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75FF" w14:textId="77777777" w:rsidR="004F0D62" w:rsidRPr="00531D45" w:rsidRDefault="004F0D62" w:rsidP="004F0D62">
      <w:pPr>
        <w:rPr>
          <w:b/>
          <w:bCs/>
        </w:rPr>
      </w:pPr>
      <w:r w:rsidRPr="00531D45">
        <w:rPr>
          <w:b/>
          <w:bCs/>
        </w:rPr>
        <w:t>Title</w:t>
      </w:r>
    </w:p>
    <w:p w14:paraId="531246B9" w14:textId="09F9E3C5" w:rsidR="00484752" w:rsidRDefault="008B6CD2" w:rsidP="00484752">
      <w:r>
        <w:t>T</w:t>
      </w:r>
      <w:r w:rsidR="00484752">
        <w:t>he</w:t>
      </w:r>
      <w:r w:rsidR="00484752" w:rsidRPr="00531D45">
        <w:t xml:space="preserve"> cannabinoid receptor</w:t>
      </w:r>
      <w:r w:rsidR="00484752">
        <w:t>-</w:t>
      </w:r>
      <w:r w:rsidR="00484752" w:rsidRPr="00531D45">
        <w:t>1 gene interacts with stressful life events</w:t>
      </w:r>
      <w:r w:rsidR="00484752">
        <w:t xml:space="preserve"> </w:t>
      </w:r>
      <w:r w:rsidR="00484752" w:rsidRPr="00531D45">
        <w:t xml:space="preserve">to </w:t>
      </w:r>
      <w:r w:rsidR="00484752">
        <w:t>increase the risk for</w:t>
      </w:r>
      <w:r w:rsidR="00484752" w:rsidRPr="00531D45">
        <w:t xml:space="preserve"> problematic alcohol use</w:t>
      </w:r>
    </w:p>
    <w:p w14:paraId="73B730F4" w14:textId="77777777" w:rsidR="004F0D62" w:rsidRDefault="004F0D62" w:rsidP="004F0D62"/>
    <w:p w14:paraId="55DDE797" w14:textId="77777777" w:rsidR="004F0D62" w:rsidRPr="00531D45" w:rsidRDefault="004F0D62" w:rsidP="004F0D62">
      <w:pPr>
        <w:rPr>
          <w:b/>
          <w:bCs/>
        </w:rPr>
      </w:pPr>
      <w:r w:rsidRPr="00531D45">
        <w:rPr>
          <w:b/>
          <w:bCs/>
        </w:rPr>
        <w:t>Authors</w:t>
      </w:r>
    </w:p>
    <w:p w14:paraId="3D0A7BE0" w14:textId="77777777" w:rsidR="004F0D62" w:rsidRPr="00531D45" w:rsidRDefault="004F0D62" w:rsidP="004F0D62">
      <w:pPr>
        <w:rPr>
          <w:vertAlign w:val="superscript"/>
        </w:rPr>
      </w:pPr>
      <w:r>
        <w:t xml:space="preserve">Lisa </w:t>
      </w:r>
      <w:r w:rsidRPr="00531D45">
        <w:t>Bornscheuer</w:t>
      </w:r>
      <w:r>
        <w:t xml:space="preserve"> </w:t>
      </w:r>
      <w:r>
        <w:rPr>
          <w:vertAlign w:val="superscript"/>
        </w:rPr>
        <w:t>1,4</w:t>
      </w:r>
      <w:r>
        <w:t xml:space="preserve">, Andreas Lundin </w:t>
      </w:r>
      <w:r>
        <w:rPr>
          <w:vertAlign w:val="superscript"/>
        </w:rPr>
        <w:t>2</w:t>
      </w:r>
      <w:r>
        <w:t xml:space="preserve">, Yvonne </w:t>
      </w:r>
      <w:proofErr w:type="spellStart"/>
      <w:r>
        <w:t>Forsell</w:t>
      </w:r>
      <w:proofErr w:type="spellEnd"/>
      <w:r>
        <w:t xml:space="preserve"> </w:t>
      </w:r>
      <w:r>
        <w:rPr>
          <w:vertAlign w:val="superscript"/>
        </w:rPr>
        <w:t>2</w:t>
      </w:r>
      <w:r>
        <w:t xml:space="preserve">, Catharina </w:t>
      </w:r>
      <w:proofErr w:type="spellStart"/>
      <w:r>
        <w:t>Lavebratt</w:t>
      </w:r>
      <w:proofErr w:type="spellEnd"/>
      <w:r>
        <w:t xml:space="preserve"> </w:t>
      </w:r>
      <w:r>
        <w:rPr>
          <w:vertAlign w:val="superscript"/>
        </w:rPr>
        <w:t>3,4</w:t>
      </w:r>
      <w:r>
        <w:t xml:space="preserve">, Philippe A. Melas </w:t>
      </w:r>
      <w:r>
        <w:rPr>
          <w:vertAlign w:val="superscript"/>
        </w:rPr>
        <w:t>4,5, *</w:t>
      </w:r>
    </w:p>
    <w:p w14:paraId="563F090E" w14:textId="77777777" w:rsidR="004F0D62" w:rsidRDefault="004F0D62" w:rsidP="004F0D62"/>
    <w:p w14:paraId="4B4B3F44" w14:textId="77777777" w:rsidR="004F0D62" w:rsidRPr="00762CA5" w:rsidRDefault="004F0D62" w:rsidP="004F0D62">
      <w:pPr>
        <w:rPr>
          <w:b/>
          <w:bCs/>
        </w:rPr>
      </w:pPr>
      <w:r w:rsidRPr="00762CA5">
        <w:rPr>
          <w:b/>
          <w:bCs/>
        </w:rPr>
        <w:t>Affiliations</w:t>
      </w:r>
    </w:p>
    <w:p w14:paraId="20C70419" w14:textId="77777777" w:rsidR="004F0D62" w:rsidRDefault="004F0D62" w:rsidP="004F0D62">
      <w:r>
        <w:rPr>
          <w:vertAlign w:val="superscript"/>
        </w:rPr>
        <w:t>1</w:t>
      </w:r>
      <w:r w:rsidRPr="00AE5964">
        <w:rPr>
          <w:vertAlign w:val="superscript"/>
        </w:rPr>
        <w:t xml:space="preserve"> </w:t>
      </w:r>
      <w:r w:rsidRPr="00762CA5">
        <w:t>Department of Public Health Sciences,</w:t>
      </w:r>
      <w:r w:rsidRPr="00762CA5">
        <w:rPr>
          <w:vertAlign w:val="superscript"/>
        </w:rPr>
        <w:t xml:space="preserve"> </w:t>
      </w:r>
      <w:r w:rsidRPr="00531D45">
        <w:t>Stockholm University</w:t>
      </w:r>
      <w:r>
        <w:t>, 10691 Stockholm, Sweden</w:t>
      </w:r>
    </w:p>
    <w:p w14:paraId="0DF4F83F" w14:textId="77777777" w:rsidR="004F0D62" w:rsidRPr="00531D45" w:rsidRDefault="004F0D62" w:rsidP="004F0D62">
      <w:r>
        <w:rPr>
          <w:vertAlign w:val="superscript"/>
        </w:rPr>
        <w:t>2</w:t>
      </w:r>
      <w:r w:rsidRPr="00AE5964">
        <w:rPr>
          <w:vertAlign w:val="superscript"/>
        </w:rPr>
        <w:t xml:space="preserve"> </w:t>
      </w:r>
      <w:r>
        <w:t xml:space="preserve">Department of Global Public Health, Karolinska </w:t>
      </w:r>
      <w:proofErr w:type="spellStart"/>
      <w:r>
        <w:t>Institutet</w:t>
      </w:r>
      <w:proofErr w:type="spellEnd"/>
      <w:r>
        <w:t>, 17177 Stockholm, Sweden</w:t>
      </w:r>
    </w:p>
    <w:p w14:paraId="09E42F1B" w14:textId="77777777" w:rsidR="004F0D62" w:rsidRPr="00531D45" w:rsidRDefault="004F0D62" w:rsidP="004F0D62">
      <w:r w:rsidRPr="00762CA5">
        <w:rPr>
          <w:vertAlign w:val="superscript"/>
        </w:rPr>
        <w:t>3</w:t>
      </w:r>
      <w:r w:rsidRPr="00AE5964">
        <w:rPr>
          <w:vertAlign w:val="superscript"/>
        </w:rPr>
        <w:t xml:space="preserve"> </w:t>
      </w:r>
      <w:r w:rsidRPr="00531D45">
        <w:t>Department of Molecular Medicine and S</w:t>
      </w:r>
      <w:r>
        <w:t xml:space="preserve">urgery, Karolinska </w:t>
      </w:r>
      <w:proofErr w:type="spellStart"/>
      <w:r>
        <w:t>Institutet</w:t>
      </w:r>
      <w:proofErr w:type="spellEnd"/>
      <w:r>
        <w:t xml:space="preserve">, </w:t>
      </w:r>
      <w:r w:rsidRPr="00AE5964">
        <w:t xml:space="preserve">17176 </w:t>
      </w:r>
      <w:r>
        <w:t>Stockholm, Sweden</w:t>
      </w:r>
    </w:p>
    <w:p w14:paraId="11EFC45A" w14:textId="77777777" w:rsidR="004F0D62" w:rsidRPr="00AE5964" w:rsidRDefault="004F0D62" w:rsidP="004F0D62">
      <w:r w:rsidRPr="00762CA5">
        <w:rPr>
          <w:vertAlign w:val="superscript"/>
        </w:rPr>
        <w:t>4</w:t>
      </w:r>
      <w:r w:rsidRPr="00762CA5">
        <w:t xml:space="preserve"> </w:t>
      </w:r>
      <w:r w:rsidRPr="00AE5964">
        <w:t>Center for Molecular Medicine, L8:00, Karolinska University Hospital, 17176 Stockholm, Sweden</w:t>
      </w:r>
    </w:p>
    <w:p w14:paraId="364C643F" w14:textId="77777777" w:rsidR="004F0D62" w:rsidRDefault="004F0D62" w:rsidP="004F0D62">
      <w:r w:rsidRPr="00762CA5">
        <w:rPr>
          <w:vertAlign w:val="superscript"/>
        </w:rPr>
        <w:t>5</w:t>
      </w:r>
      <w:r w:rsidRPr="00762CA5">
        <w:t xml:space="preserve"> </w:t>
      </w:r>
      <w:r w:rsidRPr="00AE5964">
        <w:t>Cente</w:t>
      </w:r>
      <w:r>
        <w:t>r</w:t>
      </w:r>
      <w:r w:rsidRPr="00AE5964">
        <w:t xml:space="preserve"> for Psychiatry Research, Department of Clinical Neuroscience, Karolinska </w:t>
      </w:r>
      <w:proofErr w:type="spellStart"/>
      <w:r w:rsidRPr="00AE5964">
        <w:t>Institutet</w:t>
      </w:r>
      <w:proofErr w:type="spellEnd"/>
      <w:r w:rsidRPr="00AE5964">
        <w:t xml:space="preserve"> &amp; Stockholm Health Care Services, 11364 Stockholm, Sweden</w:t>
      </w:r>
    </w:p>
    <w:p w14:paraId="2BAE9D87" w14:textId="77777777" w:rsidR="004F0D62" w:rsidRPr="00AE5964" w:rsidRDefault="004F0D62" w:rsidP="004F0D62"/>
    <w:p w14:paraId="64DE194F" w14:textId="77777777" w:rsidR="004F0D62" w:rsidRDefault="004F0D62" w:rsidP="004F0D62">
      <w:r w:rsidRPr="004F0D62">
        <w:rPr>
          <w:b/>
          <w:bCs/>
          <w:vertAlign w:val="superscript"/>
        </w:rPr>
        <w:t xml:space="preserve">* </w:t>
      </w:r>
      <w:r w:rsidRPr="004F0D62">
        <w:rPr>
          <w:b/>
          <w:bCs/>
        </w:rPr>
        <w:t>Correspondence:</w:t>
      </w:r>
      <w:r w:rsidRPr="00AE5964">
        <w:t xml:space="preserve"> L8:00, Karolinska University Hospital, 17176, Stockholm, Sweden. Tel: +46 70 888 44 05</w:t>
      </w:r>
      <w:r>
        <w:t xml:space="preserve">. </w:t>
      </w:r>
      <w:r w:rsidRPr="00AE5964">
        <w:t xml:space="preserve">E-mail address: </w:t>
      </w:r>
      <w:hyperlink r:id="rId6" w:history="1">
        <w:r w:rsidRPr="007956BA">
          <w:rPr>
            <w:rStyle w:val="Hyperlink"/>
          </w:rPr>
          <w:t>Philippe.Melas@ki.se</w:t>
        </w:r>
      </w:hyperlink>
    </w:p>
    <w:p w14:paraId="22AFFF7F" w14:textId="77777777" w:rsidR="004F0D62" w:rsidRDefault="004F0D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83D3800" w14:textId="5C3BDA2E" w:rsidR="004F0D62" w:rsidRDefault="004F0D62" w:rsidP="004F0D62">
      <w:pPr>
        <w:rPr>
          <w:b/>
          <w:bCs/>
          <w:sz w:val="28"/>
          <w:szCs w:val="28"/>
        </w:rPr>
      </w:pPr>
      <w:r w:rsidRPr="00885FE9">
        <w:rPr>
          <w:b/>
          <w:bCs/>
          <w:sz w:val="28"/>
          <w:szCs w:val="28"/>
        </w:rPr>
        <w:lastRenderedPageBreak/>
        <w:t xml:space="preserve">Supplemental Material </w:t>
      </w:r>
    </w:p>
    <w:p w14:paraId="7F2E00BB" w14:textId="22DF06F6" w:rsidR="00324B6B" w:rsidRDefault="00324B6B" w:rsidP="004F0D62">
      <w:pPr>
        <w:rPr>
          <w:b/>
          <w:bCs/>
          <w:sz w:val="28"/>
          <w:szCs w:val="28"/>
        </w:rPr>
      </w:pPr>
    </w:p>
    <w:p w14:paraId="611ADD1D" w14:textId="4D225897" w:rsidR="00324B6B" w:rsidRDefault="00324B6B" w:rsidP="004F0D62">
      <w:pPr>
        <w:rPr>
          <w:b/>
          <w:bCs/>
          <w:color w:val="000000" w:themeColor="text1"/>
        </w:rPr>
      </w:pPr>
      <w:r w:rsidRPr="004F0D62">
        <w:rPr>
          <w:b/>
          <w:bCs/>
          <w:color w:val="000000" w:themeColor="text1"/>
        </w:rPr>
        <w:t>Supplement</w:t>
      </w:r>
      <w:r>
        <w:rPr>
          <w:b/>
          <w:bCs/>
          <w:color w:val="000000" w:themeColor="text1"/>
        </w:rPr>
        <w:t>al Tables</w:t>
      </w:r>
    </w:p>
    <w:p w14:paraId="0E704829" w14:textId="048D0C4A" w:rsidR="000D7B26" w:rsidRDefault="000D7B26" w:rsidP="004F0D62">
      <w:pPr>
        <w:rPr>
          <w:b/>
          <w:bCs/>
          <w:color w:val="000000" w:themeColor="text1"/>
        </w:rPr>
      </w:pPr>
    </w:p>
    <w:p w14:paraId="4D0652F9" w14:textId="7D91965B" w:rsidR="000D7B26" w:rsidRDefault="000D7B26" w:rsidP="003C7B75">
      <w:pPr>
        <w:spacing w:after="202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Table </w:t>
      </w:r>
      <w:r w:rsidR="007A64BA">
        <w:rPr>
          <w:b/>
          <w:bCs/>
          <w:color w:val="000000" w:themeColor="text1"/>
        </w:rPr>
        <w:t>S</w:t>
      </w:r>
      <w:r>
        <w:rPr>
          <w:b/>
          <w:bCs/>
          <w:color w:val="000000" w:themeColor="text1"/>
        </w:rPr>
        <w:t>1.</w:t>
      </w:r>
      <w:r w:rsidR="003C7B75">
        <w:rPr>
          <w:b/>
          <w:bCs/>
          <w:color w:val="000000" w:themeColor="text1"/>
        </w:rPr>
        <w:t xml:space="preserve"> </w:t>
      </w:r>
      <w:r w:rsidR="003C7B75">
        <w:rPr>
          <w:color w:val="000000" w:themeColor="text1"/>
        </w:rPr>
        <w:t xml:space="preserve">Univariate </w:t>
      </w:r>
      <w:r w:rsidR="00975309">
        <w:rPr>
          <w:color w:val="000000" w:themeColor="text1"/>
        </w:rPr>
        <w:t>OR</w:t>
      </w:r>
      <w:r w:rsidR="0043571D">
        <w:rPr>
          <w:color w:val="000000" w:themeColor="text1"/>
        </w:rPr>
        <w:t xml:space="preserve"> estimates </w:t>
      </w:r>
      <w:r w:rsidR="00975309">
        <w:rPr>
          <w:color w:val="000000" w:themeColor="text1"/>
        </w:rPr>
        <w:t>following</w:t>
      </w:r>
      <w:r w:rsidR="0043571D">
        <w:rPr>
          <w:color w:val="000000" w:themeColor="text1"/>
        </w:rPr>
        <w:t xml:space="preserve"> </w:t>
      </w:r>
      <w:r w:rsidR="003C7B75">
        <w:rPr>
          <w:color w:val="000000" w:themeColor="text1"/>
        </w:rPr>
        <w:t>l</w:t>
      </w:r>
      <w:r w:rsidR="003C7B75" w:rsidRPr="004F0D62">
        <w:rPr>
          <w:color w:val="000000" w:themeColor="text1"/>
        </w:rPr>
        <w:t>ogistic regression of problematic alcohol use (</w:t>
      </w:r>
      <w:r w:rsidR="003C7B75">
        <w:rPr>
          <w:color w:val="000000" w:themeColor="text1"/>
        </w:rPr>
        <w:t xml:space="preserve">i.e., </w:t>
      </w:r>
      <w:r w:rsidR="003C7B75" w:rsidRPr="004F0D62">
        <w:rPr>
          <w:color w:val="000000" w:themeColor="text1"/>
        </w:rPr>
        <w:t>AUDIT score ≥8) on</w:t>
      </w:r>
      <w:r w:rsidR="003C7B75">
        <w:rPr>
          <w:color w:val="000000" w:themeColor="text1"/>
        </w:rPr>
        <w:t xml:space="preserve"> rs2023239 and </w:t>
      </w:r>
      <w:r w:rsidR="00975309">
        <w:rPr>
          <w:color w:val="000000" w:themeColor="text1"/>
        </w:rPr>
        <w:t>SLEs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85"/>
        <w:gridCol w:w="1276"/>
      </w:tblGrid>
      <w:tr w:rsidR="0043571D" w:rsidRPr="0033626A" w14:paraId="53E42535" w14:textId="77777777" w:rsidTr="0043571D">
        <w:tc>
          <w:tcPr>
            <w:tcW w:w="2268" w:type="dxa"/>
            <w:tcBorders>
              <w:bottom w:val="single" w:sz="4" w:space="0" w:color="auto"/>
            </w:tcBorders>
          </w:tcPr>
          <w:p w14:paraId="01FE03AE" w14:textId="05DB773C" w:rsidR="0043571D" w:rsidRPr="00147BD9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08DFCE2E" w14:textId="77777777" w:rsidR="0043571D" w:rsidRPr="00147BD9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†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CF57563" w14:textId="77777777" w:rsidR="0043571D" w:rsidRPr="00147BD9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43571D" w:rsidRPr="0033626A" w14:paraId="0FE628BF" w14:textId="77777777" w:rsidTr="0043571D">
        <w:tc>
          <w:tcPr>
            <w:tcW w:w="2268" w:type="dxa"/>
            <w:tcBorders>
              <w:top w:val="single" w:sz="4" w:space="0" w:color="auto"/>
            </w:tcBorders>
          </w:tcPr>
          <w:p w14:paraId="72745784" w14:textId="2FD2ED8B" w:rsidR="0043571D" w:rsidRPr="00147BD9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CT&amp;CC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</w:tcBorders>
          </w:tcPr>
          <w:p w14:paraId="744E470E" w14:textId="4A05DBA1" w:rsidR="0043571D" w:rsidRPr="0033626A" w:rsidRDefault="0043571D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648F3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(0.</w:t>
            </w:r>
            <w:r w:rsidR="006648F3">
              <w:rPr>
                <w:sz w:val="20"/>
                <w:szCs w:val="20"/>
              </w:rPr>
              <w:t>87</w:t>
            </w:r>
            <w:r>
              <w:rPr>
                <w:sz w:val="20"/>
                <w:szCs w:val="20"/>
              </w:rPr>
              <w:t>, 1.</w:t>
            </w:r>
            <w:r w:rsidR="006648F3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08D7B2" w14:textId="4121FBA4" w:rsidR="0043571D" w:rsidRPr="0033626A" w:rsidRDefault="0043571D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6648F3">
              <w:rPr>
                <w:sz w:val="20"/>
                <w:szCs w:val="20"/>
              </w:rPr>
              <w:t>34</w:t>
            </w:r>
          </w:p>
        </w:tc>
      </w:tr>
      <w:tr w:rsidR="0043571D" w:rsidRPr="0033626A" w14:paraId="67E3DF66" w14:textId="77777777" w:rsidTr="0043571D">
        <w:tc>
          <w:tcPr>
            <w:tcW w:w="2268" w:type="dxa"/>
          </w:tcPr>
          <w:p w14:paraId="0BB5D938" w14:textId="49C52D1B" w:rsidR="0043571D" w:rsidRPr="00147BD9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 SLEs (≥1)</w:t>
            </w:r>
          </w:p>
        </w:tc>
        <w:tc>
          <w:tcPr>
            <w:tcW w:w="1985" w:type="dxa"/>
            <w:tcBorders>
              <w:left w:val="nil"/>
            </w:tcBorders>
          </w:tcPr>
          <w:p w14:paraId="5A5AE4CD" w14:textId="215DDEA6" w:rsidR="0043571D" w:rsidRPr="0033626A" w:rsidRDefault="002515D7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</w:t>
            </w:r>
            <w:r w:rsidR="0043571D">
              <w:rPr>
                <w:sz w:val="20"/>
                <w:szCs w:val="20"/>
              </w:rPr>
              <w:t xml:space="preserve"> (1.</w:t>
            </w:r>
            <w:r w:rsidR="006648F3">
              <w:rPr>
                <w:sz w:val="20"/>
                <w:szCs w:val="20"/>
              </w:rPr>
              <w:t>25</w:t>
            </w:r>
            <w:r w:rsidR="0043571D">
              <w:rPr>
                <w:sz w:val="20"/>
                <w:szCs w:val="20"/>
              </w:rPr>
              <w:t xml:space="preserve">, </w:t>
            </w:r>
            <w:r w:rsidR="006648F3">
              <w:rPr>
                <w:sz w:val="20"/>
                <w:szCs w:val="20"/>
              </w:rPr>
              <w:t>2.13</w:t>
            </w:r>
            <w:r w:rsidR="0043571D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C0873CC" w14:textId="77777777" w:rsidR="0043571D" w:rsidRPr="0033626A" w:rsidRDefault="0043571D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</w:tr>
      <w:tr w:rsidR="0043571D" w:rsidRPr="0033626A" w14:paraId="2912E929" w14:textId="77777777" w:rsidTr="0043571D">
        <w:tc>
          <w:tcPr>
            <w:tcW w:w="2268" w:type="dxa"/>
          </w:tcPr>
          <w:p w14:paraId="2BFE4836" w14:textId="5C5247EC" w:rsidR="0043571D" w:rsidRPr="0043571D" w:rsidRDefault="0043571D" w:rsidP="007B27DD">
            <w:pPr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Adult SLEs (</w:t>
            </w:r>
            <w:r>
              <w:rPr>
                <w:b/>
                <w:bCs/>
                <w:sz w:val="21"/>
                <w:szCs w:val="21"/>
              </w:rPr>
              <w:t>≥2)</w:t>
            </w:r>
          </w:p>
        </w:tc>
        <w:tc>
          <w:tcPr>
            <w:tcW w:w="1985" w:type="dxa"/>
            <w:tcBorders>
              <w:left w:val="nil"/>
            </w:tcBorders>
          </w:tcPr>
          <w:p w14:paraId="552518A2" w14:textId="7CF17FE8" w:rsidR="0043571D" w:rsidRPr="0033626A" w:rsidRDefault="00E91EE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571D">
              <w:rPr>
                <w:sz w:val="20"/>
                <w:szCs w:val="20"/>
              </w:rPr>
              <w:t>.</w:t>
            </w:r>
            <w:r w:rsidR="006648F3">
              <w:rPr>
                <w:sz w:val="20"/>
                <w:szCs w:val="20"/>
              </w:rPr>
              <w:t>6</w:t>
            </w:r>
            <w:r w:rsidR="009366EB">
              <w:rPr>
                <w:sz w:val="20"/>
                <w:szCs w:val="20"/>
              </w:rPr>
              <w:t>0</w:t>
            </w:r>
            <w:r w:rsidR="006648F3">
              <w:rPr>
                <w:sz w:val="20"/>
                <w:szCs w:val="20"/>
              </w:rPr>
              <w:t xml:space="preserve"> </w:t>
            </w:r>
            <w:r w:rsidR="0043571D">
              <w:rPr>
                <w:sz w:val="20"/>
                <w:szCs w:val="20"/>
              </w:rPr>
              <w:t>(</w:t>
            </w:r>
            <w:r w:rsidR="006648F3">
              <w:rPr>
                <w:sz w:val="20"/>
                <w:szCs w:val="20"/>
              </w:rPr>
              <w:t>1.25</w:t>
            </w:r>
            <w:r w:rsidR="0043571D">
              <w:rPr>
                <w:sz w:val="20"/>
                <w:szCs w:val="20"/>
              </w:rPr>
              <w:t xml:space="preserve">, </w:t>
            </w:r>
            <w:r w:rsidR="006648F3">
              <w:rPr>
                <w:sz w:val="20"/>
                <w:szCs w:val="20"/>
              </w:rPr>
              <w:t>2.05</w:t>
            </w:r>
            <w:r w:rsidR="0043571D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B2ED09A" w14:textId="07FE8C86" w:rsidR="0043571D" w:rsidRPr="0033626A" w:rsidRDefault="006648F3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</w:tr>
      <w:tr w:rsidR="0043571D" w:rsidRPr="0033626A" w14:paraId="4EB83CE2" w14:textId="77777777" w:rsidTr="0043571D">
        <w:tc>
          <w:tcPr>
            <w:tcW w:w="2268" w:type="dxa"/>
          </w:tcPr>
          <w:p w14:paraId="21098024" w14:textId="717842CE" w:rsidR="0043571D" w:rsidRDefault="0043571D" w:rsidP="007B27D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Adult SLEs (</w:t>
            </w:r>
            <w:r>
              <w:rPr>
                <w:b/>
                <w:bCs/>
                <w:sz w:val="21"/>
                <w:szCs w:val="21"/>
              </w:rPr>
              <w:t>≥3)</w:t>
            </w:r>
          </w:p>
        </w:tc>
        <w:tc>
          <w:tcPr>
            <w:tcW w:w="1985" w:type="dxa"/>
            <w:tcBorders>
              <w:left w:val="nil"/>
            </w:tcBorders>
          </w:tcPr>
          <w:p w14:paraId="0485B7BA" w14:textId="4F15CA7F" w:rsidR="0043571D" w:rsidRDefault="006648F3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 (1.24, 2.13)</w:t>
            </w:r>
          </w:p>
        </w:tc>
        <w:tc>
          <w:tcPr>
            <w:tcW w:w="1276" w:type="dxa"/>
          </w:tcPr>
          <w:p w14:paraId="18E61B76" w14:textId="69DC9A3B" w:rsidR="0043571D" w:rsidRDefault="006648F3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</w:tr>
    </w:tbl>
    <w:p w14:paraId="3DE6A510" w14:textId="659AD5C0" w:rsidR="006648F3" w:rsidRPr="00864CE8" w:rsidRDefault="006648F3" w:rsidP="006648F3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>; CI: Confidence Interval</w:t>
      </w:r>
      <w:r w:rsidR="00DA4BC8">
        <w:rPr>
          <w:sz w:val="20"/>
          <w:szCs w:val="20"/>
        </w:rPr>
        <w:t>; SLEs: Stressful Life Events</w:t>
      </w:r>
    </w:p>
    <w:p w14:paraId="66F28C52" w14:textId="293354FB" w:rsidR="000D7B26" w:rsidRDefault="006648F3" w:rsidP="006648F3">
      <w:pPr>
        <w:rPr>
          <w:sz w:val="20"/>
          <w:szCs w:val="20"/>
        </w:rPr>
      </w:pPr>
      <w:r w:rsidRPr="00134546">
        <w:rPr>
          <w:rFonts w:ascii="Calibri" w:hAnsi="Calibri" w:cs="Calibri"/>
          <w:b/>
          <w:bCs/>
          <w:sz w:val="20"/>
          <w:szCs w:val="20"/>
        </w:rPr>
        <w:t>†</w:t>
      </w:r>
      <w:r w:rsidRPr="00134546">
        <w:rPr>
          <w:sz w:val="20"/>
          <w:szCs w:val="20"/>
        </w:rPr>
        <w:t>Crude model</w:t>
      </w:r>
      <w:r w:rsidR="002515D7">
        <w:rPr>
          <w:sz w:val="20"/>
          <w:szCs w:val="20"/>
        </w:rPr>
        <w:t>s</w:t>
      </w:r>
    </w:p>
    <w:p w14:paraId="22281B48" w14:textId="77777777" w:rsidR="006648F3" w:rsidRDefault="006648F3" w:rsidP="006648F3">
      <w:pPr>
        <w:rPr>
          <w:b/>
          <w:bCs/>
          <w:sz w:val="28"/>
          <w:szCs w:val="28"/>
        </w:rPr>
      </w:pPr>
    </w:p>
    <w:p w14:paraId="5F60F3DA" w14:textId="77777777" w:rsidR="00975309" w:rsidRDefault="00975309" w:rsidP="006709EA">
      <w:pPr>
        <w:spacing w:after="202"/>
        <w:rPr>
          <w:b/>
          <w:bCs/>
        </w:rPr>
      </w:pPr>
    </w:p>
    <w:p w14:paraId="622302A0" w14:textId="2FB21F21" w:rsidR="0043571D" w:rsidRDefault="0043571D" w:rsidP="006709EA">
      <w:pPr>
        <w:spacing w:after="202"/>
        <w:rPr>
          <w:i/>
          <w:iCs/>
          <w:color w:val="000000" w:themeColor="text1"/>
        </w:rPr>
      </w:pPr>
      <w:r w:rsidRPr="0043571D">
        <w:rPr>
          <w:b/>
          <w:bCs/>
        </w:rPr>
        <w:t xml:space="preserve">Table </w:t>
      </w:r>
      <w:r w:rsidR="007A64BA">
        <w:rPr>
          <w:b/>
          <w:bCs/>
        </w:rPr>
        <w:t>S</w:t>
      </w:r>
      <w:r w:rsidRPr="0043571D">
        <w:rPr>
          <w:b/>
          <w:bCs/>
        </w:rPr>
        <w:t xml:space="preserve">2. </w:t>
      </w:r>
      <w:r w:rsidR="006709EA" w:rsidRPr="006709EA">
        <w:rPr>
          <w:color w:val="000000" w:themeColor="text1"/>
        </w:rPr>
        <w:t>L</w:t>
      </w:r>
      <w:r w:rsidR="006709EA" w:rsidRPr="004F0D62">
        <w:rPr>
          <w:color w:val="000000" w:themeColor="text1"/>
        </w:rPr>
        <w:t>ogistic regression of problematic alcohol use (</w:t>
      </w:r>
      <w:r w:rsidR="006709EA">
        <w:rPr>
          <w:color w:val="000000" w:themeColor="text1"/>
        </w:rPr>
        <w:t xml:space="preserve">i.e., </w:t>
      </w:r>
      <w:r w:rsidR="006709EA" w:rsidRPr="004F0D62">
        <w:rPr>
          <w:color w:val="000000" w:themeColor="text1"/>
        </w:rPr>
        <w:t>AUDIT score ≥8) on ≥</w:t>
      </w:r>
      <w:r w:rsidR="006709EA">
        <w:rPr>
          <w:color w:val="000000" w:themeColor="text1"/>
        </w:rPr>
        <w:t xml:space="preserve">1 </w:t>
      </w:r>
      <w:r w:rsidR="00975309">
        <w:rPr>
          <w:color w:val="000000" w:themeColor="text1"/>
        </w:rPr>
        <w:t>SLEs</w:t>
      </w:r>
      <w:r w:rsidR="006709EA">
        <w:rPr>
          <w:color w:val="000000" w:themeColor="text1"/>
        </w:rPr>
        <w:t xml:space="preserve"> </w:t>
      </w:r>
      <w:r w:rsidR="007A64BA">
        <w:rPr>
          <w:color w:val="000000" w:themeColor="text1"/>
        </w:rPr>
        <w:t>in</w:t>
      </w:r>
      <w:r w:rsidR="006709EA">
        <w:rPr>
          <w:i/>
          <w:iCs/>
          <w:color w:val="000000" w:themeColor="text1"/>
        </w:rPr>
        <w:t xml:space="preserve"> </w:t>
      </w:r>
      <w:r w:rsidR="007A64BA">
        <w:rPr>
          <w:color w:val="000000" w:themeColor="text1"/>
        </w:rPr>
        <w:t xml:space="preserve">childhood </w:t>
      </w:r>
      <w:r w:rsidR="006709EA" w:rsidRPr="006709EA">
        <w:rPr>
          <w:color w:val="000000" w:themeColor="text1"/>
        </w:rPr>
        <w:t>stratified by rs2023239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26"/>
        <w:gridCol w:w="1502"/>
        <w:gridCol w:w="1592"/>
        <w:gridCol w:w="1412"/>
      </w:tblGrid>
      <w:tr w:rsidR="006709EA" w:rsidRPr="0033626A" w14:paraId="578426A2" w14:textId="77777777" w:rsidTr="007B27DD">
        <w:tc>
          <w:tcPr>
            <w:tcW w:w="1276" w:type="dxa"/>
            <w:tcBorders>
              <w:bottom w:val="single" w:sz="4" w:space="0" w:color="auto"/>
            </w:tcBorders>
          </w:tcPr>
          <w:p w14:paraId="45DFB021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rs2023239</w:t>
            </w:r>
          </w:p>
        </w:tc>
        <w:tc>
          <w:tcPr>
            <w:tcW w:w="1726" w:type="dxa"/>
            <w:tcBorders>
              <w:left w:val="nil"/>
              <w:bottom w:val="single" w:sz="4" w:space="0" w:color="auto"/>
            </w:tcBorders>
          </w:tcPr>
          <w:p w14:paraId="3174A952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†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639085A1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A635F55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‡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114D24A9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6709EA" w:rsidRPr="0033626A" w14:paraId="3323B059" w14:textId="77777777" w:rsidTr="007B27DD">
        <w:tc>
          <w:tcPr>
            <w:tcW w:w="1276" w:type="dxa"/>
            <w:tcBorders>
              <w:top w:val="single" w:sz="4" w:space="0" w:color="auto"/>
            </w:tcBorders>
          </w:tcPr>
          <w:p w14:paraId="03CAFA62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</w:tcBorders>
          </w:tcPr>
          <w:p w14:paraId="1CF439CD" w14:textId="57C4D19A" w:rsidR="006709EA" w:rsidRPr="0033626A" w:rsidRDefault="00F20A26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  <w:r w:rsidR="009366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(</w:t>
            </w:r>
            <w:r w:rsidR="006709EA">
              <w:rPr>
                <w:sz w:val="20"/>
                <w:szCs w:val="20"/>
              </w:rPr>
              <w:t>0.93, 1.83)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605A29CA" w14:textId="77777777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E020CAF" w14:textId="4A0A409B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E0304">
              <w:rPr>
                <w:sz w:val="20"/>
                <w:szCs w:val="20"/>
              </w:rPr>
              <w:t>1</w:t>
            </w:r>
            <w:r w:rsidR="009366EB">
              <w:rPr>
                <w:sz w:val="20"/>
                <w:szCs w:val="20"/>
              </w:rPr>
              <w:t>0</w:t>
            </w:r>
            <w:r w:rsidR="00FE03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(0.</w:t>
            </w:r>
            <w:r w:rsidR="00FE0304"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t>, 1.5</w:t>
            </w:r>
            <w:r w:rsidR="00FE030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FADA1C4" w14:textId="7B0F0D2F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E0304">
              <w:rPr>
                <w:sz w:val="20"/>
                <w:szCs w:val="20"/>
              </w:rPr>
              <w:t>61</w:t>
            </w:r>
          </w:p>
        </w:tc>
      </w:tr>
      <w:tr w:rsidR="006709EA" w:rsidRPr="0033626A" w14:paraId="7F1303C8" w14:textId="77777777" w:rsidTr="007B27DD">
        <w:tc>
          <w:tcPr>
            <w:tcW w:w="1276" w:type="dxa"/>
          </w:tcPr>
          <w:p w14:paraId="7B311F7E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CT</w:t>
            </w:r>
          </w:p>
        </w:tc>
        <w:tc>
          <w:tcPr>
            <w:tcW w:w="1726" w:type="dxa"/>
            <w:tcBorders>
              <w:left w:val="nil"/>
            </w:tcBorders>
          </w:tcPr>
          <w:p w14:paraId="26922AD2" w14:textId="34A9F78F" w:rsidR="006709EA" w:rsidRPr="0033626A" w:rsidRDefault="006709EA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FE0304">
              <w:rPr>
                <w:sz w:val="20"/>
                <w:szCs w:val="20"/>
              </w:rPr>
              <w:t>2</w:t>
            </w:r>
            <w:r w:rsidR="009366EB">
              <w:rPr>
                <w:sz w:val="20"/>
                <w:szCs w:val="20"/>
              </w:rPr>
              <w:t>0</w:t>
            </w:r>
            <w:r w:rsidR="00FE03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(1.</w:t>
            </w:r>
            <w:r w:rsidR="00FE0304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, 3.</w:t>
            </w:r>
            <w:r w:rsidR="00FE0304"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5081927B" w14:textId="77777777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  <w:tc>
          <w:tcPr>
            <w:tcW w:w="1592" w:type="dxa"/>
          </w:tcPr>
          <w:p w14:paraId="15DD4A82" w14:textId="7CECB95B" w:rsidR="006709EA" w:rsidRPr="0033626A" w:rsidRDefault="00FE0304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  <w:r w:rsidR="009366EB">
              <w:rPr>
                <w:sz w:val="20"/>
                <w:szCs w:val="20"/>
              </w:rPr>
              <w:t>0</w:t>
            </w:r>
            <w:r w:rsidR="006709EA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17</w:t>
            </w:r>
            <w:r w:rsidR="006709EA">
              <w:rPr>
                <w:sz w:val="20"/>
                <w:szCs w:val="20"/>
              </w:rPr>
              <w:t>, 3.</w:t>
            </w:r>
            <w:r>
              <w:rPr>
                <w:sz w:val="20"/>
                <w:szCs w:val="20"/>
              </w:rPr>
              <w:t>4</w:t>
            </w:r>
            <w:r w:rsidR="006709EA">
              <w:rPr>
                <w:sz w:val="20"/>
                <w:szCs w:val="20"/>
              </w:rPr>
              <w:t>1)</w:t>
            </w:r>
          </w:p>
        </w:tc>
        <w:tc>
          <w:tcPr>
            <w:tcW w:w="1412" w:type="dxa"/>
          </w:tcPr>
          <w:p w14:paraId="65801E30" w14:textId="3E13388D" w:rsidR="006709EA" w:rsidRPr="0033626A" w:rsidRDefault="00FE0304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</w:tr>
      <w:tr w:rsidR="006709EA" w:rsidRPr="0033626A" w14:paraId="2E426592" w14:textId="77777777" w:rsidTr="007B27DD">
        <w:tc>
          <w:tcPr>
            <w:tcW w:w="1276" w:type="dxa"/>
          </w:tcPr>
          <w:p w14:paraId="17850286" w14:textId="77777777" w:rsidR="006709EA" w:rsidRPr="00147BD9" w:rsidRDefault="006709EA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1726" w:type="dxa"/>
            <w:tcBorders>
              <w:left w:val="nil"/>
            </w:tcBorders>
          </w:tcPr>
          <w:p w14:paraId="64BE93B0" w14:textId="4A690929" w:rsidR="006709EA" w:rsidRPr="0033626A" w:rsidRDefault="00FE0304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</w:t>
            </w:r>
            <w:r w:rsidR="006709EA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47</w:t>
            </w:r>
            <w:r w:rsidR="006709E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</w:t>
            </w:r>
            <w:r w:rsidR="006709E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="006709EA">
              <w:rPr>
                <w:sz w:val="20"/>
                <w:szCs w:val="20"/>
              </w:rPr>
              <w:t>1)</w:t>
            </w:r>
          </w:p>
        </w:tc>
        <w:tc>
          <w:tcPr>
            <w:tcW w:w="1502" w:type="dxa"/>
          </w:tcPr>
          <w:p w14:paraId="7E34ABF0" w14:textId="383CB981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E0304">
              <w:rPr>
                <w:sz w:val="20"/>
                <w:szCs w:val="20"/>
              </w:rPr>
              <w:t>24</w:t>
            </w:r>
          </w:p>
        </w:tc>
        <w:tc>
          <w:tcPr>
            <w:tcW w:w="1592" w:type="dxa"/>
          </w:tcPr>
          <w:p w14:paraId="45B510B2" w14:textId="61A012E4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E0304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(0.0</w:t>
            </w:r>
            <w:r w:rsidR="00FE030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, </w:t>
            </w:r>
            <w:r w:rsidR="00FE0304">
              <w:rPr>
                <w:sz w:val="20"/>
                <w:szCs w:val="20"/>
              </w:rPr>
              <w:t>12.6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</w:tcPr>
          <w:p w14:paraId="4E4E55E7" w14:textId="035E1691" w:rsidR="006709EA" w:rsidRPr="0033626A" w:rsidRDefault="006709EA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E0304">
              <w:rPr>
                <w:sz w:val="20"/>
                <w:szCs w:val="20"/>
              </w:rPr>
              <w:t>99</w:t>
            </w:r>
          </w:p>
        </w:tc>
      </w:tr>
    </w:tbl>
    <w:p w14:paraId="72B9EEE2" w14:textId="7681D1AD" w:rsidR="006709EA" w:rsidRPr="00864CE8" w:rsidRDefault="006709EA" w:rsidP="006709EA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>; CI: Confidence Interval</w:t>
      </w:r>
      <w:r w:rsidR="00975309">
        <w:rPr>
          <w:sz w:val="20"/>
          <w:szCs w:val="20"/>
        </w:rPr>
        <w:t>; SLEs: Stressful Life Events</w:t>
      </w:r>
    </w:p>
    <w:p w14:paraId="5F3315FF" w14:textId="2DE1A5EE" w:rsidR="006709EA" w:rsidRPr="006709EA" w:rsidRDefault="006709EA" w:rsidP="006709EA">
      <w:pPr>
        <w:jc w:val="both"/>
        <w:rPr>
          <w:sz w:val="20"/>
          <w:szCs w:val="20"/>
        </w:rPr>
      </w:pPr>
      <w:r w:rsidRPr="00134546">
        <w:rPr>
          <w:rFonts w:ascii="Calibri" w:hAnsi="Calibri" w:cs="Calibri"/>
          <w:b/>
          <w:bCs/>
          <w:sz w:val="20"/>
          <w:szCs w:val="20"/>
        </w:rPr>
        <w:t>†</w:t>
      </w:r>
      <w:r w:rsidRPr="00134546">
        <w:rPr>
          <w:sz w:val="20"/>
          <w:szCs w:val="20"/>
        </w:rPr>
        <w:t>Crude model</w:t>
      </w:r>
      <w:r>
        <w:rPr>
          <w:sz w:val="20"/>
          <w:szCs w:val="20"/>
        </w:rPr>
        <w:t xml:space="preserve">; </w:t>
      </w:r>
      <w:r w:rsidRPr="00134546">
        <w:rPr>
          <w:rFonts w:ascii="Calibri" w:hAnsi="Calibri" w:cs="Calibri"/>
          <w:b/>
          <w:bCs/>
          <w:sz w:val="20"/>
          <w:szCs w:val="20"/>
        </w:rPr>
        <w:t>‡</w:t>
      </w:r>
      <w:r>
        <w:rPr>
          <w:sz w:val="20"/>
          <w:szCs w:val="20"/>
        </w:rPr>
        <w:t>Model a</w:t>
      </w:r>
      <w:r w:rsidRPr="00134546">
        <w:rPr>
          <w:sz w:val="20"/>
          <w:szCs w:val="20"/>
        </w:rPr>
        <w:t>djusted for age, sex, anxiety, depression</w:t>
      </w:r>
    </w:p>
    <w:p w14:paraId="7C27C61F" w14:textId="77777777" w:rsidR="004F0D62" w:rsidRDefault="004F0D62" w:rsidP="00276046">
      <w:pPr>
        <w:rPr>
          <w:b/>
          <w:bCs/>
        </w:rPr>
      </w:pPr>
    </w:p>
    <w:p w14:paraId="0222CCB1" w14:textId="77777777" w:rsidR="00975309" w:rsidRDefault="00975309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</w:p>
    <w:p w14:paraId="1F039873" w14:textId="2577DB3F" w:rsidR="00584429" w:rsidRPr="004F0D62" w:rsidRDefault="004F0D62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584429" w:rsidRPr="004F0D62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324B6B">
        <w:rPr>
          <w:b/>
          <w:bCs/>
          <w:i w:val="0"/>
          <w:iCs w:val="0"/>
          <w:color w:val="000000" w:themeColor="text1"/>
          <w:sz w:val="24"/>
          <w:szCs w:val="24"/>
        </w:rPr>
        <w:t>3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584429" w:rsidRPr="004F0D62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2515D7">
        <w:rPr>
          <w:i w:val="0"/>
          <w:iCs w:val="0"/>
          <w:color w:val="000000" w:themeColor="text1"/>
          <w:sz w:val="24"/>
          <w:szCs w:val="24"/>
        </w:rPr>
        <w:t>L</w:t>
      </w:r>
      <w:r w:rsidR="00584429" w:rsidRPr="004F0D62">
        <w:rPr>
          <w:i w:val="0"/>
          <w:iCs w:val="0"/>
          <w:color w:val="000000" w:themeColor="text1"/>
          <w:sz w:val="24"/>
          <w:szCs w:val="24"/>
        </w:rPr>
        <w:t>ogistic regression of problematic alcohol use (</w:t>
      </w:r>
      <w:r w:rsidR="00134546">
        <w:rPr>
          <w:i w:val="0"/>
          <w:iCs w:val="0"/>
          <w:color w:val="000000" w:themeColor="text1"/>
          <w:sz w:val="24"/>
          <w:szCs w:val="24"/>
        </w:rPr>
        <w:t xml:space="preserve">i.e., </w:t>
      </w:r>
      <w:r w:rsidR="00584429" w:rsidRPr="004F0D62">
        <w:rPr>
          <w:i w:val="0"/>
          <w:iCs w:val="0"/>
          <w:color w:val="000000" w:themeColor="text1"/>
          <w:sz w:val="24"/>
          <w:szCs w:val="24"/>
        </w:rPr>
        <w:t xml:space="preserve">AUDIT score ≥8) on </w:t>
      </w:r>
      <w:r w:rsidR="00134546" w:rsidRPr="004F0D62">
        <w:rPr>
          <w:i w:val="0"/>
          <w:iCs w:val="0"/>
          <w:color w:val="000000" w:themeColor="text1"/>
          <w:sz w:val="24"/>
          <w:szCs w:val="24"/>
        </w:rPr>
        <w:t>≥2</w:t>
      </w:r>
      <w:r w:rsidR="00134546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975309">
        <w:rPr>
          <w:i w:val="0"/>
          <w:iCs w:val="0"/>
          <w:color w:val="000000" w:themeColor="text1"/>
          <w:sz w:val="24"/>
          <w:szCs w:val="24"/>
        </w:rPr>
        <w:t>SLEs</w:t>
      </w:r>
      <w:r w:rsidR="00134546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975309">
        <w:rPr>
          <w:i w:val="0"/>
          <w:iCs w:val="0"/>
          <w:color w:val="000000" w:themeColor="text1"/>
          <w:sz w:val="24"/>
          <w:szCs w:val="24"/>
        </w:rPr>
        <w:t xml:space="preserve">in adulthood </w:t>
      </w:r>
      <w:r w:rsidR="002515D7">
        <w:rPr>
          <w:i w:val="0"/>
          <w:iCs w:val="0"/>
          <w:color w:val="000000" w:themeColor="text1"/>
          <w:sz w:val="24"/>
          <w:szCs w:val="24"/>
        </w:rPr>
        <w:t>stratified by</w:t>
      </w:r>
      <w:r w:rsidR="003B5B54">
        <w:rPr>
          <w:i w:val="0"/>
          <w:iCs w:val="0"/>
          <w:color w:val="000000" w:themeColor="text1"/>
          <w:sz w:val="24"/>
          <w:szCs w:val="24"/>
        </w:rPr>
        <w:t xml:space="preserve"> rs</w:t>
      </w:r>
      <w:r w:rsidR="003C7B75">
        <w:rPr>
          <w:i w:val="0"/>
          <w:iCs w:val="0"/>
          <w:color w:val="000000" w:themeColor="text1"/>
          <w:sz w:val="24"/>
          <w:szCs w:val="24"/>
        </w:rPr>
        <w:t>2023239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26"/>
        <w:gridCol w:w="1502"/>
        <w:gridCol w:w="1592"/>
        <w:gridCol w:w="1412"/>
      </w:tblGrid>
      <w:tr w:rsidR="00584429" w:rsidRPr="0033626A" w14:paraId="6947FBD4" w14:textId="77777777" w:rsidTr="007B27DD">
        <w:tc>
          <w:tcPr>
            <w:tcW w:w="1276" w:type="dxa"/>
            <w:tcBorders>
              <w:bottom w:val="single" w:sz="4" w:space="0" w:color="auto"/>
            </w:tcBorders>
          </w:tcPr>
          <w:p w14:paraId="67FC39E8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rs2023239</w:t>
            </w:r>
          </w:p>
        </w:tc>
        <w:tc>
          <w:tcPr>
            <w:tcW w:w="1726" w:type="dxa"/>
            <w:tcBorders>
              <w:left w:val="nil"/>
              <w:bottom w:val="single" w:sz="4" w:space="0" w:color="auto"/>
            </w:tcBorders>
          </w:tcPr>
          <w:p w14:paraId="52467A15" w14:textId="00E8E3C5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 xml:space="preserve">OR (95% </w:t>
            </w:r>
            <w:r w:rsidR="00134546" w:rsidRPr="00147BD9">
              <w:rPr>
                <w:b/>
                <w:bCs/>
                <w:sz w:val="20"/>
                <w:szCs w:val="20"/>
              </w:rPr>
              <w:t>CI)</w:t>
            </w:r>
            <w:r w:rsidR="0013454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†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74C65AAE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891CA5B" w14:textId="432DE279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 xml:space="preserve">OR (95% </w:t>
            </w:r>
            <w:r w:rsidR="00134546" w:rsidRPr="00147BD9">
              <w:rPr>
                <w:b/>
                <w:bCs/>
                <w:sz w:val="20"/>
                <w:szCs w:val="20"/>
              </w:rPr>
              <w:t>CI)</w:t>
            </w:r>
            <w:r w:rsidR="0013454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‡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0C0CFCB9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584429" w:rsidRPr="0033626A" w14:paraId="463B07D3" w14:textId="77777777" w:rsidTr="007B27DD">
        <w:tc>
          <w:tcPr>
            <w:tcW w:w="1276" w:type="dxa"/>
            <w:tcBorders>
              <w:top w:val="single" w:sz="4" w:space="0" w:color="auto"/>
            </w:tcBorders>
          </w:tcPr>
          <w:p w14:paraId="0994DDD1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</w:tcBorders>
          </w:tcPr>
          <w:p w14:paraId="2F0E60AF" w14:textId="77777777" w:rsidR="00584429" w:rsidRPr="0033626A" w:rsidRDefault="00584429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 (0.93, 1.72)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559FF789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4E81410" w14:textId="50C3C534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E0304">
              <w:rPr>
                <w:sz w:val="20"/>
                <w:szCs w:val="20"/>
              </w:rPr>
              <w:t xml:space="preserve">16 </w:t>
            </w:r>
            <w:r>
              <w:rPr>
                <w:sz w:val="20"/>
                <w:szCs w:val="20"/>
              </w:rPr>
              <w:t>(0.</w:t>
            </w:r>
            <w:r w:rsidR="005F63D6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>, 1.</w:t>
            </w:r>
            <w:r w:rsidR="005F63D6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0656AD17" w14:textId="01713210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38</w:t>
            </w:r>
          </w:p>
        </w:tc>
      </w:tr>
      <w:tr w:rsidR="00584429" w:rsidRPr="0033626A" w14:paraId="4C7885E1" w14:textId="77777777" w:rsidTr="007B27DD">
        <w:tc>
          <w:tcPr>
            <w:tcW w:w="1276" w:type="dxa"/>
          </w:tcPr>
          <w:p w14:paraId="61A7F388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CT</w:t>
            </w:r>
          </w:p>
        </w:tc>
        <w:tc>
          <w:tcPr>
            <w:tcW w:w="1726" w:type="dxa"/>
            <w:tcBorders>
              <w:left w:val="nil"/>
            </w:tcBorders>
          </w:tcPr>
          <w:p w14:paraId="033685FF" w14:textId="77777777" w:rsidR="00584429" w:rsidRPr="0033626A" w:rsidRDefault="00584429" w:rsidP="007B27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2.33 (1.46, 3.72)</w:t>
            </w:r>
          </w:p>
        </w:tc>
        <w:tc>
          <w:tcPr>
            <w:tcW w:w="1502" w:type="dxa"/>
          </w:tcPr>
          <w:p w14:paraId="5DBF3617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  <w:tc>
          <w:tcPr>
            <w:tcW w:w="1592" w:type="dxa"/>
          </w:tcPr>
          <w:p w14:paraId="0B8B01E1" w14:textId="3430DC5F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 xml:space="preserve">71 </w:t>
            </w:r>
            <w:r>
              <w:rPr>
                <w:sz w:val="20"/>
                <w:szCs w:val="20"/>
              </w:rPr>
              <w:t xml:space="preserve">(1.0, </w:t>
            </w:r>
            <w:r w:rsidR="005F63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5F63D6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</w:tcPr>
          <w:p w14:paraId="6ED3BFF8" w14:textId="5182EBDF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05</w:t>
            </w:r>
          </w:p>
        </w:tc>
      </w:tr>
      <w:tr w:rsidR="00584429" w:rsidRPr="0033626A" w14:paraId="75DC4573" w14:textId="77777777" w:rsidTr="007B27DD">
        <w:tc>
          <w:tcPr>
            <w:tcW w:w="1276" w:type="dxa"/>
          </w:tcPr>
          <w:p w14:paraId="46B4DB16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1726" w:type="dxa"/>
            <w:tcBorders>
              <w:left w:val="nil"/>
            </w:tcBorders>
          </w:tcPr>
          <w:p w14:paraId="2345A65F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 (0.14, 5.81)</w:t>
            </w:r>
          </w:p>
        </w:tc>
        <w:tc>
          <w:tcPr>
            <w:tcW w:w="1502" w:type="dxa"/>
          </w:tcPr>
          <w:p w14:paraId="420C5A03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592" w:type="dxa"/>
          </w:tcPr>
          <w:p w14:paraId="6EE5F436" w14:textId="269FAF2B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 xml:space="preserve">43 </w:t>
            </w:r>
            <w:r>
              <w:rPr>
                <w:sz w:val="20"/>
                <w:szCs w:val="20"/>
              </w:rPr>
              <w:t>(0.04, 4</w:t>
            </w:r>
            <w:r w:rsidR="005F63D6">
              <w:rPr>
                <w:sz w:val="20"/>
                <w:szCs w:val="20"/>
              </w:rPr>
              <w:t>.39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</w:tcPr>
          <w:p w14:paraId="06D6B4A1" w14:textId="570FC056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48</w:t>
            </w:r>
          </w:p>
        </w:tc>
      </w:tr>
    </w:tbl>
    <w:p w14:paraId="1D49006A" w14:textId="6ACD18A8" w:rsidR="00386C07" w:rsidRPr="00864CE8" w:rsidRDefault="00386C07" w:rsidP="00386C07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>; CI: Confidence Interval</w:t>
      </w:r>
      <w:r w:rsidR="00975309">
        <w:rPr>
          <w:sz w:val="20"/>
          <w:szCs w:val="20"/>
        </w:rPr>
        <w:t>; SLEs: Stressful Life Events</w:t>
      </w:r>
    </w:p>
    <w:p w14:paraId="1E613920" w14:textId="58951436" w:rsidR="00584429" w:rsidRPr="00134546" w:rsidRDefault="00134546" w:rsidP="00584429">
      <w:pPr>
        <w:jc w:val="both"/>
        <w:rPr>
          <w:sz w:val="20"/>
          <w:szCs w:val="20"/>
        </w:rPr>
      </w:pPr>
      <w:r w:rsidRPr="00134546">
        <w:rPr>
          <w:rFonts w:ascii="Calibri" w:hAnsi="Calibri" w:cs="Calibri"/>
          <w:b/>
          <w:bCs/>
          <w:sz w:val="20"/>
          <w:szCs w:val="20"/>
        </w:rPr>
        <w:t>†</w:t>
      </w:r>
      <w:r w:rsidRPr="00134546">
        <w:rPr>
          <w:sz w:val="20"/>
          <w:szCs w:val="20"/>
        </w:rPr>
        <w:t>Crude model</w:t>
      </w:r>
      <w:r w:rsidR="00386C07">
        <w:rPr>
          <w:sz w:val="20"/>
          <w:szCs w:val="20"/>
        </w:rPr>
        <w:t>;</w:t>
      </w:r>
      <w:r w:rsidR="00864CE8">
        <w:rPr>
          <w:sz w:val="20"/>
          <w:szCs w:val="20"/>
        </w:rPr>
        <w:t xml:space="preserve"> </w:t>
      </w:r>
      <w:r w:rsidRPr="00134546">
        <w:rPr>
          <w:rFonts w:ascii="Calibri" w:hAnsi="Calibri" w:cs="Calibri"/>
          <w:b/>
          <w:bCs/>
          <w:sz w:val="20"/>
          <w:szCs w:val="20"/>
        </w:rPr>
        <w:t>‡</w:t>
      </w:r>
      <w:r>
        <w:rPr>
          <w:sz w:val="20"/>
          <w:szCs w:val="20"/>
        </w:rPr>
        <w:t>Model a</w:t>
      </w:r>
      <w:r w:rsidRPr="00134546">
        <w:rPr>
          <w:sz w:val="20"/>
          <w:szCs w:val="20"/>
        </w:rPr>
        <w:t>djusted for age, sex, anxiety, depression, child SLEs (0/≥1)</w:t>
      </w:r>
    </w:p>
    <w:p w14:paraId="135AB91B" w14:textId="77777777" w:rsidR="00134546" w:rsidRDefault="00134546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</w:p>
    <w:p w14:paraId="5DD9D8F0" w14:textId="77777777" w:rsidR="00975309" w:rsidRDefault="00975309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</w:p>
    <w:p w14:paraId="35766FAA" w14:textId="0C135CC0" w:rsidR="00584429" w:rsidRPr="00134546" w:rsidRDefault="00134546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324B6B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324B6B">
        <w:rPr>
          <w:b/>
          <w:bCs/>
          <w:i w:val="0"/>
          <w:iCs w:val="0"/>
          <w:color w:val="000000" w:themeColor="text1"/>
          <w:sz w:val="24"/>
          <w:szCs w:val="24"/>
        </w:rPr>
        <w:t>4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584429" w:rsidRPr="00134546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584429" w:rsidRPr="00134546">
        <w:rPr>
          <w:i w:val="0"/>
          <w:iCs w:val="0"/>
          <w:color w:val="000000" w:themeColor="text1"/>
          <w:sz w:val="24"/>
          <w:szCs w:val="24"/>
        </w:rPr>
        <w:t xml:space="preserve">Logistic regression of problematic alcohol use on </w:t>
      </w:r>
      <w:r w:rsidRPr="00134546">
        <w:rPr>
          <w:i w:val="0"/>
          <w:iCs w:val="0"/>
          <w:color w:val="000000" w:themeColor="text1"/>
          <w:sz w:val="24"/>
          <w:szCs w:val="24"/>
        </w:rPr>
        <w:t>≥3</w:t>
      </w:r>
      <w:r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975309">
        <w:rPr>
          <w:i w:val="0"/>
          <w:iCs w:val="0"/>
          <w:color w:val="000000" w:themeColor="text1"/>
          <w:sz w:val="24"/>
          <w:szCs w:val="24"/>
        </w:rPr>
        <w:t xml:space="preserve">SLEs in adulthood </w:t>
      </w:r>
      <w:r w:rsidR="002515D7">
        <w:rPr>
          <w:i w:val="0"/>
          <w:iCs w:val="0"/>
          <w:color w:val="000000" w:themeColor="text1"/>
          <w:sz w:val="24"/>
          <w:szCs w:val="24"/>
        </w:rPr>
        <w:t>stratified by rs2023239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26"/>
        <w:gridCol w:w="1502"/>
        <w:gridCol w:w="1592"/>
        <w:gridCol w:w="1412"/>
      </w:tblGrid>
      <w:tr w:rsidR="00584429" w:rsidRPr="00147BD9" w14:paraId="28686FB4" w14:textId="77777777" w:rsidTr="007B27DD">
        <w:tc>
          <w:tcPr>
            <w:tcW w:w="1276" w:type="dxa"/>
            <w:tcBorders>
              <w:bottom w:val="single" w:sz="4" w:space="0" w:color="auto"/>
            </w:tcBorders>
          </w:tcPr>
          <w:p w14:paraId="1BA6A28E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rs2023239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14:paraId="62B6D43C" w14:textId="05016679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 w:rsidR="00864CE8">
              <w:rPr>
                <w:b/>
                <w:bCs/>
                <w:sz w:val="20"/>
                <w:szCs w:val="20"/>
              </w:rPr>
              <w:t xml:space="preserve"> </w:t>
            </w:r>
            <w:r w:rsidR="00864CE8">
              <w:rPr>
                <w:rFonts w:ascii="Calibri" w:hAnsi="Calibri" w:cs="Calibri"/>
                <w:b/>
                <w:bCs/>
                <w:sz w:val="20"/>
                <w:szCs w:val="20"/>
              </w:rPr>
              <w:t>†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AF8F9E9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C9819A3" w14:textId="35BD5C86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 w:rsidR="00864CE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‡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21C72AE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584429" w:rsidRPr="0033626A" w14:paraId="282A0B55" w14:textId="77777777" w:rsidTr="007B27DD">
        <w:tc>
          <w:tcPr>
            <w:tcW w:w="1276" w:type="dxa"/>
            <w:tcBorders>
              <w:top w:val="single" w:sz="4" w:space="0" w:color="auto"/>
            </w:tcBorders>
          </w:tcPr>
          <w:p w14:paraId="499214D9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14:paraId="0436951D" w14:textId="208FE30E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  <w:r w:rsidR="009366E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(0.91, 1.85)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3D032991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D5E63B6" w14:textId="24B4D265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 xml:space="preserve">11 </w:t>
            </w:r>
            <w:r>
              <w:rPr>
                <w:sz w:val="20"/>
                <w:szCs w:val="20"/>
              </w:rPr>
              <w:t>(0.</w:t>
            </w:r>
            <w:r w:rsidR="005F63D6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, 1.6</w:t>
            </w:r>
            <w:r w:rsidR="005F63D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69241442" w14:textId="47F834B3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59</w:t>
            </w:r>
          </w:p>
        </w:tc>
      </w:tr>
      <w:tr w:rsidR="00584429" w:rsidRPr="0033626A" w14:paraId="46475946" w14:textId="77777777" w:rsidTr="007B27DD">
        <w:tc>
          <w:tcPr>
            <w:tcW w:w="1276" w:type="dxa"/>
          </w:tcPr>
          <w:p w14:paraId="7001902C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CT</w:t>
            </w:r>
          </w:p>
        </w:tc>
        <w:tc>
          <w:tcPr>
            <w:tcW w:w="1726" w:type="dxa"/>
          </w:tcPr>
          <w:p w14:paraId="0704CF17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 (1.38, 3.68)</w:t>
            </w:r>
          </w:p>
        </w:tc>
        <w:tc>
          <w:tcPr>
            <w:tcW w:w="1502" w:type="dxa"/>
          </w:tcPr>
          <w:p w14:paraId="5E89566F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  <w:tc>
          <w:tcPr>
            <w:tcW w:w="1592" w:type="dxa"/>
          </w:tcPr>
          <w:p w14:paraId="55C5B930" w14:textId="71DE61E8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 xml:space="preserve">71 </w:t>
            </w:r>
            <w:r>
              <w:rPr>
                <w:sz w:val="20"/>
                <w:szCs w:val="20"/>
              </w:rPr>
              <w:t>(0.</w:t>
            </w:r>
            <w:r w:rsidR="005F63D6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, </w:t>
            </w:r>
            <w:r w:rsidR="005F63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5F63D6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</w:tcPr>
          <w:p w14:paraId="1D5E509D" w14:textId="7B5EED2D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07</w:t>
            </w:r>
          </w:p>
        </w:tc>
      </w:tr>
      <w:tr w:rsidR="00584429" w:rsidRPr="0033626A" w14:paraId="465A9D77" w14:textId="77777777" w:rsidTr="007B27DD">
        <w:tc>
          <w:tcPr>
            <w:tcW w:w="1276" w:type="dxa"/>
          </w:tcPr>
          <w:p w14:paraId="3A389BC9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1726" w:type="dxa"/>
          </w:tcPr>
          <w:p w14:paraId="28BD4131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(0.08, 7.58)</w:t>
            </w:r>
          </w:p>
        </w:tc>
        <w:tc>
          <w:tcPr>
            <w:tcW w:w="1502" w:type="dxa"/>
          </w:tcPr>
          <w:p w14:paraId="7F7AC01A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592" w:type="dxa"/>
          </w:tcPr>
          <w:p w14:paraId="23289457" w14:textId="227F2AF1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 xml:space="preserve">46 </w:t>
            </w:r>
            <w:r>
              <w:rPr>
                <w:sz w:val="20"/>
                <w:szCs w:val="20"/>
              </w:rPr>
              <w:t xml:space="preserve">(0.03, </w:t>
            </w:r>
            <w:r w:rsidR="005F63D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.05)</w:t>
            </w:r>
          </w:p>
        </w:tc>
        <w:tc>
          <w:tcPr>
            <w:tcW w:w="1412" w:type="dxa"/>
          </w:tcPr>
          <w:p w14:paraId="66CFA0D9" w14:textId="039F1BF2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58</w:t>
            </w:r>
          </w:p>
        </w:tc>
      </w:tr>
    </w:tbl>
    <w:p w14:paraId="078D936D" w14:textId="69BDE3B4" w:rsidR="00386C07" w:rsidRPr="00864CE8" w:rsidRDefault="00386C07" w:rsidP="00386C07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>; CI: Confidence Interval</w:t>
      </w:r>
      <w:r w:rsidR="00975309">
        <w:rPr>
          <w:sz w:val="20"/>
          <w:szCs w:val="20"/>
        </w:rPr>
        <w:t>; SLEs: Stressful Life Events</w:t>
      </w:r>
    </w:p>
    <w:p w14:paraId="5D5D7F6F" w14:textId="7838DBD1" w:rsidR="00386C07" w:rsidRPr="00134546" w:rsidRDefault="00386C07" w:rsidP="00386C07">
      <w:pPr>
        <w:jc w:val="both"/>
        <w:rPr>
          <w:sz w:val="20"/>
          <w:szCs w:val="20"/>
        </w:rPr>
      </w:pPr>
      <w:r w:rsidRPr="00134546">
        <w:rPr>
          <w:rFonts w:ascii="Calibri" w:hAnsi="Calibri" w:cs="Calibri"/>
          <w:b/>
          <w:bCs/>
          <w:sz w:val="20"/>
          <w:szCs w:val="20"/>
        </w:rPr>
        <w:t>†</w:t>
      </w:r>
      <w:r w:rsidRPr="00134546">
        <w:rPr>
          <w:sz w:val="20"/>
          <w:szCs w:val="20"/>
        </w:rPr>
        <w:t>Crude model</w:t>
      </w:r>
      <w:r>
        <w:rPr>
          <w:sz w:val="20"/>
          <w:szCs w:val="20"/>
        </w:rPr>
        <w:t xml:space="preserve">; </w:t>
      </w:r>
      <w:r w:rsidRPr="00134546">
        <w:rPr>
          <w:rFonts w:ascii="Calibri" w:hAnsi="Calibri" w:cs="Calibri"/>
          <w:b/>
          <w:bCs/>
          <w:sz w:val="20"/>
          <w:szCs w:val="20"/>
        </w:rPr>
        <w:t>‡</w:t>
      </w:r>
      <w:r>
        <w:rPr>
          <w:sz w:val="20"/>
          <w:szCs w:val="20"/>
        </w:rPr>
        <w:t>Model a</w:t>
      </w:r>
      <w:r w:rsidRPr="00134546">
        <w:rPr>
          <w:sz w:val="20"/>
          <w:szCs w:val="20"/>
        </w:rPr>
        <w:t>djusted for age, sex, anxiety, depression, child SLEs (0/≥1)</w:t>
      </w:r>
    </w:p>
    <w:p w14:paraId="2C30D84C" w14:textId="166FC50B" w:rsidR="00584429" w:rsidRPr="00134546" w:rsidRDefault="00134546" w:rsidP="00584429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</w:t>
      </w:r>
      <w:r w:rsidR="00584429" w:rsidRPr="00134546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324B6B">
        <w:rPr>
          <w:b/>
          <w:bCs/>
          <w:i w:val="0"/>
          <w:iCs w:val="0"/>
          <w:color w:val="000000" w:themeColor="text1"/>
          <w:sz w:val="24"/>
          <w:szCs w:val="24"/>
        </w:rPr>
        <w:t>5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584429" w:rsidRPr="00134546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584429" w:rsidRPr="00134546">
        <w:rPr>
          <w:i w:val="0"/>
          <w:iCs w:val="0"/>
          <w:color w:val="000000" w:themeColor="text1"/>
          <w:sz w:val="24"/>
          <w:szCs w:val="24"/>
        </w:rPr>
        <w:t xml:space="preserve">Logistic regression of problematic alcohol use on </w:t>
      </w:r>
      <w:r w:rsidR="00324B6B" w:rsidRPr="00134546">
        <w:rPr>
          <w:i w:val="0"/>
          <w:iCs w:val="0"/>
          <w:color w:val="000000" w:themeColor="text1"/>
          <w:sz w:val="24"/>
          <w:szCs w:val="24"/>
        </w:rPr>
        <w:t>0-1/2/≥3</w:t>
      </w:r>
      <w:r w:rsidR="00324B6B">
        <w:rPr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i w:val="0"/>
          <w:iCs w:val="0"/>
          <w:color w:val="000000" w:themeColor="text1"/>
          <w:sz w:val="24"/>
          <w:szCs w:val="24"/>
        </w:rPr>
        <w:t>adult SLEs</w:t>
      </w:r>
      <w:r w:rsidR="002515D7">
        <w:rPr>
          <w:i w:val="0"/>
          <w:iCs w:val="0"/>
          <w:color w:val="000000" w:themeColor="text1"/>
          <w:sz w:val="24"/>
          <w:szCs w:val="24"/>
        </w:rPr>
        <w:t xml:space="preserve"> stratified by rs2023239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13"/>
        <w:gridCol w:w="1564"/>
        <w:gridCol w:w="1554"/>
        <w:gridCol w:w="1700"/>
        <w:gridCol w:w="1502"/>
      </w:tblGrid>
      <w:tr w:rsidR="00584429" w:rsidRPr="0033626A" w14:paraId="379428A7" w14:textId="77777777" w:rsidTr="007B27DD">
        <w:tc>
          <w:tcPr>
            <w:tcW w:w="1276" w:type="dxa"/>
            <w:tcBorders>
              <w:bottom w:val="single" w:sz="4" w:space="0" w:color="auto"/>
            </w:tcBorders>
          </w:tcPr>
          <w:p w14:paraId="68E6B1C6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rs2023239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53EF4C9" w14:textId="3C48A809" w:rsidR="00584429" w:rsidRPr="00147BD9" w:rsidRDefault="00134546" w:rsidP="007B27D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Adult SLEs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0B41A687" w14:textId="65BA5F68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 w:rsidR="00864CE8">
              <w:rPr>
                <w:b/>
                <w:bCs/>
                <w:sz w:val="20"/>
                <w:szCs w:val="20"/>
              </w:rPr>
              <w:t xml:space="preserve"> </w:t>
            </w:r>
            <w:r w:rsidR="00864CE8">
              <w:rPr>
                <w:rFonts w:ascii="Calibri" w:hAnsi="Calibri" w:cs="Calibri"/>
                <w:b/>
                <w:bCs/>
                <w:sz w:val="20"/>
                <w:szCs w:val="20"/>
              </w:rPr>
              <w:t>†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09E44E8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02C67D82" w14:textId="3C93514E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OR (95% CI)</w:t>
            </w:r>
            <w:r w:rsidR="00864CE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‡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3C99635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584429" w:rsidRPr="0033626A" w14:paraId="3AA02892" w14:textId="77777777" w:rsidTr="007B27DD">
        <w:tc>
          <w:tcPr>
            <w:tcW w:w="1276" w:type="dxa"/>
            <w:tcBorders>
              <w:top w:val="single" w:sz="4" w:space="0" w:color="auto"/>
            </w:tcBorders>
          </w:tcPr>
          <w:p w14:paraId="49E85E64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727A065B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14:paraId="4E52BDB4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 (0.79, 1.74)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57448AEA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7B921BC1" w14:textId="3A645ADE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 xml:space="preserve">16 </w:t>
            </w:r>
            <w:r>
              <w:rPr>
                <w:sz w:val="20"/>
                <w:szCs w:val="20"/>
              </w:rPr>
              <w:t>(0.</w:t>
            </w:r>
            <w:r w:rsidR="005F63D6"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t>, 1.</w:t>
            </w:r>
            <w:r w:rsidR="005F63D6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F3FB8C5" w14:textId="36FEC553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49</w:t>
            </w:r>
          </w:p>
        </w:tc>
      </w:tr>
      <w:tr w:rsidR="00584429" w:rsidRPr="0033626A" w14:paraId="680E1229" w14:textId="77777777" w:rsidTr="007B27DD">
        <w:tc>
          <w:tcPr>
            <w:tcW w:w="1276" w:type="dxa"/>
          </w:tcPr>
          <w:p w14:paraId="2D413C10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</w:tcPr>
          <w:p w14:paraId="3AA9EF2E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≥3</w:t>
            </w:r>
          </w:p>
        </w:tc>
        <w:tc>
          <w:tcPr>
            <w:tcW w:w="1564" w:type="dxa"/>
          </w:tcPr>
          <w:p w14:paraId="2449887C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 (0.94, 1.96)</w:t>
            </w:r>
          </w:p>
        </w:tc>
        <w:tc>
          <w:tcPr>
            <w:tcW w:w="1554" w:type="dxa"/>
          </w:tcPr>
          <w:p w14:paraId="3405CF8B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700" w:type="dxa"/>
          </w:tcPr>
          <w:p w14:paraId="5DF7E0CF" w14:textId="7319E64F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 xml:space="preserve">17 </w:t>
            </w:r>
            <w:r>
              <w:rPr>
                <w:sz w:val="20"/>
                <w:szCs w:val="20"/>
              </w:rPr>
              <w:t>(0.</w:t>
            </w:r>
            <w:r w:rsidR="005F63D6"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t>, 1.7</w:t>
            </w:r>
            <w:r w:rsidR="005F63D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097852D3" w14:textId="43A547D4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F63D6">
              <w:rPr>
                <w:sz w:val="20"/>
                <w:szCs w:val="20"/>
              </w:rPr>
              <w:t>47</w:t>
            </w:r>
          </w:p>
        </w:tc>
      </w:tr>
      <w:tr w:rsidR="00584429" w:rsidRPr="0033626A" w14:paraId="1824B44A" w14:textId="77777777" w:rsidTr="007B27DD">
        <w:tc>
          <w:tcPr>
            <w:tcW w:w="1276" w:type="dxa"/>
          </w:tcPr>
          <w:p w14:paraId="7EDBA0DB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CT</w:t>
            </w:r>
          </w:p>
        </w:tc>
        <w:tc>
          <w:tcPr>
            <w:tcW w:w="1413" w:type="dxa"/>
          </w:tcPr>
          <w:p w14:paraId="4AB6FC53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4" w:type="dxa"/>
          </w:tcPr>
          <w:p w14:paraId="68FAE546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1.91 (1.06, 3.44)</w:t>
            </w:r>
          </w:p>
        </w:tc>
        <w:tc>
          <w:tcPr>
            <w:tcW w:w="1554" w:type="dxa"/>
          </w:tcPr>
          <w:p w14:paraId="7C3AA88F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700" w:type="dxa"/>
          </w:tcPr>
          <w:p w14:paraId="716178FF" w14:textId="4C3E8754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F63D6"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t xml:space="preserve"> (0.</w:t>
            </w:r>
            <w:r w:rsidR="005F63D6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, </w:t>
            </w:r>
            <w:r w:rsidR="005F63D6">
              <w:rPr>
                <w:sz w:val="20"/>
                <w:szCs w:val="20"/>
              </w:rPr>
              <w:t>2.83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436BC300" w14:textId="15DA8553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81511">
              <w:rPr>
                <w:sz w:val="20"/>
                <w:szCs w:val="20"/>
              </w:rPr>
              <w:t>26</w:t>
            </w:r>
          </w:p>
        </w:tc>
      </w:tr>
      <w:tr w:rsidR="00584429" w:rsidRPr="0033626A" w14:paraId="7ED61A94" w14:textId="77777777" w:rsidTr="007B27DD">
        <w:tc>
          <w:tcPr>
            <w:tcW w:w="1276" w:type="dxa"/>
          </w:tcPr>
          <w:p w14:paraId="532533D4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</w:tcPr>
          <w:p w14:paraId="554227A7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≥3</w:t>
            </w:r>
          </w:p>
        </w:tc>
        <w:tc>
          <w:tcPr>
            <w:tcW w:w="1564" w:type="dxa"/>
          </w:tcPr>
          <w:p w14:paraId="65F81120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2.75 (1.61, 4.7)</w:t>
            </w:r>
          </w:p>
        </w:tc>
        <w:tc>
          <w:tcPr>
            <w:tcW w:w="1554" w:type="dxa"/>
          </w:tcPr>
          <w:p w14:paraId="78B5E232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≤ 0.01</w:t>
            </w:r>
          </w:p>
        </w:tc>
        <w:tc>
          <w:tcPr>
            <w:tcW w:w="1700" w:type="dxa"/>
          </w:tcPr>
          <w:p w14:paraId="74B395BE" w14:textId="6608D8ED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66EB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(1.</w:t>
            </w:r>
            <w:r w:rsidR="00F81511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, 3.</w:t>
            </w:r>
            <w:r w:rsidR="00F81511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28848459" w14:textId="1A77677F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81511">
              <w:rPr>
                <w:sz w:val="20"/>
                <w:szCs w:val="20"/>
              </w:rPr>
              <w:t>04</w:t>
            </w:r>
          </w:p>
        </w:tc>
      </w:tr>
      <w:tr w:rsidR="00584429" w:rsidRPr="0033626A" w14:paraId="0841A00B" w14:textId="77777777" w:rsidTr="007B27DD">
        <w:tc>
          <w:tcPr>
            <w:tcW w:w="1276" w:type="dxa"/>
          </w:tcPr>
          <w:p w14:paraId="76C68E35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  <w:r w:rsidRPr="00147BD9">
              <w:rPr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1413" w:type="dxa"/>
          </w:tcPr>
          <w:p w14:paraId="3A4A7D91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4" w:type="dxa"/>
          </w:tcPr>
          <w:p w14:paraId="56BFF652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 (0.1, 11.26)</w:t>
            </w:r>
          </w:p>
        </w:tc>
        <w:tc>
          <w:tcPr>
            <w:tcW w:w="1554" w:type="dxa"/>
          </w:tcPr>
          <w:p w14:paraId="1D598F0B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700" w:type="dxa"/>
          </w:tcPr>
          <w:p w14:paraId="0FD15804" w14:textId="71CA44CE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  <w:r w:rsidR="00F8151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(0.03, </w:t>
            </w:r>
            <w:r w:rsidR="00F81511">
              <w:rPr>
                <w:sz w:val="20"/>
                <w:szCs w:val="20"/>
              </w:rPr>
              <w:t>8.13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6D2A3BB6" w14:textId="77BE9296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81511">
              <w:rPr>
                <w:sz w:val="20"/>
                <w:szCs w:val="20"/>
              </w:rPr>
              <w:t>64</w:t>
            </w:r>
          </w:p>
        </w:tc>
      </w:tr>
      <w:tr w:rsidR="00584429" w:rsidRPr="0033626A" w14:paraId="4EFC24FF" w14:textId="77777777" w:rsidTr="007B27DD">
        <w:tc>
          <w:tcPr>
            <w:tcW w:w="1276" w:type="dxa"/>
          </w:tcPr>
          <w:p w14:paraId="58A58143" w14:textId="77777777" w:rsidR="00584429" w:rsidRPr="00147BD9" w:rsidRDefault="00584429" w:rsidP="007B27D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</w:tcPr>
          <w:p w14:paraId="605CDB2D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≥3</w:t>
            </w:r>
          </w:p>
        </w:tc>
        <w:tc>
          <w:tcPr>
            <w:tcW w:w="1564" w:type="dxa"/>
          </w:tcPr>
          <w:p w14:paraId="65514681" w14:textId="13835358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 (0.</w:t>
            </w:r>
            <w:r w:rsidR="005F63D6"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 xml:space="preserve">, </w:t>
            </w:r>
            <w:r w:rsidR="005F63D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="005F63D6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4" w:type="dxa"/>
          </w:tcPr>
          <w:p w14:paraId="7A0AB80C" w14:textId="77777777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700" w:type="dxa"/>
          </w:tcPr>
          <w:p w14:paraId="0843A7DD" w14:textId="7F190364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81511">
              <w:rPr>
                <w:sz w:val="20"/>
                <w:szCs w:val="20"/>
              </w:rPr>
              <w:t xml:space="preserve">36 </w:t>
            </w:r>
            <w:r>
              <w:rPr>
                <w:sz w:val="20"/>
                <w:szCs w:val="20"/>
              </w:rPr>
              <w:t xml:space="preserve">(0.02, </w:t>
            </w:r>
            <w:r w:rsidR="00F81511">
              <w:rPr>
                <w:sz w:val="20"/>
                <w:szCs w:val="20"/>
              </w:rPr>
              <w:t>6.87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2" w:type="dxa"/>
          </w:tcPr>
          <w:p w14:paraId="268B745F" w14:textId="7DA41D91" w:rsidR="00584429" w:rsidRPr="0033626A" w:rsidRDefault="00584429" w:rsidP="007B27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F81511">
              <w:rPr>
                <w:sz w:val="20"/>
                <w:szCs w:val="20"/>
              </w:rPr>
              <w:t>5</w:t>
            </w:r>
          </w:p>
        </w:tc>
      </w:tr>
    </w:tbl>
    <w:p w14:paraId="6B7F5E60" w14:textId="37921AC4" w:rsidR="00386C07" w:rsidRPr="00864CE8" w:rsidRDefault="00386C07" w:rsidP="00386C07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>; CI: Confidence Interval</w:t>
      </w:r>
      <w:r w:rsidR="00975309">
        <w:rPr>
          <w:sz w:val="20"/>
          <w:szCs w:val="20"/>
        </w:rPr>
        <w:t>; SLEs: Stressful Life Events</w:t>
      </w:r>
    </w:p>
    <w:p w14:paraId="10547D8B" w14:textId="5219AAE3" w:rsidR="00386C07" w:rsidRPr="00134546" w:rsidRDefault="00386C07" w:rsidP="00386C07">
      <w:pPr>
        <w:jc w:val="both"/>
        <w:rPr>
          <w:sz w:val="20"/>
          <w:szCs w:val="20"/>
        </w:rPr>
      </w:pPr>
      <w:r w:rsidRPr="00134546">
        <w:rPr>
          <w:rFonts w:ascii="Calibri" w:hAnsi="Calibri" w:cs="Calibri"/>
          <w:b/>
          <w:bCs/>
          <w:sz w:val="20"/>
          <w:szCs w:val="20"/>
        </w:rPr>
        <w:t>†</w:t>
      </w:r>
      <w:r w:rsidRPr="00134546">
        <w:rPr>
          <w:sz w:val="20"/>
          <w:szCs w:val="20"/>
        </w:rPr>
        <w:t>Crude model</w:t>
      </w:r>
      <w:r>
        <w:rPr>
          <w:sz w:val="20"/>
          <w:szCs w:val="20"/>
        </w:rPr>
        <w:t xml:space="preserve">; </w:t>
      </w:r>
      <w:r w:rsidRPr="00134546">
        <w:rPr>
          <w:rFonts w:ascii="Calibri" w:hAnsi="Calibri" w:cs="Calibri"/>
          <w:b/>
          <w:bCs/>
          <w:sz w:val="20"/>
          <w:szCs w:val="20"/>
        </w:rPr>
        <w:t>‡</w:t>
      </w:r>
      <w:r>
        <w:rPr>
          <w:sz w:val="20"/>
          <w:szCs w:val="20"/>
        </w:rPr>
        <w:t>Model a</w:t>
      </w:r>
      <w:r w:rsidRPr="00134546">
        <w:rPr>
          <w:sz w:val="20"/>
          <w:szCs w:val="20"/>
        </w:rPr>
        <w:t>djusted for age, sex, anxiety, depression, child SLEs (0/≥1)</w:t>
      </w:r>
    </w:p>
    <w:p w14:paraId="7E15D848" w14:textId="3708DA71" w:rsidR="00227F4E" w:rsidRPr="00386C07" w:rsidRDefault="00227F4E"/>
    <w:p w14:paraId="69B0F7D1" w14:textId="451FF3CD" w:rsidR="00F44994" w:rsidRPr="00B859EC" w:rsidRDefault="00F44994"/>
    <w:p w14:paraId="52B81811" w14:textId="1E12DF78" w:rsidR="00F44994" w:rsidRPr="00AD0FF6" w:rsidRDefault="00AD0FF6" w:rsidP="00F44994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F44994" w:rsidRPr="00AD0FF6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2C2CC8">
        <w:rPr>
          <w:b/>
          <w:bCs/>
          <w:i w:val="0"/>
          <w:iCs w:val="0"/>
          <w:color w:val="000000" w:themeColor="text1"/>
          <w:sz w:val="24"/>
          <w:szCs w:val="24"/>
        </w:rPr>
        <w:t>6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F44994" w:rsidRPr="00AD0FF6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bookmarkStart w:id="0" w:name="_Hlk94358789"/>
      <w:r w:rsidR="00F44994" w:rsidRPr="00AD0FF6">
        <w:rPr>
          <w:i w:val="0"/>
          <w:iCs w:val="0"/>
          <w:color w:val="000000" w:themeColor="text1"/>
          <w:sz w:val="24"/>
          <w:szCs w:val="24"/>
        </w:rPr>
        <w:t>Interaction between</w:t>
      </w:r>
      <w:r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Pr="00AD0FF6">
        <w:rPr>
          <w:color w:val="000000" w:themeColor="text1"/>
          <w:sz w:val="24"/>
          <w:szCs w:val="24"/>
        </w:rPr>
        <w:t>CNR1</w:t>
      </w:r>
      <w:r>
        <w:rPr>
          <w:i w:val="0"/>
          <w:iCs w:val="0"/>
          <w:color w:val="000000" w:themeColor="text1"/>
          <w:sz w:val="24"/>
          <w:szCs w:val="24"/>
        </w:rPr>
        <w:t>’s</w:t>
      </w:r>
      <w:r w:rsidR="00F44994" w:rsidRPr="00AD0FF6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Pr="00AD0FF6">
        <w:rPr>
          <w:i w:val="0"/>
          <w:iCs w:val="0"/>
          <w:color w:val="000000" w:themeColor="text1"/>
          <w:sz w:val="24"/>
          <w:szCs w:val="24"/>
        </w:rPr>
        <w:t>rs2023239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F44994" w:rsidRPr="00AD0FF6">
        <w:rPr>
          <w:i w:val="0"/>
          <w:iCs w:val="0"/>
          <w:color w:val="000000" w:themeColor="text1"/>
          <w:sz w:val="24"/>
          <w:szCs w:val="24"/>
        </w:rPr>
        <w:t xml:space="preserve">genotype and </w:t>
      </w:r>
      <w:r>
        <w:rPr>
          <w:i w:val="0"/>
          <w:iCs w:val="0"/>
          <w:color w:val="000000" w:themeColor="text1"/>
          <w:sz w:val="24"/>
          <w:szCs w:val="24"/>
        </w:rPr>
        <w:t xml:space="preserve">adult SLEs </w:t>
      </w:r>
      <w:r w:rsidR="00F44994" w:rsidRPr="00AD0FF6">
        <w:rPr>
          <w:i w:val="0"/>
          <w:iCs w:val="0"/>
          <w:color w:val="000000" w:themeColor="text1"/>
          <w:sz w:val="24"/>
          <w:szCs w:val="24"/>
        </w:rPr>
        <w:t>(</w:t>
      </w:r>
      <w:r w:rsidR="00F44994" w:rsidRPr="00AD0FF6">
        <w:rPr>
          <w:rFonts w:ascii="Calibri" w:hAnsi="Calibri"/>
          <w:i w:val="0"/>
          <w:iCs w:val="0"/>
          <w:color w:val="000000" w:themeColor="text1"/>
          <w:sz w:val="24"/>
          <w:szCs w:val="24"/>
        </w:rPr>
        <w:t>≥ 2</w:t>
      </w:r>
      <w:r w:rsidR="002C2CC8">
        <w:rPr>
          <w:rFonts w:ascii="Calibri" w:hAnsi="Calibri"/>
          <w:i w:val="0"/>
          <w:iCs w:val="0"/>
          <w:color w:val="000000" w:themeColor="text1"/>
          <w:sz w:val="24"/>
          <w:szCs w:val="24"/>
        </w:rPr>
        <w:t xml:space="preserve"> </w:t>
      </w:r>
      <w:r w:rsidR="002C2CC8" w:rsidRPr="00FE02EF">
        <w:rPr>
          <w:rFonts w:ascii="Calibri" w:hAnsi="Calibri"/>
          <w:i w:val="0"/>
          <w:iCs w:val="0"/>
          <w:color w:val="000000" w:themeColor="text1"/>
          <w:sz w:val="24"/>
          <w:szCs w:val="24"/>
          <w:vertAlign w:val="superscript"/>
        </w:rPr>
        <w:t>†</w:t>
      </w:r>
      <w:r w:rsidR="002C2CC8">
        <w:rPr>
          <w:rFonts w:ascii="Calibri" w:hAnsi="Calibri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2C2CC8">
        <w:rPr>
          <w:rFonts w:ascii="Calibri" w:hAnsi="Calibri"/>
          <w:i w:val="0"/>
          <w:iCs w:val="0"/>
          <w:color w:val="000000" w:themeColor="text1"/>
          <w:sz w:val="24"/>
          <w:szCs w:val="24"/>
        </w:rPr>
        <w:t xml:space="preserve">or &gt;3 </w:t>
      </w:r>
      <w:r w:rsidR="002C2CC8" w:rsidRPr="00FE02EF">
        <w:rPr>
          <w:rFonts w:ascii="Calibri" w:hAnsi="Calibri"/>
          <w:i w:val="0"/>
          <w:iCs w:val="0"/>
          <w:color w:val="000000" w:themeColor="text1"/>
          <w:sz w:val="24"/>
          <w:szCs w:val="24"/>
          <w:vertAlign w:val="superscript"/>
        </w:rPr>
        <w:t>‡</w:t>
      </w:r>
      <w:r>
        <w:rPr>
          <w:rFonts w:ascii="Calibri" w:hAnsi="Calibri"/>
          <w:i w:val="0"/>
          <w:iCs w:val="0"/>
          <w:color w:val="000000" w:themeColor="text1"/>
          <w:sz w:val="24"/>
          <w:szCs w:val="24"/>
        </w:rPr>
        <w:t xml:space="preserve">) </w:t>
      </w:r>
      <w:r w:rsidR="00F44994" w:rsidRPr="00AD0FF6">
        <w:rPr>
          <w:i w:val="0"/>
          <w:iCs w:val="0"/>
          <w:color w:val="000000" w:themeColor="text1"/>
          <w:sz w:val="24"/>
          <w:szCs w:val="24"/>
        </w:rPr>
        <w:t>on the odds of problematic alcohol use (</w:t>
      </w:r>
      <w:r>
        <w:rPr>
          <w:i w:val="0"/>
          <w:iCs w:val="0"/>
          <w:color w:val="000000" w:themeColor="text1"/>
          <w:sz w:val="24"/>
          <w:szCs w:val="24"/>
        </w:rPr>
        <w:t xml:space="preserve">i.e., </w:t>
      </w:r>
      <w:r w:rsidR="00F44994" w:rsidRPr="00AD0FF6">
        <w:rPr>
          <w:i w:val="0"/>
          <w:iCs w:val="0"/>
          <w:color w:val="000000" w:themeColor="text1"/>
          <w:sz w:val="24"/>
          <w:szCs w:val="24"/>
        </w:rPr>
        <w:t>AUDIT score ≥ 8)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501"/>
        <w:gridCol w:w="1502"/>
        <w:gridCol w:w="1502"/>
        <w:gridCol w:w="1502"/>
        <w:gridCol w:w="1502"/>
      </w:tblGrid>
      <w:tr w:rsidR="00F44994" w:rsidRPr="00147BD9" w14:paraId="0BBF1382" w14:textId="77777777" w:rsidTr="007B27DD">
        <w:tc>
          <w:tcPr>
            <w:tcW w:w="1501" w:type="dxa"/>
            <w:vMerge w:val="restart"/>
            <w:tcBorders>
              <w:bottom w:val="single" w:sz="4" w:space="0" w:color="auto"/>
            </w:tcBorders>
          </w:tcPr>
          <w:p w14:paraId="7B802428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DF80684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&lt; 2 SLE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2F1EFD0D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52DEA261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≥ 2 SLE</w:t>
            </w:r>
          </w:p>
        </w:tc>
        <w:tc>
          <w:tcPr>
            <w:tcW w:w="1502" w:type="dxa"/>
          </w:tcPr>
          <w:p w14:paraId="42084818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vMerge w:val="restart"/>
          </w:tcPr>
          <w:p w14:paraId="52C286ED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</w:rPr>
              <w:t>OR (95% CI) for SLE within strata of genotype</w:t>
            </w:r>
          </w:p>
        </w:tc>
      </w:tr>
      <w:tr w:rsidR="00F44994" w:rsidRPr="00147BD9" w14:paraId="4A7A7154" w14:textId="77777777" w:rsidTr="007B27DD">
        <w:tc>
          <w:tcPr>
            <w:tcW w:w="1501" w:type="dxa"/>
            <w:vMerge/>
            <w:tcBorders>
              <w:bottom w:val="single" w:sz="4" w:space="0" w:color="auto"/>
            </w:tcBorders>
          </w:tcPr>
          <w:p w14:paraId="3C5C1ACC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347CE345" w14:textId="4BEFBC2E" w:rsidR="00F44994" w:rsidRPr="00147BD9" w:rsidRDefault="006D6A87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N</w:t>
            </w:r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 xml:space="preserve"> </w:t>
            </w:r>
            <w:proofErr w:type="spellStart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case</w:t>
            </w:r>
            <w:proofErr w:type="spellEnd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/</w:t>
            </w:r>
            <w:proofErr w:type="spellStart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control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36279BC5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OR (95% CI)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88F95E8" w14:textId="40F2F01C" w:rsidR="00F44994" w:rsidRPr="00147BD9" w:rsidRDefault="006D6A87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N</w:t>
            </w:r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 xml:space="preserve"> </w:t>
            </w:r>
            <w:proofErr w:type="spellStart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case</w:t>
            </w:r>
            <w:proofErr w:type="spellEnd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/</w:t>
            </w:r>
            <w:proofErr w:type="spellStart"/>
            <w:r w:rsidR="00F44994"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control</w:t>
            </w:r>
            <w:proofErr w:type="spellEnd"/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2776A7BF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OR (95% CI)</w:t>
            </w:r>
          </w:p>
        </w:tc>
        <w:tc>
          <w:tcPr>
            <w:tcW w:w="1502" w:type="dxa"/>
            <w:vMerge/>
            <w:tcBorders>
              <w:bottom w:val="single" w:sz="4" w:space="0" w:color="auto"/>
            </w:tcBorders>
          </w:tcPr>
          <w:p w14:paraId="0E0E0249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44994" w:rsidRPr="00147BD9" w14:paraId="06C16CCC" w14:textId="77777777" w:rsidTr="007B27DD">
        <w:tc>
          <w:tcPr>
            <w:tcW w:w="1501" w:type="dxa"/>
            <w:tcBorders>
              <w:top w:val="single" w:sz="4" w:space="0" w:color="auto"/>
            </w:tcBorders>
          </w:tcPr>
          <w:p w14:paraId="565A6FF1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TT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668554E1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96 / 1,015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4161DE5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7F85B214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86 / 717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470DABF1" w14:textId="116997F4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>1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5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(0.8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1.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61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728A0DFF" w14:textId="1AF72231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0.4</w:t>
            </w:r>
          </w:p>
          <w:p w14:paraId="3547DA7C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095A1CA" w14:textId="02431F81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1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6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8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1.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63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276C7496" w14:textId="641C4651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8</w:t>
            </w:r>
          </w:p>
        </w:tc>
      </w:tr>
      <w:tr w:rsidR="00F44994" w:rsidRPr="00147BD9" w14:paraId="69AACBC6" w14:textId="77777777" w:rsidTr="007B27DD">
        <w:tc>
          <w:tcPr>
            <w:tcW w:w="1501" w:type="dxa"/>
          </w:tcPr>
          <w:p w14:paraId="45777A78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CC &amp; CT</w:t>
            </w:r>
          </w:p>
        </w:tc>
        <w:tc>
          <w:tcPr>
            <w:tcW w:w="1501" w:type="dxa"/>
          </w:tcPr>
          <w:p w14:paraId="13A21574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36 / 441</w:t>
            </w:r>
          </w:p>
        </w:tc>
        <w:tc>
          <w:tcPr>
            <w:tcW w:w="1502" w:type="dxa"/>
          </w:tcPr>
          <w:p w14:paraId="4C1DBE09" w14:textId="60264F82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0.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2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(0.61, 1.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4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)</w:t>
            </w:r>
          </w:p>
          <w:p w14:paraId="2C103045" w14:textId="77777777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0.7</w:t>
            </w:r>
          </w:p>
          <w:p w14:paraId="0418881C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3C2A40C3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51 / 284</w:t>
            </w:r>
          </w:p>
        </w:tc>
        <w:tc>
          <w:tcPr>
            <w:tcW w:w="1502" w:type="dxa"/>
          </w:tcPr>
          <w:p w14:paraId="3C034139" w14:textId="20C44411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48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0.99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2.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2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63E9ED04" w14:textId="24740FD4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085B03" w:rsidRPr="00147BD9">
              <w:rPr>
                <w:rFonts w:ascii="Calibri" w:hAnsi="Calibri"/>
                <w:sz w:val="18"/>
                <w:szCs w:val="18"/>
                <w:lang w:val="de-DE"/>
              </w:rPr>
              <w:t>0</w:t>
            </w:r>
            <w:r w:rsidR="00085B03">
              <w:rPr>
                <w:rFonts w:ascii="Calibri" w:hAnsi="Calibri"/>
                <w:sz w:val="18"/>
                <w:szCs w:val="18"/>
                <w:lang w:val="de-DE"/>
              </w:rPr>
              <w:t>6</w:t>
            </w:r>
          </w:p>
        </w:tc>
        <w:tc>
          <w:tcPr>
            <w:tcW w:w="1502" w:type="dxa"/>
          </w:tcPr>
          <w:p w14:paraId="20368CF8" w14:textId="2186421B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57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2.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6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4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67CAC9C0" w14:textId="36A2BDC8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0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</w:p>
        </w:tc>
      </w:tr>
      <w:tr w:rsidR="00F44994" w:rsidRPr="00147BD9" w14:paraId="248427BB" w14:textId="77777777" w:rsidTr="007B27DD">
        <w:tc>
          <w:tcPr>
            <w:tcW w:w="1501" w:type="dxa"/>
          </w:tcPr>
          <w:p w14:paraId="585862E4" w14:textId="77777777" w:rsidR="00F44994" w:rsidRPr="00147BD9" w:rsidRDefault="00F44994" w:rsidP="007B27DD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</w:rPr>
              <w:t>ORs (95% CI) for genotype within strata of SLE</w:t>
            </w:r>
          </w:p>
        </w:tc>
        <w:tc>
          <w:tcPr>
            <w:tcW w:w="1501" w:type="dxa"/>
          </w:tcPr>
          <w:p w14:paraId="51D69740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30754499" w14:textId="615ABDA1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0.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(0.61, 1.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41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) p = 0.7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</w:p>
        </w:tc>
        <w:tc>
          <w:tcPr>
            <w:tcW w:w="1502" w:type="dxa"/>
          </w:tcPr>
          <w:p w14:paraId="1DD56CF6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1FC1E8DE" w14:textId="62A8C80C" w:rsidR="00F44994" w:rsidRPr="00147BD9" w:rsidRDefault="00F44994" w:rsidP="007B27DD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28</w:t>
            </w:r>
            <w:r w:rsidR="00366E3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(0.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86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, 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1.9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6D0F5BC5" w14:textId="000F5984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366E39">
              <w:rPr>
                <w:rFonts w:ascii="Calibri" w:hAnsi="Calibri"/>
                <w:sz w:val="18"/>
                <w:szCs w:val="18"/>
                <w:lang w:val="de-DE"/>
              </w:rPr>
              <w:t>22</w:t>
            </w:r>
          </w:p>
        </w:tc>
        <w:tc>
          <w:tcPr>
            <w:tcW w:w="1502" w:type="dxa"/>
          </w:tcPr>
          <w:p w14:paraId="01408D94" w14:textId="77777777" w:rsidR="00F44994" w:rsidRPr="00147BD9" w:rsidRDefault="00F44994" w:rsidP="007B27DD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7CF4F6EA" w14:textId="77777777" w:rsidR="00F44994" w:rsidRDefault="00F44994" w:rsidP="00F44994">
      <w:pPr>
        <w:jc w:val="both"/>
        <w:rPr>
          <w:sz w:val="20"/>
          <w:szCs w:val="20"/>
        </w:rPr>
      </w:pPr>
    </w:p>
    <w:p w14:paraId="6ADB9815" w14:textId="77777777" w:rsidR="00975309" w:rsidRDefault="00F44994" w:rsidP="00F44994">
      <w:pPr>
        <w:jc w:val="both"/>
        <w:rPr>
          <w:sz w:val="20"/>
          <w:szCs w:val="20"/>
        </w:rPr>
      </w:pPr>
      <w:r w:rsidRPr="000F423F">
        <w:rPr>
          <w:sz w:val="20"/>
          <w:szCs w:val="20"/>
        </w:rPr>
        <w:t>Case/control refers to problematic alcohol use (yes/no</w:t>
      </w:r>
      <w:r w:rsidR="00AD0FF6">
        <w:rPr>
          <w:sz w:val="20"/>
          <w:szCs w:val="20"/>
        </w:rPr>
        <w:t>)</w:t>
      </w:r>
    </w:p>
    <w:p w14:paraId="5CB16D5F" w14:textId="7AD34390" w:rsidR="00F44994" w:rsidRPr="000F423F" w:rsidRDefault="00975309" w:rsidP="00F4499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OR: </w:t>
      </w:r>
      <w:r w:rsidR="00AD0FF6">
        <w:rPr>
          <w:sz w:val="20"/>
          <w:szCs w:val="20"/>
        </w:rPr>
        <w:t>Odds Ratios; CI: Confidence Interval</w:t>
      </w:r>
      <w:r>
        <w:rPr>
          <w:sz w:val="20"/>
          <w:szCs w:val="20"/>
        </w:rPr>
        <w:t>; SLEs: Stressful Life Events</w:t>
      </w:r>
      <w:r w:rsidR="00F44994" w:rsidRPr="000F423F">
        <w:rPr>
          <w:sz w:val="20"/>
          <w:szCs w:val="20"/>
        </w:rPr>
        <w:t xml:space="preserve"> </w:t>
      </w:r>
    </w:p>
    <w:p w14:paraId="1DBDCF93" w14:textId="13963F52" w:rsidR="00F44994" w:rsidRDefault="00085B03" w:rsidP="00F44994">
      <w:pPr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F44994" w:rsidRPr="000F423F">
        <w:rPr>
          <w:sz w:val="20"/>
          <w:szCs w:val="20"/>
        </w:rPr>
        <w:t xml:space="preserve">stimates adjusted for age, sex, diagnosis of anxiety or depression, </w:t>
      </w:r>
      <w:r w:rsidR="002C2CC8">
        <w:rPr>
          <w:sz w:val="20"/>
          <w:szCs w:val="20"/>
        </w:rPr>
        <w:t>child SLEs</w:t>
      </w:r>
      <w:r w:rsidR="00F44994" w:rsidRPr="000F423F">
        <w:rPr>
          <w:sz w:val="20"/>
          <w:szCs w:val="20"/>
        </w:rPr>
        <w:t xml:space="preserve"> (</w:t>
      </w:r>
      <w:r w:rsidR="00F44994" w:rsidRPr="00572A70">
        <w:rPr>
          <w:sz w:val="20"/>
          <w:szCs w:val="20"/>
        </w:rPr>
        <w:t>≥1</w:t>
      </w:r>
      <w:r w:rsidR="00F44994" w:rsidRPr="000F423F">
        <w:rPr>
          <w:sz w:val="20"/>
          <w:szCs w:val="20"/>
        </w:rPr>
        <w:t>)</w:t>
      </w:r>
    </w:p>
    <w:p w14:paraId="15D0E9C3" w14:textId="4DD5E886" w:rsidR="00F44994" w:rsidRPr="00F45EA6" w:rsidRDefault="00FE02EF" w:rsidP="00F44994">
      <w:pPr>
        <w:jc w:val="both"/>
        <w:rPr>
          <w:b/>
          <w:bCs/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†</w:t>
      </w:r>
      <w:r w:rsidR="00F44994" w:rsidRPr="00F45EA6">
        <w:rPr>
          <w:b/>
          <w:bCs/>
          <w:sz w:val="20"/>
          <w:szCs w:val="20"/>
        </w:rPr>
        <w:t>Crude RERI estimate</w:t>
      </w:r>
      <w:r w:rsidRPr="00FE02EF">
        <w:rPr>
          <w:b/>
          <w:bCs/>
          <w:sz w:val="20"/>
          <w:szCs w:val="20"/>
        </w:rPr>
        <w:t xml:space="preserve"> </w:t>
      </w:r>
      <w:r w:rsidRPr="00F45EA6">
        <w:rPr>
          <w:b/>
          <w:bCs/>
          <w:sz w:val="20"/>
          <w:szCs w:val="20"/>
        </w:rPr>
        <w:t>for</w:t>
      </w:r>
      <w:r>
        <w:rPr>
          <w:b/>
          <w:bCs/>
          <w:sz w:val="20"/>
          <w:szCs w:val="20"/>
        </w:rPr>
        <w:t xml:space="preserve"> adult</w:t>
      </w:r>
      <w:r w:rsidRPr="00F45EA6">
        <w:rPr>
          <w:b/>
          <w:bCs/>
          <w:sz w:val="20"/>
          <w:szCs w:val="20"/>
        </w:rPr>
        <w:t xml:space="preserve"> SLE</w:t>
      </w:r>
      <w:r w:rsidR="000A65C7">
        <w:rPr>
          <w:b/>
          <w:bCs/>
          <w:sz w:val="20"/>
          <w:szCs w:val="20"/>
        </w:rPr>
        <w:t>s</w:t>
      </w:r>
      <w:r w:rsidRPr="00F45EA6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FE02EF">
        <w:rPr>
          <w:b/>
          <w:bCs/>
          <w:sz w:val="20"/>
          <w:szCs w:val="20"/>
        </w:rPr>
        <w:t>≥ 2</w:t>
      </w:r>
      <w:r>
        <w:rPr>
          <w:b/>
          <w:bCs/>
          <w:sz w:val="20"/>
          <w:szCs w:val="20"/>
        </w:rPr>
        <w:t>)</w:t>
      </w:r>
      <w:r w:rsidR="00F44994" w:rsidRPr="00F45EA6">
        <w:rPr>
          <w:b/>
          <w:bCs/>
          <w:sz w:val="20"/>
          <w:szCs w:val="20"/>
        </w:rPr>
        <w:t xml:space="preserve"> = 0.77 (95% CI</w:t>
      </w:r>
      <w:r w:rsidR="002C2CC8">
        <w:rPr>
          <w:b/>
          <w:bCs/>
          <w:sz w:val="20"/>
          <w:szCs w:val="20"/>
        </w:rPr>
        <w:t>:</w:t>
      </w:r>
      <w:r w:rsidR="00F44994" w:rsidRPr="00F45EA6">
        <w:rPr>
          <w:b/>
          <w:bCs/>
          <w:sz w:val="20"/>
          <w:szCs w:val="20"/>
        </w:rPr>
        <w:t xml:space="preserve"> 0.07</w:t>
      </w:r>
      <w:r w:rsidR="002C2CC8">
        <w:rPr>
          <w:b/>
          <w:bCs/>
          <w:sz w:val="20"/>
          <w:szCs w:val="20"/>
        </w:rPr>
        <w:t>-</w:t>
      </w:r>
      <w:r w:rsidR="00F44994" w:rsidRPr="00F45EA6">
        <w:rPr>
          <w:b/>
          <w:bCs/>
          <w:sz w:val="20"/>
          <w:szCs w:val="20"/>
        </w:rPr>
        <w:t>1.47; p-value</w:t>
      </w:r>
      <w:r w:rsidR="002C2CC8">
        <w:rPr>
          <w:b/>
          <w:bCs/>
          <w:sz w:val="20"/>
          <w:szCs w:val="20"/>
        </w:rPr>
        <w:t xml:space="preserve"> = </w:t>
      </w:r>
      <w:r w:rsidR="00F44994" w:rsidRPr="00F45EA6">
        <w:rPr>
          <w:b/>
          <w:bCs/>
          <w:sz w:val="20"/>
          <w:szCs w:val="20"/>
        </w:rPr>
        <w:t>0.03)</w:t>
      </w:r>
    </w:p>
    <w:p w14:paraId="0AA48987" w14:textId="67AB0CAC" w:rsidR="00F44994" w:rsidRDefault="00FE02EF" w:rsidP="00F44994">
      <w:pPr>
        <w:jc w:val="both"/>
        <w:rPr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†</w:t>
      </w:r>
      <w:r w:rsidR="00F44994" w:rsidRPr="00F45EA6">
        <w:rPr>
          <w:b/>
          <w:bCs/>
          <w:sz w:val="20"/>
          <w:szCs w:val="20"/>
        </w:rPr>
        <w:t xml:space="preserve">Adjusted </w:t>
      </w:r>
      <w:r w:rsidR="00F44994" w:rsidRPr="000F423F">
        <w:rPr>
          <w:b/>
          <w:bCs/>
          <w:sz w:val="20"/>
          <w:szCs w:val="20"/>
        </w:rPr>
        <w:t>RERI</w:t>
      </w:r>
      <w:r w:rsidR="00F44994" w:rsidRPr="00F45EA6">
        <w:rPr>
          <w:b/>
          <w:bCs/>
          <w:sz w:val="20"/>
          <w:szCs w:val="20"/>
        </w:rPr>
        <w:t xml:space="preserve"> estimate</w:t>
      </w:r>
      <w:r>
        <w:rPr>
          <w:b/>
          <w:bCs/>
          <w:sz w:val="20"/>
          <w:szCs w:val="20"/>
        </w:rPr>
        <w:t xml:space="preserve"> for adult SLE</w:t>
      </w:r>
      <w:r w:rsidR="000A65C7">
        <w:rPr>
          <w:b/>
          <w:bCs/>
          <w:sz w:val="20"/>
          <w:szCs w:val="20"/>
        </w:rPr>
        <w:t>s</w:t>
      </w:r>
      <w:r>
        <w:rPr>
          <w:b/>
          <w:bCs/>
          <w:sz w:val="20"/>
          <w:szCs w:val="20"/>
        </w:rPr>
        <w:t xml:space="preserve"> (</w:t>
      </w:r>
      <w:r w:rsidRPr="00FE02EF">
        <w:rPr>
          <w:b/>
          <w:bCs/>
          <w:sz w:val="20"/>
          <w:szCs w:val="20"/>
        </w:rPr>
        <w:t>≥ 2</w:t>
      </w:r>
      <w:r>
        <w:rPr>
          <w:b/>
          <w:bCs/>
          <w:sz w:val="20"/>
          <w:szCs w:val="20"/>
        </w:rPr>
        <w:t>)</w:t>
      </w:r>
      <w:r w:rsidR="00F44994">
        <w:rPr>
          <w:sz w:val="20"/>
          <w:szCs w:val="20"/>
        </w:rPr>
        <w:t xml:space="preserve"> </w:t>
      </w:r>
      <w:r w:rsidR="002C2CC8">
        <w:rPr>
          <w:sz w:val="20"/>
          <w:szCs w:val="20"/>
        </w:rPr>
        <w:t xml:space="preserve">= </w:t>
      </w:r>
      <w:r w:rsidR="00F44994" w:rsidRPr="00C469E4">
        <w:rPr>
          <w:b/>
          <w:bCs/>
          <w:sz w:val="20"/>
          <w:szCs w:val="20"/>
        </w:rPr>
        <w:t>0.4</w:t>
      </w:r>
      <w:r w:rsidR="00F44994" w:rsidRPr="000F423F">
        <w:rPr>
          <w:b/>
          <w:bCs/>
          <w:sz w:val="20"/>
          <w:szCs w:val="20"/>
        </w:rPr>
        <w:t xml:space="preserve"> (95% CI</w:t>
      </w:r>
      <w:r w:rsidR="002C2CC8">
        <w:rPr>
          <w:b/>
          <w:bCs/>
          <w:sz w:val="20"/>
          <w:szCs w:val="20"/>
        </w:rPr>
        <w:t>:</w:t>
      </w:r>
      <w:r w:rsidR="00F44994" w:rsidRPr="000F423F">
        <w:rPr>
          <w:b/>
          <w:bCs/>
          <w:sz w:val="20"/>
          <w:szCs w:val="20"/>
        </w:rPr>
        <w:t xml:space="preserve"> -0.</w:t>
      </w:r>
      <w:r w:rsidR="00085B03">
        <w:rPr>
          <w:b/>
          <w:bCs/>
          <w:sz w:val="20"/>
          <w:szCs w:val="20"/>
        </w:rPr>
        <w:t>25</w:t>
      </w:r>
      <w:r w:rsidR="002C2CC8">
        <w:rPr>
          <w:b/>
          <w:bCs/>
          <w:sz w:val="20"/>
          <w:szCs w:val="20"/>
        </w:rPr>
        <w:t>-</w:t>
      </w:r>
      <w:r w:rsidR="00F44994" w:rsidRPr="000F423F">
        <w:rPr>
          <w:b/>
          <w:bCs/>
          <w:sz w:val="20"/>
          <w:szCs w:val="20"/>
        </w:rPr>
        <w:t>1.</w:t>
      </w:r>
      <w:r w:rsidR="00085B03">
        <w:rPr>
          <w:b/>
          <w:bCs/>
          <w:sz w:val="20"/>
          <w:szCs w:val="20"/>
        </w:rPr>
        <w:t>05</w:t>
      </w:r>
      <w:r w:rsidR="00F44994" w:rsidRPr="000F423F">
        <w:rPr>
          <w:b/>
          <w:bCs/>
          <w:sz w:val="20"/>
          <w:szCs w:val="20"/>
        </w:rPr>
        <w:t>; p</w:t>
      </w:r>
      <w:r w:rsidR="002C2CC8">
        <w:rPr>
          <w:b/>
          <w:bCs/>
          <w:sz w:val="20"/>
          <w:szCs w:val="20"/>
        </w:rPr>
        <w:t>-value</w:t>
      </w:r>
      <w:r w:rsidR="00F44994">
        <w:rPr>
          <w:b/>
          <w:bCs/>
          <w:sz w:val="20"/>
          <w:szCs w:val="20"/>
        </w:rPr>
        <w:t xml:space="preserve"> </w:t>
      </w:r>
      <w:r w:rsidR="00F44994" w:rsidRPr="000F423F">
        <w:rPr>
          <w:b/>
          <w:bCs/>
          <w:sz w:val="20"/>
          <w:szCs w:val="20"/>
        </w:rPr>
        <w:t>= 0.</w:t>
      </w:r>
      <w:r w:rsidR="00085B03">
        <w:rPr>
          <w:b/>
          <w:bCs/>
          <w:sz w:val="20"/>
          <w:szCs w:val="20"/>
        </w:rPr>
        <w:t>23</w:t>
      </w:r>
      <w:r w:rsidR="00F44994" w:rsidRPr="00C469E4">
        <w:rPr>
          <w:b/>
          <w:bCs/>
          <w:sz w:val="20"/>
          <w:szCs w:val="20"/>
        </w:rPr>
        <w:t>)</w:t>
      </w:r>
      <w:r w:rsidR="00F44994">
        <w:rPr>
          <w:sz w:val="20"/>
          <w:szCs w:val="20"/>
        </w:rPr>
        <w:t xml:space="preserve">, calculated with values from table above </w:t>
      </w:r>
      <w:r w:rsidR="00085B03">
        <w:rPr>
          <w:sz w:val="20"/>
          <w:szCs w:val="20"/>
        </w:rPr>
        <w:t>1.48</w:t>
      </w:r>
      <w:r w:rsidR="00F44994" w:rsidRPr="000F423F">
        <w:rPr>
          <w:sz w:val="20"/>
          <w:szCs w:val="20"/>
        </w:rPr>
        <w:t xml:space="preserve"> - 0.</w:t>
      </w:r>
      <w:r w:rsidR="00085B03" w:rsidRPr="000F423F">
        <w:rPr>
          <w:sz w:val="20"/>
          <w:szCs w:val="20"/>
        </w:rPr>
        <w:t>9</w:t>
      </w:r>
      <w:r w:rsidR="00085B03">
        <w:rPr>
          <w:sz w:val="20"/>
          <w:szCs w:val="20"/>
        </w:rPr>
        <w:t>2</w:t>
      </w:r>
      <w:r w:rsidR="00085B03" w:rsidRPr="000F423F">
        <w:rPr>
          <w:sz w:val="20"/>
          <w:szCs w:val="20"/>
        </w:rPr>
        <w:t xml:space="preserve"> </w:t>
      </w:r>
      <w:r w:rsidR="00F44994" w:rsidRPr="000F423F">
        <w:rPr>
          <w:sz w:val="20"/>
          <w:szCs w:val="20"/>
        </w:rPr>
        <w:t>- 1.</w:t>
      </w:r>
      <w:r w:rsidR="00085B03">
        <w:rPr>
          <w:sz w:val="20"/>
          <w:szCs w:val="20"/>
        </w:rPr>
        <w:t>15</w:t>
      </w:r>
      <w:r w:rsidR="00085B03" w:rsidRPr="000F423F">
        <w:rPr>
          <w:sz w:val="20"/>
          <w:szCs w:val="20"/>
        </w:rPr>
        <w:t xml:space="preserve"> </w:t>
      </w:r>
      <w:r w:rsidR="00F44994" w:rsidRPr="000F423F">
        <w:rPr>
          <w:sz w:val="20"/>
          <w:szCs w:val="20"/>
        </w:rPr>
        <w:t xml:space="preserve">+ </w:t>
      </w:r>
      <w:r w:rsidR="00F44994">
        <w:rPr>
          <w:sz w:val="20"/>
          <w:szCs w:val="20"/>
        </w:rPr>
        <w:t>1 = 0.4</w:t>
      </w:r>
    </w:p>
    <w:p w14:paraId="64276DD7" w14:textId="46500C2B" w:rsidR="00F44994" w:rsidRPr="00F45EA6" w:rsidRDefault="00FE02EF" w:rsidP="00F44994">
      <w:pPr>
        <w:jc w:val="both"/>
        <w:rPr>
          <w:b/>
          <w:bCs/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‡</w:t>
      </w:r>
      <w:r w:rsidR="00F44994" w:rsidRPr="00F45EA6">
        <w:rPr>
          <w:b/>
          <w:bCs/>
          <w:sz w:val="20"/>
          <w:szCs w:val="20"/>
        </w:rPr>
        <w:t>Crude RERI estimate for</w:t>
      </w:r>
      <w:r w:rsidR="002C2CC8">
        <w:rPr>
          <w:b/>
          <w:bCs/>
          <w:sz w:val="20"/>
          <w:szCs w:val="20"/>
        </w:rPr>
        <w:t xml:space="preserve"> adult</w:t>
      </w:r>
      <w:r w:rsidR="00F44994" w:rsidRPr="00F45EA6">
        <w:rPr>
          <w:b/>
          <w:bCs/>
          <w:sz w:val="20"/>
          <w:szCs w:val="20"/>
        </w:rPr>
        <w:t xml:space="preserve"> SLE</w:t>
      </w:r>
      <w:r w:rsidR="000A65C7">
        <w:rPr>
          <w:b/>
          <w:bCs/>
          <w:sz w:val="20"/>
          <w:szCs w:val="20"/>
        </w:rPr>
        <w:t>s</w:t>
      </w:r>
      <w:r w:rsidR="00F44994" w:rsidRPr="00F45EA6">
        <w:rPr>
          <w:b/>
          <w:bCs/>
          <w:sz w:val="20"/>
          <w:szCs w:val="20"/>
        </w:rPr>
        <w:t xml:space="preserve"> </w:t>
      </w:r>
      <w:r w:rsidR="002C2CC8">
        <w:rPr>
          <w:b/>
          <w:bCs/>
          <w:sz w:val="20"/>
          <w:szCs w:val="20"/>
        </w:rPr>
        <w:t>(</w:t>
      </w:r>
      <w:r w:rsidR="000A65C7" w:rsidRPr="00FE02EF">
        <w:rPr>
          <w:b/>
          <w:bCs/>
          <w:sz w:val="20"/>
          <w:szCs w:val="20"/>
        </w:rPr>
        <w:t>≥</w:t>
      </w:r>
      <w:r w:rsidR="00F44994" w:rsidRPr="00F45EA6">
        <w:rPr>
          <w:b/>
          <w:bCs/>
          <w:sz w:val="20"/>
          <w:szCs w:val="20"/>
        </w:rPr>
        <w:t xml:space="preserve"> 3</w:t>
      </w:r>
      <w:r w:rsidR="002C2CC8">
        <w:rPr>
          <w:b/>
          <w:bCs/>
          <w:sz w:val="20"/>
          <w:szCs w:val="20"/>
        </w:rPr>
        <w:t>) =</w:t>
      </w:r>
      <w:r w:rsidR="00F44994" w:rsidRPr="00F45EA6">
        <w:rPr>
          <w:b/>
          <w:bCs/>
          <w:sz w:val="20"/>
          <w:szCs w:val="20"/>
        </w:rPr>
        <w:t xml:space="preserve"> 0.82 (</w:t>
      </w:r>
      <w:r w:rsidR="002C2CC8" w:rsidRPr="000F423F">
        <w:rPr>
          <w:b/>
          <w:bCs/>
          <w:sz w:val="20"/>
          <w:szCs w:val="20"/>
        </w:rPr>
        <w:t>95% CI</w:t>
      </w:r>
      <w:r w:rsidR="002C2CC8">
        <w:rPr>
          <w:b/>
          <w:bCs/>
          <w:sz w:val="20"/>
          <w:szCs w:val="20"/>
        </w:rPr>
        <w:t>:</w:t>
      </w:r>
      <w:r w:rsidR="002C2CC8" w:rsidRPr="000F423F">
        <w:rPr>
          <w:b/>
          <w:bCs/>
          <w:sz w:val="20"/>
          <w:szCs w:val="20"/>
        </w:rPr>
        <w:t xml:space="preserve"> </w:t>
      </w:r>
      <w:r w:rsidR="00F44994" w:rsidRPr="00F45EA6">
        <w:rPr>
          <w:b/>
          <w:bCs/>
          <w:sz w:val="20"/>
          <w:szCs w:val="20"/>
        </w:rPr>
        <w:t>-0.14</w:t>
      </w:r>
      <w:r w:rsidR="002C2CC8">
        <w:rPr>
          <w:b/>
          <w:bCs/>
          <w:sz w:val="20"/>
          <w:szCs w:val="20"/>
        </w:rPr>
        <w:t>-</w:t>
      </w:r>
      <w:r w:rsidR="00F44994" w:rsidRPr="00F45EA6">
        <w:rPr>
          <w:b/>
          <w:bCs/>
          <w:sz w:val="20"/>
          <w:szCs w:val="20"/>
        </w:rPr>
        <w:t>1.77; p-value = 0.1)</w:t>
      </w:r>
    </w:p>
    <w:p w14:paraId="57ADC518" w14:textId="103160A1" w:rsidR="00F44994" w:rsidRDefault="00FE02EF" w:rsidP="00F44994">
      <w:pPr>
        <w:jc w:val="both"/>
        <w:rPr>
          <w:b/>
          <w:bCs/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‡</w:t>
      </w:r>
      <w:r w:rsidR="00F44994" w:rsidRPr="00F45EA6">
        <w:rPr>
          <w:b/>
          <w:bCs/>
          <w:sz w:val="20"/>
          <w:szCs w:val="20"/>
        </w:rPr>
        <w:t xml:space="preserve">Adjusted RERI estimate </w:t>
      </w:r>
      <w:r w:rsidR="002C2CC8">
        <w:rPr>
          <w:b/>
          <w:bCs/>
          <w:sz w:val="20"/>
          <w:szCs w:val="20"/>
        </w:rPr>
        <w:t xml:space="preserve">for adult </w:t>
      </w:r>
      <w:r w:rsidR="00F44994" w:rsidRPr="00F45EA6">
        <w:rPr>
          <w:b/>
          <w:bCs/>
          <w:sz w:val="20"/>
          <w:szCs w:val="20"/>
        </w:rPr>
        <w:t>SLE</w:t>
      </w:r>
      <w:r w:rsidR="000A65C7">
        <w:rPr>
          <w:b/>
          <w:bCs/>
          <w:sz w:val="20"/>
          <w:szCs w:val="20"/>
        </w:rPr>
        <w:t>s</w:t>
      </w:r>
      <w:r w:rsidR="00F44994" w:rsidRPr="00F45EA6">
        <w:rPr>
          <w:b/>
          <w:bCs/>
          <w:sz w:val="20"/>
          <w:szCs w:val="20"/>
        </w:rPr>
        <w:t xml:space="preserve"> </w:t>
      </w:r>
      <w:r w:rsidR="002C2CC8">
        <w:rPr>
          <w:b/>
          <w:bCs/>
          <w:sz w:val="20"/>
          <w:szCs w:val="20"/>
        </w:rPr>
        <w:t>(</w:t>
      </w:r>
      <w:r w:rsidR="000A65C7" w:rsidRPr="00FE02EF">
        <w:rPr>
          <w:b/>
          <w:bCs/>
          <w:sz w:val="20"/>
          <w:szCs w:val="20"/>
        </w:rPr>
        <w:t>≥</w:t>
      </w:r>
      <w:r w:rsidR="00F44994" w:rsidRPr="00F45EA6">
        <w:rPr>
          <w:b/>
          <w:bCs/>
          <w:sz w:val="20"/>
          <w:szCs w:val="20"/>
        </w:rPr>
        <w:t xml:space="preserve"> 3</w:t>
      </w:r>
      <w:r w:rsidR="002C2CC8">
        <w:rPr>
          <w:b/>
          <w:bCs/>
          <w:sz w:val="20"/>
          <w:szCs w:val="20"/>
        </w:rPr>
        <w:t>) =</w:t>
      </w:r>
      <w:r w:rsidR="00F44994" w:rsidRPr="00F45EA6">
        <w:rPr>
          <w:b/>
          <w:bCs/>
          <w:sz w:val="20"/>
          <w:szCs w:val="20"/>
        </w:rPr>
        <w:t xml:space="preserve"> 0.</w:t>
      </w:r>
      <w:r w:rsidR="00366E39" w:rsidRPr="00F45EA6">
        <w:rPr>
          <w:b/>
          <w:bCs/>
          <w:sz w:val="20"/>
          <w:szCs w:val="20"/>
        </w:rPr>
        <w:t>5</w:t>
      </w:r>
      <w:r w:rsidR="00366E39">
        <w:rPr>
          <w:b/>
          <w:bCs/>
          <w:sz w:val="20"/>
          <w:szCs w:val="20"/>
        </w:rPr>
        <w:t>1</w:t>
      </w:r>
      <w:r w:rsidR="00366E39" w:rsidRPr="00F45EA6">
        <w:rPr>
          <w:b/>
          <w:bCs/>
          <w:sz w:val="20"/>
          <w:szCs w:val="20"/>
        </w:rPr>
        <w:t xml:space="preserve"> </w:t>
      </w:r>
      <w:r w:rsidR="00F44994" w:rsidRPr="00F45EA6">
        <w:rPr>
          <w:b/>
          <w:bCs/>
          <w:sz w:val="20"/>
          <w:szCs w:val="20"/>
        </w:rPr>
        <w:t>(</w:t>
      </w:r>
      <w:r w:rsidR="002C2CC8" w:rsidRPr="000F423F">
        <w:rPr>
          <w:b/>
          <w:bCs/>
          <w:sz w:val="20"/>
          <w:szCs w:val="20"/>
        </w:rPr>
        <w:t>95% CI</w:t>
      </w:r>
      <w:r w:rsidR="002C2CC8">
        <w:rPr>
          <w:b/>
          <w:bCs/>
          <w:sz w:val="20"/>
          <w:szCs w:val="20"/>
        </w:rPr>
        <w:t>:</w:t>
      </w:r>
      <w:r w:rsidR="002C2CC8" w:rsidRPr="000F423F">
        <w:rPr>
          <w:b/>
          <w:bCs/>
          <w:sz w:val="20"/>
          <w:szCs w:val="20"/>
        </w:rPr>
        <w:t xml:space="preserve"> </w:t>
      </w:r>
      <w:r w:rsidR="00F44994" w:rsidRPr="00F45EA6">
        <w:rPr>
          <w:b/>
          <w:bCs/>
          <w:sz w:val="20"/>
          <w:szCs w:val="20"/>
        </w:rPr>
        <w:t>-0.</w:t>
      </w:r>
      <w:r w:rsidR="00366E39">
        <w:rPr>
          <w:b/>
          <w:bCs/>
          <w:sz w:val="20"/>
          <w:szCs w:val="20"/>
        </w:rPr>
        <w:t>3</w:t>
      </w:r>
      <w:r w:rsidR="002C2CC8">
        <w:rPr>
          <w:b/>
          <w:bCs/>
          <w:sz w:val="20"/>
          <w:szCs w:val="20"/>
        </w:rPr>
        <w:t>-</w:t>
      </w:r>
      <w:r w:rsidR="00F44994" w:rsidRPr="00F45EA6">
        <w:rPr>
          <w:b/>
          <w:bCs/>
          <w:sz w:val="20"/>
          <w:szCs w:val="20"/>
        </w:rPr>
        <w:t>1.</w:t>
      </w:r>
      <w:r w:rsidR="00366E39" w:rsidRPr="00F45EA6">
        <w:rPr>
          <w:b/>
          <w:bCs/>
          <w:sz w:val="20"/>
          <w:szCs w:val="20"/>
        </w:rPr>
        <w:t>3</w:t>
      </w:r>
      <w:r w:rsidR="00366E39">
        <w:rPr>
          <w:b/>
          <w:bCs/>
          <w:sz w:val="20"/>
          <w:szCs w:val="20"/>
        </w:rPr>
        <w:t>2</w:t>
      </w:r>
      <w:r w:rsidR="00F44994" w:rsidRPr="00F45EA6">
        <w:rPr>
          <w:b/>
          <w:bCs/>
          <w:sz w:val="20"/>
          <w:szCs w:val="20"/>
        </w:rPr>
        <w:t>; p-value = 0.</w:t>
      </w:r>
      <w:r w:rsidR="00366E39">
        <w:rPr>
          <w:b/>
          <w:bCs/>
          <w:sz w:val="20"/>
          <w:szCs w:val="20"/>
        </w:rPr>
        <w:t>22</w:t>
      </w:r>
      <w:r w:rsidR="00F44994" w:rsidRPr="00F45EA6">
        <w:rPr>
          <w:b/>
          <w:bCs/>
          <w:sz w:val="20"/>
          <w:szCs w:val="20"/>
        </w:rPr>
        <w:t>)</w:t>
      </w:r>
    </w:p>
    <w:p w14:paraId="5154C74B" w14:textId="77777777" w:rsidR="00521CF6" w:rsidRPr="00F45EA6" w:rsidRDefault="00521CF6" w:rsidP="00F44994">
      <w:pPr>
        <w:jc w:val="both"/>
        <w:rPr>
          <w:b/>
          <w:bCs/>
          <w:sz w:val="20"/>
          <w:szCs w:val="20"/>
        </w:rPr>
      </w:pPr>
    </w:p>
    <w:p w14:paraId="3D5CAD64" w14:textId="2774A547" w:rsidR="00F44994" w:rsidRPr="00F44994" w:rsidRDefault="00F44994"/>
    <w:p w14:paraId="6CADECBA" w14:textId="288D14A4" w:rsidR="00904D5A" w:rsidRPr="00904D5A" w:rsidRDefault="007B27DD" w:rsidP="00904D5A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  <w:r w:rsidRPr="001521F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="00957079" w:rsidRPr="001521F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1521FA">
        <w:rPr>
          <w:b/>
          <w:bCs/>
          <w:i w:val="0"/>
          <w:iCs w:val="0"/>
          <w:color w:val="000000" w:themeColor="text1"/>
          <w:sz w:val="24"/>
          <w:szCs w:val="24"/>
        </w:rPr>
        <w:t>7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C76DD4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904D5A" w:rsidRPr="00904D5A">
        <w:rPr>
          <w:bCs/>
          <w:i w:val="0"/>
          <w:iCs w:val="0"/>
          <w:color w:val="000000" w:themeColor="text1"/>
          <w:sz w:val="24"/>
          <w:szCs w:val="24"/>
        </w:rPr>
        <w:t xml:space="preserve">Overview </w:t>
      </w:r>
      <w:r w:rsidR="00957079">
        <w:rPr>
          <w:bCs/>
          <w:i w:val="0"/>
          <w:iCs w:val="0"/>
          <w:color w:val="000000" w:themeColor="text1"/>
          <w:sz w:val="24"/>
          <w:szCs w:val="24"/>
        </w:rPr>
        <w:t xml:space="preserve">of </w:t>
      </w:r>
      <w:r w:rsidR="00904D5A" w:rsidRPr="00904D5A">
        <w:rPr>
          <w:bCs/>
          <w:i w:val="0"/>
          <w:iCs w:val="0"/>
          <w:color w:val="000000" w:themeColor="text1"/>
          <w:sz w:val="24"/>
          <w:szCs w:val="24"/>
        </w:rPr>
        <w:t>sex-stratified RERI estimates</w:t>
      </w:r>
      <w:r w:rsidR="00904D5A">
        <w:rPr>
          <w:bCs/>
          <w:i w:val="0"/>
          <w:iCs w:val="0"/>
          <w:color w:val="000000" w:themeColor="text1"/>
          <w:sz w:val="24"/>
          <w:szCs w:val="24"/>
        </w:rPr>
        <w:t>:</w:t>
      </w:r>
      <w:r w:rsidR="00904D5A">
        <w:rPr>
          <w:i w:val="0"/>
          <w:iCs w:val="0"/>
          <w:color w:val="000000" w:themeColor="text1"/>
          <w:sz w:val="24"/>
          <w:szCs w:val="24"/>
        </w:rPr>
        <w:t xml:space="preserve"> a</w:t>
      </w:r>
      <w:r>
        <w:rPr>
          <w:i w:val="0"/>
          <w:iCs w:val="0"/>
          <w:color w:val="000000" w:themeColor="text1"/>
          <w:sz w:val="24"/>
          <w:szCs w:val="24"/>
        </w:rPr>
        <w:t>dditive i</w:t>
      </w:r>
      <w:r w:rsidRPr="00C76DD4">
        <w:rPr>
          <w:i w:val="0"/>
          <w:iCs w:val="0"/>
          <w:color w:val="000000" w:themeColor="text1"/>
          <w:sz w:val="24"/>
          <w:szCs w:val="24"/>
        </w:rPr>
        <w:t xml:space="preserve">nteraction between </w:t>
      </w:r>
      <w:r w:rsidRPr="00AD0FF6">
        <w:rPr>
          <w:color w:val="000000" w:themeColor="text1"/>
          <w:sz w:val="24"/>
          <w:szCs w:val="24"/>
        </w:rPr>
        <w:t>CNR1</w:t>
      </w:r>
      <w:r>
        <w:rPr>
          <w:i w:val="0"/>
          <w:iCs w:val="0"/>
          <w:color w:val="000000" w:themeColor="text1"/>
          <w:sz w:val="24"/>
          <w:szCs w:val="24"/>
        </w:rPr>
        <w:t>’s</w:t>
      </w:r>
      <w:r w:rsidRPr="00AD0FF6">
        <w:rPr>
          <w:i w:val="0"/>
          <w:iCs w:val="0"/>
          <w:color w:val="000000" w:themeColor="text1"/>
          <w:sz w:val="24"/>
          <w:szCs w:val="24"/>
        </w:rPr>
        <w:t xml:space="preserve"> rs2023239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C76DD4">
        <w:rPr>
          <w:i w:val="0"/>
          <w:iCs w:val="0"/>
          <w:color w:val="000000" w:themeColor="text1"/>
          <w:sz w:val="24"/>
          <w:szCs w:val="24"/>
        </w:rPr>
        <w:t xml:space="preserve">genotype and </w:t>
      </w:r>
      <w:r>
        <w:rPr>
          <w:i w:val="0"/>
          <w:iCs w:val="0"/>
          <w:color w:val="000000" w:themeColor="text1"/>
          <w:sz w:val="24"/>
          <w:szCs w:val="24"/>
        </w:rPr>
        <w:t>child SLEs</w:t>
      </w:r>
      <w:r w:rsidR="00904D5A">
        <w:rPr>
          <w:i w:val="0"/>
          <w:iCs w:val="0"/>
          <w:color w:val="000000" w:themeColor="text1"/>
          <w:sz w:val="24"/>
          <w:szCs w:val="24"/>
        </w:rPr>
        <w:t xml:space="preserve"> (</w:t>
      </w:r>
      <w:r w:rsidR="00904D5A" w:rsidRPr="00904D5A">
        <w:rPr>
          <w:i w:val="0"/>
          <w:iCs w:val="0"/>
          <w:color w:val="000000" w:themeColor="text1"/>
          <w:sz w:val="24"/>
          <w:szCs w:val="24"/>
        </w:rPr>
        <w:t>≥1</w:t>
      </w:r>
      <w:r w:rsidR="00904D5A">
        <w:rPr>
          <w:i w:val="0"/>
          <w:iCs w:val="0"/>
          <w:color w:val="000000" w:themeColor="text1"/>
          <w:sz w:val="24"/>
          <w:szCs w:val="24"/>
        </w:rPr>
        <w:t>) / adult SLEs</w:t>
      </w:r>
      <w:r w:rsidRPr="00C76DD4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904D5A" w:rsidRPr="00AD0FF6">
        <w:rPr>
          <w:i w:val="0"/>
          <w:iCs w:val="0"/>
          <w:color w:val="000000" w:themeColor="text1"/>
          <w:sz w:val="24"/>
          <w:szCs w:val="24"/>
        </w:rPr>
        <w:t>(</w:t>
      </w:r>
      <w:r w:rsidR="00904D5A" w:rsidRPr="00AD0FF6">
        <w:rPr>
          <w:rFonts w:ascii="Calibri" w:hAnsi="Calibri"/>
          <w:i w:val="0"/>
          <w:iCs w:val="0"/>
          <w:color w:val="000000" w:themeColor="text1"/>
          <w:sz w:val="24"/>
          <w:szCs w:val="24"/>
        </w:rPr>
        <w:t>≥ 2</w:t>
      </w:r>
      <w:r w:rsidR="00904D5A">
        <w:rPr>
          <w:rFonts w:ascii="Calibri" w:hAnsi="Calibri"/>
          <w:i w:val="0"/>
          <w:iCs w:val="0"/>
          <w:color w:val="000000" w:themeColor="text1"/>
          <w:sz w:val="24"/>
          <w:szCs w:val="24"/>
        </w:rPr>
        <w:t xml:space="preserve">) </w:t>
      </w:r>
      <w:r w:rsidRPr="00C76DD4">
        <w:rPr>
          <w:i w:val="0"/>
          <w:iCs w:val="0"/>
          <w:color w:val="000000" w:themeColor="text1"/>
          <w:sz w:val="24"/>
          <w:szCs w:val="24"/>
        </w:rPr>
        <w:t>on the odds of problematic alcohol use</w:t>
      </w:r>
      <w:r w:rsidR="00904D5A">
        <w:rPr>
          <w:i w:val="0"/>
          <w:iCs w:val="0"/>
          <w:color w:val="000000" w:themeColor="text1"/>
          <w:sz w:val="24"/>
          <w:szCs w:val="24"/>
        </w:rPr>
        <w:t xml:space="preserve"> (cut-off</w:t>
      </w:r>
      <w:r>
        <w:rPr>
          <w:i w:val="0"/>
          <w:iCs w:val="0"/>
          <w:color w:val="000000" w:themeColor="text1"/>
          <w:sz w:val="24"/>
          <w:szCs w:val="24"/>
        </w:rPr>
        <w:t xml:space="preserve"> in women</w:t>
      </w:r>
      <w:r w:rsidR="00904D5A">
        <w:rPr>
          <w:i w:val="0"/>
          <w:iCs w:val="0"/>
          <w:color w:val="000000" w:themeColor="text1"/>
          <w:sz w:val="24"/>
          <w:szCs w:val="24"/>
        </w:rPr>
        <w:t xml:space="preserve">: </w:t>
      </w:r>
      <w:r w:rsidRPr="00C76DD4">
        <w:rPr>
          <w:i w:val="0"/>
          <w:iCs w:val="0"/>
          <w:color w:val="000000" w:themeColor="text1"/>
          <w:sz w:val="24"/>
          <w:szCs w:val="24"/>
        </w:rPr>
        <w:t xml:space="preserve">AUDIT score ≥ </w:t>
      </w:r>
      <w:r>
        <w:rPr>
          <w:i w:val="0"/>
          <w:iCs w:val="0"/>
          <w:color w:val="000000" w:themeColor="text1"/>
          <w:sz w:val="24"/>
          <w:szCs w:val="24"/>
        </w:rPr>
        <w:t>6</w:t>
      </w:r>
      <w:r w:rsidR="00904D5A">
        <w:rPr>
          <w:i w:val="0"/>
          <w:iCs w:val="0"/>
          <w:color w:val="000000" w:themeColor="text1"/>
          <w:sz w:val="24"/>
          <w:szCs w:val="24"/>
        </w:rPr>
        <w:t xml:space="preserve">; cut-off in men: </w:t>
      </w:r>
      <w:r w:rsidR="00904D5A" w:rsidRPr="00C76DD4">
        <w:rPr>
          <w:i w:val="0"/>
          <w:iCs w:val="0"/>
          <w:color w:val="000000" w:themeColor="text1"/>
          <w:sz w:val="24"/>
          <w:szCs w:val="24"/>
        </w:rPr>
        <w:t xml:space="preserve">AUDIT score ≥ </w:t>
      </w:r>
      <w:r w:rsidR="00904D5A">
        <w:rPr>
          <w:i w:val="0"/>
          <w:iCs w:val="0"/>
          <w:color w:val="000000" w:themeColor="text1"/>
          <w:sz w:val="24"/>
          <w:szCs w:val="24"/>
        </w:rPr>
        <w:t>8</w:t>
      </w:r>
      <w:r w:rsidR="00FE2037">
        <w:rPr>
          <w:i w:val="0"/>
          <w:iCs w:val="0"/>
          <w:color w:val="000000" w:themeColor="text1"/>
          <w:sz w:val="24"/>
          <w:szCs w:val="24"/>
        </w:rPr>
        <w:t>; see also Methods</w:t>
      </w:r>
      <w:r w:rsidR="00904D5A">
        <w:rPr>
          <w:i w:val="0"/>
          <w:iCs w:val="0"/>
          <w:color w:val="000000" w:themeColor="text1"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679"/>
        <w:gridCol w:w="1290"/>
      </w:tblGrid>
      <w:tr w:rsidR="00957079" w:rsidRPr="00567BD4" w14:paraId="287EEFF8" w14:textId="1F613884" w:rsidTr="001521FA">
        <w:tc>
          <w:tcPr>
            <w:tcW w:w="3544" w:type="dxa"/>
            <w:tcBorders>
              <w:bottom w:val="single" w:sz="4" w:space="0" w:color="auto"/>
            </w:tcBorders>
          </w:tcPr>
          <w:p w14:paraId="5061D745" w14:textId="13FCEB41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Additive interaction</w:t>
            </w: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548C6156" w14:textId="65526925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 xml:space="preserve">RERI (95% CI); p-value 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14:paraId="6FC1E243" w14:textId="4328C69D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n</w:t>
            </w:r>
          </w:p>
        </w:tc>
      </w:tr>
      <w:tr w:rsidR="00957079" w:rsidRPr="00567BD4" w14:paraId="1F098D07" w14:textId="7C121B06" w:rsidTr="001521FA">
        <w:tc>
          <w:tcPr>
            <w:tcW w:w="3544" w:type="dxa"/>
            <w:tcBorders>
              <w:top w:val="single" w:sz="4" w:space="0" w:color="auto"/>
            </w:tcBorders>
          </w:tcPr>
          <w:p w14:paraId="3E8ABCF4" w14:textId="5919F86B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Genotype x child SLEs (women)</w:t>
            </w:r>
            <w:r w:rsidR="001521FA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679" w:type="dxa"/>
            <w:tcBorders>
              <w:top w:val="single" w:sz="4" w:space="0" w:color="auto"/>
            </w:tcBorders>
          </w:tcPr>
          <w:p w14:paraId="6B7FC085" w14:textId="20832843" w:rsidR="00957079" w:rsidRPr="00567BD4" w:rsidRDefault="00957079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1.13 (0.4, 1.87)</w:t>
            </w:r>
            <w:r w:rsidR="001521FA">
              <w:rPr>
                <w:sz w:val="20"/>
                <w:szCs w:val="20"/>
              </w:rPr>
              <w:t xml:space="preserve">; </w:t>
            </w:r>
            <w:r w:rsidRPr="00567BD4">
              <w:rPr>
                <w:sz w:val="20"/>
                <w:szCs w:val="20"/>
              </w:rPr>
              <w:t>≤ 0.01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5DA3AA97" w14:textId="7524F87D" w:rsidR="00957079" w:rsidRPr="00567BD4" w:rsidRDefault="00957079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1,559</w:t>
            </w:r>
          </w:p>
        </w:tc>
      </w:tr>
      <w:tr w:rsidR="00957079" w:rsidRPr="00567BD4" w14:paraId="2E535EF5" w14:textId="6AD454F8" w:rsidTr="001521FA">
        <w:tc>
          <w:tcPr>
            <w:tcW w:w="3544" w:type="dxa"/>
          </w:tcPr>
          <w:p w14:paraId="5314818F" w14:textId="545C1682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Genotype x child SLEs (men)</w:t>
            </w:r>
            <w:r w:rsidR="001521FA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679" w:type="dxa"/>
          </w:tcPr>
          <w:p w14:paraId="54BB3E56" w14:textId="2B84BB98" w:rsidR="00957079" w:rsidRPr="00567BD4" w:rsidRDefault="00567BD4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0.31 (-0.82, 1.43); 0.59</w:t>
            </w:r>
          </w:p>
        </w:tc>
        <w:tc>
          <w:tcPr>
            <w:tcW w:w="1290" w:type="dxa"/>
          </w:tcPr>
          <w:p w14:paraId="6ECCA06F" w14:textId="14400183" w:rsidR="00957079" w:rsidRPr="00567BD4" w:rsidRDefault="00567BD4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1,080</w:t>
            </w:r>
          </w:p>
        </w:tc>
      </w:tr>
      <w:tr w:rsidR="00957079" w:rsidRPr="00567BD4" w14:paraId="77C8FF4E" w14:textId="3B33A35B" w:rsidTr="001521FA">
        <w:tc>
          <w:tcPr>
            <w:tcW w:w="3544" w:type="dxa"/>
          </w:tcPr>
          <w:p w14:paraId="60792089" w14:textId="70EECF21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Genotype x adult SLEs (women)</w:t>
            </w:r>
            <w:r w:rsidR="001521FA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2679" w:type="dxa"/>
          </w:tcPr>
          <w:p w14:paraId="21E20AE7" w14:textId="57F24A98" w:rsidR="00957079" w:rsidRPr="00567BD4" w:rsidRDefault="00957079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 xml:space="preserve">0.39 </w:t>
            </w:r>
            <w:r w:rsidR="00567BD4" w:rsidRPr="00567BD4">
              <w:rPr>
                <w:sz w:val="20"/>
                <w:szCs w:val="20"/>
              </w:rPr>
              <w:t>(-0.17, 0.96); 0.17</w:t>
            </w:r>
          </w:p>
        </w:tc>
        <w:tc>
          <w:tcPr>
            <w:tcW w:w="1290" w:type="dxa"/>
          </w:tcPr>
          <w:p w14:paraId="470EBC97" w14:textId="1981C753" w:rsidR="00957079" w:rsidRPr="00567BD4" w:rsidRDefault="00957079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1,532</w:t>
            </w:r>
          </w:p>
        </w:tc>
      </w:tr>
      <w:tr w:rsidR="00957079" w:rsidRPr="00567BD4" w14:paraId="1771BDD5" w14:textId="1B65C13A" w:rsidTr="001521FA">
        <w:tc>
          <w:tcPr>
            <w:tcW w:w="3544" w:type="dxa"/>
          </w:tcPr>
          <w:p w14:paraId="5BDF2C01" w14:textId="069931F6" w:rsidR="00957079" w:rsidRPr="00567BD4" w:rsidRDefault="00957079" w:rsidP="00567BD4">
            <w:pPr>
              <w:spacing w:line="276" w:lineRule="auto"/>
              <w:rPr>
                <w:b/>
                <w:sz w:val="20"/>
                <w:szCs w:val="20"/>
              </w:rPr>
            </w:pPr>
            <w:r w:rsidRPr="00567BD4">
              <w:rPr>
                <w:b/>
                <w:sz w:val="20"/>
                <w:szCs w:val="20"/>
              </w:rPr>
              <w:t>Genotype x adult SLEs (men)</w:t>
            </w:r>
            <w:r w:rsidR="001521FA">
              <w:rPr>
                <w:b/>
                <w:sz w:val="20"/>
                <w:szCs w:val="20"/>
              </w:rPr>
              <w:t>**</w:t>
            </w:r>
          </w:p>
        </w:tc>
        <w:tc>
          <w:tcPr>
            <w:tcW w:w="2679" w:type="dxa"/>
          </w:tcPr>
          <w:p w14:paraId="1BA8026D" w14:textId="3D535248" w:rsidR="00957079" w:rsidRPr="00567BD4" w:rsidRDefault="00567BD4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0.14 (-0.72, 1.0); 0.74</w:t>
            </w:r>
          </w:p>
        </w:tc>
        <w:tc>
          <w:tcPr>
            <w:tcW w:w="1290" w:type="dxa"/>
          </w:tcPr>
          <w:p w14:paraId="29B295C7" w14:textId="03168CC4" w:rsidR="00957079" w:rsidRPr="00567BD4" w:rsidRDefault="00567BD4" w:rsidP="00567BD4">
            <w:pPr>
              <w:spacing w:line="276" w:lineRule="auto"/>
              <w:rPr>
                <w:sz w:val="20"/>
                <w:szCs w:val="20"/>
              </w:rPr>
            </w:pPr>
            <w:r w:rsidRPr="00567BD4">
              <w:rPr>
                <w:sz w:val="20"/>
                <w:szCs w:val="20"/>
              </w:rPr>
              <w:t>1,065</w:t>
            </w:r>
          </w:p>
        </w:tc>
      </w:tr>
    </w:tbl>
    <w:p w14:paraId="12DB8697" w14:textId="77777777" w:rsidR="001521FA" w:rsidRDefault="001521FA" w:rsidP="001521FA">
      <w:pPr>
        <w:jc w:val="both"/>
        <w:rPr>
          <w:sz w:val="20"/>
          <w:szCs w:val="20"/>
        </w:rPr>
      </w:pPr>
    </w:p>
    <w:p w14:paraId="0FAB88D0" w14:textId="01834A32" w:rsidR="001521FA" w:rsidRDefault="001521FA" w:rsidP="001521FA">
      <w:pPr>
        <w:jc w:val="both"/>
        <w:rPr>
          <w:sz w:val="20"/>
          <w:szCs w:val="20"/>
        </w:rPr>
      </w:pPr>
      <w:r>
        <w:rPr>
          <w:sz w:val="20"/>
          <w:szCs w:val="20"/>
        </w:rPr>
        <w:t>*E</w:t>
      </w:r>
      <w:r w:rsidRPr="000F423F">
        <w:rPr>
          <w:sz w:val="20"/>
          <w:szCs w:val="20"/>
        </w:rPr>
        <w:t>stimates adjusted for age, diagnosis of anxiety or depression</w:t>
      </w:r>
    </w:p>
    <w:p w14:paraId="307B5AB0" w14:textId="3D006F01" w:rsidR="001521FA" w:rsidRDefault="001521FA" w:rsidP="001521FA">
      <w:pPr>
        <w:jc w:val="both"/>
        <w:rPr>
          <w:sz w:val="20"/>
          <w:szCs w:val="20"/>
        </w:rPr>
      </w:pPr>
      <w:r>
        <w:rPr>
          <w:sz w:val="20"/>
          <w:szCs w:val="20"/>
        </w:rPr>
        <w:t>**E</w:t>
      </w:r>
      <w:r w:rsidRPr="000F423F">
        <w:rPr>
          <w:sz w:val="20"/>
          <w:szCs w:val="20"/>
        </w:rPr>
        <w:t xml:space="preserve">stimates adjusted for age, diagnosis of anxiety or depression, </w:t>
      </w:r>
      <w:r>
        <w:rPr>
          <w:sz w:val="20"/>
          <w:szCs w:val="20"/>
        </w:rPr>
        <w:t>child SLEs</w:t>
      </w:r>
      <w:r w:rsidRPr="000F423F">
        <w:rPr>
          <w:sz w:val="20"/>
          <w:szCs w:val="20"/>
        </w:rPr>
        <w:t xml:space="preserve"> (</w:t>
      </w:r>
      <w:r w:rsidRPr="00572A70">
        <w:rPr>
          <w:sz w:val="20"/>
          <w:szCs w:val="20"/>
        </w:rPr>
        <w:t>≥1</w:t>
      </w:r>
      <w:r w:rsidRPr="000F423F">
        <w:rPr>
          <w:sz w:val="20"/>
          <w:szCs w:val="20"/>
        </w:rPr>
        <w:t>)</w:t>
      </w:r>
    </w:p>
    <w:p w14:paraId="55F11A67" w14:textId="77777777" w:rsidR="00904D5A" w:rsidRPr="00904D5A" w:rsidRDefault="00904D5A" w:rsidP="00904D5A"/>
    <w:p w14:paraId="208DF8C3" w14:textId="160EBC82" w:rsidR="006D1840" w:rsidRDefault="006D1840" w:rsidP="007B27DD">
      <w:pPr>
        <w:jc w:val="both"/>
      </w:pPr>
    </w:p>
    <w:p w14:paraId="4E627635" w14:textId="77777777" w:rsidR="00182509" w:rsidRDefault="00182509" w:rsidP="007B27DD">
      <w:pPr>
        <w:jc w:val="both"/>
      </w:pPr>
    </w:p>
    <w:p w14:paraId="621D27B5" w14:textId="47149DFC" w:rsidR="00182509" w:rsidRDefault="00925482" w:rsidP="00182509">
      <w:pPr>
        <w:jc w:val="both"/>
      </w:pPr>
      <w:r w:rsidRPr="00182509">
        <w:rPr>
          <w:b/>
        </w:rPr>
        <w:t>Table S</w:t>
      </w:r>
      <w:r w:rsidR="00C34B00" w:rsidRPr="00182509">
        <w:rPr>
          <w:b/>
        </w:rPr>
        <w:t>8.</w:t>
      </w:r>
      <w:r w:rsidR="00C34B00">
        <w:t xml:space="preserve"> </w:t>
      </w:r>
      <w:r w:rsidR="00C34B00" w:rsidRPr="00C34B00">
        <w:t xml:space="preserve">Interaction between CNR1’s rs2023239 genotype and adult SLEs (≥ 2 † or </w:t>
      </w:r>
      <w:r w:rsidR="00B379A6" w:rsidRPr="00C34B00">
        <w:t>≥</w:t>
      </w:r>
      <w:r w:rsidR="00B379A6">
        <w:t xml:space="preserve"> </w:t>
      </w:r>
      <w:r w:rsidR="00C34B00" w:rsidRPr="00C34B00">
        <w:t xml:space="preserve">3 ‡) </w:t>
      </w:r>
      <w:r w:rsidR="00182509">
        <w:t xml:space="preserve">in PART wave I </w:t>
      </w:r>
      <w:r w:rsidR="00C34B00" w:rsidRPr="00C34B00">
        <w:t>on the odds of problematic alcohol use</w:t>
      </w:r>
      <w:r w:rsidR="00182509">
        <w:t xml:space="preserve"> in PART wave II</w:t>
      </w:r>
      <w:r w:rsidR="00C34B00" w:rsidRPr="00C34B00">
        <w:t xml:space="preserve"> (i.e., AUDIT score ≥ 8)</w:t>
      </w:r>
    </w:p>
    <w:p w14:paraId="79FB082B" w14:textId="77777777" w:rsidR="00182509" w:rsidRPr="00182509" w:rsidRDefault="00182509" w:rsidP="00182509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501"/>
        <w:gridCol w:w="1502"/>
        <w:gridCol w:w="1502"/>
        <w:gridCol w:w="1502"/>
        <w:gridCol w:w="1502"/>
      </w:tblGrid>
      <w:tr w:rsidR="00182509" w:rsidRPr="00147BD9" w14:paraId="7A4298B7" w14:textId="77777777" w:rsidTr="00063F25">
        <w:tc>
          <w:tcPr>
            <w:tcW w:w="1501" w:type="dxa"/>
            <w:vMerge w:val="restart"/>
            <w:tcBorders>
              <w:bottom w:val="single" w:sz="4" w:space="0" w:color="auto"/>
            </w:tcBorders>
          </w:tcPr>
          <w:p w14:paraId="1389427E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13C8994B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&lt; 2 SLE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1AD8A98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49AAB379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≥ 2 SLE</w:t>
            </w:r>
          </w:p>
        </w:tc>
        <w:tc>
          <w:tcPr>
            <w:tcW w:w="1502" w:type="dxa"/>
          </w:tcPr>
          <w:p w14:paraId="34B40306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vMerge w:val="restart"/>
          </w:tcPr>
          <w:p w14:paraId="78E4BD64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</w:rPr>
              <w:t>OR (95% CI) for SLE within strata of genotype</w:t>
            </w:r>
          </w:p>
        </w:tc>
      </w:tr>
      <w:tr w:rsidR="00182509" w:rsidRPr="00147BD9" w14:paraId="236A7A9F" w14:textId="77777777" w:rsidTr="00063F25">
        <w:tc>
          <w:tcPr>
            <w:tcW w:w="1501" w:type="dxa"/>
            <w:vMerge/>
            <w:tcBorders>
              <w:bottom w:val="single" w:sz="4" w:space="0" w:color="auto"/>
            </w:tcBorders>
          </w:tcPr>
          <w:p w14:paraId="67E99A31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07CD316E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N</w:t>
            </w: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case</w:t>
            </w:r>
            <w:proofErr w:type="spellEnd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/</w:t>
            </w:r>
            <w:proofErr w:type="spellStart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control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65EE0474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OR (95% CI)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772DB885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N</w:t>
            </w: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case</w:t>
            </w:r>
            <w:proofErr w:type="spellEnd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/</w:t>
            </w:r>
            <w:proofErr w:type="spellStart"/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control</w:t>
            </w:r>
            <w:proofErr w:type="spellEnd"/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00CB31D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OR (95% CI)</w:t>
            </w:r>
          </w:p>
        </w:tc>
        <w:tc>
          <w:tcPr>
            <w:tcW w:w="1502" w:type="dxa"/>
            <w:vMerge/>
            <w:tcBorders>
              <w:bottom w:val="single" w:sz="4" w:space="0" w:color="auto"/>
            </w:tcBorders>
          </w:tcPr>
          <w:p w14:paraId="72402F7B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182509" w:rsidRPr="00147BD9" w14:paraId="3BF1330F" w14:textId="77777777" w:rsidTr="00063F25">
        <w:tc>
          <w:tcPr>
            <w:tcW w:w="1501" w:type="dxa"/>
            <w:tcBorders>
              <w:top w:val="single" w:sz="4" w:space="0" w:color="auto"/>
            </w:tcBorders>
          </w:tcPr>
          <w:p w14:paraId="46EEDFD5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TT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550DBF73" w14:textId="46955A12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9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/ 1,0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20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0B768D26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5E11B3A2" w14:textId="1D2EF7FE" w:rsidR="00182509" w:rsidRPr="00147BD9" w:rsidRDefault="00FA674C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de-DE"/>
              </w:rPr>
              <w:t>81</w:t>
            </w:r>
            <w:r w:rsidR="0018250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/ 7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23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68253CF8" w14:textId="3206CE44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12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(0.8, 1.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56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77A0DE3E" w14:textId="5BE317C1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5</w:t>
            </w:r>
          </w:p>
          <w:p w14:paraId="717ADCCB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117543B9" w14:textId="6BE3EC32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0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6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76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48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5AB3B9F1" w14:textId="164DE1BC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74</w:t>
            </w:r>
          </w:p>
        </w:tc>
      </w:tr>
      <w:tr w:rsidR="00182509" w:rsidRPr="00147BD9" w14:paraId="7B6AEF0A" w14:textId="77777777" w:rsidTr="00063F25">
        <w:tc>
          <w:tcPr>
            <w:tcW w:w="1501" w:type="dxa"/>
          </w:tcPr>
          <w:p w14:paraId="2F409E7E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  <w:lang w:val="de-DE"/>
              </w:rPr>
              <w:t>CC &amp; CT</w:t>
            </w:r>
          </w:p>
        </w:tc>
        <w:tc>
          <w:tcPr>
            <w:tcW w:w="1501" w:type="dxa"/>
          </w:tcPr>
          <w:p w14:paraId="5D0D0BA8" w14:textId="004C4054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4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/ 44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8</w:t>
            </w:r>
          </w:p>
        </w:tc>
        <w:tc>
          <w:tcPr>
            <w:tcW w:w="1502" w:type="dxa"/>
          </w:tcPr>
          <w:p w14:paraId="58851B99" w14:textId="380BC781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82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54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25)</w:t>
            </w:r>
          </w:p>
          <w:p w14:paraId="0580A82F" w14:textId="367F75D1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35</w:t>
            </w:r>
          </w:p>
          <w:p w14:paraId="33C0C042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49C6BC3" w14:textId="5A5BF96C" w:rsidR="00182509" w:rsidRPr="00147BD9" w:rsidRDefault="00FA674C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de-DE"/>
              </w:rPr>
              <w:t>43</w:t>
            </w:r>
            <w:r w:rsidR="00182509"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/ 28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8</w:t>
            </w:r>
          </w:p>
        </w:tc>
        <w:tc>
          <w:tcPr>
            <w:tcW w:w="1502" w:type="dxa"/>
          </w:tcPr>
          <w:p w14:paraId="7FDECBC3" w14:textId="4CF1B329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31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87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, 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1.98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213BF353" w14:textId="670144C4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p = 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0.2</w:t>
            </w:r>
          </w:p>
        </w:tc>
        <w:tc>
          <w:tcPr>
            <w:tcW w:w="1502" w:type="dxa"/>
          </w:tcPr>
          <w:p w14:paraId="13F277D2" w14:textId="1197F198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83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1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6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, 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17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57EB5D66" w14:textId="6C95650A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0.0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3</w:t>
            </w:r>
          </w:p>
        </w:tc>
      </w:tr>
      <w:tr w:rsidR="00182509" w:rsidRPr="00147BD9" w14:paraId="03796905" w14:textId="77777777" w:rsidTr="00063F25">
        <w:tc>
          <w:tcPr>
            <w:tcW w:w="1501" w:type="dxa"/>
          </w:tcPr>
          <w:p w14:paraId="50613C6E" w14:textId="77777777" w:rsidR="00182509" w:rsidRPr="00147BD9" w:rsidRDefault="00182509" w:rsidP="00063F25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47BD9">
              <w:rPr>
                <w:rFonts w:ascii="Calibri" w:hAnsi="Calibri"/>
                <w:b/>
                <w:bCs/>
                <w:sz w:val="18"/>
                <w:szCs w:val="18"/>
              </w:rPr>
              <w:t>ORs (95% CI) for genotype within strata of SLE</w:t>
            </w:r>
          </w:p>
        </w:tc>
        <w:tc>
          <w:tcPr>
            <w:tcW w:w="1501" w:type="dxa"/>
          </w:tcPr>
          <w:p w14:paraId="3D583415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7BD2E796" w14:textId="636DB2A4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0.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8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3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(0.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54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, 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26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) p = 0.</w:t>
            </w:r>
            <w:r w:rsidR="00FA674C">
              <w:rPr>
                <w:rFonts w:ascii="Calibri" w:hAnsi="Calibri"/>
                <w:sz w:val="18"/>
                <w:szCs w:val="18"/>
                <w:lang w:val="de-DE"/>
              </w:rPr>
              <w:t>38</w:t>
            </w:r>
          </w:p>
        </w:tc>
        <w:tc>
          <w:tcPr>
            <w:tcW w:w="1502" w:type="dxa"/>
          </w:tcPr>
          <w:p w14:paraId="650B5D27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0017E29" w14:textId="33FCFDCD" w:rsidR="00182509" w:rsidRPr="00147BD9" w:rsidRDefault="00182509" w:rsidP="00063F25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1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8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 (0.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78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, </w:t>
            </w:r>
            <w:r>
              <w:rPr>
                <w:rFonts w:ascii="Calibri" w:hAnsi="Calibri"/>
                <w:sz w:val="18"/>
                <w:szCs w:val="18"/>
                <w:lang w:val="de-DE"/>
              </w:rPr>
              <w:t>1.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78</w:t>
            </w: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 xml:space="preserve">) </w:t>
            </w:r>
          </w:p>
          <w:p w14:paraId="545187F7" w14:textId="57934499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147BD9">
              <w:rPr>
                <w:rFonts w:ascii="Calibri" w:hAnsi="Calibri"/>
                <w:sz w:val="18"/>
                <w:szCs w:val="18"/>
                <w:lang w:val="de-DE"/>
              </w:rPr>
              <w:t>p = 0.</w:t>
            </w:r>
            <w:r w:rsidR="00E37864">
              <w:rPr>
                <w:rFonts w:ascii="Calibri" w:hAnsi="Calibri"/>
                <w:sz w:val="18"/>
                <w:szCs w:val="18"/>
                <w:lang w:val="de-DE"/>
              </w:rPr>
              <w:t>44</w:t>
            </w:r>
          </w:p>
        </w:tc>
        <w:tc>
          <w:tcPr>
            <w:tcW w:w="1502" w:type="dxa"/>
          </w:tcPr>
          <w:p w14:paraId="56D9FADA" w14:textId="77777777" w:rsidR="00182509" w:rsidRPr="00147BD9" w:rsidRDefault="00182509" w:rsidP="00063F2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3BEA6E7" w14:textId="77777777" w:rsidR="00182509" w:rsidRDefault="00182509" w:rsidP="00182509">
      <w:pPr>
        <w:jc w:val="both"/>
        <w:rPr>
          <w:sz w:val="20"/>
          <w:szCs w:val="20"/>
        </w:rPr>
      </w:pPr>
    </w:p>
    <w:p w14:paraId="2415CDB4" w14:textId="77777777" w:rsidR="00182509" w:rsidRDefault="00182509" w:rsidP="00182509">
      <w:pPr>
        <w:jc w:val="both"/>
        <w:rPr>
          <w:sz w:val="20"/>
          <w:szCs w:val="20"/>
        </w:rPr>
      </w:pPr>
      <w:r w:rsidRPr="000F423F">
        <w:rPr>
          <w:sz w:val="20"/>
          <w:szCs w:val="20"/>
        </w:rPr>
        <w:t>Case/control refers to problematic alcohol use (yes/no</w:t>
      </w:r>
      <w:r>
        <w:rPr>
          <w:sz w:val="20"/>
          <w:szCs w:val="20"/>
        </w:rPr>
        <w:t>)</w:t>
      </w:r>
    </w:p>
    <w:p w14:paraId="73812770" w14:textId="77777777" w:rsidR="00182509" w:rsidRPr="000F423F" w:rsidRDefault="00182509" w:rsidP="00182509">
      <w:pPr>
        <w:jc w:val="both"/>
        <w:rPr>
          <w:sz w:val="20"/>
          <w:szCs w:val="20"/>
        </w:rPr>
      </w:pPr>
      <w:r>
        <w:rPr>
          <w:sz w:val="20"/>
          <w:szCs w:val="20"/>
        </w:rPr>
        <w:t>OR: Odds Ratios; CI: Confidence Interval; SLEs: Stressful Life Events</w:t>
      </w:r>
      <w:r w:rsidRPr="000F423F">
        <w:rPr>
          <w:sz w:val="20"/>
          <w:szCs w:val="20"/>
        </w:rPr>
        <w:t xml:space="preserve"> </w:t>
      </w:r>
    </w:p>
    <w:p w14:paraId="3CD2E49B" w14:textId="77777777" w:rsidR="00182509" w:rsidRDefault="00182509" w:rsidP="00182509">
      <w:pPr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Pr="000F423F">
        <w:rPr>
          <w:sz w:val="20"/>
          <w:szCs w:val="20"/>
        </w:rPr>
        <w:t xml:space="preserve">stimates adjusted for age, sex, diagnosis of anxiety or depression, </w:t>
      </w:r>
      <w:r>
        <w:rPr>
          <w:sz w:val="20"/>
          <w:szCs w:val="20"/>
        </w:rPr>
        <w:t>child SLEs</w:t>
      </w:r>
      <w:r w:rsidRPr="000F423F">
        <w:rPr>
          <w:sz w:val="20"/>
          <w:szCs w:val="20"/>
        </w:rPr>
        <w:t xml:space="preserve"> (</w:t>
      </w:r>
      <w:r w:rsidRPr="00572A70">
        <w:rPr>
          <w:sz w:val="20"/>
          <w:szCs w:val="20"/>
        </w:rPr>
        <w:t>≥1</w:t>
      </w:r>
      <w:r w:rsidRPr="000F423F">
        <w:rPr>
          <w:sz w:val="20"/>
          <w:szCs w:val="20"/>
        </w:rPr>
        <w:t>)</w:t>
      </w:r>
    </w:p>
    <w:p w14:paraId="0198DDF6" w14:textId="38E87356" w:rsidR="00182509" w:rsidRPr="00F45EA6" w:rsidRDefault="00182509" w:rsidP="00182509">
      <w:pPr>
        <w:jc w:val="both"/>
        <w:rPr>
          <w:b/>
          <w:bCs/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†</w:t>
      </w:r>
      <w:r w:rsidRPr="00F45EA6">
        <w:rPr>
          <w:b/>
          <w:bCs/>
          <w:sz w:val="20"/>
          <w:szCs w:val="20"/>
        </w:rPr>
        <w:t>Crude RERI estimate</w:t>
      </w:r>
      <w:r w:rsidRPr="00FE02EF">
        <w:rPr>
          <w:b/>
          <w:bCs/>
          <w:sz w:val="20"/>
          <w:szCs w:val="20"/>
        </w:rPr>
        <w:t xml:space="preserve"> </w:t>
      </w:r>
      <w:r w:rsidRPr="00F45EA6">
        <w:rPr>
          <w:b/>
          <w:bCs/>
          <w:sz w:val="20"/>
          <w:szCs w:val="20"/>
        </w:rPr>
        <w:t>for</w:t>
      </w:r>
      <w:r>
        <w:rPr>
          <w:b/>
          <w:bCs/>
          <w:sz w:val="20"/>
          <w:szCs w:val="20"/>
        </w:rPr>
        <w:t xml:space="preserve"> adult</w:t>
      </w:r>
      <w:r w:rsidRPr="00F45EA6">
        <w:rPr>
          <w:b/>
          <w:bCs/>
          <w:sz w:val="20"/>
          <w:szCs w:val="20"/>
        </w:rPr>
        <w:t xml:space="preserve"> SLE</w:t>
      </w:r>
      <w:r>
        <w:rPr>
          <w:b/>
          <w:bCs/>
          <w:sz w:val="20"/>
          <w:szCs w:val="20"/>
        </w:rPr>
        <w:t>s</w:t>
      </w:r>
      <w:r w:rsidRPr="00F45EA6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FE02EF">
        <w:rPr>
          <w:b/>
          <w:bCs/>
          <w:sz w:val="20"/>
          <w:szCs w:val="20"/>
        </w:rPr>
        <w:t>≥ 2</w:t>
      </w:r>
      <w:r>
        <w:rPr>
          <w:b/>
          <w:bCs/>
          <w:sz w:val="20"/>
          <w:szCs w:val="20"/>
        </w:rPr>
        <w:t>)</w:t>
      </w:r>
      <w:r w:rsidRPr="00F45EA6">
        <w:rPr>
          <w:b/>
          <w:bCs/>
          <w:sz w:val="20"/>
          <w:szCs w:val="20"/>
        </w:rPr>
        <w:t xml:space="preserve"> = 0.</w:t>
      </w:r>
      <w:r w:rsidR="00EE3572">
        <w:rPr>
          <w:b/>
          <w:bCs/>
          <w:sz w:val="20"/>
          <w:szCs w:val="20"/>
        </w:rPr>
        <w:t>6</w:t>
      </w:r>
      <w:r w:rsidRPr="00F45EA6">
        <w:rPr>
          <w:b/>
          <w:bCs/>
          <w:sz w:val="20"/>
          <w:szCs w:val="20"/>
        </w:rPr>
        <w:t xml:space="preserve"> (95% CI</w:t>
      </w:r>
      <w:r>
        <w:rPr>
          <w:b/>
          <w:bCs/>
          <w:sz w:val="20"/>
          <w:szCs w:val="20"/>
        </w:rPr>
        <w:t>:</w:t>
      </w:r>
      <w:r w:rsidRPr="00F45EA6">
        <w:rPr>
          <w:b/>
          <w:bCs/>
          <w:sz w:val="20"/>
          <w:szCs w:val="20"/>
        </w:rPr>
        <w:t xml:space="preserve"> </w:t>
      </w:r>
      <w:r w:rsidR="00EE3572">
        <w:rPr>
          <w:b/>
          <w:bCs/>
          <w:sz w:val="20"/>
          <w:szCs w:val="20"/>
        </w:rPr>
        <w:t>-</w:t>
      </w:r>
      <w:r w:rsidRPr="00F45EA6">
        <w:rPr>
          <w:b/>
          <w:bCs/>
          <w:sz w:val="20"/>
          <w:szCs w:val="20"/>
        </w:rPr>
        <w:t>0.0</w:t>
      </w:r>
      <w:r w:rsidR="00EE3572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-</w:t>
      </w:r>
      <w:r w:rsidRPr="00F45EA6">
        <w:rPr>
          <w:b/>
          <w:bCs/>
          <w:sz w:val="20"/>
          <w:szCs w:val="20"/>
        </w:rPr>
        <w:t>1.</w:t>
      </w:r>
      <w:r w:rsidR="00EE3572">
        <w:rPr>
          <w:b/>
          <w:bCs/>
          <w:sz w:val="20"/>
          <w:szCs w:val="20"/>
        </w:rPr>
        <w:t>23</w:t>
      </w:r>
      <w:r w:rsidRPr="00F45EA6">
        <w:rPr>
          <w:b/>
          <w:bCs/>
          <w:sz w:val="20"/>
          <w:szCs w:val="20"/>
        </w:rPr>
        <w:t>; p-value</w:t>
      </w:r>
      <w:r>
        <w:rPr>
          <w:b/>
          <w:bCs/>
          <w:sz w:val="20"/>
          <w:szCs w:val="20"/>
        </w:rPr>
        <w:t xml:space="preserve"> = </w:t>
      </w:r>
      <w:r w:rsidRPr="00F45EA6">
        <w:rPr>
          <w:b/>
          <w:bCs/>
          <w:sz w:val="20"/>
          <w:szCs w:val="20"/>
        </w:rPr>
        <w:t>0.0</w:t>
      </w:r>
      <w:r w:rsidR="00EE3572">
        <w:rPr>
          <w:b/>
          <w:bCs/>
          <w:sz w:val="20"/>
          <w:szCs w:val="20"/>
        </w:rPr>
        <w:t>6</w:t>
      </w:r>
      <w:r w:rsidRPr="00F45EA6">
        <w:rPr>
          <w:b/>
          <w:bCs/>
          <w:sz w:val="20"/>
          <w:szCs w:val="20"/>
        </w:rPr>
        <w:t>)</w:t>
      </w:r>
    </w:p>
    <w:p w14:paraId="6087DD10" w14:textId="12F543DE" w:rsidR="00182509" w:rsidRPr="00E37864" w:rsidRDefault="00182509" w:rsidP="00182509">
      <w:pPr>
        <w:jc w:val="both"/>
        <w:rPr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†</w:t>
      </w:r>
      <w:r w:rsidRPr="00F45EA6">
        <w:rPr>
          <w:b/>
          <w:bCs/>
          <w:sz w:val="20"/>
          <w:szCs w:val="20"/>
        </w:rPr>
        <w:t xml:space="preserve">Adjusted </w:t>
      </w:r>
      <w:r w:rsidRPr="000F423F">
        <w:rPr>
          <w:b/>
          <w:bCs/>
          <w:sz w:val="20"/>
          <w:szCs w:val="20"/>
        </w:rPr>
        <w:t>RERI</w:t>
      </w:r>
      <w:r w:rsidRPr="00F45EA6">
        <w:rPr>
          <w:b/>
          <w:bCs/>
          <w:sz w:val="20"/>
          <w:szCs w:val="20"/>
        </w:rPr>
        <w:t xml:space="preserve"> estimate</w:t>
      </w:r>
      <w:r>
        <w:rPr>
          <w:b/>
          <w:bCs/>
          <w:sz w:val="20"/>
          <w:szCs w:val="20"/>
        </w:rPr>
        <w:t xml:space="preserve"> for adult SLEs (</w:t>
      </w:r>
      <w:r w:rsidRPr="00FE02EF">
        <w:rPr>
          <w:b/>
          <w:bCs/>
          <w:sz w:val="20"/>
          <w:szCs w:val="20"/>
        </w:rPr>
        <w:t>≥ 2</w:t>
      </w:r>
      <w:r>
        <w:rPr>
          <w:b/>
          <w:bCs/>
          <w:sz w:val="20"/>
          <w:szCs w:val="20"/>
        </w:rPr>
        <w:t>)</w:t>
      </w:r>
      <w:r>
        <w:rPr>
          <w:sz w:val="20"/>
          <w:szCs w:val="20"/>
        </w:rPr>
        <w:t xml:space="preserve"> = </w:t>
      </w:r>
      <w:r w:rsidRPr="00C469E4">
        <w:rPr>
          <w:b/>
          <w:bCs/>
          <w:sz w:val="20"/>
          <w:szCs w:val="20"/>
        </w:rPr>
        <w:t>0.</w:t>
      </w:r>
      <w:r w:rsidR="00FA674C">
        <w:rPr>
          <w:b/>
          <w:bCs/>
          <w:sz w:val="20"/>
          <w:szCs w:val="20"/>
        </w:rPr>
        <w:t>37</w:t>
      </w:r>
      <w:r w:rsidRPr="000F423F">
        <w:rPr>
          <w:b/>
          <w:bCs/>
          <w:sz w:val="20"/>
          <w:szCs w:val="20"/>
        </w:rPr>
        <w:t xml:space="preserve"> (95% CI</w:t>
      </w:r>
      <w:r>
        <w:rPr>
          <w:b/>
          <w:bCs/>
          <w:sz w:val="20"/>
          <w:szCs w:val="20"/>
        </w:rPr>
        <w:t>:</w:t>
      </w:r>
      <w:r w:rsidRPr="000F423F">
        <w:rPr>
          <w:b/>
          <w:bCs/>
          <w:sz w:val="20"/>
          <w:szCs w:val="20"/>
        </w:rPr>
        <w:t xml:space="preserve"> -0.</w:t>
      </w:r>
      <w:r>
        <w:rPr>
          <w:b/>
          <w:bCs/>
          <w:sz w:val="20"/>
          <w:szCs w:val="20"/>
        </w:rPr>
        <w:t>2</w:t>
      </w:r>
      <w:r w:rsidR="00FA674C">
        <w:rPr>
          <w:b/>
          <w:bCs/>
          <w:sz w:val="20"/>
          <w:szCs w:val="20"/>
        </w:rPr>
        <w:t>4</w:t>
      </w:r>
      <w:r>
        <w:rPr>
          <w:b/>
          <w:bCs/>
          <w:sz w:val="20"/>
          <w:szCs w:val="20"/>
        </w:rPr>
        <w:t>-</w:t>
      </w:r>
      <w:r w:rsidR="00FA674C">
        <w:rPr>
          <w:b/>
          <w:bCs/>
          <w:sz w:val="20"/>
          <w:szCs w:val="20"/>
        </w:rPr>
        <w:t>0.99</w:t>
      </w:r>
      <w:r w:rsidRPr="000F423F">
        <w:rPr>
          <w:b/>
          <w:bCs/>
          <w:sz w:val="20"/>
          <w:szCs w:val="20"/>
        </w:rPr>
        <w:t>; p</w:t>
      </w:r>
      <w:r>
        <w:rPr>
          <w:b/>
          <w:bCs/>
          <w:sz w:val="20"/>
          <w:szCs w:val="20"/>
        </w:rPr>
        <w:t xml:space="preserve">-value </w:t>
      </w:r>
      <w:r w:rsidRPr="000F423F">
        <w:rPr>
          <w:b/>
          <w:bCs/>
          <w:sz w:val="20"/>
          <w:szCs w:val="20"/>
        </w:rPr>
        <w:t>= 0.</w:t>
      </w:r>
      <w:r>
        <w:rPr>
          <w:b/>
          <w:bCs/>
          <w:sz w:val="20"/>
          <w:szCs w:val="20"/>
        </w:rPr>
        <w:t>23</w:t>
      </w:r>
      <w:r w:rsidRPr="00C469E4">
        <w:rPr>
          <w:b/>
          <w:bCs/>
          <w:sz w:val="20"/>
          <w:szCs w:val="20"/>
        </w:rPr>
        <w:t>)</w:t>
      </w:r>
      <w:r>
        <w:rPr>
          <w:sz w:val="20"/>
          <w:szCs w:val="20"/>
        </w:rPr>
        <w:t xml:space="preserve">, calculated with values </w:t>
      </w:r>
      <w:r w:rsidRPr="00E37864">
        <w:rPr>
          <w:sz w:val="20"/>
          <w:szCs w:val="20"/>
        </w:rPr>
        <w:t>from table above 1.</w:t>
      </w:r>
      <w:r w:rsidR="00E37864" w:rsidRPr="00E37864">
        <w:rPr>
          <w:sz w:val="20"/>
          <w:szCs w:val="20"/>
        </w:rPr>
        <w:t>31</w:t>
      </w:r>
      <w:r w:rsidRPr="00E37864">
        <w:rPr>
          <w:sz w:val="20"/>
          <w:szCs w:val="20"/>
        </w:rPr>
        <w:t xml:space="preserve"> - 0.</w:t>
      </w:r>
      <w:r w:rsidR="00E37864" w:rsidRPr="00E37864">
        <w:rPr>
          <w:sz w:val="20"/>
          <w:szCs w:val="20"/>
        </w:rPr>
        <w:t>8</w:t>
      </w:r>
      <w:r w:rsidRPr="00E37864">
        <w:rPr>
          <w:sz w:val="20"/>
          <w:szCs w:val="20"/>
        </w:rPr>
        <w:t>2 - 1.1</w:t>
      </w:r>
      <w:r w:rsidR="00E37864" w:rsidRPr="00E37864">
        <w:rPr>
          <w:sz w:val="20"/>
          <w:szCs w:val="20"/>
        </w:rPr>
        <w:t>2</w:t>
      </w:r>
      <w:r w:rsidRPr="00E37864">
        <w:rPr>
          <w:sz w:val="20"/>
          <w:szCs w:val="20"/>
        </w:rPr>
        <w:t xml:space="preserve"> + 1 = 0.</w:t>
      </w:r>
      <w:r w:rsidR="00E37864" w:rsidRPr="00E37864">
        <w:rPr>
          <w:sz w:val="20"/>
          <w:szCs w:val="20"/>
        </w:rPr>
        <w:t>37</w:t>
      </w:r>
    </w:p>
    <w:p w14:paraId="57389F94" w14:textId="62C7F2F7" w:rsidR="00182509" w:rsidRPr="00F45EA6" w:rsidRDefault="00182509" w:rsidP="00182509">
      <w:pPr>
        <w:jc w:val="both"/>
        <w:rPr>
          <w:b/>
          <w:bCs/>
          <w:sz w:val="20"/>
          <w:szCs w:val="20"/>
        </w:rPr>
      </w:pPr>
      <w:r w:rsidRPr="00FE02EF">
        <w:rPr>
          <w:rFonts w:ascii="Calibri" w:hAnsi="Calibri"/>
          <w:color w:val="000000" w:themeColor="text1"/>
          <w:vertAlign w:val="superscript"/>
        </w:rPr>
        <w:t>‡</w:t>
      </w:r>
      <w:r w:rsidRPr="00F45EA6">
        <w:rPr>
          <w:b/>
          <w:bCs/>
          <w:sz w:val="20"/>
          <w:szCs w:val="20"/>
        </w:rPr>
        <w:t>Crude RERI estimate for</w:t>
      </w:r>
      <w:r>
        <w:rPr>
          <w:b/>
          <w:bCs/>
          <w:sz w:val="20"/>
          <w:szCs w:val="20"/>
        </w:rPr>
        <w:t xml:space="preserve"> adult</w:t>
      </w:r>
      <w:r w:rsidRPr="00F45EA6">
        <w:rPr>
          <w:b/>
          <w:bCs/>
          <w:sz w:val="20"/>
          <w:szCs w:val="20"/>
        </w:rPr>
        <w:t xml:space="preserve"> SLE</w:t>
      </w:r>
      <w:r>
        <w:rPr>
          <w:b/>
          <w:bCs/>
          <w:sz w:val="20"/>
          <w:szCs w:val="20"/>
        </w:rPr>
        <w:t>s</w:t>
      </w:r>
      <w:r w:rsidRPr="00F45EA6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FE02EF">
        <w:rPr>
          <w:b/>
          <w:bCs/>
          <w:sz w:val="20"/>
          <w:szCs w:val="20"/>
        </w:rPr>
        <w:t>≥</w:t>
      </w:r>
      <w:r w:rsidRPr="00F45EA6">
        <w:rPr>
          <w:b/>
          <w:bCs/>
          <w:sz w:val="20"/>
          <w:szCs w:val="20"/>
        </w:rPr>
        <w:t xml:space="preserve"> 3</w:t>
      </w:r>
      <w:r>
        <w:rPr>
          <w:b/>
          <w:bCs/>
          <w:sz w:val="20"/>
          <w:szCs w:val="20"/>
        </w:rPr>
        <w:t>) =</w:t>
      </w:r>
      <w:r w:rsidRPr="00F45EA6">
        <w:rPr>
          <w:b/>
          <w:bCs/>
          <w:sz w:val="20"/>
          <w:szCs w:val="20"/>
        </w:rPr>
        <w:t xml:space="preserve"> 0.</w:t>
      </w:r>
      <w:r w:rsidR="00EE3572">
        <w:rPr>
          <w:b/>
          <w:bCs/>
          <w:sz w:val="20"/>
          <w:szCs w:val="20"/>
        </w:rPr>
        <w:t>44</w:t>
      </w:r>
      <w:r w:rsidRPr="00F45EA6">
        <w:rPr>
          <w:b/>
          <w:bCs/>
          <w:sz w:val="20"/>
          <w:szCs w:val="20"/>
        </w:rPr>
        <w:t xml:space="preserve"> (</w:t>
      </w:r>
      <w:r w:rsidRPr="000F423F">
        <w:rPr>
          <w:b/>
          <w:bCs/>
          <w:sz w:val="20"/>
          <w:szCs w:val="20"/>
        </w:rPr>
        <w:t>95% CI</w:t>
      </w:r>
      <w:r>
        <w:rPr>
          <w:b/>
          <w:bCs/>
          <w:sz w:val="20"/>
          <w:szCs w:val="20"/>
        </w:rPr>
        <w:t>:</w:t>
      </w:r>
      <w:r w:rsidRPr="000F423F">
        <w:rPr>
          <w:b/>
          <w:bCs/>
          <w:sz w:val="20"/>
          <w:szCs w:val="20"/>
        </w:rPr>
        <w:t xml:space="preserve"> </w:t>
      </w:r>
      <w:r w:rsidRPr="00F45EA6">
        <w:rPr>
          <w:b/>
          <w:bCs/>
          <w:sz w:val="20"/>
          <w:szCs w:val="20"/>
        </w:rPr>
        <w:t>-0.4</w:t>
      </w:r>
      <w:r w:rsidR="00EE3572">
        <w:rPr>
          <w:b/>
          <w:bCs/>
          <w:sz w:val="20"/>
          <w:szCs w:val="20"/>
        </w:rPr>
        <w:t>8</w:t>
      </w:r>
      <w:r>
        <w:rPr>
          <w:b/>
          <w:bCs/>
          <w:sz w:val="20"/>
          <w:szCs w:val="20"/>
        </w:rPr>
        <w:t>-</w:t>
      </w:r>
      <w:r w:rsidRPr="00F45EA6">
        <w:rPr>
          <w:b/>
          <w:bCs/>
          <w:sz w:val="20"/>
          <w:szCs w:val="20"/>
        </w:rPr>
        <w:t>1.</w:t>
      </w:r>
      <w:r w:rsidR="00EE3572">
        <w:rPr>
          <w:b/>
          <w:bCs/>
          <w:sz w:val="20"/>
          <w:szCs w:val="20"/>
        </w:rPr>
        <w:t>35</w:t>
      </w:r>
      <w:r w:rsidRPr="00F45EA6">
        <w:rPr>
          <w:b/>
          <w:bCs/>
          <w:sz w:val="20"/>
          <w:szCs w:val="20"/>
        </w:rPr>
        <w:t>; p-value = 0.</w:t>
      </w:r>
      <w:r w:rsidR="00EE3572">
        <w:rPr>
          <w:b/>
          <w:bCs/>
          <w:sz w:val="20"/>
          <w:szCs w:val="20"/>
        </w:rPr>
        <w:t>35</w:t>
      </w:r>
      <w:r w:rsidRPr="00F45EA6">
        <w:rPr>
          <w:b/>
          <w:bCs/>
          <w:sz w:val="20"/>
          <w:szCs w:val="20"/>
        </w:rPr>
        <w:t>)</w:t>
      </w:r>
    </w:p>
    <w:p w14:paraId="4B961FD6" w14:textId="4250B49C" w:rsidR="007B27DD" w:rsidRDefault="00182509" w:rsidP="00182509">
      <w:pPr>
        <w:jc w:val="both"/>
      </w:pPr>
      <w:r w:rsidRPr="00FE02EF">
        <w:rPr>
          <w:rFonts w:ascii="Calibri" w:hAnsi="Calibri"/>
          <w:color w:val="000000" w:themeColor="text1"/>
          <w:vertAlign w:val="superscript"/>
        </w:rPr>
        <w:t>‡</w:t>
      </w:r>
      <w:r w:rsidRPr="00F45EA6">
        <w:rPr>
          <w:b/>
          <w:bCs/>
          <w:sz w:val="20"/>
          <w:szCs w:val="20"/>
        </w:rPr>
        <w:t xml:space="preserve">Adjusted RERI estimate </w:t>
      </w:r>
      <w:r>
        <w:rPr>
          <w:b/>
          <w:bCs/>
          <w:sz w:val="20"/>
          <w:szCs w:val="20"/>
        </w:rPr>
        <w:t xml:space="preserve">for adult </w:t>
      </w:r>
      <w:r w:rsidRPr="00F45EA6">
        <w:rPr>
          <w:b/>
          <w:bCs/>
          <w:sz w:val="20"/>
          <w:szCs w:val="20"/>
        </w:rPr>
        <w:t>SLE</w:t>
      </w:r>
      <w:r>
        <w:rPr>
          <w:b/>
          <w:bCs/>
          <w:sz w:val="20"/>
          <w:szCs w:val="20"/>
        </w:rPr>
        <w:t>s</w:t>
      </w:r>
      <w:r w:rsidRPr="00F45EA6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(</w:t>
      </w:r>
      <w:r w:rsidRPr="00FE02EF">
        <w:rPr>
          <w:b/>
          <w:bCs/>
          <w:sz w:val="20"/>
          <w:szCs w:val="20"/>
        </w:rPr>
        <w:t>≥</w:t>
      </w:r>
      <w:r w:rsidRPr="00F45EA6">
        <w:rPr>
          <w:b/>
          <w:bCs/>
          <w:sz w:val="20"/>
          <w:szCs w:val="20"/>
        </w:rPr>
        <w:t xml:space="preserve"> 3</w:t>
      </w:r>
      <w:r>
        <w:rPr>
          <w:b/>
          <w:bCs/>
          <w:sz w:val="20"/>
          <w:szCs w:val="20"/>
        </w:rPr>
        <w:t>) =</w:t>
      </w:r>
      <w:r w:rsidRPr="00F45EA6">
        <w:rPr>
          <w:b/>
          <w:bCs/>
          <w:sz w:val="20"/>
          <w:szCs w:val="20"/>
        </w:rPr>
        <w:t xml:space="preserve"> 0.</w:t>
      </w:r>
      <w:r w:rsidR="00EE3572">
        <w:rPr>
          <w:b/>
          <w:bCs/>
          <w:sz w:val="20"/>
          <w:szCs w:val="20"/>
        </w:rPr>
        <w:t>25</w:t>
      </w:r>
      <w:r w:rsidRPr="00F45EA6">
        <w:rPr>
          <w:b/>
          <w:bCs/>
          <w:sz w:val="20"/>
          <w:szCs w:val="20"/>
        </w:rPr>
        <w:t xml:space="preserve"> (</w:t>
      </w:r>
      <w:r w:rsidRPr="000F423F">
        <w:rPr>
          <w:b/>
          <w:bCs/>
          <w:sz w:val="20"/>
          <w:szCs w:val="20"/>
        </w:rPr>
        <w:t>95% CI</w:t>
      </w:r>
      <w:r>
        <w:rPr>
          <w:b/>
          <w:bCs/>
          <w:sz w:val="20"/>
          <w:szCs w:val="20"/>
        </w:rPr>
        <w:t>:</w:t>
      </w:r>
      <w:r w:rsidRPr="000F423F">
        <w:rPr>
          <w:b/>
          <w:bCs/>
          <w:sz w:val="20"/>
          <w:szCs w:val="20"/>
        </w:rPr>
        <w:t xml:space="preserve"> </w:t>
      </w:r>
      <w:r w:rsidRPr="00F45EA6">
        <w:rPr>
          <w:b/>
          <w:bCs/>
          <w:sz w:val="20"/>
          <w:szCs w:val="20"/>
        </w:rPr>
        <w:t>-0.</w:t>
      </w:r>
      <w:r w:rsidR="00EE3572">
        <w:rPr>
          <w:b/>
          <w:bCs/>
          <w:sz w:val="20"/>
          <w:szCs w:val="20"/>
        </w:rPr>
        <w:t>61</w:t>
      </w:r>
      <w:r>
        <w:rPr>
          <w:b/>
          <w:bCs/>
          <w:sz w:val="20"/>
          <w:szCs w:val="20"/>
        </w:rPr>
        <w:t>-</w:t>
      </w:r>
      <w:r w:rsidRPr="00F45EA6">
        <w:rPr>
          <w:b/>
          <w:bCs/>
          <w:sz w:val="20"/>
          <w:szCs w:val="20"/>
        </w:rPr>
        <w:t>1.</w:t>
      </w:r>
      <w:r w:rsidR="00EE3572">
        <w:rPr>
          <w:b/>
          <w:bCs/>
          <w:sz w:val="20"/>
          <w:szCs w:val="20"/>
        </w:rPr>
        <w:t>12</w:t>
      </w:r>
      <w:r w:rsidRPr="00F45EA6">
        <w:rPr>
          <w:b/>
          <w:bCs/>
          <w:sz w:val="20"/>
          <w:szCs w:val="20"/>
        </w:rPr>
        <w:t>; p-value = 0.</w:t>
      </w:r>
      <w:r w:rsidR="00EE3572">
        <w:rPr>
          <w:b/>
          <w:bCs/>
          <w:sz w:val="20"/>
          <w:szCs w:val="20"/>
        </w:rPr>
        <w:t>57</w:t>
      </w:r>
      <w:r w:rsidRPr="00F45EA6">
        <w:rPr>
          <w:b/>
          <w:bCs/>
          <w:sz w:val="20"/>
          <w:szCs w:val="20"/>
        </w:rPr>
        <w:t>)</w:t>
      </w:r>
    </w:p>
    <w:p w14:paraId="73E3EC67" w14:textId="77777777" w:rsidR="007B27DD" w:rsidRPr="002C0FF0" w:rsidRDefault="007B27DD" w:rsidP="00F44994">
      <w:pPr>
        <w:jc w:val="both"/>
      </w:pPr>
    </w:p>
    <w:p w14:paraId="69EBCC6F" w14:textId="77777777" w:rsidR="00182509" w:rsidRDefault="00182509" w:rsidP="002C0FF0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EF889C1" w14:textId="05E6CC43" w:rsidR="002C0FF0" w:rsidRPr="000F1B76" w:rsidRDefault="000F1B76" w:rsidP="002C0FF0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182509">
        <w:rPr>
          <w:b/>
          <w:bCs/>
          <w:i w:val="0"/>
          <w:iCs w:val="0"/>
          <w:color w:val="000000" w:themeColor="text1"/>
          <w:sz w:val="24"/>
          <w:szCs w:val="24"/>
        </w:rPr>
        <w:t>Table</w:t>
      </w:r>
      <w:r w:rsidR="002C0FF0" w:rsidRPr="001825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 w:rsidRPr="00182509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182509" w:rsidRPr="00182509">
        <w:rPr>
          <w:b/>
          <w:bCs/>
          <w:i w:val="0"/>
          <w:iCs w:val="0"/>
          <w:color w:val="000000" w:themeColor="text1"/>
          <w:sz w:val="24"/>
          <w:szCs w:val="24"/>
        </w:rPr>
        <w:t>9</w:t>
      </w:r>
      <w:r w:rsidRPr="00182509"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="002C0FF0" w:rsidRPr="001825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2C0FF0" w:rsidRPr="00182509">
        <w:rPr>
          <w:i w:val="0"/>
          <w:iCs w:val="0"/>
          <w:color w:val="000000" w:themeColor="text1"/>
          <w:sz w:val="24"/>
          <w:szCs w:val="24"/>
        </w:rPr>
        <w:t>Number</w:t>
      </w:r>
      <w:r w:rsidR="002C0FF0" w:rsidRPr="000F1B76">
        <w:rPr>
          <w:i w:val="0"/>
          <w:iCs w:val="0"/>
          <w:color w:val="000000" w:themeColor="text1"/>
          <w:sz w:val="24"/>
          <w:szCs w:val="24"/>
        </w:rPr>
        <w:t xml:space="preserve"> of observations for each combination of genotype and </w:t>
      </w:r>
      <w:r w:rsidR="00E92F42">
        <w:rPr>
          <w:i w:val="0"/>
          <w:iCs w:val="0"/>
          <w:color w:val="000000" w:themeColor="text1"/>
          <w:sz w:val="24"/>
          <w:szCs w:val="24"/>
        </w:rPr>
        <w:t xml:space="preserve">Five Factor Model </w:t>
      </w:r>
      <w:r w:rsidR="00696BCC" w:rsidRPr="000F1B76">
        <w:rPr>
          <w:i w:val="0"/>
          <w:iCs w:val="0"/>
          <w:color w:val="000000" w:themeColor="text1"/>
          <w:sz w:val="24"/>
          <w:szCs w:val="24"/>
        </w:rPr>
        <w:t>personality</w:t>
      </w:r>
      <w:r w:rsidR="002C0FF0" w:rsidRPr="000F1B76">
        <w:rPr>
          <w:i w:val="0"/>
          <w:iCs w:val="0"/>
          <w:color w:val="000000" w:themeColor="text1"/>
          <w:sz w:val="24"/>
          <w:szCs w:val="24"/>
        </w:rPr>
        <w:t xml:space="preserve"> trait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930"/>
        <w:gridCol w:w="930"/>
        <w:gridCol w:w="930"/>
        <w:gridCol w:w="931"/>
      </w:tblGrid>
      <w:tr w:rsidR="00FD1363" w:rsidRPr="00FD1363" w14:paraId="47E3C766" w14:textId="1BC2BB57" w:rsidTr="002C0FF0">
        <w:trPr>
          <w:trHeight w:val="325"/>
        </w:trPr>
        <w:tc>
          <w:tcPr>
            <w:tcW w:w="1808" w:type="dxa"/>
          </w:tcPr>
          <w:p w14:paraId="02696641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 xml:space="preserve">Trait </w:t>
            </w:r>
          </w:p>
        </w:tc>
        <w:tc>
          <w:tcPr>
            <w:tcW w:w="3721" w:type="dxa"/>
            <w:gridSpan w:val="4"/>
          </w:tcPr>
          <w:p w14:paraId="1899CABB" w14:textId="36A594D6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Number of observations (</w:t>
            </w:r>
            <w:r w:rsidR="000F1B76">
              <w:rPr>
                <w:b/>
                <w:bCs/>
                <w:sz w:val="18"/>
                <w:szCs w:val="18"/>
                <w:lang w:val="en-GB"/>
              </w:rPr>
              <w:t>N</w:t>
            </w:r>
            <w:r w:rsidRPr="00FD1363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</w:tr>
      <w:tr w:rsidR="00FD1363" w:rsidRPr="00FD1363" w14:paraId="203CED73" w14:textId="5F031E68" w:rsidTr="002C0FF0">
        <w:trPr>
          <w:trHeight w:val="325"/>
        </w:trPr>
        <w:tc>
          <w:tcPr>
            <w:tcW w:w="1808" w:type="dxa"/>
            <w:tcBorders>
              <w:bottom w:val="single" w:sz="4" w:space="0" w:color="auto"/>
            </w:tcBorders>
          </w:tcPr>
          <w:p w14:paraId="3603C348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49676FE8" w14:textId="0FDA97FA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TT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0ACF94D5" w14:textId="627E0CAD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CT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2E895B1B" w14:textId="176745D5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CC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15B257A5" w14:textId="51AF342B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 xml:space="preserve">Total </w:t>
            </w:r>
          </w:p>
        </w:tc>
      </w:tr>
      <w:tr w:rsidR="00FD1363" w:rsidRPr="00FD1363" w14:paraId="396DCC48" w14:textId="75D922F0" w:rsidTr="002C0FF0">
        <w:trPr>
          <w:trHeight w:val="254"/>
        </w:trPr>
        <w:tc>
          <w:tcPr>
            <w:tcW w:w="1808" w:type="dxa"/>
            <w:tcBorders>
              <w:top w:val="single" w:sz="4" w:space="0" w:color="auto"/>
            </w:tcBorders>
          </w:tcPr>
          <w:p w14:paraId="08656342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Extraversion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349D8E3B" w14:textId="25991F32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1,538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411C53FE" w14:textId="4B44A6D3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630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49375703" w14:textId="69697603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43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261E54C3" w14:textId="22C60DD7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2,211</w:t>
            </w:r>
          </w:p>
        </w:tc>
      </w:tr>
      <w:tr w:rsidR="00FD1363" w:rsidRPr="00FD1363" w14:paraId="53F9F11C" w14:textId="74A6952D" w:rsidTr="002C0FF0">
        <w:trPr>
          <w:trHeight w:val="239"/>
        </w:trPr>
        <w:tc>
          <w:tcPr>
            <w:tcW w:w="1808" w:type="dxa"/>
          </w:tcPr>
          <w:p w14:paraId="4442B342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Neuroticism</w:t>
            </w:r>
          </w:p>
        </w:tc>
        <w:tc>
          <w:tcPr>
            <w:tcW w:w="930" w:type="dxa"/>
          </w:tcPr>
          <w:p w14:paraId="4DE3C14B" w14:textId="5936661C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1,546</w:t>
            </w:r>
          </w:p>
        </w:tc>
        <w:tc>
          <w:tcPr>
            <w:tcW w:w="930" w:type="dxa"/>
          </w:tcPr>
          <w:p w14:paraId="00351E32" w14:textId="01B7F643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632</w:t>
            </w:r>
          </w:p>
        </w:tc>
        <w:tc>
          <w:tcPr>
            <w:tcW w:w="930" w:type="dxa"/>
          </w:tcPr>
          <w:p w14:paraId="281B3139" w14:textId="14EA9F19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42</w:t>
            </w:r>
          </w:p>
        </w:tc>
        <w:tc>
          <w:tcPr>
            <w:tcW w:w="931" w:type="dxa"/>
          </w:tcPr>
          <w:p w14:paraId="35B5E578" w14:textId="5D193561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2,220</w:t>
            </w:r>
          </w:p>
        </w:tc>
      </w:tr>
      <w:tr w:rsidR="00FD1363" w:rsidRPr="00FD1363" w14:paraId="0AC0C966" w14:textId="1E310BD4" w:rsidTr="002C0FF0">
        <w:trPr>
          <w:trHeight w:val="239"/>
        </w:trPr>
        <w:tc>
          <w:tcPr>
            <w:tcW w:w="1808" w:type="dxa"/>
          </w:tcPr>
          <w:p w14:paraId="36A3A227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Conscientiousness</w:t>
            </w:r>
          </w:p>
        </w:tc>
        <w:tc>
          <w:tcPr>
            <w:tcW w:w="930" w:type="dxa"/>
          </w:tcPr>
          <w:p w14:paraId="3E9089FC" w14:textId="099BD186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1,548</w:t>
            </w:r>
          </w:p>
        </w:tc>
        <w:tc>
          <w:tcPr>
            <w:tcW w:w="930" w:type="dxa"/>
          </w:tcPr>
          <w:p w14:paraId="32654E38" w14:textId="73CC5F30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632</w:t>
            </w:r>
          </w:p>
        </w:tc>
        <w:tc>
          <w:tcPr>
            <w:tcW w:w="930" w:type="dxa"/>
          </w:tcPr>
          <w:p w14:paraId="3AA2436F" w14:textId="26D232EA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42</w:t>
            </w:r>
          </w:p>
        </w:tc>
        <w:tc>
          <w:tcPr>
            <w:tcW w:w="931" w:type="dxa"/>
          </w:tcPr>
          <w:p w14:paraId="5A9F98AF" w14:textId="3A12301F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2,222</w:t>
            </w:r>
          </w:p>
        </w:tc>
      </w:tr>
      <w:tr w:rsidR="00FD1363" w:rsidRPr="00FD1363" w14:paraId="138C1046" w14:textId="37B15528" w:rsidTr="002C0FF0">
        <w:trPr>
          <w:trHeight w:val="254"/>
        </w:trPr>
        <w:tc>
          <w:tcPr>
            <w:tcW w:w="1808" w:type="dxa"/>
          </w:tcPr>
          <w:p w14:paraId="20FB122B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Openness</w:t>
            </w:r>
          </w:p>
        </w:tc>
        <w:tc>
          <w:tcPr>
            <w:tcW w:w="930" w:type="dxa"/>
          </w:tcPr>
          <w:p w14:paraId="5AF4B35E" w14:textId="536083ED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1,543</w:t>
            </w:r>
          </w:p>
        </w:tc>
        <w:tc>
          <w:tcPr>
            <w:tcW w:w="930" w:type="dxa"/>
          </w:tcPr>
          <w:p w14:paraId="26EB2B20" w14:textId="7E36C22C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628</w:t>
            </w:r>
          </w:p>
        </w:tc>
        <w:tc>
          <w:tcPr>
            <w:tcW w:w="930" w:type="dxa"/>
          </w:tcPr>
          <w:p w14:paraId="25DE11A4" w14:textId="0DFA34E4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43</w:t>
            </w:r>
          </w:p>
        </w:tc>
        <w:tc>
          <w:tcPr>
            <w:tcW w:w="931" w:type="dxa"/>
          </w:tcPr>
          <w:p w14:paraId="291CA25E" w14:textId="3D643EE7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2,214</w:t>
            </w:r>
          </w:p>
        </w:tc>
      </w:tr>
      <w:tr w:rsidR="00FD1363" w:rsidRPr="00FD1363" w14:paraId="2E369AA4" w14:textId="4A8DCAE3" w:rsidTr="002C0FF0">
        <w:trPr>
          <w:trHeight w:val="239"/>
        </w:trPr>
        <w:tc>
          <w:tcPr>
            <w:tcW w:w="1808" w:type="dxa"/>
          </w:tcPr>
          <w:p w14:paraId="7F590ACB" w14:textId="77777777" w:rsidR="00FD1363" w:rsidRPr="00FD1363" w:rsidRDefault="00FD1363" w:rsidP="007B27DD">
            <w:pPr>
              <w:rPr>
                <w:b/>
                <w:bCs/>
                <w:sz w:val="18"/>
                <w:szCs w:val="18"/>
                <w:lang w:val="en-GB"/>
              </w:rPr>
            </w:pPr>
            <w:r w:rsidRPr="00FD1363">
              <w:rPr>
                <w:b/>
                <w:bCs/>
                <w:sz w:val="18"/>
                <w:szCs w:val="18"/>
                <w:lang w:val="en-GB"/>
              </w:rPr>
              <w:t>Agreeableness</w:t>
            </w:r>
          </w:p>
        </w:tc>
        <w:tc>
          <w:tcPr>
            <w:tcW w:w="930" w:type="dxa"/>
          </w:tcPr>
          <w:p w14:paraId="160004E3" w14:textId="13C3A368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1,525</w:t>
            </w:r>
          </w:p>
        </w:tc>
        <w:tc>
          <w:tcPr>
            <w:tcW w:w="930" w:type="dxa"/>
          </w:tcPr>
          <w:p w14:paraId="51639B29" w14:textId="0C77BAFB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625</w:t>
            </w:r>
          </w:p>
        </w:tc>
        <w:tc>
          <w:tcPr>
            <w:tcW w:w="930" w:type="dxa"/>
          </w:tcPr>
          <w:p w14:paraId="5F33F5ED" w14:textId="6D5A4279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43</w:t>
            </w:r>
          </w:p>
        </w:tc>
        <w:tc>
          <w:tcPr>
            <w:tcW w:w="931" w:type="dxa"/>
          </w:tcPr>
          <w:p w14:paraId="3CAD3F08" w14:textId="5C48172E" w:rsidR="00FD1363" w:rsidRPr="00FD1363" w:rsidRDefault="00FD1363" w:rsidP="007B27DD">
            <w:pPr>
              <w:rPr>
                <w:sz w:val="18"/>
                <w:szCs w:val="18"/>
                <w:lang w:val="en-GB"/>
              </w:rPr>
            </w:pPr>
            <w:r w:rsidRPr="00FD1363">
              <w:rPr>
                <w:sz w:val="18"/>
                <w:szCs w:val="18"/>
                <w:lang w:val="en-GB"/>
              </w:rPr>
              <w:t>2,193</w:t>
            </w:r>
          </w:p>
        </w:tc>
      </w:tr>
    </w:tbl>
    <w:p w14:paraId="6A1B278E" w14:textId="3C058449" w:rsidR="00696BCC" w:rsidRDefault="00696BCC"/>
    <w:p w14:paraId="3AB0C434" w14:textId="77777777" w:rsidR="00696BCC" w:rsidRDefault="00696BCC"/>
    <w:p w14:paraId="520FEF51" w14:textId="0CF2FCBD" w:rsidR="00F8156B" w:rsidRPr="003A3934" w:rsidRDefault="003A3934" w:rsidP="00F8156B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1825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="007A64BA" w:rsidRPr="00182509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7B27DD" w:rsidRPr="00182509">
        <w:rPr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="00182509" w:rsidRPr="00182509">
        <w:rPr>
          <w:b/>
          <w:bCs/>
          <w:i w:val="0"/>
          <w:iCs w:val="0"/>
          <w:color w:val="000000" w:themeColor="text1"/>
          <w:sz w:val="24"/>
          <w:szCs w:val="24"/>
        </w:rPr>
        <w:t>0</w:t>
      </w:r>
      <w:r w:rsidRPr="001825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r w:rsidR="00F8156B" w:rsidRPr="00182509">
        <w:rPr>
          <w:i w:val="0"/>
          <w:iCs w:val="0"/>
          <w:color w:val="000000" w:themeColor="text1"/>
          <w:sz w:val="24"/>
          <w:szCs w:val="24"/>
        </w:rPr>
        <w:t>Logistic</w:t>
      </w:r>
      <w:r w:rsidR="00F8156B" w:rsidRPr="00A05D4B">
        <w:rPr>
          <w:i w:val="0"/>
          <w:iCs w:val="0"/>
          <w:color w:val="000000" w:themeColor="text1"/>
          <w:sz w:val="24"/>
          <w:szCs w:val="24"/>
        </w:rPr>
        <w:t xml:space="preserve"> regression of problematic alcohol use (</w:t>
      </w:r>
      <w:r w:rsidR="00E92F42" w:rsidRPr="00A05D4B">
        <w:rPr>
          <w:i w:val="0"/>
          <w:iCs w:val="0"/>
          <w:color w:val="000000" w:themeColor="text1"/>
          <w:sz w:val="24"/>
          <w:szCs w:val="24"/>
        </w:rPr>
        <w:t>i.e., AUDIT score ≥</w:t>
      </w:r>
      <w:proofErr w:type="gramStart"/>
      <w:r w:rsidR="00E92F42" w:rsidRPr="00A05D4B">
        <w:rPr>
          <w:i w:val="0"/>
          <w:iCs w:val="0"/>
          <w:color w:val="000000" w:themeColor="text1"/>
          <w:sz w:val="24"/>
          <w:szCs w:val="24"/>
        </w:rPr>
        <w:t>8</w:t>
      </w:r>
      <w:r w:rsidR="00F8156B" w:rsidRPr="00A05D4B">
        <w:rPr>
          <w:i w:val="0"/>
          <w:iCs w:val="0"/>
          <w:color w:val="000000" w:themeColor="text1"/>
          <w:sz w:val="24"/>
          <w:szCs w:val="24"/>
        </w:rPr>
        <w:t>)</w:t>
      </w:r>
      <w:r w:rsidR="00E92F42" w:rsidRPr="00A05D4B">
        <w:rPr>
          <w:rFonts w:ascii="Calibri" w:hAnsi="Calibri" w:cs="Calibri"/>
          <w:i w:val="0"/>
          <w:iCs w:val="0"/>
          <w:color w:val="000000" w:themeColor="text1"/>
          <w:sz w:val="24"/>
          <w:szCs w:val="24"/>
          <w:vertAlign w:val="superscript"/>
        </w:rPr>
        <w:t>#</w:t>
      </w:r>
      <w:proofErr w:type="gramEnd"/>
      <w:r w:rsidR="00F8156B" w:rsidRPr="00A05D4B">
        <w:rPr>
          <w:i w:val="0"/>
          <w:iCs w:val="0"/>
          <w:color w:val="000000" w:themeColor="text1"/>
          <w:sz w:val="24"/>
          <w:szCs w:val="24"/>
          <w:vertAlign w:val="superscript"/>
        </w:rPr>
        <w:t xml:space="preserve"> </w:t>
      </w:r>
      <w:r w:rsidR="00F8156B" w:rsidRPr="00A05D4B">
        <w:rPr>
          <w:i w:val="0"/>
          <w:iCs w:val="0"/>
          <w:color w:val="000000" w:themeColor="text1"/>
          <w:sz w:val="24"/>
          <w:szCs w:val="24"/>
        </w:rPr>
        <w:t xml:space="preserve">on </w:t>
      </w:r>
      <w:r w:rsidR="00975309">
        <w:rPr>
          <w:i w:val="0"/>
          <w:iCs w:val="0"/>
          <w:color w:val="000000" w:themeColor="text1"/>
          <w:sz w:val="24"/>
          <w:szCs w:val="24"/>
        </w:rPr>
        <w:t xml:space="preserve">Five Factor Model </w:t>
      </w:r>
      <w:r w:rsidR="00F8156B" w:rsidRPr="00A05D4B">
        <w:rPr>
          <w:i w:val="0"/>
          <w:iCs w:val="0"/>
          <w:color w:val="000000" w:themeColor="text1"/>
          <w:sz w:val="24"/>
          <w:szCs w:val="24"/>
        </w:rPr>
        <w:t>trait z</w:t>
      </w:r>
      <w:r w:rsidR="00AB625E" w:rsidRPr="00A05D4B">
        <w:rPr>
          <w:i w:val="0"/>
          <w:iCs w:val="0"/>
          <w:color w:val="000000" w:themeColor="text1"/>
          <w:sz w:val="24"/>
          <w:szCs w:val="24"/>
        </w:rPr>
        <w:t>-</w:t>
      </w:r>
      <w:r w:rsidR="00F8156B" w:rsidRPr="00A05D4B">
        <w:rPr>
          <w:i w:val="0"/>
          <w:iCs w:val="0"/>
          <w:color w:val="000000" w:themeColor="text1"/>
          <w:sz w:val="24"/>
          <w:szCs w:val="24"/>
        </w:rPr>
        <w:t>scores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1768"/>
        <w:gridCol w:w="1130"/>
        <w:gridCol w:w="1789"/>
        <w:gridCol w:w="1259"/>
      </w:tblGrid>
      <w:tr w:rsidR="00F8156B" w:rsidRPr="008F24ED" w14:paraId="21AD1CE6" w14:textId="77777777" w:rsidTr="007B27DD">
        <w:tc>
          <w:tcPr>
            <w:tcW w:w="1738" w:type="dxa"/>
            <w:tcBorders>
              <w:bottom w:val="single" w:sz="4" w:space="0" w:color="auto"/>
            </w:tcBorders>
          </w:tcPr>
          <w:p w14:paraId="485CCC5E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>Trait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2B19191A" w14:textId="5C48433E" w:rsidR="00F8156B" w:rsidRPr="008F24ED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OR</w:t>
            </w:r>
            <w:r w:rsidRPr="008F24ED">
              <w:rPr>
                <w:b/>
                <w:bCs/>
                <w:sz w:val="20"/>
                <w:szCs w:val="20"/>
                <w:lang w:val="en-GB"/>
              </w:rPr>
              <w:t xml:space="preserve"> (95% CI)</w:t>
            </w:r>
            <w:r w:rsidR="00E92F4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†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CE4C3F2" w14:textId="77777777" w:rsidR="00F8156B" w:rsidRPr="008F24ED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8F24ED">
              <w:rPr>
                <w:b/>
                <w:bCs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6F3E2262" w14:textId="01448CDC" w:rsidR="00F8156B" w:rsidRPr="008F24ED" w:rsidRDefault="0048293C" w:rsidP="007B27DD">
            <w:pPr>
              <w:spacing w:line="360" w:lineRule="auto"/>
              <w:rPr>
                <w:b/>
                <w:bCs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OR</w:t>
            </w:r>
            <w:r w:rsidR="00F8156B" w:rsidRPr="008F24ED">
              <w:rPr>
                <w:b/>
                <w:bCs/>
                <w:sz w:val="20"/>
                <w:szCs w:val="20"/>
                <w:lang w:val="en-GB"/>
              </w:rPr>
              <w:t xml:space="preserve"> (95% CI)</w:t>
            </w:r>
            <w:r w:rsidR="00E92F42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E92F42">
              <w:rPr>
                <w:rFonts w:ascii="Calibri" w:hAnsi="Calibri" w:cs="Calibri"/>
                <w:b/>
                <w:bCs/>
                <w:sz w:val="20"/>
                <w:szCs w:val="20"/>
              </w:rPr>
              <w:t>‡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DB9F307" w14:textId="77777777" w:rsidR="00F8156B" w:rsidRPr="008F24ED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8F24ED">
              <w:rPr>
                <w:b/>
                <w:bCs/>
                <w:sz w:val="20"/>
                <w:szCs w:val="20"/>
                <w:lang w:val="en-GB"/>
              </w:rPr>
              <w:t>p-value</w:t>
            </w:r>
          </w:p>
        </w:tc>
      </w:tr>
      <w:tr w:rsidR="00F8156B" w:rsidRPr="008F24ED" w14:paraId="10B3D4B6" w14:textId="77777777" w:rsidTr="007B27DD">
        <w:tc>
          <w:tcPr>
            <w:tcW w:w="1738" w:type="dxa"/>
            <w:tcBorders>
              <w:top w:val="single" w:sz="4" w:space="0" w:color="auto"/>
            </w:tcBorders>
          </w:tcPr>
          <w:p w14:paraId="093A76BB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 xml:space="preserve">Extraversion 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14:paraId="22E988E0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0.9</w:t>
            </w:r>
            <w:r w:rsidRPr="008F24ED">
              <w:rPr>
                <w:sz w:val="20"/>
                <w:szCs w:val="20"/>
                <w:lang w:val="en-GB"/>
              </w:rPr>
              <w:t xml:space="preserve"> (0.</w:t>
            </w:r>
            <w:r>
              <w:rPr>
                <w:sz w:val="20"/>
                <w:szCs w:val="20"/>
                <w:lang w:val="en-GB"/>
              </w:rPr>
              <w:t>79</w:t>
            </w:r>
            <w:r w:rsidRPr="008F24ED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>1</w:t>
            </w:r>
            <w:r w:rsidRPr="008F24ED">
              <w:rPr>
                <w:sz w:val="20"/>
                <w:szCs w:val="20"/>
                <w:lang w:val="en-GB"/>
              </w:rPr>
              <w:t>.</w:t>
            </w:r>
            <w:r>
              <w:rPr>
                <w:sz w:val="20"/>
                <w:szCs w:val="20"/>
                <w:lang w:val="en-GB"/>
              </w:rPr>
              <w:t>03</w:t>
            </w:r>
            <w:r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7434C1E7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8F24ED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11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26FFB487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8F24ED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96</w:t>
            </w:r>
            <w:r w:rsidRPr="008F24ED">
              <w:rPr>
                <w:sz w:val="20"/>
                <w:szCs w:val="20"/>
                <w:lang w:val="en-GB"/>
              </w:rPr>
              <w:t xml:space="preserve"> (0.</w:t>
            </w:r>
            <w:r>
              <w:rPr>
                <w:sz w:val="20"/>
                <w:szCs w:val="20"/>
                <w:lang w:val="en-GB"/>
              </w:rPr>
              <w:t>83</w:t>
            </w:r>
            <w:r w:rsidRPr="008F24ED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>1.1</w:t>
            </w:r>
            <w:r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3ABD7164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8F24ED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53</w:t>
            </w:r>
          </w:p>
        </w:tc>
      </w:tr>
      <w:tr w:rsidR="00F8156B" w:rsidRPr="008F24ED" w14:paraId="62F29365" w14:textId="77777777" w:rsidTr="007B27DD">
        <w:tc>
          <w:tcPr>
            <w:tcW w:w="1738" w:type="dxa"/>
          </w:tcPr>
          <w:p w14:paraId="5DF3F340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>Neuroticism</w:t>
            </w:r>
          </w:p>
        </w:tc>
        <w:tc>
          <w:tcPr>
            <w:tcW w:w="1768" w:type="dxa"/>
          </w:tcPr>
          <w:p w14:paraId="72C7D3BC" w14:textId="0AA5B636" w:rsidR="00F8156B" w:rsidRPr="008F24ED" w:rsidRDefault="00364774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1.3</w:t>
            </w:r>
            <w:r w:rsidR="00F8156B" w:rsidRPr="008F24ED">
              <w:rPr>
                <w:sz w:val="20"/>
                <w:szCs w:val="20"/>
                <w:lang w:val="en-GB"/>
              </w:rPr>
              <w:t xml:space="preserve"> (</w:t>
            </w:r>
            <w:r>
              <w:rPr>
                <w:sz w:val="20"/>
                <w:szCs w:val="20"/>
                <w:lang w:val="en-GB"/>
              </w:rPr>
              <w:t>1.14</w:t>
            </w:r>
            <w:r w:rsidR="00F8156B" w:rsidRPr="008F24ED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>1.48</w:t>
            </w:r>
            <w:r w:rsidR="00F8156B"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130" w:type="dxa"/>
          </w:tcPr>
          <w:p w14:paraId="7712CC4E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  <w:tc>
          <w:tcPr>
            <w:tcW w:w="1789" w:type="dxa"/>
          </w:tcPr>
          <w:p w14:paraId="2734B3AA" w14:textId="0D20A1D2" w:rsidR="00F8156B" w:rsidRPr="00304DA3" w:rsidRDefault="00364774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1.4</w:t>
            </w:r>
            <w:r w:rsidR="00F8156B" w:rsidRPr="00304DA3">
              <w:rPr>
                <w:sz w:val="20"/>
                <w:szCs w:val="20"/>
                <w:lang w:val="en-GB"/>
              </w:rPr>
              <w:t xml:space="preserve"> (</w:t>
            </w:r>
            <w:r w:rsidRPr="00304DA3">
              <w:rPr>
                <w:sz w:val="20"/>
                <w:szCs w:val="20"/>
                <w:lang w:val="en-GB"/>
              </w:rPr>
              <w:t>1.22</w:t>
            </w:r>
            <w:r w:rsidR="00F8156B" w:rsidRPr="00304DA3">
              <w:rPr>
                <w:sz w:val="20"/>
                <w:szCs w:val="20"/>
                <w:lang w:val="en-GB"/>
              </w:rPr>
              <w:t xml:space="preserve">, </w:t>
            </w:r>
            <w:r w:rsidRPr="00304DA3">
              <w:rPr>
                <w:sz w:val="20"/>
                <w:szCs w:val="20"/>
                <w:lang w:val="en-GB"/>
              </w:rPr>
              <w:t>1.6</w:t>
            </w:r>
            <w:r w:rsidR="00F8156B" w:rsidRPr="00304DA3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259" w:type="dxa"/>
          </w:tcPr>
          <w:p w14:paraId="2BDD46D1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</w:tr>
      <w:tr w:rsidR="00F8156B" w:rsidRPr="008F24ED" w14:paraId="27637F42" w14:textId="77777777" w:rsidTr="007B27DD">
        <w:tc>
          <w:tcPr>
            <w:tcW w:w="1738" w:type="dxa"/>
          </w:tcPr>
          <w:p w14:paraId="0F0D70DF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>Conscientiousness</w:t>
            </w:r>
          </w:p>
        </w:tc>
        <w:tc>
          <w:tcPr>
            <w:tcW w:w="1768" w:type="dxa"/>
          </w:tcPr>
          <w:p w14:paraId="11AFD310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8F24ED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71</w:t>
            </w:r>
            <w:r w:rsidRPr="008F24ED">
              <w:rPr>
                <w:sz w:val="20"/>
                <w:szCs w:val="20"/>
                <w:lang w:val="en-GB"/>
              </w:rPr>
              <w:t xml:space="preserve"> (0.</w:t>
            </w:r>
            <w:r>
              <w:rPr>
                <w:sz w:val="20"/>
                <w:szCs w:val="20"/>
                <w:lang w:val="en-GB"/>
              </w:rPr>
              <w:t>63</w:t>
            </w:r>
            <w:r w:rsidRPr="008F24ED">
              <w:rPr>
                <w:sz w:val="20"/>
                <w:szCs w:val="20"/>
                <w:lang w:val="en-GB"/>
              </w:rPr>
              <w:t>, 0.</w:t>
            </w:r>
            <w:r>
              <w:rPr>
                <w:sz w:val="20"/>
                <w:szCs w:val="20"/>
                <w:lang w:val="en-GB"/>
              </w:rPr>
              <w:t>81</w:t>
            </w:r>
            <w:r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130" w:type="dxa"/>
          </w:tcPr>
          <w:p w14:paraId="2140BB32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  <w:tc>
          <w:tcPr>
            <w:tcW w:w="1789" w:type="dxa"/>
          </w:tcPr>
          <w:p w14:paraId="4B5A3159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0.75 (0.66, 0.85)</w:t>
            </w:r>
          </w:p>
        </w:tc>
        <w:tc>
          <w:tcPr>
            <w:tcW w:w="1259" w:type="dxa"/>
          </w:tcPr>
          <w:p w14:paraId="5E240869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</w:tr>
      <w:tr w:rsidR="00F8156B" w:rsidRPr="008F24ED" w14:paraId="397A425F" w14:textId="77777777" w:rsidTr="007B27DD">
        <w:tc>
          <w:tcPr>
            <w:tcW w:w="1738" w:type="dxa"/>
          </w:tcPr>
          <w:p w14:paraId="2F15DC06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>Openness</w:t>
            </w:r>
          </w:p>
        </w:tc>
        <w:tc>
          <w:tcPr>
            <w:tcW w:w="1768" w:type="dxa"/>
          </w:tcPr>
          <w:p w14:paraId="74A68BDF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1.09</w:t>
            </w:r>
            <w:r w:rsidRPr="008F24ED">
              <w:rPr>
                <w:sz w:val="20"/>
                <w:szCs w:val="20"/>
                <w:lang w:val="en-GB"/>
              </w:rPr>
              <w:t xml:space="preserve"> (0.</w:t>
            </w:r>
            <w:r>
              <w:rPr>
                <w:sz w:val="20"/>
                <w:szCs w:val="20"/>
                <w:lang w:val="en-GB"/>
              </w:rPr>
              <w:t>95</w:t>
            </w:r>
            <w:r w:rsidRPr="008F24ED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>1.25</w:t>
            </w:r>
            <w:r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130" w:type="dxa"/>
          </w:tcPr>
          <w:p w14:paraId="3450E4F8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1789" w:type="dxa"/>
          </w:tcPr>
          <w:p w14:paraId="1E6CDAC8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1.12 (0.97, 1.28)</w:t>
            </w:r>
          </w:p>
        </w:tc>
        <w:tc>
          <w:tcPr>
            <w:tcW w:w="1259" w:type="dxa"/>
          </w:tcPr>
          <w:p w14:paraId="5111F895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0.12</w:t>
            </w:r>
          </w:p>
        </w:tc>
      </w:tr>
      <w:tr w:rsidR="00F8156B" w:rsidRPr="008F24ED" w14:paraId="07915634" w14:textId="77777777" w:rsidTr="007B27DD">
        <w:tc>
          <w:tcPr>
            <w:tcW w:w="1738" w:type="dxa"/>
          </w:tcPr>
          <w:p w14:paraId="225112FA" w14:textId="77777777" w:rsidR="00F8156B" w:rsidRPr="00147997" w:rsidRDefault="00F8156B" w:rsidP="007B27DD">
            <w:pPr>
              <w:spacing w:line="360" w:lineRule="auto"/>
              <w:rPr>
                <w:b/>
                <w:bCs/>
                <w:sz w:val="20"/>
                <w:szCs w:val="20"/>
                <w:lang w:val="en-GB"/>
              </w:rPr>
            </w:pPr>
            <w:r w:rsidRPr="00147997">
              <w:rPr>
                <w:b/>
                <w:bCs/>
                <w:sz w:val="20"/>
                <w:szCs w:val="20"/>
                <w:lang w:val="en-GB"/>
              </w:rPr>
              <w:t>Agreeableness</w:t>
            </w:r>
          </w:p>
        </w:tc>
        <w:tc>
          <w:tcPr>
            <w:tcW w:w="1768" w:type="dxa"/>
          </w:tcPr>
          <w:p w14:paraId="1B51B9D8" w14:textId="77777777" w:rsidR="00F8156B" w:rsidRPr="008F24ED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8F24ED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77</w:t>
            </w:r>
            <w:r w:rsidRPr="008F24ED">
              <w:rPr>
                <w:sz w:val="20"/>
                <w:szCs w:val="20"/>
                <w:lang w:val="en-GB"/>
              </w:rPr>
              <w:t xml:space="preserve"> (0.</w:t>
            </w:r>
            <w:r>
              <w:rPr>
                <w:sz w:val="20"/>
                <w:szCs w:val="20"/>
                <w:lang w:val="en-GB"/>
              </w:rPr>
              <w:t>67</w:t>
            </w:r>
            <w:r w:rsidRPr="008F24ED">
              <w:rPr>
                <w:sz w:val="20"/>
                <w:szCs w:val="20"/>
                <w:lang w:val="en-GB"/>
              </w:rPr>
              <w:t>, 0.</w:t>
            </w:r>
            <w:r>
              <w:rPr>
                <w:sz w:val="20"/>
                <w:szCs w:val="20"/>
                <w:lang w:val="en-GB"/>
              </w:rPr>
              <w:t>89</w:t>
            </w:r>
            <w:r w:rsidRPr="008F24ED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130" w:type="dxa"/>
          </w:tcPr>
          <w:p w14:paraId="29534FB6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  <w:tc>
          <w:tcPr>
            <w:tcW w:w="1789" w:type="dxa"/>
          </w:tcPr>
          <w:p w14:paraId="7C25D474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0.8 (0.7, 0.93)</w:t>
            </w:r>
          </w:p>
        </w:tc>
        <w:tc>
          <w:tcPr>
            <w:tcW w:w="1259" w:type="dxa"/>
          </w:tcPr>
          <w:p w14:paraId="52545017" w14:textId="77777777" w:rsidR="00F8156B" w:rsidRPr="00304DA3" w:rsidRDefault="00F8156B" w:rsidP="007B27DD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304DA3">
              <w:rPr>
                <w:sz w:val="20"/>
                <w:szCs w:val="20"/>
                <w:lang w:val="en-GB"/>
              </w:rPr>
              <w:t>≤0.01</w:t>
            </w:r>
          </w:p>
        </w:tc>
      </w:tr>
    </w:tbl>
    <w:p w14:paraId="02EBBE1B" w14:textId="77777777" w:rsidR="00E92F42" w:rsidRDefault="00E92F42" w:rsidP="00F8156B">
      <w:pPr>
        <w:rPr>
          <w:rFonts w:ascii="Calibri" w:hAnsi="Calibri" w:cs="Calibri"/>
          <w:b/>
          <w:bCs/>
          <w:sz w:val="20"/>
          <w:szCs w:val="20"/>
        </w:rPr>
      </w:pPr>
      <w:r w:rsidRPr="00E92F42">
        <w:rPr>
          <w:rFonts w:ascii="Calibri" w:hAnsi="Calibri" w:cs="Calibri"/>
          <w:sz w:val="20"/>
          <w:szCs w:val="20"/>
          <w:vertAlign w:val="superscript"/>
        </w:rPr>
        <w:t xml:space="preserve"># </w:t>
      </w:r>
      <w:r w:rsidRPr="00E92F42">
        <w:rPr>
          <w:rFonts w:ascii="Calibri" w:hAnsi="Calibri" w:cs="Calibri"/>
          <w:sz w:val="20"/>
          <w:szCs w:val="20"/>
        </w:rPr>
        <w:t>Assessed at PART wave III</w:t>
      </w:r>
    </w:p>
    <w:p w14:paraId="6553C2E0" w14:textId="7B03E46F" w:rsidR="00F8156B" w:rsidRPr="00E92F42" w:rsidRDefault="00E92F42" w:rsidP="00E92F42">
      <w:pPr>
        <w:jc w:val="both"/>
        <w:rPr>
          <w:sz w:val="20"/>
          <w:szCs w:val="20"/>
        </w:rPr>
      </w:pPr>
      <w:r w:rsidRPr="00864CE8">
        <w:rPr>
          <w:sz w:val="20"/>
          <w:szCs w:val="20"/>
        </w:rPr>
        <w:t>OR: Odds Ratios</w:t>
      </w:r>
      <w:r>
        <w:rPr>
          <w:sz w:val="20"/>
          <w:szCs w:val="20"/>
        </w:rPr>
        <w:t xml:space="preserve">; CI: Confidence Interval; </w:t>
      </w:r>
      <w:r>
        <w:rPr>
          <w:rFonts w:ascii="Calibri" w:hAnsi="Calibri" w:cs="Calibri"/>
          <w:b/>
          <w:bCs/>
          <w:sz w:val="20"/>
          <w:szCs w:val="20"/>
        </w:rPr>
        <w:t>†</w:t>
      </w:r>
      <w:r w:rsidR="00F8156B" w:rsidRPr="008F24ED">
        <w:rPr>
          <w:sz w:val="20"/>
          <w:szCs w:val="20"/>
          <w:lang w:val="en-GB"/>
        </w:rPr>
        <w:t xml:space="preserve"> Crude model</w:t>
      </w:r>
      <w:r>
        <w:rPr>
          <w:sz w:val="20"/>
          <w:szCs w:val="20"/>
          <w:lang w:val="en-GB"/>
        </w:rPr>
        <w:t xml:space="preserve">; </w:t>
      </w:r>
      <w:r>
        <w:rPr>
          <w:rFonts w:ascii="Calibri" w:hAnsi="Calibri" w:cs="Calibri"/>
          <w:b/>
          <w:bCs/>
          <w:sz w:val="20"/>
          <w:szCs w:val="20"/>
        </w:rPr>
        <w:t>‡</w:t>
      </w:r>
      <w:r w:rsidR="00F8156B" w:rsidRPr="008F24ED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Model a</w:t>
      </w:r>
      <w:r w:rsidR="00F8156B" w:rsidRPr="008F24ED">
        <w:rPr>
          <w:sz w:val="20"/>
          <w:szCs w:val="20"/>
          <w:lang w:val="en-GB"/>
        </w:rPr>
        <w:t>djusted for age and sex</w:t>
      </w:r>
    </w:p>
    <w:p w14:paraId="31CC5499" w14:textId="4BF27355" w:rsidR="00A97109" w:rsidRPr="00BA3490" w:rsidRDefault="00A97109" w:rsidP="009E702A">
      <w:pPr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BA3490">
        <w:rPr>
          <w:b/>
          <w:bCs/>
        </w:rPr>
        <w:t>Figure</w:t>
      </w:r>
      <w:r>
        <w:rPr>
          <w:b/>
          <w:bCs/>
        </w:rPr>
        <w:t>s</w:t>
      </w:r>
    </w:p>
    <w:p w14:paraId="48F088AB" w14:textId="77777777" w:rsidR="00F8156B" w:rsidRDefault="00F8156B" w:rsidP="00F8156B">
      <w:pPr>
        <w:rPr>
          <w:lang w:val="en-GB"/>
        </w:rPr>
      </w:pPr>
    </w:p>
    <w:p w14:paraId="28E01C89" w14:textId="6B73BA6E" w:rsidR="00386C07" w:rsidRPr="00BA3490" w:rsidRDefault="00386C07" w:rsidP="00386C07">
      <w:pPr>
        <w:jc w:val="both"/>
        <w:rPr>
          <w:b/>
          <w:bCs/>
        </w:rPr>
      </w:pPr>
      <w:r w:rsidRPr="00BA3490">
        <w:rPr>
          <w:b/>
          <w:bCs/>
        </w:rPr>
        <w:t xml:space="preserve">Figure </w:t>
      </w:r>
      <w:r w:rsidR="007A64BA">
        <w:rPr>
          <w:b/>
          <w:bCs/>
        </w:rPr>
        <w:t>S</w:t>
      </w:r>
      <w:r w:rsidRPr="00BA3490">
        <w:rPr>
          <w:b/>
          <w:bCs/>
        </w:rPr>
        <w:t>1</w:t>
      </w:r>
    </w:p>
    <w:p w14:paraId="38B37170" w14:textId="77777777" w:rsidR="00386C07" w:rsidRDefault="00386C07" w:rsidP="00386C07">
      <w:pPr>
        <w:keepNext/>
        <w:jc w:val="both"/>
      </w:pPr>
      <w:r w:rsidRPr="006C49FD">
        <w:rPr>
          <w:noProof/>
        </w:rPr>
        <w:drawing>
          <wp:inline distT="0" distB="0" distL="0" distR="0" wp14:anchorId="26536179" wp14:editId="67CF1368">
            <wp:extent cx="4026434" cy="292831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2992" cy="293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39BF8" w14:textId="3B4033C7" w:rsidR="00386C07" w:rsidRDefault="00386C07" w:rsidP="00386C07">
      <w:pPr>
        <w:pStyle w:val="Caption"/>
        <w:jc w:val="both"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t>Fig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 \* ARABIC </w:instrText>
      </w: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BA3490">
        <w:rPr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BA3490">
        <w:rPr>
          <w:b/>
          <w:bCs/>
          <w:i w:val="0"/>
          <w:iCs w:val="0"/>
          <w:noProof/>
          <w:color w:val="000000" w:themeColor="text1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BA3490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9619E9">
        <w:rPr>
          <w:b/>
          <w:bCs/>
          <w:i w:val="0"/>
          <w:iCs w:val="0"/>
          <w:color w:val="000000" w:themeColor="text1"/>
          <w:sz w:val="24"/>
          <w:szCs w:val="24"/>
        </w:rPr>
        <w:t>Box plot of</w:t>
      </w:r>
      <w:r w:rsidR="009619E9"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>AUDIT score</w:t>
      </w:r>
      <w:r w:rsidR="00883962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EA00FC">
        <w:rPr>
          <w:b/>
          <w:bCs/>
          <w:i w:val="0"/>
          <w:iCs w:val="0"/>
          <w:color w:val="000000" w:themeColor="text1"/>
          <w:sz w:val="24"/>
          <w:szCs w:val="24"/>
        </w:rPr>
        <w:t>by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rs2023239 genotype</w:t>
      </w:r>
      <w:r w:rsidR="00EA00FC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</w:p>
    <w:p w14:paraId="6F13E8B1" w14:textId="69D2BAA5" w:rsidR="00A97109" w:rsidRDefault="00A97109" w:rsidP="00A97109"/>
    <w:p w14:paraId="49999DC0" w14:textId="77777777" w:rsidR="00A97109" w:rsidRDefault="00A97109" w:rsidP="00A97109">
      <w:pPr>
        <w:jc w:val="both"/>
        <w:rPr>
          <w:b/>
          <w:bCs/>
        </w:rPr>
      </w:pPr>
    </w:p>
    <w:p w14:paraId="7D69EEA0" w14:textId="77777777" w:rsidR="00A97109" w:rsidRDefault="00A97109" w:rsidP="00A97109">
      <w:pPr>
        <w:jc w:val="both"/>
        <w:rPr>
          <w:b/>
          <w:bCs/>
        </w:rPr>
      </w:pPr>
    </w:p>
    <w:p w14:paraId="5D432AD5" w14:textId="7C1E412D" w:rsidR="00A97109" w:rsidRDefault="00A97109" w:rsidP="00A97109">
      <w:pPr>
        <w:jc w:val="both"/>
      </w:pPr>
      <w:r w:rsidRPr="00BA3490">
        <w:rPr>
          <w:b/>
          <w:bCs/>
        </w:rPr>
        <w:t xml:space="preserve">Figure </w:t>
      </w:r>
      <w:r w:rsidR="007A64BA">
        <w:rPr>
          <w:b/>
          <w:bCs/>
        </w:rPr>
        <w:t>S</w:t>
      </w:r>
      <w:r>
        <w:rPr>
          <w:b/>
          <w:bCs/>
        </w:rPr>
        <w:t>2</w:t>
      </w:r>
    </w:p>
    <w:p w14:paraId="74CF099D" w14:textId="77777777" w:rsidR="00A97109" w:rsidRDefault="00A97109" w:rsidP="00A97109">
      <w:pPr>
        <w:keepNext/>
      </w:pPr>
      <w:r w:rsidRPr="000D2093">
        <w:rPr>
          <w:noProof/>
        </w:rPr>
        <w:drawing>
          <wp:inline distT="0" distB="0" distL="0" distR="0" wp14:anchorId="3DC3C143" wp14:editId="19D9F066">
            <wp:extent cx="3960000" cy="2880000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0BCE1" w14:textId="290F2772" w:rsidR="00A97109" w:rsidRPr="00A97109" w:rsidRDefault="00A97109" w:rsidP="00A97109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>Fig</w:t>
      </w:r>
      <w:r w:rsidRPr="00A971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2.</w:t>
      </w:r>
      <w:r w:rsidRPr="00A971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883962">
        <w:rPr>
          <w:b/>
          <w:bCs/>
          <w:i w:val="0"/>
          <w:iCs w:val="0"/>
          <w:color w:val="000000" w:themeColor="text1"/>
          <w:sz w:val="24"/>
          <w:szCs w:val="24"/>
        </w:rPr>
        <w:t>Box plots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for extraversion and conscientiousness z-scores</w:t>
      </w:r>
      <w:r w:rsidR="00883962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by</w:t>
      </w:r>
      <w:r w:rsidR="00883962"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rs2023239 genotype</w:t>
      </w:r>
    </w:p>
    <w:p w14:paraId="2ADDF0FA" w14:textId="77777777" w:rsidR="00A97109" w:rsidRDefault="00A97109" w:rsidP="00A97109">
      <w:pPr>
        <w:jc w:val="both"/>
        <w:rPr>
          <w:b/>
          <w:bCs/>
        </w:rPr>
      </w:pPr>
    </w:p>
    <w:p w14:paraId="06880787" w14:textId="77777777" w:rsidR="00A97109" w:rsidRDefault="00A97109" w:rsidP="00A97109">
      <w:pPr>
        <w:jc w:val="both"/>
        <w:rPr>
          <w:b/>
          <w:bCs/>
        </w:rPr>
      </w:pPr>
    </w:p>
    <w:p w14:paraId="208ED30D" w14:textId="77777777" w:rsidR="00A97109" w:rsidRDefault="00A97109" w:rsidP="00A97109">
      <w:pPr>
        <w:jc w:val="both"/>
        <w:rPr>
          <w:b/>
          <w:bCs/>
        </w:rPr>
      </w:pPr>
    </w:p>
    <w:p w14:paraId="0D20363E" w14:textId="77777777" w:rsidR="00A97109" w:rsidRDefault="00A97109" w:rsidP="00A97109">
      <w:pPr>
        <w:jc w:val="both"/>
        <w:rPr>
          <w:b/>
          <w:bCs/>
        </w:rPr>
      </w:pPr>
    </w:p>
    <w:p w14:paraId="1D64B8AA" w14:textId="77777777" w:rsidR="00274C4F" w:rsidRDefault="00274C4F" w:rsidP="006B37F8">
      <w:pPr>
        <w:jc w:val="both"/>
        <w:rPr>
          <w:b/>
          <w:bCs/>
        </w:rPr>
      </w:pPr>
    </w:p>
    <w:p w14:paraId="284ACC7F" w14:textId="13938512" w:rsidR="00A97109" w:rsidRPr="00696BCC" w:rsidRDefault="00A97109" w:rsidP="006B37F8">
      <w:pPr>
        <w:jc w:val="both"/>
      </w:pPr>
      <w:r w:rsidRPr="00BA3490">
        <w:rPr>
          <w:b/>
          <w:bCs/>
        </w:rPr>
        <w:lastRenderedPageBreak/>
        <w:t xml:space="preserve">Figure </w:t>
      </w:r>
      <w:r w:rsidR="007A64BA">
        <w:rPr>
          <w:b/>
          <w:bCs/>
        </w:rPr>
        <w:t>S</w:t>
      </w:r>
      <w:r>
        <w:rPr>
          <w:b/>
          <w:bCs/>
        </w:rPr>
        <w:t>3</w:t>
      </w:r>
    </w:p>
    <w:p w14:paraId="5893E5EC" w14:textId="77777777" w:rsidR="00A97109" w:rsidRDefault="00A97109" w:rsidP="00A97109">
      <w:pPr>
        <w:keepNext/>
      </w:pPr>
      <w:r w:rsidRPr="000D2093">
        <w:rPr>
          <w:noProof/>
          <w:lang w:val="de-DE"/>
        </w:rPr>
        <w:drawing>
          <wp:inline distT="0" distB="0" distL="0" distR="0" wp14:anchorId="58E8305A" wp14:editId="5E93C87B">
            <wp:extent cx="3960000" cy="2880000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87B02" w14:textId="7982D714" w:rsidR="00A97109" w:rsidRPr="00A97109" w:rsidRDefault="00A97109" w:rsidP="00A97109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Fig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3.</w:t>
      </w:r>
      <w:r w:rsidRPr="00A9710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883962">
        <w:rPr>
          <w:b/>
          <w:bCs/>
          <w:i w:val="0"/>
          <w:iCs w:val="0"/>
          <w:color w:val="000000" w:themeColor="text1"/>
          <w:sz w:val="24"/>
          <w:szCs w:val="24"/>
        </w:rPr>
        <w:t>Box plots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for neuroticism, </w:t>
      </w:r>
      <w:r w:rsidR="00274C4F" w:rsidRPr="006B37F8">
        <w:rPr>
          <w:b/>
          <w:bCs/>
          <w:i w:val="0"/>
          <w:iCs w:val="0"/>
          <w:color w:val="000000" w:themeColor="text1"/>
          <w:sz w:val="24"/>
          <w:szCs w:val="24"/>
        </w:rPr>
        <w:t>agreeableness,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and openness z-scores</w:t>
      </w:r>
      <w:r w:rsidR="00883962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by</w:t>
      </w:r>
      <w:r w:rsidR="00883962"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rs2023239 genotype</w:t>
      </w:r>
    </w:p>
    <w:p w14:paraId="4B80DA2B" w14:textId="362E2ABC" w:rsidR="00A97109" w:rsidRPr="00A97109" w:rsidRDefault="00A97109" w:rsidP="00A97109"/>
    <w:p w14:paraId="1C8A8A77" w14:textId="77777777" w:rsidR="006B37F8" w:rsidRDefault="006B37F8" w:rsidP="006B37F8">
      <w:pPr>
        <w:jc w:val="both"/>
        <w:rPr>
          <w:lang w:val="en-GB"/>
        </w:rPr>
      </w:pPr>
    </w:p>
    <w:p w14:paraId="289B3F70" w14:textId="035DE09F" w:rsidR="006B37F8" w:rsidRDefault="006B37F8" w:rsidP="006B37F8">
      <w:pPr>
        <w:jc w:val="both"/>
        <w:rPr>
          <w:lang w:val="en-GB"/>
        </w:rPr>
      </w:pPr>
      <w:r w:rsidRPr="00BA3490">
        <w:rPr>
          <w:b/>
          <w:bCs/>
        </w:rPr>
        <w:t xml:space="preserve">Figure </w:t>
      </w:r>
      <w:r w:rsidR="007A64BA">
        <w:rPr>
          <w:b/>
          <w:bCs/>
        </w:rPr>
        <w:t>S</w:t>
      </w:r>
      <w:r>
        <w:rPr>
          <w:b/>
          <w:bCs/>
        </w:rPr>
        <w:t>4</w:t>
      </w:r>
    </w:p>
    <w:p w14:paraId="66DD7E08" w14:textId="717E768A" w:rsidR="006B37F8" w:rsidRDefault="00ED7453" w:rsidP="006B37F8">
      <w:pPr>
        <w:keepNext/>
      </w:pPr>
      <w:r w:rsidRPr="00ED7453">
        <w:rPr>
          <w:noProof/>
        </w:rPr>
        <w:drawing>
          <wp:inline distT="0" distB="0" distL="0" distR="0" wp14:anchorId="1B966F44" wp14:editId="64189CB0">
            <wp:extent cx="3960000" cy="2880000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6DE12" w14:textId="6E05A429" w:rsidR="000949EA" w:rsidRPr="00871AE8" w:rsidRDefault="006B37F8" w:rsidP="00871AE8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Fig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4.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Predicted mean extraversion z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-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>score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across categories of rs2023239 genotype (TT/CT/CC) and 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>stressful life events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(0/≥1) 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>in childhood</w:t>
      </w:r>
      <w:r w:rsidR="00871AE8">
        <w:rPr>
          <w:b/>
          <w:bCs/>
          <w:i w:val="0"/>
          <w:iCs w:val="0"/>
          <w:color w:val="000000" w:themeColor="text1"/>
          <w:sz w:val="24"/>
          <w:szCs w:val="24"/>
        </w:rPr>
        <w:br/>
      </w:r>
      <w:bookmarkStart w:id="1" w:name="_Hlk79389328"/>
      <w:r w:rsidR="000949EA" w:rsidRPr="00871AE8">
        <w:rPr>
          <w:i w:val="0"/>
          <w:iCs w:val="0"/>
          <w:color w:val="auto"/>
          <w:sz w:val="24"/>
          <w:szCs w:val="24"/>
          <w:lang w:val="en-GB"/>
        </w:rPr>
        <w:t xml:space="preserve">Error bars represent 95% CIs. Adjusted for age and sex. Interaction 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terms not statistically significant (CT*child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0.84; CC*child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0.2)</w:t>
      </w:r>
      <w:bookmarkEnd w:id="1"/>
    </w:p>
    <w:p w14:paraId="548EB1CD" w14:textId="77777777" w:rsidR="006B37F8" w:rsidRDefault="006B37F8" w:rsidP="006B37F8">
      <w:pPr>
        <w:rPr>
          <w:lang w:val="en-GB"/>
        </w:rPr>
      </w:pPr>
      <w:r w:rsidRPr="000536F2">
        <w:rPr>
          <w:lang w:val="en-GB"/>
        </w:rPr>
        <w:t xml:space="preserve"> </w:t>
      </w:r>
    </w:p>
    <w:p w14:paraId="0147FAF7" w14:textId="77777777" w:rsidR="006B37F8" w:rsidRDefault="006B37F8" w:rsidP="006B37F8">
      <w:pPr>
        <w:rPr>
          <w:lang w:val="en-GB"/>
        </w:rPr>
      </w:pPr>
    </w:p>
    <w:p w14:paraId="41738203" w14:textId="291AED89" w:rsidR="006B37F8" w:rsidRDefault="006B37F8" w:rsidP="006B37F8">
      <w:pPr>
        <w:rPr>
          <w:lang w:val="en-GB"/>
        </w:rPr>
      </w:pPr>
    </w:p>
    <w:p w14:paraId="66093448" w14:textId="0A279017" w:rsidR="006B37F8" w:rsidRDefault="006B37F8" w:rsidP="006B37F8">
      <w:pPr>
        <w:rPr>
          <w:lang w:val="en-GB"/>
        </w:rPr>
      </w:pPr>
    </w:p>
    <w:p w14:paraId="2ACF8558" w14:textId="45DF8F19" w:rsidR="006B37F8" w:rsidRDefault="006B37F8" w:rsidP="006B37F8">
      <w:pPr>
        <w:jc w:val="both"/>
        <w:rPr>
          <w:lang w:val="en-GB"/>
        </w:rPr>
      </w:pPr>
      <w:r w:rsidRPr="00ED7453">
        <w:rPr>
          <w:b/>
          <w:bCs/>
        </w:rPr>
        <w:lastRenderedPageBreak/>
        <w:t>Figure</w:t>
      </w:r>
      <w:r w:rsidRPr="00BA3490">
        <w:rPr>
          <w:b/>
          <w:bCs/>
        </w:rPr>
        <w:t xml:space="preserve"> </w:t>
      </w:r>
      <w:r w:rsidR="007A64BA">
        <w:rPr>
          <w:b/>
          <w:bCs/>
        </w:rPr>
        <w:t>S</w:t>
      </w:r>
      <w:r>
        <w:rPr>
          <w:b/>
          <w:bCs/>
        </w:rPr>
        <w:t>5</w:t>
      </w:r>
    </w:p>
    <w:p w14:paraId="074F9459" w14:textId="3871936B" w:rsidR="006B37F8" w:rsidRDefault="00ED7453" w:rsidP="006B37F8">
      <w:pPr>
        <w:keepNext/>
      </w:pPr>
      <w:r w:rsidRPr="00ED7453">
        <w:rPr>
          <w:noProof/>
        </w:rPr>
        <w:drawing>
          <wp:inline distT="0" distB="0" distL="0" distR="0" wp14:anchorId="7831462F" wp14:editId="65CF59FC">
            <wp:extent cx="3960000" cy="2880000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21890" w14:textId="6AC914E9" w:rsidR="00871AE8" w:rsidRPr="00B80846" w:rsidRDefault="006B37F8" w:rsidP="00B80846">
      <w:pPr>
        <w:pStyle w:val="Caption"/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Fig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5.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Predicted mean neuroticism z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-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>score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across categories of rs2023239 genotype (TT/CT/CC) and 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 xml:space="preserve">stressful life events 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>(0/≥1)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in childhood</w:t>
      </w:r>
      <w:r w:rsidR="00B80846">
        <w:rPr>
          <w:b/>
          <w:bCs/>
          <w:i w:val="0"/>
          <w:iCs w:val="0"/>
          <w:color w:val="000000" w:themeColor="text1"/>
          <w:sz w:val="24"/>
          <w:szCs w:val="24"/>
        </w:rPr>
        <w:br/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Error bars represent 95% CIs. Adjusted for age and sex. Interaction terms not statistically significant (CT*child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0.</w:t>
      </w:r>
      <w:r w:rsidR="00B80846" w:rsidRPr="00B80846">
        <w:rPr>
          <w:i w:val="0"/>
          <w:iCs w:val="0"/>
          <w:color w:val="auto"/>
          <w:sz w:val="24"/>
          <w:szCs w:val="24"/>
          <w:lang w:val="en-GB"/>
        </w:rPr>
        <w:t>78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; CC*child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0.</w:t>
      </w:r>
      <w:r w:rsidR="00B80846" w:rsidRPr="00B80846">
        <w:rPr>
          <w:i w:val="0"/>
          <w:iCs w:val="0"/>
          <w:color w:val="auto"/>
          <w:sz w:val="24"/>
          <w:szCs w:val="24"/>
          <w:lang w:val="en-GB"/>
        </w:rPr>
        <w:t>09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)</w:t>
      </w:r>
    </w:p>
    <w:p w14:paraId="49B084B3" w14:textId="77777777" w:rsidR="006B37F8" w:rsidRPr="006B37F8" w:rsidRDefault="006B37F8" w:rsidP="006B37F8"/>
    <w:p w14:paraId="5D70B913" w14:textId="57FEB15E" w:rsidR="006B37F8" w:rsidRPr="006B37F8" w:rsidRDefault="006B37F8" w:rsidP="006B37F8">
      <w:pPr>
        <w:jc w:val="both"/>
        <w:rPr>
          <w:lang w:val="en-GB"/>
        </w:rPr>
      </w:pPr>
      <w:r w:rsidRPr="00BA3490">
        <w:rPr>
          <w:b/>
          <w:bCs/>
        </w:rPr>
        <w:t xml:space="preserve">Figure </w:t>
      </w:r>
      <w:r w:rsidR="007A64BA">
        <w:rPr>
          <w:b/>
          <w:bCs/>
        </w:rPr>
        <w:t>S</w:t>
      </w:r>
      <w:r>
        <w:rPr>
          <w:b/>
          <w:bCs/>
        </w:rPr>
        <w:t>6</w:t>
      </w:r>
    </w:p>
    <w:p w14:paraId="38690A62" w14:textId="4A024731" w:rsidR="006B37F8" w:rsidRDefault="00ED7453" w:rsidP="006B37F8">
      <w:pPr>
        <w:keepNext/>
      </w:pPr>
      <w:r w:rsidRPr="00ED7453">
        <w:rPr>
          <w:noProof/>
        </w:rPr>
        <w:drawing>
          <wp:inline distT="0" distB="0" distL="0" distR="0" wp14:anchorId="5471ED6E" wp14:editId="0B5F05D7">
            <wp:extent cx="3960000" cy="2880000"/>
            <wp:effectExtent l="0" t="0" r="254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1997" w14:textId="5C9525B1" w:rsidR="00871AE8" w:rsidRPr="00B80846" w:rsidRDefault="006B37F8" w:rsidP="00B80846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Fig </w:t>
      </w:r>
      <w:r w:rsidR="007A64BA"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6.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Predicted mean agreeableness z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-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>score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across categories of rs2023239 genotype (TT/CT/CC) and 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 xml:space="preserve">stressful life events </w:t>
      </w:r>
      <w:r w:rsidRPr="006B37F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(0/≥1) </w:t>
      </w:r>
      <w:r w:rsidR="00796C9F">
        <w:rPr>
          <w:b/>
          <w:bCs/>
          <w:i w:val="0"/>
          <w:iCs w:val="0"/>
          <w:color w:val="000000" w:themeColor="text1"/>
          <w:sz w:val="24"/>
          <w:szCs w:val="24"/>
        </w:rPr>
        <w:t>in childhood</w:t>
      </w:r>
      <w:r w:rsidR="00B80846">
        <w:rPr>
          <w:b/>
          <w:bCs/>
          <w:i w:val="0"/>
          <w:iCs w:val="0"/>
          <w:color w:val="000000" w:themeColor="text1"/>
          <w:sz w:val="24"/>
          <w:szCs w:val="24"/>
        </w:rPr>
        <w:br/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Error bars represent 95% CIs. Adjusted for age and sex. Interaction terms not statistically significant (CT*child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0.</w:t>
      </w:r>
      <w:r w:rsidR="00B80846" w:rsidRPr="00274C4F">
        <w:rPr>
          <w:i w:val="0"/>
          <w:iCs w:val="0"/>
          <w:color w:val="auto"/>
          <w:sz w:val="24"/>
          <w:szCs w:val="24"/>
          <w:lang w:val="en-GB"/>
        </w:rPr>
        <w:t>72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; CC*child SLEs: p-value</w:t>
      </w:r>
      <w:r w:rsidR="00274C4F">
        <w:rPr>
          <w:i w:val="0"/>
          <w:iCs w:val="0"/>
          <w:color w:val="auto"/>
          <w:sz w:val="24"/>
          <w:szCs w:val="24"/>
          <w:lang w:val="en-GB"/>
        </w:rPr>
        <w:t>=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0</w:t>
      </w:r>
      <w:r w:rsidR="00B80846">
        <w:rPr>
          <w:i w:val="0"/>
          <w:iCs w:val="0"/>
          <w:color w:val="auto"/>
          <w:sz w:val="24"/>
          <w:szCs w:val="24"/>
          <w:lang w:val="en-GB"/>
        </w:rPr>
        <w:t>.5</w:t>
      </w:r>
      <w:r w:rsidR="00871AE8" w:rsidRPr="00871AE8">
        <w:rPr>
          <w:i w:val="0"/>
          <w:iCs w:val="0"/>
          <w:color w:val="auto"/>
          <w:sz w:val="24"/>
          <w:szCs w:val="24"/>
          <w:lang w:val="en-GB"/>
        </w:rPr>
        <w:t>2)</w:t>
      </w:r>
    </w:p>
    <w:p w14:paraId="575DBF13" w14:textId="77777777" w:rsidR="006B37F8" w:rsidRDefault="006B37F8" w:rsidP="006B37F8"/>
    <w:p w14:paraId="57044A52" w14:textId="6C2F7E12" w:rsidR="00364774" w:rsidRPr="00386C07" w:rsidRDefault="00364774"/>
    <w:sectPr w:rsidR="00364774" w:rsidRPr="00386C07" w:rsidSect="00D348B6">
      <w:headerReference w:type="even" r:id="rId13"/>
      <w:headerReference w:type="defaul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6EDE2" w14:textId="77777777" w:rsidR="00716C22" w:rsidRDefault="00716C22" w:rsidP="00673E71">
      <w:r>
        <w:separator/>
      </w:r>
    </w:p>
  </w:endnote>
  <w:endnote w:type="continuationSeparator" w:id="0">
    <w:p w14:paraId="24414A89" w14:textId="77777777" w:rsidR="00716C22" w:rsidRDefault="00716C22" w:rsidP="00673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7AE88" w14:textId="77777777" w:rsidR="00716C22" w:rsidRDefault="00716C22" w:rsidP="00673E71">
      <w:r>
        <w:separator/>
      </w:r>
    </w:p>
  </w:footnote>
  <w:footnote w:type="continuationSeparator" w:id="0">
    <w:p w14:paraId="1B51CCF9" w14:textId="77777777" w:rsidR="00716C22" w:rsidRDefault="00716C22" w:rsidP="00673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315933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53B8B81" w14:textId="782D48F5" w:rsidR="007B27DD" w:rsidRDefault="007B27DD" w:rsidP="007B27D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347A10" w14:textId="77777777" w:rsidR="007B27DD" w:rsidRDefault="007B27DD" w:rsidP="004F0D6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4413984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A3EC219" w14:textId="46256379" w:rsidR="007B27DD" w:rsidRDefault="007B27DD" w:rsidP="007B27D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7545B9" w14:textId="55816BD7" w:rsidR="007B27DD" w:rsidRDefault="007B27DD" w:rsidP="004F0D62">
    <w:pPr>
      <w:pStyle w:val="Header"/>
      <w:ind w:right="360"/>
    </w:pPr>
    <w:r>
      <w:t xml:space="preserve">Supplemental Material - </w:t>
    </w:r>
    <w:r w:rsidRPr="00531D45">
      <w:t>Bornscheuer</w:t>
    </w:r>
    <w:r>
      <w:t xml:space="preserve"> L. </w:t>
    </w:r>
    <w:r w:rsidRPr="003F2059">
      <w:rPr>
        <w:i/>
        <w:iCs/>
      </w:rPr>
      <w:t>et al.</w:t>
    </w:r>
  </w:p>
  <w:p w14:paraId="1F57F50D" w14:textId="09A5FB8E" w:rsidR="007B27DD" w:rsidRDefault="007B27DD">
    <w:pPr>
      <w:pStyle w:val="Header"/>
    </w:pPr>
  </w:p>
  <w:p w14:paraId="5E9E454F" w14:textId="77777777" w:rsidR="007B27DD" w:rsidRDefault="007B27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4E"/>
    <w:rsid w:val="00006D2A"/>
    <w:rsid w:val="000357A0"/>
    <w:rsid w:val="000602ED"/>
    <w:rsid w:val="000804DC"/>
    <w:rsid w:val="00085816"/>
    <w:rsid w:val="00085B03"/>
    <w:rsid w:val="000949EA"/>
    <w:rsid w:val="00096634"/>
    <w:rsid w:val="000A2EAA"/>
    <w:rsid w:val="000A65C7"/>
    <w:rsid w:val="000C01B9"/>
    <w:rsid w:val="000D2093"/>
    <w:rsid w:val="000D7B26"/>
    <w:rsid w:val="000F0568"/>
    <w:rsid w:val="000F1B76"/>
    <w:rsid w:val="00116B92"/>
    <w:rsid w:val="00134546"/>
    <w:rsid w:val="001521FA"/>
    <w:rsid w:val="00182509"/>
    <w:rsid w:val="00187EB3"/>
    <w:rsid w:val="001C7A60"/>
    <w:rsid w:val="001E2596"/>
    <w:rsid w:val="001E5775"/>
    <w:rsid w:val="001E648E"/>
    <w:rsid w:val="00227F4E"/>
    <w:rsid w:val="00236514"/>
    <w:rsid w:val="002515D7"/>
    <w:rsid w:val="002557D4"/>
    <w:rsid w:val="00266807"/>
    <w:rsid w:val="00274C4F"/>
    <w:rsid w:val="00276046"/>
    <w:rsid w:val="00287A06"/>
    <w:rsid w:val="00287B55"/>
    <w:rsid w:val="00297E3F"/>
    <w:rsid w:val="002A03C1"/>
    <w:rsid w:val="002A73A4"/>
    <w:rsid w:val="002B0A7C"/>
    <w:rsid w:val="002C0FF0"/>
    <w:rsid w:val="002C2CC8"/>
    <w:rsid w:val="002D0C1C"/>
    <w:rsid w:val="002D4BEB"/>
    <w:rsid w:val="002F26F0"/>
    <w:rsid w:val="00304DA3"/>
    <w:rsid w:val="0030714C"/>
    <w:rsid w:val="00314E96"/>
    <w:rsid w:val="00314FBA"/>
    <w:rsid w:val="00316711"/>
    <w:rsid w:val="003209FC"/>
    <w:rsid w:val="00324B6B"/>
    <w:rsid w:val="00346890"/>
    <w:rsid w:val="00355D18"/>
    <w:rsid w:val="00364774"/>
    <w:rsid w:val="00366E39"/>
    <w:rsid w:val="00386C07"/>
    <w:rsid w:val="00394870"/>
    <w:rsid w:val="003A3934"/>
    <w:rsid w:val="003B5B54"/>
    <w:rsid w:val="003C2A68"/>
    <w:rsid w:val="003C7B75"/>
    <w:rsid w:val="003E2EF5"/>
    <w:rsid w:val="0043571D"/>
    <w:rsid w:val="00444919"/>
    <w:rsid w:val="00472B47"/>
    <w:rsid w:val="0048293C"/>
    <w:rsid w:val="00484752"/>
    <w:rsid w:val="004B379A"/>
    <w:rsid w:val="004E6E3E"/>
    <w:rsid w:val="004F0D62"/>
    <w:rsid w:val="00511545"/>
    <w:rsid w:val="00521CF6"/>
    <w:rsid w:val="00544605"/>
    <w:rsid w:val="00567BD4"/>
    <w:rsid w:val="00584429"/>
    <w:rsid w:val="005A1604"/>
    <w:rsid w:val="005C1114"/>
    <w:rsid w:val="005D7FFD"/>
    <w:rsid w:val="005E7DCB"/>
    <w:rsid w:val="005F63D6"/>
    <w:rsid w:val="00615431"/>
    <w:rsid w:val="006648F3"/>
    <w:rsid w:val="00667851"/>
    <w:rsid w:val="006709EA"/>
    <w:rsid w:val="00673E71"/>
    <w:rsid w:val="00692E8A"/>
    <w:rsid w:val="00696BCC"/>
    <w:rsid w:val="006B37F8"/>
    <w:rsid w:val="006C114B"/>
    <w:rsid w:val="006C68B8"/>
    <w:rsid w:val="006D1840"/>
    <w:rsid w:val="006D6A87"/>
    <w:rsid w:val="006F0B15"/>
    <w:rsid w:val="006F5A4C"/>
    <w:rsid w:val="00703510"/>
    <w:rsid w:val="00706004"/>
    <w:rsid w:val="00716C22"/>
    <w:rsid w:val="0079506A"/>
    <w:rsid w:val="00796C9F"/>
    <w:rsid w:val="007A2C11"/>
    <w:rsid w:val="007A64BA"/>
    <w:rsid w:val="007B27DD"/>
    <w:rsid w:val="008035EE"/>
    <w:rsid w:val="00822BC6"/>
    <w:rsid w:val="00822CF0"/>
    <w:rsid w:val="00824191"/>
    <w:rsid w:val="00846568"/>
    <w:rsid w:val="008504FD"/>
    <w:rsid w:val="00864CE8"/>
    <w:rsid w:val="00871AE8"/>
    <w:rsid w:val="00883962"/>
    <w:rsid w:val="008B3D5D"/>
    <w:rsid w:val="008B6CD2"/>
    <w:rsid w:val="008C1EEF"/>
    <w:rsid w:val="008F7D53"/>
    <w:rsid w:val="00904D5A"/>
    <w:rsid w:val="00914D50"/>
    <w:rsid w:val="00925482"/>
    <w:rsid w:val="00930416"/>
    <w:rsid w:val="009366EB"/>
    <w:rsid w:val="00957079"/>
    <w:rsid w:val="009574FC"/>
    <w:rsid w:val="009619E9"/>
    <w:rsid w:val="00975309"/>
    <w:rsid w:val="00993E8C"/>
    <w:rsid w:val="009B33B2"/>
    <w:rsid w:val="009C2EF9"/>
    <w:rsid w:val="009E702A"/>
    <w:rsid w:val="00A05D4B"/>
    <w:rsid w:val="00A16540"/>
    <w:rsid w:val="00A206B6"/>
    <w:rsid w:val="00A97109"/>
    <w:rsid w:val="00AB625E"/>
    <w:rsid w:val="00AD0FF6"/>
    <w:rsid w:val="00B155A0"/>
    <w:rsid w:val="00B31ED4"/>
    <w:rsid w:val="00B379A6"/>
    <w:rsid w:val="00B80846"/>
    <w:rsid w:val="00B859EC"/>
    <w:rsid w:val="00B949CB"/>
    <w:rsid w:val="00BC6E63"/>
    <w:rsid w:val="00BD2C10"/>
    <w:rsid w:val="00BD52AC"/>
    <w:rsid w:val="00C11B4E"/>
    <w:rsid w:val="00C165F0"/>
    <w:rsid w:val="00C34B00"/>
    <w:rsid w:val="00C34E27"/>
    <w:rsid w:val="00C50080"/>
    <w:rsid w:val="00C5519F"/>
    <w:rsid w:val="00CB48A4"/>
    <w:rsid w:val="00CC2E25"/>
    <w:rsid w:val="00CD014A"/>
    <w:rsid w:val="00CE246D"/>
    <w:rsid w:val="00D27052"/>
    <w:rsid w:val="00D348B6"/>
    <w:rsid w:val="00D70ADF"/>
    <w:rsid w:val="00D8150D"/>
    <w:rsid w:val="00DA4BC8"/>
    <w:rsid w:val="00DC7A19"/>
    <w:rsid w:val="00DF60C3"/>
    <w:rsid w:val="00E20424"/>
    <w:rsid w:val="00E313C9"/>
    <w:rsid w:val="00E37864"/>
    <w:rsid w:val="00E83A94"/>
    <w:rsid w:val="00E87AD3"/>
    <w:rsid w:val="00E91EE9"/>
    <w:rsid w:val="00E92F42"/>
    <w:rsid w:val="00EA00FC"/>
    <w:rsid w:val="00EB6B74"/>
    <w:rsid w:val="00ED7453"/>
    <w:rsid w:val="00EE3572"/>
    <w:rsid w:val="00EE4ED8"/>
    <w:rsid w:val="00F20A26"/>
    <w:rsid w:val="00F44994"/>
    <w:rsid w:val="00F63F7F"/>
    <w:rsid w:val="00F81511"/>
    <w:rsid w:val="00F8156B"/>
    <w:rsid w:val="00F87120"/>
    <w:rsid w:val="00FA5583"/>
    <w:rsid w:val="00FA674C"/>
    <w:rsid w:val="00FA6DBC"/>
    <w:rsid w:val="00FC0D78"/>
    <w:rsid w:val="00FD1363"/>
    <w:rsid w:val="00FE02EF"/>
    <w:rsid w:val="00FE0304"/>
    <w:rsid w:val="00F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C57E"/>
  <w15:chartTrackingRefBased/>
  <w15:docId w15:val="{CBD9EBA3-1B0B-DA49-966D-37929BEB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B4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B4E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84429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58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3E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E71"/>
  </w:style>
  <w:style w:type="paragraph" w:styleId="Footer">
    <w:name w:val="footer"/>
    <w:basedOn w:val="Normal"/>
    <w:link w:val="FooterChar"/>
    <w:uiPriority w:val="99"/>
    <w:unhideWhenUsed/>
    <w:rsid w:val="00673E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E71"/>
  </w:style>
  <w:style w:type="character" w:styleId="CommentReference">
    <w:name w:val="annotation reference"/>
    <w:basedOn w:val="DefaultParagraphFont"/>
    <w:uiPriority w:val="99"/>
    <w:semiHidden/>
    <w:unhideWhenUsed/>
    <w:rsid w:val="00FA5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55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5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C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C11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F0D62"/>
  </w:style>
  <w:style w:type="character" w:styleId="Hyperlink">
    <w:name w:val="Hyperlink"/>
    <w:basedOn w:val="DefaultParagraphFont"/>
    <w:uiPriority w:val="99"/>
    <w:unhideWhenUsed/>
    <w:rsid w:val="004F0D6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A4BC8"/>
  </w:style>
  <w:style w:type="character" w:styleId="UnresolvedMention">
    <w:name w:val="Unresolved Mention"/>
    <w:basedOn w:val="DefaultParagraphFont"/>
    <w:uiPriority w:val="99"/>
    <w:semiHidden/>
    <w:unhideWhenUsed/>
    <w:rsid w:val="00DF60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70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hilippe.Melas@ki.se" TargetMode="External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1318</Words>
  <Characters>7517</Characters>
  <Application>Microsoft Office Word</Application>
  <DocSecurity>0</DocSecurity>
  <Lines>62</Lines>
  <Paragraphs>17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Bornscheuer</dc:creator>
  <cp:keywords/>
  <dc:description/>
  <cp:lastModifiedBy>Philippe Melas</cp:lastModifiedBy>
  <cp:revision>2</cp:revision>
  <dcterms:created xsi:type="dcterms:W3CDTF">2022-02-13T12:01:00Z</dcterms:created>
  <dcterms:modified xsi:type="dcterms:W3CDTF">2022-02-13T12:01:00Z</dcterms:modified>
</cp:coreProperties>
</file>