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019DD" w14:textId="24F5A4D9" w:rsidR="00CC5B3D" w:rsidRDefault="00CC5B3D" w:rsidP="00CC5B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14EA3A5E" w14:textId="77777777" w:rsidR="00CC5B3D" w:rsidRDefault="00CC5B3D" w:rsidP="00CC5B3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A08C0D" w14:textId="6F4C6232" w:rsidR="00CC5B3D" w:rsidRDefault="00CC5B3D" w:rsidP="00CC5B3D">
      <w:pPr>
        <w:rPr>
          <w:rFonts w:ascii="Times New Roman" w:hAnsi="Times New Roman" w:cs="Times New Roman"/>
          <w:sz w:val="24"/>
          <w:szCs w:val="24"/>
        </w:rPr>
      </w:pPr>
      <w:r w:rsidRPr="004001CD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Comparison of serological results among those who participated in both evaluations (n=1960).</w:t>
      </w:r>
    </w:p>
    <w:tbl>
      <w:tblPr>
        <w:tblStyle w:val="TableGrid"/>
        <w:tblW w:w="8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365"/>
        <w:gridCol w:w="1365"/>
        <w:gridCol w:w="1158"/>
        <w:gridCol w:w="1155"/>
        <w:gridCol w:w="1482"/>
        <w:gridCol w:w="1167"/>
      </w:tblGrid>
      <w:tr w:rsidR="00CC5B3D" w14:paraId="0B487497" w14:textId="77777777" w:rsidTr="004D7486">
        <w:tc>
          <w:tcPr>
            <w:tcW w:w="709" w:type="dxa"/>
          </w:tcPr>
          <w:p w14:paraId="292980A0" w14:textId="77777777" w:rsidR="00CC5B3D" w:rsidRPr="0027273E" w:rsidRDefault="00CC5B3D" w:rsidP="004D7486">
            <w:pPr>
              <w:rPr>
                <w:b/>
                <w:bCs/>
              </w:rPr>
            </w:pPr>
          </w:p>
        </w:tc>
        <w:tc>
          <w:tcPr>
            <w:tcW w:w="1365" w:type="dxa"/>
            <w:tcBorders>
              <w:right w:val="single" w:sz="4" w:space="0" w:color="BFBFBF" w:themeColor="background1" w:themeShade="BF"/>
            </w:tcBorders>
          </w:tcPr>
          <w:p w14:paraId="383852EA" w14:textId="77777777" w:rsidR="00CC5B3D" w:rsidRPr="0027273E" w:rsidRDefault="00CC5B3D" w:rsidP="004D7486">
            <w:pPr>
              <w:rPr>
                <w:b/>
                <w:bCs/>
              </w:rPr>
            </w:pPr>
          </w:p>
        </w:tc>
        <w:tc>
          <w:tcPr>
            <w:tcW w:w="5160" w:type="dxa"/>
            <w:gridSpan w:val="4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3D1BE36" w14:textId="77777777" w:rsidR="00CC5B3D" w:rsidRPr="00465C1A" w:rsidRDefault="00CC5B3D" w:rsidP="004D74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Second</w:t>
            </w:r>
            <w:r w:rsidRPr="00465C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Evaluation</w:t>
            </w:r>
          </w:p>
        </w:tc>
        <w:tc>
          <w:tcPr>
            <w:tcW w:w="1167" w:type="dxa"/>
            <w:tcBorders>
              <w:left w:val="single" w:sz="4" w:space="0" w:color="BFBFBF" w:themeColor="background1" w:themeShade="BF"/>
            </w:tcBorders>
          </w:tcPr>
          <w:p w14:paraId="007B0A58" w14:textId="77777777" w:rsidR="00CC5B3D" w:rsidRDefault="00CC5B3D" w:rsidP="004D7486">
            <w:pPr>
              <w:rPr>
                <w:b/>
                <w:bCs/>
                <w:lang w:val="pt-PT"/>
              </w:rPr>
            </w:pPr>
          </w:p>
        </w:tc>
      </w:tr>
      <w:tr w:rsidR="00CC5B3D" w14:paraId="715F41D8" w14:textId="77777777" w:rsidTr="004D7486"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14:paraId="75AD752F" w14:textId="77777777" w:rsidR="00CC5B3D" w:rsidRDefault="00CC5B3D" w:rsidP="004D7486">
            <w:pPr>
              <w:rPr>
                <w:b/>
                <w:bCs/>
                <w:lang w:val="pt-PT"/>
              </w:rPr>
            </w:pPr>
          </w:p>
        </w:tc>
        <w:tc>
          <w:tcPr>
            <w:tcW w:w="1365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75777D" w14:textId="77777777" w:rsidR="00CC5B3D" w:rsidRDefault="00CC5B3D" w:rsidP="004D7486">
            <w:pPr>
              <w:rPr>
                <w:b/>
                <w:bCs/>
                <w:lang w:val="pt-PT"/>
              </w:rPr>
            </w:pP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2775A564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eronegative</w:t>
            </w:r>
          </w:p>
        </w:tc>
        <w:tc>
          <w:tcPr>
            <w:tcW w:w="11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6756C2E5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Only 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IgM</w:t>
            </w:r>
          </w:p>
        </w:tc>
        <w:tc>
          <w:tcPr>
            <w:tcW w:w="115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067FB5AB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Only 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IgG</w:t>
            </w:r>
          </w:p>
        </w:tc>
        <w:tc>
          <w:tcPr>
            <w:tcW w:w="1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6C6918DE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IgM and IgG</w:t>
            </w:r>
          </w:p>
        </w:tc>
        <w:tc>
          <w:tcPr>
            <w:tcW w:w="1167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6EBDBE3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otal</w:t>
            </w:r>
          </w:p>
        </w:tc>
      </w:tr>
      <w:tr w:rsidR="00CC5B3D" w14:paraId="3D7D7307" w14:textId="77777777" w:rsidTr="004D7486">
        <w:trPr>
          <w:cantSplit/>
          <w:trHeight w:val="283"/>
        </w:trPr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textDirection w:val="btLr"/>
            <w:vAlign w:val="center"/>
          </w:tcPr>
          <w:p w14:paraId="6E6DE604" w14:textId="77777777" w:rsidR="00CC5B3D" w:rsidRPr="00465C1A" w:rsidRDefault="00CC5B3D" w:rsidP="004D7486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First</w:t>
            </w:r>
            <w:r w:rsidRPr="00465C1A"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Evaluation</w:t>
            </w: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091E0CAF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eronegative</w:t>
            </w: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95855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1689</w:t>
            </w:r>
          </w:p>
        </w:tc>
        <w:tc>
          <w:tcPr>
            <w:tcW w:w="11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1EAF04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68</w:t>
            </w:r>
          </w:p>
        </w:tc>
        <w:tc>
          <w:tcPr>
            <w:tcW w:w="11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2CE2C6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16</w:t>
            </w:r>
          </w:p>
        </w:tc>
        <w:tc>
          <w:tcPr>
            <w:tcW w:w="1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4BA37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118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668CC96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1891</w:t>
            </w:r>
          </w:p>
        </w:tc>
      </w:tr>
      <w:tr w:rsidR="00CC5B3D" w14:paraId="3653729B" w14:textId="77777777" w:rsidTr="004D7486">
        <w:trPr>
          <w:cantSplit/>
          <w:trHeight w:val="283"/>
        </w:trPr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</w:tcPr>
          <w:p w14:paraId="10B2B9E6" w14:textId="77777777" w:rsidR="00CC5B3D" w:rsidRPr="002652C6" w:rsidRDefault="00CC5B3D" w:rsidP="004D7486">
            <w:pPr>
              <w:rPr>
                <w:b/>
                <w:bCs/>
                <w:lang w:val="pt-PT"/>
              </w:rPr>
            </w:pP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339264AD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Only 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IgM</w:t>
            </w: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2D1C90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18</w:t>
            </w:r>
          </w:p>
        </w:tc>
        <w:tc>
          <w:tcPr>
            <w:tcW w:w="11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AD8060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21</w:t>
            </w:r>
          </w:p>
        </w:tc>
        <w:tc>
          <w:tcPr>
            <w:tcW w:w="11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22C855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1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6C161A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10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098F09C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49</w:t>
            </w:r>
          </w:p>
        </w:tc>
      </w:tr>
      <w:tr w:rsidR="00CC5B3D" w14:paraId="712AE7E6" w14:textId="77777777" w:rsidTr="004D7486">
        <w:trPr>
          <w:cantSplit/>
          <w:trHeight w:val="283"/>
        </w:trPr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</w:tcPr>
          <w:p w14:paraId="3A60675F" w14:textId="77777777" w:rsidR="00CC5B3D" w:rsidRPr="002652C6" w:rsidRDefault="00CC5B3D" w:rsidP="004D7486">
            <w:pPr>
              <w:rPr>
                <w:b/>
                <w:bCs/>
                <w:lang w:val="pt-PT"/>
              </w:rPr>
            </w:pP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1F6A70CB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Only 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IgG</w:t>
            </w: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75E7F3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11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5024B4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11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9CD58C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9</w:t>
            </w:r>
          </w:p>
        </w:tc>
        <w:tc>
          <w:tcPr>
            <w:tcW w:w="1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B932A1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ED80B00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18</w:t>
            </w:r>
          </w:p>
        </w:tc>
      </w:tr>
      <w:tr w:rsidR="00CC5B3D" w14:paraId="48B99907" w14:textId="77777777" w:rsidTr="004D7486">
        <w:trPr>
          <w:cantSplit/>
          <w:trHeight w:val="283"/>
        </w:trPr>
        <w:tc>
          <w:tcPr>
            <w:tcW w:w="709" w:type="dxa"/>
            <w:vMerge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0F47C9" w14:textId="77777777" w:rsidR="00CC5B3D" w:rsidRPr="002652C6" w:rsidRDefault="00CC5B3D" w:rsidP="004D7486">
            <w:pPr>
              <w:rPr>
                <w:b/>
                <w:bCs/>
                <w:lang w:val="pt-PT"/>
              </w:rPr>
            </w:pP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6341ACC7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IgM and IgG</w:t>
            </w:r>
          </w:p>
        </w:tc>
        <w:tc>
          <w:tcPr>
            <w:tcW w:w="136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8E486D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1158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7D5A49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115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FD7071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CF9BA8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7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D935891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CC5B3D" w14:paraId="09E8C587" w14:textId="77777777" w:rsidTr="004D7486">
        <w:trPr>
          <w:cantSplit/>
          <w:trHeight w:val="283"/>
        </w:trPr>
        <w:tc>
          <w:tcPr>
            <w:tcW w:w="7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30802E" w14:textId="77777777" w:rsidR="00CC5B3D" w:rsidRPr="002652C6" w:rsidRDefault="00CC5B3D" w:rsidP="004D7486">
            <w:pPr>
              <w:rPr>
                <w:b/>
                <w:bCs/>
                <w:lang w:val="pt-PT"/>
              </w:rPr>
            </w:pP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6B227FF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</w:t>
            </w: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otal</w:t>
            </w:r>
          </w:p>
        </w:tc>
        <w:tc>
          <w:tcPr>
            <w:tcW w:w="13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B53FD2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1709</w:t>
            </w:r>
          </w:p>
        </w:tc>
        <w:tc>
          <w:tcPr>
            <w:tcW w:w="11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5E417E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89</w:t>
            </w:r>
          </w:p>
        </w:tc>
        <w:tc>
          <w:tcPr>
            <w:tcW w:w="11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034F52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26</w:t>
            </w:r>
          </w:p>
        </w:tc>
        <w:tc>
          <w:tcPr>
            <w:tcW w:w="1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06E0BF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136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6E8BEB3" w14:textId="77777777" w:rsidR="00CC5B3D" w:rsidRDefault="00CC5B3D" w:rsidP="004D7486">
            <w:pPr>
              <w:jc w:val="center"/>
              <w:rPr>
                <w:b/>
                <w:bCs/>
                <w:lang w:val="pt-PT"/>
              </w:rPr>
            </w:pPr>
            <w:r w:rsidRPr="009A5A40">
              <w:rPr>
                <w:rFonts w:ascii="Times New Roman" w:eastAsia="Times New Roman" w:hAnsi="Times New Roman" w:cs="Times New Roman"/>
                <w:lang w:eastAsia="en-GB"/>
              </w:rPr>
              <w:t>1960</w:t>
            </w:r>
          </w:p>
        </w:tc>
      </w:tr>
      <w:tr w:rsidR="00CC5B3D" w14:paraId="75B5E1F3" w14:textId="77777777" w:rsidTr="004D7486">
        <w:trPr>
          <w:cantSplit/>
          <w:trHeight w:val="283"/>
        </w:trPr>
        <w:tc>
          <w:tcPr>
            <w:tcW w:w="8401" w:type="dxa"/>
            <w:gridSpan w:val="7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EE801E" w14:textId="77777777" w:rsidR="00CC5B3D" w:rsidRPr="009A5A40" w:rsidRDefault="00CC5B3D" w:rsidP="004D7486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086B1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Ig, Immunoglobulin. </w:t>
            </w:r>
          </w:p>
        </w:tc>
      </w:tr>
    </w:tbl>
    <w:p w14:paraId="5DAA2C6C" w14:textId="77777777" w:rsidR="00CC5B3D" w:rsidRDefault="00CC5B3D" w:rsidP="00CC5B3D">
      <w:pPr>
        <w:pStyle w:val="EndNoteBibliography"/>
        <w:spacing w:after="0"/>
      </w:pPr>
    </w:p>
    <w:p w14:paraId="647722E5" w14:textId="5E835478" w:rsidR="00CC5B3D" w:rsidRDefault="00CC5B3D" w:rsidP="00CC5B3D">
      <w:pPr>
        <w:rPr>
          <w:rFonts w:ascii="Calibri" w:hAnsi="Calibri" w:cs="Calibri"/>
          <w:noProof/>
          <w:lang w:val="en-US"/>
        </w:rPr>
      </w:pPr>
    </w:p>
    <w:sectPr w:rsidR="00CC5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zNze3MDQwNDE3NDdV0lEKTi0uzszPAykwrAUA6vUlzywAAAA="/>
  </w:docVars>
  <w:rsids>
    <w:rsidRoot w:val="00CC5B3D"/>
    <w:rsid w:val="00CC5B3D"/>
    <w:rsid w:val="00F1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C32B5"/>
  <w15:chartTrackingRefBased/>
  <w15:docId w15:val="{A5C07F59-D8F2-49B9-B543-13E85A42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5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arter"/>
    <w:rsid w:val="00CC5B3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DefaultParagraphFont"/>
    <w:link w:val="EndNoteBibliography"/>
    <w:rsid w:val="00CC5B3D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up201700879@med.up.pt</dc:creator>
  <cp:keywords/>
  <dc:description/>
  <cp:lastModifiedBy>up201700879@med.up.pt</cp:lastModifiedBy>
  <cp:revision>1</cp:revision>
  <dcterms:created xsi:type="dcterms:W3CDTF">2021-10-14T09:36:00Z</dcterms:created>
  <dcterms:modified xsi:type="dcterms:W3CDTF">2021-10-14T09:37:00Z</dcterms:modified>
</cp:coreProperties>
</file>