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75AEF" w14:textId="492F1BBC" w:rsidR="00823575" w:rsidRDefault="00BE05F1" w:rsidP="0082357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bookmarkStart w:id="0" w:name="_Hlk11068645"/>
      <w:bookmarkStart w:id="1" w:name="_Hlk11074154"/>
      <w:r w:rsidRPr="00BE05F1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823575">
        <w:rPr>
          <w:rFonts w:ascii="Times New Roman" w:hAnsi="Times New Roman" w:cs="Times New Roman"/>
          <w:b/>
          <w:sz w:val="24"/>
          <w:szCs w:val="24"/>
        </w:rPr>
        <w:t>S</w:t>
      </w:r>
      <w:r w:rsidRPr="00BE05F1">
        <w:rPr>
          <w:rFonts w:ascii="Times New Roman" w:hAnsi="Times New Roman" w:cs="Times New Roman"/>
          <w:b/>
          <w:sz w:val="24"/>
          <w:szCs w:val="24"/>
        </w:rPr>
        <w:t xml:space="preserve">upplemental </w:t>
      </w:r>
      <w:r w:rsidR="00823575">
        <w:rPr>
          <w:rFonts w:ascii="Times New Roman" w:hAnsi="Times New Roman" w:cs="Times New Roman"/>
          <w:b/>
          <w:sz w:val="24"/>
          <w:szCs w:val="24"/>
        </w:rPr>
        <w:t>D</w:t>
      </w:r>
      <w:r w:rsidRPr="00BE05F1">
        <w:rPr>
          <w:rFonts w:ascii="Times New Roman" w:hAnsi="Times New Roman" w:cs="Times New Roman"/>
          <w:b/>
          <w:sz w:val="24"/>
          <w:szCs w:val="24"/>
        </w:rPr>
        <w:t xml:space="preserve">igital </w:t>
      </w:r>
      <w:r w:rsidR="00823575">
        <w:rPr>
          <w:rFonts w:ascii="Times New Roman" w:hAnsi="Times New Roman" w:cs="Times New Roman"/>
          <w:b/>
          <w:sz w:val="24"/>
          <w:szCs w:val="24"/>
        </w:rPr>
        <w:t>C</w:t>
      </w:r>
      <w:r w:rsidRPr="00BE05F1">
        <w:rPr>
          <w:rFonts w:ascii="Times New Roman" w:hAnsi="Times New Roman" w:cs="Times New Roman"/>
          <w:b/>
          <w:sz w:val="24"/>
          <w:szCs w:val="24"/>
        </w:rPr>
        <w:t>ontent</w:t>
      </w:r>
      <w:r w:rsidR="00823575">
        <w:rPr>
          <w:rFonts w:ascii="Times New Roman" w:hAnsi="Times New Roman" w:cs="Times New Roman"/>
          <w:b/>
          <w:sz w:val="24"/>
          <w:szCs w:val="24"/>
        </w:rPr>
        <w:t xml:space="preserve"> for “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</w:rPr>
        <w:t>Safety</w:t>
      </w:r>
      <w:r w:rsidR="0082357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575">
        <w:rPr>
          <w:rFonts w:ascii="Times New Roman" w:hAnsi="Times New Roman" w:cs="Times New Roman"/>
          <w:b/>
          <w:bCs/>
          <w:sz w:val="24"/>
          <w:szCs w:val="24"/>
        </w:rPr>
        <w:t xml:space="preserve">Pharmacokinetics, 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82357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</w:rPr>
        <w:t xml:space="preserve">fficacy of </w:t>
      </w:r>
      <w:proofErr w:type="spellStart"/>
      <w:r w:rsidR="00823575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</w:rPr>
        <w:t>lorinab</w:t>
      </w:r>
      <w:proofErr w:type="spellEnd"/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, a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P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eripherally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Acting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,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H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ighly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S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elective,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F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ull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A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gonist of the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C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annabinoid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Receptor 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2, in a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P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hase 2a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S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tudy of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P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atients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W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ith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C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hronic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A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bdominal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P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ain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A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ssociated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W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ith Crohn’s 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D</w:t>
      </w:r>
      <w:r w:rsidR="00823575" w:rsidRPr="00EB34E3">
        <w:rPr>
          <w:rFonts w:ascii="Times New Roman" w:hAnsi="Times New Roman" w:cs="Times New Roman"/>
          <w:b/>
          <w:bCs/>
          <w:sz w:val="24"/>
          <w:szCs w:val="24"/>
          <w:lang w:val="en-AU"/>
        </w:rPr>
        <w:t>isease</w:t>
      </w:r>
      <w:r w:rsidR="00823575">
        <w:rPr>
          <w:rFonts w:ascii="Times New Roman" w:hAnsi="Times New Roman" w:cs="Times New Roman"/>
          <w:b/>
          <w:bCs/>
          <w:sz w:val="24"/>
          <w:szCs w:val="24"/>
          <w:lang w:val="en-AU"/>
        </w:rPr>
        <w:t>”</w:t>
      </w:r>
    </w:p>
    <w:p w14:paraId="68884E80" w14:textId="77777777" w:rsidR="00823575" w:rsidRPr="00EB34E3" w:rsidRDefault="00823575" w:rsidP="0082357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5"/>
        <w:gridCol w:w="1615"/>
      </w:tblGrid>
      <w:tr w:rsidR="00823575" w14:paraId="53D051B5" w14:textId="77777777" w:rsidTr="00823575">
        <w:tc>
          <w:tcPr>
            <w:tcW w:w="7735" w:type="dxa"/>
          </w:tcPr>
          <w:p w14:paraId="6C5CB0FC" w14:textId="3D854994" w:rsidR="00823575" w:rsidRDefault="00823575" w:rsidP="00823575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Table 1. </w:t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Pharmacokinetic Parameters for </w:t>
            </w:r>
            <w:proofErr w:type="spellStart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Olorinab</w:t>
            </w:r>
            <w:proofErr w:type="spellEnd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its Metabolites.</w:t>
            </w:r>
          </w:p>
        </w:tc>
        <w:tc>
          <w:tcPr>
            <w:tcW w:w="1615" w:type="dxa"/>
          </w:tcPr>
          <w:p w14:paraId="3AFE9614" w14:textId="79751F47" w:rsidR="00823575" w:rsidRPr="00823575" w:rsidRDefault="00823575" w:rsidP="00823575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Page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-5</w:t>
            </w:r>
          </w:p>
        </w:tc>
      </w:tr>
      <w:tr w:rsidR="00823575" w14:paraId="5F16789A" w14:textId="77777777" w:rsidTr="00823575">
        <w:tc>
          <w:tcPr>
            <w:tcW w:w="7735" w:type="dxa"/>
          </w:tcPr>
          <w:p w14:paraId="79DB81CA" w14:textId="06ACBF2F" w:rsidR="00823575" w:rsidRPr="00823575" w:rsidRDefault="00823575" w:rsidP="00823575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Table 2. </w:t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Ratio of </w:t>
            </w:r>
            <w:proofErr w:type="spellStart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Olorinab</w:t>
            </w:r>
            <w:proofErr w:type="spellEnd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Metabolites to </w:t>
            </w:r>
            <w:proofErr w:type="spellStart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Olorinab</w:t>
            </w:r>
            <w:proofErr w:type="spellEnd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Using Pharmacokinetic Parameters.</w:t>
            </w:r>
          </w:p>
        </w:tc>
        <w:tc>
          <w:tcPr>
            <w:tcW w:w="1615" w:type="dxa"/>
          </w:tcPr>
          <w:p w14:paraId="750F17F1" w14:textId="69FEDFF4" w:rsidR="00823575" w:rsidRPr="00823575" w:rsidRDefault="00823575" w:rsidP="00823575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Page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6-7</w:t>
            </w:r>
          </w:p>
        </w:tc>
      </w:tr>
      <w:tr w:rsidR="00823575" w14:paraId="3AB528DB" w14:textId="77777777" w:rsidTr="00823575">
        <w:tc>
          <w:tcPr>
            <w:tcW w:w="7735" w:type="dxa"/>
          </w:tcPr>
          <w:p w14:paraId="7C1D961E" w14:textId="2AF72E4F" w:rsidR="00823575" w:rsidRPr="00823575" w:rsidRDefault="00823575" w:rsidP="00823575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Table 3. </w:t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Percentage Change From Baseline to Week 8 in CD-PRO Domain Scores.</w:t>
            </w:r>
          </w:p>
        </w:tc>
        <w:tc>
          <w:tcPr>
            <w:tcW w:w="1615" w:type="dxa"/>
          </w:tcPr>
          <w:p w14:paraId="1614E580" w14:textId="4BECD591" w:rsidR="00823575" w:rsidRPr="00823575" w:rsidRDefault="00823575" w:rsidP="00823575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Page 8</w:t>
            </w:r>
          </w:p>
        </w:tc>
      </w:tr>
      <w:tr w:rsidR="00823575" w14:paraId="11A365B2" w14:textId="77777777" w:rsidTr="00823575">
        <w:tc>
          <w:tcPr>
            <w:tcW w:w="7735" w:type="dxa"/>
          </w:tcPr>
          <w:p w14:paraId="52ED2CBA" w14:textId="1ADC8197" w:rsidR="00823575" w:rsidRPr="00823575" w:rsidRDefault="00823575" w:rsidP="00823575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Figure 1. </w:t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Pain Relief Response With </w:t>
            </w:r>
            <w:proofErr w:type="spellStart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Olorinab</w:t>
            </w:r>
            <w:proofErr w:type="spellEnd"/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615" w:type="dxa"/>
          </w:tcPr>
          <w:p w14:paraId="6FD9CD3C" w14:textId="0F91ABFC" w:rsidR="00823575" w:rsidRPr="00823575" w:rsidRDefault="00823575" w:rsidP="00823575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Page 9-11</w:t>
            </w:r>
          </w:p>
        </w:tc>
      </w:tr>
      <w:tr w:rsidR="00823575" w14:paraId="7E7A2FC2" w14:textId="77777777" w:rsidTr="00823575">
        <w:tc>
          <w:tcPr>
            <w:tcW w:w="7735" w:type="dxa"/>
          </w:tcPr>
          <w:p w14:paraId="44810A8C" w14:textId="53EEDE75" w:rsidR="00823575" w:rsidRPr="00823575" w:rsidRDefault="00823575" w:rsidP="00823575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Figure 2. </w:t>
            </w:r>
            <w:r w:rsidRPr="00823575">
              <w:rPr>
                <w:rFonts w:ascii="Times New Roman" w:hAnsi="Times New Roman" w:cs="Times New Roman"/>
                <w:bCs/>
                <w:sz w:val="24"/>
                <w:szCs w:val="24"/>
              </w:rPr>
              <w:t>C-Reactive Protein and Fecal Calprotectin Levels.</w:t>
            </w:r>
          </w:p>
        </w:tc>
        <w:tc>
          <w:tcPr>
            <w:tcW w:w="1615" w:type="dxa"/>
          </w:tcPr>
          <w:p w14:paraId="257E6F22" w14:textId="7A401D7A" w:rsidR="00823575" w:rsidRPr="00823575" w:rsidRDefault="00823575" w:rsidP="00823575">
            <w:pPr>
              <w:spacing w:line="48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Page 12-13</w:t>
            </w:r>
          </w:p>
        </w:tc>
      </w:tr>
    </w:tbl>
    <w:p w14:paraId="5816EACE" w14:textId="77777777" w:rsidR="00823575" w:rsidRPr="00BE05F1" w:rsidRDefault="00823575" w:rsidP="00BE05F1">
      <w:pPr>
        <w:rPr>
          <w:rFonts w:ascii="Times New Roman" w:hAnsi="Times New Roman" w:cs="Times New Roman"/>
          <w:b/>
          <w:sz w:val="24"/>
          <w:szCs w:val="24"/>
        </w:rPr>
      </w:pPr>
    </w:p>
    <w:p w14:paraId="5307BDFD" w14:textId="715B60FD" w:rsidR="00BE05F1" w:rsidRPr="00BE05F1" w:rsidRDefault="00BE05F1" w:rsidP="00BE05F1">
      <w:pPr>
        <w:rPr>
          <w:rFonts w:ascii="Times New Roman" w:hAnsi="Times New Roman" w:cs="Times New Roman"/>
          <w:b/>
          <w:sz w:val="24"/>
          <w:szCs w:val="24"/>
        </w:rPr>
      </w:pPr>
    </w:p>
    <w:p w14:paraId="21246D9C" w14:textId="77777777" w:rsidR="00823575" w:rsidRDefault="00823575" w:rsidP="00BE05F1">
      <w:pPr>
        <w:rPr>
          <w:rFonts w:ascii="Times New Roman" w:hAnsi="Times New Roman" w:cs="Times New Roman"/>
          <w:b/>
          <w:sz w:val="24"/>
          <w:szCs w:val="24"/>
        </w:rPr>
        <w:sectPr w:rsidR="00823575" w:rsidSect="00823575">
          <w:footerReference w:type="default" r:id="rId11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1D58E3D" w14:textId="513AB10B" w:rsidR="00AA2D29" w:rsidRPr="00AA2D29" w:rsidRDefault="00AA2D29" w:rsidP="00DD702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2D29">
        <w:rPr>
          <w:rFonts w:ascii="Times New Roman" w:hAnsi="Times New Roman" w:cs="Times New Roman"/>
          <w:b/>
          <w:sz w:val="24"/>
          <w:szCs w:val="24"/>
        </w:rPr>
        <w:lastRenderedPageBreak/>
        <w:t>SUPPLEMENTARY APPENDIX</w:t>
      </w:r>
    </w:p>
    <w:p w14:paraId="0B49CCA8" w14:textId="473A8646" w:rsidR="00AA2D29" w:rsidRDefault="00017D13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A2D29">
        <w:rPr>
          <w:rFonts w:ascii="Times New Roman" w:hAnsi="Times New Roman" w:cs="Times New Roman"/>
          <w:b/>
          <w:sz w:val="24"/>
          <w:szCs w:val="24"/>
        </w:rPr>
        <w:t>Table 1</w:t>
      </w:r>
      <w:r w:rsidR="00AA2D29" w:rsidRPr="00C712C0">
        <w:rPr>
          <w:rFonts w:ascii="Times New Roman" w:hAnsi="Times New Roman" w:cs="Times New Roman"/>
          <w:b/>
          <w:sz w:val="24"/>
          <w:szCs w:val="24"/>
        </w:rPr>
        <w:t>. Pharmacokinetic Parameters for Olorinab and its Metabolites</w:t>
      </w:r>
    </w:p>
    <w:tbl>
      <w:tblPr>
        <w:tblStyle w:val="TableGrid"/>
        <w:tblW w:w="12885" w:type="dxa"/>
        <w:jc w:val="center"/>
        <w:tblLook w:val="04A0" w:firstRow="1" w:lastRow="0" w:firstColumn="1" w:lastColumn="0" w:noHBand="0" w:noVBand="1"/>
      </w:tblPr>
      <w:tblGrid>
        <w:gridCol w:w="1687"/>
        <w:gridCol w:w="1576"/>
        <w:gridCol w:w="1967"/>
        <w:gridCol w:w="2551"/>
        <w:gridCol w:w="2552"/>
        <w:gridCol w:w="2552"/>
      </w:tblGrid>
      <w:tr w:rsidR="00C348EA" w14:paraId="36CBE435" w14:textId="77777777" w:rsidTr="008008FC">
        <w:trPr>
          <w:trHeight w:val="432"/>
          <w:tblHeader/>
          <w:jc w:val="center"/>
        </w:trPr>
        <w:tc>
          <w:tcPr>
            <w:tcW w:w="1687" w:type="dxa"/>
            <w:shd w:val="clear" w:color="auto" w:fill="F2F2F2" w:themeFill="background1" w:themeFillShade="F2"/>
          </w:tcPr>
          <w:p w14:paraId="177F8DF7" w14:textId="77777777" w:rsidR="00A23D57" w:rsidRPr="00A942AE" w:rsidRDefault="00A23D57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Analyte</w:t>
            </w:r>
          </w:p>
        </w:tc>
        <w:tc>
          <w:tcPr>
            <w:tcW w:w="1576" w:type="dxa"/>
            <w:shd w:val="clear" w:color="auto" w:fill="F2F2F2" w:themeFill="background1" w:themeFillShade="F2"/>
          </w:tcPr>
          <w:p w14:paraId="323ED1AD" w14:textId="6F58FAF0" w:rsidR="00A23D57" w:rsidRDefault="00A23D57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Timepoint</w:t>
            </w:r>
          </w:p>
        </w:tc>
        <w:tc>
          <w:tcPr>
            <w:tcW w:w="1967" w:type="dxa"/>
            <w:shd w:val="clear" w:color="auto" w:fill="F2F2F2" w:themeFill="background1" w:themeFillShade="F2"/>
          </w:tcPr>
          <w:p w14:paraId="5C491276" w14:textId="06FD3C79" w:rsidR="00A23D57" w:rsidRDefault="00A23D57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854A480" w14:textId="055671D2" w:rsidR="00A23D57" w:rsidRPr="00A942AE" w:rsidRDefault="00A23D57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32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3280F">
              <w:rPr>
                <w:rFonts w:ascii="Times New Roman" w:hAnsi="Times New Roman" w:cs="Times New Roman"/>
                <w:b/>
                <w:sz w:val="24"/>
                <w:szCs w:val="24"/>
              </w:rPr>
              <w:t>geometric mean</w:t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2DB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(%CV), </w:t>
            </w:r>
            <w:r w:rsidR="00BA2DB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ng/mL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72379585" w14:textId="411C91CA" w:rsidR="00A23D57" w:rsidRPr="00A942AE" w:rsidRDefault="00B1152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A23D57" w:rsidRPr="005E6D4D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="00A23D57"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20515B">
              <w:rPr>
                <w:rFonts w:ascii="Times New Roman" w:hAnsi="Times New Roman" w:cs="Times New Roman"/>
                <w:b/>
                <w:sz w:val="24"/>
                <w:szCs w:val="24"/>
              </w:rPr>
              <w:t>median</w:t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2DB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6902F1">
              <w:rPr>
                <w:rFonts w:ascii="Times New Roman" w:hAnsi="Times New Roman" w:cs="Times New Roman"/>
                <w:b/>
                <w:sz w:val="24"/>
                <w:szCs w:val="24"/>
              </w:rPr>
              <w:t>(min, max),</w:t>
            </w:r>
            <w:r w:rsidR="00A6034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23D57"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7E951FBC" w14:textId="5F5FC086" w:rsidR="00203C3D" w:rsidRDefault="00A23D57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AUC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0-8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03C3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geometric mean </w:t>
            </w:r>
            <w:r w:rsidR="00BA2DB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203C3D">
              <w:rPr>
                <w:rFonts w:ascii="Times New Roman" w:hAnsi="Times New Roman" w:cs="Times New Roman"/>
                <w:b/>
                <w:sz w:val="24"/>
                <w:szCs w:val="24"/>
              </w:rPr>
              <w:t>(%CV),</w:t>
            </w:r>
          </w:p>
          <w:p w14:paraId="596FF30B" w14:textId="498A1894" w:rsidR="00A23D57" w:rsidRPr="00A942AE" w:rsidRDefault="00A23D57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ng·h/mL</w:t>
            </w:r>
          </w:p>
        </w:tc>
      </w:tr>
      <w:tr w:rsidR="00785574" w14:paraId="5C0450D1" w14:textId="77777777" w:rsidTr="00BA2DB9">
        <w:trPr>
          <w:trHeight w:val="206"/>
          <w:jc w:val="center"/>
        </w:trPr>
        <w:tc>
          <w:tcPr>
            <w:tcW w:w="1687" w:type="dxa"/>
            <w:vMerge w:val="restart"/>
          </w:tcPr>
          <w:p w14:paraId="46FE9EB8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Olorinab</w:t>
            </w:r>
          </w:p>
        </w:tc>
        <w:tc>
          <w:tcPr>
            <w:tcW w:w="1576" w:type="dxa"/>
            <w:vMerge w:val="restart"/>
          </w:tcPr>
          <w:p w14:paraId="7A323046" w14:textId="632E1C92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Week 0 </w:t>
            </w:r>
          </w:p>
        </w:tc>
        <w:tc>
          <w:tcPr>
            <w:tcW w:w="1967" w:type="dxa"/>
            <w:vMerge w:val="restart"/>
          </w:tcPr>
          <w:p w14:paraId="56BEB165" w14:textId="38D7F9E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13E30735" w14:textId="52A03D98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E3BCFFA" w14:textId="70523808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43B8FB0" w14:textId="1BD31A8E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5574" w14:paraId="1DDE05DA" w14:textId="77777777" w:rsidTr="00BA2DB9">
        <w:trPr>
          <w:trHeight w:val="60"/>
          <w:jc w:val="center"/>
        </w:trPr>
        <w:tc>
          <w:tcPr>
            <w:tcW w:w="1687" w:type="dxa"/>
            <w:vMerge/>
          </w:tcPr>
          <w:p w14:paraId="4D5A135D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13A5A2D8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5464EA98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3D8465" w14:textId="07838D09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409 (59.2)</w:t>
            </w:r>
          </w:p>
        </w:tc>
        <w:tc>
          <w:tcPr>
            <w:tcW w:w="2552" w:type="dxa"/>
          </w:tcPr>
          <w:p w14:paraId="460CD6AE" w14:textId="5CC6556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2.02 (1.00, 4.12)</w:t>
            </w:r>
          </w:p>
        </w:tc>
        <w:tc>
          <w:tcPr>
            <w:tcW w:w="2552" w:type="dxa"/>
          </w:tcPr>
          <w:p w14:paraId="3E88B6EA" w14:textId="3FC74708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1690 (54.0)</w:t>
            </w:r>
          </w:p>
        </w:tc>
      </w:tr>
      <w:tr w:rsidR="00785574" w14:paraId="7B0D2ABD" w14:textId="77777777" w:rsidTr="00785574">
        <w:trPr>
          <w:trHeight w:val="60"/>
          <w:jc w:val="center"/>
        </w:trPr>
        <w:tc>
          <w:tcPr>
            <w:tcW w:w="1687" w:type="dxa"/>
            <w:vMerge/>
          </w:tcPr>
          <w:p w14:paraId="2C9D41C3" w14:textId="77777777" w:rsidR="00785574" w:rsidRDefault="00785574" w:rsidP="00DD7028">
            <w:pPr>
              <w:pStyle w:val="NoSpacing"/>
              <w:spacing w:line="480" w:lineRule="auto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C0AE915" w14:textId="76E3B554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0F8CB2E9" w14:textId="509AE2DE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078238B8" w14:textId="442C9905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14CCCC6D" w14:textId="4CB93D1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25FD21FA" w14:textId="2491942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85574" w14:paraId="5AABC9EB" w14:textId="77777777" w:rsidTr="00785574">
        <w:trPr>
          <w:trHeight w:val="60"/>
          <w:jc w:val="center"/>
        </w:trPr>
        <w:tc>
          <w:tcPr>
            <w:tcW w:w="1687" w:type="dxa"/>
            <w:vMerge/>
          </w:tcPr>
          <w:p w14:paraId="7C0663C7" w14:textId="77777777" w:rsidR="00785574" w:rsidRDefault="00785574" w:rsidP="00DD7028">
            <w:pPr>
              <w:pStyle w:val="NoSpacing"/>
              <w:spacing w:line="480" w:lineRule="auto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1C2EBA4A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47AD5910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410ACBD" w14:textId="325BF0F8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1800 (55.6)</w:t>
            </w:r>
          </w:p>
        </w:tc>
        <w:tc>
          <w:tcPr>
            <w:tcW w:w="2552" w:type="dxa"/>
          </w:tcPr>
          <w:p w14:paraId="3EBFB802" w14:textId="3891AD75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2.00 (0.57, 2.12)</w:t>
            </w:r>
          </w:p>
        </w:tc>
        <w:tc>
          <w:tcPr>
            <w:tcW w:w="2552" w:type="dxa"/>
          </w:tcPr>
          <w:p w14:paraId="603E8CC8" w14:textId="0811B7B5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6890 (39.4)</w:t>
            </w:r>
          </w:p>
        </w:tc>
      </w:tr>
      <w:tr w:rsidR="00785574" w14:paraId="4FF5ED2D" w14:textId="77777777" w:rsidTr="00785574">
        <w:trPr>
          <w:trHeight w:val="60"/>
          <w:jc w:val="center"/>
        </w:trPr>
        <w:tc>
          <w:tcPr>
            <w:tcW w:w="1687" w:type="dxa"/>
            <w:vMerge/>
          </w:tcPr>
          <w:p w14:paraId="432D9A55" w14:textId="77777777" w:rsidR="00785574" w:rsidRDefault="00785574" w:rsidP="00DD7028">
            <w:pPr>
              <w:pStyle w:val="NoSpacing"/>
              <w:spacing w:line="48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58336EB7" w14:textId="071944EC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1967" w:type="dxa"/>
            <w:vMerge w:val="restart"/>
          </w:tcPr>
          <w:p w14:paraId="6DF3331B" w14:textId="3F948375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 TID</w:t>
            </w:r>
          </w:p>
        </w:tc>
        <w:tc>
          <w:tcPr>
            <w:tcW w:w="2551" w:type="dxa"/>
          </w:tcPr>
          <w:p w14:paraId="60754E50" w14:textId="6EFB129B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46B5D148" w14:textId="7EDF42D5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84025C5" w14:textId="6CF60AC6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574" w14:paraId="689D9EF2" w14:textId="77777777" w:rsidTr="00785574">
        <w:trPr>
          <w:trHeight w:val="60"/>
          <w:jc w:val="center"/>
        </w:trPr>
        <w:tc>
          <w:tcPr>
            <w:tcW w:w="1687" w:type="dxa"/>
            <w:vMerge/>
          </w:tcPr>
          <w:p w14:paraId="0ACD6471" w14:textId="77777777" w:rsidR="00785574" w:rsidRDefault="00785574" w:rsidP="00DD7028">
            <w:pPr>
              <w:pStyle w:val="NoSpacing"/>
              <w:spacing w:line="48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0492EEAA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13DA984C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7A42CB" w14:textId="10BA332D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624 (71.2)</w:t>
            </w:r>
          </w:p>
        </w:tc>
        <w:tc>
          <w:tcPr>
            <w:tcW w:w="2552" w:type="dxa"/>
          </w:tcPr>
          <w:p w14:paraId="3D611A6C" w14:textId="37F8D01C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1.00 (1.00, 4.03)</w:t>
            </w:r>
          </w:p>
        </w:tc>
        <w:tc>
          <w:tcPr>
            <w:tcW w:w="2552" w:type="dxa"/>
          </w:tcPr>
          <w:p w14:paraId="4411595A" w14:textId="0E93B0A4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2280 (124.2)</w:t>
            </w:r>
          </w:p>
        </w:tc>
      </w:tr>
      <w:tr w:rsidR="00785574" w14:paraId="33028090" w14:textId="77777777" w:rsidTr="00785574">
        <w:trPr>
          <w:trHeight w:val="288"/>
          <w:jc w:val="center"/>
        </w:trPr>
        <w:tc>
          <w:tcPr>
            <w:tcW w:w="1687" w:type="dxa"/>
            <w:vMerge/>
          </w:tcPr>
          <w:p w14:paraId="2898C5DE" w14:textId="77777777" w:rsidR="00785574" w:rsidRDefault="00785574" w:rsidP="00DD7028">
            <w:pPr>
              <w:pStyle w:val="NoSpacing"/>
              <w:spacing w:line="48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EA19CDB" w14:textId="3EF639EE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642AFCA6" w14:textId="614F704F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 TID</w:t>
            </w:r>
          </w:p>
        </w:tc>
        <w:tc>
          <w:tcPr>
            <w:tcW w:w="2551" w:type="dxa"/>
          </w:tcPr>
          <w:p w14:paraId="49D1CE40" w14:textId="47A83C94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A2DA558" w14:textId="0323ECE2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1B7609F" w14:textId="5AFDBAA9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574" w14:paraId="27C7B786" w14:textId="77777777" w:rsidTr="00785574">
        <w:trPr>
          <w:trHeight w:val="288"/>
          <w:jc w:val="center"/>
        </w:trPr>
        <w:tc>
          <w:tcPr>
            <w:tcW w:w="1687" w:type="dxa"/>
            <w:vMerge/>
          </w:tcPr>
          <w:p w14:paraId="3EFFBCA6" w14:textId="77777777" w:rsidR="00785574" w:rsidRDefault="00785574" w:rsidP="00DD7028">
            <w:pPr>
              <w:pStyle w:val="NoSpacing"/>
              <w:spacing w:line="48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3F5023F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196411D7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E8E75B" w14:textId="34271F4C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2280 (34.1)</w:t>
            </w:r>
          </w:p>
        </w:tc>
        <w:tc>
          <w:tcPr>
            <w:tcW w:w="2552" w:type="dxa"/>
          </w:tcPr>
          <w:p w14:paraId="5F005145" w14:textId="36A3F353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2.00 (1.03, 2.00)</w:t>
            </w:r>
          </w:p>
        </w:tc>
        <w:tc>
          <w:tcPr>
            <w:tcW w:w="2552" w:type="dxa"/>
          </w:tcPr>
          <w:p w14:paraId="2F0D2EC3" w14:textId="331F76A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9010 (41.4)</w:t>
            </w:r>
          </w:p>
        </w:tc>
      </w:tr>
      <w:tr w:rsidR="00785574" w14:paraId="3D0146DF" w14:textId="77777777" w:rsidTr="00785574">
        <w:trPr>
          <w:trHeight w:val="288"/>
          <w:jc w:val="center"/>
        </w:trPr>
        <w:tc>
          <w:tcPr>
            <w:tcW w:w="1687" w:type="dxa"/>
            <w:vMerge/>
          </w:tcPr>
          <w:p w14:paraId="020AF520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242D29D5" w14:textId="21FC1D32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Accumulation Ratio</w:t>
            </w:r>
            <w:r w:rsidRPr="007855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67" w:type="dxa"/>
            <w:vMerge w:val="restart"/>
          </w:tcPr>
          <w:p w14:paraId="77F52230" w14:textId="592EDA6A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</w:t>
            </w:r>
            <w:r w:rsidR="001C48FA">
              <w:rPr>
                <w:rFonts w:ascii="Times New Roman" w:hAnsi="Times New Roman" w:cs="Times New Roman"/>
                <w:sz w:val="24"/>
                <w:szCs w:val="24"/>
              </w:rPr>
              <w:t xml:space="preserve"> TID</w:t>
            </w:r>
          </w:p>
        </w:tc>
        <w:tc>
          <w:tcPr>
            <w:tcW w:w="2551" w:type="dxa"/>
          </w:tcPr>
          <w:p w14:paraId="6307234D" w14:textId="339DEC3B" w:rsidR="00785574" w:rsidRPr="00616B71" w:rsidRDefault="00785574" w:rsidP="00785574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C09D478" w14:textId="6F660CAB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07BEC7BD" w14:textId="2BB4AD3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574" w14:paraId="129744B0" w14:textId="77777777" w:rsidTr="00785574">
        <w:trPr>
          <w:trHeight w:val="288"/>
          <w:jc w:val="center"/>
        </w:trPr>
        <w:tc>
          <w:tcPr>
            <w:tcW w:w="1687" w:type="dxa"/>
            <w:vMerge/>
          </w:tcPr>
          <w:p w14:paraId="3B4CF8C0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12EFB5CB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111DF0A2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05F979" w14:textId="4FB5C41A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1.53 (40.1)</w:t>
            </w:r>
          </w:p>
        </w:tc>
        <w:tc>
          <w:tcPr>
            <w:tcW w:w="2552" w:type="dxa"/>
          </w:tcPr>
          <w:p w14:paraId="01408CF9" w14:textId="4D65D732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44A5400E" w14:textId="63111EBC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1.41 (42.6)</w:t>
            </w:r>
          </w:p>
        </w:tc>
      </w:tr>
      <w:tr w:rsidR="00785574" w14:paraId="443217D0" w14:textId="77777777" w:rsidTr="00785574">
        <w:trPr>
          <w:trHeight w:val="432"/>
          <w:jc w:val="center"/>
        </w:trPr>
        <w:tc>
          <w:tcPr>
            <w:tcW w:w="1687" w:type="dxa"/>
            <w:vMerge/>
          </w:tcPr>
          <w:p w14:paraId="7508AF1A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02C733F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75E32076" w14:textId="48C0184D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</w:t>
            </w:r>
            <w:r w:rsidR="001C48FA">
              <w:rPr>
                <w:rFonts w:ascii="Times New Roman" w:hAnsi="Times New Roman" w:cs="Times New Roman"/>
                <w:sz w:val="24"/>
                <w:szCs w:val="24"/>
              </w:rPr>
              <w:t xml:space="preserve"> TID</w:t>
            </w:r>
          </w:p>
        </w:tc>
        <w:tc>
          <w:tcPr>
            <w:tcW w:w="2551" w:type="dxa"/>
          </w:tcPr>
          <w:p w14:paraId="64B4E898" w14:textId="48E84DA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7F6FF8F4" w14:textId="09217C94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FF48F80" w14:textId="78146737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574" w14:paraId="6370B9B4" w14:textId="77777777" w:rsidTr="00785574">
        <w:trPr>
          <w:trHeight w:val="20"/>
          <w:jc w:val="center"/>
        </w:trPr>
        <w:tc>
          <w:tcPr>
            <w:tcW w:w="1687" w:type="dxa"/>
            <w:vMerge/>
          </w:tcPr>
          <w:p w14:paraId="77C756EE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55ED7F5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128F9046" w14:textId="77777777" w:rsidR="00785574" w:rsidRDefault="00785574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DAB63EE" w14:textId="38FCDD82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1.08 (41.4)</w:t>
            </w:r>
          </w:p>
        </w:tc>
        <w:tc>
          <w:tcPr>
            <w:tcW w:w="2552" w:type="dxa"/>
          </w:tcPr>
          <w:p w14:paraId="732572D5" w14:textId="57CA84BD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289E7EBC" w14:textId="749BD6DA" w:rsidR="00785574" w:rsidRPr="00616B71" w:rsidRDefault="0078557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1.16 (9.9)</w:t>
            </w:r>
          </w:p>
        </w:tc>
      </w:tr>
      <w:tr w:rsidR="005A48B2" w14:paraId="4A2C1EFF" w14:textId="77777777" w:rsidTr="00F972C6">
        <w:trPr>
          <w:trHeight w:val="60"/>
          <w:jc w:val="center"/>
        </w:trPr>
        <w:tc>
          <w:tcPr>
            <w:tcW w:w="1687" w:type="dxa"/>
            <w:vMerge w:val="restart"/>
          </w:tcPr>
          <w:p w14:paraId="63958597" w14:textId="06C42C34" w:rsidR="005A48B2" w:rsidRDefault="0088615F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576" w:type="dxa"/>
            <w:vMerge w:val="restart"/>
          </w:tcPr>
          <w:p w14:paraId="7A32D74E" w14:textId="553DA2F5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Week 0 </w:t>
            </w:r>
          </w:p>
        </w:tc>
        <w:tc>
          <w:tcPr>
            <w:tcW w:w="1967" w:type="dxa"/>
            <w:vMerge w:val="restart"/>
          </w:tcPr>
          <w:p w14:paraId="0B7AC94B" w14:textId="7034E8E8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2AA8973A" w14:textId="596E63CE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C99327E" w14:textId="5A632AAB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4AA091B" w14:textId="1D3DDCFA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A48B2" w14:paraId="490525E7" w14:textId="77777777" w:rsidTr="00F972C6">
        <w:trPr>
          <w:trHeight w:val="60"/>
          <w:jc w:val="center"/>
        </w:trPr>
        <w:tc>
          <w:tcPr>
            <w:tcW w:w="1687" w:type="dxa"/>
            <w:vMerge/>
          </w:tcPr>
          <w:p w14:paraId="38038767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A6E5621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75EB166A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F03910" w14:textId="340AE4C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171 (36.4)</w:t>
            </w:r>
          </w:p>
        </w:tc>
        <w:tc>
          <w:tcPr>
            <w:tcW w:w="2552" w:type="dxa"/>
          </w:tcPr>
          <w:p w14:paraId="12C9FF4B" w14:textId="066F854E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3.02 (1.00, 8.00)</w:t>
            </w:r>
          </w:p>
        </w:tc>
        <w:tc>
          <w:tcPr>
            <w:tcW w:w="2552" w:type="dxa"/>
          </w:tcPr>
          <w:p w14:paraId="56C7C609" w14:textId="23DD380C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823 (39.4)</w:t>
            </w:r>
          </w:p>
        </w:tc>
      </w:tr>
      <w:tr w:rsidR="005A48B2" w14:paraId="41FD52A3" w14:textId="77777777" w:rsidTr="00F972C6">
        <w:trPr>
          <w:trHeight w:val="170"/>
          <w:jc w:val="center"/>
        </w:trPr>
        <w:tc>
          <w:tcPr>
            <w:tcW w:w="1687" w:type="dxa"/>
            <w:vMerge/>
          </w:tcPr>
          <w:p w14:paraId="3185AA73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6FE8C46F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4FC4BB2D" w14:textId="11652479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47381B5A" w14:textId="4D77998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1F4326C7" w14:textId="77BD4189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7AA25E01" w14:textId="2FA84F44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48B2" w14:paraId="6F0BC551" w14:textId="77777777" w:rsidTr="00F972C6">
        <w:trPr>
          <w:trHeight w:val="60"/>
          <w:jc w:val="center"/>
        </w:trPr>
        <w:tc>
          <w:tcPr>
            <w:tcW w:w="1687" w:type="dxa"/>
            <w:vMerge/>
          </w:tcPr>
          <w:p w14:paraId="0F318E10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B23BA26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24A948CE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1187B6" w14:textId="2BDD0563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712 (82.8)</w:t>
            </w:r>
          </w:p>
        </w:tc>
        <w:tc>
          <w:tcPr>
            <w:tcW w:w="2552" w:type="dxa"/>
          </w:tcPr>
          <w:p w14:paraId="7E9025A2" w14:textId="1A6B82E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3.00 (</w:t>
            </w:r>
            <w:r w:rsidR="00A35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.08, 4.15)</w:t>
            </w:r>
          </w:p>
        </w:tc>
        <w:tc>
          <w:tcPr>
            <w:tcW w:w="2552" w:type="dxa"/>
          </w:tcPr>
          <w:p w14:paraId="0D5ACA33" w14:textId="13BDB037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3560 (68.4)</w:t>
            </w:r>
          </w:p>
        </w:tc>
      </w:tr>
      <w:tr w:rsidR="005A48B2" w14:paraId="5AA98970" w14:textId="77777777" w:rsidTr="00C6205E">
        <w:trPr>
          <w:trHeight w:val="60"/>
          <w:jc w:val="center"/>
        </w:trPr>
        <w:tc>
          <w:tcPr>
            <w:tcW w:w="1687" w:type="dxa"/>
            <w:vMerge/>
          </w:tcPr>
          <w:p w14:paraId="38D12C71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4BA2BD66" w14:textId="350A7311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1967" w:type="dxa"/>
            <w:vMerge w:val="restart"/>
          </w:tcPr>
          <w:p w14:paraId="3D48BD6F" w14:textId="6CED23CC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 TID</w:t>
            </w:r>
          </w:p>
        </w:tc>
        <w:tc>
          <w:tcPr>
            <w:tcW w:w="2551" w:type="dxa"/>
          </w:tcPr>
          <w:p w14:paraId="19D87553" w14:textId="1A2427F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0917648" w14:textId="03F3631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351AA7F1" w14:textId="50315D0A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48B2" w14:paraId="7C0E3F58" w14:textId="77777777" w:rsidTr="00C6205E">
        <w:trPr>
          <w:trHeight w:val="60"/>
          <w:jc w:val="center"/>
        </w:trPr>
        <w:tc>
          <w:tcPr>
            <w:tcW w:w="1687" w:type="dxa"/>
            <w:vMerge/>
          </w:tcPr>
          <w:p w14:paraId="68820722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5F58928B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63FACD9D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A60EEF" w14:textId="11F076B7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228 (57.0)</w:t>
            </w:r>
          </w:p>
        </w:tc>
        <w:tc>
          <w:tcPr>
            <w:tcW w:w="2552" w:type="dxa"/>
          </w:tcPr>
          <w:p w14:paraId="5997A05E" w14:textId="0C0099BB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2.00 (2.00, 3.87)</w:t>
            </w:r>
          </w:p>
        </w:tc>
        <w:tc>
          <w:tcPr>
            <w:tcW w:w="2552" w:type="dxa"/>
          </w:tcPr>
          <w:p w14:paraId="27AEE830" w14:textId="721758D5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1380 (74.4)</w:t>
            </w:r>
          </w:p>
        </w:tc>
      </w:tr>
      <w:tr w:rsidR="005A48B2" w14:paraId="57CCC961" w14:textId="77777777" w:rsidTr="00C6205E">
        <w:trPr>
          <w:trHeight w:val="269"/>
          <w:jc w:val="center"/>
        </w:trPr>
        <w:tc>
          <w:tcPr>
            <w:tcW w:w="1687" w:type="dxa"/>
            <w:vMerge/>
          </w:tcPr>
          <w:p w14:paraId="3B635C78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6DDF2B7A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2593D6E4" w14:textId="66568632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 TID</w:t>
            </w:r>
          </w:p>
        </w:tc>
        <w:tc>
          <w:tcPr>
            <w:tcW w:w="2551" w:type="dxa"/>
          </w:tcPr>
          <w:p w14:paraId="6152397F" w14:textId="3FA6C3AC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22A18B9B" w14:textId="1F775615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C7C4E18" w14:textId="5423F69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48B2" w14:paraId="4E0BFAEE" w14:textId="77777777" w:rsidTr="00C6205E">
        <w:trPr>
          <w:trHeight w:val="152"/>
          <w:jc w:val="center"/>
        </w:trPr>
        <w:tc>
          <w:tcPr>
            <w:tcW w:w="1687" w:type="dxa"/>
            <w:vMerge/>
          </w:tcPr>
          <w:p w14:paraId="0B7605CF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49C99DFB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56BE8079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810FC9" w14:textId="5335AE05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1340 (45.9)</w:t>
            </w:r>
          </w:p>
        </w:tc>
        <w:tc>
          <w:tcPr>
            <w:tcW w:w="2552" w:type="dxa"/>
          </w:tcPr>
          <w:p w14:paraId="654759A6" w14:textId="2DC9D41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2.99 (2.00, 4.02)</w:t>
            </w:r>
          </w:p>
        </w:tc>
        <w:tc>
          <w:tcPr>
            <w:tcW w:w="2552" w:type="dxa"/>
          </w:tcPr>
          <w:p w14:paraId="65537713" w14:textId="061BFF99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7410 (41.4)</w:t>
            </w:r>
          </w:p>
        </w:tc>
      </w:tr>
      <w:tr w:rsidR="005A48B2" w14:paraId="5D0CEF89" w14:textId="77777777" w:rsidTr="005A48B2">
        <w:trPr>
          <w:trHeight w:val="215"/>
          <w:jc w:val="center"/>
        </w:trPr>
        <w:tc>
          <w:tcPr>
            <w:tcW w:w="1687" w:type="dxa"/>
            <w:vMerge/>
          </w:tcPr>
          <w:p w14:paraId="0160BB83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77064BC8" w14:textId="0BF82441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Accumulation ratio</w:t>
            </w:r>
            <w:r w:rsidRPr="00C620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67" w:type="dxa"/>
            <w:vMerge w:val="restart"/>
          </w:tcPr>
          <w:p w14:paraId="47962487" w14:textId="0DACEF1F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</w:t>
            </w:r>
            <w:r w:rsidR="001C48FA">
              <w:rPr>
                <w:rFonts w:ascii="Times New Roman" w:hAnsi="Times New Roman" w:cs="Times New Roman"/>
                <w:sz w:val="24"/>
                <w:szCs w:val="24"/>
              </w:rPr>
              <w:t xml:space="preserve"> TID</w:t>
            </w:r>
          </w:p>
        </w:tc>
        <w:tc>
          <w:tcPr>
            <w:tcW w:w="2551" w:type="dxa"/>
          </w:tcPr>
          <w:p w14:paraId="673E6AA0" w14:textId="46D5BD5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4920A3D1" w14:textId="16F59AC0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63CD7BA2" w14:textId="0220995C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48B2" w14:paraId="1A57542B" w14:textId="77777777" w:rsidTr="005A48B2">
        <w:trPr>
          <w:trHeight w:val="60"/>
          <w:jc w:val="center"/>
        </w:trPr>
        <w:tc>
          <w:tcPr>
            <w:tcW w:w="1687" w:type="dxa"/>
            <w:vMerge/>
          </w:tcPr>
          <w:p w14:paraId="399B86C9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1E8EA344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611A1DCD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62497F" w14:textId="0C869FAD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1.29 (47.2)</w:t>
            </w:r>
          </w:p>
        </w:tc>
        <w:tc>
          <w:tcPr>
            <w:tcW w:w="2552" w:type="dxa"/>
          </w:tcPr>
          <w:p w14:paraId="71AA5DD5" w14:textId="1107F585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41F620DB" w14:textId="657E7F68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1.62 (35.3)</w:t>
            </w:r>
          </w:p>
        </w:tc>
      </w:tr>
      <w:tr w:rsidR="005A48B2" w14:paraId="2CF89F21" w14:textId="77777777" w:rsidTr="005A48B2">
        <w:trPr>
          <w:trHeight w:val="170"/>
          <w:jc w:val="center"/>
        </w:trPr>
        <w:tc>
          <w:tcPr>
            <w:tcW w:w="1687" w:type="dxa"/>
            <w:vMerge/>
          </w:tcPr>
          <w:p w14:paraId="127A6178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BFA01A5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411E1AF7" w14:textId="38B9C8D9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</w:t>
            </w:r>
            <w:r w:rsidR="001C48FA">
              <w:rPr>
                <w:rFonts w:ascii="Times New Roman" w:hAnsi="Times New Roman" w:cs="Times New Roman"/>
                <w:sz w:val="24"/>
                <w:szCs w:val="24"/>
              </w:rPr>
              <w:t xml:space="preserve"> TID</w:t>
            </w:r>
          </w:p>
        </w:tc>
        <w:tc>
          <w:tcPr>
            <w:tcW w:w="2551" w:type="dxa"/>
          </w:tcPr>
          <w:p w14:paraId="45882CB9" w14:textId="6A6EFEDE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AD62FC9" w14:textId="7B213F59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72186571" w14:textId="29C2345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48B2" w14:paraId="347230A7" w14:textId="77777777" w:rsidTr="005A48B2">
        <w:trPr>
          <w:trHeight w:val="288"/>
          <w:jc w:val="center"/>
        </w:trPr>
        <w:tc>
          <w:tcPr>
            <w:tcW w:w="1687" w:type="dxa"/>
            <w:vMerge/>
          </w:tcPr>
          <w:p w14:paraId="07B13542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454E843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385F3087" w14:textId="77777777" w:rsidR="005A48B2" w:rsidRDefault="005A48B2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F24F89" w14:textId="2D31FAF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1.19 (38.4)</w:t>
            </w:r>
          </w:p>
        </w:tc>
        <w:tc>
          <w:tcPr>
            <w:tcW w:w="2552" w:type="dxa"/>
          </w:tcPr>
          <w:p w14:paraId="70E21C8C" w14:textId="7176E3AC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36D56AE2" w14:textId="1AEF509F" w:rsidR="005A48B2" w:rsidRPr="00616B71" w:rsidRDefault="005A48B2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1.33 (23.7)</w:t>
            </w:r>
          </w:p>
        </w:tc>
      </w:tr>
      <w:tr w:rsidR="00294A99" w14:paraId="6D32177A" w14:textId="77777777" w:rsidTr="00A01961">
        <w:trPr>
          <w:trHeight w:val="288"/>
          <w:jc w:val="center"/>
        </w:trPr>
        <w:tc>
          <w:tcPr>
            <w:tcW w:w="1687" w:type="dxa"/>
            <w:vMerge w:val="restart"/>
          </w:tcPr>
          <w:p w14:paraId="61CD0273" w14:textId="18E43B50" w:rsidR="00294A99" w:rsidRDefault="0088615F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M2</w:t>
            </w:r>
            <w:r w:rsidR="00294A99" w:rsidRPr="007855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576" w:type="dxa"/>
            <w:vMerge w:val="restart"/>
          </w:tcPr>
          <w:p w14:paraId="10E3E114" w14:textId="5188CDF4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Week 0 </w:t>
            </w:r>
          </w:p>
        </w:tc>
        <w:tc>
          <w:tcPr>
            <w:tcW w:w="1967" w:type="dxa"/>
            <w:vMerge w:val="restart"/>
          </w:tcPr>
          <w:p w14:paraId="113E73F1" w14:textId="4823684D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3550176E" w14:textId="73FEFC0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1C7F8F01" w14:textId="3D6EC27A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DFD65AB" w14:textId="33511E1E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4A99" w14:paraId="4DFF917F" w14:textId="77777777" w:rsidTr="00A01961">
        <w:trPr>
          <w:trHeight w:val="144"/>
          <w:jc w:val="center"/>
        </w:trPr>
        <w:tc>
          <w:tcPr>
            <w:tcW w:w="1687" w:type="dxa"/>
            <w:vMerge/>
          </w:tcPr>
          <w:p w14:paraId="3CF278A0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D0A623A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52671C38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143859" w14:textId="64382EA5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15.3 (129.4)</w:t>
            </w:r>
          </w:p>
        </w:tc>
        <w:tc>
          <w:tcPr>
            <w:tcW w:w="2552" w:type="dxa"/>
          </w:tcPr>
          <w:p w14:paraId="44C2694D" w14:textId="092A54BD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8.00 (6.17, 8.22)</w:t>
            </w:r>
          </w:p>
        </w:tc>
        <w:tc>
          <w:tcPr>
            <w:tcW w:w="2552" w:type="dxa"/>
          </w:tcPr>
          <w:p w14:paraId="58B25F51" w14:textId="13FA2649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55.9 (103.7)</w:t>
            </w:r>
          </w:p>
        </w:tc>
      </w:tr>
      <w:tr w:rsidR="00294A99" w14:paraId="1D866DC5" w14:textId="77777777" w:rsidTr="00294A99">
        <w:trPr>
          <w:trHeight w:val="144"/>
          <w:jc w:val="center"/>
        </w:trPr>
        <w:tc>
          <w:tcPr>
            <w:tcW w:w="1687" w:type="dxa"/>
            <w:vMerge/>
          </w:tcPr>
          <w:p w14:paraId="02E1FC38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2959955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30281312" w14:textId="76EB9E43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23F32D06" w14:textId="48B53FB1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1D4F9835" w14:textId="696A8A90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5323BFEB" w14:textId="73981AEC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94A99" w14:paraId="663CA1C5" w14:textId="77777777" w:rsidTr="00294A99">
        <w:trPr>
          <w:trHeight w:val="288"/>
          <w:jc w:val="center"/>
        </w:trPr>
        <w:tc>
          <w:tcPr>
            <w:tcW w:w="1687" w:type="dxa"/>
            <w:vMerge/>
          </w:tcPr>
          <w:p w14:paraId="5A275B49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32E5F3BC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3AC44292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C1ED63" w14:textId="731AF3CC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29.8 (100.3)</w:t>
            </w:r>
          </w:p>
        </w:tc>
        <w:tc>
          <w:tcPr>
            <w:tcW w:w="2552" w:type="dxa"/>
          </w:tcPr>
          <w:p w14:paraId="5ABCF011" w14:textId="3FFAEF51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8.01 (4.15, 8.27)</w:t>
            </w:r>
          </w:p>
        </w:tc>
        <w:tc>
          <w:tcPr>
            <w:tcW w:w="2552" w:type="dxa"/>
          </w:tcPr>
          <w:p w14:paraId="163ABBA0" w14:textId="5E8A561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112 (104.5)</w:t>
            </w:r>
          </w:p>
        </w:tc>
      </w:tr>
      <w:tr w:rsidR="00294A99" w14:paraId="32635BB6" w14:textId="77777777" w:rsidTr="00294A99">
        <w:trPr>
          <w:trHeight w:val="20"/>
          <w:jc w:val="center"/>
        </w:trPr>
        <w:tc>
          <w:tcPr>
            <w:tcW w:w="1687" w:type="dxa"/>
            <w:vMerge/>
          </w:tcPr>
          <w:p w14:paraId="0C82C9B8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10815B82" w14:textId="28C224C5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1967" w:type="dxa"/>
            <w:vMerge w:val="restart"/>
          </w:tcPr>
          <w:p w14:paraId="4DA03E87" w14:textId="3B095044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 TID</w:t>
            </w:r>
          </w:p>
        </w:tc>
        <w:tc>
          <w:tcPr>
            <w:tcW w:w="2551" w:type="dxa"/>
          </w:tcPr>
          <w:p w14:paraId="1006084E" w14:textId="0AF190F3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14398E1" w14:textId="6C07F9D3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A268258" w14:textId="244AAD36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94A99" w14:paraId="348F2671" w14:textId="77777777" w:rsidTr="00294A99">
        <w:trPr>
          <w:trHeight w:val="20"/>
          <w:jc w:val="center"/>
        </w:trPr>
        <w:tc>
          <w:tcPr>
            <w:tcW w:w="1687" w:type="dxa"/>
            <w:vMerge/>
          </w:tcPr>
          <w:p w14:paraId="720854E2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44AD4A67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470C2543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E155F38" w14:textId="5B4EDED5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87.3 (124.4)</w:t>
            </w:r>
          </w:p>
        </w:tc>
        <w:tc>
          <w:tcPr>
            <w:tcW w:w="2552" w:type="dxa"/>
          </w:tcPr>
          <w:p w14:paraId="24F2D81D" w14:textId="1C55741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0.00 (0.00, 5.93)</w:t>
            </w:r>
          </w:p>
        </w:tc>
        <w:tc>
          <w:tcPr>
            <w:tcW w:w="2552" w:type="dxa"/>
          </w:tcPr>
          <w:p w14:paraId="37FE5EFF" w14:textId="0980D3A5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875 (70.0)</w:t>
            </w:r>
          </w:p>
        </w:tc>
      </w:tr>
      <w:tr w:rsidR="00294A99" w14:paraId="5C4E56B3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07069261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222A39AE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48F382A8" w14:textId="4461053E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 TID</w:t>
            </w:r>
          </w:p>
        </w:tc>
        <w:tc>
          <w:tcPr>
            <w:tcW w:w="2551" w:type="dxa"/>
          </w:tcPr>
          <w:p w14:paraId="43A6F13A" w14:textId="49BB999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11AE1FA" w14:textId="4332A2D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605948E5" w14:textId="62C177A8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D5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94A99" w14:paraId="4C1AB662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1D4ADBE8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5BE321BB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3391E398" w14:textId="77777777" w:rsidR="00294A99" w:rsidRDefault="00294A99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40F60F" w14:textId="01A979C8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278 (48.0)</w:t>
            </w:r>
          </w:p>
        </w:tc>
        <w:tc>
          <w:tcPr>
            <w:tcW w:w="2552" w:type="dxa"/>
          </w:tcPr>
          <w:p w14:paraId="582C9CFA" w14:textId="5DB1B00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5.05 (0.00, 8.00)</w:t>
            </w:r>
          </w:p>
        </w:tc>
        <w:tc>
          <w:tcPr>
            <w:tcW w:w="2552" w:type="dxa"/>
          </w:tcPr>
          <w:p w14:paraId="7ED4FDD4" w14:textId="04BB6D4B" w:rsidR="00294A99" w:rsidRPr="00616B71" w:rsidRDefault="00294A99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1570 (82.1)</w:t>
            </w:r>
          </w:p>
        </w:tc>
      </w:tr>
      <w:tr w:rsidR="00203C3D" w14:paraId="3EC112AA" w14:textId="77777777" w:rsidTr="000717C1">
        <w:trPr>
          <w:trHeight w:val="20"/>
          <w:jc w:val="center"/>
        </w:trPr>
        <w:tc>
          <w:tcPr>
            <w:tcW w:w="1687" w:type="dxa"/>
            <w:vMerge w:val="restart"/>
          </w:tcPr>
          <w:p w14:paraId="2703CC35" w14:textId="2048835D" w:rsidR="00BF5B2D" w:rsidRDefault="0088615F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M4</w:t>
            </w:r>
            <w:r w:rsidR="007855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576" w:type="dxa"/>
            <w:vMerge w:val="restart"/>
          </w:tcPr>
          <w:p w14:paraId="57BDD050" w14:textId="127562D0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Week 0 </w:t>
            </w:r>
          </w:p>
        </w:tc>
        <w:tc>
          <w:tcPr>
            <w:tcW w:w="1967" w:type="dxa"/>
            <w:vMerge w:val="restart"/>
          </w:tcPr>
          <w:p w14:paraId="27ED7CB5" w14:textId="1FFD76F5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576248A6" w14:textId="08094890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1EF1F817" w14:textId="555A2618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A58E11D" w14:textId="38E01BCA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3C3D" w14:paraId="0B045772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1D068B0D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1F1134A3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721D0C8E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7F51451" w14:textId="255C8647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20.9 (176.7)</w:t>
            </w:r>
          </w:p>
        </w:tc>
        <w:tc>
          <w:tcPr>
            <w:tcW w:w="2552" w:type="dxa"/>
          </w:tcPr>
          <w:p w14:paraId="50194144" w14:textId="699815D3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8.03 (2.00, 8.22)</w:t>
            </w:r>
          </w:p>
        </w:tc>
        <w:tc>
          <w:tcPr>
            <w:tcW w:w="2552" w:type="dxa"/>
          </w:tcPr>
          <w:p w14:paraId="5F779E64" w14:textId="0A8A3D29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68.0 (185.8)</w:t>
            </w:r>
          </w:p>
        </w:tc>
      </w:tr>
      <w:tr w:rsidR="00203C3D" w14:paraId="7BAD9A1E" w14:textId="77777777" w:rsidTr="000717C1">
        <w:trPr>
          <w:trHeight w:val="144"/>
          <w:jc w:val="center"/>
        </w:trPr>
        <w:tc>
          <w:tcPr>
            <w:tcW w:w="1687" w:type="dxa"/>
            <w:vMerge/>
          </w:tcPr>
          <w:p w14:paraId="3B8CDE7E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264050FB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0C6F726C" w14:textId="78138DFF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mg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single dose</w:t>
            </w:r>
          </w:p>
        </w:tc>
        <w:tc>
          <w:tcPr>
            <w:tcW w:w="2551" w:type="dxa"/>
          </w:tcPr>
          <w:p w14:paraId="025FB196" w14:textId="2396359C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38B94A7B" w14:textId="04D39A1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3CCF66F5" w14:textId="75B7EBA7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3C3D" w14:paraId="52F912B0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10E5F5D0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6113E296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52E86CE8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7A0C054" w14:textId="74590AE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26.4 (81.1)</w:t>
            </w:r>
          </w:p>
        </w:tc>
        <w:tc>
          <w:tcPr>
            <w:tcW w:w="2552" w:type="dxa"/>
          </w:tcPr>
          <w:p w14:paraId="6CFF3F7D" w14:textId="17037AC3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7.02 (2.00, 8.12)</w:t>
            </w:r>
          </w:p>
        </w:tc>
        <w:tc>
          <w:tcPr>
            <w:tcW w:w="2552" w:type="dxa"/>
          </w:tcPr>
          <w:p w14:paraId="39A6E702" w14:textId="7B894BA6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114 (65.8)</w:t>
            </w:r>
          </w:p>
        </w:tc>
      </w:tr>
      <w:tr w:rsidR="00203C3D" w14:paraId="358EFF35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33F45A0F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14:paraId="402FBAF4" w14:textId="49E15D3C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1967" w:type="dxa"/>
            <w:vMerge w:val="restart"/>
          </w:tcPr>
          <w:p w14:paraId="022403C0" w14:textId="65C29D7D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mg TID</w:t>
            </w:r>
          </w:p>
        </w:tc>
        <w:tc>
          <w:tcPr>
            <w:tcW w:w="2551" w:type="dxa"/>
          </w:tcPr>
          <w:p w14:paraId="1C359C0C" w14:textId="448671A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2FCD3B4" w14:textId="73BA33A7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B6CBCAD" w14:textId="0D1C005E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3C3D" w14:paraId="74CF6D57" w14:textId="77777777" w:rsidTr="000717C1">
        <w:trPr>
          <w:trHeight w:val="288"/>
          <w:jc w:val="center"/>
        </w:trPr>
        <w:tc>
          <w:tcPr>
            <w:tcW w:w="1687" w:type="dxa"/>
            <w:vMerge/>
          </w:tcPr>
          <w:p w14:paraId="344A85D0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29FC5A00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511578E2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3DD7DDE" w14:textId="5D282413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90.4 (91.4)</w:t>
            </w:r>
          </w:p>
        </w:tc>
        <w:tc>
          <w:tcPr>
            <w:tcW w:w="2552" w:type="dxa"/>
          </w:tcPr>
          <w:p w14:paraId="73328816" w14:textId="67FCE80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5.93 (0.00, 6.13)</w:t>
            </w:r>
          </w:p>
        </w:tc>
        <w:tc>
          <w:tcPr>
            <w:tcW w:w="2552" w:type="dxa"/>
          </w:tcPr>
          <w:p w14:paraId="3FCB497F" w14:textId="6C5D7F46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809 (83.7)</w:t>
            </w:r>
          </w:p>
        </w:tc>
      </w:tr>
      <w:tr w:rsidR="00203C3D" w14:paraId="6F4246EC" w14:textId="77777777" w:rsidTr="000717C1">
        <w:trPr>
          <w:trHeight w:val="144"/>
          <w:jc w:val="center"/>
        </w:trPr>
        <w:tc>
          <w:tcPr>
            <w:tcW w:w="1687" w:type="dxa"/>
            <w:vMerge/>
          </w:tcPr>
          <w:p w14:paraId="1A5CF95C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7BD70261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 w:val="restart"/>
          </w:tcPr>
          <w:p w14:paraId="028339C7" w14:textId="5CA7BEBF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 TID</w:t>
            </w:r>
          </w:p>
        </w:tc>
        <w:tc>
          <w:tcPr>
            <w:tcW w:w="2551" w:type="dxa"/>
          </w:tcPr>
          <w:p w14:paraId="01D81247" w14:textId="3D593E98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39F339C" w14:textId="7E71EDE8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4A95583" w14:textId="04061FF3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3C3D" w14:paraId="5EBD5F91" w14:textId="77777777" w:rsidTr="000717C1">
        <w:trPr>
          <w:trHeight w:val="20"/>
          <w:jc w:val="center"/>
        </w:trPr>
        <w:tc>
          <w:tcPr>
            <w:tcW w:w="1687" w:type="dxa"/>
            <w:vMerge/>
          </w:tcPr>
          <w:p w14:paraId="784DE72C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14:paraId="5FAA86EE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vMerge/>
          </w:tcPr>
          <w:p w14:paraId="2C0753B8" w14:textId="77777777" w:rsidR="00BF5B2D" w:rsidRDefault="00BF5B2D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EA218B" w14:textId="59E8858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209 (77.3)</w:t>
            </w:r>
          </w:p>
        </w:tc>
        <w:tc>
          <w:tcPr>
            <w:tcW w:w="2552" w:type="dxa"/>
          </w:tcPr>
          <w:p w14:paraId="2D159409" w14:textId="4856A76A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3.06 (0.00, 8.00)</w:t>
            </w:r>
          </w:p>
        </w:tc>
        <w:tc>
          <w:tcPr>
            <w:tcW w:w="2552" w:type="dxa"/>
          </w:tcPr>
          <w:p w14:paraId="30238BF7" w14:textId="1719EF42" w:rsidR="00BF5B2D" w:rsidRPr="00616B71" w:rsidRDefault="00BF5B2D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="00071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(100.9)</w:t>
            </w:r>
          </w:p>
        </w:tc>
      </w:tr>
    </w:tbl>
    <w:p w14:paraId="6F3D1BAA" w14:textId="57D9AFE3" w:rsidR="00D66F01" w:rsidRDefault="005E6D4D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</w:t>
      </w:r>
      <w:r w:rsidRPr="005E6D4D">
        <w:rPr>
          <w:rFonts w:ascii="Times New Roman" w:hAnsi="Times New Roman" w:cs="Times New Roman"/>
          <w:sz w:val="24"/>
          <w:szCs w:val="24"/>
          <w:vertAlign w:val="subscript"/>
        </w:rPr>
        <w:t>0-8</w:t>
      </w:r>
      <w:r>
        <w:rPr>
          <w:rFonts w:ascii="Times New Roman" w:hAnsi="Times New Roman" w:cs="Times New Roman"/>
          <w:sz w:val="24"/>
          <w:szCs w:val="24"/>
        </w:rPr>
        <w:t>,</w:t>
      </w:r>
      <w:r w:rsidR="008D4E2A">
        <w:rPr>
          <w:rFonts w:ascii="Times New Roman" w:hAnsi="Times New Roman" w:cs="Times New Roman"/>
          <w:sz w:val="24"/>
          <w:szCs w:val="24"/>
        </w:rPr>
        <w:t xml:space="preserve"> area under the concentration-time curve </w:t>
      </w:r>
      <w:r w:rsidR="000F44B1">
        <w:rPr>
          <w:rFonts w:ascii="Times New Roman" w:hAnsi="Times New Roman" w:cs="Times New Roman"/>
          <w:sz w:val="24"/>
          <w:szCs w:val="24"/>
        </w:rPr>
        <w:t>from 0 to 8 hours</w:t>
      </w:r>
      <w:r w:rsidR="001C48FA">
        <w:rPr>
          <w:rFonts w:ascii="Times New Roman" w:hAnsi="Times New Roman" w:cs="Times New Roman"/>
          <w:sz w:val="24"/>
          <w:szCs w:val="24"/>
        </w:rPr>
        <w:t xml:space="preserve"> postdose</w:t>
      </w:r>
      <w:r w:rsidR="008D4E2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6B71">
        <w:rPr>
          <w:rFonts w:ascii="Times New Roman" w:hAnsi="Times New Roman" w:cs="Times New Roman"/>
          <w:sz w:val="24"/>
          <w:szCs w:val="24"/>
        </w:rPr>
        <w:t>C</w:t>
      </w:r>
      <w:r w:rsidRPr="00616B71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616B71">
        <w:rPr>
          <w:rFonts w:ascii="Times New Roman" w:hAnsi="Times New Roman" w:cs="Times New Roman"/>
          <w:sz w:val="24"/>
          <w:szCs w:val="24"/>
        </w:rPr>
        <w:t>,</w:t>
      </w:r>
      <w:r w:rsidR="00DA296C" w:rsidRPr="00FE47C6">
        <w:rPr>
          <w:rFonts w:ascii="Times New Roman" w:hAnsi="Times New Roman" w:cs="Times New Roman"/>
          <w:sz w:val="24"/>
          <w:szCs w:val="24"/>
        </w:rPr>
        <w:t xml:space="preserve"> </w:t>
      </w:r>
      <w:r w:rsidR="00DA296C" w:rsidRPr="00DA296C">
        <w:rPr>
          <w:rFonts w:ascii="Times New Roman" w:hAnsi="Times New Roman" w:cs="Times New Roman"/>
          <w:sz w:val="24"/>
          <w:szCs w:val="24"/>
        </w:rPr>
        <w:t xml:space="preserve">maximum (peak) </w:t>
      </w:r>
      <w:r w:rsidR="001C48FA">
        <w:rPr>
          <w:rFonts w:ascii="Times New Roman" w:hAnsi="Times New Roman" w:cs="Times New Roman"/>
          <w:sz w:val="24"/>
          <w:szCs w:val="24"/>
        </w:rPr>
        <w:t xml:space="preserve">observed </w:t>
      </w:r>
      <w:r w:rsidR="00060997">
        <w:rPr>
          <w:rFonts w:ascii="Times New Roman" w:hAnsi="Times New Roman" w:cs="Times New Roman"/>
          <w:sz w:val="24"/>
          <w:szCs w:val="24"/>
        </w:rPr>
        <w:t xml:space="preserve">plasma </w:t>
      </w:r>
      <w:r w:rsidR="00DA296C" w:rsidRPr="00DA296C">
        <w:rPr>
          <w:rFonts w:ascii="Times New Roman" w:hAnsi="Times New Roman" w:cs="Times New Roman"/>
          <w:sz w:val="24"/>
          <w:szCs w:val="24"/>
        </w:rPr>
        <w:t>concentration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051BEF">
        <w:rPr>
          <w:rFonts w:ascii="Times New Roman" w:hAnsi="Times New Roman" w:cs="Times New Roman"/>
          <w:sz w:val="24"/>
          <w:szCs w:val="24"/>
        </w:rPr>
        <w:t xml:space="preserve">CV, </w:t>
      </w:r>
      <w:r w:rsidR="00051BEF" w:rsidRPr="00051BEF">
        <w:rPr>
          <w:rFonts w:ascii="Times New Roman" w:hAnsi="Times New Roman" w:cs="Times New Roman"/>
          <w:sz w:val="24"/>
          <w:szCs w:val="24"/>
        </w:rPr>
        <w:t>coefficient of variation</w:t>
      </w:r>
      <w:r w:rsidR="00051BEF">
        <w:rPr>
          <w:rFonts w:ascii="Times New Roman" w:hAnsi="Times New Roman" w:cs="Times New Roman"/>
          <w:sz w:val="24"/>
          <w:szCs w:val="24"/>
        </w:rPr>
        <w:t xml:space="preserve">; PK, pharmacokinetics; TID, three times </w:t>
      </w:r>
      <w:r w:rsidR="004C4A11">
        <w:rPr>
          <w:rFonts w:ascii="Times New Roman" w:hAnsi="Times New Roman" w:cs="Times New Roman"/>
          <w:sz w:val="24"/>
          <w:szCs w:val="24"/>
        </w:rPr>
        <w:t>daily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B11524">
        <w:rPr>
          <w:rFonts w:ascii="Times New Roman" w:hAnsi="Times New Roman" w:cs="Times New Roman"/>
          <w:sz w:val="24"/>
          <w:szCs w:val="24"/>
        </w:rPr>
        <w:t>t</w:t>
      </w:r>
      <w:r w:rsidRPr="005E6D4D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7B5D">
        <w:rPr>
          <w:rFonts w:ascii="Times New Roman" w:hAnsi="Times New Roman" w:cs="Times New Roman"/>
          <w:sz w:val="24"/>
          <w:szCs w:val="24"/>
        </w:rPr>
        <w:t xml:space="preserve">time to reach maximum (peak) </w:t>
      </w:r>
      <w:r w:rsidR="001C48FA">
        <w:rPr>
          <w:rFonts w:ascii="Times New Roman" w:hAnsi="Times New Roman" w:cs="Times New Roman"/>
          <w:sz w:val="24"/>
          <w:szCs w:val="24"/>
        </w:rPr>
        <w:t xml:space="preserve">observed </w:t>
      </w:r>
      <w:r w:rsidR="00060997">
        <w:rPr>
          <w:rFonts w:ascii="Times New Roman" w:hAnsi="Times New Roman" w:cs="Times New Roman"/>
          <w:sz w:val="24"/>
          <w:szCs w:val="24"/>
        </w:rPr>
        <w:t xml:space="preserve">plasma </w:t>
      </w:r>
      <w:r w:rsidR="006E7B5D">
        <w:rPr>
          <w:rFonts w:ascii="Times New Roman" w:hAnsi="Times New Roman" w:cs="Times New Roman"/>
          <w:sz w:val="24"/>
          <w:szCs w:val="24"/>
        </w:rPr>
        <w:t>concentration</w:t>
      </w:r>
      <w:r w:rsidR="00051BEF">
        <w:rPr>
          <w:rFonts w:ascii="Times New Roman" w:hAnsi="Times New Roman" w:cs="Times New Roman"/>
          <w:sz w:val="24"/>
          <w:szCs w:val="24"/>
        </w:rPr>
        <w:t>.</w:t>
      </w:r>
    </w:p>
    <w:p w14:paraId="2AAB5A06" w14:textId="2DC54191" w:rsidR="00785574" w:rsidRPr="00785574" w:rsidRDefault="003E6EED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6EE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785574">
        <w:rPr>
          <w:rFonts w:ascii="Times New Roman" w:hAnsi="Times New Roman" w:cs="Times New Roman"/>
          <w:sz w:val="24"/>
          <w:szCs w:val="24"/>
        </w:rPr>
        <w:t>Accumulation ratio</w:t>
      </w:r>
      <w:r w:rsidR="00E40652">
        <w:rPr>
          <w:rFonts w:ascii="Times New Roman" w:hAnsi="Times New Roman" w:cs="Times New Roman"/>
          <w:sz w:val="24"/>
          <w:szCs w:val="24"/>
        </w:rPr>
        <w:t xml:space="preserve"> = </w:t>
      </w:r>
      <w:r w:rsidR="00785574">
        <w:rPr>
          <w:rFonts w:ascii="Times New Roman" w:hAnsi="Times New Roman" w:cs="Times New Roman"/>
          <w:sz w:val="24"/>
          <w:szCs w:val="24"/>
        </w:rPr>
        <w:t>Week 8 vs Week 0</w:t>
      </w:r>
      <w:r w:rsidR="00E40652">
        <w:rPr>
          <w:rFonts w:ascii="Times New Roman" w:hAnsi="Times New Roman" w:cs="Times New Roman"/>
          <w:sz w:val="24"/>
          <w:szCs w:val="24"/>
        </w:rPr>
        <w:t>.</w:t>
      </w:r>
      <w:r w:rsidR="00275F74">
        <w:rPr>
          <w:rFonts w:ascii="Times New Roman" w:hAnsi="Times New Roman" w:cs="Times New Roman"/>
          <w:sz w:val="24"/>
          <w:szCs w:val="24"/>
        </w:rPr>
        <w:t xml:space="preserve"> Accumu</w:t>
      </w:r>
      <w:r w:rsidR="00A573EC">
        <w:rPr>
          <w:rFonts w:ascii="Times New Roman" w:hAnsi="Times New Roman" w:cs="Times New Roman"/>
          <w:sz w:val="24"/>
          <w:szCs w:val="24"/>
        </w:rPr>
        <w:t xml:space="preserve">lation ratio only reported for olorinab and </w:t>
      </w:r>
      <w:r w:rsidR="0088615F">
        <w:rPr>
          <w:rFonts w:ascii="Times New Roman" w:hAnsi="Times New Roman" w:cs="Times New Roman"/>
          <w:sz w:val="24"/>
          <w:szCs w:val="24"/>
        </w:rPr>
        <w:t>M1</w:t>
      </w:r>
      <w:r w:rsidR="00A573EC">
        <w:rPr>
          <w:rFonts w:ascii="Times New Roman" w:hAnsi="Times New Roman" w:cs="Times New Roman"/>
          <w:sz w:val="24"/>
          <w:szCs w:val="24"/>
        </w:rPr>
        <w:t>.</w:t>
      </w:r>
    </w:p>
    <w:p w14:paraId="18F5D497" w14:textId="553D8C34" w:rsidR="00C27DEF" w:rsidRDefault="00785574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C27DEF">
        <w:rPr>
          <w:rFonts w:ascii="Times New Roman" w:hAnsi="Times New Roman" w:cs="Times New Roman"/>
          <w:sz w:val="24"/>
          <w:szCs w:val="24"/>
        </w:rPr>
        <w:t xml:space="preserve">Values </w:t>
      </w:r>
      <w:r w:rsidR="002B1A64">
        <w:rPr>
          <w:rFonts w:ascii="Times New Roman" w:hAnsi="Times New Roman" w:cs="Times New Roman"/>
          <w:sz w:val="24"/>
          <w:szCs w:val="24"/>
        </w:rPr>
        <w:t>for C</w:t>
      </w:r>
      <w:r w:rsidR="002B1A64" w:rsidRPr="002B1A64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145FA7">
        <w:rPr>
          <w:rFonts w:ascii="Times New Roman" w:hAnsi="Times New Roman" w:cs="Times New Roman"/>
          <w:sz w:val="24"/>
          <w:szCs w:val="24"/>
        </w:rPr>
        <w:t>,</w:t>
      </w:r>
      <w:r w:rsidR="002B1A64">
        <w:rPr>
          <w:rFonts w:ascii="Times New Roman" w:hAnsi="Times New Roman" w:cs="Times New Roman"/>
          <w:sz w:val="24"/>
          <w:szCs w:val="24"/>
        </w:rPr>
        <w:t xml:space="preserve"> </w:t>
      </w:r>
      <w:r w:rsidR="00B11524">
        <w:rPr>
          <w:rFonts w:ascii="Times New Roman" w:hAnsi="Times New Roman" w:cs="Times New Roman"/>
          <w:sz w:val="24"/>
          <w:szCs w:val="24"/>
        </w:rPr>
        <w:t>t</w:t>
      </w:r>
      <w:r w:rsidR="002B1A64" w:rsidRPr="002B1A64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145FA7">
        <w:rPr>
          <w:rFonts w:ascii="Times New Roman" w:hAnsi="Times New Roman" w:cs="Times New Roman"/>
          <w:sz w:val="24"/>
          <w:szCs w:val="24"/>
        </w:rPr>
        <w:t>, and AUC</w:t>
      </w:r>
      <w:r w:rsidR="00145FA7" w:rsidRPr="00145FA7">
        <w:rPr>
          <w:rFonts w:ascii="Times New Roman" w:hAnsi="Times New Roman" w:cs="Times New Roman"/>
          <w:sz w:val="24"/>
          <w:szCs w:val="24"/>
          <w:vertAlign w:val="subscript"/>
        </w:rPr>
        <w:t>0-8</w:t>
      </w:r>
      <w:r w:rsidR="00145FA7">
        <w:rPr>
          <w:rFonts w:ascii="Times New Roman" w:hAnsi="Times New Roman" w:cs="Times New Roman"/>
          <w:sz w:val="24"/>
          <w:szCs w:val="24"/>
        </w:rPr>
        <w:t xml:space="preserve"> </w:t>
      </w:r>
      <w:r w:rsidR="00C27DEF">
        <w:rPr>
          <w:rFonts w:ascii="Times New Roman" w:hAnsi="Times New Roman" w:cs="Times New Roman"/>
          <w:sz w:val="24"/>
          <w:szCs w:val="24"/>
        </w:rPr>
        <w:t xml:space="preserve">should be interpreted with caution due to the slow rate of formation for these metabolites and the PK sampling schedule used in this study, which likely underestimated these values. </w:t>
      </w:r>
    </w:p>
    <w:p w14:paraId="0F847499" w14:textId="77777777" w:rsidR="00931B39" w:rsidRDefault="00931B39" w:rsidP="00DD702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931B39" w:rsidSect="00823575">
          <w:footerReference w:type="default" r:id="rId12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C5B4CC3" w14:textId="35388095" w:rsidR="00071865" w:rsidRDefault="00071865" w:rsidP="0007186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17D40">
        <w:rPr>
          <w:rFonts w:ascii="Times New Roman" w:hAnsi="Times New Roman" w:cs="Times New Roman"/>
          <w:b/>
          <w:sz w:val="24"/>
          <w:szCs w:val="24"/>
        </w:rPr>
        <w:t>2</w:t>
      </w:r>
      <w:r w:rsidRPr="00C712C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5108">
        <w:rPr>
          <w:rFonts w:ascii="Times New Roman" w:hAnsi="Times New Roman" w:cs="Times New Roman"/>
          <w:b/>
          <w:sz w:val="24"/>
          <w:szCs w:val="24"/>
        </w:rPr>
        <w:t>Ratio</w:t>
      </w:r>
      <w:r w:rsidR="00AD73F8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DC186B">
        <w:rPr>
          <w:rFonts w:ascii="Times New Roman" w:hAnsi="Times New Roman" w:cs="Times New Roman"/>
          <w:b/>
          <w:sz w:val="24"/>
          <w:szCs w:val="24"/>
        </w:rPr>
        <w:t xml:space="preserve">Olorinab </w:t>
      </w:r>
      <w:r w:rsidR="00FE6E8F">
        <w:rPr>
          <w:rFonts w:ascii="Times New Roman" w:hAnsi="Times New Roman" w:cs="Times New Roman"/>
          <w:b/>
          <w:sz w:val="24"/>
          <w:szCs w:val="24"/>
        </w:rPr>
        <w:t>Metabolites</w:t>
      </w:r>
      <w:r w:rsidR="00DC186B">
        <w:rPr>
          <w:rFonts w:ascii="Times New Roman" w:hAnsi="Times New Roman" w:cs="Times New Roman"/>
          <w:b/>
          <w:sz w:val="24"/>
          <w:szCs w:val="24"/>
        </w:rPr>
        <w:t xml:space="preserve"> to Olorinab </w:t>
      </w:r>
      <w:r w:rsidR="00FF22F6">
        <w:rPr>
          <w:rFonts w:ascii="Times New Roman" w:hAnsi="Times New Roman" w:cs="Times New Roman"/>
          <w:b/>
          <w:sz w:val="24"/>
          <w:szCs w:val="24"/>
        </w:rPr>
        <w:t>Using</w:t>
      </w:r>
      <w:r w:rsidR="00DC186B">
        <w:rPr>
          <w:rFonts w:ascii="Times New Roman" w:hAnsi="Times New Roman" w:cs="Times New Roman"/>
          <w:b/>
          <w:sz w:val="24"/>
          <w:szCs w:val="24"/>
        </w:rPr>
        <w:t xml:space="preserve"> Pharmacokinetic Parameters</w:t>
      </w:r>
      <w:r w:rsidR="00BE1D62">
        <w:rPr>
          <w:rFonts w:ascii="Times New Roman" w:hAnsi="Times New Roman" w:cs="Times New Roman"/>
          <w:b/>
          <w:sz w:val="24"/>
          <w:szCs w:val="24"/>
        </w:rPr>
        <w:t xml:space="preserve"> at Week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B354C" w14:paraId="1DD053F3" w14:textId="77777777" w:rsidTr="002F74A1">
        <w:tc>
          <w:tcPr>
            <w:tcW w:w="2337" w:type="dxa"/>
            <w:vMerge w:val="restart"/>
            <w:shd w:val="clear" w:color="auto" w:fill="F2F2F2" w:themeFill="background1" w:themeFillShade="F2"/>
          </w:tcPr>
          <w:p w14:paraId="3CFB924F" w14:textId="5E95D0F1" w:rsidR="00CB354C" w:rsidRDefault="00CB354C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Analyte</w:t>
            </w:r>
          </w:p>
        </w:tc>
        <w:tc>
          <w:tcPr>
            <w:tcW w:w="2337" w:type="dxa"/>
            <w:vMerge w:val="restart"/>
            <w:shd w:val="clear" w:color="auto" w:fill="F2F2F2" w:themeFill="background1" w:themeFillShade="F2"/>
          </w:tcPr>
          <w:p w14:paraId="1A28BBE4" w14:textId="3DBC5E06" w:rsidR="00CB354C" w:rsidRDefault="00CB354C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4676" w:type="dxa"/>
            <w:gridSpan w:val="2"/>
            <w:shd w:val="clear" w:color="auto" w:fill="F2F2F2" w:themeFill="background1" w:themeFillShade="F2"/>
          </w:tcPr>
          <w:p w14:paraId="11705743" w14:textId="16FA745E" w:rsidR="00CB354C" w:rsidRPr="002F74A1" w:rsidRDefault="00CB354C" w:rsidP="002F74A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Metabolite</w:t>
            </w:r>
            <w:r w:rsidR="00A704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2F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arent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2F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atio</w:t>
            </w:r>
          </w:p>
        </w:tc>
      </w:tr>
      <w:tr w:rsidR="00CB354C" w14:paraId="0FEDBE8B" w14:textId="77777777" w:rsidTr="00B451F0">
        <w:tc>
          <w:tcPr>
            <w:tcW w:w="2337" w:type="dxa"/>
            <w:vMerge/>
            <w:shd w:val="clear" w:color="auto" w:fill="F2F2F2" w:themeFill="background1" w:themeFillShade="F2"/>
          </w:tcPr>
          <w:p w14:paraId="52F68CB7" w14:textId="77777777" w:rsidR="00CB354C" w:rsidRDefault="00CB354C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  <w:shd w:val="clear" w:color="auto" w:fill="F2F2F2" w:themeFill="background1" w:themeFillShade="F2"/>
          </w:tcPr>
          <w:p w14:paraId="578130DB" w14:textId="77777777" w:rsidR="00CB354C" w:rsidRDefault="00CB354C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F2F2F2" w:themeFill="background1" w:themeFillShade="F2"/>
          </w:tcPr>
          <w:p w14:paraId="123C1C60" w14:textId="7CA356D0" w:rsidR="00CB354C" w:rsidRDefault="00CB354C" w:rsidP="00B451F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max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geometric mean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(%CV)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14:paraId="2719480C" w14:textId="34AEB793" w:rsidR="00CB354C" w:rsidRDefault="00CB354C" w:rsidP="008738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>AUC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0-8</w:t>
            </w:r>
            <w:r w:rsidRPr="00A9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geometric mean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(%CV)</w:t>
            </w:r>
            <w:r w:rsidR="008738EA" w:rsidDel="008738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742F5" w14:paraId="59C9E19C" w14:textId="77777777" w:rsidTr="002742F5">
        <w:tc>
          <w:tcPr>
            <w:tcW w:w="2337" w:type="dxa"/>
            <w:vMerge w:val="restart"/>
          </w:tcPr>
          <w:p w14:paraId="329F72A2" w14:textId="495452BD" w:rsidR="002742F5" w:rsidRDefault="0088615F" w:rsidP="002048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2337" w:type="dxa"/>
            <w:vMerge w:val="restart"/>
          </w:tcPr>
          <w:p w14:paraId="29FD8200" w14:textId="58AC855B" w:rsidR="002742F5" w:rsidRPr="00FE47C6" w:rsidRDefault="002742F5" w:rsidP="0020485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25 mg TID</w:t>
            </w:r>
          </w:p>
        </w:tc>
        <w:tc>
          <w:tcPr>
            <w:tcW w:w="2338" w:type="dxa"/>
          </w:tcPr>
          <w:p w14:paraId="7D7108F9" w14:textId="3E8F56D0" w:rsidR="002742F5" w:rsidRPr="00BE62EA" w:rsidRDefault="00CE45BC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n = 5</w:t>
            </w:r>
          </w:p>
        </w:tc>
        <w:tc>
          <w:tcPr>
            <w:tcW w:w="2338" w:type="dxa"/>
          </w:tcPr>
          <w:p w14:paraId="74722387" w14:textId="1FFCC97A" w:rsidR="002742F5" w:rsidRPr="00BE62EA" w:rsidRDefault="00C11F2D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n = 5</w:t>
            </w:r>
          </w:p>
        </w:tc>
      </w:tr>
      <w:tr w:rsidR="002742F5" w14:paraId="3E1EAEC6" w14:textId="77777777" w:rsidTr="002742F5">
        <w:tc>
          <w:tcPr>
            <w:tcW w:w="2337" w:type="dxa"/>
            <w:vMerge/>
          </w:tcPr>
          <w:p w14:paraId="2EB3873B" w14:textId="74174BB2" w:rsidR="002742F5" w:rsidRDefault="002742F5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3857A6C5" w14:textId="2083577D" w:rsidR="002742F5" w:rsidRPr="00FE47C6" w:rsidRDefault="002742F5" w:rsidP="0020485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14:paraId="15A5A039" w14:textId="7D1CC6B1" w:rsidR="002742F5" w:rsidRPr="00BE62EA" w:rsidRDefault="00CE45BC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0.3</w:t>
            </w:r>
            <w:r w:rsidR="00C11F2D"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65 (44.0)</w:t>
            </w:r>
          </w:p>
        </w:tc>
        <w:tc>
          <w:tcPr>
            <w:tcW w:w="2338" w:type="dxa"/>
          </w:tcPr>
          <w:p w14:paraId="0E005738" w14:textId="5B03BD59" w:rsidR="002742F5" w:rsidRPr="00BE62EA" w:rsidRDefault="00C11F2D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0.603 (34.7)</w:t>
            </w:r>
          </w:p>
        </w:tc>
      </w:tr>
      <w:tr w:rsidR="002742F5" w14:paraId="0C4599B3" w14:textId="77777777" w:rsidTr="002742F5">
        <w:tc>
          <w:tcPr>
            <w:tcW w:w="2337" w:type="dxa"/>
            <w:vMerge/>
          </w:tcPr>
          <w:p w14:paraId="2EFC4F78" w14:textId="77777777" w:rsidR="002742F5" w:rsidRDefault="002742F5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 w:val="restart"/>
          </w:tcPr>
          <w:p w14:paraId="20818104" w14:textId="3DCD1DD0" w:rsidR="002742F5" w:rsidRPr="00FE47C6" w:rsidRDefault="002742F5" w:rsidP="0020485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100 mg TID</w:t>
            </w:r>
          </w:p>
        </w:tc>
        <w:tc>
          <w:tcPr>
            <w:tcW w:w="2338" w:type="dxa"/>
          </w:tcPr>
          <w:p w14:paraId="233F48CD" w14:textId="229C7E93" w:rsidR="002742F5" w:rsidRPr="00BE62EA" w:rsidRDefault="00B731BF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n = 4</w:t>
            </w:r>
          </w:p>
        </w:tc>
        <w:tc>
          <w:tcPr>
            <w:tcW w:w="2338" w:type="dxa"/>
          </w:tcPr>
          <w:p w14:paraId="4DD8ABDA" w14:textId="7853741D" w:rsidR="002742F5" w:rsidRPr="00BE62EA" w:rsidRDefault="00B731BF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n = 4</w:t>
            </w:r>
          </w:p>
        </w:tc>
      </w:tr>
      <w:tr w:rsidR="002742F5" w14:paraId="02439C7A" w14:textId="77777777" w:rsidTr="002742F5">
        <w:tc>
          <w:tcPr>
            <w:tcW w:w="2337" w:type="dxa"/>
            <w:vMerge/>
          </w:tcPr>
          <w:p w14:paraId="3A23BAF2" w14:textId="77777777" w:rsidR="002742F5" w:rsidRDefault="002742F5" w:rsidP="002048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07C7A7AA" w14:textId="018CAEFC" w:rsidR="002742F5" w:rsidRPr="00FE47C6" w:rsidRDefault="002742F5" w:rsidP="0020485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14:paraId="1177DEC1" w14:textId="3025E236" w:rsidR="002742F5" w:rsidRPr="00BE62EA" w:rsidRDefault="00B731BF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0.586 (37.6)</w:t>
            </w:r>
          </w:p>
        </w:tc>
        <w:tc>
          <w:tcPr>
            <w:tcW w:w="2338" w:type="dxa"/>
          </w:tcPr>
          <w:p w14:paraId="3EA95C38" w14:textId="5D6AC57F" w:rsidR="002742F5" w:rsidRPr="00BE62EA" w:rsidRDefault="00B731BF" w:rsidP="002742F5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2EA">
              <w:rPr>
                <w:rFonts w:ascii="Times New Roman" w:hAnsi="Times New Roman" w:cs="Times New Roman"/>
                <w:bCs/>
                <w:sz w:val="24"/>
                <w:szCs w:val="24"/>
              </w:rPr>
              <w:t>0.822 (40.8)</w:t>
            </w:r>
          </w:p>
        </w:tc>
      </w:tr>
      <w:tr w:rsidR="00DA1063" w14:paraId="4103FEEA" w14:textId="77777777" w:rsidTr="002742F5">
        <w:tc>
          <w:tcPr>
            <w:tcW w:w="2337" w:type="dxa"/>
            <w:vMerge w:val="restart"/>
          </w:tcPr>
          <w:p w14:paraId="34BD769E" w14:textId="42F6EDBC" w:rsidR="00DA1063" w:rsidRDefault="0088615F" w:rsidP="00DA10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M2</w:t>
            </w:r>
            <w:r w:rsidR="00DA1063" w:rsidRPr="003666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37" w:type="dxa"/>
            <w:vMerge w:val="restart"/>
          </w:tcPr>
          <w:p w14:paraId="637C4817" w14:textId="23A26B41" w:rsidR="00DA1063" w:rsidRPr="00FE47C6" w:rsidRDefault="00DA1063" w:rsidP="00DA1063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25 mg TID</w:t>
            </w:r>
          </w:p>
        </w:tc>
        <w:tc>
          <w:tcPr>
            <w:tcW w:w="2338" w:type="dxa"/>
          </w:tcPr>
          <w:p w14:paraId="31E67924" w14:textId="0A111079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5</w:t>
            </w:r>
          </w:p>
        </w:tc>
        <w:tc>
          <w:tcPr>
            <w:tcW w:w="2338" w:type="dxa"/>
          </w:tcPr>
          <w:p w14:paraId="71C22B4C" w14:textId="4BB19519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</w:tr>
      <w:tr w:rsidR="00DA1063" w14:paraId="2D8A98F7" w14:textId="77777777" w:rsidTr="002742F5">
        <w:tc>
          <w:tcPr>
            <w:tcW w:w="2337" w:type="dxa"/>
            <w:vMerge/>
          </w:tcPr>
          <w:p w14:paraId="76D69669" w14:textId="02C427A6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21552CCA" w14:textId="3D59E8D4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5BA4087D" w14:textId="2A43DC22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0.140 (110.3)</w:t>
            </w:r>
          </w:p>
        </w:tc>
        <w:tc>
          <w:tcPr>
            <w:tcW w:w="2338" w:type="dxa"/>
          </w:tcPr>
          <w:p w14:paraId="3EE68BB6" w14:textId="4E846CD4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0.384 (65.1)</w:t>
            </w:r>
          </w:p>
        </w:tc>
      </w:tr>
      <w:tr w:rsidR="00DA1063" w14:paraId="29669151" w14:textId="77777777" w:rsidTr="002742F5">
        <w:tc>
          <w:tcPr>
            <w:tcW w:w="2337" w:type="dxa"/>
            <w:vMerge/>
          </w:tcPr>
          <w:p w14:paraId="0B5E8FCE" w14:textId="77777777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 w:val="restart"/>
          </w:tcPr>
          <w:p w14:paraId="45BF896F" w14:textId="578AA5AC" w:rsidR="00DA1063" w:rsidRPr="00FE47C6" w:rsidRDefault="00DA1063" w:rsidP="00DA1063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100 mg TID</w:t>
            </w:r>
          </w:p>
        </w:tc>
        <w:tc>
          <w:tcPr>
            <w:tcW w:w="2338" w:type="dxa"/>
          </w:tcPr>
          <w:p w14:paraId="6008389F" w14:textId="10C99395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  <w:tc>
          <w:tcPr>
            <w:tcW w:w="2338" w:type="dxa"/>
          </w:tcPr>
          <w:p w14:paraId="367108AC" w14:textId="202F79FF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</w:tr>
      <w:tr w:rsidR="00DA1063" w14:paraId="72FE2161" w14:textId="77777777" w:rsidTr="002742F5">
        <w:tc>
          <w:tcPr>
            <w:tcW w:w="2337" w:type="dxa"/>
            <w:vMerge/>
          </w:tcPr>
          <w:p w14:paraId="391AF906" w14:textId="77777777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5AD024FC" w14:textId="62E577D5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7E27AE29" w14:textId="144B7C1D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5384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="007538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3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</w:tcPr>
          <w:p w14:paraId="53515A32" w14:textId="3B3169F7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5384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53842">
              <w:rPr>
                <w:rFonts w:ascii="Times New Roman" w:hAnsi="Times New Roman" w:cs="Times New Roman"/>
                <w:sz w:val="24"/>
                <w:szCs w:val="24"/>
              </w:rPr>
              <w:t>86.0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1063" w14:paraId="29F90641" w14:textId="77777777" w:rsidTr="002742F5">
        <w:tc>
          <w:tcPr>
            <w:tcW w:w="2337" w:type="dxa"/>
            <w:vMerge w:val="restart"/>
          </w:tcPr>
          <w:p w14:paraId="28BE7A9E" w14:textId="160B0D4E" w:rsidR="00DA1063" w:rsidRDefault="0088615F" w:rsidP="00DA10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M4</w:t>
            </w:r>
            <w:r w:rsidR="00DA1063" w:rsidRPr="003666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37" w:type="dxa"/>
            <w:vMerge w:val="restart"/>
          </w:tcPr>
          <w:p w14:paraId="2E72DAE3" w14:textId="44B3E1AA" w:rsidR="00DA1063" w:rsidRPr="00FE47C6" w:rsidRDefault="00DA1063" w:rsidP="00DA1063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25 mg TID</w:t>
            </w:r>
          </w:p>
        </w:tc>
        <w:tc>
          <w:tcPr>
            <w:tcW w:w="2338" w:type="dxa"/>
          </w:tcPr>
          <w:p w14:paraId="074407FE" w14:textId="48B7810C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5</w:t>
            </w:r>
          </w:p>
        </w:tc>
        <w:tc>
          <w:tcPr>
            <w:tcW w:w="2338" w:type="dxa"/>
          </w:tcPr>
          <w:p w14:paraId="57F3405D" w14:textId="42DE7F74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</w:tr>
      <w:tr w:rsidR="00DA1063" w14:paraId="32CC1F26" w14:textId="77777777" w:rsidTr="002742F5">
        <w:tc>
          <w:tcPr>
            <w:tcW w:w="2337" w:type="dxa"/>
            <w:vMerge/>
          </w:tcPr>
          <w:p w14:paraId="1A5371B0" w14:textId="71D909E9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0E3D32B3" w14:textId="22134D8C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5CCEB49F" w14:textId="38D8103A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0.145 (72.9)</w:t>
            </w:r>
          </w:p>
        </w:tc>
        <w:tc>
          <w:tcPr>
            <w:tcW w:w="2338" w:type="dxa"/>
          </w:tcPr>
          <w:p w14:paraId="00F42F6D" w14:textId="4236E4B4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0.355 (54.5)</w:t>
            </w:r>
          </w:p>
        </w:tc>
      </w:tr>
      <w:tr w:rsidR="00DA1063" w14:paraId="01F8669D" w14:textId="77777777" w:rsidTr="002742F5">
        <w:tc>
          <w:tcPr>
            <w:tcW w:w="2337" w:type="dxa"/>
            <w:vMerge/>
          </w:tcPr>
          <w:p w14:paraId="0CC19B58" w14:textId="77777777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 w:val="restart"/>
          </w:tcPr>
          <w:p w14:paraId="7A7131FE" w14:textId="14DC211F" w:rsidR="00DA1063" w:rsidRPr="00FE47C6" w:rsidRDefault="00DA1063" w:rsidP="00DA1063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7C6">
              <w:rPr>
                <w:rFonts w:ascii="Times New Roman" w:hAnsi="Times New Roman" w:cs="Times New Roman"/>
                <w:bCs/>
                <w:sz w:val="24"/>
                <w:szCs w:val="24"/>
              </w:rPr>
              <w:t>100 mg TID</w:t>
            </w:r>
          </w:p>
        </w:tc>
        <w:tc>
          <w:tcPr>
            <w:tcW w:w="2338" w:type="dxa"/>
          </w:tcPr>
          <w:p w14:paraId="6397D1DC" w14:textId="40F01886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  <w:tc>
          <w:tcPr>
            <w:tcW w:w="2338" w:type="dxa"/>
          </w:tcPr>
          <w:p w14:paraId="525AD709" w14:textId="2441446E" w:rsidR="00DA1063" w:rsidRPr="00616B71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= 4</w:t>
            </w:r>
          </w:p>
        </w:tc>
      </w:tr>
      <w:tr w:rsidR="00DA1063" w14:paraId="4C597FF0" w14:textId="77777777" w:rsidTr="002742F5">
        <w:tc>
          <w:tcPr>
            <w:tcW w:w="2337" w:type="dxa"/>
            <w:vMerge/>
          </w:tcPr>
          <w:p w14:paraId="5BD3B146" w14:textId="77777777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14:paraId="63449FCF" w14:textId="2D1B09BD" w:rsidR="00DA1063" w:rsidRDefault="00DA1063" w:rsidP="00DA106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14:paraId="5AB3B465" w14:textId="2D6B4984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0.0915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55.8)</w:t>
            </w:r>
          </w:p>
        </w:tc>
        <w:tc>
          <w:tcPr>
            <w:tcW w:w="2338" w:type="dxa"/>
          </w:tcPr>
          <w:p w14:paraId="3B1C6B9F" w14:textId="5AC3834D" w:rsidR="00DA1063" w:rsidRDefault="00DA1063" w:rsidP="00DA10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B71">
              <w:rPr>
                <w:rFonts w:ascii="Times New Roman" w:hAnsi="Times New Roman" w:cs="Times New Roman"/>
                <w:sz w:val="24"/>
                <w:szCs w:val="24"/>
              </w:rPr>
              <w:t>0.128 (81.4)</w:t>
            </w:r>
          </w:p>
        </w:tc>
      </w:tr>
    </w:tbl>
    <w:p w14:paraId="65147A8F" w14:textId="216EFD77" w:rsidR="00366684" w:rsidRDefault="00366684" w:rsidP="0036668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</w:t>
      </w:r>
      <w:r w:rsidRPr="005E6D4D">
        <w:rPr>
          <w:rFonts w:ascii="Times New Roman" w:hAnsi="Times New Roman" w:cs="Times New Roman"/>
          <w:sz w:val="24"/>
          <w:szCs w:val="24"/>
          <w:vertAlign w:val="subscript"/>
        </w:rPr>
        <w:t>0-8</w:t>
      </w:r>
      <w:r>
        <w:rPr>
          <w:rFonts w:ascii="Times New Roman" w:hAnsi="Times New Roman" w:cs="Times New Roman"/>
          <w:sz w:val="24"/>
          <w:szCs w:val="24"/>
        </w:rPr>
        <w:t>, area under the concentration-time curve from 0 to 8 hours</w:t>
      </w:r>
      <w:r w:rsidR="000A4AF4">
        <w:rPr>
          <w:rFonts w:ascii="Times New Roman" w:hAnsi="Times New Roman" w:cs="Times New Roman"/>
          <w:sz w:val="24"/>
          <w:szCs w:val="24"/>
        </w:rPr>
        <w:t xml:space="preserve"> postdose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FE47C6">
        <w:rPr>
          <w:rFonts w:ascii="Times New Roman" w:hAnsi="Times New Roman" w:cs="Times New Roman"/>
          <w:sz w:val="24"/>
          <w:szCs w:val="24"/>
        </w:rPr>
        <w:t>C</w:t>
      </w:r>
      <w:r w:rsidRPr="00FE47C6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FE47C6">
        <w:rPr>
          <w:rFonts w:ascii="Times New Roman" w:hAnsi="Times New Roman" w:cs="Times New Roman"/>
          <w:sz w:val="24"/>
          <w:szCs w:val="24"/>
        </w:rPr>
        <w:t>, maximum</w:t>
      </w:r>
      <w:r w:rsidRPr="00DA296C">
        <w:rPr>
          <w:rFonts w:ascii="Times New Roman" w:hAnsi="Times New Roman" w:cs="Times New Roman"/>
          <w:sz w:val="24"/>
          <w:szCs w:val="24"/>
        </w:rPr>
        <w:t xml:space="preserve"> (peak) </w:t>
      </w:r>
      <w:r w:rsidR="000A4AF4">
        <w:rPr>
          <w:rFonts w:ascii="Times New Roman" w:hAnsi="Times New Roman" w:cs="Times New Roman"/>
          <w:sz w:val="24"/>
          <w:szCs w:val="24"/>
        </w:rPr>
        <w:t xml:space="preserve">observed </w:t>
      </w:r>
      <w:r>
        <w:rPr>
          <w:rFonts w:ascii="Times New Roman" w:hAnsi="Times New Roman" w:cs="Times New Roman"/>
          <w:sz w:val="24"/>
          <w:szCs w:val="24"/>
        </w:rPr>
        <w:t xml:space="preserve">plasma </w:t>
      </w:r>
      <w:r w:rsidRPr="00DA296C">
        <w:rPr>
          <w:rFonts w:ascii="Times New Roman" w:hAnsi="Times New Roman" w:cs="Times New Roman"/>
          <w:sz w:val="24"/>
          <w:szCs w:val="24"/>
        </w:rPr>
        <w:t>concentration</w:t>
      </w:r>
      <w:r>
        <w:rPr>
          <w:rFonts w:ascii="Times New Roman" w:hAnsi="Times New Roman" w:cs="Times New Roman"/>
          <w:sz w:val="24"/>
          <w:szCs w:val="24"/>
        </w:rPr>
        <w:t xml:space="preserve">; CV, </w:t>
      </w:r>
      <w:r w:rsidRPr="00051BEF">
        <w:rPr>
          <w:rFonts w:ascii="Times New Roman" w:hAnsi="Times New Roman" w:cs="Times New Roman"/>
          <w:sz w:val="24"/>
          <w:szCs w:val="24"/>
        </w:rPr>
        <w:t>coefficient of variation</w:t>
      </w:r>
      <w:r>
        <w:rPr>
          <w:rFonts w:ascii="Times New Roman" w:hAnsi="Times New Roman" w:cs="Times New Roman"/>
          <w:sz w:val="24"/>
          <w:szCs w:val="24"/>
        </w:rPr>
        <w:t xml:space="preserve">; PK, pharmacokinetics; TID, three times </w:t>
      </w:r>
      <w:r w:rsidR="004C4A11">
        <w:rPr>
          <w:rFonts w:ascii="Times New Roman" w:hAnsi="Times New Roman" w:cs="Times New Roman"/>
          <w:sz w:val="24"/>
          <w:szCs w:val="24"/>
        </w:rPr>
        <w:t>daily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8A4A89" w14:textId="6B7850DD" w:rsidR="00071865" w:rsidRPr="00366684" w:rsidRDefault="00366684" w:rsidP="0036668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84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>
        <w:rPr>
          <w:rFonts w:ascii="Times New Roman" w:hAnsi="Times New Roman" w:cs="Times New Roman"/>
          <w:sz w:val="24"/>
          <w:szCs w:val="24"/>
        </w:rPr>
        <w:t>Values for C</w:t>
      </w:r>
      <w:r w:rsidRPr="002B1A64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145FA7">
        <w:rPr>
          <w:rFonts w:ascii="Times New Roman" w:hAnsi="Times New Roman" w:cs="Times New Roman"/>
          <w:sz w:val="24"/>
          <w:szCs w:val="24"/>
        </w:rPr>
        <w:t>AUC</w:t>
      </w:r>
      <w:r w:rsidR="00145FA7" w:rsidRPr="00145FA7">
        <w:rPr>
          <w:rFonts w:ascii="Times New Roman" w:hAnsi="Times New Roman" w:cs="Times New Roman"/>
          <w:sz w:val="24"/>
          <w:szCs w:val="24"/>
          <w:vertAlign w:val="subscript"/>
        </w:rPr>
        <w:t>0-8</w:t>
      </w:r>
      <w:r>
        <w:rPr>
          <w:rFonts w:ascii="Times New Roman" w:hAnsi="Times New Roman" w:cs="Times New Roman"/>
          <w:sz w:val="24"/>
          <w:szCs w:val="24"/>
        </w:rPr>
        <w:t xml:space="preserve"> should be interpreted with caution due to the slow rate of formation for these metabolites and the PK sampling schedule used in this study, which likely underestimated these values. </w:t>
      </w:r>
      <w:r w:rsidR="0007186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E4AABE4" w14:textId="39FE7F0B" w:rsidR="00914720" w:rsidRDefault="00017D13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914720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071865">
        <w:rPr>
          <w:rFonts w:ascii="Times New Roman" w:hAnsi="Times New Roman" w:cs="Times New Roman"/>
          <w:b/>
          <w:sz w:val="24"/>
          <w:szCs w:val="24"/>
        </w:rPr>
        <w:t>3</w:t>
      </w:r>
      <w:r w:rsidR="00914720" w:rsidRPr="00EB34E3">
        <w:rPr>
          <w:rFonts w:ascii="Times New Roman" w:hAnsi="Times New Roman" w:cs="Times New Roman"/>
          <w:b/>
          <w:sz w:val="24"/>
          <w:szCs w:val="24"/>
        </w:rPr>
        <w:t>.</w:t>
      </w:r>
      <w:r w:rsidR="00914720" w:rsidRPr="00EB34E3">
        <w:rPr>
          <w:rFonts w:ascii="Times New Roman" w:hAnsi="Times New Roman" w:cs="Times New Roman"/>
          <w:sz w:val="24"/>
          <w:szCs w:val="24"/>
        </w:rPr>
        <w:t xml:space="preserve"> </w:t>
      </w:r>
      <w:r w:rsidR="00914720" w:rsidRPr="00C712C0">
        <w:rPr>
          <w:rFonts w:ascii="Times New Roman" w:hAnsi="Times New Roman" w:cs="Times New Roman"/>
          <w:b/>
          <w:bCs/>
          <w:sz w:val="24"/>
          <w:szCs w:val="24"/>
        </w:rPr>
        <w:t>Percentage Change From Baseline</w:t>
      </w:r>
      <w:r w:rsidR="001D79DA">
        <w:rPr>
          <w:rFonts w:ascii="Times New Roman" w:hAnsi="Times New Roman" w:cs="Times New Roman"/>
          <w:b/>
          <w:bCs/>
          <w:sz w:val="24"/>
          <w:szCs w:val="24"/>
        </w:rPr>
        <w:t xml:space="preserve"> to Week 8</w:t>
      </w:r>
      <w:r w:rsidR="00914720" w:rsidRPr="00C712C0">
        <w:rPr>
          <w:rFonts w:ascii="Times New Roman" w:hAnsi="Times New Roman" w:cs="Times New Roman"/>
          <w:b/>
          <w:bCs/>
          <w:sz w:val="24"/>
          <w:szCs w:val="24"/>
        </w:rPr>
        <w:t xml:space="preserve"> in CD-PRO Domain Scores</w:t>
      </w:r>
      <w:r w:rsidR="00914720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530"/>
        <w:gridCol w:w="2250"/>
        <w:gridCol w:w="810"/>
        <w:gridCol w:w="3060"/>
        <w:gridCol w:w="1710"/>
      </w:tblGrid>
      <w:tr w:rsidR="008F7543" w14:paraId="6DC46211" w14:textId="77777777" w:rsidTr="001F6681">
        <w:trPr>
          <w:trHeight w:val="667"/>
          <w:jc w:val="center"/>
        </w:trPr>
        <w:tc>
          <w:tcPr>
            <w:tcW w:w="1530" w:type="dxa"/>
            <w:shd w:val="clear" w:color="auto" w:fill="F2F2F2" w:themeFill="background1" w:themeFillShade="F2"/>
          </w:tcPr>
          <w:p w14:paraId="4E57060E" w14:textId="7CB0CD72" w:rsidR="008F7543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 Group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01B12026" w14:textId="7673AA3E" w:rsidR="008F7543" w:rsidRPr="00A942AE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23E93D07" w14:textId="2BF86676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060" w:type="dxa"/>
            <w:shd w:val="clear" w:color="auto" w:fill="F2F2F2" w:themeFill="background1" w:themeFillShade="F2"/>
          </w:tcPr>
          <w:p w14:paraId="032B0EE0" w14:textId="36A56ACB" w:rsidR="008F7543" w:rsidRDefault="00592A44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8F75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ercentage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8F75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hange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8F75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F7543">
              <w:rPr>
                <w:rFonts w:ascii="Times New Roman" w:hAnsi="Times New Roman" w:cs="Times New Roman"/>
                <w:b/>
                <w:sz w:val="24"/>
                <w:szCs w:val="24"/>
              </w:rPr>
              <w:t>aseline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mean (</w:t>
            </w:r>
            <w:r w:rsidR="00CA72A3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25E65C47" w14:textId="53AC81FA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21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="00AE0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2E25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r w:rsidR="008A2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vs </w:t>
            </w:r>
            <w:r w:rsidR="00592A44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A2E25">
              <w:rPr>
                <w:rFonts w:ascii="Times New Roman" w:hAnsi="Times New Roman" w:cs="Times New Roman"/>
                <w:b/>
                <w:sz w:val="24"/>
                <w:szCs w:val="24"/>
              </w:rPr>
              <w:t>aseline</w:t>
            </w:r>
            <w:r w:rsidR="00C476B2" w:rsidRPr="00C476B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8F7543" w14:paraId="586AAB0C" w14:textId="77777777" w:rsidTr="001F6681">
        <w:trPr>
          <w:trHeight w:val="667"/>
          <w:jc w:val="center"/>
        </w:trPr>
        <w:tc>
          <w:tcPr>
            <w:tcW w:w="1530" w:type="dxa"/>
            <w:vMerge w:val="restart"/>
            <w:shd w:val="clear" w:color="auto" w:fill="FFFFFF" w:themeFill="background1"/>
          </w:tcPr>
          <w:p w14:paraId="66E3CC62" w14:textId="10145062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720">
              <w:rPr>
                <w:rFonts w:ascii="Times New Roman" w:hAnsi="Times New Roman" w:cs="Times New Roman"/>
                <w:sz w:val="24"/>
                <w:szCs w:val="24"/>
              </w:rPr>
              <w:t>25 mg TID</w:t>
            </w:r>
          </w:p>
        </w:tc>
        <w:tc>
          <w:tcPr>
            <w:tcW w:w="2250" w:type="dxa"/>
            <w:shd w:val="clear" w:color="auto" w:fill="FFFFFF" w:themeFill="background1"/>
          </w:tcPr>
          <w:p w14:paraId="36B071F5" w14:textId="1C0672F3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Bowel </w:t>
            </w:r>
          </w:p>
        </w:tc>
        <w:tc>
          <w:tcPr>
            <w:tcW w:w="810" w:type="dxa"/>
            <w:shd w:val="clear" w:color="auto" w:fill="FFFFFF" w:themeFill="background1"/>
          </w:tcPr>
          <w:p w14:paraId="648D4A42" w14:textId="737F90A2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2A1089C4" w14:textId="1C032F9C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34.5 (</w:t>
            </w:r>
            <w:r w:rsidR="000A7394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5781DBCC" w14:textId="3A4D5C71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0.0390</w:t>
            </w:r>
          </w:p>
        </w:tc>
      </w:tr>
      <w:tr w:rsidR="008F7543" w14:paraId="5757D5E6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1E3DA2FD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3DA2766A" w14:textId="19F0839F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Abdominal Function</w:t>
            </w:r>
          </w:p>
        </w:tc>
        <w:tc>
          <w:tcPr>
            <w:tcW w:w="810" w:type="dxa"/>
            <w:shd w:val="clear" w:color="auto" w:fill="FFFFFF" w:themeFill="background1"/>
          </w:tcPr>
          <w:p w14:paraId="4C7DD60B" w14:textId="4D0900EB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1CA58452" w14:textId="41463AB4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32.5 (</w:t>
            </w:r>
            <w:r w:rsidR="000A7394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14D20007" w14:textId="080C00C8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0.0698</w:t>
            </w:r>
          </w:p>
        </w:tc>
      </w:tr>
      <w:tr w:rsidR="008F7543" w14:paraId="35A649F0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07A6B651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21AD05D6" w14:textId="0EEA90B3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Symptoms</w:t>
            </w:r>
          </w:p>
        </w:tc>
        <w:tc>
          <w:tcPr>
            <w:tcW w:w="810" w:type="dxa"/>
            <w:shd w:val="clear" w:color="auto" w:fill="FFFFFF" w:themeFill="background1"/>
          </w:tcPr>
          <w:p w14:paraId="3774BCA3" w14:textId="3FA65057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05C5B65E" w14:textId="3E46ECB9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49.3 (</w:t>
            </w:r>
            <w:r w:rsidR="00CD0512">
              <w:rPr>
                <w:rFonts w:ascii="Times New Roman" w:hAnsi="Times New Roman" w:cs="Times New Roman"/>
                <w:sz w:val="24"/>
                <w:szCs w:val="24"/>
              </w:rPr>
              <w:t>35.1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0CF1DC8A" w14:textId="2CE3A211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0.0185</w:t>
            </w:r>
          </w:p>
        </w:tc>
      </w:tr>
      <w:tr w:rsidR="008F7543" w14:paraId="154A654B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29C5902A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1B3854A8" w14:textId="00416072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Emotional</w:t>
            </w:r>
          </w:p>
        </w:tc>
        <w:tc>
          <w:tcPr>
            <w:tcW w:w="810" w:type="dxa"/>
            <w:shd w:val="clear" w:color="auto" w:fill="FFFFFF" w:themeFill="background1"/>
          </w:tcPr>
          <w:p w14:paraId="7CEAD984" w14:textId="5D860300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  <w:shd w:val="clear" w:color="auto" w:fill="FFFFFF" w:themeFill="background1"/>
          </w:tcPr>
          <w:p w14:paraId="5B1469C0" w14:textId="41F44D2C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46.8 (</w:t>
            </w:r>
            <w:r w:rsidR="00E23697"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3929D7D9" w14:textId="6FD54009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0.0261</w:t>
            </w:r>
          </w:p>
        </w:tc>
      </w:tr>
      <w:tr w:rsidR="008F7543" w14:paraId="6FB553CD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36E9DE27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44FC4C3E" w14:textId="5948A8EF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Daily Impact</w:t>
            </w:r>
          </w:p>
        </w:tc>
        <w:tc>
          <w:tcPr>
            <w:tcW w:w="810" w:type="dxa"/>
            <w:shd w:val="clear" w:color="auto" w:fill="FFFFFF" w:themeFill="background1"/>
          </w:tcPr>
          <w:p w14:paraId="2E033EC9" w14:textId="2493427F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  <w:shd w:val="clear" w:color="auto" w:fill="FFFFFF" w:themeFill="background1"/>
          </w:tcPr>
          <w:p w14:paraId="1E05CAB4" w14:textId="54417443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58.3 (</w:t>
            </w:r>
            <w:r w:rsidR="00CD0512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5F3E2F9C" w14:textId="0294BD57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0.0407</w:t>
            </w:r>
          </w:p>
        </w:tc>
      </w:tr>
      <w:tr w:rsidR="008F7543" w14:paraId="6C96ED4F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27573F92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592E9988" w14:textId="13AB0363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Coping</w:t>
            </w:r>
          </w:p>
        </w:tc>
        <w:tc>
          <w:tcPr>
            <w:tcW w:w="810" w:type="dxa"/>
            <w:shd w:val="clear" w:color="auto" w:fill="FFFFFF" w:themeFill="background1"/>
          </w:tcPr>
          <w:p w14:paraId="1E061C79" w14:textId="5C62E4A2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  <w:shd w:val="clear" w:color="auto" w:fill="FFFFFF" w:themeFill="background1"/>
          </w:tcPr>
          <w:p w14:paraId="6BC4D9E9" w14:textId="6E162207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50.0 (</w:t>
            </w:r>
            <w:r w:rsidR="00CD0512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79E8A1DF" w14:textId="34EC67C5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0.0052</w:t>
            </w:r>
          </w:p>
        </w:tc>
      </w:tr>
      <w:tr w:rsidR="008F7543" w14:paraId="187B5304" w14:textId="77777777" w:rsidTr="001F6681">
        <w:trPr>
          <w:trHeight w:val="667"/>
          <w:jc w:val="center"/>
        </w:trPr>
        <w:tc>
          <w:tcPr>
            <w:tcW w:w="1530" w:type="dxa"/>
            <w:vMerge w:val="restart"/>
            <w:shd w:val="clear" w:color="auto" w:fill="FFFFFF" w:themeFill="background1"/>
          </w:tcPr>
          <w:p w14:paraId="3758AB06" w14:textId="48396464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mg TID</w:t>
            </w:r>
          </w:p>
        </w:tc>
        <w:tc>
          <w:tcPr>
            <w:tcW w:w="2250" w:type="dxa"/>
            <w:shd w:val="clear" w:color="auto" w:fill="FFFFFF" w:themeFill="background1"/>
          </w:tcPr>
          <w:p w14:paraId="5FA5DAAC" w14:textId="37A3347B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Bowel </w:t>
            </w:r>
          </w:p>
        </w:tc>
        <w:tc>
          <w:tcPr>
            <w:tcW w:w="810" w:type="dxa"/>
            <w:shd w:val="clear" w:color="auto" w:fill="FFFFFF" w:themeFill="background1"/>
          </w:tcPr>
          <w:p w14:paraId="03EADF8B" w14:textId="7FDC99E6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78C2DBFC" w14:textId="622451C3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47.7 (</w:t>
            </w:r>
            <w:r w:rsidR="00D96E64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667E5B24" w14:textId="3AD330CE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0.0107</w:t>
            </w:r>
          </w:p>
        </w:tc>
      </w:tr>
      <w:tr w:rsidR="008F7543" w14:paraId="6998A2A3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709F7133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2FC69EB3" w14:textId="0B211B84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Abdominal Function</w:t>
            </w:r>
          </w:p>
        </w:tc>
        <w:tc>
          <w:tcPr>
            <w:tcW w:w="810" w:type="dxa"/>
            <w:shd w:val="clear" w:color="auto" w:fill="FFFFFF" w:themeFill="background1"/>
          </w:tcPr>
          <w:p w14:paraId="48852603" w14:textId="6D7514A8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71C30587" w14:textId="2661A359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26.3 (</w:t>
            </w:r>
            <w:r w:rsidR="00EC4428"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61B7F757" w14:textId="7434DA60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0.0207</w:t>
            </w:r>
          </w:p>
        </w:tc>
      </w:tr>
      <w:tr w:rsidR="008F7543" w14:paraId="3A321CF7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2DDCFF4E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123B2A08" w14:textId="10295FB6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Symptoms</w:t>
            </w:r>
          </w:p>
        </w:tc>
        <w:tc>
          <w:tcPr>
            <w:tcW w:w="810" w:type="dxa"/>
            <w:shd w:val="clear" w:color="auto" w:fill="FFFFFF" w:themeFill="background1"/>
          </w:tcPr>
          <w:p w14:paraId="00A96558" w14:textId="6A64F53E" w:rsidR="008F7543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02C82E75" w14:textId="1EA3E68F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3.37 (</w:t>
            </w:r>
            <w:r w:rsidR="00510B34">
              <w:rPr>
                <w:rFonts w:ascii="Times New Roman" w:hAnsi="Times New Roman" w:cs="Times New Roman"/>
                <w:sz w:val="24"/>
                <w:szCs w:val="24"/>
              </w:rPr>
              <w:t>47.7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54AADECC" w14:textId="50AB4BC7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0.8691</w:t>
            </w:r>
          </w:p>
        </w:tc>
      </w:tr>
      <w:tr w:rsidR="008F7543" w14:paraId="4FD03D4B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7C74DE44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2A7FD8DB" w14:textId="6BD8CBB7" w:rsidR="008F7543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Emotional</w:t>
            </w:r>
          </w:p>
        </w:tc>
        <w:tc>
          <w:tcPr>
            <w:tcW w:w="810" w:type="dxa"/>
            <w:shd w:val="clear" w:color="auto" w:fill="FFFFFF" w:themeFill="background1"/>
          </w:tcPr>
          <w:p w14:paraId="38F7000A" w14:textId="792E05E4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05AF10AB" w14:textId="0AC44A54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23.5 (</w:t>
            </w:r>
            <w:r w:rsidR="00F372B9">
              <w:rPr>
                <w:rFonts w:ascii="Times New Roman" w:hAnsi="Times New Roman" w:cs="Times New Roman"/>
                <w:sz w:val="24"/>
                <w:szCs w:val="24"/>
              </w:rPr>
              <w:t>59.6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281F320F" w14:textId="53268437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0.3779</w:t>
            </w:r>
          </w:p>
        </w:tc>
      </w:tr>
      <w:tr w:rsidR="008F7543" w14:paraId="3195103F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5185F450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1AFA727A" w14:textId="18E29C15" w:rsidR="008F7543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Daily Impact</w:t>
            </w:r>
          </w:p>
        </w:tc>
        <w:tc>
          <w:tcPr>
            <w:tcW w:w="810" w:type="dxa"/>
            <w:shd w:val="clear" w:color="auto" w:fill="FFFFFF" w:themeFill="background1"/>
          </w:tcPr>
          <w:p w14:paraId="23B41D10" w14:textId="406AD54F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1506602E" w14:textId="27642673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26.0 (</w:t>
            </w:r>
            <w:r w:rsidR="004867EB">
              <w:rPr>
                <w:rFonts w:ascii="Times New Roman" w:hAnsi="Times New Roman" w:cs="Times New Roman"/>
                <w:sz w:val="24"/>
                <w:szCs w:val="24"/>
              </w:rPr>
              <w:t>60.7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30A47E7B" w14:textId="2E32E31A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0.3420</w:t>
            </w:r>
          </w:p>
        </w:tc>
      </w:tr>
      <w:tr w:rsidR="008F7543" w14:paraId="20743D27" w14:textId="77777777" w:rsidTr="001F6681">
        <w:trPr>
          <w:trHeight w:val="667"/>
          <w:jc w:val="center"/>
        </w:trPr>
        <w:tc>
          <w:tcPr>
            <w:tcW w:w="1530" w:type="dxa"/>
            <w:vMerge/>
            <w:shd w:val="clear" w:color="auto" w:fill="FFFFFF" w:themeFill="background1"/>
          </w:tcPr>
          <w:p w14:paraId="01A996E3" w14:textId="77777777" w:rsidR="008F7543" w:rsidRPr="00914720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14:paraId="620E41A1" w14:textId="217BD81D" w:rsidR="008F7543" w:rsidRDefault="008F7543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Coping</w:t>
            </w:r>
          </w:p>
        </w:tc>
        <w:tc>
          <w:tcPr>
            <w:tcW w:w="810" w:type="dxa"/>
            <w:shd w:val="clear" w:color="auto" w:fill="FFFFFF" w:themeFill="background1"/>
          </w:tcPr>
          <w:p w14:paraId="57A402ED" w14:textId="58EA0373" w:rsidR="008F7543" w:rsidRDefault="00E06F68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0" w:type="dxa"/>
            <w:shd w:val="clear" w:color="auto" w:fill="FFFFFF" w:themeFill="background1"/>
          </w:tcPr>
          <w:p w14:paraId="57F89C0C" w14:textId="4823CA84" w:rsidR="008F7543" w:rsidRPr="00914720" w:rsidRDefault="00AE085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38.3 (</w:t>
            </w:r>
            <w:r w:rsidR="004867EB">
              <w:rPr>
                <w:rFonts w:ascii="Times New Roman" w:hAnsi="Times New Roman" w:cs="Times New Roman"/>
                <w:sz w:val="24"/>
                <w:szCs w:val="24"/>
              </w:rPr>
              <w:t>54.9</w:t>
            </w:r>
            <w:r w:rsidR="008F75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FFFFF" w:themeFill="background1"/>
          </w:tcPr>
          <w:p w14:paraId="77876680" w14:textId="4F34DE47" w:rsidR="008F7543" w:rsidRPr="00914720" w:rsidRDefault="008F7543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0.1480</w:t>
            </w:r>
          </w:p>
        </w:tc>
      </w:tr>
    </w:tbl>
    <w:p w14:paraId="3D1C0AE5" w14:textId="448F1586" w:rsidR="00173906" w:rsidRDefault="00C712C0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CD-PRO, Crohn’s disease patient-reported outcomes; </w:t>
      </w:r>
      <w:r w:rsidR="001D79DA">
        <w:rPr>
          <w:rFonts w:ascii="Times New Roman" w:hAnsi="Times New Roman" w:cs="Times New Roman"/>
          <w:sz w:val="24"/>
          <w:szCs w:val="24"/>
        </w:rPr>
        <w:t xml:space="preserve">SD, standard deviation; </w:t>
      </w:r>
      <w:r w:rsidR="00173906">
        <w:rPr>
          <w:rFonts w:ascii="Times New Roman" w:hAnsi="Times New Roman" w:cs="Times New Roman"/>
          <w:sz w:val="24"/>
          <w:szCs w:val="24"/>
        </w:rPr>
        <w:t xml:space="preserve">TID, three times </w:t>
      </w:r>
      <w:r w:rsidR="004C4A11">
        <w:rPr>
          <w:rFonts w:ascii="Times New Roman" w:hAnsi="Times New Roman" w:cs="Times New Roman"/>
          <w:sz w:val="24"/>
          <w:szCs w:val="24"/>
        </w:rPr>
        <w:t>daily</w:t>
      </w:r>
      <w:r w:rsidR="00173906">
        <w:rPr>
          <w:rFonts w:ascii="Times New Roman" w:hAnsi="Times New Roman" w:cs="Times New Roman"/>
          <w:sz w:val="24"/>
          <w:szCs w:val="24"/>
        </w:rPr>
        <w:t>.</w:t>
      </w:r>
    </w:p>
    <w:p w14:paraId="68CCE524" w14:textId="201D0166" w:rsidR="00A23D57" w:rsidRPr="00EB34E3" w:rsidRDefault="00C476B2" w:rsidP="00DD702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76B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6B2">
        <w:rPr>
          <w:rFonts w:ascii="Times New Roman" w:hAnsi="Times New Roman" w:cs="Times New Roman"/>
          <w:sz w:val="24"/>
          <w:szCs w:val="24"/>
        </w:rPr>
        <w:t>One</w:t>
      </w:r>
      <w:r w:rsidR="00914720">
        <w:rPr>
          <w:rFonts w:ascii="Times New Roman" w:hAnsi="Times New Roman" w:cs="Times New Roman"/>
          <w:sz w:val="24"/>
          <w:szCs w:val="24"/>
        </w:rPr>
        <w:t xml:space="preserve">-sample </w:t>
      </w:r>
      <w:r w:rsidR="00914720" w:rsidRPr="00E4482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912B5C">
        <w:rPr>
          <w:rFonts w:ascii="Times New Roman" w:hAnsi="Times New Roman" w:cs="Times New Roman"/>
          <w:sz w:val="24"/>
          <w:szCs w:val="24"/>
        </w:rPr>
        <w:t xml:space="preserve"> </w:t>
      </w:r>
      <w:r w:rsidR="00914720">
        <w:rPr>
          <w:rFonts w:ascii="Times New Roman" w:hAnsi="Times New Roman" w:cs="Times New Roman"/>
          <w:sz w:val="24"/>
          <w:szCs w:val="24"/>
        </w:rPr>
        <w:t>test.</w:t>
      </w:r>
    </w:p>
    <w:bookmarkEnd w:id="0"/>
    <w:bookmarkEnd w:id="1"/>
    <w:p w14:paraId="09580A95" w14:textId="5CD6C840" w:rsidR="00094A5F" w:rsidRDefault="00094A5F" w:rsidP="00DD70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6DE71F" w14:textId="01C314F1" w:rsidR="0065524E" w:rsidRPr="00EB34E3" w:rsidRDefault="00017D13" w:rsidP="00DD70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524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1.</w:t>
      </w:r>
      <w:r w:rsidR="00655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524E" w:rsidRPr="0060421F">
        <w:rPr>
          <w:rFonts w:ascii="Times New Roman" w:hAnsi="Times New Roman" w:cs="Times New Roman"/>
          <w:b/>
          <w:bCs/>
          <w:sz w:val="24"/>
          <w:szCs w:val="24"/>
        </w:rPr>
        <w:t>Pain Relief Response With Olorinab.</w:t>
      </w:r>
      <w:r w:rsidR="0065524E">
        <w:rPr>
          <w:rFonts w:ascii="Times New Roman" w:hAnsi="Times New Roman" w:cs="Times New Roman"/>
          <w:sz w:val="24"/>
          <w:szCs w:val="24"/>
        </w:rPr>
        <w:t xml:space="preserve"> 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Proportion of patients who </w:t>
      </w:r>
      <w:r w:rsidR="0065524E">
        <w:rPr>
          <w:rFonts w:ascii="Times New Roman" w:hAnsi="Times New Roman" w:cs="Times New Roman"/>
          <w:sz w:val="24"/>
          <w:szCs w:val="24"/>
        </w:rPr>
        <w:t xml:space="preserve">had 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≥30% reduction from baseline in weekly </w:t>
      </w:r>
      <w:r w:rsidR="0065524E">
        <w:rPr>
          <w:rFonts w:ascii="Times New Roman" w:hAnsi="Times New Roman" w:cs="Times New Roman"/>
          <w:sz w:val="24"/>
          <w:szCs w:val="24"/>
        </w:rPr>
        <w:t xml:space="preserve">peak </w:t>
      </w:r>
      <w:r w:rsidR="0065524E" w:rsidRPr="00EB34E3">
        <w:rPr>
          <w:rFonts w:ascii="Times New Roman" w:hAnsi="Times New Roman" w:cs="Times New Roman"/>
          <w:sz w:val="24"/>
          <w:szCs w:val="24"/>
        </w:rPr>
        <w:t>AAPS</w:t>
      </w:r>
      <w:r w:rsidR="0065524E">
        <w:rPr>
          <w:rFonts w:ascii="Times New Roman" w:hAnsi="Times New Roman" w:cs="Times New Roman"/>
          <w:sz w:val="24"/>
          <w:szCs w:val="24"/>
        </w:rPr>
        <w:t xml:space="preserve"> (</w:t>
      </w:r>
      <w:r w:rsidR="0065524E" w:rsidRPr="0065524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5524E">
        <w:rPr>
          <w:rFonts w:ascii="Times New Roman" w:hAnsi="Times New Roman" w:cs="Times New Roman"/>
          <w:sz w:val="24"/>
          <w:szCs w:val="24"/>
        </w:rPr>
        <w:t xml:space="preserve">), trough </w:t>
      </w:r>
      <w:r w:rsidR="0065524E" w:rsidRPr="00EB34E3">
        <w:rPr>
          <w:rFonts w:ascii="Times New Roman" w:hAnsi="Times New Roman" w:cs="Times New Roman"/>
          <w:sz w:val="24"/>
          <w:szCs w:val="24"/>
        </w:rPr>
        <w:t>AAPS</w:t>
      </w:r>
      <w:r w:rsidR="0065524E">
        <w:rPr>
          <w:rFonts w:ascii="Times New Roman" w:hAnsi="Times New Roman" w:cs="Times New Roman"/>
          <w:sz w:val="24"/>
          <w:szCs w:val="24"/>
        </w:rPr>
        <w:t xml:space="preserve"> (</w:t>
      </w:r>
      <w:r w:rsidR="0065524E" w:rsidRPr="0065524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65524E">
        <w:rPr>
          <w:rFonts w:ascii="Times New Roman" w:hAnsi="Times New Roman" w:cs="Times New Roman"/>
          <w:sz w:val="24"/>
          <w:szCs w:val="24"/>
        </w:rPr>
        <w:t xml:space="preserve">), evening trough </w:t>
      </w:r>
      <w:r w:rsidR="0065524E" w:rsidRPr="00EB34E3">
        <w:rPr>
          <w:rFonts w:ascii="Times New Roman" w:hAnsi="Times New Roman" w:cs="Times New Roman"/>
          <w:sz w:val="24"/>
          <w:szCs w:val="24"/>
        </w:rPr>
        <w:t>AAPS</w:t>
      </w:r>
      <w:r w:rsidR="0065524E">
        <w:rPr>
          <w:rFonts w:ascii="Times New Roman" w:hAnsi="Times New Roman" w:cs="Times New Roman"/>
          <w:sz w:val="24"/>
          <w:szCs w:val="24"/>
        </w:rPr>
        <w:t xml:space="preserve"> (</w:t>
      </w:r>
      <w:r w:rsidR="0065524E" w:rsidRPr="0065524E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5524E">
        <w:rPr>
          <w:rFonts w:ascii="Times New Roman" w:hAnsi="Times New Roman" w:cs="Times New Roman"/>
          <w:sz w:val="24"/>
          <w:szCs w:val="24"/>
        </w:rPr>
        <w:t xml:space="preserve">), and daily 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AAPS </w:t>
      </w:r>
      <w:r w:rsidR="0065524E">
        <w:rPr>
          <w:rFonts w:ascii="Times New Roman" w:hAnsi="Times New Roman" w:cs="Times New Roman"/>
          <w:sz w:val="24"/>
          <w:szCs w:val="24"/>
        </w:rPr>
        <w:t>(</w:t>
      </w:r>
      <w:r w:rsidR="0065524E" w:rsidRPr="0065524E">
        <w:rPr>
          <w:rFonts w:ascii="Times New Roman" w:hAnsi="Times New Roman" w:cs="Times New Roman"/>
          <w:sz w:val="24"/>
          <w:szCs w:val="24"/>
        </w:rPr>
        <w:t>averaged over peak, trough, and evening trough diary entries</w:t>
      </w:r>
      <w:r w:rsidR="0065524E">
        <w:rPr>
          <w:rFonts w:ascii="Times New Roman" w:hAnsi="Times New Roman" w:cs="Times New Roman"/>
          <w:sz w:val="24"/>
          <w:szCs w:val="24"/>
        </w:rPr>
        <w:t>;</w:t>
      </w:r>
      <w:r w:rsidR="0065524E" w:rsidRPr="0065524E">
        <w:rPr>
          <w:rFonts w:ascii="Times New Roman" w:hAnsi="Times New Roman" w:cs="Times New Roman"/>
          <w:sz w:val="24"/>
          <w:szCs w:val="24"/>
        </w:rPr>
        <w:t xml:space="preserve"> </w:t>
      </w:r>
      <w:r w:rsidR="0065524E" w:rsidRPr="0065524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65524E">
        <w:rPr>
          <w:rFonts w:ascii="Times New Roman" w:hAnsi="Times New Roman" w:cs="Times New Roman"/>
          <w:sz w:val="24"/>
          <w:szCs w:val="24"/>
        </w:rPr>
        <w:t xml:space="preserve">) with olorinab 25 mg TID or 100 mg TID and in all subjects at Weeks 1, 2, 4, 6, and 8, and were considered </w:t>
      </w:r>
      <w:r w:rsidR="0065524E" w:rsidRPr="00EB34E3">
        <w:rPr>
          <w:rFonts w:ascii="Times New Roman" w:hAnsi="Times New Roman" w:cs="Times New Roman"/>
          <w:sz w:val="24"/>
          <w:szCs w:val="24"/>
        </w:rPr>
        <w:t>pain relief responders</w:t>
      </w:r>
      <w:r w:rsidR="0065524E">
        <w:rPr>
          <w:rFonts w:ascii="Times New Roman" w:hAnsi="Times New Roman" w:cs="Times New Roman"/>
          <w:sz w:val="24"/>
          <w:szCs w:val="24"/>
        </w:rPr>
        <w:t>.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 </w:t>
      </w:r>
      <w:r w:rsidR="0065524E">
        <w:rPr>
          <w:rFonts w:ascii="Times New Roman" w:hAnsi="Times New Roman" w:cs="Times New Roman"/>
          <w:sz w:val="24"/>
          <w:szCs w:val="24"/>
        </w:rPr>
        <w:t xml:space="preserve">Pain relief response was assessed using </w:t>
      </w:r>
      <w:r w:rsidR="0065524E" w:rsidRPr="0065524E">
        <w:rPr>
          <w:rFonts w:ascii="Times New Roman" w:hAnsi="Times New Roman" w:cs="Times New Roman"/>
          <w:sz w:val="24"/>
          <w:szCs w:val="24"/>
        </w:rPr>
        <w:t>non-responder imputation</w:t>
      </w:r>
      <w:r w:rsidR="0065524E">
        <w:rPr>
          <w:rFonts w:ascii="Times New Roman" w:hAnsi="Times New Roman" w:cs="Times New Roman"/>
          <w:sz w:val="24"/>
          <w:szCs w:val="24"/>
        </w:rPr>
        <w:t xml:space="preserve"> (i</w:t>
      </w:r>
      <w:r w:rsidR="009C10EA">
        <w:rPr>
          <w:rFonts w:ascii="Times New Roman" w:hAnsi="Times New Roman" w:cs="Times New Roman"/>
          <w:sz w:val="24"/>
          <w:szCs w:val="24"/>
        </w:rPr>
        <w:t>.</w:t>
      </w:r>
      <w:r w:rsidR="0065524E">
        <w:rPr>
          <w:rFonts w:ascii="Times New Roman" w:hAnsi="Times New Roman" w:cs="Times New Roman"/>
          <w:sz w:val="24"/>
          <w:szCs w:val="24"/>
        </w:rPr>
        <w:t>e</w:t>
      </w:r>
      <w:r w:rsidR="009C10EA">
        <w:rPr>
          <w:rFonts w:ascii="Times New Roman" w:hAnsi="Times New Roman" w:cs="Times New Roman"/>
          <w:sz w:val="24"/>
          <w:szCs w:val="24"/>
        </w:rPr>
        <w:t>.</w:t>
      </w:r>
      <w:r w:rsidR="0065524E">
        <w:rPr>
          <w:rFonts w:ascii="Times New Roman" w:hAnsi="Times New Roman" w:cs="Times New Roman"/>
          <w:sz w:val="24"/>
          <w:szCs w:val="24"/>
        </w:rPr>
        <w:t xml:space="preserve">, </w:t>
      </w:r>
      <w:r w:rsidR="0065524E" w:rsidRPr="0065524E">
        <w:rPr>
          <w:rFonts w:ascii="Times New Roman" w:hAnsi="Times New Roman" w:cs="Times New Roman"/>
          <w:sz w:val="24"/>
          <w:szCs w:val="24"/>
        </w:rPr>
        <w:t>subjects who withdrew early or did not have Week 8 data were considered non-responders</w:t>
      </w:r>
      <w:r w:rsidR="0065524E">
        <w:rPr>
          <w:rFonts w:ascii="Times New Roman" w:hAnsi="Times New Roman" w:cs="Times New Roman"/>
          <w:sz w:val="24"/>
          <w:szCs w:val="24"/>
        </w:rPr>
        <w:t>).</w:t>
      </w:r>
      <w:r w:rsidR="0065524E" w:rsidRPr="00EB34E3" w:rsidDel="00CA0AAB">
        <w:rPr>
          <w:rFonts w:ascii="Times New Roman" w:hAnsi="Times New Roman" w:cs="Times New Roman"/>
          <w:sz w:val="24"/>
          <w:szCs w:val="24"/>
        </w:rPr>
        <w:t xml:space="preserve"> </w:t>
      </w:r>
      <w:r w:rsidR="0065524E" w:rsidRPr="00EB34E3">
        <w:rPr>
          <w:rFonts w:ascii="Times New Roman" w:hAnsi="Times New Roman" w:cs="Times New Roman"/>
          <w:sz w:val="24"/>
          <w:szCs w:val="24"/>
        </w:rPr>
        <w:t>EOT</w:t>
      </w:r>
      <w:r w:rsidR="0065524E">
        <w:rPr>
          <w:rFonts w:ascii="Times New Roman" w:hAnsi="Times New Roman" w:cs="Times New Roman"/>
          <w:sz w:val="24"/>
          <w:szCs w:val="24"/>
        </w:rPr>
        <w:t xml:space="preserve"> analysis use</w:t>
      </w:r>
      <w:r w:rsidR="009C576F">
        <w:rPr>
          <w:rFonts w:ascii="Times New Roman" w:hAnsi="Times New Roman" w:cs="Times New Roman"/>
          <w:sz w:val="24"/>
          <w:szCs w:val="24"/>
        </w:rPr>
        <w:t>d</w:t>
      </w:r>
      <w:r w:rsidR="0065524E">
        <w:rPr>
          <w:rFonts w:ascii="Times New Roman" w:hAnsi="Times New Roman" w:cs="Times New Roman"/>
          <w:sz w:val="24"/>
          <w:szCs w:val="24"/>
        </w:rPr>
        <w:t xml:space="preserve"> the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 last available value for </w:t>
      </w:r>
      <w:r w:rsidR="0065524E">
        <w:rPr>
          <w:rFonts w:ascii="Times New Roman" w:hAnsi="Times New Roman" w:cs="Times New Roman"/>
          <w:sz w:val="24"/>
          <w:szCs w:val="24"/>
        </w:rPr>
        <w:t>subject</w:t>
      </w:r>
      <w:r w:rsidR="0065524E" w:rsidRPr="00EB34E3">
        <w:rPr>
          <w:rFonts w:ascii="Times New Roman" w:hAnsi="Times New Roman" w:cs="Times New Roman"/>
          <w:sz w:val="24"/>
          <w:szCs w:val="24"/>
        </w:rPr>
        <w:t>s who withdrew early or did not have Week 8 data</w:t>
      </w:r>
      <w:r w:rsidR="0065524E">
        <w:rPr>
          <w:rFonts w:ascii="Times New Roman" w:hAnsi="Times New Roman" w:cs="Times New Roman"/>
          <w:sz w:val="24"/>
          <w:szCs w:val="24"/>
        </w:rPr>
        <w:t xml:space="preserve">. 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AAPS, average abdominal pain score; </w:t>
      </w:r>
      <w:r w:rsidR="0065524E">
        <w:rPr>
          <w:rFonts w:ascii="Times New Roman" w:hAnsi="Times New Roman" w:cs="Times New Roman"/>
          <w:sz w:val="24"/>
          <w:szCs w:val="24"/>
        </w:rPr>
        <w:t xml:space="preserve">EOT, end of treatment; 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TID, </w:t>
      </w:r>
      <w:r w:rsidR="0065524E">
        <w:rPr>
          <w:rFonts w:ascii="Times New Roman" w:hAnsi="Times New Roman" w:cs="Times New Roman"/>
          <w:sz w:val="24"/>
          <w:szCs w:val="24"/>
        </w:rPr>
        <w:t>three</w:t>
      </w:r>
      <w:r w:rsidR="0065524E" w:rsidRPr="00EB34E3">
        <w:rPr>
          <w:rFonts w:ascii="Times New Roman" w:hAnsi="Times New Roman" w:cs="Times New Roman"/>
          <w:sz w:val="24"/>
          <w:szCs w:val="24"/>
        </w:rPr>
        <w:t xml:space="preserve"> times </w:t>
      </w:r>
      <w:r w:rsidR="00FF0524">
        <w:rPr>
          <w:rFonts w:ascii="Times New Roman" w:hAnsi="Times New Roman" w:cs="Times New Roman"/>
          <w:sz w:val="24"/>
          <w:szCs w:val="24"/>
        </w:rPr>
        <w:t>daily</w:t>
      </w:r>
      <w:r w:rsidR="0065524E">
        <w:rPr>
          <w:rFonts w:ascii="Times New Roman" w:hAnsi="Times New Roman" w:cs="Times New Roman"/>
          <w:sz w:val="24"/>
          <w:szCs w:val="24"/>
        </w:rPr>
        <w:t>.</w:t>
      </w:r>
      <w:r w:rsidR="0065524E" w:rsidRPr="00EB34E3" w:rsidDel="00CA0AA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5524E" w:rsidRPr="0035651B" w14:paraId="4FB87887" w14:textId="77777777" w:rsidTr="7D86AAE2">
        <w:tc>
          <w:tcPr>
            <w:tcW w:w="9350" w:type="dxa"/>
          </w:tcPr>
          <w:p w14:paraId="59488F90" w14:textId="3002B8DF" w:rsidR="0065524E" w:rsidRPr="0035651B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65524E" w:rsidRPr="0035651B" w14:paraId="323CAD62" w14:textId="77777777" w:rsidTr="7D86AAE2">
        <w:tc>
          <w:tcPr>
            <w:tcW w:w="9350" w:type="dxa"/>
          </w:tcPr>
          <w:p w14:paraId="72F4BE7D" w14:textId="18F29EBF" w:rsidR="0065524E" w:rsidRPr="0035651B" w:rsidRDefault="6CDD8DC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9E24DA" wp14:editId="6DFFB093">
                  <wp:extent cx="5924489" cy="3474720"/>
                  <wp:effectExtent l="0" t="0" r="0" b="0"/>
                  <wp:docPr id="15795144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489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24E" w:rsidRPr="0035651B" w14:paraId="0BC853ED" w14:textId="77777777" w:rsidTr="7D86AAE2">
        <w:tc>
          <w:tcPr>
            <w:tcW w:w="9350" w:type="dxa"/>
          </w:tcPr>
          <w:p w14:paraId="5CD458B3" w14:textId="77777777" w:rsidR="0065524E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5BAB89" w14:textId="77777777" w:rsidR="0065524E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D07ED0" w14:textId="77777777" w:rsidR="0065524E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474FAC" w14:textId="77777777" w:rsidR="0065524E" w:rsidRPr="0035651B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</w:t>
            </w:r>
          </w:p>
        </w:tc>
      </w:tr>
      <w:tr w:rsidR="0065524E" w:rsidRPr="0035651B" w14:paraId="37C28F2B" w14:textId="77777777" w:rsidTr="7D86AAE2">
        <w:tc>
          <w:tcPr>
            <w:tcW w:w="9350" w:type="dxa"/>
          </w:tcPr>
          <w:p w14:paraId="1F4867CB" w14:textId="2EC0D2F0" w:rsidR="0065524E" w:rsidRPr="0035651B" w:rsidRDefault="6CDD8DC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CC9C914" wp14:editId="1278F812">
                  <wp:extent cx="5924489" cy="3474720"/>
                  <wp:effectExtent l="0" t="0" r="0" b="0"/>
                  <wp:docPr id="19980008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489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24E" w:rsidRPr="0035651B" w14:paraId="5B9E2418" w14:textId="77777777" w:rsidTr="7D86AAE2">
        <w:tc>
          <w:tcPr>
            <w:tcW w:w="9350" w:type="dxa"/>
          </w:tcPr>
          <w:p w14:paraId="694D7569" w14:textId="77777777" w:rsidR="0065524E" w:rsidRPr="0035651B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</w:tr>
      <w:tr w:rsidR="0065524E" w:rsidRPr="0035651B" w14:paraId="70130799" w14:textId="77777777" w:rsidTr="7D86AAE2">
        <w:tc>
          <w:tcPr>
            <w:tcW w:w="9350" w:type="dxa"/>
          </w:tcPr>
          <w:p w14:paraId="5CDB9C96" w14:textId="36691AF4" w:rsidR="0065524E" w:rsidRPr="0035651B" w:rsidRDefault="6CDD8DC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E77D9F7" wp14:editId="0B4D7E08">
                  <wp:extent cx="5924489" cy="3474720"/>
                  <wp:effectExtent l="0" t="0" r="0" b="0"/>
                  <wp:docPr id="90795577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489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24E" w:rsidRPr="0035651B" w14:paraId="0D17B016" w14:textId="77777777" w:rsidTr="7D86AAE2">
        <w:tc>
          <w:tcPr>
            <w:tcW w:w="9350" w:type="dxa"/>
          </w:tcPr>
          <w:p w14:paraId="25176202" w14:textId="0241D3DC" w:rsidR="0065524E" w:rsidRPr="0035651B" w:rsidRDefault="0065524E" w:rsidP="00DD7028">
            <w:pPr>
              <w:pStyle w:val="NoSpacing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</w:t>
            </w:r>
          </w:p>
        </w:tc>
      </w:tr>
      <w:tr w:rsidR="0065524E" w:rsidRPr="0035651B" w14:paraId="6351CBC6" w14:textId="77777777" w:rsidTr="7D86AAE2">
        <w:tc>
          <w:tcPr>
            <w:tcW w:w="9350" w:type="dxa"/>
            <w:shd w:val="clear" w:color="auto" w:fill="FFFFFF" w:themeFill="background1"/>
          </w:tcPr>
          <w:p w14:paraId="60CAE8CC" w14:textId="793BCD57" w:rsidR="0065524E" w:rsidRPr="0035651B" w:rsidRDefault="6CDD8DCA" w:rsidP="00DD7028">
            <w:pPr>
              <w:pStyle w:val="NoSpacing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8448E9" wp14:editId="47D2A98F">
                  <wp:extent cx="5924489" cy="3474720"/>
                  <wp:effectExtent l="0" t="0" r="0" b="0"/>
                  <wp:docPr id="157657580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489" cy="347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266D" w14:textId="16E31F13" w:rsidR="005E4021" w:rsidRDefault="005E4021" w:rsidP="00DD702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BE1E3" w14:textId="77777777" w:rsidR="005E4021" w:rsidRDefault="005E40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E023CCB" w14:textId="5C4D7B70" w:rsidR="004C5290" w:rsidRPr="008B3550" w:rsidRDefault="005E4021" w:rsidP="00DD70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2. </w:t>
      </w:r>
      <w:r w:rsidR="0004631E">
        <w:rPr>
          <w:rFonts w:ascii="Times New Roman" w:hAnsi="Times New Roman" w:cs="Times New Roman"/>
          <w:b/>
          <w:bCs/>
          <w:sz w:val="24"/>
          <w:szCs w:val="24"/>
        </w:rPr>
        <w:t>C-Reactive Protein and Fecal Calprotectin Levels</w:t>
      </w:r>
      <w:r w:rsidR="008B35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B3550">
        <w:rPr>
          <w:rFonts w:ascii="Times New Roman" w:hAnsi="Times New Roman" w:cs="Times New Roman"/>
          <w:sz w:val="24"/>
          <w:szCs w:val="24"/>
        </w:rPr>
        <w:t xml:space="preserve">The mean </w:t>
      </w:r>
      <w:r w:rsidR="00956E7E">
        <w:rPr>
          <w:rFonts w:ascii="Times New Roman" w:hAnsi="Times New Roman" w:cs="Times New Roman"/>
          <w:sz w:val="24"/>
          <w:szCs w:val="24"/>
        </w:rPr>
        <w:t>(SD) concentration of C-reactive protein (</w:t>
      </w:r>
      <w:r w:rsidR="00956E7E" w:rsidRPr="00956E7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56E7E">
        <w:rPr>
          <w:rFonts w:ascii="Times New Roman" w:hAnsi="Times New Roman" w:cs="Times New Roman"/>
          <w:sz w:val="24"/>
          <w:szCs w:val="24"/>
        </w:rPr>
        <w:t>) and fecal calprotectin (</w:t>
      </w:r>
      <w:r w:rsidR="00956E7E" w:rsidRPr="00956E7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956E7E">
        <w:rPr>
          <w:rFonts w:ascii="Times New Roman" w:hAnsi="Times New Roman" w:cs="Times New Roman"/>
          <w:sz w:val="24"/>
          <w:szCs w:val="24"/>
        </w:rPr>
        <w:t xml:space="preserve">) </w:t>
      </w:r>
      <w:r w:rsidR="00D9062F">
        <w:rPr>
          <w:rFonts w:ascii="Times New Roman" w:hAnsi="Times New Roman" w:cs="Times New Roman"/>
          <w:sz w:val="24"/>
          <w:szCs w:val="24"/>
        </w:rPr>
        <w:t xml:space="preserve">measured at </w:t>
      </w:r>
      <w:r w:rsidR="000F5389">
        <w:rPr>
          <w:rFonts w:ascii="Times New Roman" w:hAnsi="Times New Roman" w:cs="Times New Roman"/>
          <w:sz w:val="24"/>
          <w:szCs w:val="24"/>
        </w:rPr>
        <w:t>B</w:t>
      </w:r>
      <w:r w:rsidR="00D9062F">
        <w:rPr>
          <w:rFonts w:ascii="Times New Roman" w:hAnsi="Times New Roman" w:cs="Times New Roman"/>
          <w:sz w:val="24"/>
          <w:szCs w:val="24"/>
        </w:rPr>
        <w:t xml:space="preserve">aseline, Week 4, and Week 8 visits </w:t>
      </w:r>
      <w:r w:rsidR="0082359E">
        <w:rPr>
          <w:rFonts w:ascii="Times New Roman" w:hAnsi="Times New Roman" w:cs="Times New Roman"/>
          <w:sz w:val="24"/>
          <w:szCs w:val="24"/>
        </w:rPr>
        <w:t>in patients receiving olorinab 25 mg TID or 100 mg TID</w:t>
      </w:r>
      <w:r w:rsidR="000F5389">
        <w:rPr>
          <w:rFonts w:ascii="Times New Roman" w:hAnsi="Times New Roman" w:cs="Times New Roman"/>
          <w:sz w:val="24"/>
          <w:szCs w:val="24"/>
        </w:rPr>
        <w:t>. BL, baseline; SD, standard deviation; TID, three times daily.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E4021" w14:paraId="6296B00B" w14:textId="77777777" w:rsidTr="7D86AAE2">
        <w:tc>
          <w:tcPr>
            <w:tcW w:w="9350" w:type="dxa"/>
          </w:tcPr>
          <w:p w14:paraId="035B59F5" w14:textId="6D8E1B39" w:rsidR="005E4021" w:rsidRDefault="005E4021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5E4021" w14:paraId="10AA7DFA" w14:textId="77777777" w:rsidTr="7D86AAE2">
        <w:tc>
          <w:tcPr>
            <w:tcW w:w="9350" w:type="dxa"/>
          </w:tcPr>
          <w:p w14:paraId="49EC7DFF" w14:textId="0641867C" w:rsidR="005E4021" w:rsidRDefault="2712344E" w:rsidP="005E402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DC36D0" wp14:editId="3314C6FC">
                  <wp:extent cx="5847453" cy="4238625"/>
                  <wp:effectExtent l="0" t="0" r="0" b="0"/>
                  <wp:docPr id="123421270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575" cy="424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021" w14:paraId="23E3D11B" w14:textId="77777777" w:rsidTr="7D86AAE2">
        <w:tc>
          <w:tcPr>
            <w:tcW w:w="9350" w:type="dxa"/>
          </w:tcPr>
          <w:p w14:paraId="4E5FD68D" w14:textId="77777777" w:rsidR="000F5389" w:rsidRDefault="000F5389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C676E2" w14:textId="77777777" w:rsidR="000F5389" w:rsidRDefault="000F5389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4BAAC7" w14:textId="77777777" w:rsidR="000F5389" w:rsidRDefault="000F5389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02AE32" w14:textId="77777777" w:rsidR="000F5389" w:rsidRDefault="000F5389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4319E1" w14:textId="77777777" w:rsidR="000F5389" w:rsidRDefault="000F5389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AF873B" w14:textId="123E726E" w:rsidR="005E4021" w:rsidRDefault="005E4021" w:rsidP="00DD702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</w:t>
            </w:r>
          </w:p>
        </w:tc>
      </w:tr>
      <w:tr w:rsidR="005E4021" w14:paraId="3C56EB4F" w14:textId="77777777" w:rsidTr="7D86AAE2">
        <w:tc>
          <w:tcPr>
            <w:tcW w:w="9350" w:type="dxa"/>
          </w:tcPr>
          <w:p w14:paraId="75D9B739" w14:textId="1AD0EA89" w:rsidR="005E4021" w:rsidRDefault="73CAB465" w:rsidP="000463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2F7304E" wp14:editId="501EC0FD">
                  <wp:extent cx="5794895" cy="4200525"/>
                  <wp:effectExtent l="0" t="0" r="0" b="0"/>
                  <wp:docPr id="83148225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9931" cy="420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91DC1" w14:textId="77777777" w:rsidR="005E4021" w:rsidRPr="0065524E" w:rsidRDefault="005E4021" w:rsidP="00DD702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3BBF2" w14:textId="382DFFCB" w:rsidR="00017D13" w:rsidRDefault="00017D13" w:rsidP="00DD70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BADBA9" w14:textId="62E8404E" w:rsidR="00017D13" w:rsidRPr="00EB34E3" w:rsidRDefault="00017D13" w:rsidP="00DD702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017D13" w:rsidRPr="00EB34E3" w:rsidSect="00C33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70B29" w14:textId="77777777" w:rsidR="00823575" w:rsidRDefault="00823575" w:rsidP="009A1035">
      <w:pPr>
        <w:spacing w:after="0" w:line="240" w:lineRule="auto"/>
      </w:pPr>
      <w:r>
        <w:separator/>
      </w:r>
    </w:p>
  </w:endnote>
  <w:endnote w:type="continuationSeparator" w:id="0">
    <w:p w14:paraId="2FB5B752" w14:textId="77777777" w:rsidR="00823575" w:rsidRDefault="00823575" w:rsidP="009A1035">
      <w:pPr>
        <w:spacing w:after="0" w:line="240" w:lineRule="auto"/>
      </w:pPr>
      <w:r>
        <w:continuationSeparator/>
      </w:r>
    </w:p>
  </w:endnote>
  <w:endnote w:type="continuationNotice" w:id="1">
    <w:p w14:paraId="5531F8CE" w14:textId="77777777" w:rsidR="00823575" w:rsidRDefault="008235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3048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7333E3" w14:textId="576D654A" w:rsidR="00823575" w:rsidRPr="00F24F91" w:rsidRDefault="00823575" w:rsidP="00E44828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813EF7">
              <w:rPr>
                <w:rFonts w:ascii="Times New Roman" w:hAnsi="Times New Roman" w:cs="Times New Roman"/>
              </w:rPr>
              <w:t xml:space="preserve">Page 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13EF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18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813EF7">
              <w:rPr>
                <w:rFonts w:ascii="Times New Roman" w:hAnsi="Times New Roman" w:cs="Times New Roman"/>
              </w:rPr>
              <w:t xml:space="preserve"> of 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13EF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48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80775308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97401442"/>
          <w:docPartObj>
            <w:docPartGallery w:val="Page Numbers (Top of Page)"/>
            <w:docPartUnique/>
          </w:docPartObj>
        </w:sdtPr>
        <w:sdtEndPr/>
        <w:sdtContent>
          <w:p w14:paraId="7E16FCE2" w14:textId="77777777" w:rsidR="00823575" w:rsidRPr="00F24F91" w:rsidRDefault="00823575" w:rsidP="00E44828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813EF7">
              <w:rPr>
                <w:rFonts w:ascii="Times New Roman" w:hAnsi="Times New Roman" w:cs="Times New Roman"/>
              </w:rPr>
              <w:t xml:space="preserve">Page 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13EF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18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813EF7">
              <w:rPr>
                <w:rFonts w:ascii="Times New Roman" w:hAnsi="Times New Roman" w:cs="Times New Roman"/>
              </w:rPr>
              <w:t xml:space="preserve"> of 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13EF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48</w:t>
            </w:r>
            <w:r w:rsidRPr="00813EF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A2409" w14:textId="77777777" w:rsidR="00823575" w:rsidRDefault="00823575" w:rsidP="009A1035">
      <w:pPr>
        <w:spacing w:after="0" w:line="240" w:lineRule="auto"/>
      </w:pPr>
      <w:r>
        <w:separator/>
      </w:r>
    </w:p>
  </w:footnote>
  <w:footnote w:type="continuationSeparator" w:id="0">
    <w:p w14:paraId="2744641D" w14:textId="77777777" w:rsidR="00823575" w:rsidRDefault="00823575" w:rsidP="009A1035">
      <w:pPr>
        <w:spacing w:after="0" w:line="240" w:lineRule="auto"/>
      </w:pPr>
      <w:r>
        <w:continuationSeparator/>
      </w:r>
    </w:p>
  </w:footnote>
  <w:footnote w:type="continuationNotice" w:id="1">
    <w:p w14:paraId="66F77FF9" w14:textId="77777777" w:rsidR="00823575" w:rsidRDefault="008235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46F96"/>
    <w:multiLevelType w:val="hybridMultilevel"/>
    <w:tmpl w:val="48EE3C6A"/>
    <w:lvl w:ilvl="0" w:tplc="3F040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6EA2A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208C0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CF128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3918B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2D4AB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66F89F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F266F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0A888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" w15:restartNumberingAfterBreak="0">
    <w:nsid w:val="1457759B"/>
    <w:multiLevelType w:val="hybridMultilevel"/>
    <w:tmpl w:val="198EA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354A3"/>
    <w:multiLevelType w:val="hybridMultilevel"/>
    <w:tmpl w:val="66F2A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714CF"/>
    <w:multiLevelType w:val="hybridMultilevel"/>
    <w:tmpl w:val="1F625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56697"/>
    <w:multiLevelType w:val="hybridMultilevel"/>
    <w:tmpl w:val="96AEF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580"/>
    <w:multiLevelType w:val="hybridMultilevel"/>
    <w:tmpl w:val="4B6E087A"/>
    <w:lvl w:ilvl="0" w:tplc="2436B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5362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858A6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5D1C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780A8C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A0381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CFFA2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B770E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6" w15:restartNumberingAfterBreak="0">
    <w:nsid w:val="1D364C32"/>
    <w:multiLevelType w:val="hybridMultilevel"/>
    <w:tmpl w:val="A904B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60B4A"/>
    <w:multiLevelType w:val="hybridMultilevel"/>
    <w:tmpl w:val="7BA02700"/>
    <w:lvl w:ilvl="0" w:tplc="9BEAE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8FE253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3BA8F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05AAC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BD9ED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92124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D52ED5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76168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AED22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8" w15:restartNumberingAfterBreak="0">
    <w:nsid w:val="222932A6"/>
    <w:multiLevelType w:val="hybridMultilevel"/>
    <w:tmpl w:val="743A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3531F"/>
    <w:multiLevelType w:val="hybridMultilevel"/>
    <w:tmpl w:val="3AA6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42B2C"/>
    <w:multiLevelType w:val="hybridMultilevel"/>
    <w:tmpl w:val="0776B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07B18"/>
    <w:multiLevelType w:val="hybridMultilevel"/>
    <w:tmpl w:val="EF9E3D2E"/>
    <w:lvl w:ilvl="0" w:tplc="76DC34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EA12A1"/>
    <w:multiLevelType w:val="hybridMultilevel"/>
    <w:tmpl w:val="C250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64A3B"/>
    <w:multiLevelType w:val="hybridMultilevel"/>
    <w:tmpl w:val="19AE666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022AD9"/>
    <w:multiLevelType w:val="hybridMultilevel"/>
    <w:tmpl w:val="0AFC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16490"/>
    <w:multiLevelType w:val="hybridMultilevel"/>
    <w:tmpl w:val="0A9E9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F2818"/>
    <w:multiLevelType w:val="hybridMultilevel"/>
    <w:tmpl w:val="DAB882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EE3BEB"/>
    <w:multiLevelType w:val="hybridMultilevel"/>
    <w:tmpl w:val="D23AB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B7BC3"/>
    <w:multiLevelType w:val="hybridMultilevel"/>
    <w:tmpl w:val="A4DAB31C"/>
    <w:lvl w:ilvl="0" w:tplc="91864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735C6B"/>
    <w:multiLevelType w:val="hybridMultilevel"/>
    <w:tmpl w:val="59FE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923CC"/>
    <w:multiLevelType w:val="hybridMultilevel"/>
    <w:tmpl w:val="CA944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A4749"/>
    <w:multiLevelType w:val="hybridMultilevel"/>
    <w:tmpl w:val="07DA9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62F28"/>
    <w:multiLevelType w:val="hybridMultilevel"/>
    <w:tmpl w:val="46FA6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249C1"/>
    <w:multiLevelType w:val="hybridMultilevel"/>
    <w:tmpl w:val="9AC0472C"/>
    <w:lvl w:ilvl="0" w:tplc="A2E6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945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F246F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6B7E3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42BC8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19B0CB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1C3EE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E684F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24" w15:restartNumberingAfterBreak="0">
    <w:nsid w:val="72D76A5B"/>
    <w:multiLevelType w:val="hybridMultilevel"/>
    <w:tmpl w:val="6A76C2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832D2C"/>
    <w:multiLevelType w:val="hybridMultilevel"/>
    <w:tmpl w:val="5F72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584183"/>
    <w:multiLevelType w:val="hybridMultilevel"/>
    <w:tmpl w:val="DE5610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5617F"/>
    <w:multiLevelType w:val="hybridMultilevel"/>
    <w:tmpl w:val="A4DAB31C"/>
    <w:lvl w:ilvl="0" w:tplc="91864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6286B"/>
    <w:multiLevelType w:val="hybridMultilevel"/>
    <w:tmpl w:val="997A6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3"/>
  </w:num>
  <w:num w:numId="4">
    <w:abstractNumId w:val="5"/>
  </w:num>
  <w:num w:numId="5">
    <w:abstractNumId w:val="0"/>
  </w:num>
  <w:num w:numId="6">
    <w:abstractNumId w:val="24"/>
  </w:num>
  <w:num w:numId="7">
    <w:abstractNumId w:val="13"/>
  </w:num>
  <w:num w:numId="8">
    <w:abstractNumId w:val="16"/>
  </w:num>
  <w:num w:numId="9">
    <w:abstractNumId w:val="26"/>
  </w:num>
  <w:num w:numId="10">
    <w:abstractNumId w:val="14"/>
  </w:num>
  <w:num w:numId="11">
    <w:abstractNumId w:val="15"/>
  </w:num>
  <w:num w:numId="12">
    <w:abstractNumId w:val="25"/>
  </w:num>
  <w:num w:numId="13">
    <w:abstractNumId w:val="17"/>
  </w:num>
  <w:num w:numId="14">
    <w:abstractNumId w:val="2"/>
  </w:num>
  <w:num w:numId="15">
    <w:abstractNumId w:val="19"/>
  </w:num>
  <w:num w:numId="16">
    <w:abstractNumId w:val="27"/>
  </w:num>
  <w:num w:numId="17">
    <w:abstractNumId w:val="18"/>
  </w:num>
  <w:num w:numId="18">
    <w:abstractNumId w:val="4"/>
  </w:num>
  <w:num w:numId="19">
    <w:abstractNumId w:val="21"/>
  </w:num>
  <w:num w:numId="20">
    <w:abstractNumId w:val="10"/>
  </w:num>
  <w:num w:numId="21">
    <w:abstractNumId w:val="20"/>
  </w:num>
  <w:num w:numId="22">
    <w:abstractNumId w:val="9"/>
  </w:num>
  <w:num w:numId="23">
    <w:abstractNumId w:val="28"/>
  </w:num>
  <w:num w:numId="24">
    <w:abstractNumId w:val="22"/>
  </w:num>
  <w:num w:numId="25">
    <w:abstractNumId w:val="7"/>
  </w:num>
  <w:num w:numId="26">
    <w:abstractNumId w:val="1"/>
  </w:num>
  <w:num w:numId="27">
    <w:abstractNumId w:val="8"/>
  </w:num>
  <w:num w:numId="28">
    <w:abstractNumId w:val="12"/>
  </w:num>
  <w:num w:numId="29">
    <w:abstractNumId w:val="3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Inflamm Bowel Dis_JAMA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xv5v207rtf91esfx45p02ywsp0xxezf0pr&quot;&gt;HelpDesk@hhealth.com&lt;record-ids&gt;&lt;item&gt;82020&lt;/item&gt;&lt;item&gt;83290&lt;/item&gt;&lt;item&gt;83291&lt;/item&gt;&lt;item&gt;83296&lt;/item&gt;&lt;item&gt;83297&lt;/item&gt;&lt;item&gt;83310&lt;/item&gt;&lt;item&gt;83981&lt;/item&gt;&lt;item&gt;83982&lt;/item&gt;&lt;item&gt;84482&lt;/item&gt;&lt;item&gt;86104&lt;/item&gt;&lt;item&gt;86105&lt;/item&gt;&lt;item&gt;86106&lt;/item&gt;&lt;item&gt;86108&lt;/item&gt;&lt;item&gt;86109&lt;/item&gt;&lt;item&gt;86110&lt;/item&gt;&lt;item&gt;86111&lt;/item&gt;&lt;item&gt;86112&lt;/item&gt;&lt;item&gt;86113&lt;/item&gt;&lt;item&gt;86114&lt;/item&gt;&lt;item&gt;86116&lt;/item&gt;&lt;item&gt;87725&lt;/item&gt;&lt;item&gt;87726&lt;/item&gt;&lt;item&gt;87728&lt;/item&gt;&lt;item&gt;91978&lt;/item&gt;&lt;item&gt;91979&lt;/item&gt;&lt;item&gt;91980&lt;/item&gt;&lt;item&gt;91981&lt;/item&gt;&lt;item&gt;91982&lt;/item&gt;&lt;item&gt;93616&lt;/item&gt;&lt;item&gt;93710&lt;/item&gt;&lt;/record-ids&gt;&lt;/item&gt;&lt;/Libraries&gt;"/>
  </w:docVars>
  <w:rsids>
    <w:rsidRoot w:val="00D43665"/>
    <w:rsid w:val="00000752"/>
    <w:rsid w:val="00001549"/>
    <w:rsid w:val="000037B8"/>
    <w:rsid w:val="00003F74"/>
    <w:rsid w:val="0000415B"/>
    <w:rsid w:val="00004204"/>
    <w:rsid w:val="00005DEC"/>
    <w:rsid w:val="0000641D"/>
    <w:rsid w:val="00007218"/>
    <w:rsid w:val="00007C62"/>
    <w:rsid w:val="000110DD"/>
    <w:rsid w:val="000139A7"/>
    <w:rsid w:val="000139F5"/>
    <w:rsid w:val="00013DE5"/>
    <w:rsid w:val="000145C4"/>
    <w:rsid w:val="0001588C"/>
    <w:rsid w:val="00015A73"/>
    <w:rsid w:val="00017D13"/>
    <w:rsid w:val="000205CB"/>
    <w:rsid w:val="000208BC"/>
    <w:rsid w:val="00020D3A"/>
    <w:rsid w:val="00021ADF"/>
    <w:rsid w:val="00021BE9"/>
    <w:rsid w:val="00021C89"/>
    <w:rsid w:val="000237CE"/>
    <w:rsid w:val="000245CF"/>
    <w:rsid w:val="00024644"/>
    <w:rsid w:val="0002464A"/>
    <w:rsid w:val="000261A6"/>
    <w:rsid w:val="0002644F"/>
    <w:rsid w:val="0002710D"/>
    <w:rsid w:val="00033CE4"/>
    <w:rsid w:val="00033D39"/>
    <w:rsid w:val="00033D8F"/>
    <w:rsid w:val="000347BE"/>
    <w:rsid w:val="0003483E"/>
    <w:rsid w:val="00037E58"/>
    <w:rsid w:val="000401A8"/>
    <w:rsid w:val="00040DBF"/>
    <w:rsid w:val="00041C04"/>
    <w:rsid w:val="000437B8"/>
    <w:rsid w:val="00044504"/>
    <w:rsid w:val="000457D5"/>
    <w:rsid w:val="0004631E"/>
    <w:rsid w:val="00046442"/>
    <w:rsid w:val="00051AF7"/>
    <w:rsid w:val="00051BEF"/>
    <w:rsid w:val="00051D20"/>
    <w:rsid w:val="00054350"/>
    <w:rsid w:val="0005467B"/>
    <w:rsid w:val="00055F69"/>
    <w:rsid w:val="0005666D"/>
    <w:rsid w:val="00057D57"/>
    <w:rsid w:val="00057DA4"/>
    <w:rsid w:val="00060997"/>
    <w:rsid w:val="00061B63"/>
    <w:rsid w:val="00062459"/>
    <w:rsid w:val="00062F61"/>
    <w:rsid w:val="000630F8"/>
    <w:rsid w:val="00063F5A"/>
    <w:rsid w:val="000648CE"/>
    <w:rsid w:val="00064DBF"/>
    <w:rsid w:val="000654E3"/>
    <w:rsid w:val="00066D7C"/>
    <w:rsid w:val="00067C25"/>
    <w:rsid w:val="000705AF"/>
    <w:rsid w:val="0007079A"/>
    <w:rsid w:val="000717C1"/>
    <w:rsid w:val="00071865"/>
    <w:rsid w:val="000721D8"/>
    <w:rsid w:val="000722D1"/>
    <w:rsid w:val="0007450F"/>
    <w:rsid w:val="00081335"/>
    <w:rsid w:val="0008337E"/>
    <w:rsid w:val="00084FDC"/>
    <w:rsid w:val="000877BA"/>
    <w:rsid w:val="0008790B"/>
    <w:rsid w:val="00087B97"/>
    <w:rsid w:val="0009027A"/>
    <w:rsid w:val="0009152E"/>
    <w:rsid w:val="000915A0"/>
    <w:rsid w:val="00091EC5"/>
    <w:rsid w:val="00091FCD"/>
    <w:rsid w:val="000934F8"/>
    <w:rsid w:val="00093A59"/>
    <w:rsid w:val="00093ED6"/>
    <w:rsid w:val="00094A5F"/>
    <w:rsid w:val="00095DF0"/>
    <w:rsid w:val="0009688E"/>
    <w:rsid w:val="000A1C91"/>
    <w:rsid w:val="000A2F49"/>
    <w:rsid w:val="000A3DE0"/>
    <w:rsid w:val="000A3FC9"/>
    <w:rsid w:val="000A4AF4"/>
    <w:rsid w:val="000A6439"/>
    <w:rsid w:val="000A68C3"/>
    <w:rsid w:val="000A7394"/>
    <w:rsid w:val="000A77AA"/>
    <w:rsid w:val="000B0A87"/>
    <w:rsid w:val="000B107C"/>
    <w:rsid w:val="000B1BA8"/>
    <w:rsid w:val="000B3791"/>
    <w:rsid w:val="000B6331"/>
    <w:rsid w:val="000B6655"/>
    <w:rsid w:val="000C15FC"/>
    <w:rsid w:val="000C1C1E"/>
    <w:rsid w:val="000C28E5"/>
    <w:rsid w:val="000C367E"/>
    <w:rsid w:val="000C43D6"/>
    <w:rsid w:val="000C532F"/>
    <w:rsid w:val="000C59E7"/>
    <w:rsid w:val="000C68E0"/>
    <w:rsid w:val="000C75A0"/>
    <w:rsid w:val="000C7FA6"/>
    <w:rsid w:val="000D4950"/>
    <w:rsid w:val="000D5B4C"/>
    <w:rsid w:val="000D5DE4"/>
    <w:rsid w:val="000D770D"/>
    <w:rsid w:val="000E0424"/>
    <w:rsid w:val="000E07FC"/>
    <w:rsid w:val="000E0E11"/>
    <w:rsid w:val="000E2CC9"/>
    <w:rsid w:val="000E3317"/>
    <w:rsid w:val="000E48FF"/>
    <w:rsid w:val="000E5B3B"/>
    <w:rsid w:val="000E6A75"/>
    <w:rsid w:val="000E7850"/>
    <w:rsid w:val="000E7DD5"/>
    <w:rsid w:val="000F0CB5"/>
    <w:rsid w:val="000F1320"/>
    <w:rsid w:val="000F1A18"/>
    <w:rsid w:val="000F44B1"/>
    <w:rsid w:val="000F4803"/>
    <w:rsid w:val="000F4AD3"/>
    <w:rsid w:val="000F5389"/>
    <w:rsid w:val="000F71DD"/>
    <w:rsid w:val="000F7718"/>
    <w:rsid w:val="000F7B58"/>
    <w:rsid w:val="0010071F"/>
    <w:rsid w:val="001010F5"/>
    <w:rsid w:val="00101511"/>
    <w:rsid w:val="00102983"/>
    <w:rsid w:val="00104309"/>
    <w:rsid w:val="001047E9"/>
    <w:rsid w:val="00105A97"/>
    <w:rsid w:val="001060F8"/>
    <w:rsid w:val="00112EFB"/>
    <w:rsid w:val="00113377"/>
    <w:rsid w:val="001135DF"/>
    <w:rsid w:val="00113C48"/>
    <w:rsid w:val="00114D48"/>
    <w:rsid w:val="00115CB0"/>
    <w:rsid w:val="001164A4"/>
    <w:rsid w:val="0011674B"/>
    <w:rsid w:val="00116788"/>
    <w:rsid w:val="00117323"/>
    <w:rsid w:val="00117679"/>
    <w:rsid w:val="001203E0"/>
    <w:rsid w:val="00120405"/>
    <w:rsid w:val="001206C0"/>
    <w:rsid w:val="001214A7"/>
    <w:rsid w:val="00121808"/>
    <w:rsid w:val="00122F52"/>
    <w:rsid w:val="0012486C"/>
    <w:rsid w:val="00126608"/>
    <w:rsid w:val="00126CB8"/>
    <w:rsid w:val="001302B4"/>
    <w:rsid w:val="00130F44"/>
    <w:rsid w:val="001313FA"/>
    <w:rsid w:val="0013430D"/>
    <w:rsid w:val="00134D28"/>
    <w:rsid w:val="00135015"/>
    <w:rsid w:val="001363BC"/>
    <w:rsid w:val="00140AA4"/>
    <w:rsid w:val="001410E7"/>
    <w:rsid w:val="00142F4F"/>
    <w:rsid w:val="00143F0C"/>
    <w:rsid w:val="00145FA7"/>
    <w:rsid w:val="0014652B"/>
    <w:rsid w:val="00146542"/>
    <w:rsid w:val="001472B9"/>
    <w:rsid w:val="001474A6"/>
    <w:rsid w:val="00151317"/>
    <w:rsid w:val="00151375"/>
    <w:rsid w:val="001513F3"/>
    <w:rsid w:val="00156D7D"/>
    <w:rsid w:val="00156ED1"/>
    <w:rsid w:val="00157AB6"/>
    <w:rsid w:val="00160235"/>
    <w:rsid w:val="0016104B"/>
    <w:rsid w:val="001616BB"/>
    <w:rsid w:val="00161D69"/>
    <w:rsid w:val="0016210A"/>
    <w:rsid w:val="001633A0"/>
    <w:rsid w:val="001633FD"/>
    <w:rsid w:val="001636DA"/>
    <w:rsid w:val="001638D5"/>
    <w:rsid w:val="00163CBF"/>
    <w:rsid w:val="00164428"/>
    <w:rsid w:val="00164955"/>
    <w:rsid w:val="00165593"/>
    <w:rsid w:val="00165AD7"/>
    <w:rsid w:val="00165FB3"/>
    <w:rsid w:val="0016695F"/>
    <w:rsid w:val="00166DAF"/>
    <w:rsid w:val="0016770D"/>
    <w:rsid w:val="00171DAB"/>
    <w:rsid w:val="00171E49"/>
    <w:rsid w:val="0017211A"/>
    <w:rsid w:val="00172D73"/>
    <w:rsid w:val="00173464"/>
    <w:rsid w:val="00173906"/>
    <w:rsid w:val="001745BA"/>
    <w:rsid w:val="001747C7"/>
    <w:rsid w:val="00176FC1"/>
    <w:rsid w:val="0018021B"/>
    <w:rsid w:val="001807AF"/>
    <w:rsid w:val="00182F4E"/>
    <w:rsid w:val="00183199"/>
    <w:rsid w:val="00183E45"/>
    <w:rsid w:val="00184357"/>
    <w:rsid w:val="00186B68"/>
    <w:rsid w:val="00187713"/>
    <w:rsid w:val="00187C1B"/>
    <w:rsid w:val="0019053A"/>
    <w:rsid w:val="00190789"/>
    <w:rsid w:val="001908E1"/>
    <w:rsid w:val="0019155A"/>
    <w:rsid w:val="00191A18"/>
    <w:rsid w:val="001947AC"/>
    <w:rsid w:val="001961C5"/>
    <w:rsid w:val="00196446"/>
    <w:rsid w:val="00196A93"/>
    <w:rsid w:val="001A189F"/>
    <w:rsid w:val="001A1958"/>
    <w:rsid w:val="001A1B06"/>
    <w:rsid w:val="001A336E"/>
    <w:rsid w:val="001A3CE3"/>
    <w:rsid w:val="001A3F3A"/>
    <w:rsid w:val="001A613F"/>
    <w:rsid w:val="001A76F1"/>
    <w:rsid w:val="001B0254"/>
    <w:rsid w:val="001B11D8"/>
    <w:rsid w:val="001B13AF"/>
    <w:rsid w:val="001B1551"/>
    <w:rsid w:val="001B1EA7"/>
    <w:rsid w:val="001B2BFE"/>
    <w:rsid w:val="001B4103"/>
    <w:rsid w:val="001B624F"/>
    <w:rsid w:val="001B63CC"/>
    <w:rsid w:val="001B6C39"/>
    <w:rsid w:val="001B6DA4"/>
    <w:rsid w:val="001B73F4"/>
    <w:rsid w:val="001B755E"/>
    <w:rsid w:val="001B7B89"/>
    <w:rsid w:val="001C038F"/>
    <w:rsid w:val="001C0EF4"/>
    <w:rsid w:val="001C3B71"/>
    <w:rsid w:val="001C3CEC"/>
    <w:rsid w:val="001C3FBC"/>
    <w:rsid w:val="001C48FA"/>
    <w:rsid w:val="001C53F8"/>
    <w:rsid w:val="001C5CE8"/>
    <w:rsid w:val="001C62F7"/>
    <w:rsid w:val="001C7A2D"/>
    <w:rsid w:val="001D0458"/>
    <w:rsid w:val="001D1C34"/>
    <w:rsid w:val="001D23D9"/>
    <w:rsid w:val="001D2D4C"/>
    <w:rsid w:val="001D3F57"/>
    <w:rsid w:val="001D46CD"/>
    <w:rsid w:val="001D6056"/>
    <w:rsid w:val="001D6325"/>
    <w:rsid w:val="001D79DA"/>
    <w:rsid w:val="001D7A7C"/>
    <w:rsid w:val="001E0214"/>
    <w:rsid w:val="001E080E"/>
    <w:rsid w:val="001E0BBC"/>
    <w:rsid w:val="001E0D06"/>
    <w:rsid w:val="001E2B04"/>
    <w:rsid w:val="001E2F25"/>
    <w:rsid w:val="001E53B0"/>
    <w:rsid w:val="001E5620"/>
    <w:rsid w:val="001E6A64"/>
    <w:rsid w:val="001F0229"/>
    <w:rsid w:val="001F3F7E"/>
    <w:rsid w:val="001F6681"/>
    <w:rsid w:val="001F6EE5"/>
    <w:rsid w:val="001F7495"/>
    <w:rsid w:val="001F7929"/>
    <w:rsid w:val="001F7E5E"/>
    <w:rsid w:val="002006E6"/>
    <w:rsid w:val="00201384"/>
    <w:rsid w:val="00202229"/>
    <w:rsid w:val="00202E4C"/>
    <w:rsid w:val="00202F72"/>
    <w:rsid w:val="0020383B"/>
    <w:rsid w:val="00203C3D"/>
    <w:rsid w:val="0020485D"/>
    <w:rsid w:val="0020515B"/>
    <w:rsid w:val="00206EC7"/>
    <w:rsid w:val="0020A6EE"/>
    <w:rsid w:val="00211301"/>
    <w:rsid w:val="00220318"/>
    <w:rsid w:val="00220494"/>
    <w:rsid w:val="00221583"/>
    <w:rsid w:val="00222283"/>
    <w:rsid w:val="002222DD"/>
    <w:rsid w:val="002223C8"/>
    <w:rsid w:val="002227AC"/>
    <w:rsid w:val="002228BF"/>
    <w:rsid w:val="00223233"/>
    <w:rsid w:val="002237F9"/>
    <w:rsid w:val="00223DE4"/>
    <w:rsid w:val="002241A0"/>
    <w:rsid w:val="00224DA3"/>
    <w:rsid w:val="00233B22"/>
    <w:rsid w:val="00233CA7"/>
    <w:rsid w:val="002345C7"/>
    <w:rsid w:val="0023570A"/>
    <w:rsid w:val="002357E9"/>
    <w:rsid w:val="00235F78"/>
    <w:rsid w:val="00237DA8"/>
    <w:rsid w:val="00240EDB"/>
    <w:rsid w:val="00241C6B"/>
    <w:rsid w:val="00241E8A"/>
    <w:rsid w:val="002440F3"/>
    <w:rsid w:val="00244111"/>
    <w:rsid w:val="00244528"/>
    <w:rsid w:val="00244C43"/>
    <w:rsid w:val="00244C88"/>
    <w:rsid w:val="00246AE5"/>
    <w:rsid w:val="00251958"/>
    <w:rsid w:val="00253ACD"/>
    <w:rsid w:val="00254BC9"/>
    <w:rsid w:val="00256330"/>
    <w:rsid w:val="00256380"/>
    <w:rsid w:val="00256AAA"/>
    <w:rsid w:val="002576B5"/>
    <w:rsid w:val="00260D62"/>
    <w:rsid w:val="00261573"/>
    <w:rsid w:val="002627A8"/>
    <w:rsid w:val="00263906"/>
    <w:rsid w:val="00265310"/>
    <w:rsid w:val="0026631B"/>
    <w:rsid w:val="00267580"/>
    <w:rsid w:val="0027022B"/>
    <w:rsid w:val="00270368"/>
    <w:rsid w:val="0027111A"/>
    <w:rsid w:val="00271D4F"/>
    <w:rsid w:val="002722B2"/>
    <w:rsid w:val="00272B45"/>
    <w:rsid w:val="002742F5"/>
    <w:rsid w:val="002753FA"/>
    <w:rsid w:val="0027571E"/>
    <w:rsid w:val="00275B1E"/>
    <w:rsid w:val="00275F74"/>
    <w:rsid w:val="00276A58"/>
    <w:rsid w:val="002779DC"/>
    <w:rsid w:val="00280806"/>
    <w:rsid w:val="00281DA5"/>
    <w:rsid w:val="00281F42"/>
    <w:rsid w:val="00283DCF"/>
    <w:rsid w:val="002841C2"/>
    <w:rsid w:val="0028439E"/>
    <w:rsid w:val="002846B5"/>
    <w:rsid w:val="0028553A"/>
    <w:rsid w:val="002857AC"/>
    <w:rsid w:val="002861E5"/>
    <w:rsid w:val="00286524"/>
    <w:rsid w:val="00286D4E"/>
    <w:rsid w:val="00287674"/>
    <w:rsid w:val="00291396"/>
    <w:rsid w:val="0029256F"/>
    <w:rsid w:val="002932FD"/>
    <w:rsid w:val="00293B39"/>
    <w:rsid w:val="002942E8"/>
    <w:rsid w:val="002946BF"/>
    <w:rsid w:val="00294A99"/>
    <w:rsid w:val="00295091"/>
    <w:rsid w:val="00295BD6"/>
    <w:rsid w:val="00296814"/>
    <w:rsid w:val="00297CFA"/>
    <w:rsid w:val="002A16F5"/>
    <w:rsid w:val="002A18B3"/>
    <w:rsid w:val="002A1AA0"/>
    <w:rsid w:val="002A34F4"/>
    <w:rsid w:val="002B0AF0"/>
    <w:rsid w:val="002B1A64"/>
    <w:rsid w:val="002B1C27"/>
    <w:rsid w:val="002B27ED"/>
    <w:rsid w:val="002B2AB8"/>
    <w:rsid w:val="002B37C5"/>
    <w:rsid w:val="002B3B6F"/>
    <w:rsid w:val="002B3F1A"/>
    <w:rsid w:val="002B57CB"/>
    <w:rsid w:val="002C071F"/>
    <w:rsid w:val="002C0FE0"/>
    <w:rsid w:val="002C1888"/>
    <w:rsid w:val="002C2297"/>
    <w:rsid w:val="002C2BEF"/>
    <w:rsid w:val="002C2FE0"/>
    <w:rsid w:val="002C38C1"/>
    <w:rsid w:val="002C413C"/>
    <w:rsid w:val="002C46AF"/>
    <w:rsid w:val="002C6B97"/>
    <w:rsid w:val="002C6FD2"/>
    <w:rsid w:val="002C7BF8"/>
    <w:rsid w:val="002D03A9"/>
    <w:rsid w:val="002D0853"/>
    <w:rsid w:val="002D0F46"/>
    <w:rsid w:val="002D288C"/>
    <w:rsid w:val="002D2AA8"/>
    <w:rsid w:val="002D2CC9"/>
    <w:rsid w:val="002D2D88"/>
    <w:rsid w:val="002D2F05"/>
    <w:rsid w:val="002D353C"/>
    <w:rsid w:val="002D3D42"/>
    <w:rsid w:val="002D438E"/>
    <w:rsid w:val="002D4E65"/>
    <w:rsid w:val="002D54C2"/>
    <w:rsid w:val="002D5EE6"/>
    <w:rsid w:val="002D67D8"/>
    <w:rsid w:val="002E14E9"/>
    <w:rsid w:val="002E1FCA"/>
    <w:rsid w:val="002E5BA3"/>
    <w:rsid w:val="002E5F96"/>
    <w:rsid w:val="002E632C"/>
    <w:rsid w:val="002E763C"/>
    <w:rsid w:val="002E7A22"/>
    <w:rsid w:val="002F3030"/>
    <w:rsid w:val="002F4903"/>
    <w:rsid w:val="002F4954"/>
    <w:rsid w:val="002F564A"/>
    <w:rsid w:val="002F5E3A"/>
    <w:rsid w:val="002F5ED4"/>
    <w:rsid w:val="002F62F2"/>
    <w:rsid w:val="002F74A1"/>
    <w:rsid w:val="003007D4"/>
    <w:rsid w:val="00300B91"/>
    <w:rsid w:val="00300CC5"/>
    <w:rsid w:val="003028D4"/>
    <w:rsid w:val="0030307C"/>
    <w:rsid w:val="00304103"/>
    <w:rsid w:val="003041E8"/>
    <w:rsid w:val="003042AC"/>
    <w:rsid w:val="00304AA2"/>
    <w:rsid w:val="00304E4B"/>
    <w:rsid w:val="00304F10"/>
    <w:rsid w:val="00305017"/>
    <w:rsid w:val="00306AC7"/>
    <w:rsid w:val="00306BAC"/>
    <w:rsid w:val="003070A9"/>
    <w:rsid w:val="0030762E"/>
    <w:rsid w:val="003077C9"/>
    <w:rsid w:val="00310C7E"/>
    <w:rsid w:val="003115CA"/>
    <w:rsid w:val="00311A46"/>
    <w:rsid w:val="00311D6D"/>
    <w:rsid w:val="003138FE"/>
    <w:rsid w:val="00314B80"/>
    <w:rsid w:val="003151E7"/>
    <w:rsid w:val="00316086"/>
    <w:rsid w:val="0031736F"/>
    <w:rsid w:val="00317B3B"/>
    <w:rsid w:val="00317C51"/>
    <w:rsid w:val="00321513"/>
    <w:rsid w:val="0032247A"/>
    <w:rsid w:val="00322762"/>
    <w:rsid w:val="00322B5D"/>
    <w:rsid w:val="00324784"/>
    <w:rsid w:val="00324CF0"/>
    <w:rsid w:val="00325ED7"/>
    <w:rsid w:val="003263AA"/>
    <w:rsid w:val="0032712E"/>
    <w:rsid w:val="00327DB6"/>
    <w:rsid w:val="00330EC0"/>
    <w:rsid w:val="0033138C"/>
    <w:rsid w:val="003326A5"/>
    <w:rsid w:val="003327D2"/>
    <w:rsid w:val="00332ED6"/>
    <w:rsid w:val="00333257"/>
    <w:rsid w:val="00336F47"/>
    <w:rsid w:val="00337BCD"/>
    <w:rsid w:val="00337F5A"/>
    <w:rsid w:val="003422F0"/>
    <w:rsid w:val="00342342"/>
    <w:rsid w:val="00344073"/>
    <w:rsid w:val="00344BDA"/>
    <w:rsid w:val="00345C05"/>
    <w:rsid w:val="00346456"/>
    <w:rsid w:val="00347686"/>
    <w:rsid w:val="003478C0"/>
    <w:rsid w:val="00350739"/>
    <w:rsid w:val="003507FF"/>
    <w:rsid w:val="00351259"/>
    <w:rsid w:val="00352D2D"/>
    <w:rsid w:val="003539C5"/>
    <w:rsid w:val="00354CC6"/>
    <w:rsid w:val="00356016"/>
    <w:rsid w:val="00356267"/>
    <w:rsid w:val="0035651B"/>
    <w:rsid w:val="00357102"/>
    <w:rsid w:val="00360563"/>
    <w:rsid w:val="003613F1"/>
    <w:rsid w:val="003646B9"/>
    <w:rsid w:val="003654D1"/>
    <w:rsid w:val="0036622A"/>
    <w:rsid w:val="00366617"/>
    <w:rsid w:val="00366629"/>
    <w:rsid w:val="00366684"/>
    <w:rsid w:val="00366C12"/>
    <w:rsid w:val="003670E7"/>
    <w:rsid w:val="00372B35"/>
    <w:rsid w:val="00372DC6"/>
    <w:rsid w:val="0037400B"/>
    <w:rsid w:val="00375C65"/>
    <w:rsid w:val="003770B9"/>
    <w:rsid w:val="00377363"/>
    <w:rsid w:val="00380840"/>
    <w:rsid w:val="00380F05"/>
    <w:rsid w:val="00381F1E"/>
    <w:rsid w:val="00382304"/>
    <w:rsid w:val="00383166"/>
    <w:rsid w:val="003838A6"/>
    <w:rsid w:val="00384C69"/>
    <w:rsid w:val="00386034"/>
    <w:rsid w:val="0038713D"/>
    <w:rsid w:val="0038776E"/>
    <w:rsid w:val="0039030C"/>
    <w:rsid w:val="0039084C"/>
    <w:rsid w:val="00391A2A"/>
    <w:rsid w:val="00397247"/>
    <w:rsid w:val="003A2CBB"/>
    <w:rsid w:val="003A4682"/>
    <w:rsid w:val="003A69ED"/>
    <w:rsid w:val="003A6EBD"/>
    <w:rsid w:val="003B14FB"/>
    <w:rsid w:val="003B1890"/>
    <w:rsid w:val="003B3645"/>
    <w:rsid w:val="003B6137"/>
    <w:rsid w:val="003B61E6"/>
    <w:rsid w:val="003B7182"/>
    <w:rsid w:val="003B7856"/>
    <w:rsid w:val="003C067A"/>
    <w:rsid w:val="003C2C30"/>
    <w:rsid w:val="003C342E"/>
    <w:rsid w:val="003C497D"/>
    <w:rsid w:val="003C5387"/>
    <w:rsid w:val="003C5D70"/>
    <w:rsid w:val="003C7A6B"/>
    <w:rsid w:val="003D10FF"/>
    <w:rsid w:val="003D11AD"/>
    <w:rsid w:val="003D1223"/>
    <w:rsid w:val="003D2B8D"/>
    <w:rsid w:val="003D3A1F"/>
    <w:rsid w:val="003D4891"/>
    <w:rsid w:val="003D5E1E"/>
    <w:rsid w:val="003D6621"/>
    <w:rsid w:val="003D787D"/>
    <w:rsid w:val="003D7D73"/>
    <w:rsid w:val="003D7E11"/>
    <w:rsid w:val="003E0334"/>
    <w:rsid w:val="003E1110"/>
    <w:rsid w:val="003E23F1"/>
    <w:rsid w:val="003E2D56"/>
    <w:rsid w:val="003E3DB7"/>
    <w:rsid w:val="003E5034"/>
    <w:rsid w:val="003E661D"/>
    <w:rsid w:val="003E6EED"/>
    <w:rsid w:val="003E713A"/>
    <w:rsid w:val="003F00E1"/>
    <w:rsid w:val="003F0DFA"/>
    <w:rsid w:val="003F14E7"/>
    <w:rsid w:val="003F1B34"/>
    <w:rsid w:val="003F2856"/>
    <w:rsid w:val="003F2E07"/>
    <w:rsid w:val="003F2EE4"/>
    <w:rsid w:val="003F3973"/>
    <w:rsid w:val="003F3B4B"/>
    <w:rsid w:val="003F4AE3"/>
    <w:rsid w:val="003F4AEC"/>
    <w:rsid w:val="003F6BD1"/>
    <w:rsid w:val="003F7A3D"/>
    <w:rsid w:val="003F7B6B"/>
    <w:rsid w:val="00400F07"/>
    <w:rsid w:val="0040102B"/>
    <w:rsid w:val="004016C2"/>
    <w:rsid w:val="0040263F"/>
    <w:rsid w:val="00403AC1"/>
    <w:rsid w:val="0040569A"/>
    <w:rsid w:val="00406613"/>
    <w:rsid w:val="0040665C"/>
    <w:rsid w:val="00406B7F"/>
    <w:rsid w:val="00407BB0"/>
    <w:rsid w:val="00407DFD"/>
    <w:rsid w:val="004101C3"/>
    <w:rsid w:val="0041025F"/>
    <w:rsid w:val="00410AD8"/>
    <w:rsid w:val="004113E6"/>
    <w:rsid w:val="00412200"/>
    <w:rsid w:val="00412F58"/>
    <w:rsid w:val="004134B8"/>
    <w:rsid w:val="004156BC"/>
    <w:rsid w:val="004156C6"/>
    <w:rsid w:val="004174F4"/>
    <w:rsid w:val="00420B86"/>
    <w:rsid w:val="004212B7"/>
    <w:rsid w:val="0042382F"/>
    <w:rsid w:val="00424411"/>
    <w:rsid w:val="00424534"/>
    <w:rsid w:val="004253DF"/>
    <w:rsid w:val="00425638"/>
    <w:rsid w:val="0042575F"/>
    <w:rsid w:val="0042630A"/>
    <w:rsid w:val="004279B3"/>
    <w:rsid w:val="004310C3"/>
    <w:rsid w:val="004335C9"/>
    <w:rsid w:val="0043421E"/>
    <w:rsid w:val="00434CEB"/>
    <w:rsid w:val="00435428"/>
    <w:rsid w:val="00435502"/>
    <w:rsid w:val="004355EE"/>
    <w:rsid w:val="004357B2"/>
    <w:rsid w:val="00436223"/>
    <w:rsid w:val="004366FC"/>
    <w:rsid w:val="004368B7"/>
    <w:rsid w:val="00437A22"/>
    <w:rsid w:val="00440815"/>
    <w:rsid w:val="00441658"/>
    <w:rsid w:val="00442E04"/>
    <w:rsid w:val="00443356"/>
    <w:rsid w:val="0044456F"/>
    <w:rsid w:val="00444B8D"/>
    <w:rsid w:val="00445B47"/>
    <w:rsid w:val="00445FFA"/>
    <w:rsid w:val="00447D71"/>
    <w:rsid w:val="00454086"/>
    <w:rsid w:val="00454C22"/>
    <w:rsid w:val="004555B1"/>
    <w:rsid w:val="00455F5C"/>
    <w:rsid w:val="00457DAC"/>
    <w:rsid w:val="00460CF6"/>
    <w:rsid w:val="00461FAD"/>
    <w:rsid w:val="00462AE5"/>
    <w:rsid w:val="00463577"/>
    <w:rsid w:val="004644CA"/>
    <w:rsid w:val="004644DC"/>
    <w:rsid w:val="00466ED0"/>
    <w:rsid w:val="00470778"/>
    <w:rsid w:val="0047132B"/>
    <w:rsid w:val="00473067"/>
    <w:rsid w:val="00473171"/>
    <w:rsid w:val="00474681"/>
    <w:rsid w:val="00474E50"/>
    <w:rsid w:val="00475A27"/>
    <w:rsid w:val="00475A30"/>
    <w:rsid w:val="00475D91"/>
    <w:rsid w:val="004778B9"/>
    <w:rsid w:val="00477964"/>
    <w:rsid w:val="00482208"/>
    <w:rsid w:val="00483398"/>
    <w:rsid w:val="00484115"/>
    <w:rsid w:val="0048629A"/>
    <w:rsid w:val="004867EB"/>
    <w:rsid w:val="00490BD6"/>
    <w:rsid w:val="00490C20"/>
    <w:rsid w:val="004920A0"/>
    <w:rsid w:val="0049216E"/>
    <w:rsid w:val="00492F82"/>
    <w:rsid w:val="00495221"/>
    <w:rsid w:val="00497715"/>
    <w:rsid w:val="004A06EB"/>
    <w:rsid w:val="004A3775"/>
    <w:rsid w:val="004A4F32"/>
    <w:rsid w:val="004A6CBD"/>
    <w:rsid w:val="004B00A7"/>
    <w:rsid w:val="004B04F9"/>
    <w:rsid w:val="004B0EAE"/>
    <w:rsid w:val="004B1F21"/>
    <w:rsid w:val="004B2689"/>
    <w:rsid w:val="004B2EEC"/>
    <w:rsid w:val="004B3C50"/>
    <w:rsid w:val="004B3C77"/>
    <w:rsid w:val="004B3E69"/>
    <w:rsid w:val="004B4611"/>
    <w:rsid w:val="004B57EA"/>
    <w:rsid w:val="004B7B8B"/>
    <w:rsid w:val="004C060C"/>
    <w:rsid w:val="004C0B54"/>
    <w:rsid w:val="004C1B04"/>
    <w:rsid w:val="004C2714"/>
    <w:rsid w:val="004C2F9D"/>
    <w:rsid w:val="004C36EE"/>
    <w:rsid w:val="004C4A11"/>
    <w:rsid w:val="004C5290"/>
    <w:rsid w:val="004D0075"/>
    <w:rsid w:val="004D09C8"/>
    <w:rsid w:val="004D2E4C"/>
    <w:rsid w:val="004D747A"/>
    <w:rsid w:val="004E1755"/>
    <w:rsid w:val="004E1BFF"/>
    <w:rsid w:val="004E2940"/>
    <w:rsid w:val="004E3CE0"/>
    <w:rsid w:val="004E47E0"/>
    <w:rsid w:val="004E55AE"/>
    <w:rsid w:val="004E61AC"/>
    <w:rsid w:val="004E6E2A"/>
    <w:rsid w:val="004E7529"/>
    <w:rsid w:val="004E7559"/>
    <w:rsid w:val="004E7D10"/>
    <w:rsid w:val="004F067F"/>
    <w:rsid w:val="004F13F0"/>
    <w:rsid w:val="004F1DAD"/>
    <w:rsid w:val="004F2462"/>
    <w:rsid w:val="004F281C"/>
    <w:rsid w:val="004F2D2C"/>
    <w:rsid w:val="004F3F17"/>
    <w:rsid w:val="004F4050"/>
    <w:rsid w:val="004F48E9"/>
    <w:rsid w:val="004F6C54"/>
    <w:rsid w:val="004F75C4"/>
    <w:rsid w:val="004F7708"/>
    <w:rsid w:val="005024EA"/>
    <w:rsid w:val="00502B89"/>
    <w:rsid w:val="005038D5"/>
    <w:rsid w:val="00504046"/>
    <w:rsid w:val="00504174"/>
    <w:rsid w:val="00504B63"/>
    <w:rsid w:val="00504CBC"/>
    <w:rsid w:val="00505869"/>
    <w:rsid w:val="00506559"/>
    <w:rsid w:val="00506F27"/>
    <w:rsid w:val="00510815"/>
    <w:rsid w:val="00510B34"/>
    <w:rsid w:val="00510C51"/>
    <w:rsid w:val="00512349"/>
    <w:rsid w:val="00512DB9"/>
    <w:rsid w:val="00513B52"/>
    <w:rsid w:val="00514079"/>
    <w:rsid w:val="005141F9"/>
    <w:rsid w:val="00514E30"/>
    <w:rsid w:val="00517A3B"/>
    <w:rsid w:val="00520C98"/>
    <w:rsid w:val="00521A9D"/>
    <w:rsid w:val="005220BB"/>
    <w:rsid w:val="00523CD9"/>
    <w:rsid w:val="005258AF"/>
    <w:rsid w:val="00526CF1"/>
    <w:rsid w:val="00530242"/>
    <w:rsid w:val="00530D7B"/>
    <w:rsid w:val="00530F95"/>
    <w:rsid w:val="00531833"/>
    <w:rsid w:val="00531E5D"/>
    <w:rsid w:val="00532188"/>
    <w:rsid w:val="005321AB"/>
    <w:rsid w:val="005323A6"/>
    <w:rsid w:val="0053294E"/>
    <w:rsid w:val="00532EC0"/>
    <w:rsid w:val="00533DD7"/>
    <w:rsid w:val="00536752"/>
    <w:rsid w:val="005367D7"/>
    <w:rsid w:val="00537455"/>
    <w:rsid w:val="00540204"/>
    <w:rsid w:val="00540357"/>
    <w:rsid w:val="0054053C"/>
    <w:rsid w:val="005405B2"/>
    <w:rsid w:val="00540EC8"/>
    <w:rsid w:val="00540EF5"/>
    <w:rsid w:val="00541584"/>
    <w:rsid w:val="0054182E"/>
    <w:rsid w:val="0054385F"/>
    <w:rsid w:val="00544A69"/>
    <w:rsid w:val="00546BBD"/>
    <w:rsid w:val="005509E0"/>
    <w:rsid w:val="005511DF"/>
    <w:rsid w:val="00551A27"/>
    <w:rsid w:val="00552B60"/>
    <w:rsid w:val="00552D37"/>
    <w:rsid w:val="00553670"/>
    <w:rsid w:val="00553B61"/>
    <w:rsid w:val="005543CB"/>
    <w:rsid w:val="00555223"/>
    <w:rsid w:val="00555E4C"/>
    <w:rsid w:val="005568E4"/>
    <w:rsid w:val="00556BDE"/>
    <w:rsid w:val="00557272"/>
    <w:rsid w:val="00557550"/>
    <w:rsid w:val="00560214"/>
    <w:rsid w:val="0056080C"/>
    <w:rsid w:val="00560D45"/>
    <w:rsid w:val="00561BD3"/>
    <w:rsid w:val="00563D43"/>
    <w:rsid w:val="00563E4A"/>
    <w:rsid w:val="0056577B"/>
    <w:rsid w:val="00567853"/>
    <w:rsid w:val="00571733"/>
    <w:rsid w:val="005718EF"/>
    <w:rsid w:val="00572695"/>
    <w:rsid w:val="00572965"/>
    <w:rsid w:val="005740D7"/>
    <w:rsid w:val="00574D8A"/>
    <w:rsid w:val="00576264"/>
    <w:rsid w:val="00576D35"/>
    <w:rsid w:val="0058074C"/>
    <w:rsid w:val="005808CB"/>
    <w:rsid w:val="00580BD4"/>
    <w:rsid w:val="005810D4"/>
    <w:rsid w:val="00581D34"/>
    <w:rsid w:val="005829F6"/>
    <w:rsid w:val="00583ACE"/>
    <w:rsid w:val="00584514"/>
    <w:rsid w:val="005847BE"/>
    <w:rsid w:val="00586A43"/>
    <w:rsid w:val="00586F5E"/>
    <w:rsid w:val="0059057C"/>
    <w:rsid w:val="0059118B"/>
    <w:rsid w:val="005917A0"/>
    <w:rsid w:val="00591B32"/>
    <w:rsid w:val="00592A44"/>
    <w:rsid w:val="00593D67"/>
    <w:rsid w:val="00593DEF"/>
    <w:rsid w:val="005940C9"/>
    <w:rsid w:val="005946D1"/>
    <w:rsid w:val="00595AEC"/>
    <w:rsid w:val="00595E2F"/>
    <w:rsid w:val="00596B5B"/>
    <w:rsid w:val="0059788C"/>
    <w:rsid w:val="005979A6"/>
    <w:rsid w:val="005A0F7A"/>
    <w:rsid w:val="005A1108"/>
    <w:rsid w:val="005A230B"/>
    <w:rsid w:val="005A247C"/>
    <w:rsid w:val="005A2B1F"/>
    <w:rsid w:val="005A2D07"/>
    <w:rsid w:val="005A3731"/>
    <w:rsid w:val="005A3CE5"/>
    <w:rsid w:val="005A4415"/>
    <w:rsid w:val="005A4464"/>
    <w:rsid w:val="005A474A"/>
    <w:rsid w:val="005A48B2"/>
    <w:rsid w:val="005A4ED8"/>
    <w:rsid w:val="005A5056"/>
    <w:rsid w:val="005A5426"/>
    <w:rsid w:val="005A79B1"/>
    <w:rsid w:val="005B0908"/>
    <w:rsid w:val="005B1A17"/>
    <w:rsid w:val="005B1AAD"/>
    <w:rsid w:val="005B25AE"/>
    <w:rsid w:val="005B3674"/>
    <w:rsid w:val="005B3698"/>
    <w:rsid w:val="005B5A9E"/>
    <w:rsid w:val="005B5BF2"/>
    <w:rsid w:val="005B6D4B"/>
    <w:rsid w:val="005C024C"/>
    <w:rsid w:val="005C120E"/>
    <w:rsid w:val="005C1445"/>
    <w:rsid w:val="005C1853"/>
    <w:rsid w:val="005C2243"/>
    <w:rsid w:val="005C3156"/>
    <w:rsid w:val="005C5FD3"/>
    <w:rsid w:val="005C6391"/>
    <w:rsid w:val="005C65E2"/>
    <w:rsid w:val="005C6D1E"/>
    <w:rsid w:val="005D0916"/>
    <w:rsid w:val="005D0D0B"/>
    <w:rsid w:val="005D0E3F"/>
    <w:rsid w:val="005D1991"/>
    <w:rsid w:val="005D1C10"/>
    <w:rsid w:val="005D254B"/>
    <w:rsid w:val="005D35A3"/>
    <w:rsid w:val="005D7F73"/>
    <w:rsid w:val="005E0D9C"/>
    <w:rsid w:val="005E20BF"/>
    <w:rsid w:val="005E234D"/>
    <w:rsid w:val="005E2C97"/>
    <w:rsid w:val="005E3CBA"/>
    <w:rsid w:val="005E4021"/>
    <w:rsid w:val="005E44A4"/>
    <w:rsid w:val="005E4CA1"/>
    <w:rsid w:val="005E6D4D"/>
    <w:rsid w:val="005F0574"/>
    <w:rsid w:val="005F0F03"/>
    <w:rsid w:val="005F2BC7"/>
    <w:rsid w:val="005F2D05"/>
    <w:rsid w:val="005F31CD"/>
    <w:rsid w:val="005F39D6"/>
    <w:rsid w:val="005F555A"/>
    <w:rsid w:val="005F77D5"/>
    <w:rsid w:val="00600A95"/>
    <w:rsid w:val="00600B75"/>
    <w:rsid w:val="00601255"/>
    <w:rsid w:val="00601607"/>
    <w:rsid w:val="00602228"/>
    <w:rsid w:val="00603646"/>
    <w:rsid w:val="00603655"/>
    <w:rsid w:val="0060421F"/>
    <w:rsid w:val="00604440"/>
    <w:rsid w:val="006057DF"/>
    <w:rsid w:val="00605B8F"/>
    <w:rsid w:val="00606570"/>
    <w:rsid w:val="00607CE0"/>
    <w:rsid w:val="006101BB"/>
    <w:rsid w:val="00610205"/>
    <w:rsid w:val="00610963"/>
    <w:rsid w:val="0061232E"/>
    <w:rsid w:val="00612AB4"/>
    <w:rsid w:val="0061343B"/>
    <w:rsid w:val="00614010"/>
    <w:rsid w:val="006166AF"/>
    <w:rsid w:val="00616B71"/>
    <w:rsid w:val="00617A02"/>
    <w:rsid w:val="00617BA2"/>
    <w:rsid w:val="00617FEA"/>
    <w:rsid w:val="0062199D"/>
    <w:rsid w:val="00622023"/>
    <w:rsid w:val="00622405"/>
    <w:rsid w:val="00623524"/>
    <w:rsid w:val="00623792"/>
    <w:rsid w:val="00624A7F"/>
    <w:rsid w:val="00624E73"/>
    <w:rsid w:val="00625E68"/>
    <w:rsid w:val="006263AA"/>
    <w:rsid w:val="0062740F"/>
    <w:rsid w:val="00630074"/>
    <w:rsid w:val="006324D9"/>
    <w:rsid w:val="006325FB"/>
    <w:rsid w:val="00633376"/>
    <w:rsid w:val="00633A5D"/>
    <w:rsid w:val="00633D2F"/>
    <w:rsid w:val="0063479C"/>
    <w:rsid w:val="00635948"/>
    <w:rsid w:val="006369F8"/>
    <w:rsid w:val="006378DF"/>
    <w:rsid w:val="006403F0"/>
    <w:rsid w:val="0064076A"/>
    <w:rsid w:val="006417F8"/>
    <w:rsid w:val="006418F2"/>
    <w:rsid w:val="00642889"/>
    <w:rsid w:val="00642A2B"/>
    <w:rsid w:val="00642AC0"/>
    <w:rsid w:val="00643306"/>
    <w:rsid w:val="00643FB8"/>
    <w:rsid w:val="00644C1A"/>
    <w:rsid w:val="00646478"/>
    <w:rsid w:val="00650212"/>
    <w:rsid w:val="0065126A"/>
    <w:rsid w:val="0065141D"/>
    <w:rsid w:val="00651B3B"/>
    <w:rsid w:val="006524E5"/>
    <w:rsid w:val="00653205"/>
    <w:rsid w:val="0065524E"/>
    <w:rsid w:val="006559DB"/>
    <w:rsid w:val="006565A3"/>
    <w:rsid w:val="00656DCE"/>
    <w:rsid w:val="00657580"/>
    <w:rsid w:val="0065793D"/>
    <w:rsid w:val="00657DC9"/>
    <w:rsid w:val="006617E6"/>
    <w:rsid w:val="00662423"/>
    <w:rsid w:val="0066253D"/>
    <w:rsid w:val="0066298E"/>
    <w:rsid w:val="0066402F"/>
    <w:rsid w:val="00664950"/>
    <w:rsid w:val="0066499E"/>
    <w:rsid w:val="00665166"/>
    <w:rsid w:val="00665BD9"/>
    <w:rsid w:val="0067145D"/>
    <w:rsid w:val="006719BB"/>
    <w:rsid w:val="00673F69"/>
    <w:rsid w:val="00674632"/>
    <w:rsid w:val="0067611C"/>
    <w:rsid w:val="0067765D"/>
    <w:rsid w:val="00680B20"/>
    <w:rsid w:val="00681C6C"/>
    <w:rsid w:val="00682C74"/>
    <w:rsid w:val="0068320A"/>
    <w:rsid w:val="00684671"/>
    <w:rsid w:val="00684FD3"/>
    <w:rsid w:val="006855AC"/>
    <w:rsid w:val="00686D05"/>
    <w:rsid w:val="006902F1"/>
    <w:rsid w:val="00692155"/>
    <w:rsid w:val="00694580"/>
    <w:rsid w:val="0069532E"/>
    <w:rsid w:val="006A139F"/>
    <w:rsid w:val="006A2974"/>
    <w:rsid w:val="006A4274"/>
    <w:rsid w:val="006A4378"/>
    <w:rsid w:val="006A472D"/>
    <w:rsid w:val="006A5A94"/>
    <w:rsid w:val="006A6A8F"/>
    <w:rsid w:val="006A79F9"/>
    <w:rsid w:val="006A7B59"/>
    <w:rsid w:val="006A7C22"/>
    <w:rsid w:val="006B0926"/>
    <w:rsid w:val="006B0CEE"/>
    <w:rsid w:val="006B16FA"/>
    <w:rsid w:val="006B282F"/>
    <w:rsid w:val="006B2F7E"/>
    <w:rsid w:val="006B313F"/>
    <w:rsid w:val="006B37D0"/>
    <w:rsid w:val="006C091C"/>
    <w:rsid w:val="006C0D65"/>
    <w:rsid w:val="006C11E6"/>
    <w:rsid w:val="006C22FC"/>
    <w:rsid w:val="006C26A8"/>
    <w:rsid w:val="006C294C"/>
    <w:rsid w:val="006C2B9B"/>
    <w:rsid w:val="006C365E"/>
    <w:rsid w:val="006C37FE"/>
    <w:rsid w:val="006C3F2F"/>
    <w:rsid w:val="006C4DE1"/>
    <w:rsid w:val="006C4F3C"/>
    <w:rsid w:val="006C504E"/>
    <w:rsid w:val="006C5826"/>
    <w:rsid w:val="006C6D54"/>
    <w:rsid w:val="006C7D6C"/>
    <w:rsid w:val="006D013A"/>
    <w:rsid w:val="006D03FD"/>
    <w:rsid w:val="006D0587"/>
    <w:rsid w:val="006D06CF"/>
    <w:rsid w:val="006D2750"/>
    <w:rsid w:val="006D3042"/>
    <w:rsid w:val="006D600C"/>
    <w:rsid w:val="006D66CB"/>
    <w:rsid w:val="006D73C9"/>
    <w:rsid w:val="006D7ACB"/>
    <w:rsid w:val="006D7CC9"/>
    <w:rsid w:val="006E0B12"/>
    <w:rsid w:val="006E0BC7"/>
    <w:rsid w:val="006E156B"/>
    <w:rsid w:val="006E1B41"/>
    <w:rsid w:val="006E57DF"/>
    <w:rsid w:val="006E5EB7"/>
    <w:rsid w:val="006E6082"/>
    <w:rsid w:val="006E6E28"/>
    <w:rsid w:val="006E7B5D"/>
    <w:rsid w:val="006E7E1E"/>
    <w:rsid w:val="006E7F7C"/>
    <w:rsid w:val="006F080B"/>
    <w:rsid w:val="006F0ED9"/>
    <w:rsid w:val="006F1532"/>
    <w:rsid w:val="006F1636"/>
    <w:rsid w:val="006F359D"/>
    <w:rsid w:val="006F35BA"/>
    <w:rsid w:val="006F5CB2"/>
    <w:rsid w:val="006F5DF1"/>
    <w:rsid w:val="006F6339"/>
    <w:rsid w:val="006F67EE"/>
    <w:rsid w:val="007002FE"/>
    <w:rsid w:val="007006A9"/>
    <w:rsid w:val="00701F16"/>
    <w:rsid w:val="00702051"/>
    <w:rsid w:val="00704E50"/>
    <w:rsid w:val="00705102"/>
    <w:rsid w:val="00705127"/>
    <w:rsid w:val="007054B9"/>
    <w:rsid w:val="00705AB9"/>
    <w:rsid w:val="007106DC"/>
    <w:rsid w:val="00711846"/>
    <w:rsid w:val="00711D22"/>
    <w:rsid w:val="0071355D"/>
    <w:rsid w:val="007137A4"/>
    <w:rsid w:val="0071592D"/>
    <w:rsid w:val="00716270"/>
    <w:rsid w:val="0071767C"/>
    <w:rsid w:val="00720A01"/>
    <w:rsid w:val="00721A75"/>
    <w:rsid w:val="00722B31"/>
    <w:rsid w:val="00722EA6"/>
    <w:rsid w:val="00723681"/>
    <w:rsid w:val="00723DAF"/>
    <w:rsid w:val="00724DE1"/>
    <w:rsid w:val="0072538A"/>
    <w:rsid w:val="00726E9C"/>
    <w:rsid w:val="00731472"/>
    <w:rsid w:val="007315A2"/>
    <w:rsid w:val="00731F6A"/>
    <w:rsid w:val="0073200D"/>
    <w:rsid w:val="00732644"/>
    <w:rsid w:val="00733553"/>
    <w:rsid w:val="00733671"/>
    <w:rsid w:val="00733A3F"/>
    <w:rsid w:val="00733FC6"/>
    <w:rsid w:val="00734B6A"/>
    <w:rsid w:val="00735749"/>
    <w:rsid w:val="00735908"/>
    <w:rsid w:val="007371EF"/>
    <w:rsid w:val="00737DC6"/>
    <w:rsid w:val="007407EB"/>
    <w:rsid w:val="0074260B"/>
    <w:rsid w:val="00742C75"/>
    <w:rsid w:val="00743378"/>
    <w:rsid w:val="00743C80"/>
    <w:rsid w:val="00745617"/>
    <w:rsid w:val="007459C6"/>
    <w:rsid w:val="00746E7B"/>
    <w:rsid w:val="00747C08"/>
    <w:rsid w:val="00747D92"/>
    <w:rsid w:val="007507E5"/>
    <w:rsid w:val="00750F4F"/>
    <w:rsid w:val="0075286D"/>
    <w:rsid w:val="00752D97"/>
    <w:rsid w:val="007537C8"/>
    <w:rsid w:val="00753842"/>
    <w:rsid w:val="007544DF"/>
    <w:rsid w:val="007558CE"/>
    <w:rsid w:val="0075619F"/>
    <w:rsid w:val="00756A91"/>
    <w:rsid w:val="007632B8"/>
    <w:rsid w:val="00764B86"/>
    <w:rsid w:val="00764CBE"/>
    <w:rsid w:val="00765035"/>
    <w:rsid w:val="00765E35"/>
    <w:rsid w:val="00765E71"/>
    <w:rsid w:val="00766911"/>
    <w:rsid w:val="00767401"/>
    <w:rsid w:val="00770D24"/>
    <w:rsid w:val="00770DEF"/>
    <w:rsid w:val="00772E88"/>
    <w:rsid w:val="007736E6"/>
    <w:rsid w:val="00774379"/>
    <w:rsid w:val="00774C94"/>
    <w:rsid w:val="007750CA"/>
    <w:rsid w:val="00775E64"/>
    <w:rsid w:val="007771CB"/>
    <w:rsid w:val="0078126C"/>
    <w:rsid w:val="00781674"/>
    <w:rsid w:val="00781976"/>
    <w:rsid w:val="00782560"/>
    <w:rsid w:val="00782E19"/>
    <w:rsid w:val="00783E2E"/>
    <w:rsid w:val="00785330"/>
    <w:rsid w:val="00785427"/>
    <w:rsid w:val="00785574"/>
    <w:rsid w:val="007856B6"/>
    <w:rsid w:val="00785777"/>
    <w:rsid w:val="00787632"/>
    <w:rsid w:val="007903EE"/>
    <w:rsid w:val="00791865"/>
    <w:rsid w:val="00794D7A"/>
    <w:rsid w:val="0079541D"/>
    <w:rsid w:val="00797970"/>
    <w:rsid w:val="00797C70"/>
    <w:rsid w:val="007A1B62"/>
    <w:rsid w:val="007A20B0"/>
    <w:rsid w:val="007A314F"/>
    <w:rsid w:val="007A3A02"/>
    <w:rsid w:val="007A5962"/>
    <w:rsid w:val="007A5FE6"/>
    <w:rsid w:val="007A7DE4"/>
    <w:rsid w:val="007B1026"/>
    <w:rsid w:val="007B12BE"/>
    <w:rsid w:val="007B1F15"/>
    <w:rsid w:val="007B3181"/>
    <w:rsid w:val="007B3C0E"/>
    <w:rsid w:val="007B4E24"/>
    <w:rsid w:val="007B52B3"/>
    <w:rsid w:val="007B6BBC"/>
    <w:rsid w:val="007B6E45"/>
    <w:rsid w:val="007C0125"/>
    <w:rsid w:val="007C08DA"/>
    <w:rsid w:val="007C1979"/>
    <w:rsid w:val="007C1B77"/>
    <w:rsid w:val="007C49F0"/>
    <w:rsid w:val="007C5D03"/>
    <w:rsid w:val="007C6414"/>
    <w:rsid w:val="007C6C91"/>
    <w:rsid w:val="007C729C"/>
    <w:rsid w:val="007D2302"/>
    <w:rsid w:val="007D36E7"/>
    <w:rsid w:val="007D3B44"/>
    <w:rsid w:val="007D420B"/>
    <w:rsid w:val="007D47DA"/>
    <w:rsid w:val="007D484C"/>
    <w:rsid w:val="007D574A"/>
    <w:rsid w:val="007D7CBF"/>
    <w:rsid w:val="007E07C8"/>
    <w:rsid w:val="007E0A29"/>
    <w:rsid w:val="007E0B94"/>
    <w:rsid w:val="007E0F9A"/>
    <w:rsid w:val="007E1A33"/>
    <w:rsid w:val="007E30F8"/>
    <w:rsid w:val="007E4F37"/>
    <w:rsid w:val="007E66DA"/>
    <w:rsid w:val="007E76C9"/>
    <w:rsid w:val="007E7DF7"/>
    <w:rsid w:val="007F0121"/>
    <w:rsid w:val="007F1C1A"/>
    <w:rsid w:val="007F2C45"/>
    <w:rsid w:val="007F33EB"/>
    <w:rsid w:val="007F3B1B"/>
    <w:rsid w:val="007F3BAD"/>
    <w:rsid w:val="007F4306"/>
    <w:rsid w:val="007F4954"/>
    <w:rsid w:val="007F60D2"/>
    <w:rsid w:val="007F7A0B"/>
    <w:rsid w:val="008008FC"/>
    <w:rsid w:val="0080116D"/>
    <w:rsid w:val="0080178D"/>
    <w:rsid w:val="008039C6"/>
    <w:rsid w:val="008041C8"/>
    <w:rsid w:val="008043C9"/>
    <w:rsid w:val="0080639E"/>
    <w:rsid w:val="00807C2F"/>
    <w:rsid w:val="00812A6D"/>
    <w:rsid w:val="00813590"/>
    <w:rsid w:val="00813A53"/>
    <w:rsid w:val="00813EF7"/>
    <w:rsid w:val="008154B3"/>
    <w:rsid w:val="008155AA"/>
    <w:rsid w:val="00815DBF"/>
    <w:rsid w:val="0081628F"/>
    <w:rsid w:val="00816960"/>
    <w:rsid w:val="00820561"/>
    <w:rsid w:val="0082193D"/>
    <w:rsid w:val="008226BC"/>
    <w:rsid w:val="00822770"/>
    <w:rsid w:val="00823575"/>
    <w:rsid w:val="0082359E"/>
    <w:rsid w:val="00823EA0"/>
    <w:rsid w:val="00826167"/>
    <w:rsid w:val="008262B1"/>
    <w:rsid w:val="008271E8"/>
    <w:rsid w:val="00830A03"/>
    <w:rsid w:val="00832023"/>
    <w:rsid w:val="00832B7D"/>
    <w:rsid w:val="00832E61"/>
    <w:rsid w:val="0083341A"/>
    <w:rsid w:val="00834DA9"/>
    <w:rsid w:val="008356DB"/>
    <w:rsid w:val="0083575C"/>
    <w:rsid w:val="00835A40"/>
    <w:rsid w:val="00835DBB"/>
    <w:rsid w:val="00835EB3"/>
    <w:rsid w:val="00836F26"/>
    <w:rsid w:val="008403A5"/>
    <w:rsid w:val="0084082B"/>
    <w:rsid w:val="0084141F"/>
    <w:rsid w:val="00841544"/>
    <w:rsid w:val="00842E2D"/>
    <w:rsid w:val="00843A57"/>
    <w:rsid w:val="00845227"/>
    <w:rsid w:val="0084603B"/>
    <w:rsid w:val="00846F27"/>
    <w:rsid w:val="008479F9"/>
    <w:rsid w:val="0085018C"/>
    <w:rsid w:val="008540B5"/>
    <w:rsid w:val="008549B6"/>
    <w:rsid w:val="0085532E"/>
    <w:rsid w:val="00855666"/>
    <w:rsid w:val="00856ADE"/>
    <w:rsid w:val="00856B1A"/>
    <w:rsid w:val="00856E68"/>
    <w:rsid w:val="008577BC"/>
    <w:rsid w:val="00857C7C"/>
    <w:rsid w:val="0086075B"/>
    <w:rsid w:val="008608D3"/>
    <w:rsid w:val="00860D62"/>
    <w:rsid w:val="00861764"/>
    <w:rsid w:val="008631CC"/>
    <w:rsid w:val="00866040"/>
    <w:rsid w:val="00870312"/>
    <w:rsid w:val="00870E5B"/>
    <w:rsid w:val="0087139E"/>
    <w:rsid w:val="00871DFA"/>
    <w:rsid w:val="00872C39"/>
    <w:rsid w:val="008738EA"/>
    <w:rsid w:val="00875BEC"/>
    <w:rsid w:val="00875F35"/>
    <w:rsid w:val="00876428"/>
    <w:rsid w:val="008768C2"/>
    <w:rsid w:val="00876EB9"/>
    <w:rsid w:val="00882194"/>
    <w:rsid w:val="008838FD"/>
    <w:rsid w:val="00884036"/>
    <w:rsid w:val="0088403D"/>
    <w:rsid w:val="008840F0"/>
    <w:rsid w:val="0088414D"/>
    <w:rsid w:val="008851EC"/>
    <w:rsid w:val="00885FBA"/>
    <w:rsid w:val="0088615F"/>
    <w:rsid w:val="008861F6"/>
    <w:rsid w:val="008864DE"/>
    <w:rsid w:val="008873DE"/>
    <w:rsid w:val="00887F43"/>
    <w:rsid w:val="0089158E"/>
    <w:rsid w:val="008922C9"/>
    <w:rsid w:val="00893EFB"/>
    <w:rsid w:val="00894DFD"/>
    <w:rsid w:val="00895234"/>
    <w:rsid w:val="00895776"/>
    <w:rsid w:val="00897532"/>
    <w:rsid w:val="00897F8C"/>
    <w:rsid w:val="008A0BA1"/>
    <w:rsid w:val="008A1D6F"/>
    <w:rsid w:val="008A23B3"/>
    <w:rsid w:val="008A28BE"/>
    <w:rsid w:val="008A2CE4"/>
    <w:rsid w:val="008A2E25"/>
    <w:rsid w:val="008A3CA1"/>
    <w:rsid w:val="008A50EC"/>
    <w:rsid w:val="008A51FA"/>
    <w:rsid w:val="008A5799"/>
    <w:rsid w:val="008A59F6"/>
    <w:rsid w:val="008A6794"/>
    <w:rsid w:val="008A6927"/>
    <w:rsid w:val="008A6AA2"/>
    <w:rsid w:val="008B2253"/>
    <w:rsid w:val="008B27E8"/>
    <w:rsid w:val="008B2DE7"/>
    <w:rsid w:val="008B3321"/>
    <w:rsid w:val="008B33D4"/>
    <w:rsid w:val="008B3550"/>
    <w:rsid w:val="008B4DAE"/>
    <w:rsid w:val="008B4E1A"/>
    <w:rsid w:val="008B55CC"/>
    <w:rsid w:val="008B63E8"/>
    <w:rsid w:val="008B6B81"/>
    <w:rsid w:val="008B6E9B"/>
    <w:rsid w:val="008B7367"/>
    <w:rsid w:val="008B7D86"/>
    <w:rsid w:val="008C1D61"/>
    <w:rsid w:val="008C1F25"/>
    <w:rsid w:val="008C2076"/>
    <w:rsid w:val="008C4195"/>
    <w:rsid w:val="008C4651"/>
    <w:rsid w:val="008C5B1B"/>
    <w:rsid w:val="008C6900"/>
    <w:rsid w:val="008C7B94"/>
    <w:rsid w:val="008D1CE4"/>
    <w:rsid w:val="008D1FD2"/>
    <w:rsid w:val="008D21BE"/>
    <w:rsid w:val="008D27A0"/>
    <w:rsid w:val="008D2C09"/>
    <w:rsid w:val="008D2CF2"/>
    <w:rsid w:val="008D356B"/>
    <w:rsid w:val="008D37B1"/>
    <w:rsid w:val="008D38D3"/>
    <w:rsid w:val="008D3D1B"/>
    <w:rsid w:val="008D417E"/>
    <w:rsid w:val="008D4405"/>
    <w:rsid w:val="008D4BB1"/>
    <w:rsid w:val="008D4E2A"/>
    <w:rsid w:val="008D573F"/>
    <w:rsid w:val="008D62CC"/>
    <w:rsid w:val="008E0E28"/>
    <w:rsid w:val="008E177C"/>
    <w:rsid w:val="008E38C7"/>
    <w:rsid w:val="008E3C46"/>
    <w:rsid w:val="008E4352"/>
    <w:rsid w:val="008E4DF2"/>
    <w:rsid w:val="008E4F3B"/>
    <w:rsid w:val="008E5321"/>
    <w:rsid w:val="008E566F"/>
    <w:rsid w:val="008E5B02"/>
    <w:rsid w:val="008E7CFA"/>
    <w:rsid w:val="008F0353"/>
    <w:rsid w:val="008F03DE"/>
    <w:rsid w:val="008F06B0"/>
    <w:rsid w:val="008F0D4D"/>
    <w:rsid w:val="008F169A"/>
    <w:rsid w:val="008F2745"/>
    <w:rsid w:val="008F2AC4"/>
    <w:rsid w:val="008F2E38"/>
    <w:rsid w:val="008F3475"/>
    <w:rsid w:val="008F3C06"/>
    <w:rsid w:val="008F6167"/>
    <w:rsid w:val="008F62DA"/>
    <w:rsid w:val="008F6370"/>
    <w:rsid w:val="008F6ED5"/>
    <w:rsid w:val="008F700F"/>
    <w:rsid w:val="008F70F7"/>
    <w:rsid w:val="008F7543"/>
    <w:rsid w:val="008F7DED"/>
    <w:rsid w:val="0090021C"/>
    <w:rsid w:val="00900B4D"/>
    <w:rsid w:val="00901521"/>
    <w:rsid w:val="00902240"/>
    <w:rsid w:val="00903BB5"/>
    <w:rsid w:val="009048F3"/>
    <w:rsid w:val="00904A4A"/>
    <w:rsid w:val="009051A2"/>
    <w:rsid w:val="009055CA"/>
    <w:rsid w:val="0090583B"/>
    <w:rsid w:val="009058E1"/>
    <w:rsid w:val="00905BA6"/>
    <w:rsid w:val="00910BFF"/>
    <w:rsid w:val="00910E19"/>
    <w:rsid w:val="0091117C"/>
    <w:rsid w:val="009116E4"/>
    <w:rsid w:val="009117D0"/>
    <w:rsid w:val="0091271A"/>
    <w:rsid w:val="00912B5C"/>
    <w:rsid w:val="0091383A"/>
    <w:rsid w:val="00913898"/>
    <w:rsid w:val="00914720"/>
    <w:rsid w:val="00916250"/>
    <w:rsid w:val="0091711E"/>
    <w:rsid w:val="00920687"/>
    <w:rsid w:val="009213F1"/>
    <w:rsid w:val="00921797"/>
    <w:rsid w:val="00921F5C"/>
    <w:rsid w:val="009226DE"/>
    <w:rsid w:val="00922D97"/>
    <w:rsid w:val="00925449"/>
    <w:rsid w:val="00925BFB"/>
    <w:rsid w:val="00925ECC"/>
    <w:rsid w:val="0092706A"/>
    <w:rsid w:val="009274DE"/>
    <w:rsid w:val="009276CB"/>
    <w:rsid w:val="00930905"/>
    <w:rsid w:val="00930A0B"/>
    <w:rsid w:val="00930DFB"/>
    <w:rsid w:val="00931213"/>
    <w:rsid w:val="00931B39"/>
    <w:rsid w:val="00931E61"/>
    <w:rsid w:val="009339E8"/>
    <w:rsid w:val="00933D77"/>
    <w:rsid w:val="009346F7"/>
    <w:rsid w:val="009357C4"/>
    <w:rsid w:val="009363BA"/>
    <w:rsid w:val="0093735A"/>
    <w:rsid w:val="00937A04"/>
    <w:rsid w:val="009409C3"/>
    <w:rsid w:val="00940CC0"/>
    <w:rsid w:val="00940DEE"/>
    <w:rsid w:val="0094224A"/>
    <w:rsid w:val="009429D1"/>
    <w:rsid w:val="00942A84"/>
    <w:rsid w:val="009431BC"/>
    <w:rsid w:val="00943BBC"/>
    <w:rsid w:val="00943CC6"/>
    <w:rsid w:val="00944301"/>
    <w:rsid w:val="0094467C"/>
    <w:rsid w:val="00946489"/>
    <w:rsid w:val="00947010"/>
    <w:rsid w:val="00953316"/>
    <w:rsid w:val="00953586"/>
    <w:rsid w:val="00953612"/>
    <w:rsid w:val="009547A8"/>
    <w:rsid w:val="00954F78"/>
    <w:rsid w:val="00956E7E"/>
    <w:rsid w:val="00957DDA"/>
    <w:rsid w:val="0096191E"/>
    <w:rsid w:val="00962120"/>
    <w:rsid w:val="009621A0"/>
    <w:rsid w:val="00965229"/>
    <w:rsid w:val="0096617F"/>
    <w:rsid w:val="00966368"/>
    <w:rsid w:val="00966DE5"/>
    <w:rsid w:val="00970871"/>
    <w:rsid w:val="00974A69"/>
    <w:rsid w:val="00974E79"/>
    <w:rsid w:val="0097746B"/>
    <w:rsid w:val="00980209"/>
    <w:rsid w:val="009808AA"/>
    <w:rsid w:val="009816D5"/>
    <w:rsid w:val="009834C9"/>
    <w:rsid w:val="00983D57"/>
    <w:rsid w:val="00985D4C"/>
    <w:rsid w:val="00986AB0"/>
    <w:rsid w:val="009875AD"/>
    <w:rsid w:val="0098763A"/>
    <w:rsid w:val="00990276"/>
    <w:rsid w:val="00990589"/>
    <w:rsid w:val="00992251"/>
    <w:rsid w:val="00994684"/>
    <w:rsid w:val="00995909"/>
    <w:rsid w:val="00995E87"/>
    <w:rsid w:val="00997284"/>
    <w:rsid w:val="009972E7"/>
    <w:rsid w:val="00997A87"/>
    <w:rsid w:val="009A0E1D"/>
    <w:rsid w:val="009A0E23"/>
    <w:rsid w:val="009A1035"/>
    <w:rsid w:val="009A1693"/>
    <w:rsid w:val="009A17CA"/>
    <w:rsid w:val="009A1FE2"/>
    <w:rsid w:val="009A2153"/>
    <w:rsid w:val="009A2C06"/>
    <w:rsid w:val="009A4A67"/>
    <w:rsid w:val="009A4A82"/>
    <w:rsid w:val="009A5245"/>
    <w:rsid w:val="009A6FF5"/>
    <w:rsid w:val="009A75CB"/>
    <w:rsid w:val="009A79E7"/>
    <w:rsid w:val="009B1A3C"/>
    <w:rsid w:val="009B3322"/>
    <w:rsid w:val="009B380D"/>
    <w:rsid w:val="009B4272"/>
    <w:rsid w:val="009B475C"/>
    <w:rsid w:val="009B56D4"/>
    <w:rsid w:val="009B66E7"/>
    <w:rsid w:val="009B7B2C"/>
    <w:rsid w:val="009C0C66"/>
    <w:rsid w:val="009C0FC8"/>
    <w:rsid w:val="009C0FD1"/>
    <w:rsid w:val="009C10EA"/>
    <w:rsid w:val="009C15DF"/>
    <w:rsid w:val="009C2545"/>
    <w:rsid w:val="009C2B69"/>
    <w:rsid w:val="009C3173"/>
    <w:rsid w:val="009C38AB"/>
    <w:rsid w:val="009C415D"/>
    <w:rsid w:val="009C5515"/>
    <w:rsid w:val="009C576F"/>
    <w:rsid w:val="009C586E"/>
    <w:rsid w:val="009C63E6"/>
    <w:rsid w:val="009C7769"/>
    <w:rsid w:val="009C7A9F"/>
    <w:rsid w:val="009D04D7"/>
    <w:rsid w:val="009D1906"/>
    <w:rsid w:val="009D33AD"/>
    <w:rsid w:val="009D52CC"/>
    <w:rsid w:val="009D66DD"/>
    <w:rsid w:val="009D7844"/>
    <w:rsid w:val="009D7D4A"/>
    <w:rsid w:val="009D7E1E"/>
    <w:rsid w:val="009E0B77"/>
    <w:rsid w:val="009E2105"/>
    <w:rsid w:val="009E2D45"/>
    <w:rsid w:val="009E2E7C"/>
    <w:rsid w:val="009E3D9A"/>
    <w:rsid w:val="009E47EF"/>
    <w:rsid w:val="009E5108"/>
    <w:rsid w:val="009E565B"/>
    <w:rsid w:val="009E5C9A"/>
    <w:rsid w:val="009E730D"/>
    <w:rsid w:val="009F1389"/>
    <w:rsid w:val="009F222F"/>
    <w:rsid w:val="009F43EA"/>
    <w:rsid w:val="009F44CD"/>
    <w:rsid w:val="009F4AAF"/>
    <w:rsid w:val="009F52C2"/>
    <w:rsid w:val="009F6A11"/>
    <w:rsid w:val="009F70F2"/>
    <w:rsid w:val="009F7556"/>
    <w:rsid w:val="00A013DE"/>
    <w:rsid w:val="00A016E3"/>
    <w:rsid w:val="00A01961"/>
    <w:rsid w:val="00A02631"/>
    <w:rsid w:val="00A02656"/>
    <w:rsid w:val="00A03A1A"/>
    <w:rsid w:val="00A041C0"/>
    <w:rsid w:val="00A04A11"/>
    <w:rsid w:val="00A04B2E"/>
    <w:rsid w:val="00A051D6"/>
    <w:rsid w:val="00A05662"/>
    <w:rsid w:val="00A07B77"/>
    <w:rsid w:val="00A1000B"/>
    <w:rsid w:val="00A10103"/>
    <w:rsid w:val="00A10170"/>
    <w:rsid w:val="00A10614"/>
    <w:rsid w:val="00A10D16"/>
    <w:rsid w:val="00A10D39"/>
    <w:rsid w:val="00A10D5B"/>
    <w:rsid w:val="00A110EB"/>
    <w:rsid w:val="00A11A5A"/>
    <w:rsid w:val="00A13738"/>
    <w:rsid w:val="00A13EC7"/>
    <w:rsid w:val="00A16612"/>
    <w:rsid w:val="00A1764E"/>
    <w:rsid w:val="00A17E48"/>
    <w:rsid w:val="00A20AA5"/>
    <w:rsid w:val="00A215F7"/>
    <w:rsid w:val="00A21AA6"/>
    <w:rsid w:val="00A21B89"/>
    <w:rsid w:val="00A21DB9"/>
    <w:rsid w:val="00A22B1A"/>
    <w:rsid w:val="00A2347E"/>
    <w:rsid w:val="00A23D57"/>
    <w:rsid w:val="00A24DC4"/>
    <w:rsid w:val="00A25785"/>
    <w:rsid w:val="00A25809"/>
    <w:rsid w:val="00A2581E"/>
    <w:rsid w:val="00A25C1A"/>
    <w:rsid w:val="00A25D21"/>
    <w:rsid w:val="00A25DDC"/>
    <w:rsid w:val="00A26C58"/>
    <w:rsid w:val="00A30733"/>
    <w:rsid w:val="00A3096F"/>
    <w:rsid w:val="00A310BF"/>
    <w:rsid w:val="00A319EC"/>
    <w:rsid w:val="00A3280F"/>
    <w:rsid w:val="00A32E0D"/>
    <w:rsid w:val="00A3358B"/>
    <w:rsid w:val="00A33795"/>
    <w:rsid w:val="00A34912"/>
    <w:rsid w:val="00A35015"/>
    <w:rsid w:val="00A35853"/>
    <w:rsid w:val="00A35F5B"/>
    <w:rsid w:val="00A35F8D"/>
    <w:rsid w:val="00A36669"/>
    <w:rsid w:val="00A36C98"/>
    <w:rsid w:val="00A36DFB"/>
    <w:rsid w:val="00A405EC"/>
    <w:rsid w:val="00A4062B"/>
    <w:rsid w:val="00A41C90"/>
    <w:rsid w:val="00A41E95"/>
    <w:rsid w:val="00A43094"/>
    <w:rsid w:val="00A43AC5"/>
    <w:rsid w:val="00A45342"/>
    <w:rsid w:val="00A455A9"/>
    <w:rsid w:val="00A456EA"/>
    <w:rsid w:val="00A51C33"/>
    <w:rsid w:val="00A52FA4"/>
    <w:rsid w:val="00A53413"/>
    <w:rsid w:val="00A53754"/>
    <w:rsid w:val="00A53A74"/>
    <w:rsid w:val="00A5485C"/>
    <w:rsid w:val="00A54B27"/>
    <w:rsid w:val="00A54D43"/>
    <w:rsid w:val="00A550AA"/>
    <w:rsid w:val="00A57086"/>
    <w:rsid w:val="00A5721C"/>
    <w:rsid w:val="00A572D9"/>
    <w:rsid w:val="00A573EC"/>
    <w:rsid w:val="00A5752F"/>
    <w:rsid w:val="00A60343"/>
    <w:rsid w:val="00A6051A"/>
    <w:rsid w:val="00A625E0"/>
    <w:rsid w:val="00A6278C"/>
    <w:rsid w:val="00A62C7E"/>
    <w:rsid w:val="00A6380E"/>
    <w:rsid w:val="00A6392B"/>
    <w:rsid w:val="00A64C7A"/>
    <w:rsid w:val="00A67F01"/>
    <w:rsid w:val="00A7047A"/>
    <w:rsid w:val="00A707D1"/>
    <w:rsid w:val="00A708AF"/>
    <w:rsid w:val="00A70F5D"/>
    <w:rsid w:val="00A71B30"/>
    <w:rsid w:val="00A73189"/>
    <w:rsid w:val="00A73476"/>
    <w:rsid w:val="00A73C3E"/>
    <w:rsid w:val="00A74827"/>
    <w:rsid w:val="00A76394"/>
    <w:rsid w:val="00A772E0"/>
    <w:rsid w:val="00A7783A"/>
    <w:rsid w:val="00A779AD"/>
    <w:rsid w:val="00A80767"/>
    <w:rsid w:val="00A80860"/>
    <w:rsid w:val="00A80DCA"/>
    <w:rsid w:val="00A8111E"/>
    <w:rsid w:val="00A81198"/>
    <w:rsid w:val="00A81386"/>
    <w:rsid w:val="00A82705"/>
    <w:rsid w:val="00A8450F"/>
    <w:rsid w:val="00A849F1"/>
    <w:rsid w:val="00A8524E"/>
    <w:rsid w:val="00A8549A"/>
    <w:rsid w:val="00A87D87"/>
    <w:rsid w:val="00A907C7"/>
    <w:rsid w:val="00A90D65"/>
    <w:rsid w:val="00A90E34"/>
    <w:rsid w:val="00A91742"/>
    <w:rsid w:val="00A92050"/>
    <w:rsid w:val="00A9213B"/>
    <w:rsid w:val="00A926A2"/>
    <w:rsid w:val="00A9345E"/>
    <w:rsid w:val="00A93491"/>
    <w:rsid w:val="00A936F1"/>
    <w:rsid w:val="00A94036"/>
    <w:rsid w:val="00A942AE"/>
    <w:rsid w:val="00A94BCD"/>
    <w:rsid w:val="00A964DB"/>
    <w:rsid w:val="00A975A3"/>
    <w:rsid w:val="00AA08DD"/>
    <w:rsid w:val="00AA0CF3"/>
    <w:rsid w:val="00AA2D29"/>
    <w:rsid w:val="00AA2FB2"/>
    <w:rsid w:val="00AA362B"/>
    <w:rsid w:val="00AA5E2D"/>
    <w:rsid w:val="00AA62F3"/>
    <w:rsid w:val="00AA6D26"/>
    <w:rsid w:val="00AA7DDC"/>
    <w:rsid w:val="00AB2CD0"/>
    <w:rsid w:val="00AB2E5A"/>
    <w:rsid w:val="00AB2FC4"/>
    <w:rsid w:val="00AB3586"/>
    <w:rsid w:val="00AB3ACE"/>
    <w:rsid w:val="00AB449A"/>
    <w:rsid w:val="00AB5D1D"/>
    <w:rsid w:val="00AB5F7A"/>
    <w:rsid w:val="00AC08B4"/>
    <w:rsid w:val="00AC20BB"/>
    <w:rsid w:val="00AC2C06"/>
    <w:rsid w:val="00AC4865"/>
    <w:rsid w:val="00AC55EA"/>
    <w:rsid w:val="00AC6E07"/>
    <w:rsid w:val="00AC74D0"/>
    <w:rsid w:val="00AC7E2C"/>
    <w:rsid w:val="00AD1C14"/>
    <w:rsid w:val="00AD1C65"/>
    <w:rsid w:val="00AD218E"/>
    <w:rsid w:val="00AD2BD1"/>
    <w:rsid w:val="00AD33E8"/>
    <w:rsid w:val="00AD3DE6"/>
    <w:rsid w:val="00AD3E31"/>
    <w:rsid w:val="00AD4C91"/>
    <w:rsid w:val="00AD4FF3"/>
    <w:rsid w:val="00AD57FA"/>
    <w:rsid w:val="00AD5951"/>
    <w:rsid w:val="00AD6AB6"/>
    <w:rsid w:val="00AD73F8"/>
    <w:rsid w:val="00AD7EF1"/>
    <w:rsid w:val="00AE085A"/>
    <w:rsid w:val="00AE08D5"/>
    <w:rsid w:val="00AE2B31"/>
    <w:rsid w:val="00AE5D22"/>
    <w:rsid w:val="00AE67CC"/>
    <w:rsid w:val="00AE7F0B"/>
    <w:rsid w:val="00AF0B98"/>
    <w:rsid w:val="00AF14D2"/>
    <w:rsid w:val="00AF1868"/>
    <w:rsid w:val="00AF187B"/>
    <w:rsid w:val="00AF3782"/>
    <w:rsid w:val="00AF390D"/>
    <w:rsid w:val="00AF48C2"/>
    <w:rsid w:val="00AF4C11"/>
    <w:rsid w:val="00AF5213"/>
    <w:rsid w:val="00AF70F7"/>
    <w:rsid w:val="00B005DF"/>
    <w:rsid w:val="00B00952"/>
    <w:rsid w:val="00B016E0"/>
    <w:rsid w:val="00B01D0F"/>
    <w:rsid w:val="00B04D9B"/>
    <w:rsid w:val="00B05517"/>
    <w:rsid w:val="00B06849"/>
    <w:rsid w:val="00B06C35"/>
    <w:rsid w:val="00B06F1B"/>
    <w:rsid w:val="00B07FD7"/>
    <w:rsid w:val="00B11524"/>
    <w:rsid w:val="00B116A8"/>
    <w:rsid w:val="00B133B7"/>
    <w:rsid w:val="00B1407C"/>
    <w:rsid w:val="00B1469B"/>
    <w:rsid w:val="00B15245"/>
    <w:rsid w:val="00B15433"/>
    <w:rsid w:val="00B15B42"/>
    <w:rsid w:val="00B172D1"/>
    <w:rsid w:val="00B175A8"/>
    <w:rsid w:val="00B17B6F"/>
    <w:rsid w:val="00B17D40"/>
    <w:rsid w:val="00B20072"/>
    <w:rsid w:val="00B21B30"/>
    <w:rsid w:val="00B22A1A"/>
    <w:rsid w:val="00B22ED4"/>
    <w:rsid w:val="00B239BA"/>
    <w:rsid w:val="00B24D27"/>
    <w:rsid w:val="00B273A7"/>
    <w:rsid w:val="00B27426"/>
    <w:rsid w:val="00B27D2D"/>
    <w:rsid w:val="00B27ED6"/>
    <w:rsid w:val="00B3084F"/>
    <w:rsid w:val="00B30932"/>
    <w:rsid w:val="00B30D8E"/>
    <w:rsid w:val="00B31B75"/>
    <w:rsid w:val="00B33029"/>
    <w:rsid w:val="00B3311C"/>
    <w:rsid w:val="00B33DFB"/>
    <w:rsid w:val="00B342F6"/>
    <w:rsid w:val="00B35302"/>
    <w:rsid w:val="00B35D6D"/>
    <w:rsid w:val="00B3635B"/>
    <w:rsid w:val="00B4002F"/>
    <w:rsid w:val="00B40DAC"/>
    <w:rsid w:val="00B4176C"/>
    <w:rsid w:val="00B41AD8"/>
    <w:rsid w:val="00B43DAE"/>
    <w:rsid w:val="00B451F0"/>
    <w:rsid w:val="00B47233"/>
    <w:rsid w:val="00B47465"/>
    <w:rsid w:val="00B500CC"/>
    <w:rsid w:val="00B50ED6"/>
    <w:rsid w:val="00B514D0"/>
    <w:rsid w:val="00B51C87"/>
    <w:rsid w:val="00B53DCD"/>
    <w:rsid w:val="00B55D94"/>
    <w:rsid w:val="00B56330"/>
    <w:rsid w:val="00B57128"/>
    <w:rsid w:val="00B57985"/>
    <w:rsid w:val="00B6013E"/>
    <w:rsid w:val="00B61CAE"/>
    <w:rsid w:val="00B63725"/>
    <w:rsid w:val="00B64C66"/>
    <w:rsid w:val="00B65ACE"/>
    <w:rsid w:val="00B669EB"/>
    <w:rsid w:val="00B674DD"/>
    <w:rsid w:val="00B679B6"/>
    <w:rsid w:val="00B67CFE"/>
    <w:rsid w:val="00B67F17"/>
    <w:rsid w:val="00B70D33"/>
    <w:rsid w:val="00B713E2"/>
    <w:rsid w:val="00B72C1C"/>
    <w:rsid w:val="00B731BF"/>
    <w:rsid w:val="00B739CF"/>
    <w:rsid w:val="00B74A4E"/>
    <w:rsid w:val="00B774E2"/>
    <w:rsid w:val="00B8094C"/>
    <w:rsid w:val="00B82117"/>
    <w:rsid w:val="00B8219C"/>
    <w:rsid w:val="00B82978"/>
    <w:rsid w:val="00B84161"/>
    <w:rsid w:val="00B84D79"/>
    <w:rsid w:val="00B85507"/>
    <w:rsid w:val="00B862DB"/>
    <w:rsid w:val="00B86EA7"/>
    <w:rsid w:val="00B86F8F"/>
    <w:rsid w:val="00B87771"/>
    <w:rsid w:val="00B87E6E"/>
    <w:rsid w:val="00B91068"/>
    <w:rsid w:val="00B93257"/>
    <w:rsid w:val="00B9368B"/>
    <w:rsid w:val="00B94042"/>
    <w:rsid w:val="00B94990"/>
    <w:rsid w:val="00B94B8B"/>
    <w:rsid w:val="00B963F9"/>
    <w:rsid w:val="00B96ED1"/>
    <w:rsid w:val="00B975DC"/>
    <w:rsid w:val="00BA00FA"/>
    <w:rsid w:val="00BA1E12"/>
    <w:rsid w:val="00BA216D"/>
    <w:rsid w:val="00BA2D93"/>
    <w:rsid w:val="00BA2DB9"/>
    <w:rsid w:val="00BA31E6"/>
    <w:rsid w:val="00BA4935"/>
    <w:rsid w:val="00BA527A"/>
    <w:rsid w:val="00BB0931"/>
    <w:rsid w:val="00BB1343"/>
    <w:rsid w:val="00BB2407"/>
    <w:rsid w:val="00BB3B3E"/>
    <w:rsid w:val="00BB441C"/>
    <w:rsid w:val="00BB5557"/>
    <w:rsid w:val="00BB674A"/>
    <w:rsid w:val="00BB6E58"/>
    <w:rsid w:val="00BC1A50"/>
    <w:rsid w:val="00BC3391"/>
    <w:rsid w:val="00BC3AC4"/>
    <w:rsid w:val="00BC5165"/>
    <w:rsid w:val="00BC598C"/>
    <w:rsid w:val="00BC6384"/>
    <w:rsid w:val="00BC66EA"/>
    <w:rsid w:val="00BC7639"/>
    <w:rsid w:val="00BD00BC"/>
    <w:rsid w:val="00BD06F4"/>
    <w:rsid w:val="00BD0AF6"/>
    <w:rsid w:val="00BD1741"/>
    <w:rsid w:val="00BD2CA0"/>
    <w:rsid w:val="00BD2FC1"/>
    <w:rsid w:val="00BD38A5"/>
    <w:rsid w:val="00BD38E6"/>
    <w:rsid w:val="00BD39BD"/>
    <w:rsid w:val="00BD3FFA"/>
    <w:rsid w:val="00BD51B1"/>
    <w:rsid w:val="00BD6122"/>
    <w:rsid w:val="00BD7063"/>
    <w:rsid w:val="00BE05F1"/>
    <w:rsid w:val="00BE1D62"/>
    <w:rsid w:val="00BE21C5"/>
    <w:rsid w:val="00BE3F91"/>
    <w:rsid w:val="00BE5B12"/>
    <w:rsid w:val="00BE62EA"/>
    <w:rsid w:val="00BE6CC2"/>
    <w:rsid w:val="00BF0518"/>
    <w:rsid w:val="00BF0997"/>
    <w:rsid w:val="00BF413E"/>
    <w:rsid w:val="00BF445F"/>
    <w:rsid w:val="00BF5B2D"/>
    <w:rsid w:val="00BF65BC"/>
    <w:rsid w:val="00BF7003"/>
    <w:rsid w:val="00C00D90"/>
    <w:rsid w:val="00C02D51"/>
    <w:rsid w:val="00C030C2"/>
    <w:rsid w:val="00C03895"/>
    <w:rsid w:val="00C03B63"/>
    <w:rsid w:val="00C03CBC"/>
    <w:rsid w:val="00C04159"/>
    <w:rsid w:val="00C0459F"/>
    <w:rsid w:val="00C057C3"/>
    <w:rsid w:val="00C068E6"/>
    <w:rsid w:val="00C069A0"/>
    <w:rsid w:val="00C07151"/>
    <w:rsid w:val="00C10761"/>
    <w:rsid w:val="00C10897"/>
    <w:rsid w:val="00C110D8"/>
    <w:rsid w:val="00C1162F"/>
    <w:rsid w:val="00C1166A"/>
    <w:rsid w:val="00C11783"/>
    <w:rsid w:val="00C11F2D"/>
    <w:rsid w:val="00C12D79"/>
    <w:rsid w:val="00C137E7"/>
    <w:rsid w:val="00C13BC4"/>
    <w:rsid w:val="00C16335"/>
    <w:rsid w:val="00C16F63"/>
    <w:rsid w:val="00C17470"/>
    <w:rsid w:val="00C20101"/>
    <w:rsid w:val="00C206A3"/>
    <w:rsid w:val="00C20C1D"/>
    <w:rsid w:val="00C20E4D"/>
    <w:rsid w:val="00C22209"/>
    <w:rsid w:val="00C23625"/>
    <w:rsid w:val="00C24F3C"/>
    <w:rsid w:val="00C25173"/>
    <w:rsid w:val="00C25442"/>
    <w:rsid w:val="00C25EE2"/>
    <w:rsid w:val="00C260B7"/>
    <w:rsid w:val="00C2714F"/>
    <w:rsid w:val="00C27DEF"/>
    <w:rsid w:val="00C321DA"/>
    <w:rsid w:val="00C3226E"/>
    <w:rsid w:val="00C325E9"/>
    <w:rsid w:val="00C32F1A"/>
    <w:rsid w:val="00C33572"/>
    <w:rsid w:val="00C33888"/>
    <w:rsid w:val="00C3435C"/>
    <w:rsid w:val="00C348EA"/>
    <w:rsid w:val="00C352A4"/>
    <w:rsid w:val="00C3689F"/>
    <w:rsid w:val="00C36E17"/>
    <w:rsid w:val="00C40097"/>
    <w:rsid w:val="00C4045A"/>
    <w:rsid w:val="00C415D0"/>
    <w:rsid w:val="00C41D75"/>
    <w:rsid w:val="00C4221D"/>
    <w:rsid w:val="00C44459"/>
    <w:rsid w:val="00C472D2"/>
    <w:rsid w:val="00C476B2"/>
    <w:rsid w:val="00C47D03"/>
    <w:rsid w:val="00C513C4"/>
    <w:rsid w:val="00C5141D"/>
    <w:rsid w:val="00C5216F"/>
    <w:rsid w:val="00C5244D"/>
    <w:rsid w:val="00C5275D"/>
    <w:rsid w:val="00C535B3"/>
    <w:rsid w:val="00C545FF"/>
    <w:rsid w:val="00C55805"/>
    <w:rsid w:val="00C55AD9"/>
    <w:rsid w:val="00C605C2"/>
    <w:rsid w:val="00C605C7"/>
    <w:rsid w:val="00C605E0"/>
    <w:rsid w:val="00C61511"/>
    <w:rsid w:val="00C6155F"/>
    <w:rsid w:val="00C6187B"/>
    <w:rsid w:val="00C6205E"/>
    <w:rsid w:val="00C628C0"/>
    <w:rsid w:val="00C62ABD"/>
    <w:rsid w:val="00C62DE7"/>
    <w:rsid w:val="00C64085"/>
    <w:rsid w:val="00C649BA"/>
    <w:rsid w:val="00C66F97"/>
    <w:rsid w:val="00C670FC"/>
    <w:rsid w:val="00C6744A"/>
    <w:rsid w:val="00C70725"/>
    <w:rsid w:val="00C71167"/>
    <w:rsid w:val="00C712C0"/>
    <w:rsid w:val="00C71A4C"/>
    <w:rsid w:val="00C7259A"/>
    <w:rsid w:val="00C72DB6"/>
    <w:rsid w:val="00C742A2"/>
    <w:rsid w:val="00C75380"/>
    <w:rsid w:val="00C77650"/>
    <w:rsid w:val="00C81692"/>
    <w:rsid w:val="00C825B9"/>
    <w:rsid w:val="00C832AE"/>
    <w:rsid w:val="00C84119"/>
    <w:rsid w:val="00C857AA"/>
    <w:rsid w:val="00C85D07"/>
    <w:rsid w:val="00C85D2C"/>
    <w:rsid w:val="00C86455"/>
    <w:rsid w:val="00C913FF"/>
    <w:rsid w:val="00C91A1C"/>
    <w:rsid w:val="00C929C1"/>
    <w:rsid w:val="00C93127"/>
    <w:rsid w:val="00C932EC"/>
    <w:rsid w:val="00C93399"/>
    <w:rsid w:val="00C94293"/>
    <w:rsid w:val="00C95902"/>
    <w:rsid w:val="00CA0AAB"/>
    <w:rsid w:val="00CA0D02"/>
    <w:rsid w:val="00CA233C"/>
    <w:rsid w:val="00CA2D48"/>
    <w:rsid w:val="00CA6087"/>
    <w:rsid w:val="00CA6A73"/>
    <w:rsid w:val="00CA6BA9"/>
    <w:rsid w:val="00CA72A3"/>
    <w:rsid w:val="00CB09BE"/>
    <w:rsid w:val="00CB11B2"/>
    <w:rsid w:val="00CB1EA1"/>
    <w:rsid w:val="00CB2452"/>
    <w:rsid w:val="00CB354C"/>
    <w:rsid w:val="00CC00C9"/>
    <w:rsid w:val="00CC2646"/>
    <w:rsid w:val="00CC293A"/>
    <w:rsid w:val="00CC4BA5"/>
    <w:rsid w:val="00CC604F"/>
    <w:rsid w:val="00CC6A06"/>
    <w:rsid w:val="00CC6D00"/>
    <w:rsid w:val="00CD0512"/>
    <w:rsid w:val="00CD09E7"/>
    <w:rsid w:val="00CD0FF5"/>
    <w:rsid w:val="00CD1799"/>
    <w:rsid w:val="00CD18C5"/>
    <w:rsid w:val="00CD55D7"/>
    <w:rsid w:val="00CD5ACD"/>
    <w:rsid w:val="00CD7984"/>
    <w:rsid w:val="00CE0438"/>
    <w:rsid w:val="00CE06C4"/>
    <w:rsid w:val="00CE1E98"/>
    <w:rsid w:val="00CE2FD6"/>
    <w:rsid w:val="00CE45BC"/>
    <w:rsid w:val="00CF0CF8"/>
    <w:rsid w:val="00CF1935"/>
    <w:rsid w:val="00CF1983"/>
    <w:rsid w:val="00CF3E84"/>
    <w:rsid w:val="00CF4027"/>
    <w:rsid w:val="00CF41A8"/>
    <w:rsid w:val="00CF4A0F"/>
    <w:rsid w:val="00CF51E3"/>
    <w:rsid w:val="00CF5A58"/>
    <w:rsid w:val="00CF691E"/>
    <w:rsid w:val="00CF75A0"/>
    <w:rsid w:val="00D0031F"/>
    <w:rsid w:val="00D01A84"/>
    <w:rsid w:val="00D02295"/>
    <w:rsid w:val="00D024EB"/>
    <w:rsid w:val="00D0478F"/>
    <w:rsid w:val="00D0640E"/>
    <w:rsid w:val="00D12BAC"/>
    <w:rsid w:val="00D135F2"/>
    <w:rsid w:val="00D145DD"/>
    <w:rsid w:val="00D15D0C"/>
    <w:rsid w:val="00D209D0"/>
    <w:rsid w:val="00D21227"/>
    <w:rsid w:val="00D214D3"/>
    <w:rsid w:val="00D2153C"/>
    <w:rsid w:val="00D217F6"/>
    <w:rsid w:val="00D228E6"/>
    <w:rsid w:val="00D24E40"/>
    <w:rsid w:val="00D2675E"/>
    <w:rsid w:val="00D268D5"/>
    <w:rsid w:val="00D2697F"/>
    <w:rsid w:val="00D27375"/>
    <w:rsid w:val="00D30795"/>
    <w:rsid w:val="00D3129E"/>
    <w:rsid w:val="00D31CD2"/>
    <w:rsid w:val="00D3395E"/>
    <w:rsid w:val="00D33F43"/>
    <w:rsid w:val="00D35300"/>
    <w:rsid w:val="00D37EF7"/>
    <w:rsid w:val="00D42F2B"/>
    <w:rsid w:val="00D43665"/>
    <w:rsid w:val="00D43830"/>
    <w:rsid w:val="00D44AD3"/>
    <w:rsid w:val="00D46291"/>
    <w:rsid w:val="00D51061"/>
    <w:rsid w:val="00D5289F"/>
    <w:rsid w:val="00D53B41"/>
    <w:rsid w:val="00D54D05"/>
    <w:rsid w:val="00D55115"/>
    <w:rsid w:val="00D56202"/>
    <w:rsid w:val="00D564B8"/>
    <w:rsid w:val="00D57862"/>
    <w:rsid w:val="00D60241"/>
    <w:rsid w:val="00D61101"/>
    <w:rsid w:val="00D616BB"/>
    <w:rsid w:val="00D633BF"/>
    <w:rsid w:val="00D63C80"/>
    <w:rsid w:val="00D63F93"/>
    <w:rsid w:val="00D66F01"/>
    <w:rsid w:val="00D66FCC"/>
    <w:rsid w:val="00D7052F"/>
    <w:rsid w:val="00D723A7"/>
    <w:rsid w:val="00D76B99"/>
    <w:rsid w:val="00D80677"/>
    <w:rsid w:val="00D80960"/>
    <w:rsid w:val="00D81286"/>
    <w:rsid w:val="00D81A56"/>
    <w:rsid w:val="00D81B39"/>
    <w:rsid w:val="00D8229B"/>
    <w:rsid w:val="00D82A48"/>
    <w:rsid w:val="00D83260"/>
    <w:rsid w:val="00D84E38"/>
    <w:rsid w:val="00D85797"/>
    <w:rsid w:val="00D86736"/>
    <w:rsid w:val="00D87134"/>
    <w:rsid w:val="00D87170"/>
    <w:rsid w:val="00D8727A"/>
    <w:rsid w:val="00D87D64"/>
    <w:rsid w:val="00D87DFA"/>
    <w:rsid w:val="00D902E2"/>
    <w:rsid w:val="00D9062F"/>
    <w:rsid w:val="00D906D0"/>
    <w:rsid w:val="00D90956"/>
    <w:rsid w:val="00D90A50"/>
    <w:rsid w:val="00D918E0"/>
    <w:rsid w:val="00D92788"/>
    <w:rsid w:val="00D92D78"/>
    <w:rsid w:val="00D96E64"/>
    <w:rsid w:val="00D97C98"/>
    <w:rsid w:val="00DA1063"/>
    <w:rsid w:val="00DA1378"/>
    <w:rsid w:val="00DA1A10"/>
    <w:rsid w:val="00DA1A3F"/>
    <w:rsid w:val="00DA232C"/>
    <w:rsid w:val="00DA296C"/>
    <w:rsid w:val="00DA2A8F"/>
    <w:rsid w:val="00DA2E63"/>
    <w:rsid w:val="00DA3063"/>
    <w:rsid w:val="00DA3231"/>
    <w:rsid w:val="00DA3E13"/>
    <w:rsid w:val="00DA3EC5"/>
    <w:rsid w:val="00DA5FA0"/>
    <w:rsid w:val="00DA6235"/>
    <w:rsid w:val="00DA719B"/>
    <w:rsid w:val="00DA7303"/>
    <w:rsid w:val="00DB1280"/>
    <w:rsid w:val="00DB291B"/>
    <w:rsid w:val="00DB30D4"/>
    <w:rsid w:val="00DB59AD"/>
    <w:rsid w:val="00DB5B6F"/>
    <w:rsid w:val="00DB6E36"/>
    <w:rsid w:val="00DB6FAA"/>
    <w:rsid w:val="00DB7648"/>
    <w:rsid w:val="00DB796C"/>
    <w:rsid w:val="00DB7B19"/>
    <w:rsid w:val="00DB7DC4"/>
    <w:rsid w:val="00DC0177"/>
    <w:rsid w:val="00DC1698"/>
    <w:rsid w:val="00DC186B"/>
    <w:rsid w:val="00DC2272"/>
    <w:rsid w:val="00DC5399"/>
    <w:rsid w:val="00DC5811"/>
    <w:rsid w:val="00DC6147"/>
    <w:rsid w:val="00DC642D"/>
    <w:rsid w:val="00DC6A09"/>
    <w:rsid w:val="00DD05A3"/>
    <w:rsid w:val="00DD0A63"/>
    <w:rsid w:val="00DD0CDF"/>
    <w:rsid w:val="00DD1D9E"/>
    <w:rsid w:val="00DD360C"/>
    <w:rsid w:val="00DD47CC"/>
    <w:rsid w:val="00DD7028"/>
    <w:rsid w:val="00DD7E29"/>
    <w:rsid w:val="00DE05D1"/>
    <w:rsid w:val="00DE07D2"/>
    <w:rsid w:val="00DE09E2"/>
    <w:rsid w:val="00DE0B88"/>
    <w:rsid w:val="00DE0C1E"/>
    <w:rsid w:val="00DE251C"/>
    <w:rsid w:val="00DE252D"/>
    <w:rsid w:val="00DE260A"/>
    <w:rsid w:val="00DE3CB2"/>
    <w:rsid w:val="00DE462B"/>
    <w:rsid w:val="00DE573A"/>
    <w:rsid w:val="00DE7E74"/>
    <w:rsid w:val="00DF0155"/>
    <w:rsid w:val="00DF0DF6"/>
    <w:rsid w:val="00DF12B4"/>
    <w:rsid w:val="00DF2D66"/>
    <w:rsid w:val="00DF3455"/>
    <w:rsid w:val="00DF3DE0"/>
    <w:rsid w:val="00DF4252"/>
    <w:rsid w:val="00DF6109"/>
    <w:rsid w:val="00DF7F6E"/>
    <w:rsid w:val="00E0085C"/>
    <w:rsid w:val="00E0126C"/>
    <w:rsid w:val="00E014AC"/>
    <w:rsid w:val="00E038CD"/>
    <w:rsid w:val="00E056D2"/>
    <w:rsid w:val="00E05FCB"/>
    <w:rsid w:val="00E06F68"/>
    <w:rsid w:val="00E07582"/>
    <w:rsid w:val="00E107D3"/>
    <w:rsid w:val="00E10838"/>
    <w:rsid w:val="00E10B02"/>
    <w:rsid w:val="00E1284D"/>
    <w:rsid w:val="00E13617"/>
    <w:rsid w:val="00E15695"/>
    <w:rsid w:val="00E15B33"/>
    <w:rsid w:val="00E16044"/>
    <w:rsid w:val="00E168FC"/>
    <w:rsid w:val="00E16AB3"/>
    <w:rsid w:val="00E16B93"/>
    <w:rsid w:val="00E1796E"/>
    <w:rsid w:val="00E200FB"/>
    <w:rsid w:val="00E216D7"/>
    <w:rsid w:val="00E2199A"/>
    <w:rsid w:val="00E23087"/>
    <w:rsid w:val="00E23276"/>
    <w:rsid w:val="00E23518"/>
    <w:rsid w:val="00E23697"/>
    <w:rsid w:val="00E23D54"/>
    <w:rsid w:val="00E24168"/>
    <w:rsid w:val="00E248B7"/>
    <w:rsid w:val="00E25BF7"/>
    <w:rsid w:val="00E26242"/>
    <w:rsid w:val="00E2676E"/>
    <w:rsid w:val="00E277F4"/>
    <w:rsid w:val="00E31BFA"/>
    <w:rsid w:val="00E32672"/>
    <w:rsid w:val="00E329BF"/>
    <w:rsid w:val="00E32CE7"/>
    <w:rsid w:val="00E33D11"/>
    <w:rsid w:val="00E34B37"/>
    <w:rsid w:val="00E35E25"/>
    <w:rsid w:val="00E3604E"/>
    <w:rsid w:val="00E37F4A"/>
    <w:rsid w:val="00E40652"/>
    <w:rsid w:val="00E412C1"/>
    <w:rsid w:val="00E414E4"/>
    <w:rsid w:val="00E42161"/>
    <w:rsid w:val="00E42E11"/>
    <w:rsid w:val="00E43A7A"/>
    <w:rsid w:val="00E44828"/>
    <w:rsid w:val="00E47110"/>
    <w:rsid w:val="00E5296F"/>
    <w:rsid w:val="00E5576F"/>
    <w:rsid w:val="00E56BBF"/>
    <w:rsid w:val="00E56BDB"/>
    <w:rsid w:val="00E603CE"/>
    <w:rsid w:val="00E60730"/>
    <w:rsid w:val="00E61250"/>
    <w:rsid w:val="00E62158"/>
    <w:rsid w:val="00E6243B"/>
    <w:rsid w:val="00E62D9A"/>
    <w:rsid w:val="00E631A3"/>
    <w:rsid w:val="00E63E48"/>
    <w:rsid w:val="00E64BEB"/>
    <w:rsid w:val="00E66ABE"/>
    <w:rsid w:val="00E70B1C"/>
    <w:rsid w:val="00E71A88"/>
    <w:rsid w:val="00E72086"/>
    <w:rsid w:val="00E73B9A"/>
    <w:rsid w:val="00E742C2"/>
    <w:rsid w:val="00E750E5"/>
    <w:rsid w:val="00E769FC"/>
    <w:rsid w:val="00E77708"/>
    <w:rsid w:val="00E81273"/>
    <w:rsid w:val="00E8352B"/>
    <w:rsid w:val="00E86AE0"/>
    <w:rsid w:val="00E87B49"/>
    <w:rsid w:val="00E92670"/>
    <w:rsid w:val="00E94ED5"/>
    <w:rsid w:val="00E95BBE"/>
    <w:rsid w:val="00E966EF"/>
    <w:rsid w:val="00EA0140"/>
    <w:rsid w:val="00EA0690"/>
    <w:rsid w:val="00EA0AEB"/>
    <w:rsid w:val="00EA0CEB"/>
    <w:rsid w:val="00EA3D2E"/>
    <w:rsid w:val="00EA5913"/>
    <w:rsid w:val="00EA5C2D"/>
    <w:rsid w:val="00EA5FE1"/>
    <w:rsid w:val="00EA6B09"/>
    <w:rsid w:val="00EB2372"/>
    <w:rsid w:val="00EB3142"/>
    <w:rsid w:val="00EB34E3"/>
    <w:rsid w:val="00EB37A2"/>
    <w:rsid w:val="00EB4BE8"/>
    <w:rsid w:val="00EB5743"/>
    <w:rsid w:val="00EB6650"/>
    <w:rsid w:val="00EB6796"/>
    <w:rsid w:val="00EB75ED"/>
    <w:rsid w:val="00EC0B7F"/>
    <w:rsid w:val="00EC1A75"/>
    <w:rsid w:val="00EC2358"/>
    <w:rsid w:val="00EC3C36"/>
    <w:rsid w:val="00EC42C0"/>
    <w:rsid w:val="00EC4428"/>
    <w:rsid w:val="00EC4470"/>
    <w:rsid w:val="00EC4774"/>
    <w:rsid w:val="00EC4A1A"/>
    <w:rsid w:val="00EC5E33"/>
    <w:rsid w:val="00EC707C"/>
    <w:rsid w:val="00ED1839"/>
    <w:rsid w:val="00ED1C09"/>
    <w:rsid w:val="00ED428B"/>
    <w:rsid w:val="00ED584E"/>
    <w:rsid w:val="00ED5959"/>
    <w:rsid w:val="00ED636E"/>
    <w:rsid w:val="00ED6B27"/>
    <w:rsid w:val="00ED71F5"/>
    <w:rsid w:val="00ED7781"/>
    <w:rsid w:val="00EE1772"/>
    <w:rsid w:val="00EE2082"/>
    <w:rsid w:val="00EE244F"/>
    <w:rsid w:val="00EE3DD5"/>
    <w:rsid w:val="00EE4E51"/>
    <w:rsid w:val="00EE6FAA"/>
    <w:rsid w:val="00EE7E3F"/>
    <w:rsid w:val="00EF0B31"/>
    <w:rsid w:val="00EF0D01"/>
    <w:rsid w:val="00EF44D1"/>
    <w:rsid w:val="00EF45FC"/>
    <w:rsid w:val="00EF47C2"/>
    <w:rsid w:val="00EF49F3"/>
    <w:rsid w:val="00EF5521"/>
    <w:rsid w:val="00EF612C"/>
    <w:rsid w:val="00EF6317"/>
    <w:rsid w:val="00F00DAD"/>
    <w:rsid w:val="00F01CF0"/>
    <w:rsid w:val="00F02883"/>
    <w:rsid w:val="00F02CB0"/>
    <w:rsid w:val="00F0460A"/>
    <w:rsid w:val="00F04E59"/>
    <w:rsid w:val="00F04E6E"/>
    <w:rsid w:val="00F10BDB"/>
    <w:rsid w:val="00F127BC"/>
    <w:rsid w:val="00F1298D"/>
    <w:rsid w:val="00F12DA3"/>
    <w:rsid w:val="00F13F71"/>
    <w:rsid w:val="00F145FD"/>
    <w:rsid w:val="00F15BEA"/>
    <w:rsid w:val="00F16090"/>
    <w:rsid w:val="00F16D06"/>
    <w:rsid w:val="00F17181"/>
    <w:rsid w:val="00F17E34"/>
    <w:rsid w:val="00F21338"/>
    <w:rsid w:val="00F2191D"/>
    <w:rsid w:val="00F21D09"/>
    <w:rsid w:val="00F21D9B"/>
    <w:rsid w:val="00F22715"/>
    <w:rsid w:val="00F22931"/>
    <w:rsid w:val="00F24718"/>
    <w:rsid w:val="00F24F91"/>
    <w:rsid w:val="00F25EC7"/>
    <w:rsid w:val="00F27527"/>
    <w:rsid w:val="00F276B0"/>
    <w:rsid w:val="00F32677"/>
    <w:rsid w:val="00F32DBA"/>
    <w:rsid w:val="00F33220"/>
    <w:rsid w:val="00F34303"/>
    <w:rsid w:val="00F350E7"/>
    <w:rsid w:val="00F35B67"/>
    <w:rsid w:val="00F3601E"/>
    <w:rsid w:val="00F372B9"/>
    <w:rsid w:val="00F42B71"/>
    <w:rsid w:val="00F43242"/>
    <w:rsid w:val="00F43448"/>
    <w:rsid w:val="00F434A9"/>
    <w:rsid w:val="00F445C9"/>
    <w:rsid w:val="00F447BB"/>
    <w:rsid w:val="00F44D48"/>
    <w:rsid w:val="00F45706"/>
    <w:rsid w:val="00F45FDB"/>
    <w:rsid w:val="00F46353"/>
    <w:rsid w:val="00F4741E"/>
    <w:rsid w:val="00F50031"/>
    <w:rsid w:val="00F51597"/>
    <w:rsid w:val="00F51EF5"/>
    <w:rsid w:val="00F5216E"/>
    <w:rsid w:val="00F543B7"/>
    <w:rsid w:val="00F54470"/>
    <w:rsid w:val="00F544B3"/>
    <w:rsid w:val="00F5687A"/>
    <w:rsid w:val="00F6005B"/>
    <w:rsid w:val="00F60509"/>
    <w:rsid w:val="00F61E44"/>
    <w:rsid w:val="00F62BD5"/>
    <w:rsid w:val="00F64BC1"/>
    <w:rsid w:val="00F66098"/>
    <w:rsid w:val="00F709C5"/>
    <w:rsid w:val="00F71E0B"/>
    <w:rsid w:val="00F72934"/>
    <w:rsid w:val="00F738EC"/>
    <w:rsid w:val="00F74822"/>
    <w:rsid w:val="00F75C60"/>
    <w:rsid w:val="00F75EC3"/>
    <w:rsid w:val="00F76EE4"/>
    <w:rsid w:val="00F77B48"/>
    <w:rsid w:val="00F82D20"/>
    <w:rsid w:val="00F8356B"/>
    <w:rsid w:val="00F83711"/>
    <w:rsid w:val="00F83AF9"/>
    <w:rsid w:val="00F85AD4"/>
    <w:rsid w:val="00F900A3"/>
    <w:rsid w:val="00F91E4E"/>
    <w:rsid w:val="00F932C5"/>
    <w:rsid w:val="00F93527"/>
    <w:rsid w:val="00F93CFD"/>
    <w:rsid w:val="00F945F6"/>
    <w:rsid w:val="00F957B0"/>
    <w:rsid w:val="00F95958"/>
    <w:rsid w:val="00F96017"/>
    <w:rsid w:val="00F96A97"/>
    <w:rsid w:val="00F972C6"/>
    <w:rsid w:val="00F97ED7"/>
    <w:rsid w:val="00FA0D39"/>
    <w:rsid w:val="00FA1497"/>
    <w:rsid w:val="00FA1CAE"/>
    <w:rsid w:val="00FA23C4"/>
    <w:rsid w:val="00FA33F1"/>
    <w:rsid w:val="00FA353D"/>
    <w:rsid w:val="00FA37D5"/>
    <w:rsid w:val="00FA4BD2"/>
    <w:rsid w:val="00FA547B"/>
    <w:rsid w:val="00FA5C17"/>
    <w:rsid w:val="00FA7E03"/>
    <w:rsid w:val="00FB01B1"/>
    <w:rsid w:val="00FB0688"/>
    <w:rsid w:val="00FB0B09"/>
    <w:rsid w:val="00FB0B5E"/>
    <w:rsid w:val="00FB0C74"/>
    <w:rsid w:val="00FB2E61"/>
    <w:rsid w:val="00FB30AD"/>
    <w:rsid w:val="00FB342E"/>
    <w:rsid w:val="00FB3A08"/>
    <w:rsid w:val="00FB3A19"/>
    <w:rsid w:val="00FB3A9F"/>
    <w:rsid w:val="00FB4E12"/>
    <w:rsid w:val="00FB5445"/>
    <w:rsid w:val="00FB66D4"/>
    <w:rsid w:val="00FB6B8E"/>
    <w:rsid w:val="00FC3D8B"/>
    <w:rsid w:val="00FC4279"/>
    <w:rsid w:val="00FC60A5"/>
    <w:rsid w:val="00FC63C7"/>
    <w:rsid w:val="00FC6754"/>
    <w:rsid w:val="00FC72B2"/>
    <w:rsid w:val="00FC7A82"/>
    <w:rsid w:val="00FD00CE"/>
    <w:rsid w:val="00FD0D34"/>
    <w:rsid w:val="00FD15D7"/>
    <w:rsid w:val="00FD17AF"/>
    <w:rsid w:val="00FD18D9"/>
    <w:rsid w:val="00FD1BFA"/>
    <w:rsid w:val="00FD2CC0"/>
    <w:rsid w:val="00FD34AE"/>
    <w:rsid w:val="00FD4F65"/>
    <w:rsid w:val="00FD5713"/>
    <w:rsid w:val="00FD6C58"/>
    <w:rsid w:val="00FD7129"/>
    <w:rsid w:val="00FD7406"/>
    <w:rsid w:val="00FE0DAA"/>
    <w:rsid w:val="00FE17DB"/>
    <w:rsid w:val="00FE3DA9"/>
    <w:rsid w:val="00FE3DBC"/>
    <w:rsid w:val="00FE40E9"/>
    <w:rsid w:val="00FE421B"/>
    <w:rsid w:val="00FE47C6"/>
    <w:rsid w:val="00FE5646"/>
    <w:rsid w:val="00FE6852"/>
    <w:rsid w:val="00FE6B43"/>
    <w:rsid w:val="00FE6E8F"/>
    <w:rsid w:val="00FE7178"/>
    <w:rsid w:val="00FE7369"/>
    <w:rsid w:val="00FE7E7E"/>
    <w:rsid w:val="00FF0524"/>
    <w:rsid w:val="00FF086D"/>
    <w:rsid w:val="00FF149A"/>
    <w:rsid w:val="00FF22F6"/>
    <w:rsid w:val="00FF3822"/>
    <w:rsid w:val="00FF44D3"/>
    <w:rsid w:val="00FF48CF"/>
    <w:rsid w:val="00FF5012"/>
    <w:rsid w:val="00FF5EDA"/>
    <w:rsid w:val="00FF7D1E"/>
    <w:rsid w:val="02D443CA"/>
    <w:rsid w:val="036F7367"/>
    <w:rsid w:val="042322AB"/>
    <w:rsid w:val="044DFC93"/>
    <w:rsid w:val="04BBE3A2"/>
    <w:rsid w:val="04FC7B94"/>
    <w:rsid w:val="050931AB"/>
    <w:rsid w:val="05B1F872"/>
    <w:rsid w:val="060BA723"/>
    <w:rsid w:val="0758BDEF"/>
    <w:rsid w:val="081103E1"/>
    <w:rsid w:val="08B0D9FC"/>
    <w:rsid w:val="08E4C774"/>
    <w:rsid w:val="09E1774A"/>
    <w:rsid w:val="0A394BB5"/>
    <w:rsid w:val="0B47EC56"/>
    <w:rsid w:val="0B59B3C9"/>
    <w:rsid w:val="0B7EBDEA"/>
    <w:rsid w:val="0C1FBB71"/>
    <w:rsid w:val="0C75AB9C"/>
    <w:rsid w:val="0CC27136"/>
    <w:rsid w:val="0D2314A0"/>
    <w:rsid w:val="0D29048F"/>
    <w:rsid w:val="0DD837AE"/>
    <w:rsid w:val="0DFB0CB7"/>
    <w:rsid w:val="1062712F"/>
    <w:rsid w:val="109A3EE1"/>
    <w:rsid w:val="10D5270B"/>
    <w:rsid w:val="117E8177"/>
    <w:rsid w:val="11EBE6E9"/>
    <w:rsid w:val="1239FFBF"/>
    <w:rsid w:val="1255776C"/>
    <w:rsid w:val="1290331A"/>
    <w:rsid w:val="12FE7A54"/>
    <w:rsid w:val="13AC2539"/>
    <w:rsid w:val="13F3E5B7"/>
    <w:rsid w:val="140E14CB"/>
    <w:rsid w:val="15B9F0FD"/>
    <w:rsid w:val="16305252"/>
    <w:rsid w:val="16FF9434"/>
    <w:rsid w:val="17B7FF5E"/>
    <w:rsid w:val="18647585"/>
    <w:rsid w:val="18656568"/>
    <w:rsid w:val="18AF19E3"/>
    <w:rsid w:val="1A434858"/>
    <w:rsid w:val="1A588978"/>
    <w:rsid w:val="1AABC38C"/>
    <w:rsid w:val="1BD108D6"/>
    <w:rsid w:val="1BEE20CD"/>
    <w:rsid w:val="1D88CFEC"/>
    <w:rsid w:val="1DD2E363"/>
    <w:rsid w:val="1E8F56C9"/>
    <w:rsid w:val="1F3D91EC"/>
    <w:rsid w:val="1FB78E57"/>
    <w:rsid w:val="1FE2FDE1"/>
    <w:rsid w:val="215228C7"/>
    <w:rsid w:val="21B22B57"/>
    <w:rsid w:val="21DD9EFD"/>
    <w:rsid w:val="2285CF8F"/>
    <w:rsid w:val="22B6F735"/>
    <w:rsid w:val="22DF2A3F"/>
    <w:rsid w:val="237237CE"/>
    <w:rsid w:val="23CF1354"/>
    <w:rsid w:val="2596E99F"/>
    <w:rsid w:val="25A87FF9"/>
    <w:rsid w:val="25F5C001"/>
    <w:rsid w:val="261A7FDB"/>
    <w:rsid w:val="267E9901"/>
    <w:rsid w:val="2712344E"/>
    <w:rsid w:val="284BCFF9"/>
    <w:rsid w:val="284E85FE"/>
    <w:rsid w:val="29000AA0"/>
    <w:rsid w:val="2B090B72"/>
    <w:rsid w:val="2B100120"/>
    <w:rsid w:val="2B9881A5"/>
    <w:rsid w:val="2CD5AD97"/>
    <w:rsid w:val="302F1075"/>
    <w:rsid w:val="310FB5E2"/>
    <w:rsid w:val="31159831"/>
    <w:rsid w:val="314DC6FD"/>
    <w:rsid w:val="31706863"/>
    <w:rsid w:val="317D19B8"/>
    <w:rsid w:val="31FEE7C8"/>
    <w:rsid w:val="326BCA1A"/>
    <w:rsid w:val="328E716C"/>
    <w:rsid w:val="33131025"/>
    <w:rsid w:val="336B178F"/>
    <w:rsid w:val="33E4C4C6"/>
    <w:rsid w:val="33E86359"/>
    <w:rsid w:val="35E973B9"/>
    <w:rsid w:val="3600B195"/>
    <w:rsid w:val="369F53F0"/>
    <w:rsid w:val="37040EFC"/>
    <w:rsid w:val="378514E5"/>
    <w:rsid w:val="379EF77C"/>
    <w:rsid w:val="37DA8D67"/>
    <w:rsid w:val="394E8D6B"/>
    <w:rsid w:val="39864DA2"/>
    <w:rsid w:val="3A706657"/>
    <w:rsid w:val="3ACDC539"/>
    <w:rsid w:val="3B00F416"/>
    <w:rsid w:val="3B01DAC2"/>
    <w:rsid w:val="3C55B15F"/>
    <w:rsid w:val="3D067025"/>
    <w:rsid w:val="3DA35FA3"/>
    <w:rsid w:val="3DD03B21"/>
    <w:rsid w:val="3DEE2250"/>
    <w:rsid w:val="3E224516"/>
    <w:rsid w:val="3EC7CDDB"/>
    <w:rsid w:val="3F4AD6FC"/>
    <w:rsid w:val="3FF181CE"/>
    <w:rsid w:val="400E8846"/>
    <w:rsid w:val="407D6287"/>
    <w:rsid w:val="41F608CA"/>
    <w:rsid w:val="42A7CD34"/>
    <w:rsid w:val="42E056F6"/>
    <w:rsid w:val="43BA607F"/>
    <w:rsid w:val="43F2B712"/>
    <w:rsid w:val="4414E0D2"/>
    <w:rsid w:val="44F28DE7"/>
    <w:rsid w:val="450F9E13"/>
    <w:rsid w:val="463C3F7A"/>
    <w:rsid w:val="46534255"/>
    <w:rsid w:val="47D1D801"/>
    <w:rsid w:val="496C75CF"/>
    <w:rsid w:val="49C8989E"/>
    <w:rsid w:val="4A10875B"/>
    <w:rsid w:val="4A42A2B9"/>
    <w:rsid w:val="4A6C32CB"/>
    <w:rsid w:val="4A7D853B"/>
    <w:rsid w:val="4AC91579"/>
    <w:rsid w:val="4B43BA9F"/>
    <w:rsid w:val="4BEA0244"/>
    <w:rsid w:val="4CA34DF6"/>
    <w:rsid w:val="4E3896C3"/>
    <w:rsid w:val="4F0A0EDF"/>
    <w:rsid w:val="4F6391CB"/>
    <w:rsid w:val="4FE7C0F3"/>
    <w:rsid w:val="5022354C"/>
    <w:rsid w:val="502A32F1"/>
    <w:rsid w:val="507970E0"/>
    <w:rsid w:val="50819C6C"/>
    <w:rsid w:val="51277529"/>
    <w:rsid w:val="51B33C5A"/>
    <w:rsid w:val="525DDA04"/>
    <w:rsid w:val="52AAF535"/>
    <w:rsid w:val="53704003"/>
    <w:rsid w:val="5372CCF0"/>
    <w:rsid w:val="53966F1D"/>
    <w:rsid w:val="5445CF29"/>
    <w:rsid w:val="5536E1C1"/>
    <w:rsid w:val="5591DEBE"/>
    <w:rsid w:val="55FD97E5"/>
    <w:rsid w:val="57CAAA20"/>
    <w:rsid w:val="581F5438"/>
    <w:rsid w:val="58829CB1"/>
    <w:rsid w:val="58931768"/>
    <w:rsid w:val="591D1DBC"/>
    <w:rsid w:val="59782983"/>
    <w:rsid w:val="5997C249"/>
    <w:rsid w:val="5A4EF39A"/>
    <w:rsid w:val="5B3C0490"/>
    <w:rsid w:val="5BA29107"/>
    <w:rsid w:val="5BB5D697"/>
    <w:rsid w:val="5BC75459"/>
    <w:rsid w:val="5CB7CEBC"/>
    <w:rsid w:val="5D3D8C57"/>
    <w:rsid w:val="5DA73910"/>
    <w:rsid w:val="5DEBF57D"/>
    <w:rsid w:val="5DEE921F"/>
    <w:rsid w:val="5EBFC0CD"/>
    <w:rsid w:val="5EE87D93"/>
    <w:rsid w:val="5EEFBBE1"/>
    <w:rsid w:val="6003D55D"/>
    <w:rsid w:val="6004FFF8"/>
    <w:rsid w:val="60B93BEB"/>
    <w:rsid w:val="62CDDFF2"/>
    <w:rsid w:val="63774EC5"/>
    <w:rsid w:val="63856DBE"/>
    <w:rsid w:val="63FE318C"/>
    <w:rsid w:val="64D6B3B0"/>
    <w:rsid w:val="65421638"/>
    <w:rsid w:val="6557D70B"/>
    <w:rsid w:val="65FD1947"/>
    <w:rsid w:val="66440660"/>
    <w:rsid w:val="669DD076"/>
    <w:rsid w:val="6877840D"/>
    <w:rsid w:val="697C564A"/>
    <w:rsid w:val="6ADE9531"/>
    <w:rsid w:val="6AEA3884"/>
    <w:rsid w:val="6B4EBF0C"/>
    <w:rsid w:val="6B5D6475"/>
    <w:rsid w:val="6B8BFC65"/>
    <w:rsid w:val="6C811DCE"/>
    <w:rsid w:val="6CC55934"/>
    <w:rsid w:val="6CDD8DCA"/>
    <w:rsid w:val="6E279365"/>
    <w:rsid w:val="6FE9ED43"/>
    <w:rsid w:val="700CEA95"/>
    <w:rsid w:val="70540698"/>
    <w:rsid w:val="70BAECBC"/>
    <w:rsid w:val="7180AA5F"/>
    <w:rsid w:val="72173366"/>
    <w:rsid w:val="737FBC06"/>
    <w:rsid w:val="73BDB53A"/>
    <w:rsid w:val="73CAB465"/>
    <w:rsid w:val="743F9C53"/>
    <w:rsid w:val="7667D52B"/>
    <w:rsid w:val="78CCFDDB"/>
    <w:rsid w:val="795DABE4"/>
    <w:rsid w:val="7987B41E"/>
    <w:rsid w:val="79FB78D5"/>
    <w:rsid w:val="7C22E437"/>
    <w:rsid w:val="7D177C88"/>
    <w:rsid w:val="7D40C391"/>
    <w:rsid w:val="7D50DBF8"/>
    <w:rsid w:val="7D86AAE2"/>
    <w:rsid w:val="7D8C5221"/>
    <w:rsid w:val="7D8C5378"/>
    <w:rsid w:val="7DCBDA7E"/>
    <w:rsid w:val="7DEA632C"/>
    <w:rsid w:val="7EBDE2B7"/>
    <w:rsid w:val="7F0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23B678F"/>
  <w15:chartTrackingRefBased/>
  <w15:docId w15:val="{94FFCB1F-3BDF-4DA3-8584-01A2526E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65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605C2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605C2"/>
  </w:style>
  <w:style w:type="character" w:customStyle="1" w:styleId="EndNoteBibliographyTitleChar">
    <w:name w:val="EndNote Bibliography Title Char"/>
    <w:basedOn w:val="ListParagraphChar"/>
    <w:link w:val="EndNoteBibliographyTitle"/>
    <w:rsid w:val="00C605C2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C605C2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ListParagraphChar"/>
    <w:link w:val="EndNoteBibliography"/>
    <w:rsid w:val="00C605C2"/>
    <w:rPr>
      <w:rFonts w:ascii="Times New Roman" w:hAnsi="Times New Roman" w:cs="Times New Roman"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10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10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10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0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0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03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1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035"/>
  </w:style>
  <w:style w:type="paragraph" w:styleId="Footer">
    <w:name w:val="footer"/>
    <w:basedOn w:val="Normal"/>
    <w:link w:val="FooterChar"/>
    <w:uiPriority w:val="99"/>
    <w:unhideWhenUsed/>
    <w:rsid w:val="009A1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035"/>
  </w:style>
  <w:style w:type="paragraph" w:styleId="EndnoteText">
    <w:name w:val="endnote text"/>
    <w:basedOn w:val="Normal"/>
    <w:link w:val="EndnoteTextChar"/>
    <w:uiPriority w:val="99"/>
    <w:semiHidden/>
    <w:unhideWhenUsed/>
    <w:rsid w:val="003A2CB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2CB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A2CBB"/>
    <w:rPr>
      <w:vertAlign w:val="superscript"/>
    </w:rPr>
  </w:style>
  <w:style w:type="paragraph" w:styleId="Revision">
    <w:name w:val="Revision"/>
    <w:hidden/>
    <w:uiPriority w:val="99"/>
    <w:semiHidden/>
    <w:rsid w:val="001B1551"/>
    <w:pPr>
      <w:spacing w:after="0" w:line="240" w:lineRule="auto"/>
    </w:pPr>
  </w:style>
  <w:style w:type="paragraph" w:styleId="NoSpacing">
    <w:name w:val="No Spacing"/>
    <w:uiPriority w:val="1"/>
    <w:qFormat/>
    <w:rsid w:val="00A02631"/>
    <w:pPr>
      <w:spacing w:after="0" w:line="240" w:lineRule="auto"/>
    </w:pPr>
  </w:style>
  <w:style w:type="paragraph" w:customStyle="1" w:styleId="Default">
    <w:name w:val="Default"/>
    <w:rsid w:val="00CE1E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NZ"/>
    </w:rPr>
  </w:style>
  <w:style w:type="character" w:styleId="Hyperlink">
    <w:name w:val="Hyperlink"/>
    <w:basedOn w:val="DefaultParagraphFont"/>
    <w:uiPriority w:val="99"/>
    <w:unhideWhenUsed/>
    <w:rsid w:val="001802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021B"/>
    <w:rPr>
      <w:color w:val="605E5C"/>
      <w:shd w:val="clear" w:color="auto" w:fill="E1DFDD"/>
    </w:rPr>
  </w:style>
  <w:style w:type="character" w:customStyle="1" w:styleId="A8">
    <w:name w:val="A8"/>
    <w:uiPriority w:val="99"/>
    <w:rsid w:val="00D43830"/>
    <w:rPr>
      <w:color w:val="211D1E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93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B172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1FCD"/>
    <w:rPr>
      <w:color w:val="954F72" w:themeColor="followedHyperlink"/>
      <w:u w:val="single"/>
    </w:rPr>
  </w:style>
  <w:style w:type="table" w:styleId="TableGrid">
    <w:name w:val="Table Grid"/>
    <w:basedOn w:val="TableNormal"/>
    <w:rsid w:val="00AA2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FootnoteManual8">
    <w:name w:val="Table Footnote Manual 8"/>
    <w:basedOn w:val="Normal"/>
    <w:link w:val="TableFootnoteManual8Char"/>
    <w:qFormat/>
    <w:rsid w:val="00286D4E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ableFootnoteManual8Char">
    <w:name w:val="Table Footnote Manual 8 Char"/>
    <w:basedOn w:val="DefaultParagraphFont"/>
    <w:link w:val="TableFootnoteManual8"/>
    <w:rsid w:val="00286D4E"/>
    <w:rPr>
      <w:rFonts w:ascii="Times New Roman" w:eastAsia="Times New Roman" w:hAnsi="Times New Roman" w:cs="Times New Roman"/>
      <w:sz w:val="16"/>
      <w:szCs w:val="24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DB79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B796C"/>
    <w:rPr>
      <w:color w:val="2B579A"/>
      <w:shd w:val="clear" w:color="auto" w:fill="E6E6E6"/>
    </w:rPr>
  </w:style>
  <w:style w:type="character" w:customStyle="1" w:styleId="UnresolvedMention100">
    <w:name w:val="Unresolved Mention100"/>
    <w:basedOn w:val="DefaultParagraphFont"/>
    <w:uiPriority w:val="99"/>
    <w:semiHidden/>
    <w:unhideWhenUsed/>
    <w:rsid w:val="00D44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8015">
          <w:marLeft w:val="36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482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4321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344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10064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2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5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artingPoint%205.4\Autho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FF0E04FF9FF4C8142DFFC11703858" ma:contentTypeVersion="10" ma:contentTypeDescription="Create a new document." ma:contentTypeScope="" ma:versionID="d51205db1157d46a4ac5d609adf3169d">
  <xsd:schema xmlns:xsd="http://www.w3.org/2001/XMLSchema" xmlns:xs="http://www.w3.org/2001/XMLSchema" xmlns:p="http://schemas.microsoft.com/office/2006/metadata/properties" xmlns:ns3="6db27a56-fa9c-4f3a-88b8-ab3f59eb9469" targetNamespace="http://schemas.microsoft.com/office/2006/metadata/properties" ma:root="true" ma:fieldsID="c236a6c07bd2f0a8ac07df7128ed671a" ns3:_="">
    <xsd:import namespace="6db27a56-fa9c-4f3a-88b8-ab3f59eb9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27a56-fa9c-4f3a-88b8-ab3f59eb9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F498D-87F8-4B9B-B957-226DF4B7C88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6db27a56-fa9c-4f3a-88b8-ab3f59eb9469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2DBDE7-9C53-4643-BC87-99CC1541C8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B05991-C5A5-4984-BBB3-0987F06567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44352-60FB-4623-B92A-2FB7A11B5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27a56-fa9c-4f3a-88b8-ab3f59eb9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Author</Template>
  <TotalTime>1</TotalTime>
  <Pages>13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Fedorchak</dc:creator>
  <cp:keywords/>
  <dc:description/>
  <cp:lastModifiedBy>Emily Casey</cp:lastModifiedBy>
  <cp:revision>2</cp:revision>
  <cp:lastPrinted>2020-08-24T23:23:00Z</cp:lastPrinted>
  <dcterms:created xsi:type="dcterms:W3CDTF">2020-09-04T00:18:00Z</dcterms:created>
  <dcterms:modified xsi:type="dcterms:W3CDTF">2020-09-04T00:18:00Z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0x010100FF0FF0E04FF9FF4C8142DFFC11703858</vt:lpwstr>
  </property>
</Properties>
</file>