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1999F8" w14:textId="18349231" w:rsidR="0019020C" w:rsidRDefault="0019020C"/>
    <w:tbl>
      <w:tblPr>
        <w:tblW w:w="4500" w:type="dxa"/>
        <w:tblLook w:val="04A0" w:firstRow="1" w:lastRow="0" w:firstColumn="1" w:lastColumn="0" w:noHBand="0" w:noVBand="1"/>
      </w:tblPr>
      <w:tblGrid>
        <w:gridCol w:w="1284"/>
        <w:gridCol w:w="3216"/>
      </w:tblGrid>
      <w:tr w:rsidR="0019020C" w:rsidRPr="00ED59E7" w14:paraId="6030A8F7" w14:textId="77777777" w:rsidTr="000A280B">
        <w:trPr>
          <w:trHeight w:val="290"/>
        </w:trPr>
        <w:tc>
          <w:tcPr>
            <w:tcW w:w="45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7E4C7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Table S1 Database and website</w:t>
            </w:r>
          </w:p>
        </w:tc>
      </w:tr>
      <w:tr w:rsidR="0019020C" w:rsidRPr="00ED59E7" w14:paraId="54B70AC5" w14:textId="77777777" w:rsidTr="000A280B">
        <w:trPr>
          <w:trHeight w:val="300"/>
        </w:trPr>
        <w:tc>
          <w:tcPr>
            <w:tcW w:w="12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F038A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Database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7AFFB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Website</w:t>
            </w:r>
          </w:p>
        </w:tc>
      </w:tr>
      <w:tr w:rsidR="0019020C" w:rsidRPr="00ED59E7" w14:paraId="29823FBF" w14:textId="77777777" w:rsidTr="000A280B">
        <w:trPr>
          <w:trHeight w:val="290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1890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DrugBank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FC7D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hyperlink r:id="rId6" w:history="1">
              <w:r w:rsidRPr="00ED59E7">
                <w:rPr>
                  <w:rFonts w:ascii="等线" w:eastAsia="等线" w:hAnsi="等线" w:cs="宋体" w:hint="eastAsia"/>
                  <w:color w:val="000000"/>
                  <w:kern w:val="0"/>
                  <w:sz w:val="22"/>
                </w:rPr>
                <w:t>https://go.drugbank.com/</w:t>
              </w:r>
            </w:hyperlink>
          </w:p>
        </w:tc>
      </w:tr>
      <w:tr w:rsidR="0019020C" w:rsidRPr="00ED59E7" w14:paraId="75C56460" w14:textId="77777777" w:rsidTr="000A280B">
        <w:trPr>
          <w:trHeight w:val="280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514A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GeneCards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419F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hyperlink r:id="rId7" w:history="1">
              <w:r w:rsidRPr="00ED59E7">
                <w:rPr>
                  <w:rFonts w:ascii="等线" w:eastAsia="等线" w:hAnsi="等线" w:cs="宋体" w:hint="eastAsia"/>
                  <w:color w:val="000000"/>
                  <w:kern w:val="0"/>
                  <w:sz w:val="22"/>
                </w:rPr>
                <w:t>https://www.genecards.org/</w:t>
              </w:r>
            </w:hyperlink>
          </w:p>
        </w:tc>
      </w:tr>
      <w:tr w:rsidR="0019020C" w:rsidRPr="00ED59E7" w14:paraId="68CF8619" w14:textId="77777777" w:rsidTr="000A280B">
        <w:trPr>
          <w:trHeight w:val="280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9B21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OMIM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1C53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hyperlink r:id="rId8" w:history="1">
              <w:r w:rsidRPr="00ED59E7">
                <w:rPr>
                  <w:rFonts w:ascii="等线" w:eastAsia="等线" w:hAnsi="等线" w:cs="宋体" w:hint="eastAsia"/>
                  <w:color w:val="000000"/>
                  <w:kern w:val="0"/>
                  <w:sz w:val="22"/>
                </w:rPr>
                <w:t>https://www.omim.org/</w:t>
              </w:r>
            </w:hyperlink>
          </w:p>
        </w:tc>
      </w:tr>
      <w:tr w:rsidR="0019020C" w:rsidRPr="00ED59E7" w14:paraId="63DA5527" w14:textId="77777777" w:rsidTr="000A280B">
        <w:trPr>
          <w:trHeight w:val="280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6723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PharmGkb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A5CB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hyperlink r:id="rId9" w:history="1">
              <w:r w:rsidRPr="00ED59E7">
                <w:rPr>
                  <w:rFonts w:ascii="等线" w:eastAsia="等线" w:hAnsi="等线" w:cs="宋体" w:hint="eastAsia"/>
                  <w:color w:val="000000"/>
                  <w:kern w:val="0"/>
                  <w:sz w:val="22"/>
                </w:rPr>
                <w:t>https://www.pharmgkb.org/</w:t>
              </w:r>
            </w:hyperlink>
          </w:p>
        </w:tc>
      </w:tr>
      <w:tr w:rsidR="0019020C" w:rsidRPr="00ED59E7" w14:paraId="0B574F43" w14:textId="77777777" w:rsidTr="000A280B">
        <w:trPr>
          <w:trHeight w:val="280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B566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TTD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EA0A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hyperlink r:id="rId10" w:history="1">
              <w:r w:rsidRPr="00ED59E7">
                <w:rPr>
                  <w:rFonts w:ascii="等线" w:eastAsia="等线" w:hAnsi="等线" w:cs="宋体" w:hint="eastAsia"/>
                  <w:color w:val="000000"/>
                  <w:kern w:val="0"/>
                  <w:sz w:val="22"/>
                </w:rPr>
                <w:t>http://db.idrblab.net/ttd/</w:t>
              </w:r>
            </w:hyperlink>
          </w:p>
        </w:tc>
      </w:tr>
      <w:tr w:rsidR="0019020C" w:rsidRPr="00ED59E7" w14:paraId="457C7BEA" w14:textId="77777777" w:rsidTr="000A280B">
        <w:trPr>
          <w:trHeight w:val="280"/>
        </w:trPr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77B6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TCMSP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47B4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hyperlink r:id="rId11" w:history="1">
              <w:r w:rsidRPr="00ED59E7">
                <w:rPr>
                  <w:rFonts w:ascii="等线" w:eastAsia="等线" w:hAnsi="等线" w:cs="宋体" w:hint="eastAsia"/>
                  <w:color w:val="000000"/>
                  <w:kern w:val="0"/>
                  <w:sz w:val="22"/>
                </w:rPr>
                <w:t>https://tcmsp-e.com/</w:t>
              </w:r>
            </w:hyperlink>
          </w:p>
        </w:tc>
      </w:tr>
      <w:tr w:rsidR="0019020C" w:rsidRPr="00ED59E7" w14:paraId="5553EDE2" w14:textId="77777777" w:rsidTr="000A280B">
        <w:trPr>
          <w:trHeight w:val="290"/>
        </w:trPr>
        <w:tc>
          <w:tcPr>
            <w:tcW w:w="12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A8A56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STRING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89E646" w14:textId="77777777" w:rsidR="0019020C" w:rsidRPr="00ED59E7" w:rsidRDefault="0019020C" w:rsidP="000A280B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ED59E7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https://string-db.org/</w:t>
            </w:r>
          </w:p>
        </w:tc>
      </w:tr>
    </w:tbl>
    <w:p w14:paraId="0FD9EADE" w14:textId="77777777" w:rsidR="0019020C" w:rsidRPr="00ED59E7" w:rsidRDefault="0019020C" w:rsidP="0019020C"/>
    <w:tbl>
      <w:tblPr>
        <w:tblW w:w="8814" w:type="dxa"/>
        <w:tblLook w:val="04A0" w:firstRow="1" w:lastRow="0" w:firstColumn="1" w:lastColumn="0" w:noHBand="0" w:noVBand="1"/>
      </w:tblPr>
      <w:tblGrid>
        <w:gridCol w:w="1553"/>
        <w:gridCol w:w="1388"/>
        <w:gridCol w:w="3547"/>
        <w:gridCol w:w="1395"/>
        <w:gridCol w:w="931"/>
      </w:tblGrid>
      <w:tr w:rsidR="0019020C" w:rsidRPr="006F5DA7" w14:paraId="3B4D370F" w14:textId="77777777" w:rsidTr="0019020C">
        <w:trPr>
          <w:trHeight w:val="290"/>
        </w:trPr>
        <w:tc>
          <w:tcPr>
            <w:tcW w:w="88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6FF1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Table S2 Ingredients</w:t>
            </w:r>
          </w:p>
        </w:tc>
      </w:tr>
      <w:tr w:rsidR="0019020C" w:rsidRPr="006F5DA7" w14:paraId="0DDAE42A" w14:textId="77777777" w:rsidTr="0019020C">
        <w:trPr>
          <w:trHeight w:val="300"/>
        </w:trPr>
        <w:tc>
          <w:tcPr>
            <w:tcW w:w="15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6115E" w14:textId="77777777" w:rsidR="0019020C" w:rsidRPr="006F5DA7" w:rsidRDefault="0019020C" w:rsidP="000A280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Herbs</w:t>
            </w:r>
          </w:p>
        </w:tc>
        <w:tc>
          <w:tcPr>
            <w:tcW w:w="13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5119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 ID</w:t>
            </w:r>
          </w:p>
        </w:tc>
        <w:tc>
          <w:tcPr>
            <w:tcW w:w="35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0FB3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Molecule Name</w:t>
            </w:r>
          </w:p>
        </w:tc>
        <w:tc>
          <w:tcPr>
            <w:tcW w:w="13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3392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OB(%)</w:t>
            </w:r>
          </w:p>
        </w:tc>
        <w:tc>
          <w:tcPr>
            <w:tcW w:w="9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73D5B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</w:t>
            </w:r>
          </w:p>
        </w:tc>
      </w:tr>
      <w:tr w:rsidR="0019020C" w:rsidRPr="006F5DA7" w14:paraId="598B7CAC" w14:textId="77777777" w:rsidTr="0019020C">
        <w:trPr>
          <w:trHeight w:val="290"/>
        </w:trPr>
        <w:tc>
          <w:tcPr>
            <w:tcW w:w="15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6FDD73" w14:textId="77777777" w:rsidR="0019020C" w:rsidRPr="006F5DA7" w:rsidRDefault="0019020C" w:rsidP="000A280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Cannabis sativa L. [Cannabaceae, cannabis fructus]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F557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F4D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4064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45.57324991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14BF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0.20409</w:t>
            </w:r>
          </w:p>
        </w:tc>
      </w:tr>
      <w:tr w:rsidR="0019020C" w:rsidRPr="006F5DA7" w14:paraId="3E716419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3AB2C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F2B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MOL000359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B3A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sitosterol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62A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36.91390583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D43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0.7512</w:t>
            </w:r>
          </w:p>
        </w:tc>
      </w:tr>
      <w:tr w:rsidR="0019020C" w:rsidRPr="006F5DA7" w14:paraId="64EBE506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19D61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632D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9A58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AE5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43.82985158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17D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0.75665</w:t>
            </w:r>
          </w:p>
        </w:tc>
      </w:tr>
      <w:tr w:rsidR="0019020C" w:rsidRPr="006F5DA7" w14:paraId="6C1EB3B1" w14:textId="77777777" w:rsidTr="0019020C">
        <w:trPr>
          <w:trHeight w:val="115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BDFC2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6B3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MOL000483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9E1C82" w14:textId="77777777" w:rsidR="0019020C" w:rsidRPr="006F5DA7" w:rsidRDefault="0019020C" w:rsidP="000A280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(Z)-3-(4-hydroxy-3-methoxy-phenyl)-N-[2-(4-hydroxyphenyl)ethyl]acrylamide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886E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118.3477485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70C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0.26399</w:t>
            </w:r>
          </w:p>
        </w:tc>
      </w:tr>
      <w:tr w:rsidR="0019020C" w:rsidRPr="006F5DA7" w14:paraId="5C05B554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E078B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2381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MOL005030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104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gondoic acid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B2AD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30.70294255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9CF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0.19743</w:t>
            </w:r>
          </w:p>
        </w:tc>
      </w:tr>
      <w:tr w:rsidR="0019020C" w:rsidRPr="006F5DA7" w14:paraId="08BAB49E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0A2C4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0CA8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65BC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AFC9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36.16262934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901E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0.24552</w:t>
            </w:r>
          </w:p>
        </w:tc>
      </w:tr>
      <w:tr w:rsidR="0019020C" w:rsidRPr="006F5DA7" w14:paraId="31F36D01" w14:textId="77777777" w:rsidTr="0019020C">
        <w:trPr>
          <w:trHeight w:val="280"/>
        </w:trPr>
        <w:tc>
          <w:tcPr>
            <w:tcW w:w="15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AFBFA0" w14:textId="77777777" w:rsidR="0019020C" w:rsidRPr="006F5DA7" w:rsidRDefault="0019020C" w:rsidP="000A280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Crocus sativus L. [Iridaceae, croci stigma]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601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MOL001389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8C6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n-heptanal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D25C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79.73518386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45B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0.59283</w:t>
            </w:r>
          </w:p>
        </w:tc>
      </w:tr>
      <w:tr w:rsidR="0019020C" w:rsidRPr="006F5DA7" w14:paraId="736FEBAB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A9972D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950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0FA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642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35.29636648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9730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0.25639</w:t>
            </w:r>
          </w:p>
        </w:tc>
      </w:tr>
      <w:tr w:rsidR="0019020C" w:rsidRPr="006F5DA7" w14:paraId="3ED4EF0A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B0FA2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8DE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815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460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49.60437705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BA6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0.306</w:t>
            </w:r>
          </w:p>
        </w:tc>
      </w:tr>
      <w:tr w:rsidR="0019020C" w:rsidRPr="006F5DA7" w14:paraId="2F723A78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E3228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A0D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C96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F6F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41.88224954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686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0.24066</w:t>
            </w:r>
          </w:p>
        </w:tc>
      </w:tr>
      <w:tr w:rsidR="0019020C" w:rsidRPr="006F5DA7" w14:paraId="79DB2CA4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9DB8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7538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D716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4A88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46.43334812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3225A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0.27525</w:t>
            </w:r>
          </w:p>
        </w:tc>
      </w:tr>
      <w:tr w:rsidR="0019020C" w:rsidRPr="006F5DA7" w14:paraId="3664E08F" w14:textId="77777777" w:rsidTr="0019020C">
        <w:trPr>
          <w:trHeight w:val="280"/>
        </w:trPr>
        <w:tc>
          <w:tcPr>
            <w:tcW w:w="15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4C7986" w14:textId="77777777" w:rsidR="0019020C" w:rsidRPr="006F5DA7" w:rsidRDefault="0019020C" w:rsidP="000A280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Bupleurum chinense DC. [Apiaceae, bupleuri radix]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03E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MOL000490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FF1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petunidin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121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30.04553904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ECD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0.30712</w:t>
            </w:r>
          </w:p>
        </w:tc>
      </w:tr>
      <w:tr w:rsidR="0019020C" w:rsidRPr="006F5DA7" w14:paraId="7DB3BB09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07949B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E32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MOL004702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887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saikosaponin c_qt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1EA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30.5049277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322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0.63193</w:t>
            </w:r>
          </w:p>
        </w:tc>
      </w:tr>
      <w:tr w:rsidR="0019020C" w:rsidRPr="006F5DA7" w14:paraId="2F2194B8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1B4360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A47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MOL004648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8841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Troxerutin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2A0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31.59657437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8D6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0.28256</w:t>
            </w:r>
          </w:p>
        </w:tc>
      </w:tr>
      <w:tr w:rsidR="0019020C" w:rsidRPr="006F5DA7" w14:paraId="1208D678" w14:textId="77777777" w:rsidTr="0019020C">
        <w:trPr>
          <w:trHeight w:val="72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5335E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B23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8ED9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D53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31.97495927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5A6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0.59317</w:t>
            </w:r>
          </w:p>
        </w:tc>
      </w:tr>
      <w:tr w:rsidR="0019020C" w:rsidRPr="006F5DA7" w14:paraId="51EF4655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18842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7560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MOL002776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DE07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Baicalin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AB2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40.12360996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89D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0.75264</w:t>
            </w:r>
          </w:p>
        </w:tc>
      </w:tr>
      <w:tr w:rsidR="0019020C" w:rsidRPr="006F5DA7" w14:paraId="00BCAF6F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6A0D2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A9E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AD6F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7A4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41.88224954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016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0.24066</w:t>
            </w:r>
          </w:p>
        </w:tc>
      </w:tr>
      <w:tr w:rsidR="0019020C" w:rsidRPr="006F5DA7" w14:paraId="25FE367D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A2D9F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ABC1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MOL001645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D3F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Linoleyl acetate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4B3AB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42.10076623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8F4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0.19845</w:t>
            </w:r>
          </w:p>
        </w:tc>
      </w:tr>
      <w:tr w:rsidR="0019020C" w:rsidRPr="006F5DA7" w14:paraId="22733036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7D2CE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9AE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MOL004718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6E16B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α-spinasterol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9A9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42.97936552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639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0.75693</w:t>
            </w:r>
          </w:p>
        </w:tc>
      </w:tr>
      <w:tr w:rsidR="0019020C" w:rsidRPr="006F5DA7" w14:paraId="4B0461CD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0D535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2F7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EAF4B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A4D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43.82985158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A8B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0.75665</w:t>
            </w:r>
          </w:p>
        </w:tc>
      </w:tr>
      <w:tr w:rsidR="0019020C" w:rsidRPr="006F5DA7" w14:paraId="3545DCE3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8CFD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20D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MOL004653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47E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(+)-Anomalin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10A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46.05534076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FAC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0.6566</w:t>
            </w:r>
          </w:p>
        </w:tc>
      </w:tr>
      <w:tr w:rsidR="0019020C" w:rsidRPr="006F5DA7" w14:paraId="1F6BAD2D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37C65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8AD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0DE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8460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46.43334812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943D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0.27525</w:t>
            </w:r>
          </w:p>
        </w:tc>
      </w:tr>
      <w:tr w:rsidR="0019020C" w:rsidRPr="006F5DA7" w14:paraId="767F62FC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F61A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0AE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MOL004624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3C3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Longikaurin A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2311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47.72214984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1DA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0.53015</w:t>
            </w:r>
          </w:p>
        </w:tc>
      </w:tr>
      <w:tr w:rsidR="0019020C" w:rsidRPr="006F5DA7" w14:paraId="5F1B7FDF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055D2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618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MOL004628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795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Octalupine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9F89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47.8222494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ADB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0.27864</w:t>
            </w:r>
          </w:p>
        </w:tc>
      </w:tr>
      <w:tr w:rsidR="0019020C" w:rsidRPr="006F5DA7" w14:paraId="50216E91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0571AB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676E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D38B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9D6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48.96435072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5030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0.41394</w:t>
            </w:r>
          </w:p>
        </w:tc>
      </w:tr>
      <w:tr w:rsidR="0019020C" w:rsidRPr="006F5DA7" w14:paraId="786FC06B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9BA0C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753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9C0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31C6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49.60437705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5D0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0.306</w:t>
            </w:r>
          </w:p>
        </w:tc>
      </w:tr>
      <w:tr w:rsidR="0019020C" w:rsidRPr="006F5DA7" w14:paraId="1EF8FAAD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35BD0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E48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MOL013187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9B3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Cubebin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43F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57.1281289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B41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0.63988</w:t>
            </w:r>
          </w:p>
        </w:tc>
      </w:tr>
      <w:tr w:rsidR="0019020C" w:rsidRPr="006F5DA7" w14:paraId="09D0F6AA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B57F4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0F57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MOL004644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352621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Sainfuran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4824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79.90979196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07944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0.23331</w:t>
            </w:r>
          </w:p>
        </w:tc>
      </w:tr>
      <w:tr w:rsidR="0019020C" w:rsidRPr="006F5DA7" w14:paraId="1B7C863D" w14:textId="77777777" w:rsidTr="0019020C">
        <w:trPr>
          <w:trHeight w:val="280"/>
        </w:trPr>
        <w:tc>
          <w:tcPr>
            <w:tcW w:w="1553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0937D13" w14:textId="77777777" w:rsidR="0019020C" w:rsidRPr="006F5DA7" w:rsidRDefault="0019020C" w:rsidP="000A280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Paeonia lactiflora Pall. [Paeoniaceae, paeoniae radix alba]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06E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MOL001930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FDA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benzoyl paeoniflorin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29D7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31.27447298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F1DF1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0.74612</w:t>
            </w:r>
          </w:p>
        </w:tc>
      </w:tr>
      <w:tr w:rsidR="0019020C" w:rsidRPr="006F5DA7" w14:paraId="67935E0F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33683E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72DD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MOL000359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4D5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sitosterol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FB1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36.91390583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A44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0.7512</w:t>
            </w:r>
          </w:p>
        </w:tc>
      </w:tr>
      <w:tr w:rsidR="0019020C" w:rsidRPr="006F5DA7" w14:paraId="260A8B5B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B8C41B0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C76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1C7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4E9B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36.91390583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8BDD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0.75123</w:t>
            </w:r>
          </w:p>
        </w:tc>
      </w:tr>
      <w:tr w:rsidR="0019020C" w:rsidRPr="006F5DA7" w14:paraId="1A776405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D90F560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2637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260B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755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41.88224954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B86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0.24066</w:t>
            </w:r>
          </w:p>
        </w:tc>
      </w:tr>
      <w:tr w:rsidR="0019020C" w:rsidRPr="006F5DA7" w14:paraId="3B441B34" w14:textId="77777777" w:rsidTr="0019020C">
        <w:trPr>
          <w:trHeight w:val="196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144DF6B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F04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MOL001919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D968D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(3S,5R,8R,9R,10S,14S)-3,17-dihydroxy-4,4,8,10,14-pentamethyl-2,3,5,6,7,9-hexahydro-1H-cyclopenta[a]phenanthrene-15,16-dione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996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43.55620167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F49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0.53276</w:t>
            </w:r>
          </w:p>
        </w:tc>
      </w:tr>
      <w:tr w:rsidR="0019020C" w:rsidRPr="006F5DA7" w14:paraId="6484E3CD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D4708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042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MOL001921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5B065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Lactiflorin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1DA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49.12131675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9A51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0.79711</w:t>
            </w:r>
          </w:p>
        </w:tc>
      </w:tr>
      <w:tr w:rsidR="0019020C" w:rsidRPr="006F5DA7" w14:paraId="6E22CE40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9240929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53FE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MOL001924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18E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paeoniflorin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49C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53.87037516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6A4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0.78709</w:t>
            </w:r>
          </w:p>
        </w:tc>
      </w:tr>
      <w:tr w:rsidR="0019020C" w:rsidRPr="006F5DA7" w14:paraId="7451D0A5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84F70C0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473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9340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31AD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54.82643405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AAD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0.24164</w:t>
            </w:r>
          </w:p>
        </w:tc>
      </w:tr>
      <w:tr w:rsidR="0019020C" w:rsidRPr="006F5DA7" w14:paraId="0B27749D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BE424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6CD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MOL000211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662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Mairin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9BE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55.37707338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95CB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0.7761</w:t>
            </w:r>
          </w:p>
        </w:tc>
      </w:tr>
      <w:tr w:rsidR="0019020C" w:rsidRPr="006F5DA7" w14:paraId="5D4579C3" w14:textId="77777777" w:rsidTr="0019020C">
        <w:trPr>
          <w:trHeight w:val="105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B1561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A7B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MOL001910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D24FB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11alpha,12alpha-epoxy-3beta-23-dihydroxy-30-norolean-20-en-28,12beta-olide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05574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64.77389307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AF35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0.37586</w:t>
            </w:r>
          </w:p>
        </w:tc>
      </w:tr>
      <w:tr w:rsidR="0019020C" w:rsidRPr="006F5DA7" w14:paraId="46A82413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D5D1A1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F901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MOL001928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CB9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albiflorin_qt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63E1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66.64076901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8A87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0.32626</w:t>
            </w:r>
          </w:p>
        </w:tc>
      </w:tr>
      <w:tr w:rsidR="0019020C" w:rsidRPr="006F5DA7" w14:paraId="2CE99DA0" w14:textId="77777777" w:rsidTr="0019020C">
        <w:trPr>
          <w:trHeight w:val="28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B7CCE3C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ABC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MOL001925</w:t>
            </w:r>
          </w:p>
        </w:tc>
        <w:tc>
          <w:tcPr>
            <w:tcW w:w="3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3B1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paeoniflorin_qt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AE196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68.17576188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22B8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0.39507</w:t>
            </w:r>
          </w:p>
        </w:tc>
      </w:tr>
      <w:tr w:rsidR="0019020C" w:rsidRPr="006F5DA7" w14:paraId="2777910D" w14:textId="77777777" w:rsidTr="0019020C">
        <w:trPr>
          <w:trHeight w:val="290"/>
        </w:trPr>
        <w:tc>
          <w:tcPr>
            <w:tcW w:w="155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950C01F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72A32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MOL001918</w:t>
            </w:r>
          </w:p>
        </w:tc>
        <w:tc>
          <w:tcPr>
            <w:tcW w:w="35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A9E33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paeoniflorgenone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3E2C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87.59312084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405E8A" w14:textId="77777777" w:rsidR="0019020C" w:rsidRPr="006F5DA7" w:rsidRDefault="0019020C" w:rsidP="000A280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F5DA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0.36678</w:t>
            </w:r>
          </w:p>
        </w:tc>
      </w:tr>
    </w:tbl>
    <w:p w14:paraId="13DB88C4" w14:textId="77777777" w:rsidR="0019020C" w:rsidRDefault="0019020C">
      <w:pPr>
        <w:rPr>
          <w:rFonts w:hint="eastAsia"/>
        </w:rPr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1505"/>
        <w:gridCol w:w="1365"/>
        <w:gridCol w:w="3112"/>
        <w:gridCol w:w="2418"/>
      </w:tblGrid>
      <w:tr w:rsidR="00C05F34" w:rsidRPr="00C05F34" w14:paraId="05D30234" w14:textId="77777777" w:rsidTr="00C05F34">
        <w:trPr>
          <w:trHeight w:val="290"/>
        </w:trPr>
        <w:tc>
          <w:tcPr>
            <w:tcW w:w="8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473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Table S3 Targets</w:t>
            </w:r>
          </w:p>
        </w:tc>
      </w:tr>
      <w:tr w:rsidR="00C05F34" w:rsidRPr="00C05F34" w14:paraId="66D7FD8C" w14:textId="77777777" w:rsidTr="0019020C">
        <w:trPr>
          <w:trHeight w:val="300"/>
        </w:trPr>
        <w:tc>
          <w:tcPr>
            <w:tcW w:w="15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0846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Drug</w:t>
            </w:r>
          </w:p>
        </w:tc>
        <w:tc>
          <w:tcPr>
            <w:tcW w:w="13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967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MolId</w:t>
            </w:r>
          </w:p>
        </w:tc>
        <w:tc>
          <w:tcPr>
            <w:tcW w:w="31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ACBE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MolName</w:t>
            </w:r>
          </w:p>
        </w:tc>
        <w:tc>
          <w:tcPr>
            <w:tcW w:w="2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497D4B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Target</w:t>
            </w:r>
          </w:p>
        </w:tc>
      </w:tr>
      <w:tr w:rsidR="00C05F34" w:rsidRPr="00C05F34" w14:paraId="304B2CA5" w14:textId="77777777" w:rsidTr="0019020C">
        <w:trPr>
          <w:trHeight w:val="290"/>
        </w:trPr>
        <w:tc>
          <w:tcPr>
            <w:tcW w:w="150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26D441" w14:textId="77777777" w:rsidR="00C05F34" w:rsidRPr="00C05F34" w:rsidRDefault="00C05F34" w:rsidP="00C05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Paeonia lactiflora Pall. [Paeoniaceae, paeoniae radix alba]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986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 ID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26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Molecule Name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615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Target Name</w:t>
            </w:r>
          </w:p>
        </w:tc>
      </w:tr>
      <w:tr w:rsidR="00C05F34" w:rsidRPr="00C05F34" w14:paraId="1435287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FC86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8D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MOL001918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FA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paeoniflorgenone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8D0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20D97CCD" w14:textId="77777777" w:rsidTr="0019020C">
        <w:trPr>
          <w:trHeight w:val="235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5F03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3DF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MOL001919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5FE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(3S,5R,8R,9R,10S,14S)-3,17-dihydroxy-4,4,8,10,14-pentamethyl-2,3,5,6,7,9-hexahydro-1H-cyclopenta[a]phenanthrene-15,16-dione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D26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45CCE60D" w14:textId="77777777" w:rsidTr="0019020C">
        <w:trPr>
          <w:trHeight w:val="233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9590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0D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MOL001919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C52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(3S,5R,8R,9R,10S,14S)-3,17-dihydroxy-4,4,8,10,14-pentamethyl-2,3,5,6,7,9-hexahydro-1H-cyclopenta[a]phenanthrene-15,16-dione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44C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Mineralocorticoid receptor</w:t>
            </w:r>
          </w:p>
        </w:tc>
      </w:tr>
      <w:tr w:rsidR="00C05F34" w:rsidRPr="00C05F34" w14:paraId="2446E53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A25C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B4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22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paeoniflorin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5F5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necrosis factor</w:t>
            </w:r>
          </w:p>
        </w:tc>
      </w:tr>
      <w:tr w:rsidR="00C05F34" w:rsidRPr="00C05F34" w14:paraId="6B889DD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D49A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324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48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paeoniflorin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B758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Interleukin-6</w:t>
            </w:r>
          </w:p>
        </w:tc>
      </w:tr>
      <w:tr w:rsidR="00C05F34" w:rsidRPr="00C05F34" w14:paraId="631AD8B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1B831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ED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FEE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paeoniflorin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0A7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Monocyte differentiation antigen CD14</w:t>
            </w:r>
          </w:p>
        </w:tc>
      </w:tr>
      <w:tr w:rsidR="00C05F34" w:rsidRPr="00C05F34" w14:paraId="23B3334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F868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76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MOL001924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D6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paeoniflorin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7EBA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Lipopolysaccharide-binding protein</w:t>
            </w:r>
          </w:p>
        </w:tc>
      </w:tr>
      <w:tr w:rsidR="00C05F34" w:rsidRPr="00C05F34" w14:paraId="2B3F27B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C3D0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0C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MOL000211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4A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Mairin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15A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2BEFA1A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E42F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20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37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E64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2825566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1A5A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C0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72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EDC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0F02907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70A1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94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C4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D35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712C2E0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6CD6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AC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92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09B9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4B88FEE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EE74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91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9F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3F2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68B924A1" w14:textId="77777777" w:rsidTr="0019020C">
        <w:trPr>
          <w:trHeight w:val="59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A820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61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6B7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84C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Phosphatidylinositol-4,5-bisphosphate 3-kinase catalytic subunit gamma isoform</w:t>
            </w:r>
          </w:p>
        </w:tc>
      </w:tr>
      <w:tr w:rsidR="00C05F34" w:rsidRPr="00C05F34" w14:paraId="154CB1D9" w14:textId="77777777" w:rsidTr="0019020C">
        <w:trPr>
          <w:trHeight w:val="6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BF21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FC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F2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B47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Potassium voltage-gated channel subfamily H member 2</w:t>
            </w:r>
          </w:p>
        </w:tc>
      </w:tr>
      <w:tr w:rsidR="00C05F34" w:rsidRPr="00C05F34" w14:paraId="70E612D2" w14:textId="77777777" w:rsidTr="0019020C">
        <w:trPr>
          <w:trHeight w:val="54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4F99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216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39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A24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7C95BC5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6CF3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E6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DF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9A0A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D(1A) dopamine receptor</w:t>
            </w:r>
          </w:p>
        </w:tc>
      </w:tr>
      <w:tr w:rsidR="00C05F34" w:rsidRPr="00C05F34" w14:paraId="7EC66C1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67A8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E8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1A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18A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M3</w:t>
            </w:r>
          </w:p>
        </w:tc>
      </w:tr>
      <w:tr w:rsidR="00C05F34" w:rsidRPr="00C05F34" w14:paraId="6BA051B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2D2F6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71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4FD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B88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M1</w:t>
            </w:r>
          </w:p>
        </w:tc>
      </w:tr>
      <w:tr w:rsidR="00C05F34" w:rsidRPr="00C05F34" w14:paraId="1647E09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6C9D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6D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26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6221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 channel protein type 5 subunit alpha</w:t>
            </w:r>
          </w:p>
        </w:tc>
      </w:tr>
      <w:tr w:rsidR="00C05F34" w:rsidRPr="00C05F34" w14:paraId="3990E3F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7FFF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71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87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674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alpha-2</w:t>
            </w:r>
          </w:p>
        </w:tc>
      </w:tr>
      <w:tr w:rsidR="00C05F34" w:rsidRPr="00C05F34" w14:paraId="1F9E55B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8618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9F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85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7CE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M4</w:t>
            </w:r>
          </w:p>
        </w:tc>
      </w:tr>
      <w:tr w:rsidR="00C05F34" w:rsidRPr="00C05F34" w14:paraId="03F4EFD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4C4B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6D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61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6DD7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cGMP-inhibited 3',5'-cyclic phosphodiesterase A</w:t>
            </w:r>
          </w:p>
        </w:tc>
      </w:tr>
      <w:tr w:rsidR="00C05F34" w:rsidRPr="00C05F34" w14:paraId="4E41AB3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A1A3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1A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1C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5133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5-hydroxytryptamine 2A receptor</w:t>
            </w:r>
          </w:p>
        </w:tc>
      </w:tr>
      <w:tr w:rsidR="00C05F34" w:rsidRPr="00C05F34" w14:paraId="7C07E93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5340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FD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F8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4FC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alpha-5</w:t>
            </w:r>
          </w:p>
        </w:tc>
      </w:tr>
      <w:tr w:rsidR="00C05F34" w:rsidRPr="00C05F34" w14:paraId="1B549AC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8B6C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E6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EE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301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Alpha-1A adrenergic receptor</w:t>
            </w:r>
          </w:p>
        </w:tc>
      </w:tr>
      <w:tr w:rsidR="00C05F34" w:rsidRPr="00C05F34" w14:paraId="48D6692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C17B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C6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40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A0E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alpha-3</w:t>
            </w:r>
          </w:p>
        </w:tc>
      </w:tr>
      <w:tr w:rsidR="00C05F34" w:rsidRPr="00C05F34" w14:paraId="3D524BF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8CA3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11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0EA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A6B3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M2</w:t>
            </w:r>
          </w:p>
        </w:tc>
      </w:tr>
      <w:tr w:rsidR="00C05F34" w:rsidRPr="00C05F34" w14:paraId="5A7E67B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382E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3A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956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5F5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Alpha-1B adrenergic receptor</w:t>
            </w:r>
          </w:p>
        </w:tc>
      </w:tr>
      <w:tr w:rsidR="00C05F34" w:rsidRPr="00C05F34" w14:paraId="5BB6673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5EFFE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07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32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29B8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Beta-2 adrenergic receptor</w:t>
            </w:r>
          </w:p>
        </w:tc>
      </w:tr>
      <w:tr w:rsidR="00C05F34" w:rsidRPr="00C05F34" w14:paraId="6A52C43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A247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6A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0C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038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Neuronal acetylcholine receptor subunit alpha-2</w:t>
            </w:r>
          </w:p>
        </w:tc>
      </w:tr>
      <w:tr w:rsidR="00C05F34" w:rsidRPr="00C05F34" w14:paraId="135A74A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3DE0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A2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8D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133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Sodium-dependent serotonin transporter</w:t>
            </w:r>
          </w:p>
        </w:tc>
      </w:tr>
      <w:tr w:rsidR="00C05F34" w:rsidRPr="00C05F34" w14:paraId="1E00F30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3953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F2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E2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783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Mu-type opioid receptor</w:t>
            </w:r>
          </w:p>
        </w:tc>
      </w:tr>
      <w:tr w:rsidR="00C05F34" w:rsidRPr="00C05F34" w14:paraId="5295D25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7746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A8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B5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31D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6A5DBC7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B2DC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0A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26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BB5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Neuronal acetylcholine receptor subunit alpha-7</w:t>
            </w:r>
          </w:p>
        </w:tc>
      </w:tr>
      <w:tr w:rsidR="00C05F34" w:rsidRPr="00C05F34" w14:paraId="5BDD6A5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140E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F2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9E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876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P450-cam</w:t>
            </w:r>
          </w:p>
        </w:tc>
      </w:tr>
      <w:tr w:rsidR="00C05F34" w:rsidRPr="00C05F34" w14:paraId="795C335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4647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312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C8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65B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Bcl-2</w:t>
            </w:r>
          </w:p>
        </w:tc>
      </w:tr>
      <w:tr w:rsidR="00C05F34" w:rsidRPr="00C05F34" w14:paraId="0F2501D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2989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0D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B8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503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BAX</w:t>
            </w:r>
          </w:p>
        </w:tc>
      </w:tr>
      <w:tr w:rsidR="00C05F34" w:rsidRPr="00C05F34" w14:paraId="6E8AAB2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C3950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03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B78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768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Caspase-9</w:t>
            </w:r>
          </w:p>
        </w:tc>
      </w:tr>
      <w:tr w:rsidR="00C05F34" w:rsidRPr="00C05F34" w14:paraId="2F827D6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D5A8E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76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D07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1778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AP-1</w:t>
            </w:r>
          </w:p>
        </w:tc>
      </w:tr>
      <w:tr w:rsidR="00C05F34" w:rsidRPr="00C05F34" w14:paraId="254FB85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11E1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8E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00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406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Caspase-3</w:t>
            </w:r>
          </w:p>
        </w:tc>
      </w:tr>
      <w:tr w:rsidR="00C05F34" w:rsidRPr="00C05F34" w14:paraId="6B4ED49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5E95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51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C8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BB58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Caspase-8</w:t>
            </w:r>
          </w:p>
        </w:tc>
      </w:tr>
      <w:tr w:rsidR="00C05F34" w:rsidRPr="00C05F34" w14:paraId="2A00B35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3F54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13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D4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351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kinase C alpha type</w:t>
            </w:r>
          </w:p>
        </w:tc>
      </w:tr>
      <w:tr w:rsidR="00C05F34" w:rsidRPr="00C05F34" w14:paraId="7FC85C3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ECB6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483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12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A324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Transforming growth factor beta-1</w:t>
            </w:r>
          </w:p>
        </w:tc>
      </w:tr>
      <w:tr w:rsidR="00C05F34" w:rsidRPr="00C05F34" w14:paraId="6D20BA3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864B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A1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1A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1D7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Serum paraoxonase/arylesterase 1</w:t>
            </w:r>
          </w:p>
        </w:tc>
      </w:tr>
      <w:tr w:rsidR="00C05F34" w:rsidRPr="00C05F34" w14:paraId="22AF8B9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95CF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74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C4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F40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Microtubule-associated protein 2</w:t>
            </w:r>
          </w:p>
        </w:tc>
      </w:tr>
      <w:tr w:rsidR="00C05F34" w:rsidRPr="00C05F34" w14:paraId="2CF112C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8B2B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5D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7E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5D3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1FD79C7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69E6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D1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DF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C23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1299214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99E5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DD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6B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315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Mineralocorticoid receptor</w:t>
            </w:r>
          </w:p>
        </w:tc>
      </w:tr>
      <w:tr w:rsidR="00C05F34" w:rsidRPr="00C05F34" w14:paraId="3F0044E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9EBB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9B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C0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B4E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inducible</w:t>
            </w:r>
          </w:p>
        </w:tc>
      </w:tr>
      <w:tr w:rsidR="00C05F34" w:rsidRPr="00C05F34" w14:paraId="724D822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60F5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66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77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7A8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182AD21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8705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1C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48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DA7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472A78F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CA90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1D7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9C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8AB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490BD8E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6EE8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48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4B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EC8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35A5E1D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8E32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A9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34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3E148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1A80EBE6" w14:textId="77777777" w:rsidTr="0019020C">
        <w:trPr>
          <w:trHeight w:val="5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D515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EC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5B5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CFF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Phosphatidylinositol-4,5-bisphosphate 3-kinase catalytic subunit gamma isoform</w:t>
            </w:r>
          </w:p>
        </w:tc>
      </w:tr>
      <w:tr w:rsidR="00C05F34" w:rsidRPr="00C05F34" w14:paraId="4D55A62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6A0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9BF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167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40B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75DA7B6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D3A3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7E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F3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CF0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43ABC17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BC4A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B9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44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FD8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21E41BB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2948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4F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B17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8CC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2B16D4C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085B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03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D1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194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371AA3B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ED10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CE2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D5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15B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4B077D2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07DF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BB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47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596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M1</w:t>
            </w:r>
          </w:p>
        </w:tc>
      </w:tr>
      <w:tr w:rsidR="00C05F34" w:rsidRPr="00C05F34" w14:paraId="323761E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5A42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6E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43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4F2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Nitric-oxide synthase, endothelial</w:t>
            </w:r>
          </w:p>
        </w:tc>
      </w:tr>
      <w:tr w:rsidR="00C05F34" w:rsidRPr="00C05F34" w14:paraId="4B14736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B3E0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5BF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54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1DA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alpha-2</w:t>
            </w:r>
          </w:p>
        </w:tc>
      </w:tr>
      <w:tr w:rsidR="00C05F34" w:rsidRPr="00C05F34" w14:paraId="0EBC3B6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9CB4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6A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BB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1D9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Acetylcholinesterase</w:t>
            </w:r>
          </w:p>
        </w:tc>
      </w:tr>
      <w:tr w:rsidR="00C05F34" w:rsidRPr="00C05F34" w14:paraId="06564702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405D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91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88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4A52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Sodium-dependent noradrenaline transporter</w:t>
            </w:r>
          </w:p>
        </w:tc>
      </w:tr>
      <w:tr w:rsidR="00C05F34" w:rsidRPr="00C05F34" w14:paraId="4404C63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EEB9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3A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0A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8143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M2</w:t>
            </w:r>
          </w:p>
        </w:tc>
      </w:tr>
      <w:tr w:rsidR="00C05F34" w:rsidRPr="00C05F34" w14:paraId="2457141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347A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CB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F8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C90F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Alpha-1B adrenergic receptor</w:t>
            </w:r>
          </w:p>
        </w:tc>
      </w:tr>
      <w:tr w:rsidR="00C05F34" w:rsidRPr="00C05F34" w14:paraId="404BAA7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A9EC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79A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B6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F31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0D7BC7F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D76E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75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CB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0CA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431B77B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B2C0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26E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11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23D0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VII</w:t>
            </w:r>
          </w:p>
        </w:tc>
      </w:tr>
      <w:tr w:rsidR="00C05F34" w:rsidRPr="00C05F34" w14:paraId="07BD301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CCFA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C8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FE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688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Calmodulin</w:t>
            </w:r>
          </w:p>
        </w:tc>
      </w:tr>
      <w:tr w:rsidR="00C05F34" w:rsidRPr="00C05F34" w14:paraId="47FACB7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EAF0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82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4A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E165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p65</w:t>
            </w:r>
          </w:p>
        </w:tc>
      </w:tr>
      <w:tr w:rsidR="00C05F34" w:rsidRPr="00C05F34" w14:paraId="1210FB2F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5CB2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44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AB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48A7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Inhibitor of nuclear factor kappa-B kinase subunit beta</w:t>
            </w:r>
          </w:p>
        </w:tc>
      </w:tr>
      <w:tr w:rsidR="00C05F34" w:rsidRPr="00C05F34" w14:paraId="0D319C18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80E88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74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72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609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RAC-alpha serine/threonine-protein kinase</w:t>
            </w:r>
          </w:p>
        </w:tc>
      </w:tr>
      <w:tr w:rsidR="00C05F34" w:rsidRPr="00C05F34" w14:paraId="4B6686A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3DE9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80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EB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3FD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Bcl-2</w:t>
            </w:r>
          </w:p>
        </w:tc>
      </w:tr>
      <w:tr w:rsidR="00C05F34" w:rsidRPr="00C05F34" w14:paraId="54C700B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4945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D5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2D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31D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BAX</w:t>
            </w:r>
          </w:p>
        </w:tc>
      </w:tr>
      <w:tr w:rsidR="00C05F34" w:rsidRPr="00C05F34" w14:paraId="1D048ED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7453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79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99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F22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necrosis factor</w:t>
            </w:r>
          </w:p>
        </w:tc>
      </w:tr>
      <w:tr w:rsidR="00C05F34" w:rsidRPr="00C05F34" w14:paraId="57149B9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E97D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30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86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C25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AP-1</w:t>
            </w:r>
          </w:p>
        </w:tc>
      </w:tr>
      <w:tr w:rsidR="00C05F34" w:rsidRPr="00C05F34" w14:paraId="35DADF3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A2A0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F0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64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CD1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Activator of 90 kDa heat shock protein ATPase homolog 1</w:t>
            </w:r>
          </w:p>
        </w:tc>
      </w:tr>
      <w:tr w:rsidR="00C05F34" w:rsidRPr="00C05F34" w14:paraId="09E0DEA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B12D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D5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E7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290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Caspase-3</w:t>
            </w:r>
          </w:p>
        </w:tc>
      </w:tr>
      <w:tr w:rsidR="00C05F34" w:rsidRPr="00C05F34" w14:paraId="2998A44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CA15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3D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5F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FA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8</w:t>
            </w:r>
          </w:p>
        </w:tc>
      </w:tr>
      <w:tr w:rsidR="00C05F34" w:rsidRPr="00C05F34" w14:paraId="7649756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E23E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32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8B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5A7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Xanthine dehydrogenase/oxidase</w:t>
            </w:r>
          </w:p>
        </w:tc>
      </w:tr>
      <w:tr w:rsidR="00C05F34" w:rsidRPr="00C05F34" w14:paraId="53959E4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293B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AD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82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7E1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Interstitial collagenase</w:t>
            </w:r>
          </w:p>
        </w:tc>
      </w:tr>
      <w:tr w:rsidR="00C05F34" w:rsidRPr="00C05F34" w14:paraId="65A6FBC4" w14:textId="77777777" w:rsidTr="0019020C">
        <w:trPr>
          <w:trHeight w:val="57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E63F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30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A6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097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Signal transducer and activator of transcription 1-alpha/beta</w:t>
            </w:r>
          </w:p>
        </w:tc>
      </w:tr>
      <w:tr w:rsidR="00C05F34" w:rsidRPr="00C05F34" w14:paraId="37881E98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156A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DB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8D6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0D2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division control protein 2 homolog</w:t>
            </w:r>
          </w:p>
        </w:tc>
      </w:tr>
      <w:tr w:rsidR="00C05F34" w:rsidRPr="00C05F34" w14:paraId="3785C00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0A8C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32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08F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FB5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32FE690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24E0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6A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84F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A28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Heme oxygenase 1</w:t>
            </w:r>
          </w:p>
        </w:tc>
      </w:tr>
      <w:tr w:rsidR="00C05F34" w:rsidRPr="00C05F34" w14:paraId="13C7937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10C5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5F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3D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4AB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3A4</w:t>
            </w:r>
          </w:p>
        </w:tc>
      </w:tr>
      <w:tr w:rsidR="00C05F34" w:rsidRPr="00C05F34" w14:paraId="23E001F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705B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83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DE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63E1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05F34" w:rsidRPr="00C05F34" w14:paraId="1157E5C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3B74C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20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23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518B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1A1</w:t>
            </w:r>
          </w:p>
        </w:tc>
      </w:tr>
      <w:tr w:rsidR="00C05F34" w:rsidRPr="00C05F34" w14:paraId="4F07274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15DCE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6D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A4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E67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Intercellular adhesion molecule 1</w:t>
            </w:r>
          </w:p>
        </w:tc>
      </w:tr>
      <w:tr w:rsidR="00C05F34" w:rsidRPr="00C05F34" w14:paraId="664A2E3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7A71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EDF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2F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E12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E-selectin</w:t>
            </w:r>
          </w:p>
        </w:tc>
      </w:tr>
      <w:tr w:rsidR="00C05F34" w:rsidRPr="00C05F34" w14:paraId="03F807C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DBFE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6F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39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554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Vascular cell adhesion protein 1</w:t>
            </w:r>
          </w:p>
        </w:tc>
      </w:tr>
      <w:tr w:rsidR="00C05F34" w:rsidRPr="00C05F34" w14:paraId="722BA22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4E4FF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13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DFD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2F5D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2</w:t>
            </w:r>
          </w:p>
        </w:tc>
      </w:tr>
      <w:tr w:rsidR="00C05F34" w:rsidRPr="00C05F34" w14:paraId="3FBE3D0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F990F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D8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E65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38D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1B1</w:t>
            </w:r>
          </w:p>
        </w:tc>
      </w:tr>
      <w:tr w:rsidR="00C05F34" w:rsidRPr="00C05F34" w14:paraId="62F0D32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37E4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9E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CB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943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Arachidonate 5-lipoxygenase</w:t>
            </w:r>
          </w:p>
        </w:tc>
      </w:tr>
      <w:tr w:rsidR="00C05F34" w:rsidRPr="00C05F34" w14:paraId="6BA511B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E25A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B7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82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6C0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Hyaluronan synthase 2</w:t>
            </w:r>
          </w:p>
        </w:tc>
      </w:tr>
      <w:tr w:rsidR="00C05F34" w:rsidRPr="00C05F34" w14:paraId="4FDBDAA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A5CA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6B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18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4FC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Aryl hydrocarbon receptor</w:t>
            </w:r>
          </w:p>
        </w:tc>
      </w:tr>
      <w:tr w:rsidR="00C05F34" w:rsidRPr="00C05F34" w14:paraId="75193E1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609E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C655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BA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8262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26S proteasome non-ATPase regulatory subunit 3</w:t>
            </w:r>
          </w:p>
        </w:tc>
      </w:tr>
      <w:tr w:rsidR="00C05F34" w:rsidRPr="00C05F34" w14:paraId="758B369F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70C4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97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F5C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FBA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Solute carrier family 2, facilitated glucose transporter member 4</w:t>
            </w:r>
          </w:p>
        </w:tc>
      </w:tr>
      <w:tr w:rsidR="00C05F34" w:rsidRPr="00C05F34" w14:paraId="320112BC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BB6E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E8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68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EAD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3</w:t>
            </w:r>
          </w:p>
        </w:tc>
      </w:tr>
      <w:tr w:rsidR="00C05F34" w:rsidRPr="00C05F34" w14:paraId="7C03B58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3876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CC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CC0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A7F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 receptor</w:t>
            </w:r>
          </w:p>
        </w:tc>
      </w:tr>
      <w:tr w:rsidR="00C05F34" w:rsidRPr="00C05F34" w14:paraId="53DE852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58C3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D7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7D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BE8A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Type I iodothyronine deiodinase</w:t>
            </w:r>
          </w:p>
        </w:tc>
      </w:tr>
      <w:tr w:rsidR="00C05F34" w:rsidRPr="00C05F34" w14:paraId="6A0B33AE" w14:textId="77777777" w:rsidTr="0019020C">
        <w:trPr>
          <w:trHeight w:val="61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A6FD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9E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AC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6DD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Serine/threonine-protein phosphatase 2B catalytic subunit alpha isoform</w:t>
            </w:r>
          </w:p>
        </w:tc>
      </w:tr>
      <w:tr w:rsidR="00C05F34" w:rsidRPr="00C05F34" w14:paraId="15E9BBB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CA92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12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18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00B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Peroxidase C1A</w:t>
            </w:r>
          </w:p>
        </w:tc>
      </w:tr>
      <w:tr w:rsidR="00C05F34" w:rsidRPr="00C05F34" w14:paraId="2CC8975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D2E1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ED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AE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C73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1</w:t>
            </w:r>
          </w:p>
        </w:tc>
      </w:tr>
      <w:tr w:rsidR="00C05F34" w:rsidRPr="00C05F34" w14:paraId="53D3A7A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63D2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47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C9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21B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2</w:t>
            </w:r>
          </w:p>
        </w:tc>
      </w:tr>
      <w:tr w:rsidR="00C05F34" w:rsidRPr="00C05F34" w14:paraId="1CE772D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D39E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CA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8A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948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Aldo-keto reductase family 1 member C3</w:t>
            </w:r>
          </w:p>
        </w:tc>
      </w:tr>
      <w:tr w:rsidR="00C05F34" w:rsidRPr="00C05F34" w14:paraId="489B673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2C89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86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B3F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DB7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Antileukoproteinase</w:t>
            </w:r>
          </w:p>
        </w:tc>
      </w:tr>
      <w:tr w:rsidR="00C05F34" w:rsidRPr="00C05F34" w14:paraId="7F0FE9C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D2C7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E6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74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E8F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45FEC65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87B00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92D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E98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C373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Estrogen receptor</w:t>
            </w:r>
          </w:p>
        </w:tc>
      </w:tr>
      <w:tr w:rsidR="00C05F34" w:rsidRPr="00C05F34" w14:paraId="5938A1D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0AF8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0B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CA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A36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1F1CFDB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A48A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2C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22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4F6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27A2AEC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3E930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22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CA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736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Beta-lactamase</w:t>
            </w:r>
          </w:p>
        </w:tc>
      </w:tr>
      <w:tr w:rsidR="00C05F34" w:rsidRPr="00C05F34" w14:paraId="5BA3EB39" w14:textId="77777777" w:rsidTr="0019020C">
        <w:trPr>
          <w:trHeight w:val="54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17D8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14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41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D1C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681BB26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83D2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DA9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C2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BC5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186FE2A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98D0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3F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D7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981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Calmodulin</w:t>
            </w:r>
          </w:p>
        </w:tc>
      </w:tr>
      <w:tr w:rsidR="00C05F34" w:rsidRPr="00C05F34" w14:paraId="54821C3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5693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B0B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77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8E9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Retinoic acid receptor RXR-alpha</w:t>
            </w:r>
          </w:p>
        </w:tc>
      </w:tr>
      <w:tr w:rsidR="00C05F34" w:rsidRPr="00C05F34" w14:paraId="2C0414C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80CE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9AA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0BD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(+)-catechin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2441F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Hyaluronan synthase 2</w:t>
            </w:r>
          </w:p>
        </w:tc>
      </w:tr>
      <w:tr w:rsidR="00C05F34" w:rsidRPr="00C05F34" w14:paraId="11E983A0" w14:textId="77777777" w:rsidTr="0019020C">
        <w:trPr>
          <w:trHeight w:val="280"/>
        </w:trPr>
        <w:tc>
          <w:tcPr>
            <w:tcW w:w="150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9DBA8F" w14:textId="77777777" w:rsidR="00C05F34" w:rsidRPr="00C05F34" w:rsidRDefault="00C05F34" w:rsidP="00C05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Bupleurum chinense DC. [Apiaceae, bupleuri radix]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D6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 ID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71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Molecule Name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F7B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Target Name</w:t>
            </w:r>
          </w:p>
        </w:tc>
      </w:tr>
      <w:tr w:rsidR="00C05F34" w:rsidRPr="00C05F34" w14:paraId="7EE2AD5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6B5E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6D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MOL001645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66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Linoleyl acetate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57A8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2751679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21776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10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MOL001645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71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Linoleyl acetate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E77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15752A6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FEB8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F6F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MOL001645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52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Linoleyl acetate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2F9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29C9DE7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E834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B2A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MOL001645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DDF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Linoleyl acetate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BA9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Retinoic acid receptor RXR-alpha</w:t>
            </w:r>
          </w:p>
        </w:tc>
      </w:tr>
      <w:tr w:rsidR="00C05F34" w:rsidRPr="00C05F34" w14:paraId="7A0DF4F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685C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990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MOL002776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83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Baicalin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8868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X</w:t>
            </w:r>
          </w:p>
        </w:tc>
      </w:tr>
      <w:tr w:rsidR="00C05F34" w:rsidRPr="00C05F34" w14:paraId="33EEB38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7AE9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D5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MOL002776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EB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Baicalin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A82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Tyrosine-protein phosphatase non-receptor type 1</w:t>
            </w:r>
          </w:p>
        </w:tc>
      </w:tr>
      <w:tr w:rsidR="00C05F34" w:rsidRPr="00C05F34" w14:paraId="42FDF3B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6978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D9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416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97B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799EA09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7C2B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63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D3B7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DE6A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Mineralocorticoid receptor</w:t>
            </w:r>
          </w:p>
        </w:tc>
      </w:tr>
      <w:tr w:rsidR="00C05F34" w:rsidRPr="00C05F34" w14:paraId="6428758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83B9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FB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E3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F2E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66C2EE4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30E2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C5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7E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EF4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05F34" w:rsidRPr="00C05F34" w14:paraId="2081BBE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3D0C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25A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D0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956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 gamma-1 chain C region</w:t>
            </w:r>
          </w:p>
        </w:tc>
      </w:tr>
      <w:tr w:rsidR="00C05F34" w:rsidRPr="00C05F34" w14:paraId="043161E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1135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E0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8C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763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Retinoic acid receptor RXR-alpha</w:t>
            </w:r>
          </w:p>
        </w:tc>
      </w:tr>
      <w:tr w:rsidR="00C05F34" w:rsidRPr="00C05F34" w14:paraId="6E2FE1E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8596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FC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197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E81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1</w:t>
            </w:r>
          </w:p>
        </w:tc>
      </w:tr>
      <w:tr w:rsidR="00C05F34" w:rsidRPr="00C05F34" w14:paraId="1590DE5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FB8E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73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6A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A65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140722A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AD58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3B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A7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5C0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56EFC91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CA05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21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85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CA4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Alpha-2A adrenergic receptor</w:t>
            </w:r>
          </w:p>
        </w:tc>
      </w:tr>
      <w:tr w:rsidR="00C05F34" w:rsidRPr="00C05F34" w14:paraId="7B06BC1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0357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17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2E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B57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Sodium-dependent noradrenaline transporter</w:t>
            </w:r>
          </w:p>
        </w:tc>
      </w:tr>
      <w:tr w:rsidR="00C05F34" w:rsidRPr="00C05F34" w14:paraId="794C9E6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6B5D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B3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2D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F84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Sodium-dependent dopamine transporter</w:t>
            </w:r>
          </w:p>
        </w:tc>
      </w:tr>
      <w:tr w:rsidR="00C05F34" w:rsidRPr="00C05F34" w14:paraId="7115005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6558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5F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48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4F5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Beta-2 adrenergic receptor</w:t>
            </w:r>
          </w:p>
        </w:tc>
      </w:tr>
      <w:tr w:rsidR="00C05F34" w:rsidRPr="00C05F34" w14:paraId="2974AEE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BB2D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69E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03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E0E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Aldose reductase</w:t>
            </w:r>
          </w:p>
        </w:tc>
      </w:tr>
      <w:tr w:rsidR="00C05F34" w:rsidRPr="00C05F34" w14:paraId="426C32B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65A68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A37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1A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E77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Urokinase-type plasminogen activator</w:t>
            </w:r>
          </w:p>
        </w:tc>
      </w:tr>
      <w:tr w:rsidR="00C05F34" w:rsidRPr="00C05F34" w14:paraId="1619174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E177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98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98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30B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Leukotriene A-4 hydrolase</w:t>
            </w:r>
          </w:p>
        </w:tc>
      </w:tr>
      <w:tr w:rsidR="00C05F34" w:rsidRPr="00C05F34" w14:paraId="1B6C944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9F14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49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BC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A58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Amine oxidase [flavin-containing] B</w:t>
            </w:r>
          </w:p>
        </w:tc>
      </w:tr>
      <w:tr w:rsidR="00C05F34" w:rsidRPr="00C05F34" w14:paraId="04540D3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815B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19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C4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5B16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Amine oxidase [flavin-containing] A</w:t>
            </w:r>
          </w:p>
        </w:tc>
      </w:tr>
      <w:tr w:rsidR="00C05F34" w:rsidRPr="00C05F34" w14:paraId="1A166E1F" w14:textId="77777777" w:rsidTr="0019020C">
        <w:trPr>
          <w:trHeight w:val="5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8B76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E6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14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E12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1ADA249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8B59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E7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20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4ECB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Chymotrypsinogen B</w:t>
            </w:r>
          </w:p>
        </w:tc>
      </w:tr>
      <w:tr w:rsidR="00C05F34" w:rsidRPr="00C05F34" w14:paraId="2DD5355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BB54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5F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EE8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09B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M3</w:t>
            </w:r>
          </w:p>
        </w:tc>
      </w:tr>
      <w:tr w:rsidR="00C05F34" w:rsidRPr="00C05F34" w14:paraId="77775A7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6B72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B6E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B4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7FF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M1</w:t>
            </w:r>
          </w:p>
        </w:tc>
      </w:tr>
      <w:tr w:rsidR="00C05F34" w:rsidRPr="00C05F34" w14:paraId="2BA753D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D5AA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1C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06D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FC7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Beta-1 adrenergic receptor</w:t>
            </w:r>
          </w:p>
        </w:tc>
      </w:tr>
      <w:tr w:rsidR="00C05F34" w:rsidRPr="00C05F34" w14:paraId="570BA89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488D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7B5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BF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AFBD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 channel protein type 5 subunit alpha</w:t>
            </w:r>
          </w:p>
        </w:tc>
      </w:tr>
      <w:tr w:rsidR="00C05F34" w:rsidRPr="00C05F34" w14:paraId="4228308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FFC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26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7F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001F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5-hydroxytryptamine 2A receptor</w:t>
            </w:r>
          </w:p>
        </w:tc>
      </w:tr>
      <w:tr w:rsidR="00C05F34" w:rsidRPr="00C05F34" w14:paraId="235260C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DA96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E6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C75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C22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Alpha-1A adrenergic receptor</w:t>
            </w:r>
          </w:p>
        </w:tc>
      </w:tr>
      <w:tr w:rsidR="00C05F34" w:rsidRPr="00C05F34" w14:paraId="16F1A13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57AB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EF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0D1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E36D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alpha-3</w:t>
            </w:r>
          </w:p>
        </w:tc>
      </w:tr>
      <w:tr w:rsidR="00C05F34" w:rsidRPr="00C05F34" w14:paraId="4C34435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C197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C3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B1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005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M2</w:t>
            </w:r>
          </w:p>
        </w:tc>
      </w:tr>
      <w:tr w:rsidR="00C05F34" w:rsidRPr="00C05F34" w14:paraId="69A1869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07F1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76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34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62B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Alpha-1B adrenergic receptor</w:t>
            </w:r>
          </w:p>
        </w:tc>
      </w:tr>
      <w:tr w:rsidR="00C05F34" w:rsidRPr="00C05F34" w14:paraId="0265CC0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B4CB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C7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49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E7A9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3EA3C68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513B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D7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88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7EB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Neuronal acetylcholine receptor subunit alpha-7</w:t>
            </w:r>
          </w:p>
        </w:tc>
      </w:tr>
      <w:tr w:rsidR="00C05F34" w:rsidRPr="00C05F34" w14:paraId="79FE7B0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0408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A0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9E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A5C83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inducible</w:t>
            </w:r>
          </w:p>
        </w:tc>
      </w:tr>
      <w:tr w:rsidR="00C05F34" w:rsidRPr="00C05F34" w14:paraId="771F960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C2E3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7B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70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F81A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2038F2D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CC29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40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1B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D061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Estrogen receptor</w:t>
            </w:r>
          </w:p>
        </w:tc>
      </w:tr>
      <w:tr w:rsidR="00C05F34" w:rsidRPr="00C05F34" w14:paraId="19A14A8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C91A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CF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9F0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DAA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3C683C0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B613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0E2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E2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BC1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08B9789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D290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ADF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30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DD6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647446D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530B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8E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C8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F01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Tyrosine-protein phosphatase non-receptor type 1</w:t>
            </w:r>
          </w:p>
        </w:tc>
      </w:tr>
      <w:tr w:rsidR="00C05F34" w:rsidRPr="00C05F34" w14:paraId="25C598E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CEA2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0DD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B3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BF7F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Estrogen receptor beta</w:t>
            </w:r>
          </w:p>
        </w:tc>
      </w:tr>
      <w:tr w:rsidR="00C05F34" w:rsidRPr="00C05F34" w14:paraId="783362F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8790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2D7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80C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5A5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4355EF1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68C8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BE1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79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1A7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14</w:t>
            </w:r>
          </w:p>
        </w:tc>
      </w:tr>
      <w:tr w:rsidR="00C05F34" w:rsidRPr="00C05F34" w14:paraId="77FB000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C205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3F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03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FE1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Glycogen synthase kinase-3 beta</w:t>
            </w:r>
          </w:p>
        </w:tc>
      </w:tr>
      <w:tr w:rsidR="00C05F34" w:rsidRPr="00C05F34" w14:paraId="2B0AB79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3DE4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838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40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62B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2C9BC88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324B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CB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7C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22D0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division protein kinase 2</w:t>
            </w:r>
          </w:p>
        </w:tc>
      </w:tr>
      <w:tr w:rsidR="00C05F34" w:rsidRPr="00C05F34" w14:paraId="262D5CB8" w14:textId="77777777" w:rsidTr="0019020C">
        <w:trPr>
          <w:trHeight w:val="53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6862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17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B0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C07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Phosphatidylinositol-4,5-bisphosphate 3-</w:t>
            </w: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kinase catalytic subunit gamma isoform</w:t>
            </w:r>
          </w:p>
        </w:tc>
      </w:tr>
      <w:tr w:rsidR="00C05F34" w:rsidRPr="00C05F34" w14:paraId="4E006C8E" w14:textId="77777777" w:rsidTr="0019020C">
        <w:trPr>
          <w:trHeight w:val="59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ABF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0F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4A8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AFA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3C26C40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5159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56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C48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447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491B47D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3C18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BC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528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F40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Proto-oncogene serine/threonine-protein kinase Pim-1</w:t>
            </w:r>
          </w:p>
        </w:tc>
      </w:tr>
      <w:tr w:rsidR="00C05F34" w:rsidRPr="00C05F34" w14:paraId="2E1EE50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9EE8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48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84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375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Cyclin-A2</w:t>
            </w:r>
          </w:p>
        </w:tc>
      </w:tr>
      <w:tr w:rsidR="00C05F34" w:rsidRPr="00C05F34" w14:paraId="7588D8B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44DB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82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D5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07F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24C07DC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EF0F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F6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401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2A6D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Calmodulin</w:t>
            </w:r>
          </w:p>
        </w:tc>
      </w:tr>
      <w:tr w:rsidR="00C05F34" w:rsidRPr="00C05F34" w14:paraId="0B94AF0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A6AC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45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450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E6F0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Glycogen phosphorylase, muscle form</w:t>
            </w:r>
          </w:p>
        </w:tc>
      </w:tr>
      <w:tr w:rsidR="00C05F34" w:rsidRPr="00C05F34" w14:paraId="24391CE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0BFD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71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ED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761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delta</w:t>
            </w:r>
          </w:p>
        </w:tc>
      </w:tr>
      <w:tr w:rsidR="00C05F34" w:rsidRPr="00C05F34" w14:paraId="7F76BB4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176E7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9D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43C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F72E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Serine/threonine-protein kinase Chk1</w:t>
            </w:r>
          </w:p>
        </w:tc>
      </w:tr>
      <w:tr w:rsidR="00C05F34" w:rsidRPr="00C05F34" w14:paraId="2B1F4F4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FBDD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71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F7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E6B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Aldose reductase</w:t>
            </w:r>
          </w:p>
        </w:tc>
      </w:tr>
      <w:tr w:rsidR="00C05F34" w:rsidRPr="00C05F34" w14:paraId="3B955AE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31D5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EC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DAE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D7B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1</w:t>
            </w:r>
          </w:p>
        </w:tc>
      </w:tr>
      <w:tr w:rsidR="00C05F34" w:rsidRPr="00C05F34" w14:paraId="072361C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CDEB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BA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E10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C809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VII</w:t>
            </w:r>
          </w:p>
        </w:tc>
      </w:tr>
      <w:tr w:rsidR="00C05F34" w:rsidRPr="00C05F34" w14:paraId="28F2099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6AFD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CC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F7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9F7F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6CB9E32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675F8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82D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C2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04A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Nitric-oxide synthase, endothelial</w:t>
            </w:r>
          </w:p>
        </w:tc>
      </w:tr>
      <w:tr w:rsidR="00C05F34" w:rsidRPr="00C05F34" w14:paraId="66F3BB1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4C7C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B3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3B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3C3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Acetylcholinesterase</w:t>
            </w:r>
          </w:p>
        </w:tc>
      </w:tr>
      <w:tr w:rsidR="00C05F34" w:rsidRPr="00C05F34" w14:paraId="0CE4B6E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5E55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D7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85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0EF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07998B8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4941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B6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3AC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785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Amine oxidase [flavin-containing] B</w:t>
            </w:r>
          </w:p>
        </w:tc>
      </w:tr>
      <w:tr w:rsidR="00C05F34" w:rsidRPr="00C05F34" w14:paraId="01B9866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89F7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344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6D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637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Glutamate receptor 2</w:t>
            </w:r>
          </w:p>
        </w:tc>
      </w:tr>
      <w:tr w:rsidR="00C05F34" w:rsidRPr="00C05F34" w14:paraId="06E7D82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64DD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D6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E3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865E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P450-cam</w:t>
            </w:r>
          </w:p>
        </w:tc>
      </w:tr>
      <w:tr w:rsidR="00C05F34" w:rsidRPr="00C05F34" w14:paraId="0E63D89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5BBE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39B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45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4AB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p65</w:t>
            </w:r>
          </w:p>
        </w:tc>
      </w:tr>
      <w:tr w:rsidR="00C05F34" w:rsidRPr="00C05F34" w14:paraId="074A726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77CB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25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46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28B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Xanthine dehydrogenase/oxidase</w:t>
            </w:r>
          </w:p>
        </w:tc>
      </w:tr>
      <w:tr w:rsidR="00C05F34" w:rsidRPr="00C05F34" w14:paraId="4DBC4F5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1331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C7BF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AC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03D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Neutrophil cytosol factor 1</w:t>
            </w:r>
          </w:p>
        </w:tc>
      </w:tr>
      <w:tr w:rsidR="00C05F34" w:rsidRPr="00C05F34" w14:paraId="6FB9A2DE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C05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DE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B1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DF4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Oxidized low-density lipoprotein receptor 1</w:t>
            </w:r>
          </w:p>
        </w:tc>
      </w:tr>
      <w:tr w:rsidR="00C05F34" w:rsidRPr="00C05F34" w14:paraId="7740B3F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AA05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2F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6B1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E24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inducible</w:t>
            </w:r>
          </w:p>
        </w:tc>
      </w:tr>
      <w:tr w:rsidR="00C05F34" w:rsidRPr="00C05F34" w14:paraId="2DC71EB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4600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45D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B3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4E4C0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2024082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F2A7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23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A9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C45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482A8F1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5A166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D0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0D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2DDA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788F30C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C11F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EF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29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6C77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773B391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4EB7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23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E1F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91D8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2E7A3FF4" w14:textId="77777777" w:rsidTr="0019020C">
        <w:trPr>
          <w:trHeight w:val="59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0AD8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B8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FE4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1FC2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Phosphatidylinositol-4,5-bisphosphate 3-kinase catalytic subunit gamma isoform</w:t>
            </w:r>
          </w:p>
        </w:tc>
      </w:tr>
      <w:tr w:rsidR="00C05F34" w:rsidRPr="00C05F34" w14:paraId="0806A72C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F446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C5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23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6F04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41672E4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47F8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7B0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58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FC8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1D3ABC8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67D3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6C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524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4CD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341D0EB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6025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BB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812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DC4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75CD848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CA2B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DB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8A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C15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65FF252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6249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485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17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D2A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138F37D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4041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B5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67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DE7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M1</w:t>
            </w:r>
          </w:p>
        </w:tc>
      </w:tr>
      <w:tr w:rsidR="00C05F34" w:rsidRPr="00C05F34" w14:paraId="2233433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5CDA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01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17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CCFF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Nitric-oxide synthase, endothelial</w:t>
            </w:r>
          </w:p>
        </w:tc>
      </w:tr>
      <w:tr w:rsidR="00C05F34" w:rsidRPr="00C05F34" w14:paraId="0A1230E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A6AB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F7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678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849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alpha-2</w:t>
            </w:r>
          </w:p>
        </w:tc>
      </w:tr>
      <w:tr w:rsidR="00C05F34" w:rsidRPr="00C05F34" w14:paraId="1496B4E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EBAE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37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2F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20D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Acetylcholinesterase</w:t>
            </w:r>
          </w:p>
        </w:tc>
      </w:tr>
      <w:tr w:rsidR="00C05F34" w:rsidRPr="00C05F34" w14:paraId="6FAA1FEE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A5A8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64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7C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5107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Sodium-dependent noradrenaline transporter</w:t>
            </w:r>
          </w:p>
        </w:tc>
      </w:tr>
      <w:tr w:rsidR="00C05F34" w:rsidRPr="00C05F34" w14:paraId="554041F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97F2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1D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86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3257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M2</w:t>
            </w:r>
          </w:p>
        </w:tc>
      </w:tr>
      <w:tr w:rsidR="00C05F34" w:rsidRPr="00C05F34" w14:paraId="3C71370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3023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01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52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929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Alpha-1B adrenergic receptor</w:t>
            </w:r>
          </w:p>
        </w:tc>
      </w:tr>
      <w:tr w:rsidR="00C05F34" w:rsidRPr="00C05F34" w14:paraId="7EFF1C4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59E02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86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39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4D63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55DEA21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ED2E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B8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E4A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607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32BD648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FC61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B17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3F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D56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VII</w:t>
            </w:r>
          </w:p>
        </w:tc>
      </w:tr>
      <w:tr w:rsidR="00C05F34" w:rsidRPr="00C05F34" w14:paraId="076632A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C6B8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4D8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ED7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EEC0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Calmodulin</w:t>
            </w:r>
          </w:p>
        </w:tc>
      </w:tr>
      <w:tr w:rsidR="00C05F34" w:rsidRPr="00C05F34" w14:paraId="01DD670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B269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4B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9C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D4C0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p65</w:t>
            </w:r>
          </w:p>
        </w:tc>
      </w:tr>
      <w:tr w:rsidR="00C05F34" w:rsidRPr="00C05F34" w14:paraId="0232955B" w14:textId="77777777" w:rsidTr="0019020C">
        <w:trPr>
          <w:trHeight w:val="57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C621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20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93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DA9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Inhibitor of nuclear factor kappa-B kinase subunit beta</w:t>
            </w:r>
          </w:p>
        </w:tc>
      </w:tr>
      <w:tr w:rsidR="00C05F34" w:rsidRPr="00C05F34" w14:paraId="0237110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9871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41E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33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042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RAC-alpha serine/threonine-protein kinase</w:t>
            </w:r>
          </w:p>
        </w:tc>
      </w:tr>
      <w:tr w:rsidR="00C05F34" w:rsidRPr="00C05F34" w14:paraId="7B30CC8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946C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88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F9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860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Bcl-2</w:t>
            </w:r>
          </w:p>
        </w:tc>
      </w:tr>
      <w:tr w:rsidR="00C05F34" w:rsidRPr="00C05F34" w14:paraId="4EDAE60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23B5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27A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72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DF1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BAX</w:t>
            </w:r>
          </w:p>
        </w:tc>
      </w:tr>
      <w:tr w:rsidR="00C05F34" w:rsidRPr="00C05F34" w14:paraId="758D75F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B6A9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65A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73F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E49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necrosis factor</w:t>
            </w:r>
          </w:p>
        </w:tc>
      </w:tr>
      <w:tr w:rsidR="00C05F34" w:rsidRPr="00C05F34" w14:paraId="712BE0D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F2F54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92E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2E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ECB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AP-1</w:t>
            </w:r>
          </w:p>
        </w:tc>
      </w:tr>
      <w:tr w:rsidR="00C05F34" w:rsidRPr="00C05F34" w14:paraId="219515D0" w14:textId="77777777" w:rsidTr="0019020C">
        <w:trPr>
          <w:trHeight w:val="54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5E35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D1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50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300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Activator of 90 kDa heat shock protein ATPase homolog 1</w:t>
            </w:r>
          </w:p>
        </w:tc>
      </w:tr>
      <w:tr w:rsidR="00C05F34" w:rsidRPr="00C05F34" w14:paraId="2769797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729D6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D9E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9C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901B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Caspase-3</w:t>
            </w:r>
          </w:p>
        </w:tc>
      </w:tr>
      <w:tr w:rsidR="00C05F34" w:rsidRPr="00C05F34" w14:paraId="6677C3A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64A9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68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B4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ACA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8</w:t>
            </w:r>
          </w:p>
        </w:tc>
      </w:tr>
      <w:tr w:rsidR="00C05F34" w:rsidRPr="00C05F34" w14:paraId="664AD40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99C3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53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B8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5F0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Xanthine dehydrogenase/oxidase</w:t>
            </w:r>
          </w:p>
        </w:tc>
      </w:tr>
      <w:tr w:rsidR="00C05F34" w:rsidRPr="00C05F34" w14:paraId="194CECD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B4D2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EB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0C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DFFD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Interstitial collagenase</w:t>
            </w:r>
          </w:p>
        </w:tc>
      </w:tr>
      <w:tr w:rsidR="00C05F34" w:rsidRPr="00C05F34" w14:paraId="06BC2941" w14:textId="77777777" w:rsidTr="0019020C">
        <w:trPr>
          <w:trHeight w:val="57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26D9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DB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8B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4FF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Signal transducer and activator of transcription 1-alpha/beta</w:t>
            </w:r>
          </w:p>
        </w:tc>
      </w:tr>
      <w:tr w:rsidR="00C05F34" w:rsidRPr="00C05F34" w14:paraId="12B96A7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8747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9B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65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FF9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division control protein 2 homolog</w:t>
            </w:r>
          </w:p>
        </w:tc>
      </w:tr>
      <w:tr w:rsidR="00C05F34" w:rsidRPr="00C05F34" w14:paraId="5696780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35E7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90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2D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C99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107B76F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87F4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3B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D9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BA3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Heme oxygenase 1</w:t>
            </w:r>
          </w:p>
        </w:tc>
      </w:tr>
      <w:tr w:rsidR="00C05F34" w:rsidRPr="00C05F34" w14:paraId="35280A9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9058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073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B2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94C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3A4</w:t>
            </w:r>
          </w:p>
        </w:tc>
      </w:tr>
      <w:tr w:rsidR="00C05F34" w:rsidRPr="00C05F34" w14:paraId="3118D51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2C1A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1D3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F5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8DB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1A1</w:t>
            </w:r>
          </w:p>
        </w:tc>
      </w:tr>
      <w:tr w:rsidR="00C05F34" w:rsidRPr="00C05F34" w14:paraId="37F263A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B3E3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AB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3AE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28F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Intercellular adhesion molecule 1</w:t>
            </w:r>
          </w:p>
        </w:tc>
      </w:tr>
      <w:tr w:rsidR="00C05F34" w:rsidRPr="00C05F34" w14:paraId="13C6BBC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E553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2B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26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2EC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E-selectin</w:t>
            </w:r>
          </w:p>
        </w:tc>
      </w:tr>
      <w:tr w:rsidR="00C05F34" w:rsidRPr="00C05F34" w14:paraId="0D31F0B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1E43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D89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D3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291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Vascular cell adhesion protein 1</w:t>
            </w:r>
          </w:p>
        </w:tc>
      </w:tr>
      <w:tr w:rsidR="00C05F34" w:rsidRPr="00C05F34" w14:paraId="1AC81C7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ED83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69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6F0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E53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2</w:t>
            </w:r>
          </w:p>
        </w:tc>
      </w:tr>
      <w:tr w:rsidR="00C05F34" w:rsidRPr="00C05F34" w14:paraId="1CFCC34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F9B8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B4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4CA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189A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1B1</w:t>
            </w:r>
          </w:p>
        </w:tc>
      </w:tr>
      <w:tr w:rsidR="00C05F34" w:rsidRPr="00C05F34" w14:paraId="0ECC1DF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DB54F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D5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47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27E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Arachidonate 5-lipoxygenase</w:t>
            </w:r>
          </w:p>
        </w:tc>
      </w:tr>
      <w:tr w:rsidR="00C05F34" w:rsidRPr="00C05F34" w14:paraId="37E891C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A58A3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DD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45F1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FE8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Hyaluronan synthase 2</w:t>
            </w:r>
          </w:p>
        </w:tc>
      </w:tr>
      <w:tr w:rsidR="00C05F34" w:rsidRPr="00C05F34" w14:paraId="119E948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2C5E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90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5E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632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Aryl hydrocarbon receptor</w:t>
            </w:r>
          </w:p>
        </w:tc>
      </w:tr>
      <w:tr w:rsidR="00C05F34" w:rsidRPr="00C05F34" w14:paraId="1545C63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B4C5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28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C36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824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26S proteasome non-ATPase regulatory subunit 3</w:t>
            </w:r>
          </w:p>
        </w:tc>
      </w:tr>
      <w:tr w:rsidR="00C05F34" w:rsidRPr="00C05F34" w14:paraId="2A7ED83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D0F1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B8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30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C1B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Solute carrier family 2, facilitated glucose transporter member 4</w:t>
            </w:r>
          </w:p>
        </w:tc>
      </w:tr>
      <w:tr w:rsidR="00C05F34" w:rsidRPr="00C05F34" w14:paraId="4172B53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39DF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32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45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DB3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3</w:t>
            </w:r>
          </w:p>
        </w:tc>
      </w:tr>
      <w:tr w:rsidR="00C05F34" w:rsidRPr="00C05F34" w14:paraId="411D49F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9F72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58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31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817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 receptor</w:t>
            </w:r>
          </w:p>
        </w:tc>
      </w:tr>
      <w:tr w:rsidR="00C05F34" w:rsidRPr="00C05F34" w14:paraId="1C29C50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AAF0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011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01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204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Type I iodothyronine deiodinase</w:t>
            </w:r>
          </w:p>
        </w:tc>
      </w:tr>
      <w:tr w:rsidR="00C05F34" w:rsidRPr="00C05F34" w14:paraId="360C1358" w14:textId="77777777" w:rsidTr="0019020C">
        <w:trPr>
          <w:trHeight w:val="59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782C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5D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96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C85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Serine/threonine-protein phosphatase 2B catalytic subunit alpha isoform</w:t>
            </w:r>
          </w:p>
        </w:tc>
      </w:tr>
      <w:tr w:rsidR="00C05F34" w:rsidRPr="00C05F34" w14:paraId="13B7CE7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4EE3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DD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79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824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Peroxidase C1A</w:t>
            </w:r>
          </w:p>
        </w:tc>
      </w:tr>
      <w:tr w:rsidR="00C05F34" w:rsidRPr="00C05F34" w14:paraId="4764D71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796E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21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46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1AD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1</w:t>
            </w:r>
          </w:p>
        </w:tc>
      </w:tr>
      <w:tr w:rsidR="00C05F34" w:rsidRPr="00C05F34" w14:paraId="556168C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9CED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92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8CF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DA72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2</w:t>
            </w:r>
          </w:p>
        </w:tc>
      </w:tr>
      <w:tr w:rsidR="00C05F34" w:rsidRPr="00C05F34" w14:paraId="2C9CA44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FE10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7F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28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0788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Aldo-keto reductase family 1 member C3</w:t>
            </w:r>
          </w:p>
        </w:tc>
      </w:tr>
      <w:tr w:rsidR="00C05F34" w:rsidRPr="00C05F34" w14:paraId="1709EBF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569A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92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24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BA1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Antileukoproteinase</w:t>
            </w:r>
          </w:p>
        </w:tc>
      </w:tr>
      <w:tr w:rsidR="00C05F34" w:rsidRPr="00C05F34" w14:paraId="676627B7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AF38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96B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8F3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0F4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066D67B2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0E7E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B1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F1A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F96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Estrogen receptor</w:t>
            </w:r>
          </w:p>
        </w:tc>
      </w:tr>
      <w:tr w:rsidR="00C05F34" w:rsidRPr="00C05F34" w14:paraId="7A2D32AE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2FDE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14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DB0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33E6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5555851A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FE41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D6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A10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7533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X</w:t>
            </w:r>
          </w:p>
        </w:tc>
      </w:tr>
      <w:tr w:rsidR="00C05F34" w:rsidRPr="00C05F34" w14:paraId="4638E1DB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E022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73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4180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CC5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0A24526C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3D5E2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147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A27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B09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VII</w:t>
            </w:r>
          </w:p>
        </w:tc>
      </w:tr>
      <w:tr w:rsidR="00C05F34" w:rsidRPr="00C05F34" w14:paraId="5CCB046D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7AC0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81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62B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099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Acetylcholinesterase</w:t>
            </w:r>
          </w:p>
        </w:tc>
      </w:tr>
      <w:tr w:rsidR="00C05F34" w:rsidRPr="00C05F34" w14:paraId="14DFC3B0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759F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B7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7E1F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913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79C10137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6303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8A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0FD7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5E3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Estrogen receptor beta</w:t>
            </w:r>
          </w:p>
        </w:tc>
      </w:tr>
      <w:tr w:rsidR="00C05F34" w:rsidRPr="00C05F34" w14:paraId="66060456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58A1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40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CD4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0F0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2D5BB8A9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E149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5A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CC8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77A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5755F516" w14:textId="77777777" w:rsidTr="0019020C">
        <w:trPr>
          <w:trHeight w:val="13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C7F9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95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MOL004598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630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3,5,6,7-tetramethoxy-2-(3,4,5-trimethoxyphenyl)chromone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A65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Calmodulin</w:t>
            </w:r>
          </w:p>
        </w:tc>
      </w:tr>
      <w:tr w:rsidR="00C05F34" w:rsidRPr="00C05F34" w14:paraId="425AC64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A82F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5C7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08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ACC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inducible</w:t>
            </w:r>
          </w:p>
        </w:tc>
      </w:tr>
      <w:tr w:rsidR="00C05F34" w:rsidRPr="00C05F34" w14:paraId="1E34046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75DC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B4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6C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D57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38928FB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99B0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13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9F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FCC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063A237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9F83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4A3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9D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C5E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 channel protein type 5 subunit alpha</w:t>
            </w:r>
          </w:p>
        </w:tc>
      </w:tr>
      <w:tr w:rsidR="00C05F34" w:rsidRPr="00C05F34" w14:paraId="36BFB26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6F32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4A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77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72F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X</w:t>
            </w:r>
          </w:p>
        </w:tc>
      </w:tr>
      <w:tr w:rsidR="00C05F34" w:rsidRPr="00C05F34" w14:paraId="1D1C066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2C3A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A1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A3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B5C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6D8FCD3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2DF5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10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52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121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VII</w:t>
            </w:r>
          </w:p>
        </w:tc>
      </w:tr>
      <w:tr w:rsidR="00C05F34" w:rsidRPr="00C05F34" w14:paraId="5085190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C0B10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A2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08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9F40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Tyrosine-protein phosphatase non-receptor type 1</w:t>
            </w:r>
          </w:p>
        </w:tc>
      </w:tr>
      <w:tr w:rsidR="00C05F34" w:rsidRPr="00C05F34" w14:paraId="0E36157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1D78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D2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11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2B2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4AA1AD8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E154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A72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A6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B420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Estrogen receptor beta</w:t>
            </w:r>
          </w:p>
        </w:tc>
      </w:tr>
      <w:tr w:rsidR="00C05F34" w:rsidRPr="00C05F34" w14:paraId="536CFD4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8B3F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9C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F8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25D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2F23CC2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3E8C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EB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03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3988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548319B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5BF81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6B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3C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7E3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 gamma-1 chain C region</w:t>
            </w:r>
          </w:p>
        </w:tc>
      </w:tr>
      <w:tr w:rsidR="00C05F34" w:rsidRPr="00C05F34" w14:paraId="425FFED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7E06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9D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50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3B7E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331CE00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C015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A3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4D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84E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1D7CC75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CC57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37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B1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59E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1</w:t>
            </w:r>
          </w:p>
        </w:tc>
      </w:tr>
      <w:tr w:rsidR="00C05F34" w:rsidRPr="00C05F34" w14:paraId="2935894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F78D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D2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MOL004609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BEE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Areapillin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930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Calmodulin</w:t>
            </w:r>
          </w:p>
        </w:tc>
      </w:tr>
      <w:tr w:rsidR="00C05F34" w:rsidRPr="00C05F34" w14:paraId="4FDC27B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E012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E5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MOL013187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16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Cubebin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956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3468D9B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EC34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31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MOL013187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C7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Cubebin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ECD5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X</w:t>
            </w:r>
          </w:p>
        </w:tc>
      </w:tr>
      <w:tr w:rsidR="00C05F34" w:rsidRPr="00C05F34" w14:paraId="293E3E3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757A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E5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MOL013187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EC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Cubebin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846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1CA517C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E491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C2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MOL013187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46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Cubebin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8D7A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Beta-2 adrenergic receptor</w:t>
            </w:r>
          </w:p>
        </w:tc>
      </w:tr>
      <w:tr w:rsidR="00C05F34" w:rsidRPr="00C05F34" w14:paraId="5346D08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8D7C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B3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MOL013187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779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Cubebin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9B70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4E52049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BB25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1857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E6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Longikaurin 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790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M1</w:t>
            </w:r>
          </w:p>
        </w:tc>
      </w:tr>
      <w:tr w:rsidR="00C05F34" w:rsidRPr="00C05F34" w14:paraId="63AD4F2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86B6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75B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E8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Longikaurin 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90C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alpha-2</w:t>
            </w:r>
          </w:p>
        </w:tc>
      </w:tr>
      <w:tr w:rsidR="00C05F34" w:rsidRPr="00C05F34" w14:paraId="4C5EFF8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C2DB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C3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0C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Longikaurin 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F24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alpha-3</w:t>
            </w:r>
          </w:p>
        </w:tc>
      </w:tr>
      <w:tr w:rsidR="00C05F34" w:rsidRPr="00C05F34" w14:paraId="2034A9CE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7EA3F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5B3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24E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Longikaurin 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271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M2</w:t>
            </w:r>
          </w:p>
        </w:tc>
      </w:tr>
      <w:tr w:rsidR="00C05F34" w:rsidRPr="00C05F34" w14:paraId="035EC90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62FF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9B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B4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Longikaurin 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956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056C827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538C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EA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MOL004624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71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Longikaurin 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C48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alpha-6</w:t>
            </w:r>
          </w:p>
        </w:tc>
      </w:tr>
      <w:tr w:rsidR="00C05F34" w:rsidRPr="00C05F34" w14:paraId="73EDA06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D6E2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7A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MOL004653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6A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(+)-Anomalin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97B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007B0B15" w14:textId="77777777" w:rsidTr="0019020C">
        <w:trPr>
          <w:trHeight w:val="5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2FBB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6D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MOL004653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99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(+)-Anomalin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69B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Potassium voltage-gated channel subfamily H member 2</w:t>
            </w:r>
          </w:p>
        </w:tc>
      </w:tr>
      <w:tr w:rsidR="00C05F34" w:rsidRPr="00C05F34" w14:paraId="2810031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64CC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09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MOL004653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43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(+)-Anomalin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798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X</w:t>
            </w:r>
          </w:p>
        </w:tc>
      </w:tr>
      <w:tr w:rsidR="00C05F34" w:rsidRPr="00C05F34" w14:paraId="6761CC5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5258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92B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MOL004653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75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(+)-Anomalin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792A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76DE00E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EA23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12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MOL004653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25D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(+)-Anomalin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49DF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122E0A0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D559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3F3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MOL004653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808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(+)-Anomalin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0140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3D4A4D7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4421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E1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MOL004718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CC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Pseudo-ephedrine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093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7E4D865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8A58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34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MOL004718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96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Pseudo-ephedrine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F6D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Mineralocorticoid receptor</w:t>
            </w:r>
          </w:p>
        </w:tc>
      </w:tr>
      <w:tr w:rsidR="00C05F34" w:rsidRPr="00C05F34" w14:paraId="4C303BC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2885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6E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MOL004718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3C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Pseudo-ephedrine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0C1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6EE4E3C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727E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EE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5E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petunidin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D0EF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inducible</w:t>
            </w:r>
          </w:p>
        </w:tc>
      </w:tr>
      <w:tr w:rsidR="00C05F34" w:rsidRPr="00C05F34" w14:paraId="3D29914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039B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B1F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778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petunidin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70F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58BF1E5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B7C0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37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4F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petunidin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766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5ADAA32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FC6C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52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9B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petunidin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A34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Estrogen receptor beta</w:t>
            </w:r>
          </w:p>
        </w:tc>
      </w:tr>
      <w:tr w:rsidR="00C05F34" w:rsidRPr="00C05F34" w14:paraId="01CA9DB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B2EB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A5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6E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petunidin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1384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14</w:t>
            </w:r>
          </w:p>
        </w:tc>
      </w:tr>
      <w:tr w:rsidR="00C05F34" w:rsidRPr="00C05F34" w14:paraId="505AB3B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1211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BE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15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petunidin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A3F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Glycogen synthase kinase-3 beta</w:t>
            </w:r>
          </w:p>
        </w:tc>
      </w:tr>
      <w:tr w:rsidR="00C05F34" w:rsidRPr="00C05F34" w14:paraId="131A3A3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ADC9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BE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1F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petunidin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35D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0955B0F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3883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346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MOL000490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B8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petunidin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455E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6BF8994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7385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8D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DF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1B2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6392CA4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1C28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77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FA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CF7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1A37BE7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66DB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C3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B81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D0D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1E37FDC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9204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B5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4F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D57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386B375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0F94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06B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80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EC4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2FA8F0DA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3734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FF8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DE0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78D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Phosphatidylinositol-4,5-bisphosphate 3-kinase catalytic subunit gamma isoform</w:t>
            </w:r>
          </w:p>
        </w:tc>
      </w:tr>
      <w:tr w:rsidR="00C05F34" w:rsidRPr="00C05F34" w14:paraId="62C40FC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2CB0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13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C2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BD1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2BC6F80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9DFE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64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67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50F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6180622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6D7F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4F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D4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B90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Aldose reductase</w:t>
            </w:r>
          </w:p>
        </w:tc>
      </w:tr>
      <w:tr w:rsidR="00C05F34" w:rsidRPr="00C05F34" w14:paraId="78D7FF4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41CF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90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B9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977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384F15F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68FD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F4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B8A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47A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2643BCF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09B5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D3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D2C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2250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022637DE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B5EC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66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53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BDC1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Potassium voltage-gated channel subfamily H member 2</w:t>
            </w:r>
          </w:p>
        </w:tc>
      </w:tr>
      <w:tr w:rsidR="00C05F34" w:rsidRPr="00C05F34" w14:paraId="4CD098C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3A02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8A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B5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9BC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 channel protein type 5 subunit alpha</w:t>
            </w:r>
          </w:p>
        </w:tc>
      </w:tr>
      <w:tr w:rsidR="00C05F34" w:rsidRPr="00C05F34" w14:paraId="1BED968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8282F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AB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AD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F52DD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X</w:t>
            </w:r>
          </w:p>
        </w:tc>
      </w:tr>
      <w:tr w:rsidR="00C05F34" w:rsidRPr="00C05F34" w14:paraId="25499E7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B3D2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E5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EC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2718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Beta-2 adrenergic receptor</w:t>
            </w:r>
          </w:p>
        </w:tc>
      </w:tr>
      <w:tr w:rsidR="00C05F34" w:rsidRPr="00C05F34" w14:paraId="550802C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523F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B2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19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8B4A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Stromelysin-1</w:t>
            </w:r>
          </w:p>
        </w:tc>
      </w:tr>
      <w:tr w:rsidR="00C05F34" w:rsidRPr="00C05F34" w14:paraId="337EF9F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5FC88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2E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F2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4224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6DA11F7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47A2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2C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F4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F4C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VII</w:t>
            </w:r>
          </w:p>
        </w:tc>
      </w:tr>
      <w:tr w:rsidR="00C05F34" w:rsidRPr="00C05F34" w14:paraId="65DC8A1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41F5D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4D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B9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508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Nitric-oxide synthase, endothelial</w:t>
            </w:r>
          </w:p>
        </w:tc>
      </w:tr>
      <w:tr w:rsidR="00C05F34" w:rsidRPr="00C05F34" w14:paraId="1B49375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AB13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29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FB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9FB0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Retinoic acid receptor RXR-alpha</w:t>
            </w:r>
          </w:p>
        </w:tc>
      </w:tr>
      <w:tr w:rsidR="00C05F34" w:rsidRPr="00C05F34" w14:paraId="574F08F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BAB7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BE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B4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D15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Acetylcholinesterase</w:t>
            </w:r>
          </w:p>
        </w:tc>
      </w:tr>
      <w:tr w:rsidR="00C05F34" w:rsidRPr="00C05F34" w14:paraId="7DCD3A9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18D8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28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28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8B306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7A43079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4D4B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AA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27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D2A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Amine oxidase [flavin-containing] B</w:t>
            </w:r>
          </w:p>
        </w:tc>
      </w:tr>
      <w:tr w:rsidR="00C05F34" w:rsidRPr="00C05F34" w14:paraId="3469BFC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884A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9F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2D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9FE0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p65</w:t>
            </w:r>
          </w:p>
        </w:tc>
      </w:tr>
      <w:tr w:rsidR="00C05F34" w:rsidRPr="00C05F34" w14:paraId="1FD5D7F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EE08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A1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CF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891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Epidermal growth factor receptor</w:t>
            </w:r>
          </w:p>
        </w:tc>
      </w:tr>
      <w:tr w:rsidR="00C05F34" w:rsidRPr="00C05F34" w14:paraId="5FBB585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CB32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05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BA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4346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RAC-alpha serine/threonine-protein kinase</w:t>
            </w:r>
          </w:p>
        </w:tc>
      </w:tr>
      <w:tr w:rsidR="00C05F34" w:rsidRPr="00C05F34" w14:paraId="15707A2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38E4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A6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D2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D8C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05F34" w:rsidRPr="00C05F34" w14:paraId="6E39DA5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0C16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B8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BB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7C6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G1/S-specific cyclin-D1</w:t>
            </w:r>
          </w:p>
        </w:tc>
      </w:tr>
      <w:tr w:rsidR="00C05F34" w:rsidRPr="00C05F34" w14:paraId="5C422F2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79BC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22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85F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7AF0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Bcl-2</w:t>
            </w:r>
          </w:p>
        </w:tc>
      </w:tr>
      <w:tr w:rsidR="00C05F34" w:rsidRPr="00C05F34" w14:paraId="1359002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16D6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4B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B1B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3DE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Bcl-2-like protein 1</w:t>
            </w:r>
          </w:p>
        </w:tc>
      </w:tr>
      <w:tr w:rsidR="00C05F34" w:rsidRPr="00C05F34" w14:paraId="0723E9D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6893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62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E6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FD8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Proto-oncogene c-Fos</w:t>
            </w:r>
          </w:p>
        </w:tc>
      </w:tr>
      <w:tr w:rsidR="00C05F34" w:rsidRPr="00C05F34" w14:paraId="55AC9D2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CF33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1C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F8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BD02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Cyclin-dependent kinase inhibitor 1</w:t>
            </w:r>
          </w:p>
        </w:tc>
      </w:tr>
      <w:tr w:rsidR="00C05F34" w:rsidRPr="00C05F34" w14:paraId="1BC88EB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1634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DA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D7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5B2C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Eukaryotic translation initiation factor 6</w:t>
            </w:r>
          </w:p>
        </w:tc>
      </w:tr>
      <w:tr w:rsidR="00C05F34" w:rsidRPr="00C05F34" w14:paraId="34465E2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16C6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26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24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9989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BAX</w:t>
            </w:r>
          </w:p>
        </w:tc>
      </w:tr>
      <w:tr w:rsidR="00C05F34" w:rsidRPr="00C05F34" w14:paraId="57AD7ED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9691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E6F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539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CD5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Caspase-9</w:t>
            </w:r>
          </w:p>
        </w:tc>
      </w:tr>
      <w:tr w:rsidR="00C05F34" w:rsidRPr="00C05F34" w14:paraId="1E65FB3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E7FD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EF6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3C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D69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Urokinase-type plasminogen activator</w:t>
            </w:r>
          </w:p>
        </w:tc>
      </w:tr>
      <w:tr w:rsidR="00C05F34" w:rsidRPr="00C05F34" w14:paraId="602B057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6450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0C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03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42D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 kDa type IV collagenase</w:t>
            </w:r>
          </w:p>
        </w:tc>
      </w:tr>
      <w:tr w:rsidR="00C05F34" w:rsidRPr="00C05F34" w14:paraId="4603E56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7CCE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F7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6C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D50A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Matrix metalloproteinase-9</w:t>
            </w:r>
          </w:p>
        </w:tc>
      </w:tr>
      <w:tr w:rsidR="00C05F34" w:rsidRPr="00C05F34" w14:paraId="306C5CD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8449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3B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A5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E7B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1</w:t>
            </w:r>
          </w:p>
        </w:tc>
      </w:tr>
      <w:tr w:rsidR="00C05F34" w:rsidRPr="00C05F34" w14:paraId="41396F5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3283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F4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89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C90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Interleukin-10</w:t>
            </w:r>
          </w:p>
        </w:tc>
      </w:tr>
      <w:tr w:rsidR="00C05F34" w:rsidRPr="00C05F34" w14:paraId="4FB437F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7022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00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86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662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Retinoblastoma-associated protein</w:t>
            </w:r>
          </w:p>
        </w:tc>
      </w:tr>
      <w:tr w:rsidR="00C05F34" w:rsidRPr="00C05F34" w14:paraId="2717AA6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D415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01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14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F8B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necrosis factor</w:t>
            </w:r>
          </w:p>
        </w:tc>
      </w:tr>
      <w:tr w:rsidR="00C05F34" w:rsidRPr="00C05F34" w14:paraId="449C74C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F129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A00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77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786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AP-1</w:t>
            </w:r>
          </w:p>
        </w:tc>
      </w:tr>
      <w:tr w:rsidR="00C05F34" w:rsidRPr="00C05F34" w14:paraId="7148198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3838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40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63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5E0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Interleukin-6</w:t>
            </w:r>
          </w:p>
        </w:tc>
      </w:tr>
      <w:tr w:rsidR="00C05F34" w:rsidRPr="00C05F34" w14:paraId="0F76CF9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08D0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F5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6E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568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Cyclin-dependent kinase inhibitor 2A, isoforms 1/2/3</w:t>
            </w:r>
          </w:p>
        </w:tc>
      </w:tr>
      <w:tr w:rsidR="00C05F34" w:rsidRPr="00C05F34" w14:paraId="1B793FFA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07CE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04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8F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4AE8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Activator of 90 kDa heat shock protein ATPase homolog 1</w:t>
            </w:r>
          </w:p>
        </w:tc>
      </w:tr>
      <w:tr w:rsidR="00C05F34" w:rsidRPr="00C05F34" w14:paraId="7CF4233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980A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32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09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A37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Caspase-3</w:t>
            </w:r>
          </w:p>
        </w:tc>
      </w:tr>
      <w:tr w:rsidR="00C05F34" w:rsidRPr="00C05F34" w14:paraId="355A8A5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F731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8F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C1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8BC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Cellular tumor antigen p53</w:t>
            </w:r>
          </w:p>
        </w:tc>
      </w:tr>
      <w:tr w:rsidR="00C05F34" w:rsidRPr="00C05F34" w14:paraId="4B6CF7C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7AE4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F6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CB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362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ETS domain-containing protein Elk-1</w:t>
            </w:r>
          </w:p>
        </w:tc>
      </w:tr>
      <w:tr w:rsidR="00C05F34" w:rsidRPr="00C05F34" w14:paraId="759DC1F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6AC6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45B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CF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028B1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NF-kappa-B inhibitor alpha</w:t>
            </w:r>
          </w:p>
        </w:tc>
      </w:tr>
      <w:tr w:rsidR="00C05F34" w:rsidRPr="00C05F34" w14:paraId="0D1639E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2658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BC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F58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63FE0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Ornithine decarboxylase</w:t>
            </w:r>
          </w:p>
        </w:tc>
      </w:tr>
      <w:tr w:rsidR="00C05F34" w:rsidRPr="00C05F34" w14:paraId="58041A3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B80C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98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92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B12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Xanthine dehydrogenase/oxidase</w:t>
            </w:r>
          </w:p>
        </w:tc>
      </w:tr>
      <w:tr w:rsidR="00C05F34" w:rsidRPr="00C05F34" w14:paraId="081D202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6DE9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C3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34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D3A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Caspase-8</w:t>
            </w:r>
          </w:p>
        </w:tc>
      </w:tr>
      <w:tr w:rsidR="00C05F34" w:rsidRPr="00C05F34" w14:paraId="2976E91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6635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D2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E90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564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1</w:t>
            </w:r>
          </w:p>
        </w:tc>
      </w:tr>
      <w:tr w:rsidR="00C05F34" w:rsidRPr="00C05F34" w14:paraId="6B13C4E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D94B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60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19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D265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RAF proto-oncogene serine/threonine-protein kinase</w:t>
            </w:r>
          </w:p>
        </w:tc>
      </w:tr>
      <w:tr w:rsidR="00C05F34" w:rsidRPr="00C05F34" w14:paraId="5BCB960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56C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30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592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A764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Superoxide dismutase [Cu-Zn]</w:t>
            </w:r>
          </w:p>
        </w:tc>
      </w:tr>
      <w:tr w:rsidR="00C05F34" w:rsidRPr="00C05F34" w14:paraId="3D733AE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467C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85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B07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E7D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kinase C alpha type</w:t>
            </w:r>
          </w:p>
        </w:tc>
      </w:tr>
      <w:tr w:rsidR="00C05F34" w:rsidRPr="00C05F34" w14:paraId="4E3DDC2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A872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D77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B0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DD92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Interstitial collagenase</w:t>
            </w:r>
          </w:p>
        </w:tc>
      </w:tr>
      <w:tr w:rsidR="00C05F34" w:rsidRPr="00C05F34" w14:paraId="6154A50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34B9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7B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63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322F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Hypoxia-inducible factor 1-alpha</w:t>
            </w:r>
          </w:p>
        </w:tc>
      </w:tr>
      <w:tr w:rsidR="00C05F34" w:rsidRPr="00C05F34" w14:paraId="169D7B48" w14:textId="77777777" w:rsidTr="0019020C">
        <w:trPr>
          <w:trHeight w:val="5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4BD6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1D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0C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1F3E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Signal transducer and activator of transcription 1-alpha/beta</w:t>
            </w:r>
          </w:p>
        </w:tc>
      </w:tr>
      <w:tr w:rsidR="00C05F34" w:rsidRPr="00C05F34" w14:paraId="347119D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8F2F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AEF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FB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F23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CBFA2T1</w:t>
            </w:r>
          </w:p>
        </w:tc>
      </w:tr>
      <w:tr w:rsidR="00C05F34" w:rsidRPr="00C05F34" w14:paraId="5CE8A838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F87B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4A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6E06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B1F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Probable E3 ubiquitin-protein ligase HERC5</w:t>
            </w:r>
          </w:p>
        </w:tc>
      </w:tr>
      <w:tr w:rsidR="00C05F34" w:rsidRPr="00C05F34" w14:paraId="627F53F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8A52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95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9A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203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division control protein 2 homolog</w:t>
            </w:r>
          </w:p>
        </w:tc>
      </w:tr>
      <w:tr w:rsidR="00C05F34" w:rsidRPr="00C05F34" w14:paraId="12DA3B1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C492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F7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B0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4F5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 kDa glucose-regulated protein</w:t>
            </w:r>
          </w:p>
        </w:tc>
      </w:tr>
      <w:tr w:rsidR="00C05F34" w:rsidRPr="00C05F34" w14:paraId="5767209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19C6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2B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50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292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Receptor tyrosine-protein kinase erbB-2</w:t>
            </w:r>
          </w:p>
        </w:tc>
      </w:tr>
      <w:tr w:rsidR="00C05F34" w:rsidRPr="00C05F34" w14:paraId="53FBD45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5AB4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07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FA2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620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63A50EC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0E61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BF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901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F3A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Acetyl-CoA carboxylase 1</w:t>
            </w:r>
          </w:p>
        </w:tc>
      </w:tr>
      <w:tr w:rsidR="00C05F34" w:rsidRPr="00C05F34" w14:paraId="24CAC45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E33E7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BD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AC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F166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Heme oxygenase 1</w:t>
            </w:r>
          </w:p>
        </w:tc>
      </w:tr>
      <w:tr w:rsidR="00C05F34" w:rsidRPr="00C05F34" w14:paraId="54E2CF8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DBC2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9A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DD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74F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3A4</w:t>
            </w:r>
          </w:p>
        </w:tc>
      </w:tr>
      <w:tr w:rsidR="00C05F34" w:rsidRPr="00C05F34" w14:paraId="690F9C8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414F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33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7E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D3D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Caveolin-1</w:t>
            </w:r>
          </w:p>
        </w:tc>
      </w:tr>
      <w:tr w:rsidR="00C05F34" w:rsidRPr="00C05F34" w14:paraId="1410596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F57B8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CD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35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BF9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 proto-oncogene protein</w:t>
            </w:r>
          </w:p>
        </w:tc>
      </w:tr>
      <w:tr w:rsidR="00C05F34" w:rsidRPr="00C05F34" w14:paraId="671B574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4186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3F1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5D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8CC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Tissue factor</w:t>
            </w:r>
          </w:p>
        </w:tc>
      </w:tr>
      <w:tr w:rsidR="00C05F34" w:rsidRPr="00C05F34" w14:paraId="7F90E18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EFFF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5B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94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F693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Gap junction alpha-1 protein</w:t>
            </w:r>
          </w:p>
        </w:tc>
      </w:tr>
      <w:tr w:rsidR="00C05F34" w:rsidRPr="00C05F34" w14:paraId="7CFB64D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2A0C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3D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29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DA2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1A1</w:t>
            </w:r>
          </w:p>
        </w:tc>
      </w:tr>
      <w:tr w:rsidR="00C05F34" w:rsidRPr="00C05F34" w14:paraId="62B078E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5797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4A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44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49E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Intercellular adhesion molecule 1</w:t>
            </w:r>
          </w:p>
        </w:tc>
      </w:tr>
      <w:tr w:rsidR="00C05F34" w:rsidRPr="00C05F34" w14:paraId="7023F19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1B1B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23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6F7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8609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Interleukin-1 beta</w:t>
            </w:r>
          </w:p>
        </w:tc>
      </w:tr>
      <w:tr w:rsidR="00C05F34" w:rsidRPr="00C05F34" w14:paraId="3F49AE0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F8E0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73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FF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38B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Small inducible cytokine A2</w:t>
            </w:r>
          </w:p>
        </w:tc>
      </w:tr>
      <w:tr w:rsidR="00C05F34" w:rsidRPr="00C05F34" w14:paraId="4C68500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A6D9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E6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33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519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E-selectin</w:t>
            </w:r>
          </w:p>
        </w:tc>
      </w:tr>
      <w:tr w:rsidR="00C05F34" w:rsidRPr="00C05F34" w14:paraId="66DE607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D3DB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F3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A9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70F7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Vascular cell adhesion protein 1</w:t>
            </w:r>
          </w:p>
        </w:tc>
      </w:tr>
      <w:tr w:rsidR="00C05F34" w:rsidRPr="00C05F34" w14:paraId="665BA75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2780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90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C1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8AF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E2 receptor, EP3 subtype</w:t>
            </w:r>
          </w:p>
        </w:tc>
      </w:tr>
      <w:tr w:rsidR="00C05F34" w:rsidRPr="00C05F34" w14:paraId="778EB66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2F13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11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B6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E66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Interleukin-8</w:t>
            </w:r>
          </w:p>
        </w:tc>
      </w:tr>
      <w:tr w:rsidR="00C05F34" w:rsidRPr="00C05F34" w14:paraId="11E45A4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F85C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2A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8B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F69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kinase C beta type</w:t>
            </w:r>
          </w:p>
        </w:tc>
      </w:tr>
      <w:tr w:rsidR="00C05F34" w:rsidRPr="00C05F34" w14:paraId="5A3318D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67C3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E6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9B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4D22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Baculoviral IAP repeat-containing protein 5</w:t>
            </w:r>
          </w:p>
        </w:tc>
      </w:tr>
      <w:tr w:rsidR="00C05F34" w:rsidRPr="00C05F34" w14:paraId="743FDF0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C00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76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EB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A3DC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Dual oxidase 2</w:t>
            </w:r>
          </w:p>
        </w:tc>
      </w:tr>
      <w:tr w:rsidR="00C05F34" w:rsidRPr="00C05F34" w14:paraId="22080C2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5D27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C0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F8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542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endothelial</w:t>
            </w:r>
          </w:p>
        </w:tc>
      </w:tr>
      <w:tr w:rsidR="00C05F34" w:rsidRPr="00C05F34" w14:paraId="44A4FBD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C694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C6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1B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3E8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beta-1</w:t>
            </w:r>
          </w:p>
        </w:tc>
      </w:tr>
      <w:tr w:rsidR="00C05F34" w:rsidRPr="00C05F34" w14:paraId="1F95D09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5D7A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8B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504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647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Transforming growth factor beta-1</w:t>
            </w:r>
          </w:p>
        </w:tc>
      </w:tr>
      <w:tr w:rsidR="00C05F34" w:rsidRPr="00C05F34" w14:paraId="1F567F1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70DF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D90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80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5491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Maltase-glucoamylase, intestinal</w:t>
            </w:r>
          </w:p>
        </w:tc>
      </w:tr>
      <w:tr w:rsidR="00C05F34" w:rsidRPr="00C05F34" w14:paraId="7DBFD06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55E8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CAD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B5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86B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Interleukin-2</w:t>
            </w:r>
          </w:p>
        </w:tc>
      </w:tr>
      <w:tr w:rsidR="00C05F34" w:rsidRPr="00C05F34" w14:paraId="3110739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AB2A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3F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A1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52E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2</w:t>
            </w:r>
          </w:p>
        </w:tc>
      </w:tr>
      <w:tr w:rsidR="00C05F34" w:rsidRPr="00C05F34" w14:paraId="3DCB883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2E23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49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49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E6D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1B1</w:t>
            </w:r>
          </w:p>
        </w:tc>
      </w:tr>
      <w:tr w:rsidR="00C05F34" w:rsidRPr="00C05F34" w14:paraId="2BE260D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34A6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24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EC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45D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G2/mitotic-specific cyclin-B1</w:t>
            </w:r>
          </w:p>
        </w:tc>
      </w:tr>
      <w:tr w:rsidR="00C05F34" w:rsidRPr="00C05F34" w14:paraId="509950B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AA04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E2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85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2C7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Tissue-type plasminogen activator</w:t>
            </w:r>
          </w:p>
        </w:tc>
      </w:tr>
      <w:tr w:rsidR="00C05F34" w:rsidRPr="00C05F34" w14:paraId="4D681B3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BB91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98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782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BAE1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Thrombomodulin</w:t>
            </w:r>
          </w:p>
        </w:tc>
      </w:tr>
      <w:tr w:rsidR="00C05F34" w:rsidRPr="00C05F34" w14:paraId="159D399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E92B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60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5D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408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Plasminogen activator inhibitor 1</w:t>
            </w:r>
          </w:p>
        </w:tc>
      </w:tr>
      <w:tr w:rsidR="00C05F34" w:rsidRPr="00C05F34" w14:paraId="0A508E9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B84F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C0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5B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0F4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Interferon gamma</w:t>
            </w:r>
          </w:p>
        </w:tc>
      </w:tr>
      <w:tr w:rsidR="00C05F34" w:rsidRPr="00C05F34" w14:paraId="1C27A3B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7B2A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E1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30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7A05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Arachidonate 5-lipoxygenase</w:t>
            </w:r>
          </w:p>
        </w:tc>
      </w:tr>
      <w:tr w:rsidR="00C05F34" w:rsidRPr="00C05F34" w14:paraId="65578814" w14:textId="77777777" w:rsidTr="0019020C">
        <w:trPr>
          <w:trHeight w:val="70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F8F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FF1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F31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70A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Phosphatidylinositol-3,4,5-trisphosphate 3-phosphatase and dual-</w:t>
            </w: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specificity protein phosphatase PTEN</w:t>
            </w:r>
          </w:p>
        </w:tc>
      </w:tr>
      <w:tr w:rsidR="00C05F34" w:rsidRPr="00C05F34" w14:paraId="18881C2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0C65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BA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1C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32BCF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Interleukin-1 alpha</w:t>
            </w:r>
          </w:p>
        </w:tc>
      </w:tr>
      <w:tr w:rsidR="00C05F34" w:rsidRPr="00C05F34" w14:paraId="45ACE0E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AD0E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F0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07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165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Myeloperoxidase</w:t>
            </w:r>
          </w:p>
        </w:tc>
      </w:tr>
      <w:tr w:rsidR="00C05F34" w:rsidRPr="00C05F34" w14:paraId="565B88F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3D5B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9B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D5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BA8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0F51D51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A332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CA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4AA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B98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Neutrophil cytosol factor 1</w:t>
            </w:r>
          </w:p>
        </w:tc>
      </w:tr>
      <w:tr w:rsidR="00C05F34" w:rsidRPr="00C05F34" w14:paraId="288CA39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691E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05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CC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9CF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ATP-binding cassette sub-family G member 2</w:t>
            </w:r>
          </w:p>
        </w:tc>
      </w:tr>
      <w:tr w:rsidR="00C05F34" w:rsidRPr="00C05F34" w14:paraId="249B468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6CE0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BA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C3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0A2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Hyaluronan synthase 2</w:t>
            </w:r>
          </w:p>
        </w:tc>
      </w:tr>
      <w:tr w:rsidR="00C05F34" w:rsidRPr="00C05F34" w14:paraId="632A193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EDBE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E2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D5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FEB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factor erythroid 2-related factor 2</w:t>
            </w:r>
          </w:p>
        </w:tc>
      </w:tr>
      <w:tr w:rsidR="00C05F34" w:rsidRPr="00C05F34" w14:paraId="2B00ED22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152D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7F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74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937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NAD(P)H dehydrogenase [quinone] 1</w:t>
            </w:r>
          </w:p>
        </w:tc>
      </w:tr>
      <w:tr w:rsidR="00C05F34" w:rsidRPr="00C05F34" w14:paraId="1F93A11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95EE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F9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9EB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A95E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 [ADP-ribose] polymerase 1</w:t>
            </w:r>
          </w:p>
        </w:tc>
      </w:tr>
      <w:tr w:rsidR="00C05F34" w:rsidRPr="00C05F34" w14:paraId="4B91152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98BA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B4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AF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E85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Aryl hydrocarbon receptor</w:t>
            </w:r>
          </w:p>
        </w:tc>
      </w:tr>
      <w:tr w:rsidR="00C05F34" w:rsidRPr="00C05F34" w14:paraId="741CB20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E4D3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A1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05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2D1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26S proteasome non-ATPase regulatory subunit 3</w:t>
            </w:r>
          </w:p>
        </w:tc>
      </w:tr>
      <w:tr w:rsidR="00C05F34" w:rsidRPr="00C05F34" w14:paraId="2DF5D4F0" w14:textId="77777777" w:rsidTr="0019020C">
        <w:trPr>
          <w:trHeight w:val="61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E6F8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BD0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09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67C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Solute carrier family 2, facilitated glucose transporter member 4</w:t>
            </w:r>
          </w:p>
        </w:tc>
      </w:tr>
      <w:tr w:rsidR="00C05F34" w:rsidRPr="00C05F34" w14:paraId="13040DF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F6BC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6C8F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5F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8AB6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Collagen alpha-1(III) chain</w:t>
            </w:r>
          </w:p>
        </w:tc>
      </w:tr>
      <w:tr w:rsidR="00C05F34" w:rsidRPr="00C05F34" w14:paraId="0A8403D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98B9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B4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50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0A3A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gyrase subunit B</w:t>
            </w:r>
          </w:p>
        </w:tc>
      </w:tr>
      <w:tr w:rsidR="00C05F34" w:rsidRPr="00C05F34" w14:paraId="68E6BF8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945C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24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5B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8F4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C-X-C motif chemokine 11</w:t>
            </w:r>
          </w:p>
        </w:tc>
      </w:tr>
      <w:tr w:rsidR="00C05F34" w:rsidRPr="00C05F34" w14:paraId="18CD0A0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4DA7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D2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9F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2EF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C-X-C motif chemokine 2</w:t>
            </w:r>
          </w:p>
        </w:tc>
      </w:tr>
      <w:tr w:rsidR="00C05F34" w:rsidRPr="00C05F34" w14:paraId="13298E5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0763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AE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47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D26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DDB1- and CUL4-associated factor 5</w:t>
            </w:r>
          </w:p>
        </w:tc>
      </w:tr>
      <w:tr w:rsidR="00C05F34" w:rsidRPr="00C05F34" w14:paraId="00B536A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4631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EF7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7380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CD8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3</w:t>
            </w:r>
          </w:p>
        </w:tc>
      </w:tr>
      <w:tr w:rsidR="00C05F34" w:rsidRPr="00C05F34" w14:paraId="7F7337B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FDFE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30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ED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E814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Serine/threonine-protein kinase Chk2</w:t>
            </w:r>
          </w:p>
        </w:tc>
      </w:tr>
      <w:tr w:rsidR="00C05F34" w:rsidRPr="00C05F34" w14:paraId="5BC5F82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D64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9B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F2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20C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 receptor</w:t>
            </w:r>
          </w:p>
        </w:tc>
      </w:tr>
      <w:tr w:rsidR="00C05F34" w:rsidRPr="00C05F34" w14:paraId="6F0758A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D6A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461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C4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C69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Claudin-4</w:t>
            </w:r>
          </w:p>
        </w:tc>
      </w:tr>
      <w:tr w:rsidR="00C05F34" w:rsidRPr="00C05F34" w14:paraId="7C934AD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E0A5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DC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AF2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706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alpha</w:t>
            </w:r>
          </w:p>
        </w:tc>
      </w:tr>
      <w:tr w:rsidR="00C05F34" w:rsidRPr="00C05F34" w14:paraId="4C14E7D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AB82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27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B4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01A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delta</w:t>
            </w:r>
          </w:p>
        </w:tc>
      </w:tr>
      <w:tr w:rsidR="00C05F34" w:rsidRPr="00C05F34" w14:paraId="1E4C05F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0E67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62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AE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3C8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factor protein 1</w:t>
            </w:r>
          </w:p>
        </w:tc>
      </w:tr>
      <w:tr w:rsidR="00C05F34" w:rsidRPr="00C05F34" w14:paraId="4E8EE44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8DC1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88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D0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007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C-reactive protein</w:t>
            </w:r>
          </w:p>
        </w:tc>
      </w:tr>
      <w:tr w:rsidR="00C05F34" w:rsidRPr="00C05F34" w14:paraId="6FCC4DF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D8E0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0E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76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926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C-X-C motif chemokine 10</w:t>
            </w:r>
          </w:p>
        </w:tc>
      </w:tr>
      <w:tr w:rsidR="00C05F34" w:rsidRPr="00C05F34" w14:paraId="1074FC45" w14:textId="77777777" w:rsidTr="0019020C">
        <w:trPr>
          <w:trHeight w:val="67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D929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C7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6EB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655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Inhibitor of nuclear factor kappa-B kinase subunit alpha</w:t>
            </w:r>
          </w:p>
        </w:tc>
      </w:tr>
      <w:tr w:rsidR="00C05F34" w:rsidRPr="00C05F34" w14:paraId="5F5B139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FE9A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1C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890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B0F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Osteopontin</w:t>
            </w:r>
          </w:p>
        </w:tc>
      </w:tr>
      <w:tr w:rsidR="00C05F34" w:rsidRPr="00C05F34" w14:paraId="3F3D730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0CAA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633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C5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B7E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Runt-related transcription factor 2</w:t>
            </w:r>
          </w:p>
        </w:tc>
      </w:tr>
      <w:tr w:rsidR="00C05F34" w:rsidRPr="00C05F34" w14:paraId="1A9C8D12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723E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99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82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A6C3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 association domain-containing protein 1</w:t>
            </w:r>
          </w:p>
        </w:tc>
      </w:tr>
      <w:tr w:rsidR="00C05F34" w:rsidRPr="00C05F34" w14:paraId="76F0B81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DCAE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B2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A1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9A8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E2F1</w:t>
            </w:r>
          </w:p>
        </w:tc>
      </w:tr>
      <w:tr w:rsidR="00C05F34" w:rsidRPr="00C05F34" w14:paraId="367A515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D43D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5E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41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DC9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E2F2</w:t>
            </w:r>
          </w:p>
        </w:tc>
      </w:tr>
      <w:tr w:rsidR="00C05F34" w:rsidRPr="00C05F34" w14:paraId="58A3554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900B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34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A7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5971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Prostatic acid phosphatase</w:t>
            </w:r>
          </w:p>
        </w:tc>
      </w:tr>
      <w:tr w:rsidR="00C05F34" w:rsidRPr="00C05F34" w14:paraId="20DCBD1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0C71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04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41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B7C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Cathepsin D</w:t>
            </w:r>
          </w:p>
        </w:tc>
      </w:tr>
      <w:tr w:rsidR="00C05F34" w:rsidRPr="00C05F34" w14:paraId="0EC68CF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4DEA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5C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EB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0BA5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Insulin-like growth factor-binding protein 3</w:t>
            </w:r>
          </w:p>
        </w:tc>
      </w:tr>
      <w:tr w:rsidR="00C05F34" w:rsidRPr="00C05F34" w14:paraId="038FCCA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1B3C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45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E7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AF2E4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Insulin-like growth factor II</w:t>
            </w:r>
          </w:p>
        </w:tc>
      </w:tr>
      <w:tr w:rsidR="00C05F34" w:rsidRPr="00C05F34" w14:paraId="0CA768F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AA57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55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D8B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98B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CD40 ligand</w:t>
            </w:r>
          </w:p>
        </w:tc>
      </w:tr>
      <w:tr w:rsidR="00C05F34" w:rsidRPr="00C05F34" w14:paraId="662634D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716E7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BCA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EC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5BD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Interferon regulatory factor 1</w:t>
            </w:r>
          </w:p>
        </w:tc>
      </w:tr>
      <w:tr w:rsidR="00C05F34" w:rsidRPr="00C05F34" w14:paraId="0FF25E6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C551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32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A1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375C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Receptor tyrosine-protein kinase erbB-3</w:t>
            </w:r>
          </w:p>
        </w:tc>
      </w:tr>
      <w:tr w:rsidR="00C05F34" w:rsidRPr="00C05F34" w14:paraId="51AE49B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1D7B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5A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60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0FC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Serum paraoxonase/arylesterase 1</w:t>
            </w:r>
          </w:p>
        </w:tc>
      </w:tr>
      <w:tr w:rsidR="00C05F34" w:rsidRPr="00C05F34" w14:paraId="2BDA4FA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4FC3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EDE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83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B84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Type I iodothyronine deiodinase</w:t>
            </w:r>
          </w:p>
        </w:tc>
      </w:tr>
      <w:tr w:rsidR="00C05F34" w:rsidRPr="00C05F34" w14:paraId="59C63AE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2E47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D6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54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32F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Procollagen C-endopeptidase enhancer 1</w:t>
            </w:r>
          </w:p>
        </w:tc>
      </w:tr>
      <w:tr w:rsidR="00C05F34" w:rsidRPr="00C05F34" w14:paraId="69D71A7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CF8C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8AD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64D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8A8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Puromycin-sensitive aminopeptidase</w:t>
            </w:r>
          </w:p>
        </w:tc>
      </w:tr>
      <w:tr w:rsidR="00C05F34" w:rsidRPr="00C05F34" w14:paraId="7E63AD2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1FE3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88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E6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EBC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Hexokinase-2</w:t>
            </w:r>
          </w:p>
        </w:tc>
      </w:tr>
      <w:tr w:rsidR="00C05F34" w:rsidRPr="00C05F34" w14:paraId="3567E9A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F5A9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C2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2F1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00E5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Homeobox protein Nkx-3.1</w:t>
            </w:r>
          </w:p>
        </w:tc>
      </w:tr>
      <w:tr w:rsidR="00C05F34" w:rsidRPr="00C05F34" w14:paraId="01737FF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7B42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D1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98F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A51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 GTPase-activating protein 1</w:t>
            </w:r>
          </w:p>
        </w:tc>
      </w:tr>
      <w:tr w:rsidR="00C05F34" w:rsidRPr="00C05F34" w14:paraId="764DCD5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70060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A7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769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EB8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Peroxidase C1A</w:t>
            </w:r>
          </w:p>
        </w:tc>
      </w:tr>
      <w:tr w:rsidR="00C05F34" w:rsidRPr="00C05F34" w14:paraId="613599D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CBD8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9D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A9D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C6D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1</w:t>
            </w:r>
          </w:p>
        </w:tc>
      </w:tr>
      <w:tr w:rsidR="00C05F34" w:rsidRPr="00C05F34" w14:paraId="2064DAB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5C7B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874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65C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30D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2</w:t>
            </w:r>
          </w:p>
        </w:tc>
      </w:tr>
      <w:tr w:rsidR="00C05F34" w:rsidRPr="00C05F34" w14:paraId="28D9BD1B" w14:textId="77777777" w:rsidTr="0019020C">
        <w:trPr>
          <w:trHeight w:val="280"/>
        </w:trPr>
        <w:tc>
          <w:tcPr>
            <w:tcW w:w="150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286DB5" w14:textId="77777777" w:rsidR="00C05F34" w:rsidRPr="00C05F34" w:rsidRDefault="00C05F34" w:rsidP="00C05F3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Cannabis sativa L. [Cannabaceae, cannabis fructus]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AB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 ID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137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Molecule Name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CEAD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Target Name</w:t>
            </w:r>
          </w:p>
        </w:tc>
      </w:tr>
      <w:tr w:rsidR="00C05F34" w:rsidRPr="00C05F34" w14:paraId="10BB9DB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387F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0A2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8D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46B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5AA133B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9D21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37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A8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137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548D152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923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B9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D3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CC2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Retinoic acid receptor RXR-alpha</w:t>
            </w:r>
          </w:p>
        </w:tc>
      </w:tr>
      <w:tr w:rsidR="00C05F34" w:rsidRPr="00C05F34" w14:paraId="5E29D10B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71ED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FDA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2F7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EFD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Transient receptor potential cation channel subfamily V member 1</w:t>
            </w:r>
          </w:p>
        </w:tc>
      </w:tr>
      <w:tr w:rsidR="00C05F34" w:rsidRPr="00C05F34" w14:paraId="3207075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457D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42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D2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F18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Retinoic acid receptor RXR-gamma</w:t>
            </w:r>
          </w:p>
        </w:tc>
      </w:tr>
      <w:tr w:rsidR="00C05F34" w:rsidRPr="00C05F34" w14:paraId="05F0DAC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B0E45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2B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19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E0E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Sodium-dependent noradrenaline transporter</w:t>
            </w:r>
          </w:p>
        </w:tc>
      </w:tr>
      <w:tr w:rsidR="00C05F34" w:rsidRPr="00C05F34" w14:paraId="7FC5E4C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061F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7E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5D1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9E4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p65</w:t>
            </w:r>
          </w:p>
        </w:tc>
      </w:tr>
      <w:tr w:rsidR="00C05F34" w:rsidRPr="00C05F34" w14:paraId="7A23DA5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E7A9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E9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C8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E99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G1/S-specific cyclin-D1</w:t>
            </w:r>
          </w:p>
        </w:tc>
      </w:tr>
      <w:tr w:rsidR="00C05F34" w:rsidRPr="00C05F34" w14:paraId="29C4C40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7CDD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CF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778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517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1</w:t>
            </w:r>
          </w:p>
        </w:tc>
      </w:tr>
      <w:tr w:rsidR="00C05F34" w:rsidRPr="00C05F34" w14:paraId="335F994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A111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D9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847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C33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05F34" w:rsidRPr="00C05F34" w14:paraId="5795D15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8919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BD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92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31F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division protein kinase 4</w:t>
            </w:r>
          </w:p>
        </w:tc>
      </w:tr>
      <w:tr w:rsidR="00C05F34" w:rsidRPr="00C05F34" w14:paraId="054C5ED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8C48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02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25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5DC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Caspase-3</w:t>
            </w:r>
          </w:p>
        </w:tc>
      </w:tr>
      <w:tr w:rsidR="00C05F34" w:rsidRPr="00C05F34" w14:paraId="2D8C4E9E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DEB9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F2A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67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4D6E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Probable E3 ubiquitin-protein ligase HERC5</w:t>
            </w:r>
          </w:p>
        </w:tc>
      </w:tr>
      <w:tr w:rsidR="00C05F34" w:rsidRPr="00C05F34" w14:paraId="205E280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B0DF6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9B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549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82B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4347449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32C0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690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91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1492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Glucose-6-phosphate 1-dehydrogenase</w:t>
            </w:r>
          </w:p>
        </w:tc>
      </w:tr>
      <w:tr w:rsidR="00C05F34" w:rsidRPr="00C05F34" w14:paraId="2171058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1F9A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19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80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249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kinase C beta type</w:t>
            </w:r>
          </w:p>
        </w:tc>
      </w:tr>
      <w:tr w:rsidR="00C05F34" w:rsidRPr="00C05F34" w14:paraId="728FA68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EEE9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C0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F8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378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Platelet endothelial cell adhesion molecule</w:t>
            </w:r>
          </w:p>
        </w:tc>
      </w:tr>
      <w:tr w:rsidR="00C05F34" w:rsidRPr="00C05F34" w14:paraId="0F02487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F3DB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72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8B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396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endothelial</w:t>
            </w:r>
          </w:p>
        </w:tc>
      </w:tr>
      <w:tr w:rsidR="00C05F34" w:rsidRPr="00C05F34" w14:paraId="098E622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A35A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FC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90A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3C1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Arachidonate 5-lipoxygenase</w:t>
            </w:r>
          </w:p>
        </w:tc>
      </w:tr>
      <w:tr w:rsidR="00C05F34" w:rsidRPr="00C05F34" w14:paraId="5CB6288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57B2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73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F5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BA0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Cytosolic phospholipase A2</w:t>
            </w:r>
          </w:p>
        </w:tc>
      </w:tr>
      <w:tr w:rsidR="00C05F34" w:rsidRPr="00C05F34" w14:paraId="7A91865E" w14:textId="77777777" w:rsidTr="0019020C">
        <w:trPr>
          <w:trHeight w:val="51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D4E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E3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416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CF87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Phosphatidylinositol-3,4,5-trisphosphate 3-phosphatase and dual-specificity protein phosphatase PTEN</w:t>
            </w:r>
          </w:p>
        </w:tc>
      </w:tr>
      <w:tr w:rsidR="00C05F34" w:rsidRPr="00C05F34" w14:paraId="54241D2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DCAE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A8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99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B0F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P-selectin</w:t>
            </w:r>
          </w:p>
        </w:tc>
      </w:tr>
      <w:tr w:rsidR="00C05F34" w:rsidRPr="00C05F34" w14:paraId="5D161DB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7F4F6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6A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8DD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7E29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E synthase</w:t>
            </w:r>
          </w:p>
        </w:tc>
      </w:tr>
      <w:tr w:rsidR="00C05F34" w:rsidRPr="00C05F34" w14:paraId="356695F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7E24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95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5D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EB9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Beta-galactosidase</w:t>
            </w:r>
          </w:p>
        </w:tc>
      </w:tr>
      <w:tr w:rsidR="00C05F34" w:rsidRPr="00C05F34" w14:paraId="41B7574E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93F6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C6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B7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ECE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Aldehyde dehydrogenase, mitochondrial</w:t>
            </w:r>
          </w:p>
        </w:tc>
      </w:tr>
      <w:tr w:rsidR="00C05F34" w:rsidRPr="00C05F34" w14:paraId="1BE2356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9D1A7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F3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CF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050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ATP-binding cassette sub-family A member 1</w:t>
            </w:r>
          </w:p>
        </w:tc>
      </w:tr>
      <w:tr w:rsidR="00C05F34" w:rsidRPr="00C05F34" w14:paraId="313F2AB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27DFF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43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07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2E6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Mitochondrial uncoupling protein 2</w:t>
            </w:r>
          </w:p>
        </w:tc>
      </w:tr>
      <w:tr w:rsidR="00C05F34" w:rsidRPr="00C05F34" w14:paraId="5E13C6C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5669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D9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A2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550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Complement C1r subcomponent</w:t>
            </w:r>
          </w:p>
        </w:tc>
      </w:tr>
      <w:tr w:rsidR="00C05F34" w:rsidRPr="00C05F34" w14:paraId="0E50625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BD64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F7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1FD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B5E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Cholesteryl ester transfer protein</w:t>
            </w:r>
          </w:p>
        </w:tc>
      </w:tr>
      <w:tr w:rsidR="00C05F34" w:rsidRPr="00C05F34" w14:paraId="4BAB4DC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D978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18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90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852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Multidrug resistance-associated protein 4</w:t>
            </w:r>
          </w:p>
        </w:tc>
      </w:tr>
      <w:tr w:rsidR="00C05F34" w:rsidRPr="00C05F34" w14:paraId="2E0B800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D305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AF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29B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374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Potassium channel subfamily K member 10</w:t>
            </w:r>
          </w:p>
        </w:tc>
      </w:tr>
      <w:tr w:rsidR="00C05F34" w:rsidRPr="00C05F34" w14:paraId="047FBEFE" w14:textId="77777777" w:rsidTr="0019020C">
        <w:trPr>
          <w:trHeight w:val="62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3B13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0A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F97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138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necrosis factor receptor superfamily member 1B</w:t>
            </w:r>
          </w:p>
        </w:tc>
      </w:tr>
      <w:tr w:rsidR="00C05F34" w:rsidRPr="00C05F34" w14:paraId="5D084CA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CECB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79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0B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8901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E synthase 2</w:t>
            </w:r>
          </w:p>
        </w:tc>
      </w:tr>
      <w:tr w:rsidR="00C05F34" w:rsidRPr="00C05F34" w14:paraId="721BFD8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7244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96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55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9513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Potassium channel subfamily K member 2</w:t>
            </w:r>
          </w:p>
        </w:tc>
      </w:tr>
      <w:tr w:rsidR="00C05F34" w:rsidRPr="00C05F34" w14:paraId="7BDE77E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DB42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B4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MOL001439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AC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32B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Collagen alpha-2(I) chain</w:t>
            </w:r>
          </w:p>
        </w:tc>
      </w:tr>
      <w:tr w:rsidR="00C05F34" w:rsidRPr="00C05F34" w14:paraId="41503F8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AAFA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121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18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375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7E0C7B9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A1A8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F4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EB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84B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4DA7549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EE54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39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4A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sitosterol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214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Mineralocorticoid receptor</w:t>
            </w:r>
          </w:p>
        </w:tc>
      </w:tr>
      <w:tr w:rsidR="00C05F34" w:rsidRPr="00C05F34" w14:paraId="3BBD516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653C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7D9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6E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AAD0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6D8E0A3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E953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03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D6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CE5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Mineralocorticoid receptor</w:t>
            </w:r>
          </w:p>
        </w:tc>
      </w:tr>
      <w:tr w:rsidR="00C05F34" w:rsidRPr="00C05F34" w14:paraId="2953DC1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2A85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39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5B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8CE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27C3DC9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2FD5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F9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534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21D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 gamma-1 chain C region</w:t>
            </w:r>
          </w:p>
        </w:tc>
      </w:tr>
      <w:tr w:rsidR="00C05F34" w:rsidRPr="00C05F34" w14:paraId="6F60B46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F18A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C8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AE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898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Retinoic acid receptor RXR-alpha</w:t>
            </w:r>
          </w:p>
        </w:tc>
      </w:tr>
      <w:tr w:rsidR="00C05F34" w:rsidRPr="00C05F34" w14:paraId="25D8BC5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F6D9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49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8E1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0243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1</w:t>
            </w:r>
          </w:p>
        </w:tc>
      </w:tr>
      <w:tr w:rsidR="00C05F34" w:rsidRPr="00C05F34" w14:paraId="12433A5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BE34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E52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32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1A55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3A532B5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226A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7D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C4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464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42F1E40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B1CB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BBF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EE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9FA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Alpha-2A adrenergic receptor</w:t>
            </w:r>
          </w:p>
        </w:tc>
      </w:tr>
      <w:tr w:rsidR="00C05F34" w:rsidRPr="00C05F34" w14:paraId="5BE2FBC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4DF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0D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AC5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C85E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Sodium-dependent noradrenaline transporter</w:t>
            </w:r>
          </w:p>
        </w:tc>
      </w:tr>
      <w:tr w:rsidR="00C05F34" w:rsidRPr="00C05F34" w14:paraId="790B36AC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E147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2F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12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9EF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Sodium-dependent dopamine transporter</w:t>
            </w:r>
          </w:p>
        </w:tc>
      </w:tr>
      <w:tr w:rsidR="00C05F34" w:rsidRPr="00C05F34" w14:paraId="5FE1324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3D6B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5A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5B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195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Beta-2 adrenergic receptor</w:t>
            </w:r>
          </w:p>
        </w:tc>
      </w:tr>
      <w:tr w:rsidR="00C05F34" w:rsidRPr="00C05F34" w14:paraId="4D4157D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538E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15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2E3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852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Aldose reductase</w:t>
            </w:r>
          </w:p>
        </w:tc>
      </w:tr>
      <w:tr w:rsidR="00C05F34" w:rsidRPr="00C05F34" w14:paraId="62CB236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358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A2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13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288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Urokinase-type plasminogen activator</w:t>
            </w:r>
          </w:p>
        </w:tc>
      </w:tr>
      <w:tr w:rsidR="00C05F34" w:rsidRPr="00C05F34" w14:paraId="3A1670A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1970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2E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9A5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E06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Leukotriene A-4 hydrolase</w:t>
            </w:r>
          </w:p>
        </w:tc>
      </w:tr>
      <w:tr w:rsidR="00C05F34" w:rsidRPr="00C05F34" w14:paraId="1F60E23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EBD2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858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F0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F8A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Amine oxidase [flavin-containing] B</w:t>
            </w:r>
          </w:p>
        </w:tc>
      </w:tr>
      <w:tr w:rsidR="00C05F34" w:rsidRPr="00C05F34" w14:paraId="18D7802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D31C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97C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C0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C69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Amine oxidase [flavin-containing] A</w:t>
            </w:r>
          </w:p>
        </w:tc>
      </w:tr>
      <w:tr w:rsidR="00C05F34" w:rsidRPr="00C05F34" w14:paraId="7FFB8DB6" w14:textId="77777777" w:rsidTr="0019020C">
        <w:trPr>
          <w:trHeight w:val="5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5B81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B8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97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848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157F4A0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787F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7E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1A6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6718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Chymotrypsinogen B</w:t>
            </w:r>
          </w:p>
        </w:tc>
      </w:tr>
      <w:tr w:rsidR="00C05F34" w:rsidRPr="00C05F34" w14:paraId="7848297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46AD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B1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96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CA8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M3</w:t>
            </w:r>
          </w:p>
        </w:tc>
      </w:tr>
      <w:tr w:rsidR="00C05F34" w:rsidRPr="00C05F34" w14:paraId="3FB30F02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6C59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331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524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410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M1</w:t>
            </w:r>
          </w:p>
        </w:tc>
      </w:tr>
      <w:tr w:rsidR="00C05F34" w:rsidRPr="00C05F34" w14:paraId="4128456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538C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778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8C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BBF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Beta-1 adrenergic receptor</w:t>
            </w:r>
          </w:p>
        </w:tc>
      </w:tr>
      <w:tr w:rsidR="00C05F34" w:rsidRPr="00C05F34" w14:paraId="214AFB9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FB16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3B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48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1E8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 channel protein type 5 subunit alpha</w:t>
            </w:r>
          </w:p>
        </w:tc>
      </w:tr>
      <w:tr w:rsidR="00C05F34" w:rsidRPr="00C05F34" w14:paraId="741107D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A2DA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4E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5F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9C1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5-hydroxytryptamine 2A receptor</w:t>
            </w:r>
          </w:p>
        </w:tc>
      </w:tr>
      <w:tr w:rsidR="00C05F34" w:rsidRPr="00C05F34" w14:paraId="736C312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65BF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620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7E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E54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Alpha-1A adrenergic receptor</w:t>
            </w:r>
          </w:p>
        </w:tc>
      </w:tr>
      <w:tr w:rsidR="00C05F34" w:rsidRPr="00C05F34" w14:paraId="3F3404B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A674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693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8A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074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alpha-3</w:t>
            </w:r>
          </w:p>
        </w:tc>
      </w:tr>
      <w:tr w:rsidR="00C05F34" w:rsidRPr="00C05F34" w14:paraId="47B077C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4A8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E26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0F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8F8D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M2</w:t>
            </w:r>
          </w:p>
        </w:tc>
      </w:tr>
      <w:tr w:rsidR="00C05F34" w:rsidRPr="00C05F34" w14:paraId="4AA7907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EEDA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A48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A8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1278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Alpha-1B adrenergic receptor</w:t>
            </w:r>
          </w:p>
        </w:tc>
      </w:tr>
      <w:tr w:rsidR="00C05F34" w:rsidRPr="00C05F34" w14:paraId="2963B518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5D03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5A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A3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15C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511D572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271F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94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MOL000449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92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Stigmasterol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227CE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Neuronal acetylcholine receptor subunit alpha-7</w:t>
            </w:r>
          </w:p>
        </w:tc>
      </w:tr>
      <w:tr w:rsidR="00C05F34" w:rsidRPr="00C05F34" w14:paraId="2D6E4833" w14:textId="77777777" w:rsidTr="0019020C">
        <w:trPr>
          <w:trHeight w:val="14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A518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D52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MOL000483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98C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(Z)-3-(4-hydroxy-3-methoxy-phenyl)-N-[2-(4-hydroxyphenyl)ethyl]acrylamide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91EE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7E6AE9EF" w14:textId="77777777" w:rsidTr="0019020C">
        <w:trPr>
          <w:trHeight w:val="14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D4876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0B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MOL000483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7BD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(Z)-3-(4-hydroxy-3-methoxy-phenyl)-N-[2-(4-hydroxyphenyl)ethyl]acrylamide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D67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3D54CDA2" w14:textId="77777777" w:rsidTr="0019020C">
        <w:trPr>
          <w:trHeight w:val="14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9D61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7F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MOL000483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DADE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(Z)-3-(4-hydroxy-3-methoxy-phenyl)-N-[2-(4-hydroxyphenyl)ethyl]acrylamide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978EF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cGMP-inhibited 3',5'-cyclic phosphodiesterase A</w:t>
            </w:r>
          </w:p>
        </w:tc>
      </w:tr>
      <w:tr w:rsidR="00C05F34" w:rsidRPr="00C05F34" w14:paraId="2712BA9A" w14:textId="77777777" w:rsidTr="0019020C">
        <w:trPr>
          <w:trHeight w:val="14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619E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45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MOL000483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C421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(Z)-3-(4-hydroxy-3-methoxy-phenyl)-N-[2-(4-hydroxyphenyl)ethyl]acrylamide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3C80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Alpha-1B adrenergic receptor</w:t>
            </w:r>
          </w:p>
        </w:tc>
      </w:tr>
      <w:tr w:rsidR="00C05F34" w:rsidRPr="00C05F34" w14:paraId="04D1DE07" w14:textId="77777777" w:rsidTr="0019020C">
        <w:trPr>
          <w:trHeight w:val="14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8D7B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7B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MOL000483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1DF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(Z)-3-(4-hydroxy-3-methoxy-phenyl)-N-[2-(4-hydroxyphenyl)ethyl]acrylamide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A46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Beta-2 adrenergic receptor</w:t>
            </w:r>
          </w:p>
        </w:tc>
      </w:tr>
      <w:tr w:rsidR="00C05F34" w:rsidRPr="00C05F34" w14:paraId="10426A25" w14:textId="77777777" w:rsidTr="0019020C">
        <w:trPr>
          <w:trHeight w:val="14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3F72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89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MOL000483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DD5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(Z)-3-(4-hydroxy-3-methoxy-phenyl)-N-[2-(4-hydroxyphenyl)ethyl]acrylamide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1DA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5923FF4F" w14:textId="77777777" w:rsidTr="0019020C">
        <w:trPr>
          <w:trHeight w:val="14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EED8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C0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MOL000483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728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(Z)-3-(4-hydroxy-3-methoxy-phenyl)-N-[2-(4-hydroxyphenyl)ethyl]acrylamide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507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Leukotriene A-4 hydrolase</w:t>
            </w:r>
          </w:p>
        </w:tc>
      </w:tr>
      <w:tr w:rsidR="00C05F34" w:rsidRPr="00C05F34" w14:paraId="289F5726" w14:textId="77777777" w:rsidTr="0019020C">
        <w:trPr>
          <w:trHeight w:val="14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066A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3F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MOL000483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998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(Z)-3-(4-hydroxy-3-methoxy-phenyl)-N-[2-(4-hydroxyphenyl)ethyl]acrylamide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68B6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Calmodulin</w:t>
            </w:r>
          </w:p>
        </w:tc>
      </w:tr>
      <w:tr w:rsidR="00C05F34" w:rsidRPr="00C05F34" w14:paraId="440C38B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DF07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50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MOL005030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27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gondoic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ECAF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568A1A9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E79D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1D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MOL005030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36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gondoic acid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77B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0AE8DF9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2C0A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CC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E4F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1B1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0592BFB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D62C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13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DC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6D4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277607A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D259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3F0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D5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C6E6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1C28518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1153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DB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B9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438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28874A1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CB94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85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0D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763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4F968C4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3182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2E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E07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5E1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060186EC" w14:textId="77777777" w:rsidTr="0019020C">
        <w:trPr>
          <w:trHeight w:val="59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9160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A8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E7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552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08C70A9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A1B0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F86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68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4F2E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7BDF367B" w14:textId="77777777" w:rsidTr="0019020C">
        <w:trPr>
          <w:trHeight w:val="54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EF19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B5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C1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F28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Phosphatidylinositol-4,5-bisphosphate 3-kinase catalytic subunit gamma isoform</w:t>
            </w:r>
          </w:p>
        </w:tc>
      </w:tr>
      <w:tr w:rsidR="00C05F34" w:rsidRPr="00C05F34" w14:paraId="0EE7E54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3A17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FF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B3C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341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p65</w:t>
            </w:r>
          </w:p>
        </w:tc>
      </w:tr>
      <w:tr w:rsidR="00C05F34" w:rsidRPr="00C05F34" w14:paraId="13C6B8C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5350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F31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E9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215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Epidermal growth factor receptor</w:t>
            </w:r>
          </w:p>
        </w:tc>
      </w:tr>
      <w:tr w:rsidR="00C05F34" w:rsidRPr="00C05F34" w14:paraId="0A05FBB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AD0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73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BD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50A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RAC-alpha serine/threonine-protein kinase</w:t>
            </w:r>
          </w:p>
        </w:tc>
      </w:tr>
      <w:tr w:rsidR="00C05F34" w:rsidRPr="00C05F34" w14:paraId="5CF8F28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964F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DD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BB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DB0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05F34" w:rsidRPr="00C05F34" w14:paraId="139E7E4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7D7A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1F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81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B95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G1/S-specific cyclin-D1</w:t>
            </w:r>
          </w:p>
        </w:tc>
      </w:tr>
      <w:tr w:rsidR="00C05F34" w:rsidRPr="00C05F34" w14:paraId="0885AC5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5EB1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8C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6C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641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Bcl-2-like protein 1</w:t>
            </w:r>
          </w:p>
        </w:tc>
      </w:tr>
      <w:tr w:rsidR="00C05F34" w:rsidRPr="00C05F34" w14:paraId="4A6D9E4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301D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55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980E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1E2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Cyclin-dependent kinase inhibitor 1</w:t>
            </w:r>
          </w:p>
        </w:tc>
      </w:tr>
      <w:tr w:rsidR="00C05F34" w:rsidRPr="00C05F34" w14:paraId="0E83DE0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5EC9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E3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2AB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B7B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Caspase-9</w:t>
            </w:r>
          </w:p>
        </w:tc>
      </w:tr>
      <w:tr w:rsidR="00C05F34" w:rsidRPr="00C05F34" w14:paraId="122EE25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E896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C6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EB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20F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 kDa type IV collagenase</w:t>
            </w:r>
          </w:p>
        </w:tc>
      </w:tr>
      <w:tr w:rsidR="00C05F34" w:rsidRPr="00C05F34" w14:paraId="5FB1F42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ADD4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B60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DEE8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4C1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Matrix metalloproteinase-9</w:t>
            </w:r>
          </w:p>
        </w:tc>
      </w:tr>
      <w:tr w:rsidR="00C05F34" w:rsidRPr="00C05F34" w14:paraId="6475A84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EFEB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54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B6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FB8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1</w:t>
            </w:r>
          </w:p>
        </w:tc>
      </w:tr>
      <w:tr w:rsidR="00C05F34" w:rsidRPr="00C05F34" w14:paraId="76930B8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C61C0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85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3D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E2EB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Interleukin-10</w:t>
            </w:r>
          </w:p>
        </w:tc>
      </w:tr>
      <w:tr w:rsidR="00C05F34" w:rsidRPr="00C05F34" w14:paraId="564D9B6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E2D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2B2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B2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A947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Retinoblastoma-associated protein</w:t>
            </w:r>
          </w:p>
        </w:tc>
      </w:tr>
      <w:tr w:rsidR="00C05F34" w:rsidRPr="00C05F34" w14:paraId="295ED1C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507F6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BE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E37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A26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division protein kinase 4</w:t>
            </w:r>
          </w:p>
        </w:tc>
      </w:tr>
      <w:tr w:rsidR="00C05F34" w:rsidRPr="00C05F34" w14:paraId="4602A38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A242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BB4A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4F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C4E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necrosis factor</w:t>
            </w:r>
          </w:p>
        </w:tc>
      </w:tr>
      <w:tr w:rsidR="00C05F34" w:rsidRPr="00C05F34" w14:paraId="5902283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E484E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29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FB3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792E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AP-1</w:t>
            </w:r>
          </w:p>
        </w:tc>
      </w:tr>
      <w:tr w:rsidR="00C05F34" w:rsidRPr="00C05F34" w14:paraId="4555ABE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CE1B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97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D0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54A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Interleukin-6</w:t>
            </w:r>
          </w:p>
        </w:tc>
      </w:tr>
      <w:tr w:rsidR="00C05F34" w:rsidRPr="00C05F34" w14:paraId="2D31979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B0DA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80D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A87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CBB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Caspase-3</w:t>
            </w:r>
          </w:p>
        </w:tc>
      </w:tr>
      <w:tr w:rsidR="00C05F34" w:rsidRPr="00C05F34" w14:paraId="2BE791D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90FB8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5AE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A5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1014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Cellular tumor antigen p53</w:t>
            </w:r>
          </w:p>
        </w:tc>
      </w:tr>
      <w:tr w:rsidR="00C05F34" w:rsidRPr="00C05F34" w14:paraId="24647D2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D36E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4AD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37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2806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NF-kappa-B inhibitor alpha</w:t>
            </w:r>
          </w:p>
        </w:tc>
      </w:tr>
      <w:tr w:rsidR="00C05F34" w:rsidRPr="00C05F34" w14:paraId="501A0D8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213E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EA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D5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BBC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Xanthine dehydrogenase/oxidase</w:t>
            </w:r>
          </w:p>
        </w:tc>
      </w:tr>
      <w:tr w:rsidR="00C05F34" w:rsidRPr="00C05F34" w14:paraId="32460B3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85F5A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84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B1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32C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1</w:t>
            </w:r>
          </w:p>
        </w:tc>
      </w:tr>
      <w:tr w:rsidR="00C05F34" w:rsidRPr="00C05F34" w14:paraId="69376F6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292E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BF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CD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CB6D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E3 ubiquitin-protein ligase Mdm2</w:t>
            </w:r>
          </w:p>
        </w:tc>
      </w:tr>
      <w:tr w:rsidR="00C05F34" w:rsidRPr="00C05F34" w14:paraId="527751C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B8AC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FF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54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C50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Amyloid beta A4 protein</w:t>
            </w:r>
          </w:p>
        </w:tc>
      </w:tr>
      <w:tr w:rsidR="00C05F34" w:rsidRPr="00C05F34" w14:paraId="7260DF9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689C1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FC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D2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740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Interstitial collagenase</w:t>
            </w:r>
          </w:p>
        </w:tc>
      </w:tr>
      <w:tr w:rsidR="00C05F34" w:rsidRPr="00C05F34" w14:paraId="477DDAB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6E74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B7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69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5B0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Proliferating cell nuclear antigen</w:t>
            </w:r>
          </w:p>
        </w:tc>
      </w:tr>
      <w:tr w:rsidR="00C05F34" w:rsidRPr="00C05F34" w14:paraId="2407A67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3CF3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9E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0E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E93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Receptor tyrosine-protein kinase erbB-2</w:t>
            </w:r>
          </w:p>
        </w:tc>
      </w:tr>
      <w:tr w:rsidR="00C05F34" w:rsidRPr="00C05F34" w14:paraId="36CD6CE2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8ACC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5E7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E5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ABE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69123F7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D6FA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6B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994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A4F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Heme oxygenase 1</w:t>
            </w:r>
          </w:p>
        </w:tc>
      </w:tr>
      <w:tr w:rsidR="00C05F34" w:rsidRPr="00C05F34" w14:paraId="504B7D7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1A3D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665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EC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3B5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Caspase-7</w:t>
            </w:r>
          </w:p>
        </w:tc>
      </w:tr>
      <w:tr w:rsidR="00C05F34" w:rsidRPr="00C05F34" w14:paraId="64CF086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1802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DC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26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C73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Intercellular adhesion molecule 1</w:t>
            </w:r>
          </w:p>
        </w:tc>
      </w:tr>
      <w:tr w:rsidR="00C05F34" w:rsidRPr="00C05F34" w14:paraId="0AD8E396" w14:textId="77777777" w:rsidTr="0019020C">
        <w:trPr>
          <w:trHeight w:val="57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82D6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44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0AC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CB1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Induced myeloid leukemia cell differentiation protein Mcl-1</w:t>
            </w:r>
          </w:p>
        </w:tc>
      </w:tr>
      <w:tr w:rsidR="00C05F34" w:rsidRPr="00C05F34" w14:paraId="5A957C6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9FAB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44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65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966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Baculoviral IAP repeat-containing protein 5</w:t>
            </w:r>
          </w:p>
        </w:tc>
      </w:tr>
      <w:tr w:rsidR="00C05F34" w:rsidRPr="00C05F34" w14:paraId="32F3100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D154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32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08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38E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Interleukin-2</w:t>
            </w:r>
          </w:p>
        </w:tc>
      </w:tr>
      <w:tr w:rsidR="00C05F34" w:rsidRPr="00C05F34" w14:paraId="5A13AF7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1BA73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F3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E5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8F6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G2/mitotic-specific cyclin-B1</w:t>
            </w:r>
          </w:p>
        </w:tc>
      </w:tr>
      <w:tr w:rsidR="00C05F34" w:rsidRPr="00C05F34" w14:paraId="66D9B50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3EDC7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AD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D3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4C3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Tyrosinase</w:t>
            </w:r>
          </w:p>
        </w:tc>
      </w:tr>
      <w:tr w:rsidR="00C05F34" w:rsidRPr="00C05F34" w14:paraId="124332E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02F2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4A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C33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34B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Interferon gamma</w:t>
            </w:r>
          </w:p>
        </w:tc>
      </w:tr>
      <w:tr w:rsidR="00C05F34" w:rsidRPr="00C05F34" w14:paraId="3B12A34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03E5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45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F88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BE7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Interleukin-4</w:t>
            </w:r>
          </w:p>
        </w:tc>
      </w:tr>
      <w:tr w:rsidR="00C05F34" w:rsidRPr="00C05F34" w14:paraId="510F7B9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0E71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30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88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9FC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76FF74D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0574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41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667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6F7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Baculoviral IAP repeat-containing protein 4</w:t>
            </w:r>
          </w:p>
        </w:tc>
      </w:tr>
      <w:tr w:rsidR="00C05F34" w:rsidRPr="00C05F34" w14:paraId="2EB96A9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32EF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515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42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2BA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Solute carrier family 2, facilitated glucose transporter member 4</w:t>
            </w:r>
          </w:p>
        </w:tc>
      </w:tr>
      <w:tr w:rsidR="00C05F34" w:rsidRPr="00C05F34" w14:paraId="763A1CA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3A9D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AE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39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6B92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 receptor</w:t>
            </w:r>
          </w:p>
        </w:tc>
      </w:tr>
      <w:tr w:rsidR="00C05F34" w:rsidRPr="00C05F34" w14:paraId="60940B4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6A2C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91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5F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2E5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CD40 ligand</w:t>
            </w:r>
          </w:p>
        </w:tc>
      </w:tr>
      <w:tr w:rsidR="00C05F34" w:rsidRPr="00C05F34" w14:paraId="3C30ACA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8154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E9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F4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28E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E synthase</w:t>
            </w:r>
          </w:p>
        </w:tc>
      </w:tr>
      <w:tr w:rsidR="00C05F34" w:rsidRPr="00C05F34" w14:paraId="330972D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5C44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81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09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749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Kinetochore protein Nuf2</w:t>
            </w:r>
          </w:p>
        </w:tc>
      </w:tr>
      <w:tr w:rsidR="00C05F34" w:rsidRPr="00C05F34" w14:paraId="020E7D7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8838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BFF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6C1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814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Adenylate cyclase type 2</w:t>
            </w:r>
          </w:p>
        </w:tc>
      </w:tr>
      <w:tr w:rsidR="00C05F34" w:rsidRPr="00C05F34" w14:paraId="33A69AB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EF6B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0C6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MOL000006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E92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luteolin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3D3E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Hepatocyte growth factor receptor</w:t>
            </w:r>
          </w:p>
        </w:tc>
      </w:tr>
      <w:tr w:rsidR="00C05F34" w:rsidRPr="00C05F34" w14:paraId="64C7C19D" w14:textId="77777777" w:rsidTr="0019020C">
        <w:trPr>
          <w:trHeight w:val="560"/>
        </w:trPr>
        <w:tc>
          <w:tcPr>
            <w:tcW w:w="1505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198B70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58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MOL001389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57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n-heptanal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032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alpha-2</w:t>
            </w:r>
          </w:p>
        </w:tc>
      </w:tr>
      <w:tr w:rsidR="00C05F34" w:rsidRPr="00C05F34" w14:paraId="75ABA24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E5BA2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AC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MOL001389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81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n-heptanal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CC5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Acetylcholinesterase</w:t>
            </w:r>
          </w:p>
        </w:tc>
      </w:tr>
      <w:tr w:rsidR="00C05F34" w:rsidRPr="00C05F34" w14:paraId="69270DB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47E3B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49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MOL001389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0D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n-heptanal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7EF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68A8D6F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A4514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D3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MOL001389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00C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n-heptanal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40D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P450-cam</w:t>
            </w:r>
          </w:p>
        </w:tc>
      </w:tr>
      <w:tr w:rsidR="00C05F34" w:rsidRPr="00C05F34" w14:paraId="1B71E61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04AFD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93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3B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068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P450-cam</w:t>
            </w:r>
          </w:p>
        </w:tc>
      </w:tr>
      <w:tr w:rsidR="00C05F34" w:rsidRPr="00C05F34" w14:paraId="40429EF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9538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CE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2B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7C5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M3</w:t>
            </w:r>
          </w:p>
        </w:tc>
      </w:tr>
      <w:tr w:rsidR="00C05F34" w:rsidRPr="00C05F34" w14:paraId="023D85E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6D9AC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D5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D3E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0F8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M1</w:t>
            </w:r>
          </w:p>
        </w:tc>
      </w:tr>
      <w:tr w:rsidR="00C05F34" w:rsidRPr="00C05F34" w14:paraId="636BE60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D45FE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69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8AD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E0F03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alpha-2</w:t>
            </w:r>
          </w:p>
        </w:tc>
      </w:tr>
      <w:tr w:rsidR="00C05F34" w:rsidRPr="00C05F34" w14:paraId="7EC9998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D64DD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2F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DA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F68E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alpha-5</w:t>
            </w:r>
          </w:p>
        </w:tc>
      </w:tr>
      <w:tr w:rsidR="00C05F34" w:rsidRPr="00C05F34" w14:paraId="5A285CF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71322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35E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B1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2BD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Alpha-1A adrenergic receptor</w:t>
            </w:r>
          </w:p>
        </w:tc>
      </w:tr>
      <w:tr w:rsidR="00C05F34" w:rsidRPr="00C05F34" w14:paraId="7BE4F70E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982E3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E7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8F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3A7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alpha-3</w:t>
            </w:r>
          </w:p>
        </w:tc>
      </w:tr>
      <w:tr w:rsidR="00C05F34" w:rsidRPr="00C05F34" w14:paraId="36984AD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9E6D8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05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5C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93F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M2</w:t>
            </w:r>
          </w:p>
        </w:tc>
      </w:tr>
      <w:tr w:rsidR="00C05F34" w:rsidRPr="00C05F34" w14:paraId="1780A68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B7AE4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B1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148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36F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Alpha-1B adrenergic receptor</w:t>
            </w:r>
          </w:p>
        </w:tc>
      </w:tr>
      <w:tr w:rsidR="00C05F34" w:rsidRPr="00C05F34" w14:paraId="066C550E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D8253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4A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39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CB5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0A2587B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07AC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80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00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0FD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 gamma-1 chain C region</w:t>
            </w:r>
          </w:p>
        </w:tc>
      </w:tr>
      <w:tr w:rsidR="00C05F34" w:rsidRPr="00C05F34" w14:paraId="0D521D0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CD485F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4D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B9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120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55F0EAA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23131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05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D7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64C5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48A405E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6676C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188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MOL001406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B37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crocetin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09D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Vascular cell adhesion protein 1</w:t>
            </w:r>
          </w:p>
        </w:tc>
      </w:tr>
      <w:tr w:rsidR="00C05F34" w:rsidRPr="00C05F34" w14:paraId="6B4F2E5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782CB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23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C9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945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inducible</w:t>
            </w:r>
          </w:p>
        </w:tc>
      </w:tr>
      <w:tr w:rsidR="00C05F34" w:rsidRPr="00C05F34" w14:paraId="63D95B5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7B15E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41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A9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1BB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3F2574D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49323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42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BD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080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Estrogen receptor</w:t>
            </w:r>
          </w:p>
        </w:tc>
      </w:tr>
      <w:tr w:rsidR="00C05F34" w:rsidRPr="00C05F34" w14:paraId="2478A45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B004F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C9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19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3A0F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411484C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3444E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62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AC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E5D7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67A0C3C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B37C6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6E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4E6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898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2CCABB4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D82FC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69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11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36E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Tyrosine-protein phosphatase non-receptor type 1</w:t>
            </w:r>
          </w:p>
        </w:tc>
      </w:tr>
      <w:tr w:rsidR="00C05F34" w:rsidRPr="00C05F34" w14:paraId="07F83E6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7EE3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60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8F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A08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Estrogen receptor beta</w:t>
            </w:r>
          </w:p>
        </w:tc>
      </w:tr>
      <w:tr w:rsidR="00C05F34" w:rsidRPr="00C05F34" w14:paraId="0C6F8D2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97FD6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418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96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B51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6A34B7C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86E0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AF1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E0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876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14</w:t>
            </w:r>
          </w:p>
        </w:tc>
      </w:tr>
      <w:tr w:rsidR="00C05F34" w:rsidRPr="00C05F34" w14:paraId="1D7DD7A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7B2F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C6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88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946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Glycogen synthase kinase-3 beta</w:t>
            </w:r>
          </w:p>
        </w:tc>
      </w:tr>
      <w:tr w:rsidR="00C05F34" w:rsidRPr="00C05F34" w14:paraId="064DDF7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C7B2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BF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EC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4724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747C30F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481A4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60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53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4DB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division protein kinase 2</w:t>
            </w:r>
          </w:p>
        </w:tc>
      </w:tr>
      <w:tr w:rsidR="00C05F34" w:rsidRPr="00C05F34" w14:paraId="15E5F5B5" w14:textId="77777777" w:rsidTr="0019020C">
        <w:trPr>
          <w:trHeight w:val="57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6E6F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4A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37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AFAD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Phosphatidylinositol-4,5-bisphosphate 3-kinase catalytic subunit gamma isoform</w:t>
            </w:r>
          </w:p>
        </w:tc>
      </w:tr>
      <w:tr w:rsidR="00C05F34" w:rsidRPr="00C05F34" w14:paraId="5DBDA4DE" w14:textId="77777777" w:rsidTr="0019020C">
        <w:trPr>
          <w:trHeight w:val="60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20FCD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C37F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FF6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127B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2F85E58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F6ACF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A5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0D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89E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6296CFB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C423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82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CD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2E0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Proto-oncogene serine/threonine-protein kinase Pim-1</w:t>
            </w:r>
          </w:p>
        </w:tc>
      </w:tr>
      <w:tr w:rsidR="00C05F34" w:rsidRPr="00C05F34" w14:paraId="5D8121A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AAB4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A4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23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5F5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Cyclin-A2</w:t>
            </w:r>
          </w:p>
        </w:tc>
      </w:tr>
      <w:tr w:rsidR="00C05F34" w:rsidRPr="00C05F34" w14:paraId="093FE04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DF52D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6B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9F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407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1C80F25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28BFD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CA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CA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1C64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Calmodulin</w:t>
            </w:r>
          </w:p>
        </w:tc>
      </w:tr>
      <w:tr w:rsidR="00C05F34" w:rsidRPr="00C05F34" w14:paraId="57A0874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9DE4F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960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732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2FD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Glycogen phosphorylase, muscle form</w:t>
            </w:r>
          </w:p>
        </w:tc>
      </w:tr>
      <w:tr w:rsidR="00C05F34" w:rsidRPr="00C05F34" w14:paraId="27449D9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471FC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01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A4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8389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delta</w:t>
            </w:r>
          </w:p>
        </w:tc>
      </w:tr>
      <w:tr w:rsidR="00C05F34" w:rsidRPr="00C05F34" w14:paraId="2778F24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E5D8B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1A1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D1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D8EB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Serine/threonine-protein kinase Chk1</w:t>
            </w:r>
          </w:p>
        </w:tc>
      </w:tr>
      <w:tr w:rsidR="00C05F34" w:rsidRPr="00C05F34" w14:paraId="18D2B88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5F341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45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64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BAA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Aldose reductase</w:t>
            </w:r>
          </w:p>
        </w:tc>
      </w:tr>
      <w:tr w:rsidR="00C05F34" w:rsidRPr="00C05F34" w14:paraId="196D34A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FD19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58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F0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5F0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1</w:t>
            </w:r>
          </w:p>
        </w:tc>
      </w:tr>
      <w:tr w:rsidR="00C05F34" w:rsidRPr="00C05F34" w14:paraId="64BEC27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D89361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16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7E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A10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VII</w:t>
            </w:r>
          </w:p>
        </w:tc>
      </w:tr>
      <w:tr w:rsidR="00C05F34" w:rsidRPr="00C05F34" w14:paraId="5D5F574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3664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5D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A3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973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4D7B349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A519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54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843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A0DE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Nitric-oxide synthase, endothelial</w:t>
            </w:r>
          </w:p>
        </w:tc>
      </w:tr>
      <w:tr w:rsidR="00C05F34" w:rsidRPr="00C05F34" w14:paraId="734FF22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9E2C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A1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16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7E1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Acetylcholinesterase</w:t>
            </w:r>
          </w:p>
        </w:tc>
      </w:tr>
      <w:tr w:rsidR="00C05F34" w:rsidRPr="00C05F34" w14:paraId="702F653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D0A8A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EF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EC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6E5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3A48468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54A46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92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E5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C61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Amine oxidase [flavin-containing] B</w:t>
            </w:r>
          </w:p>
        </w:tc>
      </w:tr>
      <w:tr w:rsidR="00C05F34" w:rsidRPr="00C05F34" w14:paraId="446970F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C5BF0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FB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EC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97EF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Glutamate receptor 2</w:t>
            </w:r>
          </w:p>
        </w:tc>
      </w:tr>
      <w:tr w:rsidR="00C05F34" w:rsidRPr="00C05F34" w14:paraId="7880F9B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C1EE7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8A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39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38D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P450-cam</w:t>
            </w:r>
          </w:p>
        </w:tc>
      </w:tr>
      <w:tr w:rsidR="00C05F34" w:rsidRPr="00C05F34" w14:paraId="7E371D1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6F908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04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90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1F0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p65</w:t>
            </w:r>
          </w:p>
        </w:tc>
      </w:tr>
      <w:tr w:rsidR="00C05F34" w:rsidRPr="00C05F34" w14:paraId="49FEEDF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36532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D6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45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FD0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Xanthine dehydrogenase/oxidase</w:t>
            </w:r>
          </w:p>
        </w:tc>
      </w:tr>
      <w:tr w:rsidR="00C05F34" w:rsidRPr="00C05F34" w14:paraId="38A59B9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3FC9F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2D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45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FB45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Neutrophil cytosol factor 1</w:t>
            </w:r>
          </w:p>
        </w:tc>
      </w:tr>
      <w:tr w:rsidR="00C05F34" w:rsidRPr="00C05F34" w14:paraId="1235991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44F89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578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MOL000354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D67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isorhamnetin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9A2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Oxidized low-density lipoprotein receptor 1</w:t>
            </w:r>
          </w:p>
        </w:tc>
      </w:tr>
      <w:tr w:rsidR="00C05F34" w:rsidRPr="00C05F34" w14:paraId="41902E8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3DB1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39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F28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9AA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inducible</w:t>
            </w:r>
          </w:p>
        </w:tc>
      </w:tr>
      <w:tr w:rsidR="00C05F34" w:rsidRPr="00C05F34" w14:paraId="09E5653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354D8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73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A7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C4D3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0E856D9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68FE5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55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99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AE87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5C135EA8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CAB2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330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BF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D2C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343F92B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E233D5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9C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6B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5300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7AC7B81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EC63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6A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CD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C20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0DD793E7" w14:textId="77777777" w:rsidTr="0019020C">
        <w:trPr>
          <w:trHeight w:val="52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AED88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D1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47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06A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Phosphatidylinositol-4,5-bisphosphate 3-kinase catalytic subunit gamma isoform</w:t>
            </w:r>
          </w:p>
        </w:tc>
      </w:tr>
      <w:tr w:rsidR="00C05F34" w:rsidRPr="00C05F34" w14:paraId="7E139C29" w14:textId="77777777" w:rsidTr="0019020C">
        <w:trPr>
          <w:trHeight w:val="63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251C9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BD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BB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1873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00909BB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15AC6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0F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25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7466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6014E54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6B305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5A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960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101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794DD20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CAD97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B7B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53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8CC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7C2831C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97E73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F6F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3B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548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Progesterone receptor</w:t>
            </w:r>
          </w:p>
        </w:tc>
      </w:tr>
      <w:tr w:rsidR="00C05F34" w:rsidRPr="00C05F34" w14:paraId="5D65257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0A78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9F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627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6B1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4553D0B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C5A57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3E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4D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9EC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M1</w:t>
            </w:r>
          </w:p>
        </w:tc>
      </w:tr>
      <w:tr w:rsidR="00C05F34" w:rsidRPr="00C05F34" w14:paraId="2B7A151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B7B1B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0E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F8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CEA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Nitric-oxide synthase, endothelial</w:t>
            </w:r>
          </w:p>
        </w:tc>
      </w:tr>
      <w:tr w:rsidR="00C05F34" w:rsidRPr="00C05F34" w14:paraId="02800FA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871A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14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62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193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alpha-2</w:t>
            </w:r>
          </w:p>
        </w:tc>
      </w:tr>
      <w:tr w:rsidR="00C05F34" w:rsidRPr="00C05F34" w14:paraId="64FD816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E4DD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A0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0D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CAD9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Acetylcholinesterase</w:t>
            </w:r>
          </w:p>
        </w:tc>
      </w:tr>
      <w:tr w:rsidR="00C05F34" w:rsidRPr="00C05F34" w14:paraId="4096241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5B4B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29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B2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AF4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Sodium-dependent noradrenaline transporter</w:t>
            </w:r>
          </w:p>
        </w:tc>
      </w:tr>
      <w:tr w:rsidR="00C05F34" w:rsidRPr="00C05F34" w14:paraId="5940C06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AF35B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B8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DD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5DE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Muscarinic acetylcholine receptor M2</w:t>
            </w:r>
          </w:p>
        </w:tc>
      </w:tr>
      <w:tr w:rsidR="00C05F34" w:rsidRPr="00C05F34" w14:paraId="73F47BA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422F5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0E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5C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EB2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Alpha-1B adrenergic receptor</w:t>
            </w:r>
          </w:p>
        </w:tc>
      </w:tr>
      <w:tr w:rsidR="00C05F34" w:rsidRPr="00C05F34" w14:paraId="0D5730FE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38B2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03F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101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361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1AF099D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4FF38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D6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EC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16A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6E80ECF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B4B06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9E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D9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0060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VII</w:t>
            </w:r>
          </w:p>
        </w:tc>
      </w:tr>
      <w:tr w:rsidR="00C05F34" w:rsidRPr="00C05F34" w14:paraId="6BDFA23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10EEF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7A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50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511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Calmodulin</w:t>
            </w:r>
          </w:p>
        </w:tc>
      </w:tr>
      <w:tr w:rsidR="00C05F34" w:rsidRPr="00C05F34" w14:paraId="4A43E60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D5FEA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B5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9E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DE2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p65</w:t>
            </w:r>
          </w:p>
        </w:tc>
      </w:tr>
      <w:tr w:rsidR="00C05F34" w:rsidRPr="00C05F34" w14:paraId="4EF88043" w14:textId="77777777" w:rsidTr="0019020C">
        <w:trPr>
          <w:trHeight w:val="61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9DD68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9F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51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F16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Inhibitor of nuclear factor kappa-B kinase subunit beta</w:t>
            </w:r>
          </w:p>
        </w:tc>
      </w:tr>
      <w:tr w:rsidR="00C05F34" w:rsidRPr="00C05F34" w14:paraId="1EB769E4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5D6B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3D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5B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615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RAC-alpha serine/threonine-protein kinase</w:t>
            </w:r>
          </w:p>
        </w:tc>
      </w:tr>
      <w:tr w:rsidR="00C05F34" w:rsidRPr="00C05F34" w14:paraId="2B87718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D6624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C0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27D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204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Bcl-2</w:t>
            </w:r>
          </w:p>
        </w:tc>
      </w:tr>
      <w:tr w:rsidR="00C05F34" w:rsidRPr="00C05F34" w14:paraId="7FA2D1C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61AD2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75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61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FFE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BAX</w:t>
            </w:r>
          </w:p>
        </w:tc>
      </w:tr>
      <w:tr w:rsidR="00C05F34" w:rsidRPr="00C05F34" w14:paraId="434F010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457C8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D3E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0A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60D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necrosis factor</w:t>
            </w:r>
          </w:p>
        </w:tc>
      </w:tr>
      <w:tr w:rsidR="00C05F34" w:rsidRPr="00C05F34" w14:paraId="6F47405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8E7DE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CD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8D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2BF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AP-1</w:t>
            </w:r>
          </w:p>
        </w:tc>
      </w:tr>
      <w:tr w:rsidR="00C05F34" w:rsidRPr="00C05F34" w14:paraId="49D18D41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B7B35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781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31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E43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Activator of 90 kDa heat shock protein ATPase homolog 1</w:t>
            </w:r>
          </w:p>
        </w:tc>
      </w:tr>
      <w:tr w:rsidR="00C05F34" w:rsidRPr="00C05F34" w14:paraId="556C2D1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724D78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031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89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6AA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Caspase-3</w:t>
            </w:r>
          </w:p>
        </w:tc>
      </w:tr>
      <w:tr w:rsidR="00C05F34" w:rsidRPr="00C05F34" w14:paraId="611648F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20B69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2E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169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277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8</w:t>
            </w:r>
          </w:p>
        </w:tc>
      </w:tr>
      <w:tr w:rsidR="00C05F34" w:rsidRPr="00C05F34" w14:paraId="317B50F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F933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2E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B4D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798F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Xanthine dehydrogenase/oxidase</w:t>
            </w:r>
          </w:p>
        </w:tc>
      </w:tr>
      <w:tr w:rsidR="00C05F34" w:rsidRPr="00C05F34" w14:paraId="0927681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2DE05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1E29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67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E90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Interstitial collagenase</w:t>
            </w:r>
          </w:p>
        </w:tc>
      </w:tr>
      <w:tr w:rsidR="00C05F34" w:rsidRPr="00C05F34" w14:paraId="246CC44D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7D1A3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2DC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5D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E13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Signal transducer and activator of transcription 1-alpha/beta</w:t>
            </w:r>
          </w:p>
        </w:tc>
      </w:tr>
      <w:tr w:rsidR="00C05F34" w:rsidRPr="00C05F34" w14:paraId="0106DF0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B38E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2482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6E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209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division control protein 2 homolog</w:t>
            </w:r>
          </w:p>
        </w:tc>
      </w:tr>
      <w:tr w:rsidR="00C05F34" w:rsidRPr="00C05F34" w14:paraId="3DF980B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A66B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5F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0A7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4A1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2D01B76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7CCB0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A0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09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B1E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Heme oxygenase 1</w:t>
            </w:r>
          </w:p>
        </w:tc>
      </w:tr>
      <w:tr w:rsidR="00C05F34" w:rsidRPr="00C05F34" w14:paraId="2BCD948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5E528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76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A9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893B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3A4</w:t>
            </w:r>
          </w:p>
        </w:tc>
      </w:tr>
      <w:tr w:rsidR="00C05F34" w:rsidRPr="00C05F34" w14:paraId="2E00451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C88C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9D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94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5DB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1A1</w:t>
            </w:r>
          </w:p>
        </w:tc>
      </w:tr>
      <w:tr w:rsidR="00C05F34" w:rsidRPr="00C05F34" w14:paraId="0605974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66CA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165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E9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110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Intercellular adhesion molecule 1</w:t>
            </w:r>
          </w:p>
        </w:tc>
      </w:tr>
      <w:tr w:rsidR="00C05F34" w:rsidRPr="00C05F34" w14:paraId="2CBD0DC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F89B3A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93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4F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12D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E-selectin</w:t>
            </w:r>
          </w:p>
        </w:tc>
      </w:tr>
      <w:tr w:rsidR="00C05F34" w:rsidRPr="00C05F34" w14:paraId="4BE8947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BC6C2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C9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3D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F69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Vascular cell adhesion protein 1</w:t>
            </w:r>
          </w:p>
        </w:tc>
      </w:tr>
      <w:tr w:rsidR="00C05F34" w:rsidRPr="00C05F34" w14:paraId="79670ED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495398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D4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E8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7974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2</w:t>
            </w:r>
          </w:p>
        </w:tc>
      </w:tr>
      <w:tr w:rsidR="00C05F34" w:rsidRPr="00C05F34" w14:paraId="4A876AD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B21E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5B6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B41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74A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1B1</w:t>
            </w:r>
          </w:p>
        </w:tc>
      </w:tr>
      <w:tr w:rsidR="00C05F34" w:rsidRPr="00C05F34" w14:paraId="14E5936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8197B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7F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9E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E69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Arachidonate 5-lipoxygenase</w:t>
            </w:r>
          </w:p>
        </w:tc>
      </w:tr>
      <w:tr w:rsidR="00C05F34" w:rsidRPr="00C05F34" w14:paraId="32B0A83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654D6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83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08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4254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Hyaluronan synthase 2</w:t>
            </w:r>
          </w:p>
        </w:tc>
      </w:tr>
      <w:tr w:rsidR="00C05F34" w:rsidRPr="00C05F34" w14:paraId="2098FEB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3207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9D7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7C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6D7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Aryl hydrocarbon receptor</w:t>
            </w:r>
          </w:p>
        </w:tc>
      </w:tr>
      <w:tr w:rsidR="00C05F34" w:rsidRPr="00C05F34" w14:paraId="3788C5F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871A6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D0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5B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08A4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26S proteasome non-ATPase regulatory subunit 3</w:t>
            </w:r>
          </w:p>
        </w:tc>
      </w:tr>
      <w:tr w:rsidR="00C05F34" w:rsidRPr="00C05F34" w14:paraId="4C38E30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51F0A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F5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C7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4D6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Solute carrier family 2, facilitated glucose transporter member 4</w:t>
            </w:r>
          </w:p>
        </w:tc>
      </w:tr>
      <w:tr w:rsidR="00C05F34" w:rsidRPr="00C05F34" w14:paraId="20644C3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D6A27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E6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E2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3ED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3</w:t>
            </w:r>
          </w:p>
        </w:tc>
      </w:tr>
      <w:tr w:rsidR="00C05F34" w:rsidRPr="00C05F34" w14:paraId="34D1895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CDC5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B8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933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F93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 receptor</w:t>
            </w:r>
          </w:p>
        </w:tc>
      </w:tr>
      <w:tr w:rsidR="00C05F34" w:rsidRPr="00C05F34" w14:paraId="7EBA23A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58E0C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3C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7C8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14F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Type I iodothyronine deiodinase</w:t>
            </w:r>
          </w:p>
        </w:tc>
      </w:tr>
      <w:tr w:rsidR="00C05F34" w:rsidRPr="00C05F34" w14:paraId="630074C0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5F73B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2D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33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E7F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Serine/threonine-protein phosphatase 2B catalytic subunit alpha isoform</w:t>
            </w:r>
          </w:p>
        </w:tc>
      </w:tr>
      <w:tr w:rsidR="00C05F34" w:rsidRPr="00C05F34" w14:paraId="4F97EC9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38BE7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A8AE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CC8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2A7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Peroxidase C1A</w:t>
            </w:r>
          </w:p>
        </w:tc>
      </w:tr>
      <w:tr w:rsidR="00C05F34" w:rsidRPr="00C05F34" w14:paraId="08CA138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25B6A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1C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5C0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9A4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1</w:t>
            </w:r>
          </w:p>
        </w:tc>
      </w:tr>
      <w:tr w:rsidR="00C05F34" w:rsidRPr="00C05F34" w14:paraId="341D451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B5B1F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9A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E8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7434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2</w:t>
            </w:r>
          </w:p>
        </w:tc>
      </w:tr>
      <w:tr w:rsidR="00C05F34" w:rsidRPr="00C05F34" w14:paraId="6FE8F16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1F0BA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F7F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331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B9D9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Aldo-keto reductase family 1 member C3</w:t>
            </w:r>
          </w:p>
        </w:tc>
      </w:tr>
      <w:tr w:rsidR="00C05F34" w:rsidRPr="00C05F34" w14:paraId="7EEE35E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6827D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D2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MOL000422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44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kaempferol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2EA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Antileukoproteinase</w:t>
            </w:r>
          </w:p>
        </w:tc>
      </w:tr>
      <w:tr w:rsidR="00C05F34" w:rsidRPr="00C05F34" w14:paraId="2FA242A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397E2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9A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8F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3DC2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1</w:t>
            </w:r>
          </w:p>
        </w:tc>
      </w:tr>
      <w:tr w:rsidR="00C05F34" w:rsidRPr="00C05F34" w14:paraId="3F89BA1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EE2C8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D8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2F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729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Androgen receptor</w:t>
            </w:r>
          </w:p>
        </w:tc>
      </w:tr>
      <w:tr w:rsidR="00C05F34" w:rsidRPr="00C05F34" w14:paraId="0FE3340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1B4CA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78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7B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AFC7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74C4402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A4E99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F1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7B0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305D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G/H synthase 2</w:t>
            </w:r>
          </w:p>
        </w:tc>
      </w:tr>
      <w:tr w:rsidR="00C05F34" w:rsidRPr="00C05F34" w14:paraId="5B60870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7DE0E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F7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36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3571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HSP 90-alpha</w:t>
            </w:r>
          </w:p>
        </w:tc>
      </w:tr>
      <w:tr w:rsidR="00C05F34" w:rsidRPr="00C05F34" w14:paraId="1D584534" w14:textId="77777777" w:rsidTr="0019020C">
        <w:trPr>
          <w:trHeight w:val="55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12A40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4B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DB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9ECE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Phosphatidylinositol-4,5-bisphosphate 3-kinase catalytic subunit gamma isoform</w:t>
            </w:r>
          </w:p>
        </w:tc>
      </w:tr>
      <w:tr w:rsidR="00C05F34" w:rsidRPr="00C05F34" w14:paraId="5B44419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E639F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3E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83A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F65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coactivator 2</w:t>
            </w:r>
          </w:p>
        </w:tc>
      </w:tr>
      <w:tr w:rsidR="00C05F34" w:rsidRPr="00C05F34" w14:paraId="5048DE2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49636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38A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8D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2BA1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Dipeptidyl peptidase 4</w:t>
            </w:r>
          </w:p>
        </w:tc>
      </w:tr>
      <w:tr w:rsidR="00C05F34" w:rsidRPr="00C05F34" w14:paraId="593604B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67FCFE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47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F1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6C81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Aldose reductase</w:t>
            </w:r>
          </w:p>
        </w:tc>
      </w:tr>
      <w:tr w:rsidR="00C05F34" w:rsidRPr="00C05F34" w14:paraId="1465A4B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6011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4E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40D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2206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Trypsin-1</w:t>
            </w:r>
          </w:p>
        </w:tc>
      </w:tr>
      <w:tr w:rsidR="00C05F34" w:rsidRPr="00C05F34" w14:paraId="3CD1D37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A6C99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DD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CB5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88F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6E3DB77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8AA38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B4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19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52CAD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Prothrombin</w:t>
            </w:r>
          </w:p>
        </w:tc>
      </w:tr>
      <w:tr w:rsidR="00C05F34" w:rsidRPr="00C05F34" w14:paraId="3DD18A0E" w14:textId="77777777" w:rsidTr="0019020C">
        <w:trPr>
          <w:trHeight w:val="61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0B4EE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53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5AD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6009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Potassium voltage-gated channel subfamily H member 2</w:t>
            </w:r>
          </w:p>
        </w:tc>
      </w:tr>
      <w:tr w:rsidR="00C05F34" w:rsidRPr="00C05F34" w14:paraId="7F44D79C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AAA15D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18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1EA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C38E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Sodium channel protein type 5 subunit alpha</w:t>
            </w:r>
          </w:p>
        </w:tc>
      </w:tr>
      <w:tr w:rsidR="00C05F34" w:rsidRPr="00C05F34" w14:paraId="116C7A8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F1083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A5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E2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67E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X</w:t>
            </w:r>
          </w:p>
        </w:tc>
      </w:tr>
      <w:tr w:rsidR="00C05F34" w:rsidRPr="00C05F34" w14:paraId="7C11AFB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9A4B1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F6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D6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9E4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Beta-2 adrenergic receptor</w:t>
            </w:r>
          </w:p>
        </w:tc>
      </w:tr>
      <w:tr w:rsidR="00C05F34" w:rsidRPr="00C05F34" w14:paraId="0DA482F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D8EBE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56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BD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FD7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Stromelysin-1</w:t>
            </w:r>
          </w:p>
        </w:tc>
      </w:tr>
      <w:tr w:rsidR="00C05F34" w:rsidRPr="00C05F34" w14:paraId="5E5231E1" w14:textId="77777777" w:rsidTr="0019020C">
        <w:trPr>
          <w:trHeight w:val="5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4102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B2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5F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F879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cAMP-dependent protein kinase catalytic subunit alpha</w:t>
            </w:r>
          </w:p>
        </w:tc>
      </w:tr>
      <w:tr w:rsidR="00C05F34" w:rsidRPr="00C05F34" w14:paraId="03F409C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25066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78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DA0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A58F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Coagulation factor VII</w:t>
            </w:r>
          </w:p>
        </w:tc>
      </w:tr>
      <w:tr w:rsidR="00C05F34" w:rsidRPr="00C05F34" w14:paraId="637A553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428B0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CC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D1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1F7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Nitric-oxide synthase, endothelial</w:t>
            </w:r>
          </w:p>
        </w:tc>
      </w:tr>
      <w:tr w:rsidR="00C05F34" w:rsidRPr="00C05F34" w14:paraId="128A503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724F6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3B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3B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FEE4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Retinoic acid receptor RXR-alpha</w:t>
            </w:r>
          </w:p>
        </w:tc>
      </w:tr>
      <w:tr w:rsidR="00C05F34" w:rsidRPr="00C05F34" w14:paraId="51875C7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F3354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C20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296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BA64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Acetylcholinesterase</w:t>
            </w:r>
          </w:p>
        </w:tc>
      </w:tr>
      <w:tr w:rsidR="00C05F34" w:rsidRPr="00C05F34" w14:paraId="0AF4A422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0F33D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97B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5DB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08F0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Gamma-aminobutyric-acid receptor subunit alpha-1</w:t>
            </w:r>
          </w:p>
        </w:tc>
      </w:tr>
      <w:tr w:rsidR="00C05F34" w:rsidRPr="00C05F34" w14:paraId="7BBF7E8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4975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73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166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135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Amine oxidase [flavin-containing] B</w:t>
            </w:r>
          </w:p>
        </w:tc>
      </w:tr>
      <w:tr w:rsidR="00C05F34" w:rsidRPr="00C05F34" w14:paraId="3D88444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C65AC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D1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73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4B9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p65</w:t>
            </w:r>
          </w:p>
        </w:tc>
      </w:tr>
      <w:tr w:rsidR="00C05F34" w:rsidRPr="00C05F34" w14:paraId="677F3E1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B1598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46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91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BF47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Epidermal growth factor receptor</w:t>
            </w:r>
          </w:p>
        </w:tc>
      </w:tr>
      <w:tr w:rsidR="00C05F34" w:rsidRPr="00C05F34" w14:paraId="27A8D20C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77EF5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A3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3B7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17B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RAC-alpha serine/threonine-protein kinase</w:t>
            </w:r>
          </w:p>
        </w:tc>
      </w:tr>
      <w:tr w:rsidR="00C05F34" w:rsidRPr="00C05F34" w14:paraId="4047DFA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28ED36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D7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F5E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076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G1/S-specific cyclin-D1</w:t>
            </w:r>
          </w:p>
        </w:tc>
      </w:tr>
      <w:tr w:rsidR="00C05F34" w:rsidRPr="00C05F34" w14:paraId="26462F0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05B6C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B1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3C1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D2A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Bcl-2</w:t>
            </w:r>
          </w:p>
        </w:tc>
      </w:tr>
      <w:tr w:rsidR="00C05F34" w:rsidRPr="00C05F34" w14:paraId="416C39D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D86B6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29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EA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A95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Bcl-2-like protein 1</w:t>
            </w:r>
          </w:p>
        </w:tc>
      </w:tr>
      <w:tr w:rsidR="00C05F34" w:rsidRPr="00C05F34" w14:paraId="1480A26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FF326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F8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FF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2ABA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Proto-oncogene c-Fos</w:t>
            </w:r>
          </w:p>
        </w:tc>
      </w:tr>
      <w:tr w:rsidR="00C05F34" w:rsidRPr="00C05F34" w14:paraId="5847270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5E316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62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E1F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62A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Cyclin-dependent kinase inhibitor 1</w:t>
            </w:r>
          </w:p>
        </w:tc>
      </w:tr>
      <w:tr w:rsidR="00C05F34" w:rsidRPr="00C05F34" w14:paraId="16555B2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CB14B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29C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F1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C90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Eukaryotic translation initiation factor 6</w:t>
            </w:r>
          </w:p>
        </w:tc>
      </w:tr>
      <w:tr w:rsidR="00C05F34" w:rsidRPr="00C05F34" w14:paraId="59E51F3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96EA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33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60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561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Apoptosis regulator BAX</w:t>
            </w:r>
          </w:p>
        </w:tc>
      </w:tr>
      <w:tr w:rsidR="00C05F34" w:rsidRPr="00C05F34" w14:paraId="7FA24B4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5EBF1B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378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F5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2F0A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Caspase-9</w:t>
            </w:r>
          </w:p>
        </w:tc>
      </w:tr>
      <w:tr w:rsidR="00C05F34" w:rsidRPr="00C05F34" w14:paraId="71AF02B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02F9EF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3D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7D9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89EF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Urokinase-type plasminogen activator</w:t>
            </w:r>
          </w:p>
        </w:tc>
      </w:tr>
      <w:tr w:rsidR="00C05F34" w:rsidRPr="00C05F34" w14:paraId="277EE83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2071B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A6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25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44B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 kDa type IV collagenase</w:t>
            </w:r>
          </w:p>
        </w:tc>
      </w:tr>
      <w:tr w:rsidR="00C05F34" w:rsidRPr="00C05F34" w14:paraId="57C125A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A9E9E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1B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FD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29E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Matrix metalloproteinase-9</w:t>
            </w:r>
          </w:p>
        </w:tc>
      </w:tr>
      <w:tr w:rsidR="00C05F34" w:rsidRPr="00C05F34" w14:paraId="09C2E1C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7CE8C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74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66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71B1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Mitogen-activated protein kinase 1</w:t>
            </w:r>
          </w:p>
        </w:tc>
      </w:tr>
      <w:tr w:rsidR="00C05F34" w:rsidRPr="00C05F34" w14:paraId="5F9DB98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45B86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456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5E1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E692E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Interleukin-10</w:t>
            </w:r>
          </w:p>
        </w:tc>
      </w:tr>
      <w:tr w:rsidR="00C05F34" w:rsidRPr="00C05F34" w14:paraId="12E6379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E41A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6C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36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962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Retinoblastoma-associated protein</w:t>
            </w:r>
          </w:p>
        </w:tc>
      </w:tr>
      <w:tr w:rsidR="00C05F34" w:rsidRPr="00C05F34" w14:paraId="1B10A90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4EFB7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CD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8B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EAA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Tumor necrosis factor</w:t>
            </w:r>
          </w:p>
        </w:tc>
      </w:tr>
      <w:tr w:rsidR="00C05F34" w:rsidRPr="00C05F34" w14:paraId="56EF85B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9301A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2E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D5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701C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AP-1</w:t>
            </w:r>
          </w:p>
        </w:tc>
      </w:tr>
      <w:tr w:rsidR="00C05F34" w:rsidRPr="00C05F34" w14:paraId="31F3423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DEA9E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CF1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1AE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DA7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Interleukin-6</w:t>
            </w:r>
          </w:p>
        </w:tc>
      </w:tr>
      <w:tr w:rsidR="00C05F34" w:rsidRPr="00C05F34" w14:paraId="6E5702A8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C3FFB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B5CF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F8E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B89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Cyclin-dependent kinase inhibitor 2A, isoforms 1/2/3</w:t>
            </w:r>
          </w:p>
        </w:tc>
      </w:tr>
      <w:tr w:rsidR="00C05F34" w:rsidRPr="00C05F34" w14:paraId="03020C18" w14:textId="77777777" w:rsidTr="0019020C">
        <w:trPr>
          <w:trHeight w:val="57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B0DD60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98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24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3FB0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Activator of 90 kDa heat shock protein ATPase homolog 1</w:t>
            </w:r>
          </w:p>
        </w:tc>
      </w:tr>
      <w:tr w:rsidR="00C05F34" w:rsidRPr="00C05F34" w14:paraId="3CE4200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096B25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66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B74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C1E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Caspase-3</w:t>
            </w:r>
          </w:p>
        </w:tc>
      </w:tr>
      <w:tr w:rsidR="00C05F34" w:rsidRPr="00C05F34" w14:paraId="55E0D66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6AD62C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CC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EF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A9B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Cellular tumor antigen p53</w:t>
            </w:r>
          </w:p>
        </w:tc>
      </w:tr>
      <w:tr w:rsidR="00C05F34" w:rsidRPr="00C05F34" w14:paraId="2184BCB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8F312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3E7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96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296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ETS domain-containing protein Elk-1</w:t>
            </w:r>
          </w:p>
        </w:tc>
      </w:tr>
      <w:tr w:rsidR="00C05F34" w:rsidRPr="00C05F34" w14:paraId="050D5D2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C4849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A3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44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9221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NF-kappa-B inhibitor alpha</w:t>
            </w:r>
          </w:p>
        </w:tc>
      </w:tr>
      <w:tr w:rsidR="00C05F34" w:rsidRPr="00C05F34" w14:paraId="18AFE09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BB98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5A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945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9A2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Ornithine decarboxylase</w:t>
            </w:r>
          </w:p>
        </w:tc>
      </w:tr>
      <w:tr w:rsidR="00C05F34" w:rsidRPr="00C05F34" w14:paraId="4BE7B6D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47B1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78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4B1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7605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Xanthine dehydrogenase/oxidase</w:t>
            </w:r>
          </w:p>
        </w:tc>
      </w:tr>
      <w:tr w:rsidR="00C05F34" w:rsidRPr="00C05F34" w14:paraId="1CD3B54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35ED3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AD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7A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066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Caspase-8</w:t>
            </w:r>
          </w:p>
        </w:tc>
      </w:tr>
      <w:tr w:rsidR="00C05F34" w:rsidRPr="00C05F34" w14:paraId="4EED0DD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0DDA4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E8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011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C4EF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1</w:t>
            </w:r>
          </w:p>
        </w:tc>
      </w:tr>
      <w:tr w:rsidR="00C05F34" w:rsidRPr="00C05F34" w14:paraId="4D62D3D0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73934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61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32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D30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RAF proto-oncogene serine/threonine-protein kinase</w:t>
            </w:r>
          </w:p>
        </w:tc>
      </w:tr>
      <w:tr w:rsidR="00C05F34" w:rsidRPr="00C05F34" w14:paraId="5CC6CC9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64A4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D6B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DE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BEB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Superoxide dismutase [Cu-Zn]</w:t>
            </w:r>
          </w:p>
        </w:tc>
      </w:tr>
      <w:tr w:rsidR="00C05F34" w:rsidRPr="00C05F34" w14:paraId="69FC49E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1A2B7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7D3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64E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ABE1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kinase C alpha type</w:t>
            </w:r>
          </w:p>
        </w:tc>
      </w:tr>
      <w:tr w:rsidR="00C05F34" w:rsidRPr="00C05F34" w14:paraId="79166A2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EAB66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073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A6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1A4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Interstitial collagenase</w:t>
            </w:r>
          </w:p>
        </w:tc>
      </w:tr>
      <w:tr w:rsidR="00C05F34" w:rsidRPr="00C05F34" w14:paraId="46D51F1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BF2A0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21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298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FA4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Hypoxia-inducible factor 1-alpha</w:t>
            </w:r>
          </w:p>
        </w:tc>
      </w:tr>
      <w:tr w:rsidR="00C05F34" w:rsidRPr="00C05F34" w14:paraId="16D61822" w14:textId="77777777" w:rsidTr="0019020C">
        <w:trPr>
          <w:trHeight w:val="52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915F7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297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CD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5AB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Signal transducer and activator of transcription 1-alpha/beta</w:t>
            </w:r>
          </w:p>
        </w:tc>
      </w:tr>
      <w:tr w:rsidR="00C05F34" w:rsidRPr="00C05F34" w14:paraId="40DEE94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687F4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D5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57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2526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CBFA2T1</w:t>
            </w:r>
          </w:p>
        </w:tc>
      </w:tr>
      <w:tr w:rsidR="00C05F34" w:rsidRPr="00C05F34" w14:paraId="1728DA32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A7BEF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65E8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35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91CB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Probable E3 ubiquitin-protein ligase HERC5</w:t>
            </w:r>
          </w:p>
        </w:tc>
      </w:tr>
      <w:tr w:rsidR="00C05F34" w:rsidRPr="00C05F34" w14:paraId="51F4D4CC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547637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9C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08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DAD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Cell division control protein 2 homolog</w:t>
            </w:r>
          </w:p>
        </w:tc>
      </w:tr>
      <w:tr w:rsidR="00C05F34" w:rsidRPr="00C05F34" w14:paraId="77F2C5D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89467C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3D0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C3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41D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 kDa glucose-regulated protein</w:t>
            </w:r>
          </w:p>
        </w:tc>
      </w:tr>
      <w:tr w:rsidR="00C05F34" w:rsidRPr="00C05F34" w14:paraId="107886B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79D902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96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98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DC6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Receptor tyrosine-protein kinase erbB-2</w:t>
            </w:r>
          </w:p>
        </w:tc>
      </w:tr>
      <w:tr w:rsidR="00C05F34" w:rsidRPr="00C05F34" w14:paraId="7EE743C9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AD4D0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3D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8B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D0F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gamma</w:t>
            </w:r>
          </w:p>
        </w:tc>
      </w:tr>
      <w:tr w:rsidR="00C05F34" w:rsidRPr="00C05F34" w14:paraId="1459539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92064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B9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F1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6F1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Acetyl-CoA carboxylase 1</w:t>
            </w:r>
          </w:p>
        </w:tc>
      </w:tr>
      <w:tr w:rsidR="00C05F34" w:rsidRPr="00C05F34" w14:paraId="4FBCAED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1E7C18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7E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52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815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Heme oxygenase 1</w:t>
            </w:r>
          </w:p>
        </w:tc>
      </w:tr>
      <w:tr w:rsidR="00C05F34" w:rsidRPr="00C05F34" w14:paraId="390ECA3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48CD0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F4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2C7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125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3A4</w:t>
            </w:r>
          </w:p>
        </w:tc>
      </w:tr>
      <w:tr w:rsidR="00C05F34" w:rsidRPr="00C05F34" w14:paraId="6960C92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76F674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18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AD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65C5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Caveolin-1</w:t>
            </w:r>
          </w:p>
        </w:tc>
      </w:tr>
      <w:tr w:rsidR="00C05F34" w:rsidRPr="00C05F34" w14:paraId="3A05F25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1115B3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57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036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996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Myc proto-oncogene protein</w:t>
            </w:r>
          </w:p>
        </w:tc>
      </w:tr>
      <w:tr w:rsidR="00C05F34" w:rsidRPr="00C05F34" w14:paraId="723E6E4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12DB17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0A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57C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C2EE5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Tissue factor</w:t>
            </w:r>
          </w:p>
        </w:tc>
      </w:tr>
      <w:tr w:rsidR="00C05F34" w:rsidRPr="00C05F34" w14:paraId="474D239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01958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EEF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233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213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Gap junction alpha-1 protein</w:t>
            </w:r>
          </w:p>
        </w:tc>
      </w:tr>
      <w:tr w:rsidR="00C05F34" w:rsidRPr="00C05F34" w14:paraId="493C851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55BEF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E4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113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6574B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1A1</w:t>
            </w:r>
          </w:p>
        </w:tc>
      </w:tr>
      <w:tr w:rsidR="00C05F34" w:rsidRPr="00C05F34" w14:paraId="34BBF3D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1CAF56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4A0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BC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041C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Intercellular adhesion molecule 1</w:t>
            </w:r>
          </w:p>
        </w:tc>
      </w:tr>
      <w:tr w:rsidR="00C05F34" w:rsidRPr="00C05F34" w14:paraId="7197E1A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985D12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77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8B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858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Interleukin-1 beta</w:t>
            </w:r>
          </w:p>
        </w:tc>
      </w:tr>
      <w:tr w:rsidR="00C05F34" w:rsidRPr="00C05F34" w14:paraId="5A42C5C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AB872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40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EE5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92E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Small inducible cytokine A2</w:t>
            </w:r>
          </w:p>
        </w:tc>
      </w:tr>
      <w:tr w:rsidR="00C05F34" w:rsidRPr="00C05F34" w14:paraId="2D9F8C5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AB2BB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77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AA7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E82D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E-selectin</w:t>
            </w:r>
          </w:p>
        </w:tc>
      </w:tr>
      <w:tr w:rsidR="00C05F34" w:rsidRPr="00C05F34" w14:paraId="353F880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CD7AB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8C5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6A5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C03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Vascular cell adhesion protein 1</w:t>
            </w:r>
          </w:p>
        </w:tc>
      </w:tr>
      <w:tr w:rsidR="00C05F34" w:rsidRPr="00C05F34" w14:paraId="7F08EFA1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15387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BB3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C9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7A2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Prostaglandin E2 receptor, EP3 subtype</w:t>
            </w:r>
          </w:p>
        </w:tc>
      </w:tr>
      <w:tr w:rsidR="00C05F34" w:rsidRPr="00C05F34" w14:paraId="039EEC4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4DDE7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D4F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681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427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Interleukin-8</w:t>
            </w:r>
          </w:p>
        </w:tc>
      </w:tr>
      <w:tr w:rsidR="00C05F34" w:rsidRPr="00C05F34" w14:paraId="559C83A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2DA0F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503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223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31B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 kinase C beta type</w:t>
            </w:r>
          </w:p>
        </w:tc>
      </w:tr>
      <w:tr w:rsidR="00C05F34" w:rsidRPr="00C05F34" w14:paraId="56D37F4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07324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17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65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7B7F6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Baculoviral IAP repeat-containing protein 5</w:t>
            </w:r>
          </w:p>
        </w:tc>
      </w:tr>
      <w:tr w:rsidR="00C05F34" w:rsidRPr="00C05F34" w14:paraId="236E369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AC710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6D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F4B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4EAB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Dual oxidase 2</w:t>
            </w:r>
          </w:p>
        </w:tc>
      </w:tr>
      <w:tr w:rsidR="00C05F34" w:rsidRPr="00C05F34" w14:paraId="3AA73B6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63128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03B9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FA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8A10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Nitric oxide synthase, endothelial</w:t>
            </w:r>
          </w:p>
        </w:tc>
      </w:tr>
      <w:tr w:rsidR="00C05F34" w:rsidRPr="00C05F34" w14:paraId="20A16A0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C9EA3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719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F51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14C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protein beta-1</w:t>
            </w:r>
          </w:p>
        </w:tc>
      </w:tr>
      <w:tr w:rsidR="00C05F34" w:rsidRPr="00C05F34" w14:paraId="50F1DAC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B6C5A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9FB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E0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7AA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Transforming growth factor beta-1</w:t>
            </w:r>
          </w:p>
        </w:tc>
      </w:tr>
      <w:tr w:rsidR="00C05F34" w:rsidRPr="00C05F34" w14:paraId="4E28A87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962EC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17D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169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AB8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Maltase-glucoamylase, intestinal</w:t>
            </w:r>
          </w:p>
        </w:tc>
      </w:tr>
      <w:tr w:rsidR="00C05F34" w:rsidRPr="00C05F34" w14:paraId="3FCD582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D371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B67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34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3040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Interleukin-2</w:t>
            </w:r>
          </w:p>
        </w:tc>
      </w:tr>
      <w:tr w:rsidR="00C05F34" w:rsidRPr="00C05F34" w14:paraId="39D8FA3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3BCB0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7A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F4C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675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2</w:t>
            </w:r>
          </w:p>
        </w:tc>
      </w:tr>
      <w:tr w:rsidR="00C05F34" w:rsidRPr="00C05F34" w14:paraId="3B778AC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403C7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8A5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50F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F0F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Cytochrome P450 1B1</w:t>
            </w:r>
          </w:p>
        </w:tc>
      </w:tr>
      <w:tr w:rsidR="00C05F34" w:rsidRPr="00C05F34" w14:paraId="43D765C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413AE5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F6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1E1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1BC0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G2/mitotic-specific cyclin-B1</w:t>
            </w:r>
          </w:p>
        </w:tc>
      </w:tr>
      <w:tr w:rsidR="00C05F34" w:rsidRPr="00C05F34" w14:paraId="573E9B4A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968928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36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B2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8AFD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Tissue-type plasminogen activator</w:t>
            </w:r>
          </w:p>
        </w:tc>
      </w:tr>
      <w:tr w:rsidR="00C05F34" w:rsidRPr="00C05F34" w14:paraId="6EABFD8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7D851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8F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9C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C927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Thrombomodulin</w:t>
            </w:r>
          </w:p>
        </w:tc>
      </w:tr>
      <w:tr w:rsidR="00C05F34" w:rsidRPr="00C05F34" w14:paraId="437EA262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72B03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F41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EE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946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Plasminogen activator inhibitor 1</w:t>
            </w:r>
          </w:p>
        </w:tc>
      </w:tr>
      <w:tr w:rsidR="00C05F34" w:rsidRPr="00C05F34" w14:paraId="0972D03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2857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4C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837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CD34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Interferon gamma</w:t>
            </w:r>
          </w:p>
        </w:tc>
      </w:tr>
      <w:tr w:rsidR="00C05F34" w:rsidRPr="00C05F34" w14:paraId="19D3168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4AAC45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23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F31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7F0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Arachidonate 5-lipoxygenase</w:t>
            </w:r>
          </w:p>
        </w:tc>
      </w:tr>
      <w:tr w:rsidR="00C05F34" w:rsidRPr="00C05F34" w14:paraId="0B4C0A91" w14:textId="77777777" w:rsidTr="0019020C">
        <w:trPr>
          <w:trHeight w:val="57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14D1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10E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1A4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8DDA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Phosphatidylinositol-3,4,5-trisphosphate 3-phosphatase and dual-specificity protein phosphatase PTEN</w:t>
            </w:r>
          </w:p>
        </w:tc>
      </w:tr>
      <w:tr w:rsidR="00C05F34" w:rsidRPr="00C05F34" w14:paraId="2CBBE9F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3E074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B491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37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A0C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Interleukin-1 alpha</w:t>
            </w:r>
          </w:p>
        </w:tc>
      </w:tr>
      <w:tr w:rsidR="00C05F34" w:rsidRPr="00C05F34" w14:paraId="2640F6F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0CB63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99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3E9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D39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Myeloperoxidase</w:t>
            </w:r>
          </w:p>
        </w:tc>
      </w:tr>
      <w:tr w:rsidR="00C05F34" w:rsidRPr="00C05F34" w14:paraId="7F08355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5502C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429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E18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7F20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topoisomerase 2-alpha</w:t>
            </w:r>
          </w:p>
        </w:tc>
      </w:tr>
      <w:tr w:rsidR="00C05F34" w:rsidRPr="00C05F34" w14:paraId="404B72E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F444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E9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699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C0BE2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Neutrophil cytosol factor 1</w:t>
            </w:r>
          </w:p>
        </w:tc>
      </w:tr>
      <w:tr w:rsidR="00C05F34" w:rsidRPr="00C05F34" w14:paraId="51A5CF1E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984ADA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21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88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26AC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ATP-binding cassette sub-family G member 2</w:t>
            </w:r>
          </w:p>
        </w:tc>
      </w:tr>
      <w:tr w:rsidR="00C05F34" w:rsidRPr="00C05F34" w14:paraId="1B9FF9D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10792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187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8C1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FEF6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Hyaluronan synthase 2</w:t>
            </w:r>
          </w:p>
        </w:tc>
      </w:tr>
      <w:tr w:rsidR="00C05F34" w:rsidRPr="00C05F34" w14:paraId="2CD8A00D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417D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9AE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8B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47C8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factor erythroid 2-related factor 2</w:t>
            </w:r>
          </w:p>
        </w:tc>
      </w:tr>
      <w:tr w:rsidR="00C05F34" w:rsidRPr="00C05F34" w14:paraId="5840F21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D80E3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FD1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34B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51B2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NAD(P)H dehydrogenase [quinone] 1</w:t>
            </w:r>
          </w:p>
        </w:tc>
      </w:tr>
      <w:tr w:rsidR="00C05F34" w:rsidRPr="00C05F34" w14:paraId="1542E35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94224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503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FD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404A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Poly [ADP-ribose] polymerase 1</w:t>
            </w:r>
          </w:p>
        </w:tc>
      </w:tr>
      <w:tr w:rsidR="00C05F34" w:rsidRPr="00C05F34" w14:paraId="65EE04A1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1954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F4A0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5FF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643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Aryl hydrocarbon receptor</w:t>
            </w:r>
          </w:p>
        </w:tc>
      </w:tr>
      <w:tr w:rsidR="00C05F34" w:rsidRPr="00C05F34" w14:paraId="3D562EAA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7347FB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40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F279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F72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26S proteasome non-ATPase regulatory subunit 3</w:t>
            </w:r>
          </w:p>
        </w:tc>
      </w:tr>
      <w:tr w:rsidR="00C05F34" w:rsidRPr="00C05F34" w14:paraId="50C7935A" w14:textId="77777777" w:rsidTr="0019020C">
        <w:trPr>
          <w:trHeight w:val="53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490B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C0E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CC2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F518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Solute carrier family 2, facilitated glucose transporter member 4</w:t>
            </w:r>
          </w:p>
        </w:tc>
      </w:tr>
      <w:tr w:rsidR="00C05F34" w:rsidRPr="00C05F34" w14:paraId="07ED268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36CBE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9FF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5E5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4EB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Collagen alpha-1(III) chain</w:t>
            </w:r>
          </w:p>
        </w:tc>
      </w:tr>
      <w:tr w:rsidR="00C05F34" w:rsidRPr="00C05F34" w14:paraId="30B3659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ED00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1D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D62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F9D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DNA gyrase subunit B</w:t>
            </w:r>
          </w:p>
        </w:tc>
      </w:tr>
      <w:tr w:rsidR="00C05F34" w:rsidRPr="00C05F34" w14:paraId="6A48B05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D4DAE2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9C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695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876F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C-X-C motif chemokine 11</w:t>
            </w:r>
          </w:p>
        </w:tc>
      </w:tr>
      <w:tr w:rsidR="00C05F34" w:rsidRPr="00C05F34" w14:paraId="517ADB6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A1751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90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F70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2F090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C-X-C motif chemokine 2</w:t>
            </w:r>
          </w:p>
        </w:tc>
      </w:tr>
      <w:tr w:rsidR="00C05F34" w:rsidRPr="00C05F34" w14:paraId="10CED5E5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13F50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97F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90F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4153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DDB1- and CUL4-associated factor 5</w:t>
            </w:r>
          </w:p>
        </w:tc>
      </w:tr>
      <w:tr w:rsidR="00C05F34" w:rsidRPr="00C05F34" w14:paraId="6ED1867C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9F06FD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113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E04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86B8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Nuclear receptor subfamily 1 group I member 3</w:t>
            </w:r>
          </w:p>
        </w:tc>
      </w:tr>
      <w:tr w:rsidR="00C05F34" w:rsidRPr="00C05F34" w14:paraId="581A2C1F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721339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FB1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E6C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FC5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Serine/threonine-protein kinase Chk2</w:t>
            </w:r>
          </w:p>
        </w:tc>
      </w:tr>
      <w:tr w:rsidR="00C05F34" w:rsidRPr="00C05F34" w14:paraId="50A81DF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F1B96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166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F080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36DC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 receptor</w:t>
            </w:r>
          </w:p>
        </w:tc>
      </w:tr>
      <w:tr w:rsidR="00C05F34" w:rsidRPr="00C05F34" w14:paraId="722048C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C92C4C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FE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D01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71B5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Claudin-4</w:t>
            </w:r>
          </w:p>
        </w:tc>
      </w:tr>
      <w:tr w:rsidR="00C05F34" w:rsidRPr="00C05F34" w14:paraId="00EC5E77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B9587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988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09E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FA5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alpha</w:t>
            </w:r>
          </w:p>
        </w:tc>
      </w:tr>
      <w:tr w:rsidR="00C05F34" w:rsidRPr="00C05F34" w14:paraId="5D886516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6F0BB9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91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8AA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C2C3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Peroxisome proliferator-activated receptor delta</w:t>
            </w:r>
          </w:p>
        </w:tc>
      </w:tr>
      <w:tr w:rsidR="00C05F34" w:rsidRPr="00C05F34" w14:paraId="67040C9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49ADE8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88DB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15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D1AA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Heat shock factor protein 1</w:t>
            </w:r>
          </w:p>
        </w:tc>
      </w:tr>
      <w:tr w:rsidR="00C05F34" w:rsidRPr="00C05F34" w14:paraId="229DF7A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1642F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62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1A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D0D9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C-reactive protein</w:t>
            </w:r>
          </w:p>
        </w:tc>
      </w:tr>
      <w:tr w:rsidR="00C05F34" w:rsidRPr="00C05F34" w14:paraId="44C7256E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13266D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D6D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D6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D969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C-X-C motif chemokine 10</w:t>
            </w:r>
          </w:p>
        </w:tc>
      </w:tr>
      <w:tr w:rsidR="00C05F34" w:rsidRPr="00C05F34" w14:paraId="7D469CB4" w14:textId="77777777" w:rsidTr="0019020C">
        <w:trPr>
          <w:trHeight w:val="49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6F3B6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13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4C0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4DAB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Inhibitor of nuclear factor kappa-B kinase subunit alpha</w:t>
            </w:r>
          </w:p>
        </w:tc>
      </w:tr>
      <w:tr w:rsidR="00C05F34" w:rsidRPr="00C05F34" w14:paraId="071ADA5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8F68E8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31C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42C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B23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Osteopontin</w:t>
            </w:r>
          </w:p>
        </w:tc>
      </w:tr>
      <w:tr w:rsidR="00C05F34" w:rsidRPr="00C05F34" w14:paraId="6C52534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C373AE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C76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5EB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45C3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Runt-related transcription factor 2</w:t>
            </w:r>
          </w:p>
        </w:tc>
      </w:tr>
      <w:tr w:rsidR="00C05F34" w:rsidRPr="00C05F34" w14:paraId="6D097B73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5134C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20DC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9B0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717D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 association domain-containing protein 1</w:t>
            </w:r>
          </w:p>
        </w:tc>
      </w:tr>
      <w:tr w:rsidR="00C05F34" w:rsidRPr="00C05F34" w14:paraId="7A5881C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FD1D26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9B5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8EA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3B91E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E2F1</w:t>
            </w:r>
          </w:p>
        </w:tc>
      </w:tr>
      <w:tr w:rsidR="00C05F34" w:rsidRPr="00C05F34" w14:paraId="3D37534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077F16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FB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FA3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5FD6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Transcription factor E2F2</w:t>
            </w:r>
          </w:p>
        </w:tc>
      </w:tr>
      <w:tr w:rsidR="00C05F34" w:rsidRPr="00C05F34" w14:paraId="356335D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E8386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26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F0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FE64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Prostatic acid phosphatase</w:t>
            </w:r>
          </w:p>
        </w:tc>
      </w:tr>
      <w:tr w:rsidR="00C05F34" w:rsidRPr="00C05F34" w14:paraId="699FE1B0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A1594C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8DE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ECC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24C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Cathepsin D</w:t>
            </w:r>
          </w:p>
        </w:tc>
      </w:tr>
      <w:tr w:rsidR="00C05F34" w:rsidRPr="00C05F34" w14:paraId="43C6DDA2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5A211A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F38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B8D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BFE4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Insulin-like growth factor-binding protein 3</w:t>
            </w:r>
          </w:p>
        </w:tc>
      </w:tr>
      <w:tr w:rsidR="00C05F34" w:rsidRPr="00C05F34" w14:paraId="50C2BA84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F3162A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492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542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420F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Insulin-like growth factor II</w:t>
            </w:r>
          </w:p>
        </w:tc>
      </w:tr>
      <w:tr w:rsidR="00C05F34" w:rsidRPr="00C05F34" w14:paraId="6DA5F369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97A38A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9C0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F92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833B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CD40 ligand</w:t>
            </w:r>
          </w:p>
        </w:tc>
      </w:tr>
      <w:tr w:rsidR="00C05F34" w:rsidRPr="00C05F34" w14:paraId="509E61E7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277F8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D13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D9E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0861D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Interferon regulatory factor 1</w:t>
            </w:r>
          </w:p>
        </w:tc>
      </w:tr>
      <w:tr w:rsidR="00C05F34" w:rsidRPr="00C05F34" w14:paraId="6970E25F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71EAAD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D93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19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AF8A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Receptor tyrosine-protein kinase erbB-3</w:t>
            </w:r>
          </w:p>
        </w:tc>
      </w:tr>
      <w:tr w:rsidR="00C05F34" w:rsidRPr="00C05F34" w14:paraId="4DF058A6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AA944F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3AC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B57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9A51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Serum paraoxonase/arylesterase 1</w:t>
            </w:r>
          </w:p>
        </w:tc>
      </w:tr>
      <w:tr w:rsidR="00C05F34" w:rsidRPr="00C05F34" w14:paraId="6B2CB61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885AFC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0B40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806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B97D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Type I iodothyronine deiodinase</w:t>
            </w:r>
          </w:p>
        </w:tc>
      </w:tr>
      <w:tr w:rsidR="00C05F34" w:rsidRPr="00C05F34" w14:paraId="17F6E11B" w14:textId="77777777" w:rsidTr="0019020C">
        <w:trPr>
          <w:trHeight w:val="56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52B054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358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E1A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20641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Procollagen C-endopeptidase enhancer 1</w:t>
            </w:r>
          </w:p>
        </w:tc>
      </w:tr>
      <w:tr w:rsidR="00C05F34" w:rsidRPr="00C05F34" w14:paraId="269D35A8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526751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DA9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51D7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95D4D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Puromycin-sensitive aminopeptidase</w:t>
            </w:r>
          </w:p>
        </w:tc>
      </w:tr>
      <w:tr w:rsidR="00C05F34" w:rsidRPr="00C05F34" w14:paraId="1C90726C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2029F9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1B4A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93A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3B9E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Hexokinase-2</w:t>
            </w:r>
          </w:p>
        </w:tc>
      </w:tr>
      <w:tr w:rsidR="00C05F34" w:rsidRPr="00C05F34" w14:paraId="137FA72B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C824B0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676A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0C2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A06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Homeobox protein Nkx-3.1</w:t>
            </w:r>
          </w:p>
        </w:tc>
      </w:tr>
      <w:tr w:rsidR="00C05F34" w:rsidRPr="00C05F34" w14:paraId="4CBE06D3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33CE18F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E29E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C608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0D37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Ras GTPase-activating protein 1</w:t>
            </w:r>
          </w:p>
        </w:tc>
      </w:tr>
      <w:tr w:rsidR="00C05F34" w:rsidRPr="00C05F34" w14:paraId="2C68641D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118B12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2F1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0846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968D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Peroxidase C1A</w:t>
            </w:r>
          </w:p>
        </w:tc>
      </w:tr>
      <w:tr w:rsidR="00C05F34" w:rsidRPr="00C05F34" w14:paraId="52A46185" w14:textId="77777777" w:rsidTr="0019020C">
        <w:trPr>
          <w:trHeight w:val="28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BD57C1C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144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433B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9CEFB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1</w:t>
            </w:r>
          </w:p>
        </w:tc>
      </w:tr>
      <w:tr w:rsidR="00C05F34" w:rsidRPr="00C05F34" w14:paraId="6AAC644A" w14:textId="77777777" w:rsidTr="0019020C">
        <w:trPr>
          <w:trHeight w:val="290"/>
        </w:trPr>
        <w:tc>
          <w:tcPr>
            <w:tcW w:w="1505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73E0DB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05275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MOL000098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848D2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quercetin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065E4C93" w14:textId="77777777" w:rsidR="00C05F34" w:rsidRPr="00C05F34" w:rsidRDefault="00C05F34" w:rsidP="00C05F34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05F3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Glutathione S-transferase Mu 2</w:t>
            </w:r>
          </w:p>
        </w:tc>
      </w:tr>
    </w:tbl>
    <w:p w14:paraId="454A8829" w14:textId="77777777" w:rsidR="001A113D" w:rsidRPr="00C05F34" w:rsidRDefault="001A113D" w:rsidP="00C05F34"/>
    <w:sectPr w:rsidR="001A113D" w:rsidRPr="00C05F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8B6D4" w14:textId="77777777" w:rsidR="00F76EA9" w:rsidRDefault="00F76EA9" w:rsidP="00ED59E7">
      <w:r>
        <w:separator/>
      </w:r>
    </w:p>
  </w:endnote>
  <w:endnote w:type="continuationSeparator" w:id="0">
    <w:p w14:paraId="1C019E7F" w14:textId="77777777" w:rsidR="00F76EA9" w:rsidRDefault="00F76EA9" w:rsidP="00ED5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5CED9" w14:textId="77777777" w:rsidR="00F76EA9" w:rsidRDefault="00F76EA9" w:rsidP="00ED59E7">
      <w:r>
        <w:separator/>
      </w:r>
    </w:p>
  </w:footnote>
  <w:footnote w:type="continuationSeparator" w:id="0">
    <w:p w14:paraId="287140F6" w14:textId="77777777" w:rsidR="00F76EA9" w:rsidRDefault="00F76EA9" w:rsidP="00ED59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87"/>
    <w:rsid w:val="0019020C"/>
    <w:rsid w:val="001A113D"/>
    <w:rsid w:val="00552887"/>
    <w:rsid w:val="00686DD1"/>
    <w:rsid w:val="006F5DA7"/>
    <w:rsid w:val="007A3088"/>
    <w:rsid w:val="00AE1ECB"/>
    <w:rsid w:val="00B034BF"/>
    <w:rsid w:val="00C05F34"/>
    <w:rsid w:val="00C409C2"/>
    <w:rsid w:val="00DB220C"/>
    <w:rsid w:val="00E97E61"/>
    <w:rsid w:val="00ED3A09"/>
    <w:rsid w:val="00ED59E7"/>
    <w:rsid w:val="00F7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8EC85"/>
  <w15:chartTrackingRefBased/>
  <w15:docId w15:val="{B577E86D-6A5D-42C5-AEED-260F3F2B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9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59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59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59E7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ED59E7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C05F34"/>
    <w:rPr>
      <w:color w:val="954F72"/>
      <w:u w:val="single"/>
    </w:rPr>
  </w:style>
  <w:style w:type="paragraph" w:customStyle="1" w:styleId="msonormal0">
    <w:name w:val="msonormal"/>
    <w:basedOn w:val="a"/>
    <w:rsid w:val="00C05F3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05F34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C05F3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C05F34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C05F34"/>
    <w:pPr>
      <w:widowControl/>
      <w:pBdr>
        <w:bottom w:val="single" w:sz="12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C05F3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C05F3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C05F34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C05F34"/>
    <w:pPr>
      <w:widowControl/>
      <w:pBdr>
        <w:top w:val="single" w:sz="12" w:space="0" w:color="auto"/>
        <w:bottom w:val="single" w:sz="12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C05F3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C05F34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C05F34"/>
    <w:pPr>
      <w:widowControl/>
      <w:pBdr>
        <w:bottom w:val="single" w:sz="12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C05F3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C05F34"/>
    <w:pPr>
      <w:widowControl/>
      <w:pBdr>
        <w:top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7">
    <w:name w:val="xl77"/>
    <w:basedOn w:val="a"/>
    <w:rsid w:val="00C05F34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8">
    <w:name w:val="xl78"/>
    <w:basedOn w:val="a"/>
    <w:rsid w:val="00C05F34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9">
    <w:name w:val="xl79"/>
    <w:basedOn w:val="a"/>
    <w:rsid w:val="00C05F34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80">
    <w:name w:val="xl80"/>
    <w:basedOn w:val="a"/>
    <w:rsid w:val="00C05F34"/>
    <w:pPr>
      <w:widowControl/>
      <w:pBdr>
        <w:bottom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mim.org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enecards.org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.drugbank.com/" TargetMode="External"/><Relationship Id="rId11" Type="http://schemas.openxmlformats.org/officeDocument/2006/relationships/hyperlink" Target="https://tcmsp-e.com/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db.idrblab.net/ttd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harmgkb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42</Pages>
  <Words>7639</Words>
  <Characters>43543</Characters>
  <Application>Microsoft Office Word</Application>
  <DocSecurity>0</DocSecurity>
  <Lines>362</Lines>
  <Paragraphs>102</Paragraphs>
  <ScaleCrop>false</ScaleCrop>
  <Company/>
  <LinksUpToDate>false</LinksUpToDate>
  <CharactersWithSpaces>51080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q</dc:creator>
  <cp:keywords/>
  <dc:description/>
  <cp:lastModifiedBy>q q</cp:lastModifiedBy>
  <cp:revision>5</cp:revision>
  <dcterms:created xsi:type="dcterms:W3CDTF">2021-10-27T04:04:00Z</dcterms:created>
  <dcterms:modified xsi:type="dcterms:W3CDTF">2021-10-27T04:23:00Z</dcterms:modified>
</cp:coreProperties>
</file>