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1A020" w14:textId="7162EA6C" w:rsidR="00F165E7" w:rsidRPr="00EB12C9" w:rsidRDefault="00F165E7" w:rsidP="00F165E7">
      <w:pPr>
        <w:rPr>
          <w:rFonts w:ascii="Arial" w:hAnsi="Arial" w:cs="Arial"/>
          <w:b/>
          <w:bCs/>
        </w:rPr>
      </w:pPr>
      <w:r w:rsidRPr="00EB12C9">
        <w:rPr>
          <w:rFonts w:ascii="Arial" w:hAnsi="Arial" w:cs="Arial"/>
          <w:b/>
          <w:bCs/>
        </w:rPr>
        <w:t xml:space="preserve">Supplemental </w:t>
      </w:r>
      <w:r w:rsidR="00C2571E">
        <w:rPr>
          <w:rFonts w:ascii="Arial" w:hAnsi="Arial" w:cs="Arial"/>
          <w:b/>
          <w:bCs/>
        </w:rPr>
        <w:t>Material</w:t>
      </w:r>
      <w:r w:rsidR="00FF4C1E">
        <w:rPr>
          <w:rFonts w:ascii="Arial" w:hAnsi="Arial" w:cs="Arial"/>
          <w:b/>
          <w:bCs/>
        </w:rPr>
        <w:t>s</w:t>
      </w:r>
    </w:p>
    <w:p w14:paraId="7438B474" w14:textId="77777777" w:rsidR="00F165E7" w:rsidRPr="00EB12C9" w:rsidRDefault="00F165E7" w:rsidP="00F165E7">
      <w:pPr>
        <w:jc w:val="center"/>
        <w:rPr>
          <w:rFonts w:ascii="Arial" w:hAnsi="Arial" w:cs="Arial"/>
          <w:b/>
          <w:bCs/>
        </w:rPr>
      </w:pPr>
    </w:p>
    <w:p w14:paraId="3E6FB542" w14:textId="42E21CC7" w:rsidR="00F165E7" w:rsidRPr="00F11B7D" w:rsidRDefault="00F165E7" w:rsidP="00B47987">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 xml:space="preserve">Supplemental Table 1: Search Strategy per Database </w:t>
      </w:r>
    </w:p>
    <w:p w14:paraId="5E898D33" w14:textId="3895DDD1" w:rsidR="00F165E7" w:rsidRPr="00F11B7D" w:rsidRDefault="00F165E7" w:rsidP="00B47987">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 xml:space="preserve">Supplemental Table 2: PRISMA </w:t>
      </w:r>
      <w:r w:rsidR="00A44DCA" w:rsidRPr="00F11B7D">
        <w:rPr>
          <w:rFonts w:ascii="Arial" w:hAnsi="Arial" w:cs="Arial"/>
          <w:color w:val="000000" w:themeColor="text1"/>
          <w:sz w:val="20"/>
          <w:szCs w:val="20"/>
        </w:rPr>
        <w:t xml:space="preserve">2020 </w:t>
      </w:r>
      <w:r w:rsidRPr="00F11B7D">
        <w:rPr>
          <w:rFonts w:ascii="Arial" w:hAnsi="Arial" w:cs="Arial"/>
          <w:color w:val="000000" w:themeColor="text1"/>
          <w:sz w:val="20"/>
          <w:szCs w:val="20"/>
        </w:rPr>
        <w:t>Checklist</w:t>
      </w:r>
    </w:p>
    <w:p w14:paraId="639A8442" w14:textId="7063F301" w:rsidR="00D57196" w:rsidRPr="00F11B7D" w:rsidRDefault="00D57196" w:rsidP="00B47987">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Supplemental Table 3: Additional characteristics of included studies.</w:t>
      </w:r>
    </w:p>
    <w:p w14:paraId="0C4BDC21" w14:textId="59BFFC70" w:rsidR="00C2383D" w:rsidRPr="00F11B7D" w:rsidRDefault="00C2383D" w:rsidP="006F16B0">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 xml:space="preserve">Supplemental Table </w:t>
      </w:r>
      <w:r w:rsidR="00EB2A5F" w:rsidRPr="00F11B7D">
        <w:rPr>
          <w:rFonts w:ascii="Arial" w:hAnsi="Arial" w:cs="Arial"/>
          <w:color w:val="000000" w:themeColor="text1"/>
          <w:sz w:val="20"/>
          <w:szCs w:val="20"/>
        </w:rPr>
        <w:t>4</w:t>
      </w:r>
      <w:r w:rsidRPr="00F11B7D">
        <w:rPr>
          <w:rFonts w:ascii="Arial" w:hAnsi="Arial" w:cs="Arial"/>
          <w:color w:val="000000" w:themeColor="text1"/>
          <w:sz w:val="20"/>
          <w:szCs w:val="20"/>
        </w:rPr>
        <w:t>: Comparison of Multiple Substance Use vs. Control in Relation to Acute Pancreatitis Risk by Study</w:t>
      </w:r>
    </w:p>
    <w:p w14:paraId="6CF8DC97" w14:textId="3F425D71" w:rsidR="00C2383D" w:rsidRPr="00F11B7D" w:rsidRDefault="00C2383D" w:rsidP="006F16B0">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Supplemental</w:t>
      </w:r>
      <w:r w:rsidR="009A25E2">
        <w:rPr>
          <w:rFonts w:ascii="Arial" w:hAnsi="Arial" w:cs="Arial"/>
          <w:color w:val="000000" w:themeColor="text1"/>
          <w:sz w:val="20"/>
          <w:szCs w:val="20"/>
        </w:rPr>
        <w:t xml:space="preserve"> </w:t>
      </w:r>
      <w:r w:rsidRPr="00F11B7D">
        <w:rPr>
          <w:rFonts w:ascii="Arial" w:hAnsi="Arial" w:cs="Arial"/>
          <w:color w:val="000000" w:themeColor="text1"/>
          <w:sz w:val="20"/>
          <w:szCs w:val="20"/>
        </w:rPr>
        <w:t xml:space="preserve">Table </w:t>
      </w:r>
      <w:r w:rsidR="00EB2A5F" w:rsidRPr="00F11B7D">
        <w:rPr>
          <w:rFonts w:ascii="Arial" w:hAnsi="Arial" w:cs="Arial"/>
          <w:color w:val="000000" w:themeColor="text1"/>
          <w:sz w:val="20"/>
          <w:szCs w:val="20"/>
        </w:rPr>
        <w:t>5</w:t>
      </w:r>
      <w:r w:rsidRPr="00F11B7D">
        <w:rPr>
          <w:rFonts w:ascii="Arial" w:hAnsi="Arial" w:cs="Arial"/>
          <w:color w:val="000000" w:themeColor="text1"/>
          <w:sz w:val="20"/>
          <w:szCs w:val="20"/>
        </w:rPr>
        <w:t>: Comparison of Multiple Substance Use vs. Control in Relation to Chronic Pancreatitis Risk by Study.</w:t>
      </w:r>
    </w:p>
    <w:p w14:paraId="0999B28F" w14:textId="4D57D2D6" w:rsidR="00C2383D" w:rsidRPr="00F11B7D" w:rsidRDefault="00C2383D" w:rsidP="00C2383D">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 xml:space="preserve">Supplemental Table </w:t>
      </w:r>
      <w:r w:rsidR="00EB2A5F" w:rsidRPr="00F11B7D">
        <w:rPr>
          <w:rFonts w:ascii="Arial" w:hAnsi="Arial" w:cs="Arial"/>
          <w:color w:val="000000" w:themeColor="text1"/>
          <w:sz w:val="20"/>
          <w:szCs w:val="20"/>
        </w:rPr>
        <w:t>6</w:t>
      </w:r>
      <w:r w:rsidRPr="00F11B7D">
        <w:rPr>
          <w:rFonts w:ascii="Arial" w:hAnsi="Arial" w:cs="Arial"/>
          <w:color w:val="000000" w:themeColor="text1"/>
          <w:sz w:val="20"/>
          <w:szCs w:val="20"/>
        </w:rPr>
        <w:t>: Multiple Substance Use vs. Control in Relation to Combined Pancreatitis Diagnosis</w:t>
      </w:r>
    </w:p>
    <w:p w14:paraId="71EE3B37" w14:textId="4013E5EC" w:rsidR="004A3C69" w:rsidRPr="00F11B7D" w:rsidRDefault="004A3C69" w:rsidP="00C2383D">
      <w:pPr>
        <w:spacing w:line="480" w:lineRule="auto"/>
        <w:jc w:val="both"/>
        <w:rPr>
          <w:rFonts w:ascii="Arial" w:hAnsi="Arial" w:cs="Arial"/>
          <w:color w:val="000000" w:themeColor="text1"/>
          <w:sz w:val="20"/>
          <w:szCs w:val="20"/>
        </w:rPr>
      </w:pPr>
      <w:r w:rsidRPr="00F11B7D">
        <w:rPr>
          <w:rFonts w:ascii="Arial" w:hAnsi="Arial" w:cs="Arial"/>
          <w:color w:val="000000" w:themeColor="text1"/>
          <w:sz w:val="20"/>
          <w:szCs w:val="20"/>
        </w:rPr>
        <w:t>Supplemental Figure 1: Funnel plots for studies on smoking and alcohol vs. alcohol</w:t>
      </w:r>
    </w:p>
    <w:p w14:paraId="2EEB07DF" w14:textId="77777777" w:rsidR="00C2383D" w:rsidRPr="00752BEF" w:rsidRDefault="00C2383D" w:rsidP="006F16B0">
      <w:pPr>
        <w:spacing w:line="480" w:lineRule="auto"/>
        <w:jc w:val="both"/>
      </w:pPr>
    </w:p>
    <w:p w14:paraId="77B3D3FB" w14:textId="48D82ECE" w:rsidR="00FE6DA7" w:rsidRDefault="00FE6DA7"/>
    <w:p w14:paraId="288880F6" w14:textId="17C814F7" w:rsidR="00FE6DA7" w:rsidRDefault="00FE6DA7"/>
    <w:p w14:paraId="71D91906" w14:textId="30A1FE75" w:rsidR="00FE6DA7" w:rsidRDefault="00FE6DA7"/>
    <w:p w14:paraId="51AB8AF8" w14:textId="3CFF3C56" w:rsidR="00FE6DA7" w:rsidRDefault="00FE6DA7"/>
    <w:p w14:paraId="26BA8CD4" w14:textId="5DB975D5" w:rsidR="00FE6DA7" w:rsidRDefault="00FE6DA7"/>
    <w:p w14:paraId="2EEA5DE6" w14:textId="7020FB25" w:rsidR="00FE6DA7" w:rsidRDefault="00FE6DA7"/>
    <w:p w14:paraId="3C4FBC4B" w14:textId="59F75AD7" w:rsidR="00FE6DA7" w:rsidRDefault="00FE6DA7"/>
    <w:p w14:paraId="4A2F7522" w14:textId="77777777" w:rsidR="00394DB6" w:rsidRDefault="00394DB6"/>
    <w:p w14:paraId="2BB64CAB" w14:textId="77777777" w:rsidR="00394DB6" w:rsidRDefault="00394DB6"/>
    <w:p w14:paraId="46F5775B" w14:textId="77777777" w:rsidR="00394DB6" w:rsidRDefault="00394DB6"/>
    <w:p w14:paraId="18C09BC4" w14:textId="77777777" w:rsidR="00394DB6" w:rsidRDefault="00394DB6"/>
    <w:p w14:paraId="573D7DC8" w14:textId="77777777" w:rsidR="00394DB6" w:rsidRDefault="00394DB6">
      <w:pPr>
        <w:sectPr w:rsidR="00394DB6">
          <w:footerReference w:type="default" r:id="rId7"/>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191"/>
        <w:gridCol w:w="8702"/>
        <w:gridCol w:w="1583"/>
        <w:gridCol w:w="1474"/>
      </w:tblGrid>
      <w:tr w:rsidR="00837059" w:rsidRPr="00A20BE7" w14:paraId="731FB3C0" w14:textId="35EB8176" w:rsidTr="00B87636">
        <w:tc>
          <w:tcPr>
            <w:tcW w:w="12950" w:type="dxa"/>
            <w:gridSpan w:val="4"/>
            <w:shd w:val="clear" w:color="auto" w:fill="D9D9D9" w:themeFill="background1" w:themeFillShade="D9"/>
          </w:tcPr>
          <w:p w14:paraId="26D26196" w14:textId="5DB8B476" w:rsidR="00837059" w:rsidRPr="00A20BE7" w:rsidRDefault="00837059">
            <w:pPr>
              <w:rPr>
                <w:rFonts w:ascii="Arial" w:hAnsi="Arial" w:cs="Arial"/>
                <w:b/>
                <w:bCs/>
                <w:sz w:val="20"/>
                <w:szCs w:val="20"/>
              </w:rPr>
            </w:pPr>
            <w:r w:rsidRPr="00A20BE7">
              <w:rPr>
                <w:rFonts w:ascii="Arial" w:hAnsi="Arial" w:cs="Arial"/>
                <w:b/>
                <w:bCs/>
                <w:sz w:val="20"/>
                <w:szCs w:val="20"/>
              </w:rPr>
              <w:lastRenderedPageBreak/>
              <w:t>Supplemental Table 1. Search Strategy per Database</w:t>
            </w:r>
          </w:p>
        </w:tc>
      </w:tr>
      <w:tr w:rsidR="00837059" w:rsidRPr="00A20BE7" w14:paraId="7A7EAC04" w14:textId="6FF68989" w:rsidTr="00837059">
        <w:tc>
          <w:tcPr>
            <w:tcW w:w="1191" w:type="dxa"/>
          </w:tcPr>
          <w:p w14:paraId="326DAB55" w14:textId="77777777" w:rsidR="00837059" w:rsidRPr="00A20BE7" w:rsidRDefault="00837059">
            <w:pPr>
              <w:rPr>
                <w:rFonts w:ascii="Arial" w:hAnsi="Arial" w:cs="Arial"/>
                <w:sz w:val="20"/>
                <w:szCs w:val="20"/>
              </w:rPr>
            </w:pPr>
          </w:p>
        </w:tc>
        <w:tc>
          <w:tcPr>
            <w:tcW w:w="8702" w:type="dxa"/>
          </w:tcPr>
          <w:p w14:paraId="34529EA4" w14:textId="2AF02FB3" w:rsidR="00837059" w:rsidRPr="00A20BE7" w:rsidRDefault="00837059" w:rsidP="00FE6DA7">
            <w:pPr>
              <w:jc w:val="center"/>
              <w:rPr>
                <w:rFonts w:ascii="Arial" w:hAnsi="Arial" w:cs="Arial"/>
                <w:b/>
                <w:bCs/>
                <w:sz w:val="20"/>
                <w:szCs w:val="20"/>
              </w:rPr>
            </w:pPr>
            <w:r w:rsidRPr="00A20BE7">
              <w:rPr>
                <w:rFonts w:ascii="Arial" w:hAnsi="Arial" w:cs="Arial"/>
                <w:b/>
                <w:bCs/>
                <w:sz w:val="20"/>
                <w:szCs w:val="20"/>
              </w:rPr>
              <w:t>EMBASE</w:t>
            </w:r>
          </w:p>
        </w:tc>
        <w:tc>
          <w:tcPr>
            <w:tcW w:w="1583" w:type="dxa"/>
          </w:tcPr>
          <w:p w14:paraId="609CCD59" w14:textId="2EAAAD8C" w:rsidR="00837059" w:rsidRPr="00A20BE7" w:rsidRDefault="00837059">
            <w:pPr>
              <w:rPr>
                <w:rFonts w:ascii="Arial" w:hAnsi="Arial" w:cs="Arial"/>
                <w:b/>
                <w:bCs/>
                <w:sz w:val="20"/>
                <w:szCs w:val="20"/>
              </w:rPr>
            </w:pPr>
            <w:r w:rsidRPr="00A20BE7">
              <w:rPr>
                <w:rFonts w:ascii="Arial" w:hAnsi="Arial" w:cs="Arial"/>
                <w:b/>
                <w:bCs/>
                <w:sz w:val="20"/>
                <w:szCs w:val="20"/>
              </w:rPr>
              <w:t>No. of results</w:t>
            </w:r>
          </w:p>
        </w:tc>
        <w:tc>
          <w:tcPr>
            <w:tcW w:w="1474" w:type="dxa"/>
          </w:tcPr>
          <w:p w14:paraId="60074900" w14:textId="6559C04B" w:rsidR="00837059" w:rsidRPr="00A20BE7" w:rsidRDefault="00837059">
            <w:pPr>
              <w:rPr>
                <w:rFonts w:ascii="Arial" w:hAnsi="Arial" w:cs="Arial"/>
                <w:b/>
                <w:bCs/>
                <w:sz w:val="20"/>
                <w:szCs w:val="20"/>
              </w:rPr>
            </w:pPr>
            <w:r w:rsidRPr="00A20BE7">
              <w:rPr>
                <w:rFonts w:ascii="Arial" w:hAnsi="Arial" w:cs="Arial"/>
                <w:b/>
                <w:bCs/>
                <w:sz w:val="20"/>
                <w:szCs w:val="20"/>
              </w:rPr>
              <w:t xml:space="preserve">Date of </w:t>
            </w:r>
            <w:r w:rsidR="00C02187" w:rsidRPr="00A20BE7">
              <w:rPr>
                <w:rFonts w:ascii="Arial" w:hAnsi="Arial" w:cs="Arial"/>
                <w:b/>
                <w:bCs/>
                <w:sz w:val="20"/>
                <w:szCs w:val="20"/>
              </w:rPr>
              <w:t xml:space="preserve">last </w:t>
            </w:r>
            <w:r w:rsidRPr="00A20BE7">
              <w:rPr>
                <w:rFonts w:ascii="Arial" w:hAnsi="Arial" w:cs="Arial"/>
                <w:b/>
                <w:bCs/>
                <w:sz w:val="20"/>
                <w:szCs w:val="20"/>
              </w:rPr>
              <w:t>search</w:t>
            </w:r>
          </w:p>
        </w:tc>
      </w:tr>
      <w:tr w:rsidR="00837059" w:rsidRPr="00A20BE7" w14:paraId="6F2D17CA" w14:textId="12886523" w:rsidTr="00837059">
        <w:tc>
          <w:tcPr>
            <w:tcW w:w="1191" w:type="dxa"/>
          </w:tcPr>
          <w:p w14:paraId="689A09BD" w14:textId="4241E641" w:rsidR="00837059" w:rsidRPr="00A20BE7" w:rsidRDefault="00837059">
            <w:pPr>
              <w:rPr>
                <w:rFonts w:ascii="Arial" w:hAnsi="Arial" w:cs="Arial"/>
                <w:sz w:val="20"/>
                <w:szCs w:val="20"/>
              </w:rPr>
            </w:pPr>
            <w:r w:rsidRPr="00A20BE7">
              <w:rPr>
                <w:rFonts w:ascii="Arial" w:hAnsi="Arial" w:cs="Arial"/>
                <w:sz w:val="20"/>
                <w:szCs w:val="20"/>
              </w:rPr>
              <w:t>#1</w:t>
            </w:r>
          </w:p>
        </w:tc>
        <w:tc>
          <w:tcPr>
            <w:tcW w:w="8702" w:type="dxa"/>
          </w:tcPr>
          <w:p w14:paraId="78749443" w14:textId="5657F8E7" w:rsidR="00837059" w:rsidRPr="00A20BE7" w:rsidRDefault="00837059">
            <w:pPr>
              <w:rPr>
                <w:rFonts w:ascii="Arial" w:hAnsi="Arial" w:cs="Arial"/>
                <w:color w:val="212121"/>
                <w:sz w:val="20"/>
                <w:szCs w:val="20"/>
              </w:rPr>
            </w:pPr>
            <w:r w:rsidRPr="00A20BE7">
              <w:rPr>
                <w:rFonts w:ascii="Arial" w:hAnsi="Arial" w:cs="Arial"/>
                <w:color w:val="212121"/>
                <w:sz w:val="20"/>
                <w:szCs w:val="20"/>
              </w:rPr>
              <w:t>'pancreatitis':ab,ti</w:t>
            </w:r>
            <w:r w:rsidRPr="00A20BE7">
              <w:rPr>
                <w:rFonts w:ascii="Arial" w:hAnsi="Arial" w:cs="Arial"/>
                <w:b/>
                <w:bCs/>
                <w:color w:val="212121"/>
                <w:sz w:val="20"/>
                <w:szCs w:val="20"/>
              </w:rPr>
              <w:t xml:space="preserve"> </w:t>
            </w:r>
            <w:r w:rsidRPr="00A20BE7">
              <w:rPr>
                <w:rFonts w:ascii="Arial" w:hAnsi="Arial" w:cs="Arial"/>
                <w:sz w:val="20"/>
                <w:szCs w:val="20"/>
              </w:rPr>
              <w:t>OR 'acute pancreatitis':ab,ti OR 'chronic pancreatitis':ab,ti OR 'pancreatitis'/exp</w:t>
            </w:r>
          </w:p>
        </w:tc>
        <w:tc>
          <w:tcPr>
            <w:tcW w:w="1583" w:type="dxa"/>
          </w:tcPr>
          <w:p w14:paraId="2B68D12B" w14:textId="03181577" w:rsidR="00837059" w:rsidRPr="00A20BE7" w:rsidRDefault="00837059" w:rsidP="00A44DCA">
            <w:pPr>
              <w:jc w:val="center"/>
              <w:rPr>
                <w:rFonts w:ascii="Arial" w:hAnsi="Arial" w:cs="Arial"/>
                <w:sz w:val="20"/>
                <w:szCs w:val="20"/>
              </w:rPr>
            </w:pPr>
            <w:r w:rsidRPr="00A20BE7">
              <w:rPr>
                <w:rFonts w:ascii="Arial" w:hAnsi="Arial" w:cs="Arial"/>
                <w:sz w:val="20"/>
                <w:szCs w:val="20"/>
              </w:rPr>
              <w:t>144,445</w:t>
            </w:r>
          </w:p>
        </w:tc>
        <w:tc>
          <w:tcPr>
            <w:tcW w:w="1474" w:type="dxa"/>
            <w:vMerge w:val="restart"/>
          </w:tcPr>
          <w:p w14:paraId="180659F5" w14:textId="77777777" w:rsidR="00837059" w:rsidRPr="00A20BE7" w:rsidRDefault="00837059" w:rsidP="00A44DCA">
            <w:pPr>
              <w:jc w:val="center"/>
              <w:rPr>
                <w:rFonts w:ascii="Arial" w:hAnsi="Arial" w:cs="Arial"/>
                <w:sz w:val="20"/>
                <w:szCs w:val="20"/>
              </w:rPr>
            </w:pPr>
          </w:p>
          <w:p w14:paraId="480F05DE" w14:textId="57B19C73" w:rsidR="00837059" w:rsidRPr="00A20BE7" w:rsidRDefault="00837059" w:rsidP="00A44DCA">
            <w:pPr>
              <w:jc w:val="center"/>
              <w:rPr>
                <w:rFonts w:ascii="Arial" w:hAnsi="Arial" w:cs="Arial"/>
                <w:sz w:val="20"/>
                <w:szCs w:val="20"/>
              </w:rPr>
            </w:pPr>
          </w:p>
          <w:p w14:paraId="53CBD19D" w14:textId="4D35507F" w:rsidR="009C138C" w:rsidRPr="00A20BE7" w:rsidRDefault="009C138C" w:rsidP="00A44DCA">
            <w:pPr>
              <w:jc w:val="center"/>
              <w:rPr>
                <w:rFonts w:ascii="Arial" w:hAnsi="Arial" w:cs="Arial"/>
                <w:sz w:val="20"/>
                <w:szCs w:val="20"/>
              </w:rPr>
            </w:pPr>
          </w:p>
          <w:p w14:paraId="115DF786" w14:textId="5CED8BEC" w:rsidR="009C138C" w:rsidRPr="00A20BE7" w:rsidRDefault="009C138C" w:rsidP="00A44DCA">
            <w:pPr>
              <w:jc w:val="center"/>
              <w:rPr>
                <w:rFonts w:ascii="Arial" w:hAnsi="Arial" w:cs="Arial"/>
                <w:sz w:val="20"/>
                <w:szCs w:val="20"/>
              </w:rPr>
            </w:pPr>
          </w:p>
          <w:p w14:paraId="201DB813" w14:textId="77777777" w:rsidR="009C138C" w:rsidRPr="00A20BE7" w:rsidRDefault="009C138C" w:rsidP="00A44DCA">
            <w:pPr>
              <w:jc w:val="center"/>
              <w:rPr>
                <w:rFonts w:ascii="Arial" w:hAnsi="Arial" w:cs="Arial"/>
                <w:sz w:val="20"/>
                <w:szCs w:val="20"/>
              </w:rPr>
            </w:pPr>
          </w:p>
          <w:p w14:paraId="159CA4EB" w14:textId="76C5C9BC" w:rsidR="00837059" w:rsidRPr="00A20BE7" w:rsidRDefault="00C02187" w:rsidP="00A44DCA">
            <w:pPr>
              <w:jc w:val="center"/>
              <w:rPr>
                <w:rFonts w:ascii="Arial" w:hAnsi="Arial" w:cs="Arial"/>
                <w:sz w:val="20"/>
                <w:szCs w:val="20"/>
              </w:rPr>
            </w:pPr>
            <w:r w:rsidRPr="00A20BE7">
              <w:rPr>
                <w:rFonts w:ascii="Arial" w:hAnsi="Arial" w:cs="Arial"/>
                <w:sz w:val="20"/>
                <w:szCs w:val="20"/>
              </w:rPr>
              <w:t>March 12, 2024</w:t>
            </w:r>
          </w:p>
        </w:tc>
      </w:tr>
      <w:tr w:rsidR="00837059" w:rsidRPr="00A20BE7" w14:paraId="0254E7F0" w14:textId="356F7D80" w:rsidTr="00837059">
        <w:tc>
          <w:tcPr>
            <w:tcW w:w="1191" w:type="dxa"/>
          </w:tcPr>
          <w:p w14:paraId="2FF690ED" w14:textId="5BDEED30" w:rsidR="00837059" w:rsidRPr="00A20BE7" w:rsidRDefault="00837059">
            <w:pPr>
              <w:rPr>
                <w:rFonts w:ascii="Arial" w:hAnsi="Arial" w:cs="Arial"/>
                <w:sz w:val="20"/>
                <w:szCs w:val="20"/>
              </w:rPr>
            </w:pPr>
            <w:r w:rsidRPr="00A20BE7">
              <w:rPr>
                <w:rFonts w:ascii="Arial" w:hAnsi="Arial" w:cs="Arial"/>
                <w:sz w:val="20"/>
                <w:szCs w:val="20"/>
              </w:rPr>
              <w:t>#2</w:t>
            </w:r>
          </w:p>
        </w:tc>
        <w:tc>
          <w:tcPr>
            <w:tcW w:w="8702" w:type="dxa"/>
          </w:tcPr>
          <w:p w14:paraId="2122A758" w14:textId="77D9C8BE" w:rsidR="00837059" w:rsidRPr="00A20BE7" w:rsidRDefault="00837059">
            <w:pPr>
              <w:rPr>
                <w:rFonts w:ascii="Arial" w:hAnsi="Arial" w:cs="Arial"/>
                <w:sz w:val="20"/>
                <w:szCs w:val="20"/>
              </w:rPr>
            </w:pPr>
            <w:r w:rsidRPr="00A20BE7">
              <w:rPr>
                <w:rFonts w:ascii="Arial" w:hAnsi="Arial" w:cs="Arial"/>
                <w:sz w:val="20"/>
                <w:szCs w:val="20"/>
              </w:rPr>
              <w:t>‘epidemiology’/exp OR 'risk':ab,ti</w:t>
            </w:r>
          </w:p>
        </w:tc>
        <w:tc>
          <w:tcPr>
            <w:tcW w:w="1583" w:type="dxa"/>
          </w:tcPr>
          <w:p w14:paraId="497AAD3D" w14:textId="007798A9" w:rsidR="00837059" w:rsidRPr="00A20BE7" w:rsidRDefault="00837059" w:rsidP="00A44DCA">
            <w:pPr>
              <w:jc w:val="center"/>
              <w:rPr>
                <w:rFonts w:ascii="Arial" w:hAnsi="Arial" w:cs="Arial"/>
                <w:sz w:val="20"/>
                <w:szCs w:val="20"/>
              </w:rPr>
            </w:pPr>
            <w:r w:rsidRPr="00A20BE7">
              <w:rPr>
                <w:rFonts w:ascii="Arial" w:hAnsi="Arial" w:cs="Arial"/>
                <w:sz w:val="20"/>
                <w:szCs w:val="20"/>
              </w:rPr>
              <w:t>7, 530,113</w:t>
            </w:r>
          </w:p>
        </w:tc>
        <w:tc>
          <w:tcPr>
            <w:tcW w:w="1474" w:type="dxa"/>
            <w:vMerge/>
          </w:tcPr>
          <w:p w14:paraId="112E5ED6" w14:textId="77777777" w:rsidR="00837059" w:rsidRPr="00A20BE7" w:rsidRDefault="00837059" w:rsidP="00A44DCA">
            <w:pPr>
              <w:jc w:val="center"/>
              <w:rPr>
                <w:rFonts w:ascii="Arial" w:hAnsi="Arial" w:cs="Arial"/>
                <w:sz w:val="20"/>
                <w:szCs w:val="20"/>
              </w:rPr>
            </w:pPr>
          </w:p>
        </w:tc>
      </w:tr>
      <w:tr w:rsidR="00837059" w:rsidRPr="00A20BE7" w14:paraId="67896F63" w14:textId="3AF8E839" w:rsidTr="00837059">
        <w:tc>
          <w:tcPr>
            <w:tcW w:w="1191" w:type="dxa"/>
          </w:tcPr>
          <w:p w14:paraId="0E528F73" w14:textId="1D4443DB" w:rsidR="00837059" w:rsidRPr="00A20BE7" w:rsidRDefault="00837059">
            <w:pPr>
              <w:rPr>
                <w:rFonts w:ascii="Arial" w:hAnsi="Arial" w:cs="Arial"/>
                <w:sz w:val="20"/>
                <w:szCs w:val="20"/>
              </w:rPr>
            </w:pPr>
            <w:r w:rsidRPr="00A20BE7">
              <w:rPr>
                <w:rFonts w:ascii="Arial" w:hAnsi="Arial" w:cs="Arial"/>
                <w:sz w:val="20"/>
                <w:szCs w:val="20"/>
              </w:rPr>
              <w:t>#3</w:t>
            </w:r>
          </w:p>
        </w:tc>
        <w:tc>
          <w:tcPr>
            <w:tcW w:w="8702" w:type="dxa"/>
          </w:tcPr>
          <w:p w14:paraId="637E3163" w14:textId="1B8FEAFA" w:rsidR="00837059" w:rsidRPr="00A20BE7" w:rsidRDefault="00837059" w:rsidP="00FE6DA7">
            <w:pPr>
              <w:rPr>
                <w:rFonts w:ascii="Arial" w:hAnsi="Arial" w:cs="Arial"/>
                <w:sz w:val="20"/>
                <w:szCs w:val="20"/>
              </w:rPr>
            </w:pPr>
            <w:r w:rsidRPr="00A20BE7">
              <w:rPr>
                <w:rFonts w:ascii="Arial" w:hAnsi="Arial" w:cs="Arial"/>
                <w:sz w:val="20"/>
                <w:szCs w:val="20"/>
              </w:rPr>
              <w:t>‘drug dependence’/exp OR 'alcohol':ab,ti OR 'drinking':ab,ti OR ‘smoking’:ab,ti OR ‘tobacco’:ab,ti</w:t>
            </w:r>
          </w:p>
          <w:p w14:paraId="1055D72B" w14:textId="43AF0EE4" w:rsidR="00837059" w:rsidRPr="00A20BE7" w:rsidRDefault="00837059" w:rsidP="00FE6DA7">
            <w:pPr>
              <w:rPr>
                <w:rFonts w:ascii="Arial" w:hAnsi="Arial" w:cs="Arial"/>
                <w:sz w:val="20"/>
                <w:szCs w:val="20"/>
              </w:rPr>
            </w:pPr>
            <w:r w:rsidRPr="00A20BE7">
              <w:rPr>
                <w:rFonts w:ascii="Arial" w:hAnsi="Arial" w:cs="Arial"/>
                <w:sz w:val="20"/>
                <w:szCs w:val="20"/>
              </w:rPr>
              <w:t>OR ‘cannabis’:ab,ti OR ‘marijuana’:ab,ti OR ‘illicit’:ab,ti OR ‘opiate addiction’/exp OR 'substance*':ab,ti</w:t>
            </w:r>
          </w:p>
        </w:tc>
        <w:tc>
          <w:tcPr>
            <w:tcW w:w="1583" w:type="dxa"/>
          </w:tcPr>
          <w:p w14:paraId="482C536E" w14:textId="5B0A96B5" w:rsidR="00837059" w:rsidRPr="00A20BE7" w:rsidRDefault="00837059" w:rsidP="00A44DCA">
            <w:pPr>
              <w:jc w:val="center"/>
              <w:rPr>
                <w:rFonts w:ascii="Arial" w:hAnsi="Arial" w:cs="Arial"/>
                <w:sz w:val="20"/>
                <w:szCs w:val="20"/>
              </w:rPr>
            </w:pPr>
            <w:r w:rsidRPr="00A20BE7">
              <w:rPr>
                <w:rFonts w:ascii="Arial" w:hAnsi="Arial" w:cs="Arial"/>
                <w:sz w:val="20"/>
                <w:szCs w:val="20"/>
              </w:rPr>
              <w:t>1,622,306</w:t>
            </w:r>
          </w:p>
        </w:tc>
        <w:tc>
          <w:tcPr>
            <w:tcW w:w="1474" w:type="dxa"/>
            <w:vMerge/>
          </w:tcPr>
          <w:p w14:paraId="79F19A2F" w14:textId="77777777" w:rsidR="00837059" w:rsidRPr="00A20BE7" w:rsidRDefault="00837059" w:rsidP="00A44DCA">
            <w:pPr>
              <w:jc w:val="center"/>
              <w:rPr>
                <w:rFonts w:ascii="Arial" w:hAnsi="Arial" w:cs="Arial"/>
                <w:sz w:val="20"/>
                <w:szCs w:val="20"/>
              </w:rPr>
            </w:pPr>
          </w:p>
        </w:tc>
      </w:tr>
      <w:tr w:rsidR="00837059" w:rsidRPr="00A20BE7" w14:paraId="47F79EC9" w14:textId="44B50837" w:rsidTr="00592238">
        <w:trPr>
          <w:trHeight w:val="773"/>
        </w:trPr>
        <w:tc>
          <w:tcPr>
            <w:tcW w:w="1191" w:type="dxa"/>
          </w:tcPr>
          <w:p w14:paraId="2AA0B6E6" w14:textId="150883D4" w:rsidR="00837059" w:rsidRPr="00A20BE7" w:rsidRDefault="00837059">
            <w:pPr>
              <w:rPr>
                <w:rFonts w:ascii="Arial" w:hAnsi="Arial" w:cs="Arial"/>
                <w:sz w:val="20"/>
                <w:szCs w:val="20"/>
              </w:rPr>
            </w:pPr>
            <w:r w:rsidRPr="00A20BE7">
              <w:rPr>
                <w:rFonts w:ascii="Arial" w:hAnsi="Arial" w:cs="Arial"/>
                <w:sz w:val="20"/>
                <w:szCs w:val="20"/>
              </w:rPr>
              <w:t>Combined: #1, #2 and #3 with limits applied</w:t>
            </w:r>
          </w:p>
        </w:tc>
        <w:tc>
          <w:tcPr>
            <w:tcW w:w="8702" w:type="dxa"/>
          </w:tcPr>
          <w:p w14:paraId="1D035024" w14:textId="7A9C7C24" w:rsidR="00837059" w:rsidRPr="00A20BE7" w:rsidRDefault="00837059" w:rsidP="006E3E10">
            <w:pPr>
              <w:rPr>
                <w:rFonts w:ascii="Arial" w:hAnsi="Arial" w:cs="Arial"/>
                <w:color w:val="212121"/>
                <w:sz w:val="20"/>
                <w:szCs w:val="20"/>
              </w:rPr>
            </w:pPr>
            <w:r w:rsidRPr="00A20BE7">
              <w:rPr>
                <w:rFonts w:ascii="Arial" w:hAnsi="Arial" w:cs="Arial"/>
                <w:color w:val="212121"/>
                <w:sz w:val="20"/>
                <w:szCs w:val="20"/>
              </w:rPr>
              <w:t>('pancreatitis':ab,ti</w:t>
            </w:r>
            <w:r w:rsidRPr="00A20BE7">
              <w:rPr>
                <w:rFonts w:ascii="Arial" w:hAnsi="Arial" w:cs="Arial"/>
                <w:b/>
                <w:bCs/>
                <w:color w:val="212121"/>
                <w:sz w:val="20"/>
                <w:szCs w:val="20"/>
              </w:rPr>
              <w:t xml:space="preserve"> </w:t>
            </w:r>
            <w:r w:rsidRPr="00A20BE7">
              <w:rPr>
                <w:rFonts w:ascii="Arial" w:hAnsi="Arial" w:cs="Arial"/>
                <w:sz w:val="20"/>
                <w:szCs w:val="20"/>
              </w:rPr>
              <w:t>OR 'acute pancreatitis':ab,ti OR 'chronic pancreatitis':ab,ti OR 'pancreatitis'/exp) AND (‘epidemiology’/exp OR 'risk':ab,ti) AND (‘drug dependence’/exp OR 'alcohol':ab,ti OR 'drinking':ab,ti OR ‘smoking’:ab,ti OR ‘tobacco’:ab,ti OR ‘cannabis’:ab,ti OR ‘marijuana’:ab,ti</w:t>
            </w:r>
          </w:p>
          <w:p w14:paraId="72955BD6" w14:textId="551518E4" w:rsidR="00837059" w:rsidRPr="00A20BE7" w:rsidRDefault="00837059" w:rsidP="00FE6DA7">
            <w:pPr>
              <w:rPr>
                <w:rFonts w:ascii="Arial" w:hAnsi="Arial" w:cs="Arial"/>
                <w:sz w:val="20"/>
                <w:szCs w:val="20"/>
              </w:rPr>
            </w:pPr>
            <w:r w:rsidRPr="00A20BE7">
              <w:rPr>
                <w:rFonts w:ascii="Arial" w:hAnsi="Arial" w:cs="Arial"/>
                <w:sz w:val="20"/>
                <w:szCs w:val="20"/>
              </w:rPr>
              <w:t>OR ‘illicit’:ab,ti OR ‘opiate addiction’/exp OR 'substance*':ab,ti) AND [humans]/lim AND [english]/lim</w:t>
            </w:r>
          </w:p>
        </w:tc>
        <w:tc>
          <w:tcPr>
            <w:tcW w:w="1583" w:type="dxa"/>
          </w:tcPr>
          <w:p w14:paraId="66F1091E" w14:textId="01A09629" w:rsidR="00837059" w:rsidRPr="00A20BE7" w:rsidRDefault="00837059" w:rsidP="00A44DCA">
            <w:pPr>
              <w:jc w:val="center"/>
              <w:rPr>
                <w:rFonts w:ascii="Arial" w:hAnsi="Arial" w:cs="Arial"/>
                <w:sz w:val="20"/>
                <w:szCs w:val="20"/>
              </w:rPr>
            </w:pPr>
            <w:r w:rsidRPr="00A20BE7">
              <w:rPr>
                <w:rFonts w:ascii="Arial" w:hAnsi="Arial" w:cs="Arial"/>
                <w:sz w:val="20"/>
                <w:szCs w:val="20"/>
              </w:rPr>
              <w:t>4,846</w:t>
            </w:r>
          </w:p>
        </w:tc>
        <w:tc>
          <w:tcPr>
            <w:tcW w:w="1474" w:type="dxa"/>
            <w:vMerge/>
          </w:tcPr>
          <w:p w14:paraId="70090BA8" w14:textId="77777777" w:rsidR="00837059" w:rsidRPr="00A20BE7" w:rsidRDefault="00837059" w:rsidP="00A44DCA">
            <w:pPr>
              <w:jc w:val="center"/>
              <w:rPr>
                <w:rFonts w:ascii="Arial" w:hAnsi="Arial" w:cs="Arial"/>
                <w:sz w:val="20"/>
                <w:szCs w:val="20"/>
              </w:rPr>
            </w:pPr>
          </w:p>
        </w:tc>
      </w:tr>
      <w:tr w:rsidR="00837059" w:rsidRPr="00A20BE7" w14:paraId="325A3A8C" w14:textId="26111888" w:rsidTr="00837059">
        <w:tc>
          <w:tcPr>
            <w:tcW w:w="1191" w:type="dxa"/>
          </w:tcPr>
          <w:p w14:paraId="07E27B0E" w14:textId="77777777" w:rsidR="00837059" w:rsidRPr="00A20BE7" w:rsidRDefault="00837059">
            <w:pPr>
              <w:rPr>
                <w:rFonts w:ascii="Arial" w:hAnsi="Arial" w:cs="Arial"/>
                <w:sz w:val="20"/>
                <w:szCs w:val="20"/>
              </w:rPr>
            </w:pPr>
          </w:p>
        </w:tc>
        <w:tc>
          <w:tcPr>
            <w:tcW w:w="8702" w:type="dxa"/>
          </w:tcPr>
          <w:p w14:paraId="16977918" w14:textId="5B62A3B1" w:rsidR="00837059" w:rsidRPr="00A20BE7" w:rsidRDefault="00837059" w:rsidP="00751183">
            <w:pPr>
              <w:jc w:val="center"/>
              <w:rPr>
                <w:rFonts w:ascii="Arial" w:hAnsi="Arial" w:cs="Arial"/>
                <w:color w:val="212121"/>
                <w:sz w:val="20"/>
                <w:szCs w:val="20"/>
              </w:rPr>
            </w:pPr>
            <w:r w:rsidRPr="00A20BE7">
              <w:rPr>
                <w:rFonts w:ascii="Arial" w:hAnsi="Arial" w:cs="Arial"/>
                <w:b/>
                <w:bCs/>
                <w:sz w:val="20"/>
                <w:szCs w:val="20"/>
              </w:rPr>
              <w:t>MEDLINE</w:t>
            </w:r>
          </w:p>
        </w:tc>
        <w:tc>
          <w:tcPr>
            <w:tcW w:w="1583" w:type="dxa"/>
          </w:tcPr>
          <w:p w14:paraId="4C0D3940" w14:textId="77777777" w:rsidR="00837059" w:rsidRPr="00A20BE7" w:rsidRDefault="00837059" w:rsidP="00A44DCA">
            <w:pPr>
              <w:jc w:val="center"/>
              <w:rPr>
                <w:rFonts w:ascii="Arial" w:hAnsi="Arial" w:cs="Arial"/>
                <w:sz w:val="20"/>
                <w:szCs w:val="20"/>
              </w:rPr>
            </w:pPr>
          </w:p>
        </w:tc>
        <w:tc>
          <w:tcPr>
            <w:tcW w:w="1474" w:type="dxa"/>
          </w:tcPr>
          <w:p w14:paraId="78E6CD7A" w14:textId="77777777" w:rsidR="00837059" w:rsidRPr="00A20BE7" w:rsidRDefault="00837059" w:rsidP="00A44DCA">
            <w:pPr>
              <w:jc w:val="center"/>
              <w:rPr>
                <w:rFonts w:ascii="Arial" w:hAnsi="Arial" w:cs="Arial"/>
                <w:sz w:val="20"/>
                <w:szCs w:val="20"/>
              </w:rPr>
            </w:pPr>
          </w:p>
        </w:tc>
      </w:tr>
      <w:tr w:rsidR="00837059" w:rsidRPr="00A20BE7" w14:paraId="43948F18" w14:textId="4965CABD" w:rsidTr="00837059">
        <w:tc>
          <w:tcPr>
            <w:tcW w:w="1191" w:type="dxa"/>
          </w:tcPr>
          <w:p w14:paraId="75ABD211" w14:textId="4F5BAF54" w:rsidR="00837059" w:rsidRPr="00A20BE7" w:rsidRDefault="00837059">
            <w:pPr>
              <w:rPr>
                <w:rFonts w:ascii="Arial" w:hAnsi="Arial" w:cs="Arial"/>
                <w:sz w:val="20"/>
                <w:szCs w:val="20"/>
              </w:rPr>
            </w:pPr>
            <w:r w:rsidRPr="00A20BE7">
              <w:rPr>
                <w:rFonts w:ascii="Arial" w:hAnsi="Arial" w:cs="Arial"/>
                <w:sz w:val="20"/>
                <w:szCs w:val="20"/>
              </w:rPr>
              <w:t>#1</w:t>
            </w:r>
          </w:p>
        </w:tc>
        <w:tc>
          <w:tcPr>
            <w:tcW w:w="8702" w:type="dxa"/>
          </w:tcPr>
          <w:p w14:paraId="5BA6D9AC" w14:textId="2568C67C" w:rsidR="00837059" w:rsidRPr="00A20BE7" w:rsidRDefault="00837059" w:rsidP="00EF2307">
            <w:pPr>
              <w:rPr>
                <w:rFonts w:ascii="Arial" w:hAnsi="Arial" w:cs="Arial"/>
                <w:color w:val="212121"/>
                <w:sz w:val="20"/>
                <w:szCs w:val="20"/>
              </w:rPr>
            </w:pPr>
            <w:r w:rsidRPr="00A20BE7">
              <w:rPr>
                <w:rFonts w:ascii="Arial" w:hAnsi="Arial" w:cs="Arial"/>
                <w:sz w:val="20"/>
                <w:szCs w:val="20"/>
              </w:rPr>
              <w:t>"pancreatitis"[Title/Abstract] OR "acute pancreatitis"[Title/Abstract] OR "chronic pancreatitis"[Title/Abstract] OR "pancreatitis"[MeSH Terms]</w:t>
            </w:r>
          </w:p>
        </w:tc>
        <w:tc>
          <w:tcPr>
            <w:tcW w:w="1583" w:type="dxa"/>
          </w:tcPr>
          <w:p w14:paraId="2AF9934C" w14:textId="435DD95A" w:rsidR="00837059" w:rsidRPr="00A20BE7" w:rsidRDefault="00837059" w:rsidP="00A44DCA">
            <w:pPr>
              <w:jc w:val="center"/>
              <w:rPr>
                <w:rFonts w:ascii="Arial" w:hAnsi="Arial" w:cs="Arial"/>
                <w:sz w:val="20"/>
                <w:szCs w:val="20"/>
              </w:rPr>
            </w:pPr>
            <w:r w:rsidRPr="00A20BE7">
              <w:rPr>
                <w:rFonts w:ascii="Arial" w:hAnsi="Arial" w:cs="Arial"/>
                <w:sz w:val="20"/>
                <w:szCs w:val="20"/>
              </w:rPr>
              <w:t>78,363</w:t>
            </w:r>
          </w:p>
        </w:tc>
        <w:tc>
          <w:tcPr>
            <w:tcW w:w="1474" w:type="dxa"/>
            <w:vMerge w:val="restart"/>
          </w:tcPr>
          <w:p w14:paraId="2D1F23EB" w14:textId="77777777" w:rsidR="009C138C" w:rsidRPr="00A20BE7" w:rsidRDefault="009C138C" w:rsidP="00A44DCA">
            <w:pPr>
              <w:jc w:val="center"/>
              <w:rPr>
                <w:rFonts w:ascii="Arial" w:hAnsi="Arial" w:cs="Arial"/>
                <w:sz w:val="20"/>
                <w:szCs w:val="20"/>
              </w:rPr>
            </w:pPr>
          </w:p>
          <w:p w14:paraId="22F08D19" w14:textId="77777777" w:rsidR="009C138C" w:rsidRPr="00A20BE7" w:rsidRDefault="009C138C" w:rsidP="00A44DCA">
            <w:pPr>
              <w:jc w:val="center"/>
              <w:rPr>
                <w:rFonts w:ascii="Arial" w:hAnsi="Arial" w:cs="Arial"/>
                <w:sz w:val="20"/>
                <w:szCs w:val="20"/>
              </w:rPr>
            </w:pPr>
          </w:p>
          <w:p w14:paraId="1B7AF910" w14:textId="77777777" w:rsidR="009C138C" w:rsidRPr="00A20BE7" w:rsidRDefault="009C138C" w:rsidP="00A44DCA">
            <w:pPr>
              <w:jc w:val="center"/>
              <w:rPr>
                <w:rFonts w:ascii="Arial" w:hAnsi="Arial" w:cs="Arial"/>
                <w:sz w:val="20"/>
                <w:szCs w:val="20"/>
              </w:rPr>
            </w:pPr>
          </w:p>
          <w:p w14:paraId="3120B31B" w14:textId="77777777" w:rsidR="009C138C" w:rsidRPr="00A20BE7" w:rsidRDefault="009C138C" w:rsidP="00A44DCA">
            <w:pPr>
              <w:jc w:val="center"/>
              <w:rPr>
                <w:rFonts w:ascii="Arial" w:hAnsi="Arial" w:cs="Arial"/>
                <w:sz w:val="20"/>
                <w:szCs w:val="20"/>
              </w:rPr>
            </w:pPr>
          </w:p>
          <w:p w14:paraId="357C5517" w14:textId="77777777" w:rsidR="009C138C" w:rsidRPr="00A20BE7" w:rsidRDefault="009C138C" w:rsidP="00A44DCA">
            <w:pPr>
              <w:jc w:val="center"/>
              <w:rPr>
                <w:rFonts w:ascii="Arial" w:hAnsi="Arial" w:cs="Arial"/>
                <w:sz w:val="20"/>
                <w:szCs w:val="20"/>
              </w:rPr>
            </w:pPr>
          </w:p>
          <w:p w14:paraId="0F0F4FB2" w14:textId="77777777" w:rsidR="009C138C" w:rsidRPr="00A20BE7" w:rsidRDefault="009C138C" w:rsidP="00A44DCA">
            <w:pPr>
              <w:jc w:val="center"/>
              <w:rPr>
                <w:rFonts w:ascii="Arial" w:hAnsi="Arial" w:cs="Arial"/>
                <w:sz w:val="20"/>
                <w:szCs w:val="20"/>
              </w:rPr>
            </w:pPr>
          </w:p>
          <w:p w14:paraId="611F9398" w14:textId="7DD92938" w:rsidR="00837059" w:rsidRPr="00A20BE7" w:rsidRDefault="00EF4344" w:rsidP="00A44DCA">
            <w:pPr>
              <w:jc w:val="center"/>
              <w:rPr>
                <w:rFonts w:ascii="Arial" w:hAnsi="Arial" w:cs="Arial"/>
                <w:sz w:val="20"/>
                <w:szCs w:val="20"/>
              </w:rPr>
            </w:pPr>
            <w:r w:rsidRPr="00A20BE7">
              <w:rPr>
                <w:rFonts w:ascii="Arial" w:hAnsi="Arial" w:cs="Arial"/>
                <w:sz w:val="20"/>
                <w:szCs w:val="20"/>
              </w:rPr>
              <w:t>March 12, 2024</w:t>
            </w:r>
          </w:p>
        </w:tc>
      </w:tr>
      <w:tr w:rsidR="00837059" w:rsidRPr="00A20BE7" w14:paraId="05D54557" w14:textId="136E0D61" w:rsidTr="00837059">
        <w:tc>
          <w:tcPr>
            <w:tcW w:w="1191" w:type="dxa"/>
          </w:tcPr>
          <w:p w14:paraId="18999B75" w14:textId="5F3ABFE4" w:rsidR="00837059" w:rsidRPr="00A20BE7" w:rsidRDefault="00837059">
            <w:pPr>
              <w:rPr>
                <w:rFonts w:ascii="Arial" w:hAnsi="Arial" w:cs="Arial"/>
                <w:sz w:val="20"/>
                <w:szCs w:val="20"/>
              </w:rPr>
            </w:pPr>
            <w:r w:rsidRPr="00A20BE7">
              <w:rPr>
                <w:rFonts w:ascii="Arial" w:hAnsi="Arial" w:cs="Arial"/>
                <w:sz w:val="20"/>
                <w:szCs w:val="20"/>
              </w:rPr>
              <w:t>#2</w:t>
            </w:r>
          </w:p>
        </w:tc>
        <w:tc>
          <w:tcPr>
            <w:tcW w:w="8702" w:type="dxa"/>
          </w:tcPr>
          <w:p w14:paraId="57EDA4C1" w14:textId="3F934CDA" w:rsidR="00837059" w:rsidRPr="00A20BE7" w:rsidRDefault="00837059" w:rsidP="00EF2307">
            <w:pPr>
              <w:rPr>
                <w:rFonts w:ascii="Arial" w:hAnsi="Arial" w:cs="Arial"/>
                <w:sz w:val="20"/>
                <w:szCs w:val="20"/>
              </w:rPr>
            </w:pPr>
            <w:r w:rsidRPr="00A20BE7">
              <w:rPr>
                <w:rFonts w:ascii="Arial" w:hAnsi="Arial" w:cs="Arial"/>
                <w:sz w:val="20"/>
                <w:szCs w:val="20"/>
              </w:rPr>
              <w:t>"Epidemiologic Studies"[Mesh] OR “Risk"[Title/Abstract]</w:t>
            </w:r>
          </w:p>
        </w:tc>
        <w:tc>
          <w:tcPr>
            <w:tcW w:w="1583" w:type="dxa"/>
          </w:tcPr>
          <w:p w14:paraId="52D6645E" w14:textId="12B9866D" w:rsidR="00837059" w:rsidRPr="00A20BE7" w:rsidRDefault="00837059" w:rsidP="00A44DCA">
            <w:pPr>
              <w:jc w:val="center"/>
              <w:rPr>
                <w:rFonts w:ascii="Arial" w:hAnsi="Arial" w:cs="Arial"/>
                <w:sz w:val="20"/>
                <w:szCs w:val="20"/>
              </w:rPr>
            </w:pPr>
            <w:r w:rsidRPr="00A20BE7">
              <w:rPr>
                <w:rFonts w:ascii="Arial" w:hAnsi="Arial" w:cs="Arial"/>
                <w:sz w:val="20"/>
                <w:szCs w:val="20"/>
              </w:rPr>
              <w:t>5,266,677</w:t>
            </w:r>
          </w:p>
        </w:tc>
        <w:tc>
          <w:tcPr>
            <w:tcW w:w="1474" w:type="dxa"/>
            <w:vMerge/>
          </w:tcPr>
          <w:p w14:paraId="00040FF1" w14:textId="77777777" w:rsidR="00837059" w:rsidRPr="00A20BE7" w:rsidRDefault="00837059" w:rsidP="00A44DCA">
            <w:pPr>
              <w:jc w:val="center"/>
              <w:rPr>
                <w:rFonts w:ascii="Arial" w:hAnsi="Arial" w:cs="Arial"/>
                <w:sz w:val="20"/>
                <w:szCs w:val="20"/>
              </w:rPr>
            </w:pPr>
          </w:p>
        </w:tc>
      </w:tr>
      <w:tr w:rsidR="00837059" w:rsidRPr="00A20BE7" w14:paraId="42562643" w14:textId="36E451E4" w:rsidTr="00837059">
        <w:tc>
          <w:tcPr>
            <w:tcW w:w="1191" w:type="dxa"/>
          </w:tcPr>
          <w:p w14:paraId="63DE0BF5" w14:textId="6C0B28BB" w:rsidR="00837059" w:rsidRPr="00A20BE7" w:rsidRDefault="00837059">
            <w:pPr>
              <w:rPr>
                <w:rFonts w:ascii="Arial" w:hAnsi="Arial" w:cs="Arial"/>
                <w:sz w:val="20"/>
                <w:szCs w:val="20"/>
              </w:rPr>
            </w:pPr>
            <w:r w:rsidRPr="00A20BE7">
              <w:rPr>
                <w:rFonts w:ascii="Arial" w:hAnsi="Arial" w:cs="Arial"/>
                <w:sz w:val="20"/>
                <w:szCs w:val="20"/>
              </w:rPr>
              <w:t>#3</w:t>
            </w:r>
          </w:p>
        </w:tc>
        <w:tc>
          <w:tcPr>
            <w:tcW w:w="8702" w:type="dxa"/>
          </w:tcPr>
          <w:p w14:paraId="71F45D8A" w14:textId="77777777" w:rsidR="00837059" w:rsidRPr="00A20BE7" w:rsidRDefault="00837059" w:rsidP="00EF2307">
            <w:pPr>
              <w:rPr>
                <w:rFonts w:ascii="Arial" w:hAnsi="Arial" w:cs="Arial"/>
                <w:sz w:val="20"/>
                <w:szCs w:val="20"/>
              </w:rPr>
            </w:pPr>
            <w:r w:rsidRPr="00A20BE7">
              <w:rPr>
                <w:rFonts w:ascii="Arial" w:hAnsi="Arial" w:cs="Arial"/>
                <w:sz w:val="20"/>
                <w:szCs w:val="20"/>
              </w:rPr>
              <w:t>"Substance-Related Disorders"[MeSH Terms] OR</w:t>
            </w:r>
          </w:p>
          <w:p w14:paraId="46B57D7B" w14:textId="77777777" w:rsidR="00837059" w:rsidRPr="00A20BE7" w:rsidRDefault="00837059" w:rsidP="00EF2307">
            <w:pPr>
              <w:rPr>
                <w:rFonts w:ascii="Arial" w:hAnsi="Arial" w:cs="Arial"/>
                <w:sz w:val="20"/>
                <w:szCs w:val="20"/>
              </w:rPr>
            </w:pPr>
            <w:r w:rsidRPr="00A20BE7">
              <w:rPr>
                <w:rFonts w:ascii="Arial" w:hAnsi="Arial" w:cs="Arial"/>
                <w:sz w:val="20"/>
                <w:szCs w:val="20"/>
              </w:rPr>
              <w:t>“alcohol” [Title/Abstract] OR “drinking” [Title/Abstract]</w:t>
            </w:r>
          </w:p>
          <w:p w14:paraId="3B9BA563" w14:textId="77777777" w:rsidR="00837059" w:rsidRPr="00A20BE7" w:rsidRDefault="00837059" w:rsidP="00EF2307">
            <w:pPr>
              <w:rPr>
                <w:rFonts w:ascii="Arial" w:hAnsi="Arial" w:cs="Arial"/>
                <w:sz w:val="20"/>
                <w:szCs w:val="20"/>
              </w:rPr>
            </w:pPr>
            <w:r w:rsidRPr="00A20BE7">
              <w:rPr>
                <w:rFonts w:ascii="Arial" w:hAnsi="Arial" w:cs="Arial"/>
                <w:sz w:val="20"/>
                <w:szCs w:val="20"/>
              </w:rPr>
              <w:t>OR “smoking” [Title/Abstract] OR “tobacco” [Title/Abstract]</w:t>
            </w:r>
          </w:p>
          <w:p w14:paraId="5D24884D" w14:textId="77777777" w:rsidR="00837059" w:rsidRPr="00A20BE7" w:rsidRDefault="00837059" w:rsidP="00EF2307">
            <w:pPr>
              <w:rPr>
                <w:rFonts w:ascii="Arial" w:hAnsi="Arial" w:cs="Arial"/>
                <w:sz w:val="20"/>
                <w:szCs w:val="20"/>
              </w:rPr>
            </w:pPr>
            <w:r w:rsidRPr="00A20BE7">
              <w:rPr>
                <w:rFonts w:ascii="Arial" w:hAnsi="Arial" w:cs="Arial"/>
                <w:sz w:val="20"/>
                <w:szCs w:val="20"/>
              </w:rPr>
              <w:t>OR “cannabis” [Title/Abstract] OR “marijuana” [Title/Abstract]</w:t>
            </w:r>
          </w:p>
          <w:p w14:paraId="5D8DDACC" w14:textId="77777777" w:rsidR="00837059" w:rsidRPr="00A20BE7" w:rsidRDefault="00837059" w:rsidP="00EF2307">
            <w:pPr>
              <w:rPr>
                <w:rFonts w:ascii="Arial" w:hAnsi="Arial" w:cs="Arial"/>
                <w:sz w:val="20"/>
                <w:szCs w:val="20"/>
              </w:rPr>
            </w:pPr>
            <w:r w:rsidRPr="00A20BE7">
              <w:rPr>
                <w:rFonts w:ascii="Arial" w:hAnsi="Arial" w:cs="Arial"/>
                <w:sz w:val="20"/>
                <w:szCs w:val="20"/>
              </w:rPr>
              <w:t>OR “illicit” [Title/Abstract] OR "Opioid-Related Disorders"[Mesh]</w:t>
            </w:r>
          </w:p>
          <w:p w14:paraId="587DA7F8" w14:textId="7C1310CD" w:rsidR="00837059" w:rsidRPr="00A20BE7" w:rsidRDefault="00837059" w:rsidP="00EF2307">
            <w:pPr>
              <w:rPr>
                <w:rFonts w:ascii="Arial" w:hAnsi="Arial" w:cs="Arial"/>
                <w:sz w:val="20"/>
                <w:szCs w:val="20"/>
              </w:rPr>
            </w:pPr>
            <w:r w:rsidRPr="00A20BE7">
              <w:rPr>
                <w:rFonts w:ascii="Arial" w:hAnsi="Arial" w:cs="Arial"/>
                <w:sz w:val="20"/>
                <w:szCs w:val="20"/>
              </w:rPr>
              <w:t xml:space="preserve">OR “substance*” [Title/Abstract] </w:t>
            </w:r>
          </w:p>
        </w:tc>
        <w:tc>
          <w:tcPr>
            <w:tcW w:w="1583" w:type="dxa"/>
          </w:tcPr>
          <w:p w14:paraId="67A1B97F" w14:textId="21C75911" w:rsidR="00837059" w:rsidRPr="00A20BE7" w:rsidRDefault="00837059" w:rsidP="00A44DCA">
            <w:pPr>
              <w:jc w:val="center"/>
              <w:rPr>
                <w:rFonts w:ascii="Arial" w:hAnsi="Arial" w:cs="Arial"/>
                <w:sz w:val="20"/>
                <w:szCs w:val="20"/>
              </w:rPr>
            </w:pPr>
            <w:r w:rsidRPr="00A20BE7">
              <w:rPr>
                <w:rFonts w:ascii="Arial" w:hAnsi="Arial" w:cs="Arial"/>
                <w:sz w:val="20"/>
                <w:szCs w:val="20"/>
              </w:rPr>
              <w:t>1,223,332</w:t>
            </w:r>
          </w:p>
        </w:tc>
        <w:tc>
          <w:tcPr>
            <w:tcW w:w="1474" w:type="dxa"/>
            <w:vMerge/>
          </w:tcPr>
          <w:p w14:paraId="70265A4A" w14:textId="77777777" w:rsidR="00837059" w:rsidRPr="00A20BE7" w:rsidRDefault="00837059" w:rsidP="00A44DCA">
            <w:pPr>
              <w:jc w:val="center"/>
              <w:rPr>
                <w:rFonts w:ascii="Arial" w:hAnsi="Arial" w:cs="Arial"/>
                <w:sz w:val="20"/>
                <w:szCs w:val="20"/>
              </w:rPr>
            </w:pPr>
          </w:p>
        </w:tc>
      </w:tr>
      <w:tr w:rsidR="00837059" w:rsidRPr="00A20BE7" w14:paraId="5079CA1A" w14:textId="0A62B502" w:rsidTr="00837059">
        <w:tc>
          <w:tcPr>
            <w:tcW w:w="1191" w:type="dxa"/>
          </w:tcPr>
          <w:p w14:paraId="4BE4C6B2" w14:textId="3D8D9094" w:rsidR="00837059" w:rsidRPr="00A20BE7" w:rsidRDefault="00837059">
            <w:pPr>
              <w:rPr>
                <w:rFonts w:ascii="Arial" w:hAnsi="Arial" w:cs="Arial"/>
                <w:sz w:val="20"/>
                <w:szCs w:val="20"/>
              </w:rPr>
            </w:pPr>
            <w:r w:rsidRPr="00A20BE7">
              <w:rPr>
                <w:rFonts w:ascii="Arial" w:hAnsi="Arial" w:cs="Arial"/>
                <w:sz w:val="20"/>
                <w:szCs w:val="20"/>
              </w:rPr>
              <w:t>Combined: #1, #2 and #3 with limits applied</w:t>
            </w:r>
          </w:p>
        </w:tc>
        <w:tc>
          <w:tcPr>
            <w:tcW w:w="8702" w:type="dxa"/>
          </w:tcPr>
          <w:p w14:paraId="22A78032" w14:textId="1F638374" w:rsidR="00837059" w:rsidRPr="00A20BE7" w:rsidRDefault="00837059" w:rsidP="00EF2307">
            <w:pPr>
              <w:rPr>
                <w:rFonts w:ascii="Arial" w:hAnsi="Arial" w:cs="Arial"/>
                <w:sz w:val="20"/>
                <w:szCs w:val="20"/>
              </w:rPr>
            </w:pPr>
            <w:r w:rsidRPr="00A20BE7">
              <w:rPr>
                <w:rFonts w:ascii="Arial" w:hAnsi="Arial" w:cs="Arial"/>
                <w:sz w:val="20"/>
                <w:szCs w:val="20"/>
              </w:rPr>
              <w:t>(("pancreatitis"[Title/Abstract] OR "acute pancreatitis"[Title/Abstract] OR "chronic pancreatitis"[Title/Abstract] OR "pancreatitis"[MeSH Terms]) AND ("Epidemiologic Studies"[MeSH Terms] OR "Risk"[Title/Abstract]) AND ("Substance-Related Disorders"[MeSH Terms] OR "alcohol"[Title/Abstract] OR "drinking"[Title/Abstract] OR "smoking"[Title/Abstract] OR "tobacco"[Title/Abstract] OR "cannabis"[Title/Abstract] OR "marijuana"[Title/Abstract] OR "illicit"[Title/Abstract] OR "Opioid-Related Disorders"[MeSH Terms] OR "substance*"[Title/Abstract])) AND ((humans[Filter]) AND (english[Filter])) AND (medline[Filter])</w:t>
            </w:r>
          </w:p>
        </w:tc>
        <w:tc>
          <w:tcPr>
            <w:tcW w:w="1583" w:type="dxa"/>
          </w:tcPr>
          <w:p w14:paraId="0EEDB65D" w14:textId="2C95AD88" w:rsidR="00837059" w:rsidRPr="00A20BE7" w:rsidRDefault="00837059" w:rsidP="00A44DCA">
            <w:pPr>
              <w:jc w:val="center"/>
              <w:rPr>
                <w:rFonts w:ascii="Arial" w:hAnsi="Arial" w:cs="Arial"/>
                <w:sz w:val="20"/>
                <w:szCs w:val="20"/>
              </w:rPr>
            </w:pPr>
            <w:r w:rsidRPr="00A20BE7">
              <w:rPr>
                <w:rFonts w:ascii="Arial" w:hAnsi="Arial" w:cs="Arial"/>
                <w:sz w:val="20"/>
                <w:szCs w:val="20"/>
              </w:rPr>
              <w:t>1,910</w:t>
            </w:r>
          </w:p>
        </w:tc>
        <w:tc>
          <w:tcPr>
            <w:tcW w:w="1474" w:type="dxa"/>
            <w:vMerge/>
          </w:tcPr>
          <w:p w14:paraId="07C6C567" w14:textId="77777777" w:rsidR="00837059" w:rsidRPr="00A20BE7" w:rsidRDefault="00837059" w:rsidP="00A44DCA">
            <w:pPr>
              <w:jc w:val="center"/>
              <w:rPr>
                <w:rFonts w:ascii="Arial" w:hAnsi="Arial" w:cs="Arial"/>
                <w:sz w:val="20"/>
                <w:szCs w:val="20"/>
              </w:rPr>
            </w:pPr>
          </w:p>
        </w:tc>
      </w:tr>
      <w:tr w:rsidR="00837059" w:rsidRPr="00A20BE7" w14:paraId="373D544E" w14:textId="6F8FB251" w:rsidTr="00837059">
        <w:tc>
          <w:tcPr>
            <w:tcW w:w="1191" w:type="dxa"/>
          </w:tcPr>
          <w:p w14:paraId="71564CF0" w14:textId="77777777" w:rsidR="00837059" w:rsidRPr="00A20BE7" w:rsidRDefault="00837059">
            <w:pPr>
              <w:rPr>
                <w:rFonts w:ascii="Arial" w:hAnsi="Arial" w:cs="Arial"/>
                <w:sz w:val="20"/>
                <w:szCs w:val="20"/>
              </w:rPr>
            </w:pPr>
          </w:p>
        </w:tc>
        <w:tc>
          <w:tcPr>
            <w:tcW w:w="8702" w:type="dxa"/>
          </w:tcPr>
          <w:p w14:paraId="16D29604" w14:textId="093E72B5" w:rsidR="00837059" w:rsidRPr="00A20BE7" w:rsidRDefault="00837059" w:rsidP="00C819FC">
            <w:pPr>
              <w:jc w:val="center"/>
              <w:rPr>
                <w:rFonts w:ascii="Arial" w:hAnsi="Arial" w:cs="Arial"/>
                <w:b/>
                <w:bCs/>
                <w:sz w:val="20"/>
                <w:szCs w:val="20"/>
              </w:rPr>
            </w:pPr>
            <w:r w:rsidRPr="00A20BE7">
              <w:rPr>
                <w:rFonts w:ascii="Arial" w:hAnsi="Arial" w:cs="Arial"/>
                <w:b/>
                <w:bCs/>
                <w:sz w:val="20"/>
                <w:szCs w:val="20"/>
              </w:rPr>
              <w:t>PsycINFO</w:t>
            </w:r>
          </w:p>
        </w:tc>
        <w:tc>
          <w:tcPr>
            <w:tcW w:w="1583" w:type="dxa"/>
          </w:tcPr>
          <w:p w14:paraId="27D1D0A0" w14:textId="77777777" w:rsidR="00837059" w:rsidRPr="00A20BE7" w:rsidRDefault="00837059" w:rsidP="00A44DCA">
            <w:pPr>
              <w:jc w:val="center"/>
              <w:rPr>
                <w:rFonts w:ascii="Arial" w:hAnsi="Arial" w:cs="Arial"/>
                <w:sz w:val="20"/>
                <w:szCs w:val="20"/>
              </w:rPr>
            </w:pPr>
          </w:p>
        </w:tc>
        <w:tc>
          <w:tcPr>
            <w:tcW w:w="1474" w:type="dxa"/>
          </w:tcPr>
          <w:p w14:paraId="76B8CC93" w14:textId="77777777" w:rsidR="00837059" w:rsidRPr="00A20BE7" w:rsidRDefault="00837059" w:rsidP="00A44DCA">
            <w:pPr>
              <w:jc w:val="center"/>
              <w:rPr>
                <w:rFonts w:ascii="Arial" w:hAnsi="Arial" w:cs="Arial"/>
                <w:sz w:val="20"/>
                <w:szCs w:val="20"/>
              </w:rPr>
            </w:pPr>
          </w:p>
        </w:tc>
      </w:tr>
      <w:tr w:rsidR="00837059" w:rsidRPr="00A20BE7" w14:paraId="6D747350" w14:textId="2A8D2D0C" w:rsidTr="00592238">
        <w:trPr>
          <w:trHeight w:val="152"/>
        </w:trPr>
        <w:tc>
          <w:tcPr>
            <w:tcW w:w="1191" w:type="dxa"/>
          </w:tcPr>
          <w:p w14:paraId="4B0D2628" w14:textId="71D4E4F9" w:rsidR="00837059" w:rsidRPr="00A20BE7" w:rsidRDefault="00837059">
            <w:pPr>
              <w:rPr>
                <w:rFonts w:ascii="Arial" w:hAnsi="Arial" w:cs="Arial"/>
                <w:sz w:val="20"/>
                <w:szCs w:val="20"/>
              </w:rPr>
            </w:pPr>
            <w:r w:rsidRPr="00A20BE7">
              <w:rPr>
                <w:rFonts w:ascii="Arial" w:hAnsi="Arial" w:cs="Arial"/>
                <w:sz w:val="20"/>
                <w:szCs w:val="20"/>
              </w:rPr>
              <w:t>#1</w:t>
            </w:r>
          </w:p>
        </w:tc>
        <w:tc>
          <w:tcPr>
            <w:tcW w:w="8702" w:type="dxa"/>
          </w:tcPr>
          <w:p w14:paraId="527DB79A" w14:textId="5D1ED335" w:rsidR="00837059" w:rsidRPr="00A20BE7" w:rsidRDefault="00837059" w:rsidP="00F21B8B">
            <w:pPr>
              <w:rPr>
                <w:rFonts w:ascii="Arial" w:hAnsi="Arial" w:cs="Arial"/>
                <w:sz w:val="20"/>
                <w:szCs w:val="20"/>
              </w:rPr>
            </w:pPr>
            <w:r w:rsidRPr="00A20BE7">
              <w:rPr>
                <w:rFonts w:ascii="Arial" w:hAnsi="Arial" w:cs="Arial"/>
                <w:sz w:val="20"/>
                <w:szCs w:val="20"/>
              </w:rPr>
              <w:t>TX pancreatitis OR TX "acute pancreatitis" OR TX "chronic pancreatitis"</w:t>
            </w:r>
          </w:p>
        </w:tc>
        <w:tc>
          <w:tcPr>
            <w:tcW w:w="1583" w:type="dxa"/>
          </w:tcPr>
          <w:p w14:paraId="3BF97E70" w14:textId="33B36095" w:rsidR="00837059" w:rsidRPr="00A20BE7" w:rsidRDefault="00837059" w:rsidP="00A44DCA">
            <w:pPr>
              <w:jc w:val="center"/>
              <w:rPr>
                <w:rFonts w:ascii="Arial" w:hAnsi="Arial" w:cs="Arial"/>
                <w:sz w:val="20"/>
                <w:szCs w:val="20"/>
              </w:rPr>
            </w:pPr>
            <w:r w:rsidRPr="00A20BE7">
              <w:rPr>
                <w:rFonts w:ascii="Arial" w:hAnsi="Arial" w:cs="Arial"/>
                <w:sz w:val="20"/>
                <w:szCs w:val="20"/>
              </w:rPr>
              <w:t>419</w:t>
            </w:r>
          </w:p>
        </w:tc>
        <w:tc>
          <w:tcPr>
            <w:tcW w:w="1474" w:type="dxa"/>
            <w:vMerge w:val="restart"/>
          </w:tcPr>
          <w:p w14:paraId="60AE3720" w14:textId="77777777" w:rsidR="009C138C" w:rsidRPr="00A20BE7" w:rsidRDefault="009C138C" w:rsidP="00A44DCA">
            <w:pPr>
              <w:jc w:val="center"/>
              <w:rPr>
                <w:rFonts w:ascii="Arial" w:hAnsi="Arial" w:cs="Arial"/>
                <w:sz w:val="20"/>
                <w:szCs w:val="20"/>
              </w:rPr>
            </w:pPr>
          </w:p>
          <w:p w14:paraId="20E255F6" w14:textId="77777777" w:rsidR="009C138C" w:rsidRPr="00A20BE7" w:rsidRDefault="009C138C" w:rsidP="00A44DCA">
            <w:pPr>
              <w:jc w:val="center"/>
              <w:rPr>
                <w:rFonts w:ascii="Arial" w:hAnsi="Arial" w:cs="Arial"/>
                <w:sz w:val="20"/>
                <w:szCs w:val="20"/>
              </w:rPr>
            </w:pPr>
          </w:p>
          <w:p w14:paraId="3248607D" w14:textId="77777777" w:rsidR="009C138C" w:rsidRPr="00A20BE7" w:rsidRDefault="009C138C" w:rsidP="00A44DCA">
            <w:pPr>
              <w:jc w:val="center"/>
              <w:rPr>
                <w:rFonts w:ascii="Arial" w:hAnsi="Arial" w:cs="Arial"/>
                <w:sz w:val="20"/>
                <w:szCs w:val="20"/>
              </w:rPr>
            </w:pPr>
          </w:p>
          <w:p w14:paraId="0505F2C4" w14:textId="260894FC" w:rsidR="00837059" w:rsidRPr="00A20BE7" w:rsidRDefault="00EF4344" w:rsidP="00A44DCA">
            <w:pPr>
              <w:jc w:val="center"/>
              <w:rPr>
                <w:rFonts w:ascii="Arial" w:hAnsi="Arial" w:cs="Arial"/>
                <w:sz w:val="20"/>
                <w:szCs w:val="20"/>
              </w:rPr>
            </w:pPr>
            <w:r w:rsidRPr="00A20BE7">
              <w:rPr>
                <w:rFonts w:ascii="Arial" w:hAnsi="Arial" w:cs="Arial"/>
                <w:sz w:val="20"/>
                <w:szCs w:val="20"/>
              </w:rPr>
              <w:t>March 18, 2024</w:t>
            </w:r>
          </w:p>
        </w:tc>
      </w:tr>
      <w:tr w:rsidR="00837059" w:rsidRPr="00A20BE7" w14:paraId="6CDC3438" w14:textId="503EEEAB" w:rsidTr="00837059">
        <w:tc>
          <w:tcPr>
            <w:tcW w:w="1191" w:type="dxa"/>
          </w:tcPr>
          <w:p w14:paraId="65D1EED4" w14:textId="19054465" w:rsidR="00837059" w:rsidRPr="00A20BE7" w:rsidRDefault="00837059">
            <w:pPr>
              <w:rPr>
                <w:rFonts w:ascii="Arial" w:hAnsi="Arial" w:cs="Arial"/>
                <w:sz w:val="20"/>
                <w:szCs w:val="20"/>
              </w:rPr>
            </w:pPr>
            <w:r w:rsidRPr="00A20BE7">
              <w:rPr>
                <w:rFonts w:ascii="Arial" w:hAnsi="Arial" w:cs="Arial"/>
                <w:sz w:val="20"/>
                <w:szCs w:val="20"/>
              </w:rPr>
              <w:t>#2</w:t>
            </w:r>
          </w:p>
        </w:tc>
        <w:tc>
          <w:tcPr>
            <w:tcW w:w="8702" w:type="dxa"/>
          </w:tcPr>
          <w:p w14:paraId="41C420EB" w14:textId="5512F821" w:rsidR="00837059" w:rsidRPr="00A20BE7" w:rsidRDefault="00837059" w:rsidP="00C819FC">
            <w:pPr>
              <w:rPr>
                <w:rFonts w:ascii="Arial" w:hAnsi="Arial" w:cs="Arial"/>
                <w:b/>
                <w:bCs/>
                <w:sz w:val="20"/>
                <w:szCs w:val="20"/>
              </w:rPr>
            </w:pPr>
            <w:r w:rsidRPr="00A20BE7">
              <w:rPr>
                <w:rFonts w:ascii="Arial" w:hAnsi="Arial" w:cs="Arial"/>
                <w:sz w:val="20"/>
                <w:szCs w:val="20"/>
              </w:rPr>
              <w:t>TX epidemiologic study OR TX Risk</w:t>
            </w:r>
          </w:p>
        </w:tc>
        <w:tc>
          <w:tcPr>
            <w:tcW w:w="1583" w:type="dxa"/>
          </w:tcPr>
          <w:p w14:paraId="1C2FB269" w14:textId="6C335501" w:rsidR="00837059" w:rsidRPr="00A20BE7" w:rsidRDefault="00837059" w:rsidP="00A44DCA">
            <w:pPr>
              <w:rPr>
                <w:rFonts w:ascii="Arial" w:hAnsi="Arial" w:cs="Arial"/>
                <w:sz w:val="20"/>
                <w:szCs w:val="20"/>
              </w:rPr>
            </w:pPr>
            <w:r w:rsidRPr="00A20BE7">
              <w:rPr>
                <w:rFonts w:ascii="Arial" w:hAnsi="Arial" w:cs="Arial"/>
                <w:sz w:val="20"/>
                <w:szCs w:val="20"/>
              </w:rPr>
              <w:t xml:space="preserve">        558,481</w:t>
            </w:r>
          </w:p>
        </w:tc>
        <w:tc>
          <w:tcPr>
            <w:tcW w:w="1474" w:type="dxa"/>
            <w:vMerge/>
          </w:tcPr>
          <w:p w14:paraId="1956E912" w14:textId="77777777" w:rsidR="00837059" w:rsidRPr="00A20BE7" w:rsidRDefault="00837059" w:rsidP="00A44DCA">
            <w:pPr>
              <w:rPr>
                <w:rFonts w:ascii="Arial" w:hAnsi="Arial" w:cs="Arial"/>
                <w:sz w:val="20"/>
                <w:szCs w:val="20"/>
              </w:rPr>
            </w:pPr>
          </w:p>
        </w:tc>
      </w:tr>
      <w:tr w:rsidR="00837059" w:rsidRPr="00A20BE7" w14:paraId="0D503B48" w14:textId="36380DF0" w:rsidTr="00837059">
        <w:tc>
          <w:tcPr>
            <w:tcW w:w="1191" w:type="dxa"/>
          </w:tcPr>
          <w:p w14:paraId="6F0A43EC" w14:textId="265B16E9" w:rsidR="00837059" w:rsidRPr="00A20BE7" w:rsidRDefault="00837059">
            <w:pPr>
              <w:rPr>
                <w:rFonts w:ascii="Arial" w:hAnsi="Arial" w:cs="Arial"/>
                <w:sz w:val="20"/>
                <w:szCs w:val="20"/>
              </w:rPr>
            </w:pPr>
            <w:r w:rsidRPr="00A20BE7">
              <w:rPr>
                <w:rFonts w:ascii="Arial" w:hAnsi="Arial" w:cs="Arial"/>
                <w:sz w:val="20"/>
                <w:szCs w:val="20"/>
              </w:rPr>
              <w:t>#3</w:t>
            </w:r>
          </w:p>
        </w:tc>
        <w:tc>
          <w:tcPr>
            <w:tcW w:w="8702" w:type="dxa"/>
          </w:tcPr>
          <w:p w14:paraId="77DCA31A" w14:textId="55D02932" w:rsidR="00837059" w:rsidRPr="00A20BE7" w:rsidRDefault="00837059" w:rsidP="00C819FC">
            <w:pPr>
              <w:rPr>
                <w:rFonts w:ascii="Arial" w:hAnsi="Arial" w:cs="Arial"/>
                <w:sz w:val="20"/>
                <w:szCs w:val="20"/>
              </w:rPr>
            </w:pPr>
            <w:r w:rsidRPr="00A20BE7">
              <w:rPr>
                <w:rFonts w:ascii="Arial" w:hAnsi="Arial" w:cs="Arial"/>
                <w:sz w:val="20"/>
                <w:szCs w:val="20"/>
              </w:rPr>
              <w:t>TX substance-related disorders OR TX alcohol OR TX drinking OR TX smoking OR TX tobacco OR TX marijuana OR TX illicit OR TX opioid-related disorders OR TX substance* OR TX cannabis</w:t>
            </w:r>
          </w:p>
        </w:tc>
        <w:tc>
          <w:tcPr>
            <w:tcW w:w="1583" w:type="dxa"/>
          </w:tcPr>
          <w:p w14:paraId="666A0BB6" w14:textId="6D5B28FC" w:rsidR="00837059" w:rsidRPr="00A20BE7" w:rsidRDefault="00837059" w:rsidP="00A44DCA">
            <w:pPr>
              <w:rPr>
                <w:rFonts w:ascii="Arial" w:hAnsi="Arial" w:cs="Arial"/>
                <w:sz w:val="20"/>
                <w:szCs w:val="20"/>
              </w:rPr>
            </w:pPr>
            <w:r w:rsidRPr="00A20BE7">
              <w:rPr>
                <w:rFonts w:ascii="Arial" w:hAnsi="Arial" w:cs="Arial"/>
                <w:sz w:val="20"/>
                <w:szCs w:val="20"/>
              </w:rPr>
              <w:t xml:space="preserve">        364,092</w:t>
            </w:r>
          </w:p>
        </w:tc>
        <w:tc>
          <w:tcPr>
            <w:tcW w:w="1474" w:type="dxa"/>
            <w:vMerge/>
          </w:tcPr>
          <w:p w14:paraId="1F7B8515" w14:textId="77777777" w:rsidR="00837059" w:rsidRPr="00A20BE7" w:rsidRDefault="00837059" w:rsidP="00A44DCA">
            <w:pPr>
              <w:rPr>
                <w:rFonts w:ascii="Arial" w:hAnsi="Arial" w:cs="Arial"/>
                <w:sz w:val="20"/>
                <w:szCs w:val="20"/>
              </w:rPr>
            </w:pPr>
          </w:p>
        </w:tc>
      </w:tr>
      <w:tr w:rsidR="00837059" w:rsidRPr="00A20BE7" w14:paraId="004C45D4" w14:textId="60AD48C0" w:rsidTr="00837059">
        <w:tc>
          <w:tcPr>
            <w:tcW w:w="1191" w:type="dxa"/>
          </w:tcPr>
          <w:p w14:paraId="68048F62" w14:textId="17583611" w:rsidR="00837059" w:rsidRPr="00A20BE7" w:rsidRDefault="00837059">
            <w:pPr>
              <w:rPr>
                <w:rFonts w:ascii="Arial" w:hAnsi="Arial" w:cs="Arial"/>
                <w:sz w:val="20"/>
                <w:szCs w:val="20"/>
              </w:rPr>
            </w:pPr>
            <w:r w:rsidRPr="00A20BE7">
              <w:rPr>
                <w:rFonts w:ascii="Arial" w:hAnsi="Arial" w:cs="Arial"/>
                <w:sz w:val="20"/>
                <w:szCs w:val="20"/>
              </w:rPr>
              <w:lastRenderedPageBreak/>
              <w:t>Combined: #1, #2 and #3 with limits applied</w:t>
            </w:r>
          </w:p>
        </w:tc>
        <w:tc>
          <w:tcPr>
            <w:tcW w:w="8702" w:type="dxa"/>
          </w:tcPr>
          <w:p w14:paraId="11FD8AAE" w14:textId="306F12C4" w:rsidR="00837059" w:rsidRPr="00A20BE7" w:rsidRDefault="00837059" w:rsidP="00C819FC">
            <w:pPr>
              <w:rPr>
                <w:rFonts w:ascii="Arial" w:hAnsi="Arial" w:cs="Arial"/>
                <w:sz w:val="20"/>
                <w:szCs w:val="20"/>
              </w:rPr>
            </w:pPr>
            <w:r w:rsidRPr="00A20BE7">
              <w:rPr>
                <w:rFonts w:ascii="Arial" w:hAnsi="Arial" w:cs="Arial"/>
                <w:sz w:val="20"/>
                <w:szCs w:val="20"/>
              </w:rPr>
              <w:t>(TX pancreatitis OR TX "acute pancreatitis" OR TX "chronic pancreatitis") AND (TX epidemiologic study OR TX Risk</w:t>
            </w:r>
            <w:r w:rsidRPr="00A20BE7">
              <w:rPr>
                <w:rFonts w:ascii="Arial" w:hAnsi="Arial" w:cs="Arial"/>
                <w:sz w:val="20"/>
                <w:szCs w:val="20"/>
                <w:bdr w:val="none" w:sz="0" w:space="0" w:color="auto" w:frame="1"/>
                <w:shd w:val="clear" w:color="auto" w:fill="FFFFFF"/>
              </w:rPr>
              <w:t>)</w:t>
            </w:r>
            <w:r w:rsidRPr="00A20BE7">
              <w:rPr>
                <w:rFonts w:ascii="Arial" w:hAnsi="Arial" w:cs="Arial"/>
                <w:sz w:val="20"/>
                <w:szCs w:val="20"/>
                <w:shd w:val="clear" w:color="auto" w:fill="FFFFFF"/>
              </w:rPr>
              <w:t> </w:t>
            </w:r>
            <w:r w:rsidRPr="00A20BE7">
              <w:rPr>
                <w:rFonts w:ascii="Arial" w:hAnsi="Arial" w:cs="Arial"/>
                <w:sz w:val="20"/>
                <w:szCs w:val="20"/>
              </w:rPr>
              <w:t xml:space="preserve">AND (TX substance-related disorders OR TX alcohol OR TX drinking OR TX smoking OR TX tobacco OR TX marijuana OR TX illicit OR TX opioid-related disorders OR TX substance* OR TX cannabis) </w:t>
            </w:r>
            <w:r w:rsidRPr="00A20BE7">
              <w:rPr>
                <w:rStyle w:val="label"/>
                <w:rFonts w:ascii="Arial" w:hAnsi="Arial" w:cs="Arial"/>
                <w:sz w:val="20"/>
                <w:szCs w:val="20"/>
                <w:bdr w:val="none" w:sz="0" w:space="0" w:color="auto" w:frame="1"/>
                <w:shd w:val="clear" w:color="auto" w:fill="FFFFFF"/>
              </w:rPr>
              <w:t>Limiters</w:t>
            </w:r>
            <w:r w:rsidRPr="00A20BE7">
              <w:rPr>
                <w:rFonts w:ascii="Arial" w:hAnsi="Arial" w:cs="Arial"/>
                <w:sz w:val="20"/>
                <w:szCs w:val="20"/>
                <w:shd w:val="clear" w:color="auto" w:fill="FFFFFF"/>
              </w:rPr>
              <w:t> </w:t>
            </w:r>
            <w:r w:rsidRPr="00A20BE7">
              <w:rPr>
                <w:rFonts w:ascii="Arial" w:hAnsi="Arial" w:cs="Arial"/>
                <w:sz w:val="20"/>
                <w:szCs w:val="20"/>
                <w:bdr w:val="none" w:sz="0" w:space="0" w:color="auto" w:frame="1"/>
                <w:shd w:val="clear" w:color="auto" w:fill="FFFFFF"/>
              </w:rPr>
              <w:t>- English language; Population Group: Human</w:t>
            </w:r>
          </w:p>
        </w:tc>
        <w:tc>
          <w:tcPr>
            <w:tcW w:w="1583" w:type="dxa"/>
          </w:tcPr>
          <w:p w14:paraId="46BDF427" w14:textId="589A8D18" w:rsidR="00837059" w:rsidRPr="00A20BE7" w:rsidRDefault="00837059" w:rsidP="00A44DCA">
            <w:pPr>
              <w:rPr>
                <w:rFonts w:ascii="Arial" w:hAnsi="Arial" w:cs="Arial"/>
                <w:sz w:val="20"/>
                <w:szCs w:val="20"/>
              </w:rPr>
            </w:pPr>
            <w:r w:rsidRPr="00A20BE7">
              <w:rPr>
                <w:rFonts w:ascii="Arial" w:hAnsi="Arial" w:cs="Arial"/>
                <w:sz w:val="20"/>
                <w:szCs w:val="20"/>
              </w:rPr>
              <w:t xml:space="preserve">          55</w:t>
            </w:r>
          </w:p>
        </w:tc>
        <w:tc>
          <w:tcPr>
            <w:tcW w:w="1474" w:type="dxa"/>
            <w:vMerge/>
          </w:tcPr>
          <w:p w14:paraId="72CCCA95" w14:textId="77777777" w:rsidR="00837059" w:rsidRPr="00A20BE7" w:rsidRDefault="00837059" w:rsidP="00A44DCA">
            <w:pPr>
              <w:rPr>
                <w:rFonts w:ascii="Arial" w:hAnsi="Arial" w:cs="Arial"/>
                <w:sz w:val="20"/>
                <w:szCs w:val="20"/>
              </w:rPr>
            </w:pPr>
          </w:p>
        </w:tc>
      </w:tr>
    </w:tbl>
    <w:p w14:paraId="7669E32F" w14:textId="54A282F5" w:rsidR="00FE6DA7" w:rsidRDefault="00FE6DA7"/>
    <w:p w14:paraId="7986DDDF" w14:textId="45FAB14B" w:rsidR="00A44DCA" w:rsidRDefault="00A44DCA"/>
    <w:p w14:paraId="3D7058B2" w14:textId="1A078553" w:rsidR="00A44DCA" w:rsidRDefault="00A44DCA"/>
    <w:p w14:paraId="2D9280C5" w14:textId="6862C135" w:rsidR="00A44DCA" w:rsidRDefault="00A44DCA"/>
    <w:p w14:paraId="2F9AFE93" w14:textId="68250B97" w:rsidR="00A44DCA" w:rsidRDefault="00A44DCA"/>
    <w:p w14:paraId="7CA419E9" w14:textId="3E82EFD0" w:rsidR="00A44DCA" w:rsidRDefault="00A44DCA"/>
    <w:p w14:paraId="1388E143" w14:textId="77777777" w:rsidR="000E15F9" w:rsidRDefault="000E15F9"/>
    <w:p w14:paraId="14BC64FE" w14:textId="77777777" w:rsidR="000E15F9" w:rsidRDefault="000E15F9"/>
    <w:p w14:paraId="7DFAA18D" w14:textId="77777777" w:rsidR="000E15F9" w:rsidRDefault="000E15F9"/>
    <w:p w14:paraId="16820AA1" w14:textId="77777777" w:rsidR="000E15F9" w:rsidRDefault="000E15F9"/>
    <w:p w14:paraId="14855DB4" w14:textId="77777777" w:rsidR="000E15F9" w:rsidRDefault="000E15F9"/>
    <w:p w14:paraId="54335827" w14:textId="77777777" w:rsidR="000E15F9" w:rsidRDefault="000E15F9"/>
    <w:p w14:paraId="641E79CD" w14:textId="77777777" w:rsidR="000E15F9" w:rsidRDefault="000E15F9"/>
    <w:p w14:paraId="56C917FB" w14:textId="77777777" w:rsidR="000E15F9" w:rsidRDefault="000E15F9"/>
    <w:p w14:paraId="3CA33379" w14:textId="77777777" w:rsidR="000E15F9" w:rsidRDefault="000E15F9"/>
    <w:p w14:paraId="31E37B87" w14:textId="77777777" w:rsidR="000E15F9" w:rsidRDefault="000E15F9"/>
    <w:p w14:paraId="3FD51AF3" w14:textId="77777777" w:rsidR="000E15F9" w:rsidRDefault="000E15F9"/>
    <w:p w14:paraId="1EF42157" w14:textId="16AFC519" w:rsidR="00A44DCA" w:rsidRDefault="00A44DCA"/>
    <w:tbl>
      <w:tblPr>
        <w:tblW w:w="12896" w:type="dxa"/>
        <w:tblBorders>
          <w:top w:val="nil"/>
          <w:left w:val="nil"/>
          <w:bottom w:val="nil"/>
          <w:right w:val="nil"/>
        </w:tblBorders>
        <w:tblLook w:val="0000" w:firstRow="0" w:lastRow="0" w:firstColumn="0" w:lastColumn="0" w:noHBand="0" w:noVBand="0"/>
      </w:tblPr>
      <w:tblGrid>
        <w:gridCol w:w="1495"/>
        <w:gridCol w:w="628"/>
        <w:gridCol w:w="9333"/>
        <w:gridCol w:w="1440"/>
      </w:tblGrid>
      <w:tr w:rsidR="00A44DCA" w:rsidRPr="00A20BE7" w14:paraId="54FA51B0" w14:textId="77777777" w:rsidTr="00AF099C">
        <w:trPr>
          <w:trHeight w:val="62"/>
          <w:tblHeader/>
        </w:trPr>
        <w:tc>
          <w:tcPr>
            <w:tcW w:w="12896" w:type="dxa"/>
            <w:gridSpan w:val="4"/>
            <w:tcBorders>
              <w:top w:val="double" w:sz="5" w:space="0" w:color="000000"/>
              <w:left w:val="single" w:sz="5" w:space="0" w:color="000000"/>
              <w:bottom w:val="double" w:sz="2" w:space="0" w:color="FFFFCC"/>
              <w:right w:val="single" w:sz="5" w:space="0" w:color="000000"/>
            </w:tcBorders>
            <w:shd w:val="clear" w:color="auto" w:fill="D9D9D9" w:themeFill="background1" w:themeFillShade="D9"/>
            <w:vAlign w:val="center"/>
          </w:tcPr>
          <w:p w14:paraId="1CD5E68C" w14:textId="5BFF2E4C" w:rsidR="00A44DCA" w:rsidRPr="00A20BE7" w:rsidRDefault="00A44DCA" w:rsidP="00863B53">
            <w:pPr>
              <w:pStyle w:val="Default"/>
              <w:rPr>
                <w:rFonts w:ascii="Arial" w:hAnsi="Arial" w:cs="Arial"/>
                <w:b/>
                <w:bCs/>
                <w:color w:val="FFFFFF"/>
                <w:sz w:val="20"/>
                <w:szCs w:val="20"/>
              </w:rPr>
            </w:pPr>
            <w:r w:rsidRPr="00A20BE7">
              <w:rPr>
                <w:rFonts w:ascii="Arial" w:hAnsi="Arial" w:cs="Arial"/>
                <w:b/>
                <w:bCs/>
                <w:sz w:val="20"/>
                <w:szCs w:val="20"/>
              </w:rPr>
              <w:lastRenderedPageBreak/>
              <w:t xml:space="preserve">Supplemental Table 2. </w:t>
            </w:r>
            <w:r w:rsidR="00807244" w:rsidRPr="00A20BE7">
              <w:rPr>
                <w:rFonts w:ascii="Arial" w:hAnsi="Arial" w:cs="Arial"/>
                <w:b/>
                <w:bCs/>
                <w:sz w:val="20"/>
                <w:szCs w:val="20"/>
              </w:rPr>
              <w:t>PRISMA 2020 Checklist</w:t>
            </w:r>
          </w:p>
        </w:tc>
      </w:tr>
      <w:tr w:rsidR="00A44DCA" w:rsidRPr="00A20BE7" w14:paraId="1073BB3B" w14:textId="77777777" w:rsidTr="00A44DCA">
        <w:trPr>
          <w:trHeight w:val="62"/>
          <w:tblHeader/>
        </w:trPr>
        <w:tc>
          <w:tcPr>
            <w:tcW w:w="141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5DE6812" w14:textId="77777777" w:rsidR="00A44DCA" w:rsidRPr="00A20BE7" w:rsidRDefault="00A44DCA" w:rsidP="00863B53">
            <w:pPr>
              <w:pStyle w:val="Default"/>
              <w:rPr>
                <w:rFonts w:ascii="Arial" w:hAnsi="Arial" w:cs="Arial"/>
                <w:color w:val="FFFFFF"/>
                <w:sz w:val="20"/>
                <w:szCs w:val="20"/>
              </w:rPr>
            </w:pPr>
            <w:r w:rsidRPr="00A20BE7">
              <w:rPr>
                <w:rFonts w:ascii="Arial" w:hAnsi="Arial" w:cs="Arial"/>
                <w:b/>
                <w:bCs/>
                <w:color w:val="FFFFFF"/>
                <w:sz w:val="20"/>
                <w:szCs w:val="20"/>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04B3775" w14:textId="77777777" w:rsidR="00A44DCA" w:rsidRPr="00A20BE7" w:rsidRDefault="00A44DCA" w:rsidP="00863B53">
            <w:pPr>
              <w:pStyle w:val="Default"/>
              <w:rPr>
                <w:rFonts w:ascii="Arial" w:hAnsi="Arial" w:cs="Arial"/>
                <w:b/>
                <w:bCs/>
                <w:color w:val="FFFFFF"/>
                <w:sz w:val="20"/>
                <w:szCs w:val="20"/>
              </w:rPr>
            </w:pPr>
            <w:r w:rsidRPr="00A20BE7">
              <w:rPr>
                <w:rFonts w:ascii="Arial" w:hAnsi="Arial" w:cs="Arial"/>
                <w:b/>
                <w:bCs/>
                <w:color w:val="FFFFFF"/>
                <w:sz w:val="20"/>
                <w:szCs w:val="20"/>
              </w:rPr>
              <w:t>Item #</w:t>
            </w:r>
          </w:p>
        </w:tc>
        <w:tc>
          <w:tcPr>
            <w:tcW w:w="988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09B50D5" w14:textId="77777777" w:rsidR="00A44DCA" w:rsidRPr="00A20BE7" w:rsidRDefault="00A44DCA" w:rsidP="00863B53">
            <w:pPr>
              <w:pStyle w:val="Default"/>
              <w:rPr>
                <w:rFonts w:ascii="Arial" w:hAnsi="Arial" w:cs="Arial"/>
                <w:color w:val="FFFFFF"/>
                <w:sz w:val="20"/>
                <w:szCs w:val="20"/>
              </w:rPr>
            </w:pPr>
            <w:r w:rsidRPr="00A20BE7">
              <w:rPr>
                <w:rFonts w:ascii="Arial" w:hAnsi="Arial" w:cs="Arial"/>
                <w:b/>
                <w:bCs/>
                <w:color w:val="FFFFFF"/>
                <w:sz w:val="20"/>
                <w:szCs w:val="20"/>
              </w:rPr>
              <w:t xml:space="preserve">Checklist item </w:t>
            </w:r>
          </w:p>
        </w:tc>
        <w:tc>
          <w:tcPr>
            <w:tcW w:w="101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178C03E" w14:textId="77777777" w:rsidR="00A44DCA" w:rsidRPr="00A20BE7" w:rsidRDefault="00A44DCA" w:rsidP="00863B53">
            <w:pPr>
              <w:pStyle w:val="Default"/>
              <w:rPr>
                <w:rFonts w:ascii="Arial" w:hAnsi="Arial" w:cs="Arial"/>
                <w:color w:val="FFFFFF"/>
                <w:sz w:val="20"/>
                <w:szCs w:val="20"/>
              </w:rPr>
            </w:pPr>
            <w:r w:rsidRPr="00A20BE7">
              <w:rPr>
                <w:rFonts w:ascii="Arial" w:hAnsi="Arial" w:cs="Arial"/>
                <w:b/>
                <w:bCs/>
                <w:color w:val="FFFFFF"/>
                <w:sz w:val="20"/>
                <w:szCs w:val="20"/>
              </w:rPr>
              <w:t xml:space="preserve">Location where item is reported </w:t>
            </w:r>
          </w:p>
        </w:tc>
      </w:tr>
      <w:tr w:rsidR="00A44DCA" w:rsidRPr="00A20BE7" w14:paraId="36919636"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E27C75"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 xml:space="preserve">TITLE </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05CD786D" w14:textId="77777777" w:rsidR="00A44DCA" w:rsidRPr="00A20BE7" w:rsidRDefault="00A44DCA" w:rsidP="00863B53">
            <w:pPr>
              <w:pStyle w:val="Default"/>
              <w:jc w:val="right"/>
              <w:rPr>
                <w:rFonts w:ascii="Arial" w:hAnsi="Arial" w:cs="Arial"/>
                <w:color w:val="auto"/>
                <w:sz w:val="20"/>
                <w:szCs w:val="20"/>
              </w:rPr>
            </w:pPr>
          </w:p>
        </w:tc>
      </w:tr>
      <w:tr w:rsidR="00A44DCA" w:rsidRPr="00A20BE7" w14:paraId="20762250" w14:textId="77777777" w:rsidTr="00A44DCA">
        <w:trPr>
          <w:trHeight w:val="46"/>
        </w:trPr>
        <w:tc>
          <w:tcPr>
            <w:tcW w:w="1412" w:type="dxa"/>
            <w:tcBorders>
              <w:top w:val="single" w:sz="5" w:space="0" w:color="000000"/>
              <w:left w:val="single" w:sz="5" w:space="0" w:color="000000"/>
              <w:bottom w:val="double" w:sz="2" w:space="0" w:color="FFFFCC"/>
              <w:right w:val="single" w:sz="5" w:space="0" w:color="000000"/>
            </w:tcBorders>
          </w:tcPr>
          <w:p w14:paraId="0A3C5A54"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86211A5"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w:t>
            </w:r>
          </w:p>
        </w:tc>
        <w:tc>
          <w:tcPr>
            <w:tcW w:w="9880" w:type="dxa"/>
            <w:tcBorders>
              <w:top w:val="single" w:sz="5" w:space="0" w:color="000000"/>
              <w:left w:val="single" w:sz="5" w:space="0" w:color="000000"/>
              <w:bottom w:val="double" w:sz="5" w:space="0" w:color="000000"/>
              <w:right w:val="single" w:sz="5" w:space="0" w:color="000000"/>
            </w:tcBorders>
          </w:tcPr>
          <w:p w14:paraId="754BCB91"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Identify the report as a systematic review.</w:t>
            </w:r>
          </w:p>
        </w:tc>
        <w:tc>
          <w:tcPr>
            <w:tcW w:w="1017" w:type="dxa"/>
            <w:tcBorders>
              <w:top w:val="single" w:sz="5" w:space="0" w:color="000000"/>
              <w:left w:val="single" w:sz="5" w:space="0" w:color="000000"/>
              <w:bottom w:val="double" w:sz="5" w:space="0" w:color="000000"/>
              <w:right w:val="single" w:sz="5" w:space="0" w:color="000000"/>
            </w:tcBorders>
          </w:tcPr>
          <w:p w14:paraId="77CD77B4" w14:textId="51D7E9AE"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1</w:t>
            </w:r>
          </w:p>
        </w:tc>
      </w:tr>
      <w:tr w:rsidR="00A44DCA" w:rsidRPr="00A20BE7" w14:paraId="1464FB23"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0F1C85"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 xml:space="preserve">ABSTRACT </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31C602C5" w14:textId="77777777" w:rsidR="00A44DCA" w:rsidRPr="00A20BE7" w:rsidRDefault="00A44DCA" w:rsidP="00863B53">
            <w:pPr>
              <w:pStyle w:val="Default"/>
              <w:jc w:val="right"/>
              <w:rPr>
                <w:rFonts w:ascii="Arial" w:hAnsi="Arial" w:cs="Arial"/>
                <w:color w:val="auto"/>
                <w:sz w:val="20"/>
                <w:szCs w:val="20"/>
              </w:rPr>
            </w:pPr>
          </w:p>
        </w:tc>
      </w:tr>
      <w:tr w:rsidR="00A44DCA" w:rsidRPr="00A20BE7" w14:paraId="6AA5F02A" w14:textId="77777777" w:rsidTr="00A44DCA">
        <w:trPr>
          <w:trHeight w:val="46"/>
        </w:trPr>
        <w:tc>
          <w:tcPr>
            <w:tcW w:w="1412" w:type="dxa"/>
            <w:tcBorders>
              <w:top w:val="single" w:sz="5" w:space="0" w:color="000000"/>
              <w:left w:val="single" w:sz="5" w:space="0" w:color="000000"/>
              <w:bottom w:val="double" w:sz="2" w:space="0" w:color="FFFFCC"/>
              <w:right w:val="single" w:sz="5" w:space="0" w:color="000000"/>
            </w:tcBorders>
          </w:tcPr>
          <w:p w14:paraId="010330B4"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2702BB3"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w:t>
            </w:r>
          </w:p>
        </w:tc>
        <w:tc>
          <w:tcPr>
            <w:tcW w:w="9880" w:type="dxa"/>
            <w:tcBorders>
              <w:top w:val="single" w:sz="5" w:space="0" w:color="000000"/>
              <w:left w:val="single" w:sz="5" w:space="0" w:color="000000"/>
              <w:bottom w:val="double" w:sz="5" w:space="0" w:color="000000"/>
              <w:right w:val="single" w:sz="5" w:space="0" w:color="000000"/>
            </w:tcBorders>
          </w:tcPr>
          <w:p w14:paraId="544968B7"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See the PRISMA 2020 for Abstracts checklist.</w:t>
            </w:r>
          </w:p>
        </w:tc>
        <w:tc>
          <w:tcPr>
            <w:tcW w:w="1017" w:type="dxa"/>
            <w:tcBorders>
              <w:top w:val="single" w:sz="5" w:space="0" w:color="000000"/>
              <w:left w:val="single" w:sz="5" w:space="0" w:color="000000"/>
              <w:bottom w:val="double" w:sz="5" w:space="0" w:color="000000"/>
              <w:right w:val="single" w:sz="5" w:space="0" w:color="000000"/>
            </w:tcBorders>
          </w:tcPr>
          <w:p w14:paraId="1F430F12" w14:textId="6839A5EE"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2</w:t>
            </w:r>
          </w:p>
        </w:tc>
      </w:tr>
      <w:tr w:rsidR="00A44DCA" w:rsidRPr="00A20BE7" w14:paraId="065E677D"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FB7829"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 xml:space="preserve">INTRODUCTION </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1C3DB53B" w14:textId="77777777" w:rsidR="00A44DCA" w:rsidRPr="00A20BE7" w:rsidRDefault="00A44DCA" w:rsidP="00863B53">
            <w:pPr>
              <w:pStyle w:val="Default"/>
              <w:jc w:val="right"/>
              <w:rPr>
                <w:rFonts w:ascii="Arial" w:hAnsi="Arial" w:cs="Arial"/>
                <w:color w:val="auto"/>
                <w:sz w:val="20"/>
                <w:szCs w:val="20"/>
              </w:rPr>
            </w:pPr>
          </w:p>
        </w:tc>
      </w:tr>
      <w:tr w:rsidR="00A44DCA" w:rsidRPr="00A20BE7" w14:paraId="450BEF2C"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6EB4CBB9"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8F86395"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3</w:t>
            </w:r>
          </w:p>
        </w:tc>
        <w:tc>
          <w:tcPr>
            <w:tcW w:w="9880" w:type="dxa"/>
            <w:tcBorders>
              <w:top w:val="single" w:sz="5" w:space="0" w:color="000000"/>
              <w:left w:val="single" w:sz="5" w:space="0" w:color="000000"/>
              <w:bottom w:val="single" w:sz="5" w:space="0" w:color="000000"/>
              <w:right w:val="single" w:sz="5" w:space="0" w:color="000000"/>
            </w:tcBorders>
          </w:tcPr>
          <w:p w14:paraId="5C1109D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the rationale for the review in the context of existing knowledge.</w:t>
            </w:r>
          </w:p>
        </w:tc>
        <w:tc>
          <w:tcPr>
            <w:tcW w:w="1017" w:type="dxa"/>
            <w:tcBorders>
              <w:top w:val="single" w:sz="5" w:space="0" w:color="000000"/>
              <w:left w:val="single" w:sz="5" w:space="0" w:color="000000"/>
              <w:bottom w:val="single" w:sz="5" w:space="0" w:color="000000"/>
              <w:right w:val="single" w:sz="5" w:space="0" w:color="000000"/>
            </w:tcBorders>
          </w:tcPr>
          <w:p w14:paraId="14B37E96" w14:textId="32340C3E"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3</w:t>
            </w:r>
          </w:p>
        </w:tc>
      </w:tr>
      <w:tr w:rsidR="00A44DCA" w:rsidRPr="00A20BE7" w14:paraId="2FDCA17A" w14:textId="77777777" w:rsidTr="00A44DCA">
        <w:trPr>
          <w:trHeight w:val="46"/>
        </w:trPr>
        <w:tc>
          <w:tcPr>
            <w:tcW w:w="1412" w:type="dxa"/>
            <w:tcBorders>
              <w:top w:val="single" w:sz="5" w:space="0" w:color="000000"/>
              <w:left w:val="single" w:sz="5" w:space="0" w:color="000000"/>
              <w:bottom w:val="double" w:sz="2" w:space="0" w:color="FFFFCC"/>
              <w:right w:val="single" w:sz="5" w:space="0" w:color="000000"/>
            </w:tcBorders>
          </w:tcPr>
          <w:p w14:paraId="75E34B0A"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BC2B99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4</w:t>
            </w:r>
          </w:p>
        </w:tc>
        <w:tc>
          <w:tcPr>
            <w:tcW w:w="9880" w:type="dxa"/>
            <w:tcBorders>
              <w:top w:val="single" w:sz="5" w:space="0" w:color="000000"/>
              <w:left w:val="single" w:sz="5" w:space="0" w:color="000000"/>
              <w:bottom w:val="double" w:sz="5" w:space="0" w:color="000000"/>
              <w:right w:val="single" w:sz="5" w:space="0" w:color="000000"/>
            </w:tcBorders>
          </w:tcPr>
          <w:p w14:paraId="6856B28A"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Provide an explicit statement of the objective(s) or question(s) the review addresses.</w:t>
            </w:r>
          </w:p>
        </w:tc>
        <w:tc>
          <w:tcPr>
            <w:tcW w:w="1017" w:type="dxa"/>
            <w:tcBorders>
              <w:top w:val="single" w:sz="5" w:space="0" w:color="000000"/>
              <w:left w:val="single" w:sz="5" w:space="0" w:color="000000"/>
              <w:bottom w:val="double" w:sz="5" w:space="0" w:color="000000"/>
              <w:right w:val="single" w:sz="5" w:space="0" w:color="000000"/>
            </w:tcBorders>
          </w:tcPr>
          <w:p w14:paraId="610C4C6B" w14:textId="1F24B4DE"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3</w:t>
            </w:r>
          </w:p>
        </w:tc>
      </w:tr>
      <w:tr w:rsidR="00A44DCA" w:rsidRPr="00A20BE7" w14:paraId="7ACD433C"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2BA1C8"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 xml:space="preserve">METHODS </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2AEA550B" w14:textId="77777777" w:rsidR="00A44DCA" w:rsidRPr="00A20BE7" w:rsidRDefault="00A44DCA" w:rsidP="00863B53">
            <w:pPr>
              <w:pStyle w:val="Default"/>
              <w:jc w:val="right"/>
              <w:rPr>
                <w:rFonts w:ascii="Arial" w:hAnsi="Arial" w:cs="Arial"/>
                <w:color w:val="auto"/>
                <w:sz w:val="20"/>
                <w:szCs w:val="20"/>
              </w:rPr>
            </w:pPr>
          </w:p>
        </w:tc>
      </w:tr>
      <w:tr w:rsidR="00A44DCA" w:rsidRPr="00A20BE7" w14:paraId="5592D75B"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2F995680"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8983029"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5</w:t>
            </w:r>
          </w:p>
        </w:tc>
        <w:tc>
          <w:tcPr>
            <w:tcW w:w="9880" w:type="dxa"/>
            <w:tcBorders>
              <w:top w:val="single" w:sz="5" w:space="0" w:color="000000"/>
              <w:left w:val="single" w:sz="5" w:space="0" w:color="000000"/>
              <w:bottom w:val="single" w:sz="5" w:space="0" w:color="000000"/>
              <w:right w:val="single" w:sz="5" w:space="0" w:color="000000"/>
            </w:tcBorders>
          </w:tcPr>
          <w:p w14:paraId="717C6F8E"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Specify the inclusion and exclusion criteria for the review </w:t>
            </w:r>
            <w:r w:rsidRPr="00A20BE7">
              <w:rPr>
                <w:rFonts w:ascii="Arial" w:hAnsi="Arial" w:cs="Arial"/>
                <w:color w:val="auto"/>
                <w:sz w:val="20"/>
                <w:szCs w:val="20"/>
              </w:rPr>
              <w:t>and how studies were grouped for the syntheses.</w:t>
            </w:r>
          </w:p>
        </w:tc>
        <w:tc>
          <w:tcPr>
            <w:tcW w:w="1017" w:type="dxa"/>
            <w:tcBorders>
              <w:top w:val="single" w:sz="5" w:space="0" w:color="000000"/>
              <w:left w:val="single" w:sz="5" w:space="0" w:color="000000"/>
              <w:bottom w:val="single" w:sz="5" w:space="0" w:color="000000"/>
              <w:right w:val="single" w:sz="5" w:space="0" w:color="000000"/>
            </w:tcBorders>
          </w:tcPr>
          <w:p w14:paraId="4DD0928C" w14:textId="2A949F6B"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6A02F2">
              <w:rPr>
                <w:rFonts w:ascii="Arial" w:hAnsi="Arial" w:cs="Arial"/>
                <w:color w:val="auto"/>
                <w:sz w:val="20"/>
                <w:szCs w:val="20"/>
              </w:rPr>
              <w:t>s</w:t>
            </w:r>
            <w:r w:rsidRPr="00A20BE7">
              <w:rPr>
                <w:rFonts w:ascii="Arial" w:hAnsi="Arial" w:cs="Arial"/>
                <w:color w:val="auto"/>
                <w:sz w:val="20"/>
                <w:szCs w:val="20"/>
              </w:rPr>
              <w:t xml:space="preserve"> 3</w:t>
            </w:r>
          </w:p>
        </w:tc>
      </w:tr>
      <w:tr w:rsidR="00A44DCA" w:rsidRPr="00A20BE7" w14:paraId="79AA61ED" w14:textId="77777777" w:rsidTr="00A44DCA">
        <w:trPr>
          <w:trHeight w:val="185"/>
        </w:trPr>
        <w:tc>
          <w:tcPr>
            <w:tcW w:w="1412" w:type="dxa"/>
            <w:tcBorders>
              <w:top w:val="single" w:sz="5" w:space="0" w:color="000000"/>
              <w:left w:val="single" w:sz="5" w:space="0" w:color="000000"/>
              <w:bottom w:val="single" w:sz="5" w:space="0" w:color="000000"/>
              <w:right w:val="single" w:sz="5" w:space="0" w:color="000000"/>
            </w:tcBorders>
          </w:tcPr>
          <w:p w14:paraId="7D5C975F"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4280521"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6</w:t>
            </w:r>
          </w:p>
        </w:tc>
        <w:tc>
          <w:tcPr>
            <w:tcW w:w="9880" w:type="dxa"/>
            <w:tcBorders>
              <w:top w:val="single" w:sz="5" w:space="0" w:color="000000"/>
              <w:left w:val="single" w:sz="5" w:space="0" w:color="000000"/>
              <w:bottom w:val="single" w:sz="5" w:space="0" w:color="000000"/>
              <w:right w:val="single" w:sz="5" w:space="0" w:color="000000"/>
            </w:tcBorders>
          </w:tcPr>
          <w:p w14:paraId="6E59B94C"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Specify all databases, registers, websites, organisations, reference lists and other sources searched or consulted to identify studies. Specify the date when each source was last searched or consulted.</w:t>
            </w:r>
          </w:p>
        </w:tc>
        <w:tc>
          <w:tcPr>
            <w:tcW w:w="1017" w:type="dxa"/>
            <w:tcBorders>
              <w:top w:val="single" w:sz="5" w:space="0" w:color="000000"/>
              <w:left w:val="single" w:sz="5" w:space="0" w:color="000000"/>
              <w:bottom w:val="single" w:sz="5" w:space="0" w:color="000000"/>
              <w:right w:val="single" w:sz="5" w:space="0" w:color="000000"/>
            </w:tcBorders>
          </w:tcPr>
          <w:p w14:paraId="0326918C" w14:textId="3564A05E"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FE78B5">
              <w:rPr>
                <w:rFonts w:ascii="Arial" w:hAnsi="Arial" w:cs="Arial"/>
                <w:color w:val="auto"/>
                <w:sz w:val="20"/>
                <w:szCs w:val="20"/>
              </w:rPr>
              <w:t xml:space="preserve"> </w:t>
            </w:r>
            <w:r w:rsidRPr="00A20BE7">
              <w:rPr>
                <w:rFonts w:ascii="Arial" w:hAnsi="Arial" w:cs="Arial"/>
                <w:color w:val="auto"/>
                <w:sz w:val="20"/>
                <w:szCs w:val="20"/>
              </w:rPr>
              <w:t>4</w:t>
            </w:r>
          </w:p>
        </w:tc>
      </w:tr>
      <w:tr w:rsidR="00A44DCA" w:rsidRPr="00A20BE7" w14:paraId="609129D7"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187BB88A"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D633EDA"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7</w:t>
            </w:r>
          </w:p>
        </w:tc>
        <w:tc>
          <w:tcPr>
            <w:tcW w:w="9880" w:type="dxa"/>
            <w:tcBorders>
              <w:top w:val="single" w:sz="5" w:space="0" w:color="000000"/>
              <w:left w:val="single" w:sz="5" w:space="0" w:color="000000"/>
              <w:bottom w:val="single" w:sz="5" w:space="0" w:color="000000"/>
              <w:right w:val="single" w:sz="5" w:space="0" w:color="000000"/>
            </w:tcBorders>
          </w:tcPr>
          <w:p w14:paraId="436F1E4B"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the full search strategies for all databases, registers and websites, including any filters and limits used.</w:t>
            </w:r>
          </w:p>
        </w:tc>
        <w:tc>
          <w:tcPr>
            <w:tcW w:w="1017" w:type="dxa"/>
            <w:tcBorders>
              <w:top w:val="single" w:sz="5" w:space="0" w:color="000000"/>
              <w:left w:val="single" w:sz="5" w:space="0" w:color="000000"/>
              <w:bottom w:val="single" w:sz="5" w:space="0" w:color="000000"/>
              <w:right w:val="single" w:sz="5" w:space="0" w:color="000000"/>
            </w:tcBorders>
          </w:tcPr>
          <w:p w14:paraId="18E9E8B5" w14:textId="0624B948" w:rsidR="00B47E1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FE78B5">
              <w:rPr>
                <w:rFonts w:ascii="Arial" w:hAnsi="Arial" w:cs="Arial"/>
                <w:color w:val="auto"/>
                <w:sz w:val="20"/>
                <w:szCs w:val="20"/>
              </w:rPr>
              <w:t xml:space="preserve"> </w:t>
            </w:r>
            <w:r w:rsidRPr="00A20BE7">
              <w:rPr>
                <w:rFonts w:ascii="Arial" w:hAnsi="Arial" w:cs="Arial"/>
                <w:color w:val="auto"/>
                <w:sz w:val="20"/>
                <w:szCs w:val="20"/>
              </w:rPr>
              <w:t>4</w:t>
            </w:r>
            <w:r w:rsidR="007A23A3" w:rsidRPr="00A20BE7">
              <w:rPr>
                <w:rFonts w:ascii="Arial" w:hAnsi="Arial" w:cs="Arial"/>
                <w:color w:val="auto"/>
                <w:sz w:val="20"/>
                <w:szCs w:val="20"/>
              </w:rPr>
              <w:t xml:space="preserve">; </w:t>
            </w:r>
            <w:r w:rsidRPr="00A20BE7">
              <w:rPr>
                <w:rFonts w:ascii="Arial" w:hAnsi="Arial" w:cs="Arial"/>
                <w:color w:val="auto"/>
                <w:sz w:val="20"/>
                <w:szCs w:val="20"/>
              </w:rPr>
              <w:t>Supple</w:t>
            </w:r>
            <w:r w:rsidR="00B26224" w:rsidRPr="00A20BE7">
              <w:rPr>
                <w:rFonts w:ascii="Arial" w:hAnsi="Arial" w:cs="Arial"/>
                <w:color w:val="auto"/>
                <w:sz w:val="20"/>
                <w:szCs w:val="20"/>
              </w:rPr>
              <w:t>mental</w:t>
            </w:r>
            <w:r w:rsidRPr="00A20BE7">
              <w:rPr>
                <w:rFonts w:ascii="Arial" w:hAnsi="Arial" w:cs="Arial"/>
                <w:color w:val="auto"/>
                <w:sz w:val="20"/>
                <w:szCs w:val="20"/>
              </w:rPr>
              <w:t xml:space="preserve"> Table 1</w:t>
            </w:r>
          </w:p>
        </w:tc>
      </w:tr>
      <w:tr w:rsidR="00A44DCA" w:rsidRPr="00A20BE7" w14:paraId="76B07561"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3BFEFEE3"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08525E1"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8</w:t>
            </w:r>
          </w:p>
        </w:tc>
        <w:tc>
          <w:tcPr>
            <w:tcW w:w="9880" w:type="dxa"/>
            <w:tcBorders>
              <w:top w:val="single" w:sz="5" w:space="0" w:color="000000"/>
              <w:left w:val="single" w:sz="5" w:space="0" w:color="000000"/>
              <w:bottom w:val="single" w:sz="5" w:space="0" w:color="000000"/>
              <w:right w:val="single" w:sz="5" w:space="0" w:color="000000"/>
            </w:tcBorders>
          </w:tcPr>
          <w:p w14:paraId="4F0AF34B"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017" w:type="dxa"/>
            <w:tcBorders>
              <w:top w:val="single" w:sz="5" w:space="0" w:color="000000"/>
              <w:left w:val="single" w:sz="5" w:space="0" w:color="000000"/>
              <w:bottom w:val="single" w:sz="5" w:space="0" w:color="000000"/>
              <w:right w:val="single" w:sz="5" w:space="0" w:color="000000"/>
            </w:tcBorders>
          </w:tcPr>
          <w:p w14:paraId="722453D1" w14:textId="7A051D4E"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4</w:t>
            </w:r>
          </w:p>
        </w:tc>
      </w:tr>
      <w:tr w:rsidR="00A44DCA" w:rsidRPr="00A20BE7" w14:paraId="73126ACD" w14:textId="77777777" w:rsidTr="00A44DCA">
        <w:trPr>
          <w:trHeight w:val="147"/>
        </w:trPr>
        <w:tc>
          <w:tcPr>
            <w:tcW w:w="1412" w:type="dxa"/>
            <w:tcBorders>
              <w:top w:val="single" w:sz="5" w:space="0" w:color="000000"/>
              <w:left w:val="single" w:sz="5" w:space="0" w:color="000000"/>
              <w:bottom w:val="single" w:sz="5" w:space="0" w:color="000000"/>
              <w:right w:val="single" w:sz="5" w:space="0" w:color="000000"/>
            </w:tcBorders>
          </w:tcPr>
          <w:p w14:paraId="6A93FF33"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AB23632"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9</w:t>
            </w:r>
          </w:p>
        </w:tc>
        <w:tc>
          <w:tcPr>
            <w:tcW w:w="9880" w:type="dxa"/>
            <w:tcBorders>
              <w:top w:val="single" w:sz="5" w:space="0" w:color="000000"/>
              <w:left w:val="single" w:sz="5" w:space="0" w:color="000000"/>
              <w:bottom w:val="single" w:sz="5" w:space="0" w:color="000000"/>
              <w:right w:val="single" w:sz="5" w:space="0" w:color="000000"/>
            </w:tcBorders>
          </w:tcPr>
          <w:p w14:paraId="31D600DE"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017" w:type="dxa"/>
            <w:tcBorders>
              <w:top w:val="single" w:sz="5" w:space="0" w:color="000000"/>
              <w:left w:val="single" w:sz="5" w:space="0" w:color="000000"/>
              <w:bottom w:val="single" w:sz="5" w:space="0" w:color="000000"/>
              <w:right w:val="single" w:sz="5" w:space="0" w:color="000000"/>
            </w:tcBorders>
          </w:tcPr>
          <w:p w14:paraId="79EC2348" w14:textId="2570DD38"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6A02F2">
              <w:rPr>
                <w:rFonts w:ascii="Arial" w:hAnsi="Arial" w:cs="Arial"/>
                <w:color w:val="auto"/>
                <w:sz w:val="20"/>
                <w:szCs w:val="20"/>
              </w:rPr>
              <w:t>s</w:t>
            </w:r>
            <w:r w:rsidRPr="00A20BE7">
              <w:rPr>
                <w:rFonts w:ascii="Arial" w:hAnsi="Arial" w:cs="Arial"/>
                <w:color w:val="auto"/>
                <w:sz w:val="20"/>
                <w:szCs w:val="20"/>
              </w:rPr>
              <w:t xml:space="preserve"> 4</w:t>
            </w:r>
            <w:r w:rsidR="006A02F2">
              <w:rPr>
                <w:rFonts w:ascii="Arial" w:hAnsi="Arial" w:cs="Arial"/>
                <w:color w:val="auto"/>
                <w:sz w:val="20"/>
                <w:szCs w:val="20"/>
              </w:rPr>
              <w:t>-5</w:t>
            </w:r>
          </w:p>
        </w:tc>
      </w:tr>
      <w:tr w:rsidR="00A44DCA" w:rsidRPr="00A20BE7" w14:paraId="355C5B19" w14:textId="77777777" w:rsidTr="00A44DCA">
        <w:trPr>
          <w:trHeight w:val="46"/>
        </w:trPr>
        <w:tc>
          <w:tcPr>
            <w:tcW w:w="1412" w:type="dxa"/>
            <w:vMerge w:val="restart"/>
            <w:tcBorders>
              <w:top w:val="single" w:sz="5" w:space="0" w:color="000000"/>
              <w:left w:val="single" w:sz="5" w:space="0" w:color="000000"/>
              <w:right w:val="single" w:sz="5" w:space="0" w:color="000000"/>
            </w:tcBorders>
          </w:tcPr>
          <w:p w14:paraId="24983F2C"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BC48D5"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10a</w:t>
            </w:r>
          </w:p>
        </w:tc>
        <w:tc>
          <w:tcPr>
            <w:tcW w:w="9880" w:type="dxa"/>
            <w:tcBorders>
              <w:top w:val="single" w:sz="5" w:space="0" w:color="000000"/>
              <w:left w:val="single" w:sz="5" w:space="0" w:color="000000"/>
              <w:bottom w:val="single" w:sz="5" w:space="0" w:color="000000"/>
              <w:right w:val="single" w:sz="5" w:space="0" w:color="000000"/>
            </w:tcBorders>
          </w:tcPr>
          <w:p w14:paraId="75430903"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017" w:type="dxa"/>
            <w:tcBorders>
              <w:top w:val="single" w:sz="5" w:space="0" w:color="000000"/>
              <w:left w:val="single" w:sz="5" w:space="0" w:color="000000"/>
              <w:bottom w:val="single" w:sz="5" w:space="0" w:color="000000"/>
              <w:right w:val="single" w:sz="5" w:space="0" w:color="000000"/>
            </w:tcBorders>
          </w:tcPr>
          <w:p w14:paraId="27BDBF30" w14:textId="2C9A533A"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6A02F2">
              <w:rPr>
                <w:rFonts w:ascii="Arial" w:hAnsi="Arial" w:cs="Arial"/>
                <w:color w:val="auto"/>
                <w:sz w:val="20"/>
                <w:szCs w:val="20"/>
              </w:rPr>
              <w:t>s</w:t>
            </w:r>
            <w:r w:rsidRPr="00A20BE7">
              <w:rPr>
                <w:rFonts w:ascii="Arial" w:hAnsi="Arial" w:cs="Arial"/>
                <w:color w:val="auto"/>
                <w:sz w:val="20"/>
                <w:szCs w:val="20"/>
              </w:rPr>
              <w:t xml:space="preserve"> 4</w:t>
            </w:r>
            <w:r w:rsidR="006A02F2">
              <w:rPr>
                <w:rFonts w:ascii="Arial" w:hAnsi="Arial" w:cs="Arial"/>
                <w:color w:val="auto"/>
                <w:sz w:val="20"/>
                <w:szCs w:val="20"/>
              </w:rPr>
              <w:t>-5</w:t>
            </w:r>
          </w:p>
        </w:tc>
      </w:tr>
      <w:tr w:rsidR="00A44DCA" w:rsidRPr="00A20BE7" w14:paraId="39E948B0" w14:textId="77777777" w:rsidTr="00A44DCA">
        <w:trPr>
          <w:trHeight w:val="46"/>
        </w:trPr>
        <w:tc>
          <w:tcPr>
            <w:tcW w:w="1412" w:type="dxa"/>
            <w:vMerge/>
            <w:tcBorders>
              <w:left w:val="single" w:sz="5" w:space="0" w:color="000000"/>
              <w:bottom w:val="single" w:sz="5" w:space="0" w:color="000000"/>
              <w:right w:val="single" w:sz="5" w:space="0" w:color="000000"/>
            </w:tcBorders>
          </w:tcPr>
          <w:p w14:paraId="331F8C93"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C60A99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10b</w:t>
            </w:r>
          </w:p>
        </w:tc>
        <w:tc>
          <w:tcPr>
            <w:tcW w:w="9880" w:type="dxa"/>
            <w:tcBorders>
              <w:top w:val="single" w:sz="5" w:space="0" w:color="000000"/>
              <w:left w:val="single" w:sz="5" w:space="0" w:color="000000"/>
              <w:bottom w:val="single" w:sz="5" w:space="0" w:color="000000"/>
              <w:right w:val="single" w:sz="5" w:space="0" w:color="000000"/>
            </w:tcBorders>
          </w:tcPr>
          <w:p w14:paraId="0357A715"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List and define all other variables for which data were sought (e.g. participant and intervention characteristics, funding sources). Describe any assumptions made about any missing or unclear information.</w:t>
            </w:r>
          </w:p>
        </w:tc>
        <w:tc>
          <w:tcPr>
            <w:tcW w:w="1017" w:type="dxa"/>
            <w:tcBorders>
              <w:top w:val="single" w:sz="5" w:space="0" w:color="000000"/>
              <w:left w:val="single" w:sz="5" w:space="0" w:color="000000"/>
              <w:bottom w:val="single" w:sz="5" w:space="0" w:color="000000"/>
              <w:right w:val="single" w:sz="5" w:space="0" w:color="000000"/>
            </w:tcBorders>
          </w:tcPr>
          <w:p w14:paraId="54B18933" w14:textId="51BDAEB0"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8C3103">
              <w:rPr>
                <w:rFonts w:ascii="Arial" w:hAnsi="Arial" w:cs="Arial"/>
                <w:color w:val="auto"/>
                <w:sz w:val="20"/>
                <w:szCs w:val="20"/>
              </w:rPr>
              <w:t>s</w:t>
            </w:r>
            <w:r w:rsidRPr="00A20BE7">
              <w:rPr>
                <w:rFonts w:ascii="Arial" w:hAnsi="Arial" w:cs="Arial"/>
                <w:color w:val="auto"/>
                <w:sz w:val="20"/>
                <w:szCs w:val="20"/>
              </w:rPr>
              <w:t xml:space="preserve"> 4</w:t>
            </w:r>
            <w:r w:rsidR="008C3103">
              <w:rPr>
                <w:rFonts w:ascii="Arial" w:hAnsi="Arial" w:cs="Arial"/>
                <w:color w:val="auto"/>
                <w:sz w:val="20"/>
                <w:szCs w:val="20"/>
              </w:rPr>
              <w:t>-5</w:t>
            </w:r>
          </w:p>
        </w:tc>
      </w:tr>
      <w:tr w:rsidR="00A44DCA" w:rsidRPr="00A20BE7" w14:paraId="0408E964"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459655A3"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36035EB"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11</w:t>
            </w:r>
          </w:p>
        </w:tc>
        <w:tc>
          <w:tcPr>
            <w:tcW w:w="9880" w:type="dxa"/>
            <w:tcBorders>
              <w:top w:val="single" w:sz="5" w:space="0" w:color="000000"/>
              <w:left w:val="single" w:sz="5" w:space="0" w:color="000000"/>
              <w:bottom w:val="single" w:sz="5" w:space="0" w:color="000000"/>
              <w:right w:val="single" w:sz="5" w:space="0" w:color="000000"/>
            </w:tcBorders>
          </w:tcPr>
          <w:p w14:paraId="0D013AD6"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017" w:type="dxa"/>
            <w:tcBorders>
              <w:top w:val="single" w:sz="5" w:space="0" w:color="000000"/>
              <w:left w:val="single" w:sz="5" w:space="0" w:color="000000"/>
              <w:bottom w:val="single" w:sz="5" w:space="0" w:color="000000"/>
              <w:right w:val="single" w:sz="5" w:space="0" w:color="000000"/>
            </w:tcBorders>
          </w:tcPr>
          <w:p w14:paraId="033ADBA5" w14:textId="2C164F13" w:rsidR="00A44DCA" w:rsidRPr="00A20BE7" w:rsidRDefault="00B47E1A"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5</w:t>
            </w:r>
          </w:p>
        </w:tc>
      </w:tr>
      <w:tr w:rsidR="00A44DCA" w:rsidRPr="00A20BE7" w14:paraId="14101258"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64EE4764"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435C2A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12</w:t>
            </w:r>
          </w:p>
        </w:tc>
        <w:tc>
          <w:tcPr>
            <w:tcW w:w="9880" w:type="dxa"/>
            <w:tcBorders>
              <w:top w:val="single" w:sz="5" w:space="0" w:color="000000"/>
              <w:left w:val="single" w:sz="5" w:space="0" w:color="000000"/>
              <w:bottom w:val="single" w:sz="5" w:space="0" w:color="000000"/>
              <w:right w:val="single" w:sz="5" w:space="0" w:color="000000"/>
            </w:tcBorders>
          </w:tcPr>
          <w:p w14:paraId="3D794A79"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Specify for each outcome the effect measure(s) (e.g. risk ratio, mean difference) used in the synthesis or presentation of results.</w:t>
            </w:r>
          </w:p>
        </w:tc>
        <w:tc>
          <w:tcPr>
            <w:tcW w:w="1017" w:type="dxa"/>
            <w:tcBorders>
              <w:top w:val="single" w:sz="5" w:space="0" w:color="000000"/>
              <w:left w:val="single" w:sz="5" w:space="0" w:color="000000"/>
              <w:bottom w:val="single" w:sz="5" w:space="0" w:color="000000"/>
              <w:right w:val="single" w:sz="5" w:space="0" w:color="000000"/>
            </w:tcBorders>
          </w:tcPr>
          <w:p w14:paraId="712ADA92" w14:textId="1939DC59" w:rsidR="00A44DCA" w:rsidRPr="00A20BE7" w:rsidRDefault="007A23A3"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w:t>
            </w:r>
            <w:r w:rsidR="006A02F2">
              <w:rPr>
                <w:rFonts w:ascii="Arial" w:hAnsi="Arial" w:cs="Arial"/>
                <w:color w:val="auto"/>
                <w:sz w:val="20"/>
                <w:szCs w:val="20"/>
              </w:rPr>
              <w:t>s</w:t>
            </w:r>
            <w:r w:rsidRPr="00A20BE7">
              <w:rPr>
                <w:rFonts w:ascii="Arial" w:hAnsi="Arial" w:cs="Arial"/>
                <w:color w:val="auto"/>
                <w:sz w:val="20"/>
                <w:szCs w:val="20"/>
              </w:rPr>
              <w:t xml:space="preserve"> 4</w:t>
            </w:r>
            <w:r w:rsidR="006A02F2">
              <w:rPr>
                <w:rFonts w:ascii="Arial" w:hAnsi="Arial" w:cs="Arial"/>
                <w:color w:val="auto"/>
                <w:sz w:val="20"/>
                <w:szCs w:val="20"/>
              </w:rPr>
              <w:t>-5</w:t>
            </w:r>
          </w:p>
        </w:tc>
      </w:tr>
      <w:tr w:rsidR="00A44DCA" w:rsidRPr="00A20BE7" w14:paraId="325901E5" w14:textId="77777777" w:rsidTr="00A44DCA">
        <w:trPr>
          <w:trHeight w:val="46"/>
        </w:trPr>
        <w:tc>
          <w:tcPr>
            <w:tcW w:w="1412" w:type="dxa"/>
            <w:vMerge w:val="restart"/>
            <w:tcBorders>
              <w:top w:val="single" w:sz="5" w:space="0" w:color="000000"/>
              <w:left w:val="single" w:sz="5" w:space="0" w:color="000000"/>
              <w:right w:val="single" w:sz="5" w:space="0" w:color="000000"/>
            </w:tcBorders>
          </w:tcPr>
          <w:p w14:paraId="479C84D2"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AA057B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13a</w:t>
            </w:r>
          </w:p>
        </w:tc>
        <w:tc>
          <w:tcPr>
            <w:tcW w:w="9880" w:type="dxa"/>
            <w:tcBorders>
              <w:top w:val="single" w:sz="5" w:space="0" w:color="000000"/>
              <w:left w:val="single" w:sz="5" w:space="0" w:color="000000"/>
              <w:bottom w:val="single" w:sz="5" w:space="0" w:color="000000"/>
              <w:right w:val="single" w:sz="5" w:space="0" w:color="000000"/>
            </w:tcBorders>
          </w:tcPr>
          <w:p w14:paraId="5452B345"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the processes used to decide which studies were eligible for each synthesis (e.g. tabulating the study intervention characteristics and comparing against the planned groups for each synthesis (item #5)).</w:t>
            </w:r>
          </w:p>
        </w:tc>
        <w:tc>
          <w:tcPr>
            <w:tcW w:w="1017" w:type="dxa"/>
            <w:tcBorders>
              <w:top w:val="single" w:sz="5" w:space="0" w:color="000000"/>
              <w:left w:val="single" w:sz="5" w:space="0" w:color="000000"/>
              <w:bottom w:val="single" w:sz="5" w:space="0" w:color="000000"/>
              <w:right w:val="single" w:sz="5" w:space="0" w:color="000000"/>
            </w:tcBorders>
          </w:tcPr>
          <w:p w14:paraId="03B42E18" w14:textId="756FD1E8" w:rsidR="00A44DCA" w:rsidRPr="00A20BE7" w:rsidRDefault="007A23A3"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3-5</w:t>
            </w:r>
          </w:p>
        </w:tc>
      </w:tr>
      <w:tr w:rsidR="00A44DCA" w:rsidRPr="00A20BE7" w14:paraId="65C2A9BE" w14:textId="77777777" w:rsidTr="00A44DCA">
        <w:trPr>
          <w:trHeight w:val="46"/>
        </w:trPr>
        <w:tc>
          <w:tcPr>
            <w:tcW w:w="1412" w:type="dxa"/>
            <w:vMerge/>
            <w:tcBorders>
              <w:left w:val="single" w:sz="5" w:space="0" w:color="000000"/>
              <w:right w:val="single" w:sz="5" w:space="0" w:color="000000"/>
            </w:tcBorders>
          </w:tcPr>
          <w:p w14:paraId="1BAA8A5B"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88A8891"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13b</w:t>
            </w:r>
          </w:p>
        </w:tc>
        <w:tc>
          <w:tcPr>
            <w:tcW w:w="9880" w:type="dxa"/>
            <w:tcBorders>
              <w:top w:val="single" w:sz="5" w:space="0" w:color="000000"/>
              <w:left w:val="single" w:sz="5" w:space="0" w:color="000000"/>
              <w:bottom w:val="single" w:sz="5" w:space="0" w:color="000000"/>
              <w:right w:val="single" w:sz="5" w:space="0" w:color="000000"/>
            </w:tcBorders>
          </w:tcPr>
          <w:p w14:paraId="75A615C3"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methods required to prepare the data for presentation or synthesis, such as handling of missing summary statistics, or data conversions.</w:t>
            </w:r>
          </w:p>
        </w:tc>
        <w:tc>
          <w:tcPr>
            <w:tcW w:w="1017" w:type="dxa"/>
            <w:tcBorders>
              <w:top w:val="single" w:sz="5" w:space="0" w:color="000000"/>
              <w:left w:val="single" w:sz="5" w:space="0" w:color="000000"/>
              <w:bottom w:val="single" w:sz="5" w:space="0" w:color="000000"/>
              <w:right w:val="single" w:sz="5" w:space="0" w:color="000000"/>
            </w:tcBorders>
          </w:tcPr>
          <w:p w14:paraId="7F9DDA0A" w14:textId="13277C7E" w:rsidR="00A44DCA" w:rsidRPr="00A20BE7" w:rsidRDefault="007A23A3"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3-5</w:t>
            </w:r>
          </w:p>
        </w:tc>
      </w:tr>
      <w:tr w:rsidR="00A44DCA" w:rsidRPr="00A20BE7" w14:paraId="1AB13161" w14:textId="77777777" w:rsidTr="00A44DCA">
        <w:trPr>
          <w:trHeight w:val="46"/>
        </w:trPr>
        <w:tc>
          <w:tcPr>
            <w:tcW w:w="1412" w:type="dxa"/>
            <w:vMerge/>
            <w:tcBorders>
              <w:left w:val="single" w:sz="5" w:space="0" w:color="000000"/>
              <w:right w:val="single" w:sz="5" w:space="0" w:color="000000"/>
            </w:tcBorders>
          </w:tcPr>
          <w:p w14:paraId="77F6BE74"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4FF55F93"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13c</w:t>
            </w:r>
          </w:p>
        </w:tc>
        <w:tc>
          <w:tcPr>
            <w:tcW w:w="9880" w:type="dxa"/>
            <w:tcBorders>
              <w:top w:val="single" w:sz="5" w:space="0" w:color="000000"/>
              <w:left w:val="single" w:sz="5" w:space="0" w:color="000000"/>
              <w:bottom w:val="single" w:sz="5" w:space="0" w:color="000000"/>
              <w:right w:val="single" w:sz="5" w:space="0" w:color="000000"/>
            </w:tcBorders>
          </w:tcPr>
          <w:p w14:paraId="136078ED"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methods used to tabulate or visually display results of individual studies and syntheses.</w:t>
            </w:r>
          </w:p>
        </w:tc>
        <w:tc>
          <w:tcPr>
            <w:tcW w:w="1017" w:type="dxa"/>
            <w:tcBorders>
              <w:top w:val="single" w:sz="5" w:space="0" w:color="000000"/>
              <w:left w:val="single" w:sz="5" w:space="0" w:color="000000"/>
              <w:bottom w:val="single" w:sz="5" w:space="0" w:color="000000"/>
              <w:right w:val="single" w:sz="5" w:space="0" w:color="000000"/>
            </w:tcBorders>
          </w:tcPr>
          <w:p w14:paraId="770BCC80" w14:textId="356F8AAA" w:rsidR="00A44DCA" w:rsidRPr="00A20BE7" w:rsidRDefault="007A23A3"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3-5</w:t>
            </w:r>
          </w:p>
        </w:tc>
      </w:tr>
      <w:tr w:rsidR="00A44DCA" w:rsidRPr="00A20BE7" w14:paraId="304ECECA" w14:textId="77777777" w:rsidTr="00A44DCA">
        <w:trPr>
          <w:trHeight w:val="46"/>
        </w:trPr>
        <w:tc>
          <w:tcPr>
            <w:tcW w:w="1412" w:type="dxa"/>
            <w:vMerge/>
            <w:tcBorders>
              <w:left w:val="single" w:sz="5" w:space="0" w:color="000000"/>
              <w:right w:val="single" w:sz="5" w:space="0" w:color="000000"/>
            </w:tcBorders>
          </w:tcPr>
          <w:p w14:paraId="1AC018DA"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686290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13d</w:t>
            </w:r>
          </w:p>
        </w:tc>
        <w:tc>
          <w:tcPr>
            <w:tcW w:w="9880" w:type="dxa"/>
            <w:tcBorders>
              <w:top w:val="single" w:sz="5" w:space="0" w:color="000000"/>
              <w:left w:val="single" w:sz="5" w:space="0" w:color="000000"/>
              <w:bottom w:val="single" w:sz="5" w:space="0" w:color="000000"/>
              <w:right w:val="single" w:sz="5" w:space="0" w:color="000000"/>
            </w:tcBorders>
          </w:tcPr>
          <w:p w14:paraId="73E0D67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017" w:type="dxa"/>
            <w:tcBorders>
              <w:top w:val="single" w:sz="5" w:space="0" w:color="000000"/>
              <w:left w:val="single" w:sz="5" w:space="0" w:color="000000"/>
              <w:bottom w:val="single" w:sz="5" w:space="0" w:color="000000"/>
              <w:right w:val="single" w:sz="5" w:space="0" w:color="000000"/>
            </w:tcBorders>
          </w:tcPr>
          <w:p w14:paraId="1390AD23" w14:textId="617A8C91" w:rsidR="00A44DCA" w:rsidRPr="00A20BE7" w:rsidRDefault="007A23A3"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3-5</w:t>
            </w:r>
          </w:p>
        </w:tc>
      </w:tr>
      <w:tr w:rsidR="00A44DCA" w:rsidRPr="00A20BE7" w14:paraId="130098E1" w14:textId="77777777" w:rsidTr="00A44DCA">
        <w:trPr>
          <w:trHeight w:val="46"/>
        </w:trPr>
        <w:tc>
          <w:tcPr>
            <w:tcW w:w="1412" w:type="dxa"/>
            <w:vMerge/>
            <w:tcBorders>
              <w:left w:val="single" w:sz="5" w:space="0" w:color="000000"/>
              <w:right w:val="single" w:sz="5" w:space="0" w:color="000000"/>
            </w:tcBorders>
          </w:tcPr>
          <w:p w14:paraId="5A5FE244"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2B781E1A"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13e</w:t>
            </w:r>
          </w:p>
        </w:tc>
        <w:tc>
          <w:tcPr>
            <w:tcW w:w="9880" w:type="dxa"/>
            <w:tcBorders>
              <w:top w:val="single" w:sz="5" w:space="0" w:color="000000"/>
              <w:left w:val="single" w:sz="5" w:space="0" w:color="000000"/>
              <w:bottom w:val="single" w:sz="5" w:space="0" w:color="000000"/>
              <w:right w:val="single" w:sz="5" w:space="0" w:color="000000"/>
            </w:tcBorders>
          </w:tcPr>
          <w:p w14:paraId="3A27854A"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methods used to explore possible causes of heterogeneity among study results (e.g. subgroup analysis, meta-regression).</w:t>
            </w:r>
          </w:p>
        </w:tc>
        <w:tc>
          <w:tcPr>
            <w:tcW w:w="1017" w:type="dxa"/>
            <w:tcBorders>
              <w:top w:val="single" w:sz="5" w:space="0" w:color="000000"/>
              <w:left w:val="single" w:sz="5" w:space="0" w:color="000000"/>
              <w:bottom w:val="single" w:sz="5" w:space="0" w:color="000000"/>
              <w:right w:val="single" w:sz="5" w:space="0" w:color="000000"/>
            </w:tcBorders>
          </w:tcPr>
          <w:p w14:paraId="19314A6B" w14:textId="757A7D63" w:rsidR="00A44DCA" w:rsidRPr="00A20BE7" w:rsidRDefault="00A50386"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3-5</w:t>
            </w:r>
          </w:p>
        </w:tc>
      </w:tr>
      <w:tr w:rsidR="00A44DCA" w:rsidRPr="00A20BE7" w14:paraId="7D8CD560" w14:textId="77777777" w:rsidTr="00A44DCA">
        <w:trPr>
          <w:trHeight w:val="48"/>
        </w:trPr>
        <w:tc>
          <w:tcPr>
            <w:tcW w:w="1412" w:type="dxa"/>
            <w:vMerge/>
            <w:tcBorders>
              <w:left w:val="single" w:sz="5" w:space="0" w:color="000000"/>
              <w:bottom w:val="single" w:sz="5" w:space="0" w:color="000000"/>
              <w:right w:val="single" w:sz="5" w:space="0" w:color="000000"/>
            </w:tcBorders>
          </w:tcPr>
          <w:p w14:paraId="18F5B773"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258B63B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13f</w:t>
            </w:r>
          </w:p>
        </w:tc>
        <w:tc>
          <w:tcPr>
            <w:tcW w:w="9880" w:type="dxa"/>
            <w:tcBorders>
              <w:top w:val="single" w:sz="5" w:space="0" w:color="000000"/>
              <w:left w:val="single" w:sz="5" w:space="0" w:color="000000"/>
              <w:bottom w:val="single" w:sz="5" w:space="0" w:color="000000"/>
              <w:right w:val="single" w:sz="5" w:space="0" w:color="000000"/>
            </w:tcBorders>
          </w:tcPr>
          <w:p w14:paraId="6F7DFC89"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sensitivity analyses conducted to assess robustness of the synthesized results.</w:t>
            </w:r>
          </w:p>
        </w:tc>
        <w:tc>
          <w:tcPr>
            <w:tcW w:w="1017" w:type="dxa"/>
            <w:tcBorders>
              <w:top w:val="single" w:sz="5" w:space="0" w:color="000000"/>
              <w:left w:val="single" w:sz="5" w:space="0" w:color="000000"/>
              <w:bottom w:val="single" w:sz="5" w:space="0" w:color="000000"/>
              <w:right w:val="single" w:sz="5" w:space="0" w:color="000000"/>
            </w:tcBorders>
          </w:tcPr>
          <w:p w14:paraId="4F4DFA6C" w14:textId="54B493C5" w:rsidR="00A44DCA" w:rsidRPr="00A20BE7" w:rsidRDefault="001D0234" w:rsidP="00863B53">
            <w:pPr>
              <w:pStyle w:val="Default"/>
              <w:spacing w:before="40" w:after="40"/>
              <w:rPr>
                <w:rFonts w:ascii="Arial" w:hAnsi="Arial" w:cs="Arial"/>
                <w:color w:val="auto"/>
                <w:sz w:val="20"/>
                <w:szCs w:val="20"/>
              </w:rPr>
            </w:pPr>
            <w:r>
              <w:rPr>
                <w:rFonts w:ascii="Arial" w:hAnsi="Arial" w:cs="Arial"/>
                <w:color w:val="auto"/>
                <w:sz w:val="20"/>
                <w:szCs w:val="20"/>
              </w:rPr>
              <w:t>Page 5</w:t>
            </w:r>
          </w:p>
        </w:tc>
      </w:tr>
      <w:tr w:rsidR="00A44DCA" w:rsidRPr="00A20BE7" w14:paraId="4BD13CDA"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1EE2C36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C6F263F"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14</w:t>
            </w:r>
          </w:p>
        </w:tc>
        <w:tc>
          <w:tcPr>
            <w:tcW w:w="9880" w:type="dxa"/>
            <w:tcBorders>
              <w:top w:val="single" w:sz="5" w:space="0" w:color="000000"/>
              <w:left w:val="single" w:sz="5" w:space="0" w:color="000000"/>
              <w:bottom w:val="single" w:sz="5" w:space="0" w:color="000000"/>
              <w:right w:val="single" w:sz="5" w:space="0" w:color="000000"/>
            </w:tcBorders>
          </w:tcPr>
          <w:p w14:paraId="4F1B4B4D"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methods used to assess risk of bias due to missing results in a synthesis (arising from reporting biases).</w:t>
            </w:r>
          </w:p>
        </w:tc>
        <w:tc>
          <w:tcPr>
            <w:tcW w:w="1017" w:type="dxa"/>
            <w:tcBorders>
              <w:top w:val="single" w:sz="5" w:space="0" w:color="000000"/>
              <w:left w:val="single" w:sz="5" w:space="0" w:color="000000"/>
              <w:bottom w:val="single" w:sz="5" w:space="0" w:color="000000"/>
              <w:right w:val="single" w:sz="5" w:space="0" w:color="000000"/>
            </w:tcBorders>
          </w:tcPr>
          <w:p w14:paraId="6524B218" w14:textId="53BB2226" w:rsidR="00A44DCA" w:rsidRPr="00A20BE7" w:rsidRDefault="00A50386"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3-5</w:t>
            </w:r>
          </w:p>
        </w:tc>
      </w:tr>
      <w:tr w:rsidR="00A44DCA" w:rsidRPr="00A20BE7" w14:paraId="3B49199B" w14:textId="77777777" w:rsidTr="00592238">
        <w:trPr>
          <w:trHeight w:val="294"/>
        </w:trPr>
        <w:tc>
          <w:tcPr>
            <w:tcW w:w="1412" w:type="dxa"/>
            <w:tcBorders>
              <w:top w:val="single" w:sz="5" w:space="0" w:color="000000"/>
              <w:left w:val="single" w:sz="5" w:space="0" w:color="000000"/>
              <w:bottom w:val="single" w:sz="5" w:space="0" w:color="000000"/>
              <w:right w:val="single" w:sz="5" w:space="0" w:color="000000"/>
            </w:tcBorders>
          </w:tcPr>
          <w:p w14:paraId="351853E2"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156D308"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15</w:t>
            </w:r>
          </w:p>
        </w:tc>
        <w:tc>
          <w:tcPr>
            <w:tcW w:w="9880" w:type="dxa"/>
            <w:tcBorders>
              <w:top w:val="single" w:sz="5" w:space="0" w:color="000000"/>
              <w:left w:val="single" w:sz="5" w:space="0" w:color="000000"/>
              <w:bottom w:val="single" w:sz="5" w:space="0" w:color="000000"/>
              <w:right w:val="single" w:sz="5" w:space="0" w:color="000000"/>
            </w:tcBorders>
          </w:tcPr>
          <w:p w14:paraId="7AEA89C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any methods used to assess certainty (or confidence) in the body of evidence for an outcome.</w:t>
            </w:r>
          </w:p>
        </w:tc>
        <w:tc>
          <w:tcPr>
            <w:tcW w:w="1017" w:type="dxa"/>
            <w:tcBorders>
              <w:top w:val="single" w:sz="5" w:space="0" w:color="000000"/>
              <w:left w:val="single" w:sz="5" w:space="0" w:color="000000"/>
              <w:bottom w:val="single" w:sz="5" w:space="0" w:color="000000"/>
              <w:right w:val="single" w:sz="5" w:space="0" w:color="000000"/>
            </w:tcBorders>
          </w:tcPr>
          <w:p w14:paraId="12B4C07C" w14:textId="51D7A713" w:rsidR="00A44DCA" w:rsidRPr="00A20BE7" w:rsidRDefault="00B75D5B" w:rsidP="00863B53">
            <w:pPr>
              <w:pStyle w:val="Default"/>
              <w:spacing w:before="40" w:after="40"/>
              <w:rPr>
                <w:rFonts w:ascii="Arial" w:hAnsi="Arial" w:cs="Arial"/>
                <w:color w:val="auto"/>
                <w:sz w:val="20"/>
                <w:szCs w:val="20"/>
              </w:rPr>
            </w:pPr>
            <w:r>
              <w:rPr>
                <w:rFonts w:ascii="Arial" w:hAnsi="Arial" w:cs="Arial"/>
                <w:color w:val="auto"/>
                <w:sz w:val="20"/>
                <w:szCs w:val="20"/>
              </w:rPr>
              <w:t>Page 5</w:t>
            </w:r>
          </w:p>
        </w:tc>
      </w:tr>
      <w:tr w:rsidR="00A44DCA" w:rsidRPr="00A20BE7" w14:paraId="4BAC8486"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6830DD"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 xml:space="preserve">RESULTS </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7E277B27" w14:textId="77777777" w:rsidR="00A44DCA" w:rsidRPr="00A20BE7" w:rsidRDefault="00A44DCA" w:rsidP="00863B53">
            <w:pPr>
              <w:pStyle w:val="Default"/>
              <w:jc w:val="center"/>
              <w:rPr>
                <w:rFonts w:ascii="Arial" w:hAnsi="Arial" w:cs="Arial"/>
                <w:color w:val="auto"/>
                <w:sz w:val="20"/>
                <w:szCs w:val="20"/>
              </w:rPr>
            </w:pPr>
          </w:p>
        </w:tc>
      </w:tr>
      <w:tr w:rsidR="00A44DCA" w:rsidRPr="00A20BE7" w14:paraId="0883F4E2" w14:textId="77777777" w:rsidTr="00A44DCA">
        <w:trPr>
          <w:trHeight w:val="46"/>
        </w:trPr>
        <w:tc>
          <w:tcPr>
            <w:tcW w:w="1412" w:type="dxa"/>
            <w:vMerge w:val="restart"/>
            <w:tcBorders>
              <w:top w:val="single" w:sz="5" w:space="0" w:color="000000"/>
              <w:left w:val="single" w:sz="5" w:space="0" w:color="000000"/>
              <w:right w:val="single" w:sz="5" w:space="0" w:color="000000"/>
            </w:tcBorders>
          </w:tcPr>
          <w:p w14:paraId="3464DE2D"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CAC217E"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16a</w:t>
            </w:r>
          </w:p>
        </w:tc>
        <w:tc>
          <w:tcPr>
            <w:tcW w:w="9880" w:type="dxa"/>
            <w:tcBorders>
              <w:top w:val="single" w:sz="5" w:space="0" w:color="000000"/>
              <w:left w:val="single" w:sz="5" w:space="0" w:color="000000"/>
              <w:bottom w:val="single" w:sz="5" w:space="0" w:color="000000"/>
              <w:right w:val="single" w:sz="5" w:space="0" w:color="000000"/>
            </w:tcBorders>
          </w:tcPr>
          <w:p w14:paraId="128D9AA5"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the results of the search and selection process, from the number of records identified in the search to the number of studies included in the review, ideally using a flow diagram.</w:t>
            </w:r>
          </w:p>
        </w:tc>
        <w:tc>
          <w:tcPr>
            <w:tcW w:w="1017" w:type="dxa"/>
            <w:tcBorders>
              <w:top w:val="single" w:sz="5" w:space="0" w:color="000000"/>
              <w:left w:val="single" w:sz="5" w:space="0" w:color="000000"/>
              <w:bottom w:val="single" w:sz="5" w:space="0" w:color="000000"/>
              <w:right w:val="single" w:sz="5" w:space="0" w:color="000000"/>
            </w:tcBorders>
          </w:tcPr>
          <w:p w14:paraId="5D726470" w14:textId="33474543"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5</w:t>
            </w:r>
            <w:r w:rsidR="006A02F2">
              <w:rPr>
                <w:rFonts w:ascii="Arial" w:hAnsi="Arial" w:cs="Arial"/>
                <w:color w:val="auto"/>
                <w:sz w:val="20"/>
                <w:szCs w:val="20"/>
              </w:rPr>
              <w:t>-6,</w:t>
            </w:r>
            <w:r w:rsidR="003430B7">
              <w:rPr>
                <w:rFonts w:ascii="Arial" w:hAnsi="Arial" w:cs="Arial"/>
                <w:color w:val="auto"/>
                <w:sz w:val="20"/>
                <w:szCs w:val="20"/>
              </w:rPr>
              <w:t xml:space="preserve"> Figure 1</w:t>
            </w:r>
          </w:p>
        </w:tc>
      </w:tr>
      <w:tr w:rsidR="00A44DCA" w:rsidRPr="00A20BE7" w14:paraId="468A940B" w14:textId="77777777" w:rsidTr="00A44DCA">
        <w:trPr>
          <w:trHeight w:val="46"/>
        </w:trPr>
        <w:tc>
          <w:tcPr>
            <w:tcW w:w="1412" w:type="dxa"/>
            <w:vMerge/>
            <w:tcBorders>
              <w:left w:val="single" w:sz="5" w:space="0" w:color="000000"/>
              <w:bottom w:val="single" w:sz="5" w:space="0" w:color="000000"/>
              <w:right w:val="single" w:sz="5" w:space="0" w:color="000000"/>
            </w:tcBorders>
          </w:tcPr>
          <w:p w14:paraId="49562D8F"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0A1EAE4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16b</w:t>
            </w:r>
          </w:p>
        </w:tc>
        <w:tc>
          <w:tcPr>
            <w:tcW w:w="9880" w:type="dxa"/>
            <w:tcBorders>
              <w:top w:val="single" w:sz="5" w:space="0" w:color="000000"/>
              <w:left w:val="single" w:sz="5" w:space="0" w:color="000000"/>
              <w:bottom w:val="single" w:sz="5" w:space="0" w:color="000000"/>
              <w:right w:val="single" w:sz="5" w:space="0" w:color="000000"/>
            </w:tcBorders>
          </w:tcPr>
          <w:p w14:paraId="56109FC6"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Cite studies that might appear to meet the inclusion criteria, but which were excluded, and explain why they were excluded.</w:t>
            </w:r>
          </w:p>
        </w:tc>
        <w:tc>
          <w:tcPr>
            <w:tcW w:w="1017" w:type="dxa"/>
            <w:tcBorders>
              <w:top w:val="single" w:sz="5" w:space="0" w:color="000000"/>
              <w:left w:val="single" w:sz="5" w:space="0" w:color="000000"/>
              <w:bottom w:val="single" w:sz="5" w:space="0" w:color="000000"/>
              <w:right w:val="single" w:sz="5" w:space="0" w:color="000000"/>
            </w:tcBorders>
          </w:tcPr>
          <w:p w14:paraId="56CE61CB" w14:textId="33DADA9E"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5</w:t>
            </w:r>
            <w:r w:rsidR="006A02F2">
              <w:rPr>
                <w:rFonts w:ascii="Arial" w:hAnsi="Arial" w:cs="Arial"/>
                <w:color w:val="auto"/>
                <w:sz w:val="20"/>
                <w:szCs w:val="20"/>
              </w:rPr>
              <w:t>-6</w:t>
            </w:r>
          </w:p>
        </w:tc>
      </w:tr>
      <w:tr w:rsidR="00A44DCA" w:rsidRPr="00A20BE7" w14:paraId="2083E713" w14:textId="77777777" w:rsidTr="00A44DCA">
        <w:trPr>
          <w:trHeight w:val="100"/>
        </w:trPr>
        <w:tc>
          <w:tcPr>
            <w:tcW w:w="1412" w:type="dxa"/>
            <w:tcBorders>
              <w:top w:val="single" w:sz="5" w:space="0" w:color="000000"/>
              <w:left w:val="single" w:sz="5" w:space="0" w:color="000000"/>
              <w:bottom w:val="single" w:sz="5" w:space="0" w:color="000000"/>
              <w:right w:val="single" w:sz="5" w:space="0" w:color="000000"/>
            </w:tcBorders>
          </w:tcPr>
          <w:p w14:paraId="4D5E480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4FE332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17</w:t>
            </w:r>
          </w:p>
        </w:tc>
        <w:tc>
          <w:tcPr>
            <w:tcW w:w="9880" w:type="dxa"/>
            <w:tcBorders>
              <w:top w:val="single" w:sz="5" w:space="0" w:color="000000"/>
              <w:left w:val="single" w:sz="5" w:space="0" w:color="000000"/>
              <w:bottom w:val="single" w:sz="5" w:space="0" w:color="000000"/>
              <w:right w:val="single" w:sz="5" w:space="0" w:color="000000"/>
            </w:tcBorders>
          </w:tcPr>
          <w:p w14:paraId="16FDF7C7"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Cite each included study and present its characteristics.</w:t>
            </w:r>
          </w:p>
        </w:tc>
        <w:tc>
          <w:tcPr>
            <w:tcW w:w="1017" w:type="dxa"/>
            <w:tcBorders>
              <w:top w:val="single" w:sz="5" w:space="0" w:color="000000"/>
              <w:left w:val="single" w:sz="5" w:space="0" w:color="000000"/>
              <w:bottom w:val="single" w:sz="5" w:space="0" w:color="000000"/>
              <w:right w:val="single" w:sz="5" w:space="0" w:color="000000"/>
            </w:tcBorders>
          </w:tcPr>
          <w:p w14:paraId="28174A23" w14:textId="514C206E"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3430B7">
              <w:rPr>
                <w:rFonts w:ascii="Arial" w:hAnsi="Arial" w:cs="Arial"/>
                <w:color w:val="auto"/>
                <w:sz w:val="20"/>
                <w:szCs w:val="20"/>
              </w:rPr>
              <w:t>-</w:t>
            </w:r>
            <w:r w:rsidR="006A02F2">
              <w:rPr>
                <w:rFonts w:ascii="Arial" w:hAnsi="Arial" w:cs="Arial"/>
                <w:color w:val="auto"/>
                <w:sz w:val="20"/>
                <w:szCs w:val="20"/>
              </w:rPr>
              <w:t>9</w:t>
            </w:r>
          </w:p>
        </w:tc>
      </w:tr>
      <w:tr w:rsidR="00A44DCA" w:rsidRPr="00A20BE7" w14:paraId="2479A8AF"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7F448CE1"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3DD90C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18</w:t>
            </w:r>
          </w:p>
        </w:tc>
        <w:tc>
          <w:tcPr>
            <w:tcW w:w="9880" w:type="dxa"/>
            <w:tcBorders>
              <w:top w:val="single" w:sz="5" w:space="0" w:color="000000"/>
              <w:left w:val="single" w:sz="5" w:space="0" w:color="000000"/>
              <w:bottom w:val="single" w:sz="5" w:space="0" w:color="000000"/>
              <w:right w:val="single" w:sz="5" w:space="0" w:color="000000"/>
            </w:tcBorders>
          </w:tcPr>
          <w:p w14:paraId="66089BBA"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assessments of risk of bias for each included study.</w:t>
            </w:r>
          </w:p>
        </w:tc>
        <w:tc>
          <w:tcPr>
            <w:tcW w:w="1017" w:type="dxa"/>
            <w:tcBorders>
              <w:top w:val="single" w:sz="5" w:space="0" w:color="000000"/>
              <w:left w:val="single" w:sz="5" w:space="0" w:color="000000"/>
              <w:bottom w:val="single" w:sz="5" w:space="0" w:color="000000"/>
              <w:right w:val="single" w:sz="5" w:space="0" w:color="000000"/>
            </w:tcBorders>
          </w:tcPr>
          <w:p w14:paraId="734B228E" w14:textId="376F0FCD"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6A02F2">
              <w:rPr>
                <w:rFonts w:ascii="Arial" w:hAnsi="Arial" w:cs="Arial"/>
                <w:color w:val="auto"/>
                <w:sz w:val="20"/>
                <w:szCs w:val="20"/>
              </w:rPr>
              <w:t>9</w:t>
            </w:r>
          </w:p>
        </w:tc>
      </w:tr>
      <w:tr w:rsidR="00A44DCA" w:rsidRPr="00A20BE7" w14:paraId="4173F7C7"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6A49083B"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Results of individual </w:t>
            </w:r>
            <w:r w:rsidRPr="00A20BE7">
              <w:rPr>
                <w:rFonts w:ascii="Arial" w:hAnsi="Arial" w:cs="Arial"/>
                <w:sz w:val="20"/>
                <w:szCs w:val="20"/>
              </w:rPr>
              <w:lastRenderedPageBreak/>
              <w:t xml:space="preserve">studies </w:t>
            </w:r>
          </w:p>
        </w:tc>
        <w:tc>
          <w:tcPr>
            <w:tcW w:w="587" w:type="dxa"/>
            <w:tcBorders>
              <w:top w:val="single" w:sz="5" w:space="0" w:color="000000"/>
              <w:left w:val="single" w:sz="5" w:space="0" w:color="000000"/>
              <w:bottom w:val="single" w:sz="5" w:space="0" w:color="000000"/>
              <w:right w:val="single" w:sz="5" w:space="0" w:color="000000"/>
            </w:tcBorders>
          </w:tcPr>
          <w:p w14:paraId="0ECDA44A"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lastRenderedPageBreak/>
              <w:t>19</w:t>
            </w:r>
          </w:p>
        </w:tc>
        <w:tc>
          <w:tcPr>
            <w:tcW w:w="9880" w:type="dxa"/>
            <w:tcBorders>
              <w:top w:val="single" w:sz="5" w:space="0" w:color="000000"/>
              <w:left w:val="single" w:sz="5" w:space="0" w:color="000000"/>
              <w:bottom w:val="single" w:sz="5" w:space="0" w:color="000000"/>
              <w:right w:val="single" w:sz="5" w:space="0" w:color="000000"/>
            </w:tcBorders>
          </w:tcPr>
          <w:p w14:paraId="0224711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For all outcomes, present, for each study: (a) summary statistics for each group (where appropriate) and (b) an effect estimate and its precision (e.g. confidence/credible interval), ideally using structured </w:t>
            </w:r>
            <w:r w:rsidRPr="00A20BE7">
              <w:rPr>
                <w:rFonts w:ascii="Arial" w:hAnsi="Arial" w:cs="Arial"/>
                <w:sz w:val="20"/>
                <w:szCs w:val="20"/>
              </w:rPr>
              <w:lastRenderedPageBreak/>
              <w:t>tables or plots.</w:t>
            </w:r>
          </w:p>
        </w:tc>
        <w:tc>
          <w:tcPr>
            <w:tcW w:w="1017" w:type="dxa"/>
            <w:tcBorders>
              <w:top w:val="single" w:sz="5" w:space="0" w:color="000000"/>
              <w:left w:val="single" w:sz="5" w:space="0" w:color="000000"/>
              <w:bottom w:val="single" w:sz="5" w:space="0" w:color="000000"/>
              <w:right w:val="single" w:sz="5" w:space="0" w:color="000000"/>
            </w:tcBorders>
          </w:tcPr>
          <w:p w14:paraId="4B1360C3" w14:textId="260FA90C"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lastRenderedPageBreak/>
              <w:t>Pages 5-</w:t>
            </w:r>
            <w:r w:rsidR="006A02F2">
              <w:rPr>
                <w:rFonts w:ascii="Arial" w:hAnsi="Arial" w:cs="Arial"/>
                <w:color w:val="auto"/>
                <w:sz w:val="20"/>
                <w:szCs w:val="20"/>
              </w:rPr>
              <w:t>9</w:t>
            </w:r>
            <w:r w:rsidR="003430B7">
              <w:rPr>
                <w:rFonts w:ascii="Arial" w:hAnsi="Arial" w:cs="Arial"/>
                <w:color w:val="auto"/>
                <w:sz w:val="20"/>
                <w:szCs w:val="20"/>
              </w:rPr>
              <w:t xml:space="preserve">, Table 1, </w:t>
            </w:r>
            <w:r w:rsidR="003430B7">
              <w:rPr>
                <w:rFonts w:ascii="Arial" w:hAnsi="Arial" w:cs="Arial"/>
                <w:color w:val="auto"/>
                <w:sz w:val="20"/>
                <w:szCs w:val="20"/>
              </w:rPr>
              <w:lastRenderedPageBreak/>
              <w:t>Figure 2-3, Supplemental Table 3-6, Supplemental Figure 1</w:t>
            </w:r>
          </w:p>
        </w:tc>
      </w:tr>
      <w:tr w:rsidR="00A44DCA" w:rsidRPr="00A20BE7" w14:paraId="6A3B7428" w14:textId="77777777" w:rsidTr="00A44DCA">
        <w:trPr>
          <w:trHeight w:val="46"/>
        </w:trPr>
        <w:tc>
          <w:tcPr>
            <w:tcW w:w="1412" w:type="dxa"/>
            <w:vMerge w:val="restart"/>
            <w:tcBorders>
              <w:top w:val="single" w:sz="5" w:space="0" w:color="000000"/>
              <w:left w:val="single" w:sz="5" w:space="0" w:color="000000"/>
              <w:right w:val="single" w:sz="5" w:space="0" w:color="000000"/>
            </w:tcBorders>
          </w:tcPr>
          <w:p w14:paraId="18F55D1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lastRenderedPageBreak/>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801265B"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20a</w:t>
            </w:r>
          </w:p>
        </w:tc>
        <w:tc>
          <w:tcPr>
            <w:tcW w:w="9880" w:type="dxa"/>
            <w:tcBorders>
              <w:top w:val="single" w:sz="5" w:space="0" w:color="000000"/>
              <w:left w:val="single" w:sz="5" w:space="0" w:color="000000"/>
              <w:bottom w:val="single" w:sz="5" w:space="0" w:color="000000"/>
              <w:right w:val="single" w:sz="5" w:space="0" w:color="000000"/>
            </w:tcBorders>
          </w:tcPr>
          <w:p w14:paraId="7F293337"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For each synthesis, briefly summarise the characteristics and risk of bias among contributing studies.</w:t>
            </w:r>
          </w:p>
        </w:tc>
        <w:tc>
          <w:tcPr>
            <w:tcW w:w="1017" w:type="dxa"/>
            <w:tcBorders>
              <w:top w:val="single" w:sz="5" w:space="0" w:color="000000"/>
              <w:left w:val="single" w:sz="5" w:space="0" w:color="000000"/>
              <w:bottom w:val="single" w:sz="5" w:space="0" w:color="000000"/>
              <w:right w:val="single" w:sz="5" w:space="0" w:color="000000"/>
            </w:tcBorders>
          </w:tcPr>
          <w:p w14:paraId="6A9ED417" w14:textId="23834791"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6A02F2">
              <w:rPr>
                <w:rFonts w:ascii="Arial" w:hAnsi="Arial" w:cs="Arial"/>
                <w:color w:val="auto"/>
                <w:sz w:val="20"/>
                <w:szCs w:val="20"/>
              </w:rPr>
              <w:t>9</w:t>
            </w:r>
          </w:p>
        </w:tc>
      </w:tr>
      <w:tr w:rsidR="00A44DCA" w:rsidRPr="00A20BE7" w14:paraId="38E35E63" w14:textId="77777777" w:rsidTr="00A44DCA">
        <w:trPr>
          <w:trHeight w:val="197"/>
        </w:trPr>
        <w:tc>
          <w:tcPr>
            <w:tcW w:w="1412" w:type="dxa"/>
            <w:vMerge/>
            <w:tcBorders>
              <w:left w:val="single" w:sz="5" w:space="0" w:color="000000"/>
              <w:right w:val="single" w:sz="5" w:space="0" w:color="000000"/>
            </w:tcBorders>
          </w:tcPr>
          <w:p w14:paraId="05E421C3"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BEFF9A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20b</w:t>
            </w:r>
          </w:p>
        </w:tc>
        <w:tc>
          <w:tcPr>
            <w:tcW w:w="9880" w:type="dxa"/>
            <w:tcBorders>
              <w:top w:val="single" w:sz="5" w:space="0" w:color="000000"/>
              <w:left w:val="single" w:sz="5" w:space="0" w:color="000000"/>
              <w:bottom w:val="single" w:sz="5" w:space="0" w:color="000000"/>
              <w:right w:val="single" w:sz="5" w:space="0" w:color="000000"/>
            </w:tcBorders>
          </w:tcPr>
          <w:p w14:paraId="60493DE7"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017" w:type="dxa"/>
            <w:tcBorders>
              <w:top w:val="single" w:sz="5" w:space="0" w:color="000000"/>
              <w:left w:val="single" w:sz="5" w:space="0" w:color="000000"/>
              <w:bottom w:val="single" w:sz="5" w:space="0" w:color="000000"/>
              <w:right w:val="single" w:sz="5" w:space="0" w:color="000000"/>
            </w:tcBorders>
          </w:tcPr>
          <w:p w14:paraId="74D8B6A2" w14:textId="5ACACECD"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6A02F2">
              <w:rPr>
                <w:rFonts w:ascii="Arial" w:hAnsi="Arial" w:cs="Arial"/>
                <w:color w:val="auto"/>
                <w:sz w:val="20"/>
                <w:szCs w:val="20"/>
              </w:rPr>
              <w:t>9</w:t>
            </w:r>
          </w:p>
        </w:tc>
      </w:tr>
      <w:tr w:rsidR="00A44DCA" w:rsidRPr="00A20BE7" w14:paraId="254F3708" w14:textId="77777777" w:rsidTr="00A44DCA">
        <w:trPr>
          <w:trHeight w:val="46"/>
        </w:trPr>
        <w:tc>
          <w:tcPr>
            <w:tcW w:w="1412" w:type="dxa"/>
            <w:vMerge/>
            <w:tcBorders>
              <w:left w:val="single" w:sz="5" w:space="0" w:color="000000"/>
              <w:right w:val="single" w:sz="5" w:space="0" w:color="000000"/>
            </w:tcBorders>
          </w:tcPr>
          <w:p w14:paraId="05A8C76C"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36F72A5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20c</w:t>
            </w:r>
          </w:p>
        </w:tc>
        <w:tc>
          <w:tcPr>
            <w:tcW w:w="9880" w:type="dxa"/>
            <w:tcBorders>
              <w:top w:val="single" w:sz="5" w:space="0" w:color="000000"/>
              <w:left w:val="single" w:sz="5" w:space="0" w:color="000000"/>
              <w:bottom w:val="single" w:sz="5" w:space="0" w:color="000000"/>
              <w:right w:val="single" w:sz="5" w:space="0" w:color="000000"/>
            </w:tcBorders>
          </w:tcPr>
          <w:p w14:paraId="4320169C"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results of all investigations of possible causes of heterogeneity among study results.</w:t>
            </w:r>
          </w:p>
        </w:tc>
        <w:tc>
          <w:tcPr>
            <w:tcW w:w="1017" w:type="dxa"/>
            <w:tcBorders>
              <w:top w:val="single" w:sz="5" w:space="0" w:color="000000"/>
              <w:left w:val="single" w:sz="5" w:space="0" w:color="000000"/>
              <w:bottom w:val="single" w:sz="5" w:space="0" w:color="000000"/>
              <w:right w:val="single" w:sz="5" w:space="0" w:color="000000"/>
            </w:tcBorders>
          </w:tcPr>
          <w:p w14:paraId="411031B1" w14:textId="2AC76A3F"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6A02F2">
              <w:rPr>
                <w:rFonts w:ascii="Arial" w:hAnsi="Arial" w:cs="Arial"/>
                <w:color w:val="auto"/>
                <w:sz w:val="20"/>
                <w:szCs w:val="20"/>
              </w:rPr>
              <w:t>9</w:t>
            </w:r>
          </w:p>
        </w:tc>
      </w:tr>
      <w:tr w:rsidR="00A44DCA" w:rsidRPr="00A20BE7" w14:paraId="224818E0" w14:textId="77777777" w:rsidTr="00A44DCA">
        <w:trPr>
          <w:trHeight w:val="46"/>
        </w:trPr>
        <w:tc>
          <w:tcPr>
            <w:tcW w:w="1412" w:type="dxa"/>
            <w:vMerge/>
            <w:tcBorders>
              <w:left w:val="single" w:sz="5" w:space="0" w:color="000000"/>
              <w:bottom w:val="single" w:sz="5" w:space="0" w:color="000000"/>
              <w:right w:val="single" w:sz="5" w:space="0" w:color="000000"/>
            </w:tcBorders>
          </w:tcPr>
          <w:p w14:paraId="6AFEFEAD"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37D2BB5"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20d</w:t>
            </w:r>
          </w:p>
        </w:tc>
        <w:tc>
          <w:tcPr>
            <w:tcW w:w="9880" w:type="dxa"/>
            <w:tcBorders>
              <w:top w:val="single" w:sz="5" w:space="0" w:color="000000"/>
              <w:left w:val="single" w:sz="5" w:space="0" w:color="000000"/>
              <w:bottom w:val="single" w:sz="5" w:space="0" w:color="000000"/>
              <w:right w:val="single" w:sz="5" w:space="0" w:color="000000"/>
            </w:tcBorders>
          </w:tcPr>
          <w:p w14:paraId="04029826"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results of all sensitivity analyses conducted to assess the robustness of the synthesized results.</w:t>
            </w:r>
          </w:p>
        </w:tc>
        <w:tc>
          <w:tcPr>
            <w:tcW w:w="1017" w:type="dxa"/>
            <w:tcBorders>
              <w:top w:val="single" w:sz="5" w:space="0" w:color="000000"/>
              <w:left w:val="single" w:sz="5" w:space="0" w:color="000000"/>
              <w:bottom w:val="single" w:sz="5" w:space="0" w:color="000000"/>
              <w:right w:val="single" w:sz="5" w:space="0" w:color="000000"/>
            </w:tcBorders>
          </w:tcPr>
          <w:p w14:paraId="729391AA" w14:textId="27458AEB"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6A02F2">
              <w:rPr>
                <w:rFonts w:ascii="Arial" w:hAnsi="Arial" w:cs="Arial"/>
                <w:color w:val="auto"/>
                <w:sz w:val="20"/>
                <w:szCs w:val="20"/>
              </w:rPr>
              <w:t>9</w:t>
            </w:r>
          </w:p>
        </w:tc>
      </w:tr>
      <w:tr w:rsidR="00A44DCA" w:rsidRPr="00A20BE7" w14:paraId="638063B4"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42EF156D"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915DE72"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21</w:t>
            </w:r>
          </w:p>
        </w:tc>
        <w:tc>
          <w:tcPr>
            <w:tcW w:w="9880" w:type="dxa"/>
            <w:tcBorders>
              <w:top w:val="single" w:sz="5" w:space="0" w:color="000000"/>
              <w:left w:val="single" w:sz="5" w:space="0" w:color="000000"/>
              <w:bottom w:val="single" w:sz="5" w:space="0" w:color="000000"/>
              <w:right w:val="single" w:sz="5" w:space="0" w:color="000000"/>
            </w:tcBorders>
          </w:tcPr>
          <w:p w14:paraId="0703B22E"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assessments of risk of bias due to missing results (arising from reporting biases) for each synthesis assessed.</w:t>
            </w:r>
          </w:p>
        </w:tc>
        <w:tc>
          <w:tcPr>
            <w:tcW w:w="1017" w:type="dxa"/>
            <w:tcBorders>
              <w:top w:val="single" w:sz="5" w:space="0" w:color="000000"/>
              <w:left w:val="single" w:sz="5" w:space="0" w:color="000000"/>
              <w:bottom w:val="single" w:sz="5" w:space="0" w:color="000000"/>
              <w:right w:val="single" w:sz="5" w:space="0" w:color="000000"/>
            </w:tcBorders>
          </w:tcPr>
          <w:p w14:paraId="33D73E5E" w14:textId="3B1D2EE2"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Pages 5-</w:t>
            </w:r>
            <w:r w:rsidR="006A02F2">
              <w:rPr>
                <w:rFonts w:ascii="Arial" w:hAnsi="Arial" w:cs="Arial"/>
                <w:color w:val="auto"/>
                <w:sz w:val="20"/>
                <w:szCs w:val="20"/>
              </w:rPr>
              <w:t>9</w:t>
            </w:r>
          </w:p>
        </w:tc>
      </w:tr>
      <w:tr w:rsidR="00A44DCA" w:rsidRPr="00A20BE7" w14:paraId="3F6D370E"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4F7DDC23"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A730C33"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22</w:t>
            </w:r>
          </w:p>
        </w:tc>
        <w:tc>
          <w:tcPr>
            <w:tcW w:w="9880" w:type="dxa"/>
            <w:tcBorders>
              <w:top w:val="single" w:sz="5" w:space="0" w:color="000000"/>
              <w:left w:val="single" w:sz="5" w:space="0" w:color="000000"/>
              <w:bottom w:val="single" w:sz="5" w:space="0" w:color="000000"/>
              <w:right w:val="single" w:sz="5" w:space="0" w:color="000000"/>
            </w:tcBorders>
          </w:tcPr>
          <w:p w14:paraId="1AA7C012"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Present assessments of certainty (or confidence) in the body of evidence for each outcome assessed.</w:t>
            </w:r>
          </w:p>
        </w:tc>
        <w:tc>
          <w:tcPr>
            <w:tcW w:w="1017" w:type="dxa"/>
            <w:tcBorders>
              <w:top w:val="single" w:sz="5" w:space="0" w:color="000000"/>
              <w:left w:val="single" w:sz="5" w:space="0" w:color="000000"/>
              <w:bottom w:val="single" w:sz="5" w:space="0" w:color="000000"/>
              <w:right w:val="single" w:sz="5" w:space="0" w:color="000000"/>
            </w:tcBorders>
          </w:tcPr>
          <w:p w14:paraId="30802737" w14:textId="4B7160DB" w:rsidR="00A44DCA" w:rsidRPr="00A20BE7" w:rsidRDefault="00843E8F" w:rsidP="00863B53">
            <w:pPr>
              <w:pStyle w:val="Default"/>
              <w:spacing w:before="40" w:after="40"/>
              <w:rPr>
                <w:rFonts w:ascii="Arial" w:hAnsi="Arial" w:cs="Arial"/>
                <w:color w:val="auto"/>
                <w:sz w:val="20"/>
                <w:szCs w:val="20"/>
              </w:rPr>
            </w:pPr>
            <w:r>
              <w:rPr>
                <w:rFonts w:ascii="Arial" w:hAnsi="Arial" w:cs="Arial"/>
                <w:color w:val="auto"/>
                <w:sz w:val="20"/>
                <w:szCs w:val="20"/>
              </w:rPr>
              <w:t xml:space="preserve">Pages </w:t>
            </w:r>
            <w:r w:rsidR="00A347CB">
              <w:rPr>
                <w:rFonts w:ascii="Arial" w:hAnsi="Arial" w:cs="Arial"/>
                <w:color w:val="auto"/>
                <w:sz w:val="20"/>
                <w:szCs w:val="20"/>
              </w:rPr>
              <w:t>8</w:t>
            </w:r>
            <w:r>
              <w:rPr>
                <w:rFonts w:ascii="Arial" w:hAnsi="Arial" w:cs="Arial"/>
                <w:color w:val="auto"/>
                <w:sz w:val="20"/>
                <w:szCs w:val="20"/>
              </w:rPr>
              <w:t>-</w:t>
            </w:r>
            <w:r w:rsidR="006A02F2">
              <w:rPr>
                <w:rFonts w:ascii="Arial" w:hAnsi="Arial" w:cs="Arial"/>
                <w:color w:val="auto"/>
                <w:sz w:val="20"/>
                <w:szCs w:val="20"/>
              </w:rPr>
              <w:t>9</w:t>
            </w:r>
          </w:p>
        </w:tc>
      </w:tr>
      <w:tr w:rsidR="00A44DCA" w:rsidRPr="00A20BE7" w14:paraId="54CC69DE"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E5F844"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 xml:space="preserve">DISCUSSION </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20721CED" w14:textId="77777777" w:rsidR="00A44DCA" w:rsidRPr="00A20BE7" w:rsidRDefault="00A44DCA" w:rsidP="00863B53">
            <w:pPr>
              <w:pStyle w:val="Default"/>
              <w:jc w:val="center"/>
              <w:rPr>
                <w:rFonts w:ascii="Arial" w:hAnsi="Arial" w:cs="Arial"/>
                <w:color w:val="auto"/>
                <w:sz w:val="20"/>
                <w:szCs w:val="20"/>
              </w:rPr>
            </w:pPr>
          </w:p>
        </w:tc>
      </w:tr>
      <w:tr w:rsidR="00A44DCA" w:rsidRPr="00A20BE7" w14:paraId="3A2C0C3C" w14:textId="77777777" w:rsidTr="00A44DCA">
        <w:trPr>
          <w:trHeight w:val="46"/>
        </w:trPr>
        <w:tc>
          <w:tcPr>
            <w:tcW w:w="1412" w:type="dxa"/>
            <w:vMerge w:val="restart"/>
            <w:tcBorders>
              <w:top w:val="single" w:sz="5" w:space="0" w:color="000000"/>
              <w:left w:val="single" w:sz="5" w:space="0" w:color="000000"/>
              <w:right w:val="single" w:sz="5" w:space="0" w:color="000000"/>
            </w:tcBorders>
          </w:tcPr>
          <w:p w14:paraId="41064536"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89A011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23a</w:t>
            </w:r>
          </w:p>
        </w:tc>
        <w:tc>
          <w:tcPr>
            <w:tcW w:w="9880" w:type="dxa"/>
            <w:tcBorders>
              <w:top w:val="single" w:sz="5" w:space="0" w:color="000000"/>
              <w:left w:val="single" w:sz="5" w:space="0" w:color="000000"/>
              <w:bottom w:val="single" w:sz="5" w:space="0" w:color="000000"/>
              <w:right w:val="single" w:sz="5" w:space="0" w:color="000000"/>
            </w:tcBorders>
          </w:tcPr>
          <w:p w14:paraId="37295681"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Provide a general interpretation of the results in the context of other evidence.</w:t>
            </w:r>
          </w:p>
        </w:tc>
        <w:tc>
          <w:tcPr>
            <w:tcW w:w="1017" w:type="dxa"/>
            <w:tcBorders>
              <w:top w:val="single" w:sz="5" w:space="0" w:color="000000"/>
              <w:left w:val="single" w:sz="5" w:space="0" w:color="000000"/>
              <w:bottom w:val="single" w:sz="5" w:space="0" w:color="000000"/>
              <w:right w:val="single" w:sz="5" w:space="0" w:color="000000"/>
            </w:tcBorders>
          </w:tcPr>
          <w:p w14:paraId="47E869B4" w14:textId="6C95CFF1"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 xml:space="preserve">Pages </w:t>
            </w:r>
            <w:r w:rsidR="006A02F2">
              <w:rPr>
                <w:rFonts w:ascii="Arial" w:hAnsi="Arial" w:cs="Arial"/>
                <w:color w:val="auto"/>
                <w:sz w:val="20"/>
                <w:szCs w:val="20"/>
              </w:rPr>
              <w:t>9</w:t>
            </w:r>
            <w:r w:rsidRPr="00A20BE7">
              <w:rPr>
                <w:rFonts w:ascii="Arial" w:hAnsi="Arial" w:cs="Arial"/>
                <w:color w:val="auto"/>
                <w:sz w:val="20"/>
                <w:szCs w:val="20"/>
              </w:rPr>
              <w:t>-1</w:t>
            </w:r>
            <w:r w:rsidR="006A02F2">
              <w:rPr>
                <w:rFonts w:ascii="Arial" w:hAnsi="Arial" w:cs="Arial"/>
                <w:color w:val="auto"/>
                <w:sz w:val="20"/>
                <w:szCs w:val="20"/>
              </w:rPr>
              <w:t>2</w:t>
            </w:r>
          </w:p>
        </w:tc>
      </w:tr>
      <w:tr w:rsidR="00C65E7F" w:rsidRPr="00A20BE7" w14:paraId="381DDFA5" w14:textId="77777777" w:rsidTr="00A44DCA">
        <w:trPr>
          <w:trHeight w:val="46"/>
        </w:trPr>
        <w:tc>
          <w:tcPr>
            <w:tcW w:w="1412" w:type="dxa"/>
            <w:vMerge/>
            <w:tcBorders>
              <w:left w:val="single" w:sz="5" w:space="0" w:color="000000"/>
              <w:right w:val="single" w:sz="5" w:space="0" w:color="000000"/>
            </w:tcBorders>
          </w:tcPr>
          <w:p w14:paraId="46DE3E93" w14:textId="77777777" w:rsidR="00C65E7F" w:rsidRPr="00A20BE7" w:rsidRDefault="00C65E7F" w:rsidP="00C65E7F">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7137301" w14:textId="77777777" w:rsidR="00C65E7F" w:rsidRPr="00A20BE7" w:rsidRDefault="00C65E7F" w:rsidP="00C65E7F">
            <w:pPr>
              <w:pStyle w:val="Default"/>
              <w:spacing w:before="40" w:after="40"/>
              <w:jc w:val="right"/>
              <w:rPr>
                <w:rFonts w:ascii="Arial" w:hAnsi="Arial" w:cs="Arial"/>
                <w:sz w:val="20"/>
                <w:szCs w:val="20"/>
              </w:rPr>
            </w:pPr>
            <w:r w:rsidRPr="00A20BE7">
              <w:rPr>
                <w:rFonts w:ascii="Arial" w:hAnsi="Arial" w:cs="Arial"/>
                <w:sz w:val="20"/>
                <w:szCs w:val="20"/>
              </w:rPr>
              <w:t>23b</w:t>
            </w:r>
          </w:p>
        </w:tc>
        <w:tc>
          <w:tcPr>
            <w:tcW w:w="9880" w:type="dxa"/>
            <w:tcBorders>
              <w:top w:val="single" w:sz="5" w:space="0" w:color="000000"/>
              <w:left w:val="single" w:sz="5" w:space="0" w:color="000000"/>
              <w:bottom w:val="single" w:sz="5" w:space="0" w:color="000000"/>
              <w:right w:val="single" w:sz="5" w:space="0" w:color="000000"/>
            </w:tcBorders>
          </w:tcPr>
          <w:p w14:paraId="202FD2E5" w14:textId="77777777" w:rsidR="00C65E7F" w:rsidRPr="00A20BE7" w:rsidRDefault="00C65E7F" w:rsidP="00C65E7F">
            <w:pPr>
              <w:pStyle w:val="Default"/>
              <w:spacing w:before="40" w:after="40"/>
              <w:rPr>
                <w:rFonts w:ascii="Arial" w:hAnsi="Arial" w:cs="Arial"/>
                <w:sz w:val="20"/>
                <w:szCs w:val="20"/>
              </w:rPr>
            </w:pPr>
            <w:r w:rsidRPr="00A20BE7">
              <w:rPr>
                <w:rFonts w:ascii="Arial" w:hAnsi="Arial" w:cs="Arial"/>
                <w:sz w:val="20"/>
                <w:szCs w:val="20"/>
              </w:rPr>
              <w:t>Discuss any limitations of the evidence included in the review.</w:t>
            </w:r>
          </w:p>
        </w:tc>
        <w:tc>
          <w:tcPr>
            <w:tcW w:w="1017" w:type="dxa"/>
            <w:tcBorders>
              <w:top w:val="single" w:sz="5" w:space="0" w:color="000000"/>
              <w:left w:val="single" w:sz="5" w:space="0" w:color="000000"/>
              <w:bottom w:val="single" w:sz="5" w:space="0" w:color="000000"/>
              <w:right w:val="single" w:sz="5" w:space="0" w:color="000000"/>
            </w:tcBorders>
          </w:tcPr>
          <w:p w14:paraId="65BA5363" w14:textId="072CD707" w:rsidR="00C65E7F" w:rsidRPr="00A20BE7" w:rsidRDefault="00C65E7F" w:rsidP="00C65E7F">
            <w:pPr>
              <w:pStyle w:val="Default"/>
              <w:spacing w:before="40" w:after="40"/>
              <w:rPr>
                <w:rFonts w:ascii="Arial" w:hAnsi="Arial" w:cs="Arial"/>
                <w:color w:val="auto"/>
                <w:sz w:val="20"/>
                <w:szCs w:val="20"/>
              </w:rPr>
            </w:pPr>
            <w:r w:rsidRPr="00A20BE7">
              <w:rPr>
                <w:rFonts w:ascii="Arial" w:hAnsi="Arial" w:cs="Arial"/>
                <w:color w:val="auto"/>
                <w:sz w:val="20"/>
                <w:szCs w:val="20"/>
              </w:rPr>
              <w:t xml:space="preserve">Pages </w:t>
            </w:r>
            <w:r w:rsidR="006A02F2">
              <w:rPr>
                <w:rFonts w:ascii="Arial" w:hAnsi="Arial" w:cs="Arial"/>
                <w:color w:val="auto"/>
                <w:sz w:val="20"/>
                <w:szCs w:val="20"/>
              </w:rPr>
              <w:t>9</w:t>
            </w:r>
            <w:r w:rsidRPr="00A20BE7">
              <w:rPr>
                <w:rFonts w:ascii="Arial" w:hAnsi="Arial" w:cs="Arial"/>
                <w:color w:val="auto"/>
                <w:sz w:val="20"/>
                <w:szCs w:val="20"/>
              </w:rPr>
              <w:t>-1</w:t>
            </w:r>
            <w:r w:rsidR="006A02F2">
              <w:rPr>
                <w:rFonts w:ascii="Arial" w:hAnsi="Arial" w:cs="Arial"/>
                <w:color w:val="auto"/>
                <w:sz w:val="20"/>
                <w:szCs w:val="20"/>
              </w:rPr>
              <w:t>2</w:t>
            </w:r>
          </w:p>
        </w:tc>
      </w:tr>
      <w:tr w:rsidR="00C65E7F" w:rsidRPr="00A20BE7" w14:paraId="56285AB7" w14:textId="77777777" w:rsidTr="00A44DCA">
        <w:trPr>
          <w:trHeight w:val="46"/>
        </w:trPr>
        <w:tc>
          <w:tcPr>
            <w:tcW w:w="1412" w:type="dxa"/>
            <w:vMerge/>
            <w:tcBorders>
              <w:left w:val="single" w:sz="5" w:space="0" w:color="000000"/>
              <w:right w:val="single" w:sz="5" w:space="0" w:color="000000"/>
            </w:tcBorders>
          </w:tcPr>
          <w:p w14:paraId="6D199F3F" w14:textId="77777777" w:rsidR="00C65E7F" w:rsidRPr="00A20BE7" w:rsidRDefault="00C65E7F" w:rsidP="00C65E7F">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4" w:space="0" w:color="auto"/>
              <w:right w:val="single" w:sz="5" w:space="0" w:color="000000"/>
            </w:tcBorders>
          </w:tcPr>
          <w:p w14:paraId="0AFF19B8" w14:textId="77777777" w:rsidR="00C65E7F" w:rsidRPr="00A20BE7" w:rsidRDefault="00C65E7F" w:rsidP="00C65E7F">
            <w:pPr>
              <w:pStyle w:val="Default"/>
              <w:spacing w:before="40" w:after="40"/>
              <w:jc w:val="right"/>
              <w:rPr>
                <w:rFonts w:ascii="Arial" w:hAnsi="Arial" w:cs="Arial"/>
                <w:sz w:val="20"/>
                <w:szCs w:val="20"/>
              </w:rPr>
            </w:pPr>
            <w:r w:rsidRPr="00A20BE7">
              <w:rPr>
                <w:rFonts w:ascii="Arial" w:hAnsi="Arial" w:cs="Arial"/>
                <w:sz w:val="20"/>
                <w:szCs w:val="20"/>
              </w:rPr>
              <w:t>23c</w:t>
            </w:r>
          </w:p>
        </w:tc>
        <w:tc>
          <w:tcPr>
            <w:tcW w:w="9880" w:type="dxa"/>
            <w:tcBorders>
              <w:top w:val="single" w:sz="5" w:space="0" w:color="000000"/>
              <w:left w:val="single" w:sz="5" w:space="0" w:color="000000"/>
              <w:bottom w:val="single" w:sz="5" w:space="0" w:color="000000"/>
              <w:right w:val="single" w:sz="5" w:space="0" w:color="000000"/>
            </w:tcBorders>
          </w:tcPr>
          <w:p w14:paraId="778A559F" w14:textId="77777777" w:rsidR="00C65E7F" w:rsidRPr="00A20BE7" w:rsidRDefault="00C65E7F" w:rsidP="00C65E7F">
            <w:pPr>
              <w:pStyle w:val="Default"/>
              <w:spacing w:before="40" w:after="40"/>
              <w:rPr>
                <w:rFonts w:ascii="Arial" w:hAnsi="Arial" w:cs="Arial"/>
                <w:sz w:val="20"/>
                <w:szCs w:val="20"/>
              </w:rPr>
            </w:pPr>
            <w:r w:rsidRPr="00A20BE7">
              <w:rPr>
                <w:rFonts w:ascii="Arial" w:hAnsi="Arial" w:cs="Arial"/>
                <w:sz w:val="20"/>
                <w:szCs w:val="20"/>
              </w:rPr>
              <w:t>Discuss any limitations of the review processes used.</w:t>
            </w:r>
          </w:p>
        </w:tc>
        <w:tc>
          <w:tcPr>
            <w:tcW w:w="1017" w:type="dxa"/>
            <w:tcBorders>
              <w:top w:val="single" w:sz="5" w:space="0" w:color="000000"/>
              <w:left w:val="single" w:sz="5" w:space="0" w:color="000000"/>
              <w:bottom w:val="single" w:sz="5" w:space="0" w:color="000000"/>
              <w:right w:val="single" w:sz="5" w:space="0" w:color="000000"/>
            </w:tcBorders>
          </w:tcPr>
          <w:p w14:paraId="1103B44B" w14:textId="08A872CB" w:rsidR="00C65E7F" w:rsidRPr="00A20BE7" w:rsidRDefault="00C65E7F" w:rsidP="00C65E7F">
            <w:pPr>
              <w:pStyle w:val="Default"/>
              <w:spacing w:before="40" w:after="40"/>
              <w:rPr>
                <w:rFonts w:ascii="Arial" w:hAnsi="Arial" w:cs="Arial"/>
                <w:color w:val="auto"/>
                <w:sz w:val="20"/>
                <w:szCs w:val="20"/>
              </w:rPr>
            </w:pPr>
            <w:r w:rsidRPr="00A20BE7">
              <w:rPr>
                <w:rFonts w:ascii="Arial" w:hAnsi="Arial" w:cs="Arial"/>
                <w:color w:val="auto"/>
                <w:sz w:val="20"/>
                <w:szCs w:val="20"/>
              </w:rPr>
              <w:t xml:space="preserve">Pages </w:t>
            </w:r>
            <w:r w:rsidR="006A02F2">
              <w:rPr>
                <w:rFonts w:ascii="Arial" w:hAnsi="Arial" w:cs="Arial"/>
                <w:color w:val="auto"/>
                <w:sz w:val="20"/>
                <w:szCs w:val="20"/>
              </w:rPr>
              <w:t>9</w:t>
            </w:r>
            <w:r w:rsidRPr="00A20BE7">
              <w:rPr>
                <w:rFonts w:ascii="Arial" w:hAnsi="Arial" w:cs="Arial"/>
                <w:color w:val="auto"/>
                <w:sz w:val="20"/>
                <w:szCs w:val="20"/>
              </w:rPr>
              <w:t>-1</w:t>
            </w:r>
            <w:r w:rsidR="006A02F2">
              <w:rPr>
                <w:rFonts w:ascii="Arial" w:hAnsi="Arial" w:cs="Arial"/>
                <w:color w:val="auto"/>
                <w:sz w:val="20"/>
                <w:szCs w:val="20"/>
              </w:rPr>
              <w:t>2</w:t>
            </w:r>
          </w:p>
        </w:tc>
      </w:tr>
      <w:tr w:rsidR="00C65E7F" w:rsidRPr="00A20BE7" w14:paraId="6D9D28C9" w14:textId="77777777" w:rsidTr="00A44DCA">
        <w:trPr>
          <w:trHeight w:val="46"/>
        </w:trPr>
        <w:tc>
          <w:tcPr>
            <w:tcW w:w="1412" w:type="dxa"/>
            <w:vMerge/>
            <w:tcBorders>
              <w:left w:val="single" w:sz="5" w:space="0" w:color="000000"/>
              <w:bottom w:val="single" w:sz="4" w:space="0" w:color="auto"/>
              <w:right w:val="single" w:sz="5" w:space="0" w:color="000000"/>
            </w:tcBorders>
          </w:tcPr>
          <w:p w14:paraId="652D0488" w14:textId="77777777" w:rsidR="00C65E7F" w:rsidRPr="00A20BE7" w:rsidRDefault="00C65E7F" w:rsidP="00C65E7F">
            <w:pPr>
              <w:pStyle w:val="Default"/>
              <w:spacing w:before="40" w:after="40"/>
              <w:rPr>
                <w:rFonts w:ascii="Arial" w:hAnsi="Arial" w:cs="Arial"/>
                <w:sz w:val="20"/>
                <w:szCs w:val="20"/>
              </w:rPr>
            </w:pPr>
          </w:p>
        </w:tc>
        <w:tc>
          <w:tcPr>
            <w:tcW w:w="587" w:type="dxa"/>
            <w:tcBorders>
              <w:top w:val="single" w:sz="4" w:space="0" w:color="auto"/>
              <w:left w:val="single" w:sz="5" w:space="0" w:color="000000"/>
              <w:bottom w:val="single" w:sz="4" w:space="0" w:color="auto"/>
              <w:right w:val="single" w:sz="4" w:space="0" w:color="auto"/>
            </w:tcBorders>
          </w:tcPr>
          <w:p w14:paraId="0B13BE62" w14:textId="77777777" w:rsidR="00C65E7F" w:rsidRPr="00A20BE7" w:rsidRDefault="00C65E7F" w:rsidP="00C65E7F">
            <w:pPr>
              <w:pStyle w:val="Default"/>
              <w:spacing w:before="40" w:after="40"/>
              <w:jc w:val="right"/>
              <w:rPr>
                <w:rFonts w:ascii="Arial" w:hAnsi="Arial" w:cs="Arial"/>
                <w:sz w:val="20"/>
                <w:szCs w:val="20"/>
              </w:rPr>
            </w:pPr>
            <w:r w:rsidRPr="00A20BE7">
              <w:rPr>
                <w:rFonts w:ascii="Arial" w:hAnsi="Arial" w:cs="Arial"/>
                <w:sz w:val="20"/>
                <w:szCs w:val="20"/>
              </w:rPr>
              <w:t>23d</w:t>
            </w:r>
          </w:p>
        </w:tc>
        <w:tc>
          <w:tcPr>
            <w:tcW w:w="9880" w:type="dxa"/>
            <w:tcBorders>
              <w:top w:val="single" w:sz="5" w:space="0" w:color="000000"/>
              <w:left w:val="single" w:sz="4" w:space="0" w:color="auto"/>
              <w:bottom w:val="double" w:sz="5" w:space="0" w:color="000000"/>
              <w:right w:val="single" w:sz="5" w:space="0" w:color="000000"/>
            </w:tcBorders>
          </w:tcPr>
          <w:p w14:paraId="0F7B7B70" w14:textId="77777777" w:rsidR="00C65E7F" w:rsidRPr="00A20BE7" w:rsidRDefault="00C65E7F" w:rsidP="00C65E7F">
            <w:pPr>
              <w:pStyle w:val="Default"/>
              <w:spacing w:before="40" w:after="40"/>
              <w:rPr>
                <w:rFonts w:ascii="Arial" w:hAnsi="Arial" w:cs="Arial"/>
                <w:sz w:val="20"/>
                <w:szCs w:val="20"/>
              </w:rPr>
            </w:pPr>
            <w:r w:rsidRPr="00A20BE7">
              <w:rPr>
                <w:rFonts w:ascii="Arial" w:hAnsi="Arial" w:cs="Arial"/>
                <w:sz w:val="20"/>
                <w:szCs w:val="20"/>
              </w:rPr>
              <w:t>Discuss implications of the results for practice, policy, and future research.</w:t>
            </w:r>
          </w:p>
        </w:tc>
        <w:tc>
          <w:tcPr>
            <w:tcW w:w="1017" w:type="dxa"/>
            <w:tcBorders>
              <w:top w:val="single" w:sz="5" w:space="0" w:color="000000"/>
              <w:left w:val="single" w:sz="5" w:space="0" w:color="000000"/>
              <w:bottom w:val="double" w:sz="5" w:space="0" w:color="000000"/>
              <w:right w:val="single" w:sz="5" w:space="0" w:color="000000"/>
            </w:tcBorders>
          </w:tcPr>
          <w:p w14:paraId="0F3B3642" w14:textId="14D5115E" w:rsidR="00C65E7F" w:rsidRPr="00A20BE7" w:rsidRDefault="00C65E7F" w:rsidP="00C65E7F">
            <w:pPr>
              <w:pStyle w:val="Default"/>
              <w:spacing w:before="40" w:after="40"/>
              <w:rPr>
                <w:rFonts w:ascii="Arial" w:hAnsi="Arial" w:cs="Arial"/>
                <w:color w:val="auto"/>
                <w:sz w:val="20"/>
                <w:szCs w:val="20"/>
              </w:rPr>
            </w:pPr>
            <w:r w:rsidRPr="00A20BE7">
              <w:rPr>
                <w:rFonts w:ascii="Arial" w:hAnsi="Arial" w:cs="Arial"/>
                <w:color w:val="auto"/>
                <w:sz w:val="20"/>
                <w:szCs w:val="20"/>
              </w:rPr>
              <w:t xml:space="preserve">Pages </w:t>
            </w:r>
            <w:r w:rsidR="006A02F2">
              <w:rPr>
                <w:rFonts w:ascii="Arial" w:hAnsi="Arial" w:cs="Arial"/>
                <w:color w:val="auto"/>
                <w:sz w:val="20"/>
                <w:szCs w:val="20"/>
              </w:rPr>
              <w:t>9</w:t>
            </w:r>
            <w:r w:rsidRPr="00A20BE7">
              <w:rPr>
                <w:rFonts w:ascii="Arial" w:hAnsi="Arial" w:cs="Arial"/>
                <w:color w:val="auto"/>
                <w:sz w:val="20"/>
                <w:szCs w:val="20"/>
              </w:rPr>
              <w:t>-1</w:t>
            </w:r>
            <w:r w:rsidR="006A02F2">
              <w:rPr>
                <w:rFonts w:ascii="Arial" w:hAnsi="Arial" w:cs="Arial"/>
                <w:color w:val="auto"/>
                <w:sz w:val="20"/>
                <w:szCs w:val="20"/>
              </w:rPr>
              <w:t>2</w:t>
            </w:r>
          </w:p>
        </w:tc>
      </w:tr>
      <w:tr w:rsidR="00A44DCA" w:rsidRPr="00A20BE7" w14:paraId="1D3FD479" w14:textId="77777777" w:rsidTr="00A44DCA">
        <w:trPr>
          <w:trHeight w:val="22"/>
        </w:trPr>
        <w:tc>
          <w:tcPr>
            <w:tcW w:w="1187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32AAAB" w14:textId="77777777" w:rsidR="00A44DCA" w:rsidRPr="00A20BE7" w:rsidRDefault="00A44DCA" w:rsidP="00863B53">
            <w:pPr>
              <w:pStyle w:val="Default"/>
              <w:rPr>
                <w:rFonts w:ascii="Arial" w:hAnsi="Arial" w:cs="Arial"/>
                <w:sz w:val="20"/>
                <w:szCs w:val="20"/>
              </w:rPr>
            </w:pPr>
            <w:r w:rsidRPr="00A20BE7">
              <w:rPr>
                <w:rFonts w:ascii="Arial" w:hAnsi="Arial" w:cs="Arial"/>
                <w:b/>
                <w:bCs/>
                <w:sz w:val="20"/>
                <w:szCs w:val="20"/>
              </w:rPr>
              <w:t>OTHER INFORMATION</w:t>
            </w:r>
          </w:p>
        </w:tc>
        <w:tc>
          <w:tcPr>
            <w:tcW w:w="1017" w:type="dxa"/>
            <w:tcBorders>
              <w:top w:val="double" w:sz="5" w:space="0" w:color="000000"/>
              <w:left w:val="single" w:sz="5" w:space="0" w:color="000000"/>
              <w:bottom w:val="single" w:sz="5" w:space="0" w:color="000000"/>
              <w:right w:val="single" w:sz="5" w:space="0" w:color="000000"/>
            </w:tcBorders>
            <w:shd w:val="clear" w:color="auto" w:fill="FFFFCC"/>
          </w:tcPr>
          <w:p w14:paraId="4FCA4181" w14:textId="77777777" w:rsidR="00A44DCA" w:rsidRPr="00A20BE7" w:rsidRDefault="00A44DCA" w:rsidP="00863B53">
            <w:pPr>
              <w:pStyle w:val="Default"/>
              <w:jc w:val="center"/>
              <w:rPr>
                <w:rFonts w:ascii="Arial" w:hAnsi="Arial" w:cs="Arial"/>
                <w:color w:val="auto"/>
                <w:sz w:val="20"/>
                <w:szCs w:val="20"/>
              </w:rPr>
            </w:pPr>
          </w:p>
        </w:tc>
      </w:tr>
      <w:tr w:rsidR="00A44DCA" w:rsidRPr="00A20BE7" w14:paraId="0A184EB4" w14:textId="77777777" w:rsidTr="00A44DCA">
        <w:trPr>
          <w:trHeight w:val="46"/>
        </w:trPr>
        <w:tc>
          <w:tcPr>
            <w:tcW w:w="1412" w:type="dxa"/>
            <w:vMerge w:val="restart"/>
            <w:tcBorders>
              <w:top w:val="single" w:sz="5" w:space="0" w:color="000000"/>
              <w:left w:val="single" w:sz="5" w:space="0" w:color="000000"/>
              <w:right w:val="single" w:sz="5" w:space="0" w:color="000000"/>
            </w:tcBorders>
          </w:tcPr>
          <w:p w14:paraId="34C6DAEF"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BC9C669"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24a</w:t>
            </w:r>
          </w:p>
        </w:tc>
        <w:tc>
          <w:tcPr>
            <w:tcW w:w="9880" w:type="dxa"/>
            <w:tcBorders>
              <w:top w:val="single" w:sz="5" w:space="0" w:color="000000"/>
              <w:left w:val="single" w:sz="5" w:space="0" w:color="000000"/>
              <w:bottom w:val="single" w:sz="5" w:space="0" w:color="000000"/>
              <w:right w:val="single" w:sz="5" w:space="0" w:color="000000"/>
            </w:tcBorders>
          </w:tcPr>
          <w:p w14:paraId="16CD7DD8"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Provide registration information for the review, including register name and registration number, or state that the review was not registered.</w:t>
            </w:r>
          </w:p>
        </w:tc>
        <w:tc>
          <w:tcPr>
            <w:tcW w:w="1017" w:type="dxa"/>
            <w:tcBorders>
              <w:top w:val="single" w:sz="5" w:space="0" w:color="000000"/>
              <w:left w:val="single" w:sz="5" w:space="0" w:color="000000"/>
              <w:bottom w:val="single" w:sz="5" w:space="0" w:color="000000"/>
              <w:right w:val="single" w:sz="5" w:space="0" w:color="000000"/>
            </w:tcBorders>
          </w:tcPr>
          <w:p w14:paraId="646176D2" w14:textId="45E645CA"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 xml:space="preserve">Page </w:t>
            </w:r>
            <w:r w:rsidR="006A02F2">
              <w:rPr>
                <w:rFonts w:ascii="Arial" w:hAnsi="Arial" w:cs="Arial"/>
                <w:color w:val="auto"/>
                <w:sz w:val="20"/>
                <w:szCs w:val="20"/>
              </w:rPr>
              <w:t>4</w:t>
            </w:r>
          </w:p>
        </w:tc>
      </w:tr>
      <w:tr w:rsidR="00A44DCA" w:rsidRPr="00A20BE7" w14:paraId="73816161" w14:textId="77777777" w:rsidTr="00A44DCA">
        <w:trPr>
          <w:trHeight w:val="55"/>
        </w:trPr>
        <w:tc>
          <w:tcPr>
            <w:tcW w:w="1412" w:type="dxa"/>
            <w:vMerge/>
            <w:tcBorders>
              <w:left w:val="single" w:sz="5" w:space="0" w:color="000000"/>
              <w:right w:val="single" w:sz="5" w:space="0" w:color="000000"/>
            </w:tcBorders>
          </w:tcPr>
          <w:p w14:paraId="618FFEE5"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6C32772C"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24b</w:t>
            </w:r>
          </w:p>
        </w:tc>
        <w:tc>
          <w:tcPr>
            <w:tcW w:w="9880" w:type="dxa"/>
            <w:tcBorders>
              <w:top w:val="single" w:sz="5" w:space="0" w:color="000000"/>
              <w:left w:val="single" w:sz="5" w:space="0" w:color="000000"/>
              <w:bottom w:val="single" w:sz="5" w:space="0" w:color="000000"/>
              <w:right w:val="single" w:sz="5" w:space="0" w:color="000000"/>
            </w:tcBorders>
          </w:tcPr>
          <w:p w14:paraId="6712C6F9"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Indicate where the review protocol can be accessed, or state that a protocol was not prepared.</w:t>
            </w:r>
          </w:p>
        </w:tc>
        <w:tc>
          <w:tcPr>
            <w:tcW w:w="1017" w:type="dxa"/>
            <w:tcBorders>
              <w:top w:val="single" w:sz="5" w:space="0" w:color="000000"/>
              <w:left w:val="single" w:sz="5" w:space="0" w:color="000000"/>
              <w:bottom w:val="single" w:sz="5" w:space="0" w:color="000000"/>
              <w:right w:val="single" w:sz="5" w:space="0" w:color="000000"/>
            </w:tcBorders>
          </w:tcPr>
          <w:p w14:paraId="56681F30" w14:textId="3C1FC303" w:rsidR="00A44DCA" w:rsidRPr="00A20BE7" w:rsidRDefault="00C65E7F" w:rsidP="00863B53">
            <w:pPr>
              <w:pStyle w:val="Default"/>
              <w:spacing w:before="40" w:after="40"/>
              <w:rPr>
                <w:rFonts w:ascii="Arial" w:hAnsi="Arial" w:cs="Arial"/>
                <w:color w:val="auto"/>
                <w:sz w:val="20"/>
                <w:szCs w:val="20"/>
              </w:rPr>
            </w:pPr>
            <w:r w:rsidRPr="00A20BE7">
              <w:rPr>
                <w:rFonts w:ascii="Arial" w:hAnsi="Arial" w:cs="Arial"/>
                <w:color w:val="auto"/>
                <w:sz w:val="20"/>
                <w:szCs w:val="20"/>
              </w:rPr>
              <w:t xml:space="preserve">Page </w:t>
            </w:r>
            <w:r w:rsidR="006A02F2">
              <w:rPr>
                <w:rFonts w:ascii="Arial" w:hAnsi="Arial" w:cs="Arial"/>
                <w:color w:val="auto"/>
                <w:sz w:val="20"/>
                <w:szCs w:val="20"/>
              </w:rPr>
              <w:t>4</w:t>
            </w:r>
          </w:p>
        </w:tc>
      </w:tr>
      <w:tr w:rsidR="00A44DCA" w:rsidRPr="00A20BE7" w14:paraId="1DF88615" w14:textId="77777777" w:rsidTr="00A44DCA">
        <w:trPr>
          <w:trHeight w:val="46"/>
        </w:trPr>
        <w:tc>
          <w:tcPr>
            <w:tcW w:w="1412" w:type="dxa"/>
            <w:vMerge/>
            <w:tcBorders>
              <w:left w:val="single" w:sz="5" w:space="0" w:color="000000"/>
              <w:bottom w:val="single" w:sz="5" w:space="0" w:color="000000"/>
              <w:right w:val="single" w:sz="5" w:space="0" w:color="000000"/>
            </w:tcBorders>
          </w:tcPr>
          <w:p w14:paraId="4581CA7D" w14:textId="77777777" w:rsidR="00A44DCA" w:rsidRPr="00A20BE7" w:rsidRDefault="00A44DCA" w:rsidP="00863B53">
            <w:pPr>
              <w:pStyle w:val="Default"/>
              <w:spacing w:before="40" w:after="40"/>
              <w:rPr>
                <w:rFonts w:ascii="Arial" w:hAnsi="Arial" w:cs="Arial"/>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F41E7D1"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24c</w:t>
            </w:r>
          </w:p>
        </w:tc>
        <w:tc>
          <w:tcPr>
            <w:tcW w:w="9880" w:type="dxa"/>
            <w:tcBorders>
              <w:top w:val="single" w:sz="5" w:space="0" w:color="000000"/>
              <w:left w:val="single" w:sz="5" w:space="0" w:color="000000"/>
              <w:bottom w:val="single" w:sz="5" w:space="0" w:color="000000"/>
              <w:right w:val="single" w:sz="5" w:space="0" w:color="000000"/>
            </w:tcBorders>
          </w:tcPr>
          <w:p w14:paraId="3E66FE90"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and explain any amendments to information provided at registration or in the protocol.</w:t>
            </w:r>
          </w:p>
        </w:tc>
        <w:tc>
          <w:tcPr>
            <w:tcW w:w="1017" w:type="dxa"/>
            <w:tcBorders>
              <w:top w:val="single" w:sz="5" w:space="0" w:color="000000"/>
              <w:left w:val="single" w:sz="5" w:space="0" w:color="000000"/>
              <w:bottom w:val="single" w:sz="5" w:space="0" w:color="000000"/>
              <w:right w:val="single" w:sz="5" w:space="0" w:color="000000"/>
            </w:tcBorders>
          </w:tcPr>
          <w:p w14:paraId="1040B8A7" w14:textId="60DDEF2A" w:rsidR="00A44DCA" w:rsidRPr="00A20BE7" w:rsidRDefault="006A02F2" w:rsidP="006A02F2">
            <w:pPr>
              <w:pStyle w:val="Default"/>
              <w:spacing w:before="40" w:after="40"/>
              <w:rPr>
                <w:rFonts w:ascii="Arial" w:hAnsi="Arial" w:cs="Arial"/>
                <w:color w:val="auto"/>
                <w:sz w:val="20"/>
                <w:szCs w:val="20"/>
              </w:rPr>
            </w:pPr>
            <w:r>
              <w:rPr>
                <w:rFonts w:ascii="Arial" w:hAnsi="Arial" w:cs="Arial"/>
                <w:color w:val="auto"/>
                <w:sz w:val="20"/>
                <w:szCs w:val="20"/>
              </w:rPr>
              <w:t>Page 4</w:t>
            </w:r>
          </w:p>
        </w:tc>
      </w:tr>
      <w:tr w:rsidR="00A44DCA" w:rsidRPr="00A20BE7" w14:paraId="59A45952"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623C9BEF"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Support</w:t>
            </w:r>
          </w:p>
        </w:tc>
        <w:tc>
          <w:tcPr>
            <w:tcW w:w="587" w:type="dxa"/>
            <w:tcBorders>
              <w:top w:val="single" w:sz="5" w:space="0" w:color="000000"/>
              <w:left w:val="single" w:sz="5" w:space="0" w:color="000000"/>
              <w:bottom w:val="single" w:sz="5" w:space="0" w:color="000000"/>
              <w:right w:val="single" w:sz="5" w:space="0" w:color="000000"/>
            </w:tcBorders>
          </w:tcPr>
          <w:p w14:paraId="4A37048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25</w:t>
            </w:r>
          </w:p>
        </w:tc>
        <w:tc>
          <w:tcPr>
            <w:tcW w:w="9880" w:type="dxa"/>
            <w:tcBorders>
              <w:top w:val="single" w:sz="5" w:space="0" w:color="000000"/>
              <w:left w:val="single" w:sz="5" w:space="0" w:color="000000"/>
              <w:bottom w:val="single" w:sz="5" w:space="0" w:color="000000"/>
              <w:right w:val="single" w:sz="5" w:space="0" w:color="000000"/>
            </w:tcBorders>
          </w:tcPr>
          <w:p w14:paraId="3BB58DAE"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Describe sources of financial or non-financial support for the review, and the role of the funders or sponsors in the review.</w:t>
            </w:r>
          </w:p>
        </w:tc>
        <w:tc>
          <w:tcPr>
            <w:tcW w:w="1017" w:type="dxa"/>
            <w:tcBorders>
              <w:top w:val="single" w:sz="5" w:space="0" w:color="000000"/>
              <w:left w:val="single" w:sz="5" w:space="0" w:color="000000"/>
              <w:bottom w:val="single" w:sz="5" w:space="0" w:color="000000"/>
              <w:right w:val="single" w:sz="5" w:space="0" w:color="000000"/>
            </w:tcBorders>
          </w:tcPr>
          <w:p w14:paraId="3F090F7F" w14:textId="0BFAE13C" w:rsidR="00A44DCA" w:rsidRPr="00A20BE7" w:rsidRDefault="00EB651E"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1</w:t>
            </w:r>
            <w:r w:rsidR="006A02F2">
              <w:rPr>
                <w:rFonts w:ascii="Arial" w:hAnsi="Arial" w:cs="Arial"/>
                <w:color w:val="auto"/>
                <w:sz w:val="20"/>
                <w:szCs w:val="20"/>
              </w:rPr>
              <w:t>3</w:t>
            </w:r>
          </w:p>
        </w:tc>
      </w:tr>
      <w:tr w:rsidR="00A44DCA" w:rsidRPr="00A20BE7" w14:paraId="2BFD611A" w14:textId="77777777" w:rsidTr="00A44DCA">
        <w:trPr>
          <w:trHeight w:val="46"/>
        </w:trPr>
        <w:tc>
          <w:tcPr>
            <w:tcW w:w="1412" w:type="dxa"/>
            <w:tcBorders>
              <w:top w:val="single" w:sz="5" w:space="0" w:color="000000"/>
              <w:left w:val="single" w:sz="5" w:space="0" w:color="000000"/>
              <w:bottom w:val="single" w:sz="5" w:space="0" w:color="000000"/>
              <w:right w:val="single" w:sz="5" w:space="0" w:color="000000"/>
            </w:tcBorders>
          </w:tcPr>
          <w:p w14:paraId="110384FF"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 xml:space="preserve">Competing </w:t>
            </w:r>
            <w:r w:rsidRPr="00A20BE7">
              <w:rPr>
                <w:rFonts w:ascii="Arial" w:hAnsi="Arial" w:cs="Arial"/>
                <w:sz w:val="20"/>
                <w:szCs w:val="20"/>
              </w:rPr>
              <w:lastRenderedPageBreak/>
              <w:t>interests</w:t>
            </w:r>
          </w:p>
        </w:tc>
        <w:tc>
          <w:tcPr>
            <w:tcW w:w="587" w:type="dxa"/>
            <w:tcBorders>
              <w:top w:val="single" w:sz="5" w:space="0" w:color="000000"/>
              <w:left w:val="single" w:sz="5" w:space="0" w:color="000000"/>
              <w:bottom w:val="single" w:sz="5" w:space="0" w:color="000000"/>
              <w:right w:val="single" w:sz="5" w:space="0" w:color="000000"/>
            </w:tcBorders>
          </w:tcPr>
          <w:p w14:paraId="4F11D4D2"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lastRenderedPageBreak/>
              <w:t>26</w:t>
            </w:r>
          </w:p>
        </w:tc>
        <w:tc>
          <w:tcPr>
            <w:tcW w:w="9880" w:type="dxa"/>
            <w:tcBorders>
              <w:top w:val="single" w:sz="5" w:space="0" w:color="000000"/>
              <w:left w:val="single" w:sz="5" w:space="0" w:color="000000"/>
              <w:bottom w:val="single" w:sz="5" w:space="0" w:color="000000"/>
              <w:right w:val="single" w:sz="5" w:space="0" w:color="000000"/>
            </w:tcBorders>
          </w:tcPr>
          <w:p w14:paraId="7A1E603D"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Declare any competing interests of review authors.</w:t>
            </w:r>
          </w:p>
        </w:tc>
        <w:tc>
          <w:tcPr>
            <w:tcW w:w="1017" w:type="dxa"/>
            <w:tcBorders>
              <w:top w:val="single" w:sz="5" w:space="0" w:color="000000"/>
              <w:left w:val="single" w:sz="5" w:space="0" w:color="000000"/>
              <w:bottom w:val="single" w:sz="5" w:space="0" w:color="000000"/>
              <w:right w:val="single" w:sz="5" w:space="0" w:color="000000"/>
            </w:tcBorders>
          </w:tcPr>
          <w:p w14:paraId="7A5F1033" w14:textId="2798B926" w:rsidR="00A44DCA" w:rsidRPr="00A20BE7" w:rsidRDefault="00EB651E"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1</w:t>
            </w:r>
            <w:r w:rsidR="006A02F2">
              <w:rPr>
                <w:rFonts w:ascii="Arial" w:hAnsi="Arial" w:cs="Arial"/>
                <w:color w:val="auto"/>
                <w:sz w:val="20"/>
                <w:szCs w:val="20"/>
              </w:rPr>
              <w:t>3</w:t>
            </w:r>
          </w:p>
        </w:tc>
      </w:tr>
      <w:tr w:rsidR="00A44DCA" w:rsidRPr="00A20BE7" w14:paraId="78CCB801" w14:textId="77777777" w:rsidTr="00A44DCA">
        <w:trPr>
          <w:trHeight w:val="212"/>
        </w:trPr>
        <w:tc>
          <w:tcPr>
            <w:tcW w:w="1412" w:type="dxa"/>
            <w:tcBorders>
              <w:top w:val="single" w:sz="5" w:space="0" w:color="000000"/>
              <w:left w:val="single" w:sz="5" w:space="0" w:color="000000"/>
              <w:bottom w:val="double" w:sz="5" w:space="0" w:color="000000"/>
              <w:right w:val="single" w:sz="5" w:space="0" w:color="000000"/>
            </w:tcBorders>
          </w:tcPr>
          <w:p w14:paraId="3282DD91"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17AC337" w14:textId="77777777" w:rsidR="00A44DCA" w:rsidRPr="00A20BE7" w:rsidRDefault="00A44DCA" w:rsidP="00863B53">
            <w:pPr>
              <w:pStyle w:val="Default"/>
              <w:spacing w:before="40" w:after="40"/>
              <w:jc w:val="right"/>
              <w:rPr>
                <w:rFonts w:ascii="Arial" w:hAnsi="Arial" w:cs="Arial"/>
                <w:sz w:val="20"/>
                <w:szCs w:val="20"/>
              </w:rPr>
            </w:pPr>
            <w:r w:rsidRPr="00A20BE7">
              <w:rPr>
                <w:rFonts w:ascii="Arial" w:hAnsi="Arial" w:cs="Arial"/>
                <w:sz w:val="20"/>
                <w:szCs w:val="20"/>
              </w:rPr>
              <w:t>27</w:t>
            </w:r>
          </w:p>
        </w:tc>
        <w:tc>
          <w:tcPr>
            <w:tcW w:w="9880" w:type="dxa"/>
            <w:tcBorders>
              <w:top w:val="single" w:sz="5" w:space="0" w:color="000000"/>
              <w:left w:val="single" w:sz="5" w:space="0" w:color="000000"/>
              <w:bottom w:val="double" w:sz="5" w:space="0" w:color="000000"/>
              <w:right w:val="single" w:sz="5" w:space="0" w:color="000000"/>
            </w:tcBorders>
          </w:tcPr>
          <w:p w14:paraId="3D9FF005" w14:textId="77777777" w:rsidR="00A44DCA" w:rsidRPr="00A20BE7" w:rsidRDefault="00A44DCA" w:rsidP="00863B53">
            <w:pPr>
              <w:pStyle w:val="Default"/>
              <w:spacing w:before="40" w:after="40"/>
              <w:rPr>
                <w:rFonts w:ascii="Arial" w:hAnsi="Arial" w:cs="Arial"/>
                <w:sz w:val="20"/>
                <w:szCs w:val="20"/>
              </w:rPr>
            </w:pPr>
            <w:r w:rsidRPr="00A20BE7">
              <w:rPr>
                <w:rFonts w:ascii="Arial" w:hAnsi="Arial" w:cs="Arial"/>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017" w:type="dxa"/>
            <w:tcBorders>
              <w:top w:val="single" w:sz="5" w:space="0" w:color="000000"/>
              <w:left w:val="single" w:sz="5" w:space="0" w:color="000000"/>
              <w:bottom w:val="double" w:sz="5" w:space="0" w:color="000000"/>
              <w:right w:val="single" w:sz="5" w:space="0" w:color="000000"/>
            </w:tcBorders>
          </w:tcPr>
          <w:p w14:paraId="3BC7BDE4" w14:textId="0DEE838B" w:rsidR="00A44DCA" w:rsidRPr="00A20BE7" w:rsidRDefault="00B62E2C" w:rsidP="00863B53">
            <w:pPr>
              <w:pStyle w:val="Default"/>
              <w:spacing w:before="40" w:after="40"/>
              <w:rPr>
                <w:rFonts w:ascii="Arial" w:hAnsi="Arial" w:cs="Arial"/>
                <w:color w:val="auto"/>
                <w:sz w:val="20"/>
                <w:szCs w:val="20"/>
              </w:rPr>
            </w:pPr>
            <w:r w:rsidRPr="00A20BE7">
              <w:rPr>
                <w:rFonts w:ascii="Arial" w:hAnsi="Arial" w:cs="Arial"/>
                <w:color w:val="auto"/>
                <w:sz w:val="20"/>
                <w:szCs w:val="20"/>
              </w:rPr>
              <w:t>Page 1</w:t>
            </w:r>
            <w:r w:rsidR="006A02F2">
              <w:rPr>
                <w:rFonts w:ascii="Arial" w:hAnsi="Arial" w:cs="Arial"/>
                <w:color w:val="auto"/>
                <w:sz w:val="20"/>
                <w:szCs w:val="20"/>
              </w:rPr>
              <w:t>3</w:t>
            </w:r>
          </w:p>
        </w:tc>
      </w:tr>
    </w:tbl>
    <w:p w14:paraId="41ECEFD3" w14:textId="77777777" w:rsidR="004A6ECF" w:rsidRPr="00A20BE7" w:rsidRDefault="004A6ECF" w:rsidP="00C2383D">
      <w:pPr>
        <w:spacing w:after="0"/>
        <w:rPr>
          <w:rFonts w:ascii="Arial" w:hAnsi="Arial" w:cs="Arial"/>
          <w:color w:val="000000" w:themeColor="text1"/>
          <w:sz w:val="12"/>
          <w:szCs w:val="12"/>
        </w:rPr>
      </w:pPr>
    </w:p>
    <w:p w14:paraId="15134CA1" w14:textId="77777777" w:rsidR="004A6ECF" w:rsidRPr="00A20BE7" w:rsidRDefault="004A6ECF" w:rsidP="00C2383D">
      <w:pPr>
        <w:spacing w:after="0"/>
        <w:rPr>
          <w:rFonts w:ascii="Arial" w:hAnsi="Arial" w:cs="Arial"/>
          <w:color w:val="000000" w:themeColor="text1"/>
          <w:sz w:val="12"/>
          <w:szCs w:val="12"/>
        </w:rPr>
      </w:pPr>
    </w:p>
    <w:p w14:paraId="6F0A3E2F" w14:textId="77777777" w:rsidR="004A6ECF" w:rsidRPr="00A20BE7" w:rsidRDefault="004A6ECF" w:rsidP="00C2383D">
      <w:pPr>
        <w:spacing w:after="0"/>
        <w:rPr>
          <w:rFonts w:ascii="Arial" w:hAnsi="Arial" w:cs="Arial"/>
          <w:color w:val="000000" w:themeColor="text1"/>
          <w:sz w:val="12"/>
          <w:szCs w:val="12"/>
        </w:rPr>
      </w:pPr>
    </w:p>
    <w:p w14:paraId="06F32DBE" w14:textId="77777777" w:rsidR="00D57196" w:rsidRDefault="00D57196" w:rsidP="00D2174E">
      <w:pPr>
        <w:spacing w:after="0"/>
        <w:rPr>
          <w:rFonts w:ascii="Arial" w:hAnsi="Arial" w:cs="Arial"/>
          <w:b/>
          <w:bCs/>
          <w:color w:val="000000" w:themeColor="text1"/>
        </w:rPr>
      </w:pPr>
      <w:bookmarkStart w:id="0" w:name="_Hlk182994676"/>
    </w:p>
    <w:p w14:paraId="23227F20" w14:textId="77777777" w:rsidR="000E15F9" w:rsidRDefault="000E15F9" w:rsidP="00D2174E">
      <w:pPr>
        <w:spacing w:after="0"/>
        <w:rPr>
          <w:rFonts w:ascii="Arial" w:hAnsi="Arial" w:cs="Arial"/>
          <w:b/>
          <w:bCs/>
          <w:color w:val="000000" w:themeColor="text1"/>
        </w:rPr>
      </w:pPr>
    </w:p>
    <w:p w14:paraId="5C62DFF9" w14:textId="77777777" w:rsidR="000E15F9" w:rsidRDefault="000E15F9" w:rsidP="00D2174E">
      <w:pPr>
        <w:spacing w:after="0"/>
        <w:rPr>
          <w:rFonts w:ascii="Arial" w:hAnsi="Arial" w:cs="Arial"/>
          <w:b/>
          <w:bCs/>
          <w:color w:val="000000" w:themeColor="text1"/>
        </w:rPr>
      </w:pPr>
    </w:p>
    <w:p w14:paraId="58CE82E6" w14:textId="77777777" w:rsidR="000E15F9" w:rsidRDefault="000E15F9" w:rsidP="00D2174E">
      <w:pPr>
        <w:spacing w:after="0"/>
        <w:rPr>
          <w:rFonts w:ascii="Arial" w:hAnsi="Arial" w:cs="Arial"/>
          <w:b/>
          <w:bCs/>
          <w:color w:val="000000" w:themeColor="text1"/>
        </w:rPr>
      </w:pPr>
    </w:p>
    <w:p w14:paraId="32840FEE" w14:textId="77777777" w:rsidR="000E15F9" w:rsidRDefault="000E15F9" w:rsidP="00D2174E">
      <w:pPr>
        <w:spacing w:after="0"/>
        <w:rPr>
          <w:rFonts w:ascii="Arial" w:hAnsi="Arial" w:cs="Arial"/>
          <w:b/>
          <w:bCs/>
          <w:color w:val="000000" w:themeColor="text1"/>
        </w:rPr>
      </w:pPr>
    </w:p>
    <w:p w14:paraId="0683B422" w14:textId="77777777" w:rsidR="000E15F9" w:rsidRDefault="000E15F9" w:rsidP="00D2174E">
      <w:pPr>
        <w:spacing w:after="0"/>
        <w:rPr>
          <w:rFonts w:ascii="Arial" w:hAnsi="Arial" w:cs="Arial"/>
          <w:b/>
          <w:bCs/>
          <w:color w:val="000000" w:themeColor="text1"/>
        </w:rPr>
      </w:pPr>
    </w:p>
    <w:p w14:paraId="3CD4C9E0" w14:textId="77777777" w:rsidR="000E15F9" w:rsidRDefault="000E15F9" w:rsidP="00D2174E">
      <w:pPr>
        <w:spacing w:after="0"/>
        <w:rPr>
          <w:rFonts w:ascii="Arial" w:hAnsi="Arial" w:cs="Arial"/>
          <w:b/>
          <w:bCs/>
          <w:color w:val="000000" w:themeColor="text1"/>
        </w:rPr>
      </w:pPr>
    </w:p>
    <w:p w14:paraId="2EC6DC9F" w14:textId="77777777" w:rsidR="000E15F9" w:rsidRDefault="000E15F9" w:rsidP="00D2174E">
      <w:pPr>
        <w:spacing w:after="0"/>
        <w:rPr>
          <w:rFonts w:ascii="Arial" w:hAnsi="Arial" w:cs="Arial"/>
          <w:b/>
          <w:bCs/>
          <w:color w:val="000000" w:themeColor="text1"/>
        </w:rPr>
      </w:pPr>
    </w:p>
    <w:p w14:paraId="17FE3742" w14:textId="77777777" w:rsidR="000E15F9" w:rsidRDefault="000E15F9" w:rsidP="00D2174E">
      <w:pPr>
        <w:spacing w:after="0"/>
        <w:rPr>
          <w:rFonts w:ascii="Arial" w:hAnsi="Arial" w:cs="Arial"/>
          <w:b/>
          <w:bCs/>
          <w:color w:val="000000" w:themeColor="text1"/>
        </w:rPr>
      </w:pPr>
    </w:p>
    <w:p w14:paraId="5C10B0E1" w14:textId="77777777" w:rsidR="000E15F9" w:rsidRDefault="000E15F9" w:rsidP="00D2174E">
      <w:pPr>
        <w:spacing w:after="0"/>
        <w:rPr>
          <w:rFonts w:ascii="Arial" w:hAnsi="Arial" w:cs="Arial"/>
          <w:b/>
          <w:bCs/>
          <w:color w:val="000000" w:themeColor="text1"/>
        </w:rPr>
      </w:pPr>
    </w:p>
    <w:p w14:paraId="51080C24" w14:textId="77777777" w:rsidR="000E15F9" w:rsidRDefault="000E15F9" w:rsidP="00D2174E">
      <w:pPr>
        <w:spacing w:after="0"/>
        <w:rPr>
          <w:rFonts w:ascii="Arial" w:hAnsi="Arial" w:cs="Arial"/>
          <w:b/>
          <w:bCs/>
          <w:color w:val="000000" w:themeColor="text1"/>
        </w:rPr>
      </w:pPr>
    </w:p>
    <w:p w14:paraId="2CCCDD0A" w14:textId="77777777" w:rsidR="000E15F9" w:rsidRDefault="000E15F9" w:rsidP="00D2174E">
      <w:pPr>
        <w:spacing w:after="0"/>
        <w:rPr>
          <w:rFonts w:ascii="Arial" w:hAnsi="Arial" w:cs="Arial"/>
          <w:b/>
          <w:bCs/>
          <w:color w:val="000000" w:themeColor="text1"/>
        </w:rPr>
      </w:pPr>
    </w:p>
    <w:p w14:paraId="5FEF893B" w14:textId="77777777" w:rsidR="000E15F9" w:rsidRDefault="000E15F9" w:rsidP="00D2174E">
      <w:pPr>
        <w:spacing w:after="0"/>
        <w:rPr>
          <w:rFonts w:ascii="Arial" w:hAnsi="Arial" w:cs="Arial"/>
          <w:b/>
          <w:bCs/>
          <w:color w:val="000000" w:themeColor="text1"/>
        </w:rPr>
      </w:pPr>
    </w:p>
    <w:p w14:paraId="0E6496DC" w14:textId="77777777" w:rsidR="000E15F9" w:rsidRDefault="000E15F9" w:rsidP="00D2174E">
      <w:pPr>
        <w:spacing w:after="0"/>
        <w:rPr>
          <w:rFonts w:ascii="Arial" w:hAnsi="Arial" w:cs="Arial"/>
          <w:b/>
          <w:bCs/>
          <w:color w:val="000000" w:themeColor="text1"/>
        </w:rPr>
      </w:pPr>
    </w:p>
    <w:p w14:paraId="3EBE1DD8" w14:textId="77777777" w:rsidR="000E15F9" w:rsidRDefault="000E15F9" w:rsidP="00D2174E">
      <w:pPr>
        <w:spacing w:after="0"/>
        <w:rPr>
          <w:rFonts w:ascii="Arial" w:hAnsi="Arial" w:cs="Arial"/>
          <w:b/>
          <w:bCs/>
          <w:color w:val="000000" w:themeColor="text1"/>
        </w:rPr>
      </w:pPr>
    </w:p>
    <w:p w14:paraId="719DCFB7" w14:textId="77777777" w:rsidR="000E15F9" w:rsidRDefault="000E15F9" w:rsidP="00D2174E">
      <w:pPr>
        <w:spacing w:after="0"/>
        <w:rPr>
          <w:rFonts w:ascii="Arial" w:hAnsi="Arial" w:cs="Arial"/>
          <w:b/>
          <w:bCs/>
          <w:color w:val="000000" w:themeColor="text1"/>
        </w:rPr>
      </w:pPr>
    </w:p>
    <w:p w14:paraId="1E31AA00" w14:textId="77777777" w:rsidR="000E15F9" w:rsidRDefault="000E15F9" w:rsidP="00D2174E">
      <w:pPr>
        <w:spacing w:after="0"/>
        <w:rPr>
          <w:rFonts w:ascii="Arial" w:hAnsi="Arial" w:cs="Arial"/>
          <w:b/>
          <w:bCs/>
          <w:color w:val="000000" w:themeColor="text1"/>
        </w:rPr>
      </w:pPr>
    </w:p>
    <w:p w14:paraId="1AFBC311" w14:textId="77777777" w:rsidR="004E1EBE" w:rsidRDefault="004E1EBE" w:rsidP="00D2174E">
      <w:pPr>
        <w:spacing w:after="0"/>
        <w:rPr>
          <w:rFonts w:ascii="Arial" w:hAnsi="Arial" w:cs="Arial"/>
          <w:b/>
          <w:bCs/>
          <w:color w:val="000000" w:themeColor="text1"/>
        </w:rPr>
      </w:pPr>
    </w:p>
    <w:p w14:paraId="4369DFC4" w14:textId="77777777" w:rsidR="004E1EBE" w:rsidRDefault="004E1EBE" w:rsidP="00D2174E">
      <w:pPr>
        <w:spacing w:after="0"/>
        <w:rPr>
          <w:rFonts w:ascii="Arial" w:hAnsi="Arial" w:cs="Arial"/>
          <w:b/>
          <w:bCs/>
          <w:color w:val="000000" w:themeColor="text1"/>
        </w:rPr>
      </w:pPr>
    </w:p>
    <w:p w14:paraId="07B77085" w14:textId="77777777" w:rsidR="000E15F9" w:rsidRDefault="000E15F9" w:rsidP="00D2174E">
      <w:pPr>
        <w:spacing w:after="0"/>
        <w:rPr>
          <w:rFonts w:ascii="Arial" w:hAnsi="Arial" w:cs="Arial"/>
          <w:b/>
          <w:bCs/>
          <w:color w:val="000000" w:themeColor="text1"/>
        </w:rPr>
      </w:pPr>
    </w:p>
    <w:p w14:paraId="5C4C1747" w14:textId="77777777" w:rsidR="000E15F9" w:rsidRDefault="000E15F9" w:rsidP="00D2174E">
      <w:pPr>
        <w:spacing w:after="0"/>
        <w:rPr>
          <w:rFonts w:ascii="Arial" w:hAnsi="Arial" w:cs="Arial"/>
          <w:b/>
          <w:bCs/>
          <w:color w:val="000000" w:themeColor="text1"/>
        </w:rPr>
      </w:pPr>
    </w:p>
    <w:p w14:paraId="509C8D28" w14:textId="4FB94F96" w:rsidR="00D57196" w:rsidRPr="00EA34AC" w:rsidRDefault="00D57196" w:rsidP="00EA34AC">
      <w:pPr>
        <w:spacing w:line="480" w:lineRule="auto"/>
        <w:jc w:val="both"/>
        <w:rPr>
          <w:rFonts w:ascii="Arial" w:hAnsi="Arial" w:cs="Arial"/>
          <w:color w:val="000000" w:themeColor="text1"/>
        </w:rPr>
      </w:pPr>
    </w:p>
    <w:tbl>
      <w:tblPr>
        <w:tblStyle w:val="TableGrid"/>
        <w:tblW w:w="0" w:type="auto"/>
        <w:tblLook w:val="04A0" w:firstRow="1" w:lastRow="0" w:firstColumn="1" w:lastColumn="0" w:noHBand="0" w:noVBand="1"/>
      </w:tblPr>
      <w:tblGrid>
        <w:gridCol w:w="4333"/>
        <w:gridCol w:w="4333"/>
        <w:gridCol w:w="3299"/>
      </w:tblGrid>
      <w:tr w:rsidR="00592238" w:rsidRPr="000E15F9" w14:paraId="4CA51B3E" w14:textId="77777777" w:rsidTr="00B87636">
        <w:trPr>
          <w:trHeight w:hRule="exact" w:val="280"/>
        </w:trPr>
        <w:tc>
          <w:tcPr>
            <w:tcW w:w="11965" w:type="dxa"/>
            <w:gridSpan w:val="3"/>
            <w:shd w:val="clear" w:color="auto" w:fill="D9D9D9" w:themeFill="background1" w:themeFillShade="D9"/>
          </w:tcPr>
          <w:p w14:paraId="7504DB0D" w14:textId="77777777" w:rsidR="00592238" w:rsidRPr="00ED64D4" w:rsidRDefault="00592238" w:rsidP="00592238">
            <w:pPr>
              <w:spacing w:after="160" w:line="480" w:lineRule="auto"/>
              <w:jc w:val="both"/>
              <w:rPr>
                <w:rFonts w:ascii="Arial" w:hAnsi="Arial" w:cs="Arial"/>
                <w:b/>
                <w:bCs/>
                <w:color w:val="000000" w:themeColor="text1"/>
                <w:sz w:val="20"/>
                <w:szCs w:val="20"/>
              </w:rPr>
            </w:pPr>
            <w:r w:rsidRPr="00ED64D4">
              <w:rPr>
                <w:rFonts w:ascii="Arial" w:hAnsi="Arial" w:cs="Arial"/>
                <w:b/>
                <w:bCs/>
                <w:color w:val="000000" w:themeColor="text1"/>
                <w:sz w:val="20"/>
                <w:szCs w:val="20"/>
              </w:rPr>
              <w:lastRenderedPageBreak/>
              <w:t>Supplemental Table 3: Additional characteristics of included studie</w:t>
            </w:r>
            <w:r w:rsidR="00676339" w:rsidRPr="00ED64D4">
              <w:rPr>
                <w:rFonts w:ascii="Arial" w:hAnsi="Arial" w:cs="Arial"/>
                <w:b/>
                <w:bCs/>
                <w:color w:val="000000" w:themeColor="text1"/>
                <w:sz w:val="20"/>
                <w:szCs w:val="20"/>
              </w:rPr>
              <w:t>s</w:t>
            </w:r>
          </w:p>
          <w:p w14:paraId="44E6284E" w14:textId="3F893AF5" w:rsidR="00C210A1" w:rsidRPr="00ED64D4" w:rsidRDefault="00C210A1" w:rsidP="00592238">
            <w:pPr>
              <w:spacing w:after="160" w:line="480" w:lineRule="auto"/>
              <w:jc w:val="both"/>
              <w:rPr>
                <w:rFonts w:ascii="Arial" w:hAnsi="Arial" w:cs="Arial"/>
                <w:b/>
                <w:bCs/>
                <w:color w:val="000000" w:themeColor="text1"/>
                <w:sz w:val="20"/>
                <w:szCs w:val="20"/>
              </w:rPr>
            </w:pPr>
          </w:p>
        </w:tc>
      </w:tr>
      <w:tr w:rsidR="00D57196" w:rsidRPr="000E15F9" w14:paraId="2E033435" w14:textId="77777777" w:rsidTr="00A06413">
        <w:trPr>
          <w:trHeight w:val="115"/>
        </w:trPr>
        <w:tc>
          <w:tcPr>
            <w:tcW w:w="4333" w:type="dxa"/>
          </w:tcPr>
          <w:p w14:paraId="2CA0E749" w14:textId="71F99279" w:rsidR="00D57196" w:rsidRPr="00ED64D4" w:rsidRDefault="00D57196" w:rsidP="005B54E9">
            <w:pPr>
              <w:rPr>
                <w:rFonts w:ascii="Arial" w:hAnsi="Arial" w:cs="Arial"/>
                <w:b/>
                <w:bCs/>
                <w:color w:val="000000" w:themeColor="text1"/>
                <w:sz w:val="20"/>
                <w:szCs w:val="20"/>
              </w:rPr>
            </w:pPr>
            <w:r w:rsidRPr="00ED64D4">
              <w:rPr>
                <w:rFonts w:ascii="Arial" w:hAnsi="Arial" w:cs="Arial"/>
                <w:b/>
                <w:bCs/>
                <w:sz w:val="20"/>
                <w:szCs w:val="20"/>
              </w:rPr>
              <w:t>First author, pu</w:t>
            </w:r>
            <w:r w:rsidR="00ED2FEB" w:rsidRPr="00ED64D4">
              <w:rPr>
                <w:rFonts w:ascii="Arial" w:hAnsi="Arial" w:cs="Arial"/>
                <w:b/>
                <w:bCs/>
                <w:sz w:val="20"/>
                <w:szCs w:val="20"/>
              </w:rPr>
              <w:t>blication</w:t>
            </w:r>
            <w:r w:rsidRPr="00ED64D4">
              <w:rPr>
                <w:rFonts w:ascii="Arial" w:hAnsi="Arial" w:cs="Arial"/>
                <w:b/>
                <w:bCs/>
                <w:sz w:val="20"/>
                <w:szCs w:val="20"/>
              </w:rPr>
              <w:t xml:space="preserve"> year</w:t>
            </w:r>
          </w:p>
        </w:tc>
        <w:tc>
          <w:tcPr>
            <w:tcW w:w="4333" w:type="dxa"/>
          </w:tcPr>
          <w:p w14:paraId="33D5B968" w14:textId="77777777" w:rsidR="00D57196" w:rsidRPr="00ED64D4" w:rsidRDefault="00D57196" w:rsidP="005B54E9">
            <w:pPr>
              <w:rPr>
                <w:rFonts w:ascii="Arial" w:hAnsi="Arial" w:cs="Arial"/>
                <w:b/>
                <w:bCs/>
                <w:color w:val="000000" w:themeColor="text1"/>
                <w:sz w:val="20"/>
                <w:szCs w:val="20"/>
              </w:rPr>
            </w:pPr>
            <w:r w:rsidRPr="00ED64D4">
              <w:rPr>
                <w:rFonts w:ascii="Arial" w:hAnsi="Arial" w:cs="Arial"/>
                <w:b/>
                <w:bCs/>
                <w:sz w:val="20"/>
                <w:szCs w:val="20"/>
              </w:rPr>
              <w:t>Analytic sample size</w:t>
            </w:r>
          </w:p>
        </w:tc>
        <w:tc>
          <w:tcPr>
            <w:tcW w:w="3299" w:type="dxa"/>
          </w:tcPr>
          <w:p w14:paraId="2936951D" w14:textId="77777777" w:rsidR="00D57196" w:rsidRPr="00ED64D4" w:rsidRDefault="00D57196" w:rsidP="005B54E9">
            <w:pPr>
              <w:rPr>
                <w:rFonts w:ascii="Arial" w:hAnsi="Arial" w:cs="Arial"/>
                <w:b/>
                <w:bCs/>
                <w:color w:val="000000" w:themeColor="text1"/>
                <w:sz w:val="20"/>
                <w:szCs w:val="20"/>
              </w:rPr>
            </w:pPr>
            <w:r w:rsidRPr="00ED64D4">
              <w:rPr>
                <w:rFonts w:ascii="Arial" w:hAnsi="Arial" w:cs="Arial"/>
                <w:b/>
                <w:bCs/>
                <w:color w:val="000000" w:themeColor="text1"/>
                <w:sz w:val="20"/>
                <w:szCs w:val="20"/>
              </w:rPr>
              <w:t>Adjustment factors</w:t>
            </w:r>
          </w:p>
        </w:tc>
      </w:tr>
      <w:tr w:rsidR="00D57196" w:rsidRPr="000E15F9" w14:paraId="4CBDEBCD" w14:textId="77777777" w:rsidTr="00A06413">
        <w:trPr>
          <w:trHeight w:val="783"/>
        </w:trPr>
        <w:tc>
          <w:tcPr>
            <w:tcW w:w="4333" w:type="dxa"/>
          </w:tcPr>
          <w:p w14:paraId="4BF69159"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Adejumo, 2019</w:t>
            </w:r>
          </w:p>
        </w:tc>
        <w:tc>
          <w:tcPr>
            <w:tcW w:w="4333" w:type="dxa"/>
          </w:tcPr>
          <w:p w14:paraId="4D32D0BC" w14:textId="052A12FA"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Pancreatitis patients with abusive alcohol use was 762,356. Of these, 49,</w:t>
            </w:r>
            <w:r w:rsidR="002063DB">
              <w:rPr>
                <w:rFonts w:ascii="Arial" w:hAnsi="Arial" w:cs="Arial"/>
                <w:color w:val="000000" w:themeColor="text1"/>
                <w:sz w:val="20"/>
                <w:szCs w:val="20"/>
              </w:rPr>
              <w:t xml:space="preserve"> </w:t>
            </w:r>
            <w:r w:rsidRPr="00ED64D4">
              <w:rPr>
                <w:rFonts w:ascii="Arial" w:hAnsi="Arial" w:cs="Arial"/>
                <w:color w:val="000000" w:themeColor="text1"/>
                <w:sz w:val="20"/>
                <w:szCs w:val="20"/>
              </w:rPr>
              <w:t>725 used cannabis.</w:t>
            </w:r>
          </w:p>
          <w:p w14:paraId="317E8820"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Alcohol group after 1:1 matching (Cannabis vs non-cannabis: 49,119 vs 49,119).</w:t>
            </w:r>
          </w:p>
        </w:tc>
        <w:tc>
          <w:tcPr>
            <w:tcW w:w="3299" w:type="dxa"/>
          </w:tcPr>
          <w:p w14:paraId="5E390692"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Age, gender, race, health insurance, income, hospital region, teaching hospital, hyperlipidemia, obesity, diabetes mellitus, family pancreatitis history, hypercalcemia, pancreatic malignancy, cystic fibrosis, auto-immune disease, CP (if AP was the outcome), and AP (If CP was the outcome).</w:t>
            </w:r>
          </w:p>
        </w:tc>
      </w:tr>
      <w:tr w:rsidR="00D57196" w:rsidRPr="000E15F9" w14:paraId="29450EDE" w14:textId="77777777" w:rsidTr="00A06413">
        <w:trPr>
          <w:trHeight w:val="462"/>
        </w:trPr>
        <w:tc>
          <w:tcPr>
            <w:tcW w:w="4333" w:type="dxa"/>
          </w:tcPr>
          <w:p w14:paraId="2D0BEC5E"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Ramzan, 2022</w:t>
            </w:r>
          </w:p>
        </w:tc>
        <w:tc>
          <w:tcPr>
            <w:tcW w:w="4333" w:type="dxa"/>
          </w:tcPr>
          <w:p w14:paraId="3D77A445"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Cases= 147</w:t>
            </w:r>
          </w:p>
          <w:p w14:paraId="31E5C7E7"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Control=147</w:t>
            </w:r>
          </w:p>
          <w:p w14:paraId="5732C4C7"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iii) Smoked = 120</w:t>
            </w:r>
          </w:p>
          <w:p w14:paraId="51B3FAA8"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iv) Used alcohol =34</w:t>
            </w:r>
          </w:p>
        </w:tc>
        <w:tc>
          <w:tcPr>
            <w:tcW w:w="3299" w:type="dxa"/>
          </w:tcPr>
          <w:p w14:paraId="00A3DC3F"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No model was built but data was stratified by age, gender, number of cigarettes/day, alcohol use, and residence.</w:t>
            </w:r>
          </w:p>
        </w:tc>
      </w:tr>
      <w:tr w:rsidR="00D57196" w:rsidRPr="000E15F9" w14:paraId="2F8F3F66" w14:textId="77777777" w:rsidTr="00A06413">
        <w:trPr>
          <w:trHeight w:val="555"/>
        </w:trPr>
        <w:tc>
          <w:tcPr>
            <w:tcW w:w="4333" w:type="dxa"/>
          </w:tcPr>
          <w:p w14:paraId="5958140B" w14:textId="0EA78DDE"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Sadr-Azodi, 2012</w:t>
            </w:r>
          </w:p>
        </w:tc>
        <w:tc>
          <w:tcPr>
            <w:tcW w:w="4333" w:type="dxa"/>
          </w:tcPr>
          <w:p w14:paraId="2305D495"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541 first-time AP patients</w:t>
            </w:r>
          </w:p>
          <w:p w14:paraId="31B92D8C"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Alcohol drinkers + current smokers= 5,685</w:t>
            </w:r>
          </w:p>
          <w:p w14:paraId="28153066"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iii) Alcohol drinkers + former smokers= 8,407</w:t>
            </w:r>
          </w:p>
          <w:p w14:paraId="4FEE790B"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iv) Alcohol drinkers + never smokers= 5,254</w:t>
            </w:r>
          </w:p>
        </w:tc>
        <w:tc>
          <w:tcPr>
            <w:tcW w:w="3299" w:type="dxa"/>
          </w:tcPr>
          <w:p w14:paraId="0AA6797C" w14:textId="4C8A0B1E"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Age, gender, educational level, </w:t>
            </w:r>
            <w:r w:rsidR="00054DF8" w:rsidRPr="00ED64D4">
              <w:rPr>
                <w:rFonts w:ascii="Arial" w:hAnsi="Arial" w:cs="Arial"/>
                <w:color w:val="000000" w:themeColor="text1"/>
                <w:sz w:val="20"/>
                <w:szCs w:val="20"/>
              </w:rPr>
              <w:t>BMI</w:t>
            </w:r>
            <w:r w:rsidRPr="00ED64D4">
              <w:rPr>
                <w:rFonts w:ascii="Arial" w:hAnsi="Arial" w:cs="Arial"/>
                <w:color w:val="000000" w:themeColor="text1"/>
                <w:sz w:val="20"/>
                <w:szCs w:val="20"/>
              </w:rPr>
              <w:t>, diabetes, and total consumption of alcohol per month.</w:t>
            </w:r>
          </w:p>
        </w:tc>
      </w:tr>
      <w:tr w:rsidR="00D57196" w:rsidRPr="000E15F9" w14:paraId="4E6A70FF" w14:textId="77777777" w:rsidTr="00A06413">
        <w:trPr>
          <w:trHeight w:val="1171"/>
        </w:trPr>
        <w:tc>
          <w:tcPr>
            <w:tcW w:w="4333" w:type="dxa"/>
          </w:tcPr>
          <w:p w14:paraId="257FEC1F"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Yadav, 2009</w:t>
            </w:r>
          </w:p>
        </w:tc>
        <w:tc>
          <w:tcPr>
            <w:tcW w:w="4333" w:type="dxa"/>
          </w:tcPr>
          <w:p w14:paraId="3792205A"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i) Cases = 1000 comprising of 540 CP and 460 RAP. </w:t>
            </w:r>
          </w:p>
          <w:p w14:paraId="7BEFF448"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Controls =695</w:t>
            </w:r>
          </w:p>
          <w:p w14:paraId="3F7B7B52"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iii) Light drinkers + CP = 101</w:t>
            </w:r>
          </w:p>
          <w:p w14:paraId="7F36DAB8"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iv) Moderate drinkers + CP =108</w:t>
            </w:r>
          </w:p>
          <w:p w14:paraId="7671AE31"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v) Heavy drinkers + CP = 67</w:t>
            </w:r>
          </w:p>
          <w:p w14:paraId="023476A1"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vi) Very-heavy drinkers + CP = 136</w:t>
            </w:r>
          </w:p>
          <w:p w14:paraId="31B7B676"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vii) &lt;12 py + CP = 76</w:t>
            </w:r>
          </w:p>
          <w:p w14:paraId="6FDF9AA4"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viii) 12-35 py + CP = 108</w:t>
            </w:r>
          </w:p>
          <w:p w14:paraId="703C8B3F"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ix)&gt;35 py + CP = 118</w:t>
            </w:r>
          </w:p>
        </w:tc>
        <w:tc>
          <w:tcPr>
            <w:tcW w:w="3299" w:type="dxa"/>
          </w:tcPr>
          <w:p w14:paraId="5DB6F1E3"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Age, gender, and BMI </w:t>
            </w:r>
          </w:p>
        </w:tc>
      </w:tr>
      <w:tr w:rsidR="00D57196" w:rsidRPr="000E15F9" w14:paraId="4EE23B6C" w14:textId="77777777" w:rsidTr="00A06413">
        <w:trPr>
          <w:trHeight w:val="201"/>
        </w:trPr>
        <w:tc>
          <w:tcPr>
            <w:tcW w:w="4333" w:type="dxa"/>
          </w:tcPr>
          <w:p w14:paraId="647DD72D"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Setiawan, 2016</w:t>
            </w:r>
          </w:p>
        </w:tc>
        <w:tc>
          <w:tcPr>
            <w:tcW w:w="4333" w:type="dxa"/>
          </w:tcPr>
          <w:p w14:paraId="4AB4D2CE"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2,810 pancreatitis cases including 1,065 GS-related AP, 1,222 non-GS AP, and 523 RAP/CP</w:t>
            </w:r>
          </w:p>
        </w:tc>
        <w:tc>
          <w:tcPr>
            <w:tcW w:w="3299" w:type="dxa"/>
          </w:tcPr>
          <w:p w14:paraId="16081389"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BMI, alcohol intake, smoking, diabetes, vigorous activity, and education</w:t>
            </w:r>
          </w:p>
        </w:tc>
      </w:tr>
      <w:tr w:rsidR="00D57196" w:rsidRPr="000E15F9" w14:paraId="41E5BDE5" w14:textId="77777777" w:rsidTr="00A06413">
        <w:trPr>
          <w:trHeight w:val="530"/>
        </w:trPr>
        <w:tc>
          <w:tcPr>
            <w:tcW w:w="4333" w:type="dxa"/>
          </w:tcPr>
          <w:p w14:paraId="580E711B"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sz w:val="20"/>
                <w:szCs w:val="20"/>
              </w:rPr>
              <w:t>Morton, 2004</w:t>
            </w:r>
          </w:p>
        </w:tc>
        <w:tc>
          <w:tcPr>
            <w:tcW w:w="4333" w:type="dxa"/>
          </w:tcPr>
          <w:p w14:paraId="3D15EE9A"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A total of 439 pancreatitis patients including 125 with alcohol-related pancreatitis, 168 with GS-related pancreatitis, 110 with idiopathic pancreatitis, and 36 miscellaneous.</w:t>
            </w:r>
          </w:p>
          <w:p w14:paraId="0D6F62F7"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color w:val="000000" w:themeColor="text1"/>
                <w:sz w:val="20"/>
                <w:szCs w:val="20"/>
              </w:rPr>
              <w:t xml:space="preserve">ii) In the alcohol-related pancreatitis group by smoking status, the sample size includes never smokers= 17 individuals and former smokers= </w:t>
            </w:r>
            <w:r w:rsidRPr="00ED64D4">
              <w:rPr>
                <w:rFonts w:ascii="Arial" w:hAnsi="Arial" w:cs="Arial"/>
                <w:color w:val="000000" w:themeColor="text1"/>
                <w:sz w:val="20"/>
                <w:szCs w:val="20"/>
              </w:rPr>
              <w:lastRenderedPageBreak/>
              <w:t>24 individuals. Smoked &lt;1 PPD=33 individuals and ≥1 PPD= 40 individuals.</w:t>
            </w:r>
          </w:p>
        </w:tc>
        <w:tc>
          <w:tcPr>
            <w:tcW w:w="3299" w:type="dxa"/>
          </w:tcPr>
          <w:p w14:paraId="0534491E"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color w:val="000000" w:themeColor="text1"/>
                <w:sz w:val="20"/>
                <w:szCs w:val="20"/>
              </w:rPr>
              <w:lastRenderedPageBreak/>
              <w:t>Age and sex</w:t>
            </w:r>
          </w:p>
        </w:tc>
      </w:tr>
      <w:tr w:rsidR="00D57196" w:rsidRPr="000E15F9" w14:paraId="06E0D6D5" w14:textId="77777777" w:rsidTr="00A06413">
        <w:trPr>
          <w:trHeight w:val="1390"/>
        </w:trPr>
        <w:tc>
          <w:tcPr>
            <w:tcW w:w="4333" w:type="dxa"/>
          </w:tcPr>
          <w:p w14:paraId="25B2C44C"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sz w:val="20"/>
                <w:szCs w:val="20"/>
              </w:rPr>
              <w:t>Lin, 2000</w:t>
            </w:r>
          </w:p>
        </w:tc>
        <w:tc>
          <w:tcPr>
            <w:tcW w:w="4333" w:type="dxa"/>
          </w:tcPr>
          <w:p w14:paraId="562163BC"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Cases= 91</w:t>
            </w:r>
          </w:p>
          <w:p w14:paraId="59FC121D"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Control=175</w:t>
            </w:r>
          </w:p>
          <w:p w14:paraId="364FD52D"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iii) Cigarette smoking (cigs/day + alcohol use (g/day):</w:t>
            </w:r>
          </w:p>
          <w:p w14:paraId="2FB1F5BE"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a) 0-19 cigs/day with 0-28g/day:</w:t>
            </w:r>
          </w:p>
          <w:p w14:paraId="592D3E0F"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Cases = 9 and controls = 65</w:t>
            </w:r>
          </w:p>
          <w:p w14:paraId="37B29C97"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b) 0-19 cigs/day with ≥29g /day: Cases = 27 and controls = 32</w:t>
            </w:r>
          </w:p>
          <w:p w14:paraId="5A2E3036"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c) ≥20 cigs/day with 0-28g/day: Cases = 11 and control = 29</w:t>
            </w:r>
          </w:p>
          <w:p w14:paraId="38FC5BEA"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d) ≥20 cigs/day) with ≥29g/day: Cases = 39 and control = 31</w:t>
            </w:r>
          </w:p>
        </w:tc>
        <w:tc>
          <w:tcPr>
            <w:tcW w:w="3299" w:type="dxa"/>
          </w:tcPr>
          <w:p w14:paraId="445EE0BF"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color w:val="000000" w:themeColor="text1"/>
                <w:sz w:val="20"/>
                <w:szCs w:val="20"/>
              </w:rPr>
              <w:t>BMI and education level.</w:t>
            </w:r>
          </w:p>
        </w:tc>
      </w:tr>
      <w:tr w:rsidR="00D57196" w:rsidRPr="000E15F9" w14:paraId="22812BFC" w14:textId="77777777" w:rsidTr="00A06413">
        <w:trPr>
          <w:trHeight w:val="1710"/>
        </w:trPr>
        <w:tc>
          <w:tcPr>
            <w:tcW w:w="4333" w:type="dxa"/>
          </w:tcPr>
          <w:p w14:paraId="7A9E5BE1"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Lindkvist, 2008</w:t>
            </w:r>
          </w:p>
        </w:tc>
        <w:tc>
          <w:tcPr>
            <w:tcW w:w="4333" w:type="dxa"/>
          </w:tcPr>
          <w:p w14:paraId="2837B0EA"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i) 179 AP cases </w:t>
            </w:r>
          </w:p>
          <w:p w14:paraId="7B8AC351"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ii) Alcohol use by Mm-MAST  including low risk: 16,062, medium risk: 12, 037, and high risk: 2,275, iii) Smoking + alcohol (by Mm-MAST) include: </w:t>
            </w:r>
          </w:p>
          <w:p w14:paraId="1573F11D"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a) never + low risk = 7,459</w:t>
            </w:r>
          </w:p>
          <w:p w14:paraId="1BF5B496"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b) current + low risk = 5,794</w:t>
            </w:r>
          </w:p>
          <w:p w14:paraId="3C1DAA2C"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c) former + low risk = 2,809</w:t>
            </w:r>
          </w:p>
          <w:p w14:paraId="59161EFE"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d) never + medium risk = 3,634</w:t>
            </w:r>
          </w:p>
          <w:p w14:paraId="40AFDB47"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e) current + medium risk= 6,121</w:t>
            </w:r>
          </w:p>
          <w:p w14:paraId="357C06F0"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f) former + medium risk= 2,282</w:t>
            </w:r>
          </w:p>
          <w:p w14:paraId="7222FE59"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g) never + high risk = 495</w:t>
            </w:r>
          </w:p>
          <w:p w14:paraId="4384A261"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h) current + high risk = 1,507</w:t>
            </w:r>
          </w:p>
          <w:p w14:paraId="52563B6E"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former + high risk = 272</w:t>
            </w:r>
          </w:p>
        </w:tc>
        <w:tc>
          <w:tcPr>
            <w:tcW w:w="3299" w:type="dxa"/>
          </w:tcPr>
          <w:p w14:paraId="5132BCC8"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Age, sex, and BMI</w:t>
            </w:r>
          </w:p>
        </w:tc>
      </w:tr>
      <w:tr w:rsidR="00D57196" w:rsidRPr="000E15F9" w14:paraId="02837FBE" w14:textId="77777777" w:rsidTr="00A06413">
        <w:trPr>
          <w:trHeight w:val="125"/>
        </w:trPr>
        <w:tc>
          <w:tcPr>
            <w:tcW w:w="4333" w:type="dxa"/>
          </w:tcPr>
          <w:p w14:paraId="50812887"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Lowenfels, 1987</w:t>
            </w:r>
          </w:p>
        </w:tc>
        <w:tc>
          <w:tcPr>
            <w:tcW w:w="4333" w:type="dxa"/>
          </w:tcPr>
          <w:p w14:paraId="05FCB5E9"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Cases = 131 (54 cases had Alcoholic pancreatitis, 66 cases had Biliary pancreatitis, and 11 Traumatic or idiopathic pancreatitis)</w:t>
            </w:r>
          </w:p>
          <w:p w14:paraId="4ADB7094"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Control= 56 patients with alcoholic liver cirrhosis</w:t>
            </w:r>
          </w:p>
        </w:tc>
        <w:tc>
          <w:tcPr>
            <w:tcW w:w="3299" w:type="dxa"/>
          </w:tcPr>
          <w:p w14:paraId="5F7ABBCD"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Age and sex</w:t>
            </w:r>
          </w:p>
        </w:tc>
      </w:tr>
      <w:tr w:rsidR="00D57196" w:rsidRPr="000E15F9" w14:paraId="38B50A47" w14:textId="77777777" w:rsidTr="00A06413">
        <w:trPr>
          <w:trHeight w:val="156"/>
        </w:trPr>
        <w:tc>
          <w:tcPr>
            <w:tcW w:w="4333" w:type="dxa"/>
          </w:tcPr>
          <w:p w14:paraId="09C84E74" w14:textId="77777777" w:rsidR="00D57196" w:rsidRPr="00ED64D4" w:rsidRDefault="00D57196" w:rsidP="005B54E9">
            <w:pPr>
              <w:rPr>
                <w:rFonts w:ascii="Arial" w:hAnsi="Arial" w:cs="Arial"/>
                <w:color w:val="000000" w:themeColor="text1"/>
                <w:sz w:val="20"/>
                <w:szCs w:val="20"/>
              </w:rPr>
            </w:pPr>
            <w:r w:rsidRPr="00ED64D4">
              <w:rPr>
                <w:rFonts w:ascii="Arial" w:hAnsi="Arial" w:cs="Arial"/>
                <w:sz w:val="20"/>
                <w:szCs w:val="20"/>
              </w:rPr>
              <w:t>Munigala, 2015</w:t>
            </w:r>
          </w:p>
        </w:tc>
        <w:tc>
          <w:tcPr>
            <w:tcW w:w="4333" w:type="dxa"/>
          </w:tcPr>
          <w:p w14:paraId="647674FC"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6,799 AP cases.</w:t>
            </w:r>
          </w:p>
          <w:p w14:paraId="2F72C4E6"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Among 484,624 patients, 165,818 patients had a history of tobacco use while 121,685 had a history of alcohol.</w:t>
            </w:r>
          </w:p>
        </w:tc>
        <w:tc>
          <w:tcPr>
            <w:tcW w:w="3299" w:type="dxa"/>
          </w:tcPr>
          <w:p w14:paraId="60F8828B"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Age and race</w:t>
            </w:r>
          </w:p>
        </w:tc>
      </w:tr>
      <w:tr w:rsidR="00D57196" w:rsidRPr="000E15F9" w14:paraId="1262BB31" w14:textId="77777777" w:rsidTr="00A06413">
        <w:trPr>
          <w:trHeight w:val="306"/>
        </w:trPr>
        <w:tc>
          <w:tcPr>
            <w:tcW w:w="4333" w:type="dxa"/>
          </w:tcPr>
          <w:p w14:paraId="14582255"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sz w:val="20"/>
                <w:szCs w:val="20"/>
              </w:rPr>
              <w:t>Haber, 1993</w:t>
            </w:r>
          </w:p>
        </w:tc>
        <w:tc>
          <w:tcPr>
            <w:tcW w:w="4333" w:type="dxa"/>
          </w:tcPr>
          <w:p w14:paraId="1429D6DF"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 Cases = 52 alcoholics with CP</w:t>
            </w:r>
          </w:p>
          <w:p w14:paraId="2424E123"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 Control =47 alcoholics without pancreatitis</w:t>
            </w:r>
          </w:p>
          <w:p w14:paraId="35DDB111"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iii)Smoking status by cases/controls:</w:t>
            </w:r>
          </w:p>
          <w:p w14:paraId="14DE993E"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lastRenderedPageBreak/>
              <w:t xml:space="preserve">a) never smoked + alcoholics without pancreatitis = 3 </w:t>
            </w:r>
          </w:p>
          <w:p w14:paraId="3AA99E9D"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b) never smoked + alcoholics with pancreatitis = 4 </w:t>
            </w:r>
          </w:p>
          <w:p w14:paraId="1836C4A1"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c) past smoker + alcoholics without pancreatitis = 3 </w:t>
            </w:r>
          </w:p>
          <w:p w14:paraId="082214EE" w14:textId="77777777"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 xml:space="preserve">d) past smoker + alcoholics with pancreatitis = 3 </w:t>
            </w:r>
          </w:p>
          <w:p w14:paraId="4CC1BD7F" w14:textId="77777777" w:rsidR="000E15F9"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e) Current smoker + alcoholics without pancreatitis = 41, f) Current smoker + alcoholics with pancreatitis = 45</w:t>
            </w:r>
          </w:p>
          <w:p w14:paraId="1E89AA08" w14:textId="57950B25" w:rsidR="00D57196" w:rsidRPr="00ED64D4" w:rsidRDefault="00D57196" w:rsidP="005B54E9">
            <w:pPr>
              <w:rPr>
                <w:rFonts w:ascii="Arial" w:hAnsi="Arial" w:cs="Arial"/>
                <w:color w:val="000000" w:themeColor="text1"/>
                <w:sz w:val="20"/>
                <w:szCs w:val="20"/>
              </w:rPr>
            </w:pPr>
            <w:r w:rsidRPr="00ED64D4">
              <w:rPr>
                <w:rFonts w:ascii="Arial" w:hAnsi="Arial" w:cs="Arial"/>
                <w:color w:val="000000" w:themeColor="text1"/>
                <w:sz w:val="20"/>
                <w:szCs w:val="20"/>
              </w:rPr>
              <w:t>iv) Alcohol use in alcoholics with pancreatitis: a) mean daily intake (g) = 133; b) mean duration (y</w:t>
            </w:r>
            <w:r w:rsidR="000E15F9" w:rsidRPr="00ED64D4">
              <w:rPr>
                <w:rFonts w:ascii="Arial" w:hAnsi="Arial" w:cs="Arial"/>
                <w:color w:val="000000" w:themeColor="text1"/>
                <w:sz w:val="20"/>
                <w:szCs w:val="20"/>
              </w:rPr>
              <w:t>ea</w:t>
            </w:r>
            <w:r w:rsidRPr="00ED64D4">
              <w:rPr>
                <w:rFonts w:ascii="Arial" w:hAnsi="Arial" w:cs="Arial"/>
                <w:color w:val="000000" w:themeColor="text1"/>
                <w:sz w:val="20"/>
                <w:szCs w:val="20"/>
              </w:rPr>
              <w:t>rs) = 23.7; and c) Total (kg) = 1063</w:t>
            </w:r>
          </w:p>
        </w:tc>
        <w:tc>
          <w:tcPr>
            <w:tcW w:w="3299" w:type="dxa"/>
          </w:tcPr>
          <w:p w14:paraId="224CB7E5"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color w:val="000000" w:themeColor="text1"/>
                <w:sz w:val="20"/>
                <w:szCs w:val="20"/>
              </w:rPr>
              <w:lastRenderedPageBreak/>
              <w:t>age, sex, and alcohol</w:t>
            </w:r>
          </w:p>
          <w:p w14:paraId="74378E80" w14:textId="77777777" w:rsidR="00D57196" w:rsidRPr="00ED64D4" w:rsidRDefault="00D57196" w:rsidP="005B54E9">
            <w:pPr>
              <w:jc w:val="both"/>
              <w:rPr>
                <w:rFonts w:ascii="Arial" w:hAnsi="Arial" w:cs="Arial"/>
                <w:color w:val="000000" w:themeColor="text1"/>
                <w:sz w:val="20"/>
                <w:szCs w:val="20"/>
              </w:rPr>
            </w:pPr>
            <w:r w:rsidRPr="00ED64D4">
              <w:rPr>
                <w:rFonts w:ascii="Arial" w:hAnsi="Arial" w:cs="Arial"/>
                <w:color w:val="000000" w:themeColor="text1"/>
                <w:sz w:val="20"/>
                <w:szCs w:val="20"/>
              </w:rPr>
              <w:t>consumption</w:t>
            </w:r>
          </w:p>
        </w:tc>
      </w:tr>
    </w:tbl>
    <w:p w14:paraId="0C4C9673" w14:textId="239AA259" w:rsidR="00D57196" w:rsidRPr="006E6FF9" w:rsidRDefault="006E6FF9" w:rsidP="00D2174E">
      <w:pPr>
        <w:spacing w:after="0"/>
        <w:rPr>
          <w:rFonts w:ascii="Arial" w:hAnsi="Arial" w:cs="Arial"/>
          <w:b/>
          <w:bCs/>
          <w:color w:val="000000" w:themeColor="text1"/>
          <w:sz w:val="18"/>
          <w:szCs w:val="18"/>
        </w:rPr>
      </w:pPr>
      <w:r w:rsidRPr="006E6FF9">
        <w:rPr>
          <w:rFonts w:ascii="Arial" w:hAnsi="Arial" w:cs="Arial"/>
          <w:b/>
          <w:bCs/>
          <w:color w:val="000000" w:themeColor="text1"/>
          <w:sz w:val="18"/>
          <w:szCs w:val="18"/>
        </w:rPr>
        <w:t xml:space="preserve">Note: </w:t>
      </w:r>
      <w:r w:rsidRPr="006E6FF9">
        <w:rPr>
          <w:rFonts w:ascii="Arial" w:hAnsi="Arial" w:cs="Arial"/>
          <w:color w:val="000000" w:themeColor="text1"/>
          <w:sz w:val="18"/>
          <w:szCs w:val="18"/>
        </w:rPr>
        <w:t>AP: Acute Pancreatis; RAP: Recurrent Acute Pancreatitis; CP: Chronic Pancreatitis; +: with; BMI: Body Mass; PPD: Pack per day</w:t>
      </w:r>
      <w:r w:rsidR="002063DB">
        <w:rPr>
          <w:rFonts w:ascii="Arial" w:hAnsi="Arial" w:cs="Arial"/>
          <w:color w:val="000000" w:themeColor="text1"/>
          <w:sz w:val="18"/>
          <w:szCs w:val="18"/>
        </w:rPr>
        <w:t>; py :pack-years</w:t>
      </w:r>
    </w:p>
    <w:p w14:paraId="048F39EF" w14:textId="77777777" w:rsidR="00D57196" w:rsidRPr="00EA34AC" w:rsidRDefault="00D57196" w:rsidP="00D2174E">
      <w:pPr>
        <w:spacing w:after="0"/>
        <w:rPr>
          <w:rFonts w:ascii="Arial" w:hAnsi="Arial" w:cs="Arial"/>
          <w:b/>
          <w:bCs/>
          <w:color w:val="000000" w:themeColor="text1"/>
          <w:sz w:val="14"/>
          <w:szCs w:val="14"/>
        </w:rPr>
      </w:pPr>
    </w:p>
    <w:p w14:paraId="083ACC40" w14:textId="77777777" w:rsidR="00D57196" w:rsidRPr="00EA34AC" w:rsidRDefault="00D57196" w:rsidP="00D2174E">
      <w:pPr>
        <w:spacing w:after="0"/>
        <w:rPr>
          <w:rFonts w:ascii="Arial" w:hAnsi="Arial" w:cs="Arial"/>
          <w:b/>
          <w:bCs/>
          <w:color w:val="000000" w:themeColor="text1"/>
          <w:sz w:val="14"/>
          <w:szCs w:val="14"/>
        </w:rPr>
      </w:pPr>
    </w:p>
    <w:p w14:paraId="55F228FF" w14:textId="77777777" w:rsidR="00D57196" w:rsidRPr="00EA34AC" w:rsidRDefault="00D57196" w:rsidP="00D2174E">
      <w:pPr>
        <w:spacing w:after="0"/>
        <w:rPr>
          <w:rFonts w:ascii="Arial" w:hAnsi="Arial" w:cs="Arial"/>
          <w:b/>
          <w:bCs/>
          <w:color w:val="000000" w:themeColor="text1"/>
          <w:sz w:val="14"/>
          <w:szCs w:val="14"/>
        </w:rPr>
      </w:pPr>
    </w:p>
    <w:p w14:paraId="2EA6701C" w14:textId="77777777" w:rsidR="00D57196" w:rsidRPr="00EA34AC" w:rsidRDefault="00D57196" w:rsidP="00D2174E">
      <w:pPr>
        <w:spacing w:after="0"/>
        <w:rPr>
          <w:rFonts w:ascii="Arial" w:hAnsi="Arial" w:cs="Arial"/>
          <w:b/>
          <w:bCs/>
          <w:color w:val="000000" w:themeColor="text1"/>
          <w:sz w:val="14"/>
          <w:szCs w:val="14"/>
        </w:rPr>
      </w:pPr>
    </w:p>
    <w:p w14:paraId="087E9B1D" w14:textId="77777777" w:rsidR="00D57196" w:rsidRPr="00EA34AC" w:rsidRDefault="00D57196" w:rsidP="00D2174E">
      <w:pPr>
        <w:spacing w:after="0"/>
        <w:rPr>
          <w:rFonts w:ascii="Arial" w:hAnsi="Arial" w:cs="Arial"/>
          <w:b/>
          <w:bCs/>
          <w:color w:val="000000" w:themeColor="text1"/>
          <w:sz w:val="14"/>
          <w:szCs w:val="14"/>
        </w:rPr>
      </w:pPr>
    </w:p>
    <w:p w14:paraId="3E762F70" w14:textId="77777777" w:rsidR="00D57196" w:rsidRPr="00EA34AC" w:rsidRDefault="00D57196" w:rsidP="00D2174E">
      <w:pPr>
        <w:spacing w:after="0"/>
        <w:rPr>
          <w:rFonts w:ascii="Arial" w:hAnsi="Arial" w:cs="Arial"/>
          <w:b/>
          <w:bCs/>
          <w:color w:val="000000" w:themeColor="text1"/>
          <w:sz w:val="14"/>
          <w:szCs w:val="14"/>
        </w:rPr>
      </w:pPr>
    </w:p>
    <w:p w14:paraId="374C4F44" w14:textId="77777777" w:rsidR="00D57196" w:rsidRPr="00EA34AC" w:rsidRDefault="00D57196" w:rsidP="00D2174E">
      <w:pPr>
        <w:spacing w:after="0"/>
        <w:rPr>
          <w:rFonts w:ascii="Arial" w:hAnsi="Arial" w:cs="Arial"/>
          <w:b/>
          <w:bCs/>
          <w:color w:val="000000" w:themeColor="text1"/>
          <w:sz w:val="14"/>
          <w:szCs w:val="14"/>
        </w:rPr>
      </w:pPr>
    </w:p>
    <w:p w14:paraId="11D17CCF" w14:textId="77777777" w:rsidR="00D57196" w:rsidRPr="00EA34AC" w:rsidRDefault="00D57196" w:rsidP="00D2174E">
      <w:pPr>
        <w:spacing w:after="0"/>
        <w:rPr>
          <w:rFonts w:ascii="Arial" w:hAnsi="Arial" w:cs="Arial"/>
          <w:b/>
          <w:bCs/>
          <w:color w:val="000000" w:themeColor="text1"/>
          <w:sz w:val="14"/>
          <w:szCs w:val="14"/>
        </w:rPr>
      </w:pPr>
    </w:p>
    <w:p w14:paraId="1FD8041C" w14:textId="77777777" w:rsidR="00D57196" w:rsidRPr="00EA34AC" w:rsidRDefault="00D57196" w:rsidP="00D2174E">
      <w:pPr>
        <w:spacing w:after="0"/>
        <w:rPr>
          <w:rFonts w:ascii="Arial" w:hAnsi="Arial" w:cs="Arial"/>
          <w:b/>
          <w:bCs/>
          <w:color w:val="000000" w:themeColor="text1"/>
          <w:sz w:val="14"/>
          <w:szCs w:val="14"/>
        </w:rPr>
      </w:pPr>
    </w:p>
    <w:p w14:paraId="6D459F66" w14:textId="77777777" w:rsidR="00D57196" w:rsidRPr="00EA34AC" w:rsidRDefault="00D57196" w:rsidP="00D2174E">
      <w:pPr>
        <w:spacing w:after="0"/>
        <w:rPr>
          <w:rFonts w:ascii="Arial" w:hAnsi="Arial" w:cs="Arial"/>
          <w:b/>
          <w:bCs/>
          <w:color w:val="000000" w:themeColor="text1"/>
          <w:sz w:val="14"/>
          <w:szCs w:val="14"/>
        </w:rPr>
      </w:pPr>
    </w:p>
    <w:p w14:paraId="7AEC89F6" w14:textId="77777777" w:rsidR="00D57196" w:rsidRPr="00EA34AC" w:rsidRDefault="00D57196" w:rsidP="00D2174E">
      <w:pPr>
        <w:spacing w:after="0"/>
        <w:rPr>
          <w:rFonts w:ascii="Arial" w:hAnsi="Arial" w:cs="Arial"/>
          <w:b/>
          <w:bCs/>
          <w:color w:val="000000" w:themeColor="text1"/>
          <w:sz w:val="14"/>
          <w:szCs w:val="14"/>
        </w:rPr>
      </w:pPr>
    </w:p>
    <w:p w14:paraId="3D553F19" w14:textId="77777777" w:rsidR="00D57196" w:rsidRPr="00EA34AC" w:rsidRDefault="00D57196" w:rsidP="00D2174E">
      <w:pPr>
        <w:spacing w:after="0"/>
        <w:rPr>
          <w:rFonts w:ascii="Arial" w:hAnsi="Arial" w:cs="Arial"/>
          <w:b/>
          <w:bCs/>
          <w:color w:val="000000" w:themeColor="text1"/>
          <w:sz w:val="14"/>
          <w:szCs w:val="14"/>
        </w:rPr>
      </w:pPr>
    </w:p>
    <w:p w14:paraId="7C561FA4" w14:textId="77777777" w:rsidR="00D57196" w:rsidRDefault="00D57196" w:rsidP="00D2174E">
      <w:pPr>
        <w:spacing w:after="0"/>
        <w:rPr>
          <w:rFonts w:ascii="Arial" w:hAnsi="Arial" w:cs="Arial"/>
          <w:b/>
          <w:bCs/>
          <w:color w:val="000000" w:themeColor="text1"/>
        </w:rPr>
      </w:pPr>
    </w:p>
    <w:p w14:paraId="5ED18319" w14:textId="77777777" w:rsidR="00D57196" w:rsidRDefault="00D57196" w:rsidP="00D2174E">
      <w:pPr>
        <w:spacing w:after="0"/>
        <w:rPr>
          <w:rFonts w:ascii="Arial" w:hAnsi="Arial" w:cs="Arial"/>
          <w:b/>
          <w:bCs/>
          <w:color w:val="000000" w:themeColor="text1"/>
        </w:rPr>
      </w:pPr>
    </w:p>
    <w:p w14:paraId="00B707BA" w14:textId="77777777" w:rsidR="00D57196" w:rsidRDefault="00D57196" w:rsidP="00D2174E">
      <w:pPr>
        <w:spacing w:after="0"/>
        <w:rPr>
          <w:rFonts w:ascii="Arial" w:hAnsi="Arial" w:cs="Arial"/>
          <w:b/>
          <w:bCs/>
          <w:color w:val="000000" w:themeColor="text1"/>
        </w:rPr>
      </w:pPr>
    </w:p>
    <w:p w14:paraId="3D3071F9" w14:textId="77777777" w:rsidR="00EA34AC" w:rsidRDefault="00EA34AC" w:rsidP="00D2174E">
      <w:pPr>
        <w:spacing w:after="0"/>
        <w:rPr>
          <w:rFonts w:ascii="Arial" w:hAnsi="Arial" w:cs="Arial"/>
          <w:b/>
          <w:bCs/>
          <w:color w:val="000000" w:themeColor="text1"/>
        </w:rPr>
      </w:pPr>
    </w:p>
    <w:p w14:paraId="09656E6B" w14:textId="77777777" w:rsidR="00EA34AC" w:rsidRDefault="00EA34AC" w:rsidP="00D2174E">
      <w:pPr>
        <w:spacing w:after="0"/>
        <w:rPr>
          <w:rFonts w:ascii="Arial" w:hAnsi="Arial" w:cs="Arial"/>
          <w:b/>
          <w:bCs/>
          <w:color w:val="000000" w:themeColor="text1"/>
        </w:rPr>
      </w:pPr>
    </w:p>
    <w:p w14:paraId="0C5ECEE5" w14:textId="77777777" w:rsidR="00592238" w:rsidRDefault="00592238" w:rsidP="00D2174E">
      <w:pPr>
        <w:spacing w:after="0"/>
        <w:rPr>
          <w:rFonts w:ascii="Arial" w:hAnsi="Arial" w:cs="Arial"/>
          <w:b/>
          <w:bCs/>
          <w:color w:val="000000" w:themeColor="text1"/>
        </w:rPr>
      </w:pPr>
    </w:p>
    <w:p w14:paraId="5AB216CD" w14:textId="77777777" w:rsidR="00592238" w:rsidRDefault="00592238" w:rsidP="00D2174E">
      <w:pPr>
        <w:spacing w:after="0"/>
        <w:rPr>
          <w:rFonts w:ascii="Arial" w:hAnsi="Arial" w:cs="Arial"/>
          <w:b/>
          <w:bCs/>
          <w:color w:val="000000" w:themeColor="text1"/>
        </w:rPr>
      </w:pPr>
    </w:p>
    <w:p w14:paraId="10250B23" w14:textId="77777777" w:rsidR="00592238" w:rsidRDefault="00592238" w:rsidP="00D2174E">
      <w:pPr>
        <w:spacing w:after="0"/>
        <w:rPr>
          <w:rFonts w:ascii="Arial" w:hAnsi="Arial" w:cs="Arial"/>
          <w:b/>
          <w:bCs/>
          <w:color w:val="000000" w:themeColor="text1"/>
        </w:rPr>
      </w:pPr>
    </w:p>
    <w:p w14:paraId="56776DF0" w14:textId="77777777" w:rsidR="00592238" w:rsidRDefault="00592238" w:rsidP="00D2174E">
      <w:pPr>
        <w:spacing w:after="0"/>
        <w:rPr>
          <w:rFonts w:ascii="Arial" w:hAnsi="Arial" w:cs="Arial"/>
          <w:b/>
          <w:bCs/>
          <w:color w:val="000000" w:themeColor="text1"/>
        </w:rPr>
      </w:pPr>
    </w:p>
    <w:p w14:paraId="0E539E32" w14:textId="77777777" w:rsidR="008117A3" w:rsidRDefault="008117A3" w:rsidP="00D2174E">
      <w:pPr>
        <w:spacing w:after="0"/>
        <w:rPr>
          <w:rFonts w:ascii="Arial" w:hAnsi="Arial" w:cs="Arial"/>
          <w:b/>
          <w:bCs/>
          <w:color w:val="000000" w:themeColor="text1"/>
        </w:rPr>
      </w:pPr>
    </w:p>
    <w:p w14:paraId="12D6E8FB" w14:textId="77777777" w:rsidR="00592238" w:rsidRDefault="00592238" w:rsidP="00D2174E">
      <w:pPr>
        <w:spacing w:after="0"/>
        <w:rPr>
          <w:rFonts w:ascii="Arial" w:hAnsi="Arial" w:cs="Arial"/>
          <w:b/>
          <w:bCs/>
          <w:color w:val="000000" w:themeColor="text1"/>
        </w:rPr>
      </w:pPr>
    </w:p>
    <w:p w14:paraId="0D65B0D8" w14:textId="77777777" w:rsidR="00EA34AC" w:rsidRDefault="00EA34AC" w:rsidP="00D2174E">
      <w:pPr>
        <w:spacing w:after="0"/>
        <w:rPr>
          <w:rFonts w:ascii="Arial" w:hAnsi="Arial" w:cs="Arial"/>
          <w:b/>
          <w:bCs/>
          <w:color w:val="000000" w:themeColor="text1"/>
        </w:rPr>
      </w:pPr>
    </w:p>
    <w:p w14:paraId="486AF23D" w14:textId="77777777" w:rsidR="00D2174E" w:rsidRDefault="00D2174E" w:rsidP="00D2174E"/>
    <w:tbl>
      <w:tblPr>
        <w:tblStyle w:val="TableGrid"/>
        <w:tblW w:w="0" w:type="auto"/>
        <w:tblLook w:val="04A0" w:firstRow="1" w:lastRow="0" w:firstColumn="1" w:lastColumn="0" w:noHBand="0" w:noVBand="1"/>
      </w:tblPr>
      <w:tblGrid>
        <w:gridCol w:w="1618"/>
        <w:gridCol w:w="1618"/>
        <w:gridCol w:w="1619"/>
        <w:gridCol w:w="1619"/>
        <w:gridCol w:w="1619"/>
        <w:gridCol w:w="1619"/>
        <w:gridCol w:w="1619"/>
        <w:gridCol w:w="1619"/>
      </w:tblGrid>
      <w:tr w:rsidR="00FE72CC" w:rsidRPr="00EE07F3" w14:paraId="0B670D15" w14:textId="77777777" w:rsidTr="00B87636">
        <w:trPr>
          <w:trHeight w:hRule="exact" w:val="280"/>
        </w:trPr>
        <w:tc>
          <w:tcPr>
            <w:tcW w:w="12950" w:type="dxa"/>
            <w:gridSpan w:val="8"/>
            <w:shd w:val="clear" w:color="auto" w:fill="D9D9D9" w:themeFill="background1" w:themeFillShade="D9"/>
          </w:tcPr>
          <w:p w14:paraId="067A0AA2" w14:textId="77777777" w:rsidR="00FE72CC" w:rsidRPr="00062741" w:rsidRDefault="00FE72CC" w:rsidP="00FE72CC">
            <w:pPr>
              <w:rPr>
                <w:rFonts w:ascii="Arial" w:hAnsi="Arial" w:cs="Arial"/>
                <w:color w:val="000000" w:themeColor="text1"/>
                <w:sz w:val="20"/>
                <w:szCs w:val="20"/>
              </w:rPr>
            </w:pPr>
            <w:r w:rsidRPr="00062741">
              <w:rPr>
                <w:rFonts w:ascii="Arial" w:hAnsi="Arial" w:cs="Arial"/>
                <w:b/>
                <w:bCs/>
                <w:color w:val="000000" w:themeColor="text1"/>
                <w:sz w:val="20"/>
                <w:szCs w:val="20"/>
              </w:rPr>
              <w:lastRenderedPageBreak/>
              <w:t>Supplemental Table 4: Comparison of Multiple Substance Use vs. Control in Relation to Acute Pancreatitis Risk by Study</w:t>
            </w:r>
          </w:p>
          <w:p w14:paraId="669C0B36" w14:textId="77777777" w:rsidR="00FE72CC" w:rsidRPr="00062741" w:rsidRDefault="00FE72CC" w:rsidP="0070141E">
            <w:pPr>
              <w:jc w:val="both"/>
              <w:rPr>
                <w:rFonts w:ascii="Arial" w:hAnsi="Arial" w:cs="Arial"/>
                <w:b/>
                <w:bCs/>
                <w:sz w:val="20"/>
                <w:szCs w:val="20"/>
              </w:rPr>
            </w:pPr>
          </w:p>
        </w:tc>
      </w:tr>
      <w:tr w:rsidR="0070141E" w:rsidRPr="00EE07F3" w14:paraId="297C9C57" w14:textId="66B3CFF7" w:rsidTr="00EF7384">
        <w:tc>
          <w:tcPr>
            <w:tcW w:w="1618" w:type="dxa"/>
          </w:tcPr>
          <w:p w14:paraId="5116B532" w14:textId="09F8405A" w:rsidR="0070141E" w:rsidRPr="00062741" w:rsidRDefault="0070141E" w:rsidP="0070141E">
            <w:pPr>
              <w:jc w:val="both"/>
              <w:rPr>
                <w:rFonts w:ascii="Arial" w:hAnsi="Arial" w:cs="Arial"/>
                <w:sz w:val="20"/>
                <w:szCs w:val="20"/>
              </w:rPr>
            </w:pPr>
            <w:r w:rsidRPr="00062741">
              <w:rPr>
                <w:rFonts w:ascii="Arial" w:hAnsi="Arial" w:cs="Arial"/>
                <w:b/>
                <w:bCs/>
                <w:sz w:val="20"/>
                <w:szCs w:val="20"/>
              </w:rPr>
              <w:t>Comparison group</w:t>
            </w:r>
          </w:p>
        </w:tc>
        <w:tc>
          <w:tcPr>
            <w:tcW w:w="1618" w:type="dxa"/>
          </w:tcPr>
          <w:p w14:paraId="6F320E96" w14:textId="13C962FD" w:rsidR="0070141E" w:rsidRPr="00062741" w:rsidRDefault="0070141E" w:rsidP="0070141E">
            <w:pPr>
              <w:jc w:val="both"/>
              <w:rPr>
                <w:rFonts w:ascii="Arial" w:hAnsi="Arial" w:cs="Arial"/>
                <w:sz w:val="20"/>
                <w:szCs w:val="20"/>
              </w:rPr>
            </w:pPr>
            <w:r w:rsidRPr="00062741">
              <w:rPr>
                <w:rFonts w:ascii="Arial" w:hAnsi="Arial" w:cs="Arial"/>
                <w:b/>
                <w:bCs/>
                <w:sz w:val="20"/>
                <w:szCs w:val="20"/>
              </w:rPr>
              <w:t>Multiple substance use</w:t>
            </w:r>
          </w:p>
        </w:tc>
        <w:tc>
          <w:tcPr>
            <w:tcW w:w="1619" w:type="dxa"/>
          </w:tcPr>
          <w:p w14:paraId="6E667F02" w14:textId="2FE7306B" w:rsidR="0070141E" w:rsidRPr="00062741" w:rsidRDefault="0070141E" w:rsidP="0070141E">
            <w:pPr>
              <w:jc w:val="both"/>
              <w:rPr>
                <w:rFonts w:ascii="Arial" w:hAnsi="Arial" w:cs="Arial"/>
                <w:sz w:val="20"/>
                <w:szCs w:val="20"/>
              </w:rPr>
            </w:pPr>
            <w:r w:rsidRPr="00062741">
              <w:rPr>
                <w:rFonts w:ascii="Arial" w:hAnsi="Arial" w:cs="Arial"/>
                <w:b/>
                <w:bCs/>
                <w:sz w:val="20"/>
                <w:szCs w:val="20"/>
              </w:rPr>
              <w:t>Adejumo, 2019</w:t>
            </w:r>
          </w:p>
        </w:tc>
        <w:tc>
          <w:tcPr>
            <w:tcW w:w="1619" w:type="dxa"/>
          </w:tcPr>
          <w:p w14:paraId="6D236CEE" w14:textId="53394EAA" w:rsidR="0070141E" w:rsidRPr="00062741" w:rsidRDefault="0070141E" w:rsidP="0070141E">
            <w:pPr>
              <w:jc w:val="both"/>
              <w:rPr>
                <w:rFonts w:ascii="Arial" w:hAnsi="Arial" w:cs="Arial"/>
                <w:sz w:val="20"/>
                <w:szCs w:val="20"/>
              </w:rPr>
            </w:pPr>
            <w:r w:rsidRPr="00062741">
              <w:rPr>
                <w:rFonts w:ascii="Arial" w:hAnsi="Arial" w:cs="Arial"/>
                <w:b/>
                <w:bCs/>
                <w:sz w:val="20"/>
                <w:szCs w:val="20"/>
              </w:rPr>
              <w:t>Ramzan, 2022</w:t>
            </w:r>
          </w:p>
        </w:tc>
        <w:tc>
          <w:tcPr>
            <w:tcW w:w="1619" w:type="dxa"/>
          </w:tcPr>
          <w:p w14:paraId="0316D463" w14:textId="588BA8C5" w:rsidR="0070141E" w:rsidRPr="00062741" w:rsidRDefault="0070141E" w:rsidP="0070141E">
            <w:pPr>
              <w:jc w:val="both"/>
              <w:rPr>
                <w:rFonts w:ascii="Arial" w:hAnsi="Arial" w:cs="Arial"/>
                <w:sz w:val="20"/>
                <w:szCs w:val="20"/>
              </w:rPr>
            </w:pPr>
            <w:r w:rsidRPr="00062741">
              <w:rPr>
                <w:rFonts w:ascii="Arial" w:hAnsi="Arial" w:cs="Arial"/>
                <w:b/>
                <w:bCs/>
                <w:sz w:val="20"/>
                <w:szCs w:val="20"/>
              </w:rPr>
              <w:t>Sadr-Azodi, 2012</w:t>
            </w:r>
          </w:p>
        </w:tc>
        <w:tc>
          <w:tcPr>
            <w:tcW w:w="1619" w:type="dxa"/>
          </w:tcPr>
          <w:p w14:paraId="1DDE7910" w14:textId="00D685AE" w:rsidR="0070141E" w:rsidRPr="00062741" w:rsidRDefault="0070141E" w:rsidP="0070141E">
            <w:pPr>
              <w:jc w:val="both"/>
              <w:rPr>
                <w:rFonts w:ascii="Arial" w:hAnsi="Arial" w:cs="Arial"/>
                <w:sz w:val="20"/>
                <w:szCs w:val="20"/>
              </w:rPr>
            </w:pPr>
            <w:r w:rsidRPr="00062741">
              <w:rPr>
                <w:rFonts w:ascii="Arial" w:hAnsi="Arial" w:cs="Arial"/>
                <w:b/>
                <w:bCs/>
                <w:sz w:val="20"/>
                <w:szCs w:val="20"/>
              </w:rPr>
              <w:t>Morton, 2004</w:t>
            </w:r>
          </w:p>
        </w:tc>
        <w:tc>
          <w:tcPr>
            <w:tcW w:w="1619" w:type="dxa"/>
          </w:tcPr>
          <w:p w14:paraId="7AD71CE6" w14:textId="40D31E35" w:rsidR="0070141E" w:rsidRPr="00062741" w:rsidRDefault="0070141E" w:rsidP="0070141E">
            <w:pPr>
              <w:jc w:val="both"/>
              <w:rPr>
                <w:rFonts w:ascii="Arial" w:hAnsi="Arial" w:cs="Arial"/>
                <w:sz w:val="20"/>
                <w:szCs w:val="20"/>
              </w:rPr>
            </w:pPr>
            <w:r w:rsidRPr="00062741">
              <w:rPr>
                <w:rFonts w:ascii="Arial" w:hAnsi="Arial" w:cs="Arial"/>
                <w:b/>
                <w:bCs/>
                <w:sz w:val="20"/>
                <w:szCs w:val="20"/>
              </w:rPr>
              <w:t>Lindkvist, 2008</w:t>
            </w:r>
          </w:p>
        </w:tc>
        <w:tc>
          <w:tcPr>
            <w:tcW w:w="1619" w:type="dxa"/>
          </w:tcPr>
          <w:p w14:paraId="1B3E2806" w14:textId="7E3AA15B" w:rsidR="0070141E" w:rsidRPr="00062741" w:rsidRDefault="0070141E" w:rsidP="0070141E">
            <w:pPr>
              <w:jc w:val="both"/>
              <w:rPr>
                <w:rFonts w:ascii="Arial" w:hAnsi="Arial" w:cs="Arial"/>
                <w:sz w:val="20"/>
                <w:szCs w:val="20"/>
              </w:rPr>
            </w:pPr>
            <w:r w:rsidRPr="00062741">
              <w:rPr>
                <w:rFonts w:ascii="Arial" w:hAnsi="Arial" w:cs="Arial"/>
                <w:b/>
                <w:bCs/>
                <w:sz w:val="20"/>
                <w:szCs w:val="20"/>
              </w:rPr>
              <w:t>Munigala, 2015</w:t>
            </w:r>
          </w:p>
        </w:tc>
      </w:tr>
      <w:tr w:rsidR="0070141E" w:rsidRPr="00EE07F3" w14:paraId="301E9373" w14:textId="3A923A3C" w:rsidTr="00EF7384">
        <w:tc>
          <w:tcPr>
            <w:tcW w:w="1618" w:type="dxa"/>
          </w:tcPr>
          <w:p w14:paraId="2C8687F4" w14:textId="3D252CE4" w:rsidR="0070141E" w:rsidRPr="00062741" w:rsidRDefault="0070141E" w:rsidP="0070141E">
            <w:pPr>
              <w:jc w:val="both"/>
              <w:rPr>
                <w:rFonts w:ascii="Arial" w:hAnsi="Arial" w:cs="Arial"/>
                <w:sz w:val="20"/>
                <w:szCs w:val="20"/>
              </w:rPr>
            </w:pPr>
            <w:r w:rsidRPr="00062741">
              <w:rPr>
                <w:rFonts w:ascii="Arial" w:hAnsi="Arial" w:cs="Arial"/>
                <w:sz w:val="20"/>
                <w:szCs w:val="20"/>
              </w:rPr>
              <w:t>Alcohol group and non-cannabis users</w:t>
            </w:r>
          </w:p>
        </w:tc>
        <w:tc>
          <w:tcPr>
            <w:tcW w:w="1618" w:type="dxa"/>
          </w:tcPr>
          <w:p w14:paraId="401A6705" w14:textId="56380A2F" w:rsidR="0070141E" w:rsidRPr="00062741" w:rsidRDefault="0070141E" w:rsidP="0070141E">
            <w:pPr>
              <w:jc w:val="both"/>
              <w:rPr>
                <w:rFonts w:ascii="Arial" w:hAnsi="Arial" w:cs="Arial"/>
                <w:sz w:val="20"/>
                <w:szCs w:val="20"/>
              </w:rPr>
            </w:pPr>
            <w:r w:rsidRPr="00062741">
              <w:rPr>
                <w:rFonts w:ascii="Arial" w:hAnsi="Arial" w:cs="Arial"/>
                <w:sz w:val="20"/>
                <w:szCs w:val="20"/>
              </w:rPr>
              <w:t>Cannabis users and alcohol group</w:t>
            </w:r>
          </w:p>
        </w:tc>
        <w:tc>
          <w:tcPr>
            <w:tcW w:w="1619" w:type="dxa"/>
          </w:tcPr>
          <w:p w14:paraId="4FEEFA51" w14:textId="3EEB815E" w:rsidR="0070141E" w:rsidRPr="00062741" w:rsidRDefault="0070141E" w:rsidP="00EE07F3">
            <w:pPr>
              <w:rPr>
                <w:rFonts w:ascii="Arial" w:hAnsi="Arial" w:cs="Arial"/>
                <w:sz w:val="20"/>
                <w:szCs w:val="20"/>
              </w:rPr>
            </w:pPr>
            <w:r w:rsidRPr="00062741">
              <w:rPr>
                <w:rFonts w:ascii="Arial" w:hAnsi="Arial" w:cs="Arial"/>
                <w:sz w:val="20"/>
                <w:szCs w:val="20"/>
              </w:rPr>
              <w:t>0.50 (0.48-0.53)</w:t>
            </w:r>
          </w:p>
        </w:tc>
        <w:tc>
          <w:tcPr>
            <w:tcW w:w="1619" w:type="dxa"/>
          </w:tcPr>
          <w:p w14:paraId="1E05C48D" w14:textId="6BCEDA3F"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5E5227DE" w14:textId="7997A0B0"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10D056E7" w14:textId="48FC7F3E"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23A29AEF" w14:textId="19AA3861"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16D0D149" w14:textId="3241A653" w:rsidR="0070141E" w:rsidRPr="00062741" w:rsidRDefault="0070141E" w:rsidP="00EE07F3">
            <w:pPr>
              <w:rPr>
                <w:rFonts w:ascii="Arial" w:hAnsi="Arial" w:cs="Arial"/>
                <w:sz w:val="20"/>
                <w:szCs w:val="20"/>
              </w:rPr>
            </w:pPr>
            <w:r w:rsidRPr="00062741">
              <w:rPr>
                <w:rFonts w:ascii="Arial" w:hAnsi="Arial" w:cs="Arial"/>
                <w:sz w:val="20"/>
                <w:szCs w:val="20"/>
              </w:rPr>
              <w:t>--</w:t>
            </w:r>
          </w:p>
        </w:tc>
      </w:tr>
      <w:tr w:rsidR="0070141E" w:rsidRPr="00EE07F3" w14:paraId="64932993" w14:textId="63F9ADEA" w:rsidTr="00EF7384">
        <w:tc>
          <w:tcPr>
            <w:tcW w:w="1618" w:type="dxa"/>
          </w:tcPr>
          <w:p w14:paraId="200B6757" w14:textId="45CBFBB7" w:rsidR="0070141E" w:rsidRPr="00062741" w:rsidRDefault="0070141E" w:rsidP="0070141E">
            <w:pPr>
              <w:jc w:val="both"/>
              <w:rPr>
                <w:rFonts w:ascii="Arial" w:hAnsi="Arial" w:cs="Arial"/>
                <w:sz w:val="20"/>
                <w:szCs w:val="20"/>
              </w:rPr>
            </w:pPr>
            <w:r w:rsidRPr="00062741">
              <w:rPr>
                <w:rFonts w:ascii="Arial" w:hAnsi="Arial" w:cs="Arial"/>
                <w:sz w:val="20"/>
                <w:szCs w:val="20"/>
              </w:rPr>
              <w:t>Smoking and non-alcoholism</w:t>
            </w:r>
          </w:p>
        </w:tc>
        <w:tc>
          <w:tcPr>
            <w:tcW w:w="1618" w:type="dxa"/>
          </w:tcPr>
          <w:p w14:paraId="70882FCC" w14:textId="3D846F07" w:rsidR="0070141E" w:rsidRPr="00062741" w:rsidRDefault="0070141E" w:rsidP="0070141E">
            <w:pPr>
              <w:jc w:val="both"/>
              <w:rPr>
                <w:rFonts w:ascii="Arial" w:hAnsi="Arial" w:cs="Arial"/>
                <w:sz w:val="20"/>
                <w:szCs w:val="20"/>
              </w:rPr>
            </w:pPr>
            <w:r w:rsidRPr="00062741">
              <w:rPr>
                <w:rFonts w:ascii="Arial" w:hAnsi="Arial" w:cs="Arial"/>
                <w:sz w:val="20"/>
                <w:szCs w:val="20"/>
              </w:rPr>
              <w:t>Smoking and alcoholism</w:t>
            </w:r>
          </w:p>
        </w:tc>
        <w:tc>
          <w:tcPr>
            <w:tcW w:w="1619" w:type="dxa"/>
          </w:tcPr>
          <w:p w14:paraId="339E91FB" w14:textId="1CA42754"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6553212C" w14:textId="60857570" w:rsidR="0070141E" w:rsidRPr="00062741" w:rsidRDefault="0070141E" w:rsidP="00EE07F3">
            <w:pPr>
              <w:rPr>
                <w:rFonts w:ascii="Arial" w:hAnsi="Arial" w:cs="Arial"/>
                <w:sz w:val="20"/>
                <w:szCs w:val="20"/>
              </w:rPr>
            </w:pPr>
            <w:r w:rsidRPr="00062741">
              <w:rPr>
                <w:rFonts w:ascii="Arial" w:hAnsi="Arial" w:cs="Arial"/>
                <w:sz w:val="20"/>
                <w:szCs w:val="20"/>
              </w:rPr>
              <w:t>2.51 (0.65-9.68)</w:t>
            </w:r>
            <w:r w:rsidRPr="00062741">
              <w:rPr>
                <w:rFonts w:ascii="Arial" w:hAnsi="Arial" w:cs="Arial"/>
                <w:sz w:val="20"/>
                <w:szCs w:val="20"/>
                <w:vertAlign w:val="superscript"/>
              </w:rPr>
              <w:t>a</w:t>
            </w:r>
          </w:p>
        </w:tc>
        <w:tc>
          <w:tcPr>
            <w:tcW w:w="1619" w:type="dxa"/>
          </w:tcPr>
          <w:p w14:paraId="412C90C4" w14:textId="7AF7452B"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65BA8BBD" w14:textId="7B2569A5"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408FB803" w14:textId="6552D5DA" w:rsidR="0070141E" w:rsidRPr="00062741" w:rsidRDefault="0070141E" w:rsidP="00EE07F3">
            <w:pPr>
              <w:rPr>
                <w:rFonts w:ascii="Arial" w:hAnsi="Arial" w:cs="Arial"/>
                <w:sz w:val="20"/>
                <w:szCs w:val="20"/>
              </w:rPr>
            </w:pPr>
            <w:r w:rsidRPr="00062741">
              <w:rPr>
                <w:rFonts w:ascii="Arial" w:hAnsi="Arial" w:cs="Arial"/>
                <w:sz w:val="20"/>
                <w:szCs w:val="20"/>
              </w:rPr>
              <w:t>--</w:t>
            </w:r>
          </w:p>
        </w:tc>
        <w:tc>
          <w:tcPr>
            <w:tcW w:w="1619" w:type="dxa"/>
          </w:tcPr>
          <w:p w14:paraId="7C91E663" w14:textId="35E2F03A" w:rsidR="0070141E" w:rsidRPr="00062741" w:rsidRDefault="0070141E" w:rsidP="00EE07F3">
            <w:pPr>
              <w:rPr>
                <w:rFonts w:ascii="Arial" w:hAnsi="Arial" w:cs="Arial"/>
                <w:sz w:val="20"/>
                <w:szCs w:val="20"/>
              </w:rPr>
            </w:pPr>
            <w:r w:rsidRPr="00062741">
              <w:rPr>
                <w:rFonts w:ascii="Arial" w:hAnsi="Arial" w:cs="Arial"/>
                <w:sz w:val="20"/>
                <w:szCs w:val="20"/>
              </w:rPr>
              <w:t>--</w:t>
            </w:r>
          </w:p>
        </w:tc>
      </w:tr>
      <w:tr w:rsidR="002B5C93" w:rsidRPr="00EE07F3" w14:paraId="1BA8225E" w14:textId="044051E3" w:rsidTr="002B5C93">
        <w:trPr>
          <w:trHeight w:val="350"/>
        </w:trPr>
        <w:tc>
          <w:tcPr>
            <w:tcW w:w="1618" w:type="dxa"/>
            <w:vMerge w:val="restart"/>
          </w:tcPr>
          <w:p w14:paraId="7CAEC81C" w14:textId="333BF7CC" w:rsidR="002B5C93" w:rsidRPr="00062741" w:rsidRDefault="002B5C93" w:rsidP="0070141E">
            <w:pPr>
              <w:jc w:val="both"/>
              <w:rPr>
                <w:rFonts w:ascii="Arial" w:hAnsi="Arial" w:cs="Arial"/>
                <w:sz w:val="20"/>
                <w:szCs w:val="20"/>
              </w:rPr>
            </w:pPr>
            <w:r w:rsidRPr="00062741">
              <w:rPr>
                <w:rFonts w:ascii="Arial" w:hAnsi="Arial" w:cs="Arial"/>
                <w:sz w:val="20"/>
                <w:szCs w:val="20"/>
              </w:rPr>
              <w:t>Never smokers and alcohol drinkers</w:t>
            </w:r>
          </w:p>
        </w:tc>
        <w:tc>
          <w:tcPr>
            <w:tcW w:w="1618" w:type="dxa"/>
            <w:vMerge w:val="restart"/>
          </w:tcPr>
          <w:p w14:paraId="57C5203D" w14:textId="77777777" w:rsidR="002B5C93" w:rsidRPr="00062741" w:rsidRDefault="002B5C93" w:rsidP="0070141E">
            <w:pPr>
              <w:rPr>
                <w:rFonts w:ascii="Arial" w:hAnsi="Arial" w:cs="Arial"/>
                <w:sz w:val="20"/>
                <w:szCs w:val="20"/>
              </w:rPr>
            </w:pPr>
            <w:r w:rsidRPr="00062741">
              <w:rPr>
                <w:rFonts w:ascii="Arial" w:hAnsi="Arial" w:cs="Arial"/>
                <w:sz w:val="20"/>
                <w:szCs w:val="20"/>
              </w:rPr>
              <w:t>Tobacco users and alcohol drinkers</w:t>
            </w:r>
          </w:p>
          <w:p w14:paraId="583FE6F6" w14:textId="77777777" w:rsidR="002B5C93" w:rsidRPr="00062741" w:rsidRDefault="002B5C93" w:rsidP="0070141E">
            <w:pPr>
              <w:jc w:val="both"/>
              <w:rPr>
                <w:rFonts w:ascii="Arial" w:hAnsi="Arial" w:cs="Arial"/>
                <w:sz w:val="20"/>
                <w:szCs w:val="20"/>
              </w:rPr>
            </w:pPr>
          </w:p>
        </w:tc>
        <w:tc>
          <w:tcPr>
            <w:tcW w:w="1619" w:type="dxa"/>
          </w:tcPr>
          <w:p w14:paraId="268C50E6" w14:textId="167D6AE5" w:rsidR="002B5C93" w:rsidRPr="00062741" w:rsidRDefault="002B5C93" w:rsidP="00EE07F3">
            <w:pPr>
              <w:rPr>
                <w:rFonts w:ascii="Arial" w:hAnsi="Arial" w:cs="Arial"/>
                <w:sz w:val="20"/>
                <w:szCs w:val="20"/>
              </w:rPr>
            </w:pPr>
            <w:r w:rsidRPr="00062741">
              <w:rPr>
                <w:rFonts w:ascii="Arial" w:hAnsi="Arial" w:cs="Arial"/>
                <w:sz w:val="20"/>
                <w:szCs w:val="20"/>
              </w:rPr>
              <w:t>1.40 (1.33-1.48)</w:t>
            </w:r>
          </w:p>
        </w:tc>
        <w:tc>
          <w:tcPr>
            <w:tcW w:w="1619" w:type="dxa"/>
          </w:tcPr>
          <w:p w14:paraId="70083FC0" w14:textId="647A9CD8"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7828B6F" w14:textId="4EDFF983"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362BDD58" w14:textId="0173F7C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BD73F67" w14:textId="58F530F5"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329236ED" w14:textId="07279D16" w:rsidR="002B5C93" w:rsidRPr="00062741" w:rsidRDefault="002B5C93" w:rsidP="00EE07F3">
            <w:pPr>
              <w:rPr>
                <w:rFonts w:ascii="Arial" w:hAnsi="Arial" w:cs="Arial"/>
                <w:sz w:val="20"/>
                <w:szCs w:val="20"/>
              </w:rPr>
            </w:pPr>
            <w:r w:rsidRPr="00062741">
              <w:rPr>
                <w:rFonts w:ascii="Arial" w:hAnsi="Arial" w:cs="Arial"/>
                <w:sz w:val="20"/>
                <w:szCs w:val="20"/>
              </w:rPr>
              <w:t>1.61 (1.50-1.73)</w:t>
            </w:r>
          </w:p>
        </w:tc>
      </w:tr>
      <w:tr w:rsidR="002B5C93" w:rsidRPr="00EE07F3" w14:paraId="0934AC7E" w14:textId="2E51E430" w:rsidTr="00EF7384">
        <w:tc>
          <w:tcPr>
            <w:tcW w:w="1618" w:type="dxa"/>
            <w:vMerge/>
          </w:tcPr>
          <w:p w14:paraId="1C3B42B9" w14:textId="77777777" w:rsidR="002B5C93" w:rsidRPr="00062741" w:rsidRDefault="002B5C93" w:rsidP="0070141E">
            <w:pPr>
              <w:jc w:val="both"/>
              <w:rPr>
                <w:rFonts w:ascii="Arial" w:hAnsi="Arial" w:cs="Arial"/>
                <w:sz w:val="20"/>
                <w:szCs w:val="20"/>
              </w:rPr>
            </w:pPr>
          </w:p>
        </w:tc>
        <w:tc>
          <w:tcPr>
            <w:tcW w:w="1618" w:type="dxa"/>
            <w:vMerge/>
          </w:tcPr>
          <w:p w14:paraId="287B6D21" w14:textId="77777777" w:rsidR="002B5C93" w:rsidRPr="00062741" w:rsidRDefault="002B5C93" w:rsidP="0070141E">
            <w:pPr>
              <w:jc w:val="both"/>
              <w:rPr>
                <w:rFonts w:ascii="Arial" w:hAnsi="Arial" w:cs="Arial"/>
                <w:sz w:val="20"/>
                <w:szCs w:val="20"/>
              </w:rPr>
            </w:pPr>
          </w:p>
        </w:tc>
        <w:tc>
          <w:tcPr>
            <w:tcW w:w="1619" w:type="dxa"/>
          </w:tcPr>
          <w:p w14:paraId="22164E20" w14:textId="2CF58A7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CBFF1DF" w14:textId="62CEDF42" w:rsidR="002B5C93" w:rsidRPr="00062741" w:rsidRDefault="002B5C93" w:rsidP="00EE07F3">
            <w:pPr>
              <w:rPr>
                <w:rFonts w:ascii="Arial" w:hAnsi="Arial" w:cs="Arial"/>
                <w:sz w:val="20"/>
                <w:szCs w:val="20"/>
              </w:rPr>
            </w:pPr>
            <w:r w:rsidRPr="00062741">
              <w:rPr>
                <w:rFonts w:ascii="Arial" w:hAnsi="Arial" w:cs="Arial"/>
                <w:sz w:val="20"/>
                <w:szCs w:val="20"/>
              </w:rPr>
              <w:t>3.67 (0.78-17.26)</w:t>
            </w:r>
            <w:r w:rsidRPr="00062741">
              <w:rPr>
                <w:rFonts w:ascii="Arial" w:hAnsi="Arial" w:cs="Arial"/>
                <w:sz w:val="20"/>
                <w:szCs w:val="20"/>
                <w:vertAlign w:val="superscript"/>
              </w:rPr>
              <w:t>a</w:t>
            </w:r>
          </w:p>
        </w:tc>
        <w:tc>
          <w:tcPr>
            <w:tcW w:w="1619" w:type="dxa"/>
          </w:tcPr>
          <w:p w14:paraId="7AAEE674" w14:textId="3557DEDD"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2CBE64E" w14:textId="070D8FB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34F030D" w14:textId="2E501C21"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6ABC0DC" w14:textId="5253E8FE"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42011AE4" w14:textId="56126CF8" w:rsidTr="00EF7384">
        <w:tc>
          <w:tcPr>
            <w:tcW w:w="1618" w:type="dxa"/>
            <w:vMerge/>
          </w:tcPr>
          <w:p w14:paraId="44CA1C0B" w14:textId="77777777" w:rsidR="002B5C93" w:rsidRPr="00062741" w:rsidRDefault="002B5C93" w:rsidP="0070141E">
            <w:pPr>
              <w:jc w:val="both"/>
              <w:rPr>
                <w:rFonts w:ascii="Arial" w:hAnsi="Arial" w:cs="Arial"/>
                <w:sz w:val="20"/>
                <w:szCs w:val="20"/>
              </w:rPr>
            </w:pPr>
          </w:p>
        </w:tc>
        <w:tc>
          <w:tcPr>
            <w:tcW w:w="1618" w:type="dxa"/>
            <w:vMerge/>
          </w:tcPr>
          <w:p w14:paraId="18A29A4C" w14:textId="77777777" w:rsidR="002B5C93" w:rsidRPr="00062741" w:rsidRDefault="002B5C93" w:rsidP="0070141E">
            <w:pPr>
              <w:jc w:val="both"/>
              <w:rPr>
                <w:rFonts w:ascii="Arial" w:hAnsi="Arial" w:cs="Arial"/>
                <w:sz w:val="20"/>
                <w:szCs w:val="20"/>
              </w:rPr>
            </w:pPr>
          </w:p>
        </w:tc>
        <w:tc>
          <w:tcPr>
            <w:tcW w:w="1619" w:type="dxa"/>
          </w:tcPr>
          <w:p w14:paraId="310604AA" w14:textId="0349A023"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EEDCA4B" w14:textId="3A9111F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6A6B13DC" w14:textId="77777777" w:rsidR="002B5C93" w:rsidRPr="00062741" w:rsidRDefault="002B5C93" w:rsidP="00EE07F3">
            <w:pPr>
              <w:rPr>
                <w:rFonts w:ascii="Arial" w:hAnsi="Arial" w:cs="Arial"/>
                <w:sz w:val="20"/>
                <w:szCs w:val="20"/>
              </w:rPr>
            </w:pPr>
            <w:r w:rsidRPr="00062741">
              <w:rPr>
                <w:rFonts w:ascii="Arial" w:hAnsi="Arial" w:cs="Arial"/>
                <w:sz w:val="20"/>
                <w:szCs w:val="20"/>
              </w:rPr>
              <w:t>1.97 (0.91-4.24)</w:t>
            </w:r>
            <w:r w:rsidRPr="00062741">
              <w:rPr>
                <w:rFonts w:ascii="Arial" w:hAnsi="Arial" w:cs="Arial"/>
                <w:sz w:val="20"/>
                <w:szCs w:val="20"/>
                <w:vertAlign w:val="superscript"/>
              </w:rPr>
              <w:t xml:space="preserve">a </w:t>
            </w:r>
          </w:p>
          <w:p w14:paraId="28E5DBAE" w14:textId="77777777" w:rsidR="002B5C93" w:rsidRPr="00062741" w:rsidRDefault="002B5C93" w:rsidP="00EE07F3">
            <w:pPr>
              <w:rPr>
                <w:rFonts w:ascii="Arial" w:hAnsi="Arial" w:cs="Arial"/>
                <w:sz w:val="20"/>
                <w:szCs w:val="20"/>
              </w:rPr>
            </w:pPr>
          </w:p>
          <w:p w14:paraId="1376859A" w14:textId="15296640" w:rsidR="002B5C93" w:rsidRPr="00062741" w:rsidRDefault="002B5C93" w:rsidP="00EE07F3">
            <w:pPr>
              <w:rPr>
                <w:rFonts w:ascii="Arial" w:hAnsi="Arial" w:cs="Arial"/>
                <w:sz w:val="20"/>
                <w:szCs w:val="20"/>
              </w:rPr>
            </w:pPr>
            <w:r w:rsidRPr="00062741">
              <w:rPr>
                <w:rFonts w:ascii="Arial" w:hAnsi="Arial" w:cs="Arial"/>
                <w:sz w:val="20"/>
                <w:szCs w:val="20"/>
              </w:rPr>
              <w:t>Tobacco users are former smokers (&lt;20 py)</w:t>
            </w:r>
          </w:p>
        </w:tc>
        <w:tc>
          <w:tcPr>
            <w:tcW w:w="1619" w:type="dxa"/>
          </w:tcPr>
          <w:p w14:paraId="44F01D11" w14:textId="7044560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A97F0E3" w14:textId="08A52DE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BEB5703" w14:textId="43DEA500"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771EE892" w14:textId="2E75DDAA" w:rsidTr="00EF7384">
        <w:tc>
          <w:tcPr>
            <w:tcW w:w="1618" w:type="dxa"/>
            <w:vMerge/>
          </w:tcPr>
          <w:p w14:paraId="3F718248" w14:textId="77777777" w:rsidR="002B5C93" w:rsidRPr="00062741" w:rsidRDefault="002B5C93" w:rsidP="0070141E">
            <w:pPr>
              <w:jc w:val="both"/>
              <w:rPr>
                <w:rFonts w:ascii="Arial" w:hAnsi="Arial" w:cs="Arial"/>
                <w:sz w:val="20"/>
                <w:szCs w:val="20"/>
              </w:rPr>
            </w:pPr>
          </w:p>
        </w:tc>
        <w:tc>
          <w:tcPr>
            <w:tcW w:w="1618" w:type="dxa"/>
            <w:vMerge/>
          </w:tcPr>
          <w:p w14:paraId="009FDBC0" w14:textId="77777777" w:rsidR="002B5C93" w:rsidRPr="00062741" w:rsidRDefault="002B5C93" w:rsidP="0070141E">
            <w:pPr>
              <w:jc w:val="both"/>
              <w:rPr>
                <w:rFonts w:ascii="Arial" w:hAnsi="Arial" w:cs="Arial"/>
                <w:sz w:val="20"/>
                <w:szCs w:val="20"/>
              </w:rPr>
            </w:pPr>
          </w:p>
        </w:tc>
        <w:tc>
          <w:tcPr>
            <w:tcW w:w="1619" w:type="dxa"/>
          </w:tcPr>
          <w:p w14:paraId="0FBE1531" w14:textId="2A3F54DB"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A3FB460" w14:textId="5AA72B5A"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5A36F4B5"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3.96 (1.87-8.39)</w:t>
            </w:r>
            <w:r w:rsidRPr="00062741">
              <w:rPr>
                <w:rFonts w:ascii="Arial" w:hAnsi="Arial" w:cs="Arial"/>
                <w:sz w:val="20"/>
                <w:szCs w:val="20"/>
                <w:vertAlign w:val="superscript"/>
              </w:rPr>
              <w:t>c</w:t>
            </w:r>
          </w:p>
          <w:p w14:paraId="0956BBDE" w14:textId="77777777" w:rsidR="002B5C93" w:rsidRPr="00062741" w:rsidRDefault="002B5C93" w:rsidP="00EE07F3">
            <w:pPr>
              <w:rPr>
                <w:rFonts w:ascii="Arial" w:hAnsi="Arial" w:cs="Arial"/>
                <w:sz w:val="20"/>
                <w:szCs w:val="20"/>
              </w:rPr>
            </w:pPr>
          </w:p>
          <w:p w14:paraId="48F76F00" w14:textId="5F71EDA4" w:rsidR="002B5C93" w:rsidRPr="00062741" w:rsidRDefault="002B5C93" w:rsidP="00EE07F3">
            <w:pPr>
              <w:rPr>
                <w:rFonts w:ascii="Arial" w:hAnsi="Arial" w:cs="Arial"/>
                <w:sz w:val="20"/>
                <w:szCs w:val="20"/>
              </w:rPr>
            </w:pPr>
            <w:r w:rsidRPr="00062741">
              <w:rPr>
                <w:rFonts w:ascii="Arial" w:hAnsi="Arial" w:cs="Arial"/>
                <w:sz w:val="20"/>
                <w:szCs w:val="20"/>
              </w:rPr>
              <w:t>Tobacco users are former smokers (≥20 py)</w:t>
            </w:r>
          </w:p>
        </w:tc>
        <w:tc>
          <w:tcPr>
            <w:tcW w:w="1619" w:type="dxa"/>
          </w:tcPr>
          <w:p w14:paraId="576A23F5" w14:textId="30B69D0C"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DF26524" w14:textId="68B3A17C"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7AC598D9" w14:textId="4E4700DE"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457739F0" w14:textId="0985B1B9" w:rsidTr="00EF7384">
        <w:tc>
          <w:tcPr>
            <w:tcW w:w="1618" w:type="dxa"/>
            <w:vMerge/>
          </w:tcPr>
          <w:p w14:paraId="77CD28B7" w14:textId="77777777" w:rsidR="002B5C93" w:rsidRPr="00062741" w:rsidRDefault="002B5C93" w:rsidP="0070141E">
            <w:pPr>
              <w:jc w:val="both"/>
              <w:rPr>
                <w:rFonts w:ascii="Arial" w:hAnsi="Arial" w:cs="Arial"/>
                <w:sz w:val="20"/>
                <w:szCs w:val="20"/>
              </w:rPr>
            </w:pPr>
          </w:p>
        </w:tc>
        <w:tc>
          <w:tcPr>
            <w:tcW w:w="1618" w:type="dxa"/>
            <w:vMerge/>
          </w:tcPr>
          <w:p w14:paraId="149FE21B" w14:textId="77777777" w:rsidR="002B5C93" w:rsidRPr="00062741" w:rsidRDefault="002B5C93" w:rsidP="0070141E">
            <w:pPr>
              <w:jc w:val="both"/>
              <w:rPr>
                <w:rFonts w:ascii="Arial" w:hAnsi="Arial" w:cs="Arial"/>
                <w:sz w:val="20"/>
                <w:szCs w:val="20"/>
              </w:rPr>
            </w:pPr>
          </w:p>
        </w:tc>
        <w:tc>
          <w:tcPr>
            <w:tcW w:w="1619" w:type="dxa"/>
          </w:tcPr>
          <w:p w14:paraId="54B1CF65" w14:textId="52480AAC"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46E2843" w14:textId="30CE3C2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72E7866D"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2.13 (0.84-5.40)</w:t>
            </w:r>
            <w:r w:rsidRPr="00062741">
              <w:rPr>
                <w:rFonts w:ascii="Arial" w:hAnsi="Arial" w:cs="Arial"/>
                <w:sz w:val="20"/>
                <w:szCs w:val="20"/>
                <w:vertAlign w:val="superscript"/>
              </w:rPr>
              <w:t>a</w:t>
            </w:r>
          </w:p>
          <w:p w14:paraId="371CFC02" w14:textId="77777777" w:rsidR="002B5C93" w:rsidRPr="00062741" w:rsidRDefault="002B5C93" w:rsidP="00EE07F3">
            <w:pPr>
              <w:rPr>
                <w:rFonts w:ascii="Arial" w:hAnsi="Arial" w:cs="Arial"/>
                <w:sz w:val="20"/>
                <w:szCs w:val="20"/>
              </w:rPr>
            </w:pPr>
          </w:p>
          <w:p w14:paraId="510B729F" w14:textId="6DFCAEAB" w:rsidR="002B5C93" w:rsidRPr="00062741" w:rsidRDefault="002B5C93" w:rsidP="00EE07F3">
            <w:pPr>
              <w:rPr>
                <w:rFonts w:ascii="Arial" w:hAnsi="Arial" w:cs="Arial"/>
                <w:sz w:val="20"/>
                <w:szCs w:val="20"/>
              </w:rPr>
            </w:pPr>
            <w:r w:rsidRPr="00062741">
              <w:rPr>
                <w:rFonts w:ascii="Arial" w:hAnsi="Arial" w:cs="Arial"/>
                <w:sz w:val="20"/>
                <w:szCs w:val="20"/>
              </w:rPr>
              <w:t>Tobacco users are current smokers (&lt;20 py)</w:t>
            </w:r>
          </w:p>
        </w:tc>
        <w:tc>
          <w:tcPr>
            <w:tcW w:w="1619" w:type="dxa"/>
          </w:tcPr>
          <w:p w14:paraId="3F392743" w14:textId="11C5BD13"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EA40597" w14:textId="69F34B8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68FFC778" w14:textId="35A675A1"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044A4363" w14:textId="77777777" w:rsidTr="00EF7384">
        <w:tc>
          <w:tcPr>
            <w:tcW w:w="1618" w:type="dxa"/>
            <w:vMerge/>
          </w:tcPr>
          <w:p w14:paraId="09062C71" w14:textId="77777777" w:rsidR="002B5C93" w:rsidRPr="00062741" w:rsidRDefault="002B5C93" w:rsidP="0070141E">
            <w:pPr>
              <w:jc w:val="both"/>
              <w:rPr>
                <w:rFonts w:ascii="Arial" w:hAnsi="Arial" w:cs="Arial"/>
                <w:sz w:val="20"/>
                <w:szCs w:val="20"/>
              </w:rPr>
            </w:pPr>
          </w:p>
        </w:tc>
        <w:tc>
          <w:tcPr>
            <w:tcW w:w="1618" w:type="dxa"/>
            <w:vMerge/>
          </w:tcPr>
          <w:p w14:paraId="4CE3B348" w14:textId="77777777" w:rsidR="002B5C93" w:rsidRPr="00062741" w:rsidRDefault="002B5C93" w:rsidP="0070141E">
            <w:pPr>
              <w:jc w:val="both"/>
              <w:rPr>
                <w:rFonts w:ascii="Arial" w:hAnsi="Arial" w:cs="Arial"/>
                <w:sz w:val="20"/>
                <w:szCs w:val="20"/>
              </w:rPr>
            </w:pPr>
          </w:p>
        </w:tc>
        <w:tc>
          <w:tcPr>
            <w:tcW w:w="1619" w:type="dxa"/>
          </w:tcPr>
          <w:p w14:paraId="5661AEE4" w14:textId="5DE0613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7C7F4395" w14:textId="03FE66A8"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51B4EF2E" w14:textId="77777777" w:rsidR="002B5C93" w:rsidRPr="00062741" w:rsidRDefault="002B5C93" w:rsidP="00EE07F3">
            <w:pPr>
              <w:rPr>
                <w:rFonts w:ascii="Arial" w:hAnsi="Arial" w:cs="Arial"/>
                <w:sz w:val="20"/>
                <w:szCs w:val="20"/>
              </w:rPr>
            </w:pPr>
            <w:r w:rsidRPr="00062741">
              <w:rPr>
                <w:rFonts w:ascii="Arial" w:hAnsi="Arial" w:cs="Arial"/>
                <w:sz w:val="20"/>
                <w:szCs w:val="20"/>
              </w:rPr>
              <w:t>4.12 (1.98-8.60)</w:t>
            </w:r>
          </w:p>
          <w:p w14:paraId="2548A1BD" w14:textId="77777777" w:rsidR="002B5C93" w:rsidRPr="00062741" w:rsidRDefault="002B5C93" w:rsidP="00EE07F3">
            <w:pPr>
              <w:rPr>
                <w:rFonts w:ascii="Arial" w:hAnsi="Arial" w:cs="Arial"/>
                <w:sz w:val="20"/>
                <w:szCs w:val="20"/>
              </w:rPr>
            </w:pPr>
          </w:p>
          <w:p w14:paraId="39509467" w14:textId="6E7183F5" w:rsidR="002B5C93" w:rsidRPr="00062741" w:rsidRDefault="002B5C93" w:rsidP="00EE07F3">
            <w:pPr>
              <w:rPr>
                <w:rFonts w:ascii="Arial" w:hAnsi="Arial" w:cs="Arial"/>
                <w:sz w:val="20"/>
                <w:szCs w:val="20"/>
              </w:rPr>
            </w:pPr>
            <w:r w:rsidRPr="00062741">
              <w:rPr>
                <w:rFonts w:ascii="Arial" w:hAnsi="Arial" w:cs="Arial"/>
                <w:sz w:val="20"/>
                <w:szCs w:val="20"/>
              </w:rPr>
              <w:t>Tobacco users are current smokers (≥20 py)</w:t>
            </w:r>
          </w:p>
        </w:tc>
        <w:tc>
          <w:tcPr>
            <w:tcW w:w="1619" w:type="dxa"/>
          </w:tcPr>
          <w:p w14:paraId="635A1533" w14:textId="13E045F8"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1EC20F1" w14:textId="1DE8E73B"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AB8881B" w14:textId="0AFB7563"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640F0342" w14:textId="77777777" w:rsidTr="00EF7384">
        <w:tc>
          <w:tcPr>
            <w:tcW w:w="1618" w:type="dxa"/>
            <w:vMerge/>
          </w:tcPr>
          <w:p w14:paraId="49C41056" w14:textId="77777777" w:rsidR="002B5C93" w:rsidRPr="00062741" w:rsidRDefault="002B5C93" w:rsidP="0070141E">
            <w:pPr>
              <w:jc w:val="both"/>
              <w:rPr>
                <w:rFonts w:ascii="Arial" w:hAnsi="Arial" w:cs="Arial"/>
                <w:sz w:val="20"/>
                <w:szCs w:val="20"/>
              </w:rPr>
            </w:pPr>
          </w:p>
        </w:tc>
        <w:tc>
          <w:tcPr>
            <w:tcW w:w="1618" w:type="dxa"/>
            <w:vMerge/>
          </w:tcPr>
          <w:p w14:paraId="01B399E6" w14:textId="77777777" w:rsidR="002B5C93" w:rsidRPr="00062741" w:rsidRDefault="002B5C93" w:rsidP="0070141E">
            <w:pPr>
              <w:jc w:val="both"/>
              <w:rPr>
                <w:rFonts w:ascii="Arial" w:hAnsi="Arial" w:cs="Arial"/>
                <w:sz w:val="20"/>
                <w:szCs w:val="20"/>
              </w:rPr>
            </w:pPr>
          </w:p>
        </w:tc>
        <w:tc>
          <w:tcPr>
            <w:tcW w:w="1619" w:type="dxa"/>
          </w:tcPr>
          <w:p w14:paraId="6223BA2F" w14:textId="532A1978"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FAA8EAC" w14:textId="111FE81D"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D300EB0" w14:textId="10185A02"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57B0443D" w14:textId="1141BE6B"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232D17C"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1.03 (0.51-2.09)</w:t>
            </w:r>
            <w:r w:rsidRPr="00062741">
              <w:rPr>
                <w:rFonts w:ascii="Arial" w:hAnsi="Arial" w:cs="Arial"/>
                <w:sz w:val="20"/>
                <w:szCs w:val="20"/>
                <w:vertAlign w:val="superscript"/>
              </w:rPr>
              <w:t>a</w:t>
            </w:r>
          </w:p>
          <w:p w14:paraId="129B47E2" w14:textId="77777777" w:rsidR="002B5C93" w:rsidRPr="00062741" w:rsidRDefault="002B5C93" w:rsidP="00EE07F3">
            <w:pPr>
              <w:rPr>
                <w:rFonts w:ascii="Arial" w:hAnsi="Arial" w:cs="Arial"/>
                <w:bCs/>
                <w:sz w:val="20"/>
                <w:szCs w:val="20"/>
              </w:rPr>
            </w:pPr>
          </w:p>
          <w:p w14:paraId="2036AAE2" w14:textId="6A2167AA" w:rsidR="002B5C93" w:rsidRPr="00062741" w:rsidRDefault="002B5C93" w:rsidP="00EE07F3">
            <w:pPr>
              <w:rPr>
                <w:rFonts w:ascii="Arial" w:hAnsi="Arial" w:cs="Arial"/>
                <w:sz w:val="20"/>
                <w:szCs w:val="20"/>
              </w:rPr>
            </w:pPr>
            <w:r w:rsidRPr="00062741">
              <w:rPr>
                <w:rFonts w:ascii="Arial" w:hAnsi="Arial" w:cs="Arial"/>
                <w:sz w:val="20"/>
                <w:szCs w:val="20"/>
              </w:rPr>
              <w:t>Multiple substance use reported was for formers smokers + low risk alcohol group</w:t>
            </w:r>
          </w:p>
        </w:tc>
        <w:tc>
          <w:tcPr>
            <w:tcW w:w="1619" w:type="dxa"/>
          </w:tcPr>
          <w:p w14:paraId="6C4667F5" w14:textId="1E92D84D"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6F514300" w14:textId="77777777" w:rsidTr="00EF7384">
        <w:tc>
          <w:tcPr>
            <w:tcW w:w="1618" w:type="dxa"/>
            <w:vMerge/>
          </w:tcPr>
          <w:p w14:paraId="3526E3A8" w14:textId="77777777" w:rsidR="002B5C93" w:rsidRPr="00062741" w:rsidRDefault="002B5C93" w:rsidP="0070141E">
            <w:pPr>
              <w:jc w:val="both"/>
              <w:rPr>
                <w:rFonts w:ascii="Arial" w:hAnsi="Arial" w:cs="Arial"/>
                <w:sz w:val="20"/>
                <w:szCs w:val="20"/>
              </w:rPr>
            </w:pPr>
          </w:p>
        </w:tc>
        <w:tc>
          <w:tcPr>
            <w:tcW w:w="1618" w:type="dxa"/>
            <w:vMerge/>
          </w:tcPr>
          <w:p w14:paraId="2FF874E1" w14:textId="77777777" w:rsidR="002B5C93" w:rsidRPr="00062741" w:rsidRDefault="002B5C93" w:rsidP="0070141E">
            <w:pPr>
              <w:jc w:val="both"/>
              <w:rPr>
                <w:rFonts w:ascii="Arial" w:hAnsi="Arial" w:cs="Arial"/>
                <w:sz w:val="20"/>
                <w:szCs w:val="20"/>
              </w:rPr>
            </w:pPr>
          </w:p>
        </w:tc>
        <w:tc>
          <w:tcPr>
            <w:tcW w:w="1619" w:type="dxa"/>
          </w:tcPr>
          <w:p w14:paraId="69A8B533" w14:textId="740BCD12"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83C6116" w14:textId="03C70F0C"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F6550A0" w14:textId="0698FB3B"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3CD2D67A" w14:textId="35EABEE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9AB88A8"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1.08 (0.50-2.32)</w:t>
            </w:r>
            <w:r w:rsidRPr="00062741">
              <w:rPr>
                <w:rFonts w:ascii="Arial" w:hAnsi="Arial" w:cs="Arial"/>
                <w:sz w:val="20"/>
                <w:szCs w:val="20"/>
                <w:vertAlign w:val="superscript"/>
              </w:rPr>
              <w:t>a</w:t>
            </w:r>
          </w:p>
          <w:p w14:paraId="14A6407E" w14:textId="77777777" w:rsidR="002B5C93" w:rsidRPr="00062741" w:rsidRDefault="002B5C93" w:rsidP="00EE07F3">
            <w:pPr>
              <w:rPr>
                <w:rFonts w:ascii="Arial" w:hAnsi="Arial" w:cs="Arial"/>
                <w:sz w:val="20"/>
                <w:szCs w:val="20"/>
              </w:rPr>
            </w:pPr>
          </w:p>
          <w:p w14:paraId="7F7AE3AD" w14:textId="4904E2BC" w:rsidR="002B5C93" w:rsidRPr="00062741" w:rsidRDefault="002B5C93" w:rsidP="00EE07F3">
            <w:pPr>
              <w:rPr>
                <w:rFonts w:ascii="Arial" w:hAnsi="Arial" w:cs="Arial"/>
                <w:sz w:val="20"/>
                <w:szCs w:val="20"/>
              </w:rPr>
            </w:pPr>
            <w:r w:rsidRPr="00062741">
              <w:rPr>
                <w:rFonts w:ascii="Arial" w:hAnsi="Arial" w:cs="Arial"/>
                <w:sz w:val="20"/>
                <w:szCs w:val="20"/>
              </w:rPr>
              <w:t>Multiple substance use reported was for former smokers + medium risk alcohol group</w:t>
            </w:r>
          </w:p>
        </w:tc>
        <w:tc>
          <w:tcPr>
            <w:tcW w:w="1619" w:type="dxa"/>
          </w:tcPr>
          <w:p w14:paraId="287D707D" w14:textId="5B7B32A4"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4D72DDBB" w14:textId="77777777" w:rsidTr="00EF7384">
        <w:tc>
          <w:tcPr>
            <w:tcW w:w="1618" w:type="dxa"/>
            <w:vMerge/>
          </w:tcPr>
          <w:p w14:paraId="2E2F988E" w14:textId="77777777" w:rsidR="002B5C93" w:rsidRPr="00062741" w:rsidRDefault="002B5C93" w:rsidP="0070141E">
            <w:pPr>
              <w:jc w:val="both"/>
              <w:rPr>
                <w:rFonts w:ascii="Arial" w:hAnsi="Arial" w:cs="Arial"/>
                <w:sz w:val="20"/>
                <w:szCs w:val="20"/>
              </w:rPr>
            </w:pPr>
          </w:p>
        </w:tc>
        <w:tc>
          <w:tcPr>
            <w:tcW w:w="1618" w:type="dxa"/>
            <w:vMerge/>
          </w:tcPr>
          <w:p w14:paraId="72FC542D" w14:textId="77777777" w:rsidR="002B5C93" w:rsidRPr="00062741" w:rsidRDefault="002B5C93" w:rsidP="0070141E">
            <w:pPr>
              <w:jc w:val="both"/>
              <w:rPr>
                <w:rFonts w:ascii="Arial" w:hAnsi="Arial" w:cs="Arial"/>
                <w:sz w:val="20"/>
                <w:szCs w:val="20"/>
              </w:rPr>
            </w:pPr>
          </w:p>
        </w:tc>
        <w:tc>
          <w:tcPr>
            <w:tcW w:w="1619" w:type="dxa"/>
          </w:tcPr>
          <w:p w14:paraId="55364552" w14:textId="4CC82AD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E0E481D" w14:textId="36205A3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4F1348A" w14:textId="1232BD31"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547947DB" w14:textId="3F90AAE9"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BF989A2"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3.05 (0.92-10.17)</w:t>
            </w:r>
            <w:r w:rsidRPr="00062741">
              <w:rPr>
                <w:rFonts w:ascii="Arial" w:hAnsi="Arial" w:cs="Arial"/>
                <w:sz w:val="20"/>
                <w:szCs w:val="20"/>
                <w:vertAlign w:val="superscript"/>
              </w:rPr>
              <w:t xml:space="preserve">a </w:t>
            </w:r>
          </w:p>
          <w:p w14:paraId="1F21CF4A" w14:textId="77777777" w:rsidR="002B5C93" w:rsidRPr="00062741" w:rsidRDefault="002B5C93" w:rsidP="00EE07F3">
            <w:pPr>
              <w:rPr>
                <w:rFonts w:ascii="Arial" w:hAnsi="Arial" w:cs="Arial"/>
                <w:sz w:val="20"/>
                <w:szCs w:val="20"/>
              </w:rPr>
            </w:pPr>
          </w:p>
          <w:p w14:paraId="4BC67F77" w14:textId="6F1A0FA3" w:rsidR="002B5C93" w:rsidRPr="00062741" w:rsidRDefault="002B5C93" w:rsidP="00EE07F3">
            <w:pPr>
              <w:rPr>
                <w:rFonts w:ascii="Arial" w:hAnsi="Arial" w:cs="Arial"/>
                <w:sz w:val="20"/>
                <w:szCs w:val="20"/>
              </w:rPr>
            </w:pPr>
            <w:r w:rsidRPr="00062741">
              <w:rPr>
                <w:rFonts w:ascii="Arial" w:hAnsi="Arial" w:cs="Arial"/>
                <w:sz w:val="20"/>
                <w:szCs w:val="20"/>
              </w:rPr>
              <w:t>Multiple substance use reported was for former smokers + high risk alcohol group</w:t>
            </w:r>
          </w:p>
        </w:tc>
        <w:tc>
          <w:tcPr>
            <w:tcW w:w="1619" w:type="dxa"/>
          </w:tcPr>
          <w:p w14:paraId="1914C915" w14:textId="55D6E48A"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15D3BBE8" w14:textId="77777777" w:rsidTr="00EF7384">
        <w:tc>
          <w:tcPr>
            <w:tcW w:w="1618" w:type="dxa"/>
            <w:vMerge/>
          </w:tcPr>
          <w:p w14:paraId="5427F723" w14:textId="77777777" w:rsidR="002B5C93" w:rsidRPr="00062741" w:rsidRDefault="002B5C93" w:rsidP="0070141E">
            <w:pPr>
              <w:jc w:val="both"/>
              <w:rPr>
                <w:rFonts w:ascii="Arial" w:hAnsi="Arial" w:cs="Arial"/>
                <w:sz w:val="20"/>
                <w:szCs w:val="20"/>
              </w:rPr>
            </w:pPr>
          </w:p>
        </w:tc>
        <w:tc>
          <w:tcPr>
            <w:tcW w:w="1618" w:type="dxa"/>
            <w:vMerge/>
          </w:tcPr>
          <w:p w14:paraId="1C40DC79" w14:textId="77777777" w:rsidR="002B5C93" w:rsidRPr="00062741" w:rsidRDefault="002B5C93" w:rsidP="0070141E">
            <w:pPr>
              <w:jc w:val="both"/>
              <w:rPr>
                <w:rFonts w:ascii="Arial" w:hAnsi="Arial" w:cs="Arial"/>
                <w:sz w:val="20"/>
                <w:szCs w:val="20"/>
              </w:rPr>
            </w:pPr>
          </w:p>
        </w:tc>
        <w:tc>
          <w:tcPr>
            <w:tcW w:w="1619" w:type="dxa"/>
          </w:tcPr>
          <w:p w14:paraId="7F56D0DD" w14:textId="78FE5B1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097B65B" w14:textId="50F97040"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73B9581" w14:textId="0C541A80"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63E34489" w14:textId="11894C69"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5B451C8D"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1.55 (0.92-2.64)</w:t>
            </w:r>
            <w:r w:rsidRPr="00062741">
              <w:rPr>
                <w:rFonts w:ascii="Arial" w:hAnsi="Arial" w:cs="Arial"/>
                <w:sz w:val="20"/>
                <w:szCs w:val="20"/>
                <w:vertAlign w:val="superscript"/>
              </w:rPr>
              <w:t xml:space="preserve">a </w:t>
            </w:r>
          </w:p>
          <w:p w14:paraId="05654736" w14:textId="77777777" w:rsidR="002B5C93" w:rsidRPr="00062741" w:rsidRDefault="002B5C93" w:rsidP="00EE07F3">
            <w:pPr>
              <w:rPr>
                <w:rFonts w:ascii="Arial" w:hAnsi="Arial" w:cs="Arial"/>
                <w:sz w:val="20"/>
                <w:szCs w:val="20"/>
                <w:vertAlign w:val="superscript"/>
              </w:rPr>
            </w:pPr>
          </w:p>
          <w:p w14:paraId="20C93156" w14:textId="19698B02" w:rsidR="002B5C93" w:rsidRPr="00062741" w:rsidRDefault="002B5C93" w:rsidP="00EE07F3">
            <w:pPr>
              <w:rPr>
                <w:rFonts w:ascii="Arial" w:hAnsi="Arial" w:cs="Arial"/>
                <w:sz w:val="20"/>
                <w:szCs w:val="20"/>
              </w:rPr>
            </w:pPr>
            <w:r w:rsidRPr="00062741">
              <w:rPr>
                <w:rFonts w:ascii="Arial" w:hAnsi="Arial" w:cs="Arial"/>
                <w:sz w:val="20"/>
                <w:szCs w:val="20"/>
              </w:rPr>
              <w:t>Multiple substance use reported was for current smokers with low risk of alcohol use</w:t>
            </w:r>
          </w:p>
        </w:tc>
        <w:tc>
          <w:tcPr>
            <w:tcW w:w="1619" w:type="dxa"/>
          </w:tcPr>
          <w:p w14:paraId="6176637E" w14:textId="01067B89"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1B06BE2A" w14:textId="77777777" w:rsidTr="00EF7384">
        <w:tc>
          <w:tcPr>
            <w:tcW w:w="1618" w:type="dxa"/>
            <w:vMerge/>
          </w:tcPr>
          <w:p w14:paraId="6C76D4B8" w14:textId="77777777" w:rsidR="002B5C93" w:rsidRPr="00062741" w:rsidRDefault="002B5C93" w:rsidP="0070141E">
            <w:pPr>
              <w:jc w:val="both"/>
              <w:rPr>
                <w:rFonts w:ascii="Arial" w:hAnsi="Arial" w:cs="Arial"/>
                <w:sz w:val="20"/>
                <w:szCs w:val="20"/>
              </w:rPr>
            </w:pPr>
          </w:p>
        </w:tc>
        <w:tc>
          <w:tcPr>
            <w:tcW w:w="1618" w:type="dxa"/>
            <w:vMerge/>
          </w:tcPr>
          <w:p w14:paraId="25CB9A58" w14:textId="77777777" w:rsidR="002B5C93" w:rsidRPr="00062741" w:rsidRDefault="002B5C93" w:rsidP="0070141E">
            <w:pPr>
              <w:jc w:val="both"/>
              <w:rPr>
                <w:rFonts w:ascii="Arial" w:hAnsi="Arial" w:cs="Arial"/>
                <w:sz w:val="20"/>
                <w:szCs w:val="20"/>
              </w:rPr>
            </w:pPr>
          </w:p>
        </w:tc>
        <w:tc>
          <w:tcPr>
            <w:tcW w:w="1619" w:type="dxa"/>
          </w:tcPr>
          <w:p w14:paraId="0EECF36B" w14:textId="00AD19CC"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3343145B" w14:textId="0BC358A4"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F70C1A6" w14:textId="602C418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3C1C7F0" w14:textId="1CDAB4FE"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D5E4772"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2.48 (1.52-4.05)</w:t>
            </w:r>
            <w:r w:rsidRPr="00062741">
              <w:rPr>
                <w:rFonts w:ascii="Arial" w:hAnsi="Arial" w:cs="Arial"/>
                <w:sz w:val="20"/>
                <w:szCs w:val="20"/>
                <w:vertAlign w:val="superscript"/>
              </w:rPr>
              <w:t>a</w:t>
            </w:r>
          </w:p>
          <w:p w14:paraId="1F10D2C2" w14:textId="77777777" w:rsidR="008626CD" w:rsidRPr="00062741" w:rsidRDefault="008626CD" w:rsidP="00EE07F3">
            <w:pPr>
              <w:rPr>
                <w:rFonts w:ascii="Arial" w:hAnsi="Arial" w:cs="Arial"/>
                <w:sz w:val="20"/>
                <w:szCs w:val="20"/>
              </w:rPr>
            </w:pPr>
          </w:p>
          <w:p w14:paraId="0C1FF25F" w14:textId="511EA0EF" w:rsidR="002B5C93" w:rsidRPr="00062741" w:rsidRDefault="002B5C93" w:rsidP="00EE07F3">
            <w:pPr>
              <w:rPr>
                <w:rFonts w:ascii="Arial" w:hAnsi="Arial" w:cs="Arial"/>
                <w:sz w:val="20"/>
                <w:szCs w:val="20"/>
                <w:vertAlign w:val="superscript"/>
              </w:rPr>
            </w:pPr>
            <w:r w:rsidRPr="00062741">
              <w:rPr>
                <w:rFonts w:ascii="Arial" w:hAnsi="Arial" w:cs="Arial"/>
                <w:sz w:val="20"/>
                <w:szCs w:val="20"/>
              </w:rPr>
              <w:t>Multiple substance use reported was for current smokers + Medium risk alcohol group</w:t>
            </w:r>
          </w:p>
        </w:tc>
        <w:tc>
          <w:tcPr>
            <w:tcW w:w="1619" w:type="dxa"/>
          </w:tcPr>
          <w:p w14:paraId="40A1D21F" w14:textId="5E6A881E"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15E3FC7D" w14:textId="77777777" w:rsidTr="00EF7384">
        <w:tc>
          <w:tcPr>
            <w:tcW w:w="1618" w:type="dxa"/>
            <w:vMerge/>
          </w:tcPr>
          <w:p w14:paraId="3BA3E85F" w14:textId="77777777" w:rsidR="002B5C93" w:rsidRPr="00062741" w:rsidRDefault="002B5C93" w:rsidP="0070141E">
            <w:pPr>
              <w:jc w:val="both"/>
              <w:rPr>
                <w:rFonts w:ascii="Arial" w:hAnsi="Arial" w:cs="Arial"/>
                <w:sz w:val="20"/>
                <w:szCs w:val="20"/>
              </w:rPr>
            </w:pPr>
          </w:p>
        </w:tc>
        <w:tc>
          <w:tcPr>
            <w:tcW w:w="1618" w:type="dxa"/>
            <w:vMerge/>
          </w:tcPr>
          <w:p w14:paraId="1A16695E" w14:textId="77777777" w:rsidR="002B5C93" w:rsidRPr="00062741" w:rsidRDefault="002B5C93" w:rsidP="0070141E">
            <w:pPr>
              <w:jc w:val="both"/>
              <w:rPr>
                <w:rFonts w:ascii="Arial" w:hAnsi="Arial" w:cs="Arial"/>
                <w:sz w:val="20"/>
                <w:szCs w:val="20"/>
              </w:rPr>
            </w:pPr>
          </w:p>
        </w:tc>
        <w:tc>
          <w:tcPr>
            <w:tcW w:w="1619" w:type="dxa"/>
          </w:tcPr>
          <w:p w14:paraId="68D5015B" w14:textId="7C70DB0F"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EA1E177" w14:textId="1090D792"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3353712A" w14:textId="1FAABF1A"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2329376B" w14:textId="747211B9"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571ED8C5"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4.85 (2.66-8.82)</w:t>
            </w:r>
            <w:r w:rsidRPr="00062741">
              <w:rPr>
                <w:rFonts w:ascii="Arial" w:hAnsi="Arial" w:cs="Arial"/>
                <w:sz w:val="20"/>
                <w:szCs w:val="20"/>
                <w:vertAlign w:val="superscript"/>
              </w:rPr>
              <w:t>a</w:t>
            </w:r>
          </w:p>
          <w:p w14:paraId="556EF36D" w14:textId="77777777" w:rsidR="002B5C93" w:rsidRPr="00062741" w:rsidRDefault="002B5C93" w:rsidP="00EE07F3">
            <w:pPr>
              <w:rPr>
                <w:rFonts w:ascii="Arial" w:hAnsi="Arial" w:cs="Arial"/>
                <w:sz w:val="20"/>
                <w:szCs w:val="20"/>
              </w:rPr>
            </w:pPr>
          </w:p>
          <w:p w14:paraId="7F3FD191" w14:textId="1C7D9216" w:rsidR="002B5C93" w:rsidRPr="00062741" w:rsidRDefault="002B5C93" w:rsidP="00EE07F3">
            <w:pPr>
              <w:rPr>
                <w:rFonts w:ascii="Arial" w:hAnsi="Arial" w:cs="Arial"/>
                <w:sz w:val="20"/>
                <w:szCs w:val="20"/>
              </w:rPr>
            </w:pPr>
            <w:r w:rsidRPr="00062741">
              <w:rPr>
                <w:rFonts w:ascii="Arial" w:hAnsi="Arial" w:cs="Arial"/>
                <w:sz w:val="20"/>
                <w:szCs w:val="20"/>
              </w:rPr>
              <w:t>Multiple substance use reported was for current smokers + high risk alcohol group</w:t>
            </w:r>
          </w:p>
        </w:tc>
        <w:tc>
          <w:tcPr>
            <w:tcW w:w="1619" w:type="dxa"/>
          </w:tcPr>
          <w:p w14:paraId="4E57B5BD" w14:textId="185A28A4"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10DE6C39" w14:textId="77777777" w:rsidTr="00EF7384">
        <w:tc>
          <w:tcPr>
            <w:tcW w:w="1618" w:type="dxa"/>
            <w:vMerge/>
          </w:tcPr>
          <w:p w14:paraId="071AC519" w14:textId="77777777" w:rsidR="002B5C93" w:rsidRPr="00062741" w:rsidRDefault="002B5C93" w:rsidP="0070141E">
            <w:pPr>
              <w:jc w:val="both"/>
              <w:rPr>
                <w:rFonts w:ascii="Arial" w:hAnsi="Arial" w:cs="Arial"/>
                <w:sz w:val="20"/>
                <w:szCs w:val="20"/>
              </w:rPr>
            </w:pPr>
          </w:p>
        </w:tc>
        <w:tc>
          <w:tcPr>
            <w:tcW w:w="1618" w:type="dxa"/>
            <w:vMerge/>
          </w:tcPr>
          <w:p w14:paraId="29081312" w14:textId="77777777" w:rsidR="002B5C93" w:rsidRPr="00062741" w:rsidRDefault="002B5C93" w:rsidP="0070141E">
            <w:pPr>
              <w:jc w:val="both"/>
              <w:rPr>
                <w:rFonts w:ascii="Arial" w:hAnsi="Arial" w:cs="Arial"/>
                <w:sz w:val="20"/>
                <w:szCs w:val="20"/>
              </w:rPr>
            </w:pPr>
          </w:p>
        </w:tc>
        <w:tc>
          <w:tcPr>
            <w:tcW w:w="1619" w:type="dxa"/>
          </w:tcPr>
          <w:p w14:paraId="35D05BDA" w14:textId="69753FDF"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5608A85" w14:textId="52204167"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33AEDF5E" w14:textId="3A79DBC5"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6FF0D5C0" w14:textId="77777777" w:rsidR="002B5C93" w:rsidRPr="00062741" w:rsidRDefault="002B5C93" w:rsidP="00EE07F3">
            <w:pPr>
              <w:rPr>
                <w:rFonts w:ascii="Arial" w:hAnsi="Arial" w:cs="Arial"/>
                <w:sz w:val="20"/>
                <w:szCs w:val="20"/>
              </w:rPr>
            </w:pPr>
            <w:r w:rsidRPr="00062741">
              <w:rPr>
                <w:rFonts w:ascii="Arial" w:hAnsi="Arial" w:cs="Arial"/>
                <w:sz w:val="20"/>
                <w:szCs w:val="20"/>
              </w:rPr>
              <w:t>2.6 (1.4-4.8)</w:t>
            </w:r>
          </w:p>
          <w:p w14:paraId="05452801" w14:textId="77777777" w:rsidR="002B5C93" w:rsidRPr="00062741" w:rsidRDefault="002B5C93" w:rsidP="00EE07F3">
            <w:pPr>
              <w:rPr>
                <w:rFonts w:ascii="Arial" w:hAnsi="Arial" w:cs="Arial"/>
                <w:sz w:val="20"/>
                <w:szCs w:val="20"/>
              </w:rPr>
            </w:pPr>
          </w:p>
          <w:p w14:paraId="56BBE4D3" w14:textId="31ACA9AD" w:rsidR="002B5C93" w:rsidRPr="00062741" w:rsidRDefault="002B5C93" w:rsidP="00EE07F3">
            <w:pPr>
              <w:rPr>
                <w:rFonts w:ascii="Arial" w:hAnsi="Arial" w:cs="Arial"/>
                <w:sz w:val="20"/>
                <w:szCs w:val="20"/>
              </w:rPr>
            </w:pPr>
            <w:r w:rsidRPr="00062741">
              <w:rPr>
                <w:rFonts w:ascii="Arial" w:hAnsi="Arial" w:cs="Arial"/>
                <w:sz w:val="20"/>
                <w:szCs w:val="20"/>
              </w:rPr>
              <w:t>Multiple</w:t>
            </w:r>
            <w:r w:rsidR="00B70A76" w:rsidRPr="00062741">
              <w:rPr>
                <w:rFonts w:ascii="Arial" w:hAnsi="Arial" w:cs="Arial"/>
                <w:sz w:val="20"/>
                <w:szCs w:val="20"/>
              </w:rPr>
              <w:t xml:space="preserve"> </w:t>
            </w:r>
            <w:r w:rsidRPr="00062741">
              <w:rPr>
                <w:rFonts w:ascii="Arial" w:hAnsi="Arial" w:cs="Arial"/>
                <w:sz w:val="20"/>
                <w:szCs w:val="20"/>
              </w:rPr>
              <w:t>substance use reported was for former smokers + alcoholic group</w:t>
            </w:r>
          </w:p>
        </w:tc>
        <w:tc>
          <w:tcPr>
            <w:tcW w:w="1619" w:type="dxa"/>
          </w:tcPr>
          <w:p w14:paraId="01465E07" w14:textId="62CAF0CA"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0391F130" w14:textId="1E846B19"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5768D309" w14:textId="77777777" w:rsidTr="00EF7384">
        <w:tc>
          <w:tcPr>
            <w:tcW w:w="1618" w:type="dxa"/>
            <w:vMerge/>
          </w:tcPr>
          <w:p w14:paraId="425AFC70" w14:textId="77777777" w:rsidR="002B5C93" w:rsidRPr="00062741" w:rsidRDefault="002B5C93" w:rsidP="0070141E">
            <w:pPr>
              <w:jc w:val="both"/>
              <w:rPr>
                <w:rFonts w:ascii="Arial" w:hAnsi="Arial" w:cs="Arial"/>
                <w:sz w:val="20"/>
                <w:szCs w:val="20"/>
              </w:rPr>
            </w:pPr>
          </w:p>
        </w:tc>
        <w:tc>
          <w:tcPr>
            <w:tcW w:w="1618" w:type="dxa"/>
            <w:vMerge/>
          </w:tcPr>
          <w:p w14:paraId="37931A5F" w14:textId="77777777" w:rsidR="002B5C93" w:rsidRPr="00062741" w:rsidRDefault="002B5C93" w:rsidP="0070141E">
            <w:pPr>
              <w:jc w:val="both"/>
              <w:rPr>
                <w:rFonts w:ascii="Arial" w:hAnsi="Arial" w:cs="Arial"/>
                <w:sz w:val="20"/>
                <w:szCs w:val="20"/>
              </w:rPr>
            </w:pPr>
          </w:p>
        </w:tc>
        <w:tc>
          <w:tcPr>
            <w:tcW w:w="1619" w:type="dxa"/>
          </w:tcPr>
          <w:p w14:paraId="21678581" w14:textId="3A9CB33C"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B797B49" w14:textId="2894C670"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E7B55B2" w14:textId="6E8D6EA8"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2DB172C" w14:textId="77777777" w:rsidR="002B5C93" w:rsidRPr="00062741" w:rsidRDefault="002B5C93" w:rsidP="00EE07F3">
            <w:pPr>
              <w:rPr>
                <w:rFonts w:ascii="Arial" w:hAnsi="Arial" w:cs="Arial"/>
                <w:sz w:val="20"/>
                <w:szCs w:val="20"/>
                <w:vertAlign w:val="superscript"/>
              </w:rPr>
            </w:pPr>
            <w:r w:rsidRPr="00062741">
              <w:rPr>
                <w:rFonts w:ascii="Arial" w:hAnsi="Arial" w:cs="Arial"/>
                <w:sz w:val="20"/>
                <w:szCs w:val="20"/>
              </w:rPr>
              <w:t>5.8 (3.2-10.3)</w:t>
            </w:r>
          </w:p>
          <w:p w14:paraId="6A14BB70" w14:textId="77777777" w:rsidR="002B5C93" w:rsidRPr="00062741" w:rsidRDefault="002B5C93" w:rsidP="00EE07F3">
            <w:pPr>
              <w:rPr>
                <w:rFonts w:ascii="Arial" w:hAnsi="Arial" w:cs="Arial"/>
                <w:sz w:val="20"/>
                <w:szCs w:val="20"/>
                <w:vertAlign w:val="superscript"/>
              </w:rPr>
            </w:pPr>
          </w:p>
          <w:p w14:paraId="7C934DA6" w14:textId="2721FD83" w:rsidR="002B5C93" w:rsidRPr="00062741" w:rsidRDefault="002B5C93" w:rsidP="00EE07F3">
            <w:pPr>
              <w:rPr>
                <w:rFonts w:ascii="Arial" w:hAnsi="Arial" w:cs="Arial"/>
                <w:sz w:val="20"/>
                <w:szCs w:val="20"/>
              </w:rPr>
            </w:pPr>
            <w:r w:rsidRPr="00062741">
              <w:rPr>
                <w:rFonts w:ascii="Arial" w:hAnsi="Arial" w:cs="Arial"/>
                <w:sz w:val="20"/>
                <w:szCs w:val="20"/>
              </w:rPr>
              <w:t>Multiple substance use reported was for former smokers (&lt;1 pack/day smokers) + alcoholic group</w:t>
            </w:r>
          </w:p>
        </w:tc>
        <w:tc>
          <w:tcPr>
            <w:tcW w:w="1619" w:type="dxa"/>
          </w:tcPr>
          <w:p w14:paraId="3A16DE27" w14:textId="7BFE2EE8"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1A5559F5" w14:textId="615A64AD"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2B5C93" w:rsidRPr="00EE07F3" w14:paraId="7636C34B" w14:textId="77777777" w:rsidTr="00EF7384">
        <w:tc>
          <w:tcPr>
            <w:tcW w:w="1618" w:type="dxa"/>
            <w:vMerge/>
          </w:tcPr>
          <w:p w14:paraId="698054E0" w14:textId="77777777" w:rsidR="002B5C93" w:rsidRPr="00062741" w:rsidRDefault="002B5C93" w:rsidP="0070141E">
            <w:pPr>
              <w:jc w:val="both"/>
              <w:rPr>
                <w:rFonts w:ascii="Arial" w:hAnsi="Arial" w:cs="Arial"/>
                <w:sz w:val="20"/>
                <w:szCs w:val="20"/>
              </w:rPr>
            </w:pPr>
          </w:p>
        </w:tc>
        <w:tc>
          <w:tcPr>
            <w:tcW w:w="1618" w:type="dxa"/>
            <w:vMerge/>
          </w:tcPr>
          <w:p w14:paraId="7B450EE8" w14:textId="77777777" w:rsidR="002B5C93" w:rsidRPr="00062741" w:rsidRDefault="002B5C93" w:rsidP="0070141E">
            <w:pPr>
              <w:jc w:val="both"/>
              <w:rPr>
                <w:rFonts w:ascii="Arial" w:hAnsi="Arial" w:cs="Arial"/>
                <w:sz w:val="20"/>
                <w:szCs w:val="20"/>
              </w:rPr>
            </w:pPr>
          </w:p>
        </w:tc>
        <w:tc>
          <w:tcPr>
            <w:tcW w:w="1619" w:type="dxa"/>
          </w:tcPr>
          <w:p w14:paraId="2359CBF3" w14:textId="7B1497D3"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6F1F1E2" w14:textId="601167DF"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4AD94551" w14:textId="16CAB759" w:rsidR="002B5C93" w:rsidRPr="00062741" w:rsidRDefault="002B5C93" w:rsidP="00EE07F3">
            <w:pPr>
              <w:rPr>
                <w:rFonts w:ascii="Arial" w:hAnsi="Arial" w:cs="Arial"/>
                <w:sz w:val="20"/>
                <w:szCs w:val="20"/>
              </w:rPr>
            </w:pPr>
            <w:r w:rsidRPr="00062741">
              <w:rPr>
                <w:rFonts w:ascii="Arial" w:hAnsi="Arial" w:cs="Arial"/>
                <w:sz w:val="20"/>
                <w:szCs w:val="20"/>
              </w:rPr>
              <w:t>--</w:t>
            </w:r>
          </w:p>
        </w:tc>
        <w:tc>
          <w:tcPr>
            <w:tcW w:w="1619" w:type="dxa"/>
          </w:tcPr>
          <w:p w14:paraId="79E882EE" w14:textId="77777777" w:rsidR="002B5C93" w:rsidRPr="00062741" w:rsidRDefault="002B5C93" w:rsidP="00EE07F3">
            <w:pPr>
              <w:rPr>
                <w:rFonts w:ascii="Arial" w:hAnsi="Arial" w:cs="Arial"/>
                <w:sz w:val="20"/>
                <w:szCs w:val="20"/>
              </w:rPr>
            </w:pPr>
            <w:r w:rsidRPr="00062741">
              <w:rPr>
                <w:rFonts w:ascii="Arial" w:hAnsi="Arial" w:cs="Arial"/>
                <w:sz w:val="20"/>
                <w:szCs w:val="20"/>
              </w:rPr>
              <w:t>11.4 (6.5-20.2)</w:t>
            </w:r>
          </w:p>
          <w:p w14:paraId="67F3EE1A" w14:textId="77777777" w:rsidR="002B5C93" w:rsidRPr="00062741" w:rsidRDefault="002B5C93" w:rsidP="00EE07F3">
            <w:pPr>
              <w:rPr>
                <w:rFonts w:ascii="Arial" w:hAnsi="Arial" w:cs="Arial"/>
                <w:sz w:val="20"/>
                <w:szCs w:val="20"/>
              </w:rPr>
            </w:pPr>
          </w:p>
          <w:p w14:paraId="0C450294" w14:textId="118B46A6" w:rsidR="002B5C93" w:rsidRPr="00062741" w:rsidRDefault="002B5C93" w:rsidP="00EE07F3">
            <w:pPr>
              <w:rPr>
                <w:rFonts w:ascii="Arial" w:hAnsi="Arial" w:cs="Arial"/>
                <w:sz w:val="20"/>
                <w:szCs w:val="20"/>
              </w:rPr>
            </w:pPr>
            <w:r w:rsidRPr="00062741">
              <w:rPr>
                <w:rFonts w:ascii="Arial" w:hAnsi="Arial" w:cs="Arial"/>
                <w:sz w:val="20"/>
                <w:szCs w:val="20"/>
              </w:rPr>
              <w:lastRenderedPageBreak/>
              <w:t>Multiple substance use reported was for former smokers (≥1 pack/day smokers) + alcoholic group</w:t>
            </w:r>
          </w:p>
        </w:tc>
        <w:tc>
          <w:tcPr>
            <w:tcW w:w="1619" w:type="dxa"/>
          </w:tcPr>
          <w:p w14:paraId="4E80AC8D" w14:textId="37A59672" w:rsidR="002B5C93" w:rsidRPr="00062741" w:rsidRDefault="002B5C93" w:rsidP="00EE07F3">
            <w:pPr>
              <w:rPr>
                <w:rFonts w:ascii="Arial" w:hAnsi="Arial" w:cs="Arial"/>
                <w:sz w:val="20"/>
                <w:szCs w:val="20"/>
              </w:rPr>
            </w:pPr>
            <w:r w:rsidRPr="00062741">
              <w:rPr>
                <w:rFonts w:ascii="Arial" w:hAnsi="Arial" w:cs="Arial"/>
                <w:sz w:val="20"/>
                <w:szCs w:val="20"/>
              </w:rPr>
              <w:lastRenderedPageBreak/>
              <w:t>--</w:t>
            </w:r>
          </w:p>
        </w:tc>
        <w:tc>
          <w:tcPr>
            <w:tcW w:w="1619" w:type="dxa"/>
          </w:tcPr>
          <w:p w14:paraId="39686D52" w14:textId="6689665C" w:rsidR="002B5C93" w:rsidRPr="00062741" w:rsidRDefault="002B5C93" w:rsidP="00EE07F3">
            <w:pPr>
              <w:rPr>
                <w:rFonts w:ascii="Arial" w:hAnsi="Arial" w:cs="Arial"/>
                <w:sz w:val="20"/>
                <w:szCs w:val="20"/>
              </w:rPr>
            </w:pPr>
            <w:r w:rsidRPr="00062741">
              <w:rPr>
                <w:rFonts w:ascii="Arial" w:hAnsi="Arial" w:cs="Arial"/>
                <w:sz w:val="20"/>
                <w:szCs w:val="20"/>
              </w:rPr>
              <w:t>--</w:t>
            </w:r>
          </w:p>
        </w:tc>
      </w:tr>
      <w:tr w:rsidR="0070141E" w:rsidRPr="00EE07F3" w14:paraId="6388E186" w14:textId="77777777" w:rsidTr="00EF7384">
        <w:tc>
          <w:tcPr>
            <w:tcW w:w="1618" w:type="dxa"/>
          </w:tcPr>
          <w:p w14:paraId="2FFEDA3F" w14:textId="5C459684" w:rsidR="0070141E" w:rsidRPr="00062741" w:rsidRDefault="002B5C93" w:rsidP="0070141E">
            <w:pPr>
              <w:jc w:val="both"/>
              <w:rPr>
                <w:rFonts w:ascii="Arial" w:hAnsi="Arial" w:cs="Arial"/>
                <w:sz w:val="20"/>
                <w:szCs w:val="20"/>
              </w:rPr>
            </w:pPr>
            <w:r w:rsidRPr="00062741">
              <w:rPr>
                <w:rFonts w:ascii="Arial" w:hAnsi="Arial" w:cs="Arial"/>
                <w:sz w:val="20"/>
                <w:szCs w:val="20"/>
              </w:rPr>
              <w:t>Non-alcoholics and non-tobacco users</w:t>
            </w:r>
          </w:p>
        </w:tc>
        <w:tc>
          <w:tcPr>
            <w:tcW w:w="1618" w:type="dxa"/>
          </w:tcPr>
          <w:p w14:paraId="5F076CB1" w14:textId="77777777" w:rsidR="0070141E" w:rsidRPr="00062741" w:rsidRDefault="0070141E" w:rsidP="0070141E">
            <w:pPr>
              <w:jc w:val="both"/>
              <w:rPr>
                <w:rFonts w:ascii="Arial" w:hAnsi="Arial" w:cs="Arial"/>
                <w:sz w:val="20"/>
                <w:szCs w:val="20"/>
              </w:rPr>
            </w:pPr>
          </w:p>
        </w:tc>
        <w:tc>
          <w:tcPr>
            <w:tcW w:w="1619" w:type="dxa"/>
          </w:tcPr>
          <w:p w14:paraId="3AE198EB" w14:textId="27781361" w:rsidR="0070141E" w:rsidRPr="00062741" w:rsidRDefault="0070141E" w:rsidP="0070141E">
            <w:pPr>
              <w:jc w:val="both"/>
              <w:rPr>
                <w:rFonts w:ascii="Arial" w:hAnsi="Arial" w:cs="Arial"/>
                <w:sz w:val="20"/>
                <w:szCs w:val="20"/>
              </w:rPr>
            </w:pPr>
            <w:r w:rsidRPr="00062741">
              <w:rPr>
                <w:rFonts w:ascii="Arial" w:hAnsi="Arial" w:cs="Arial"/>
                <w:sz w:val="20"/>
                <w:szCs w:val="20"/>
              </w:rPr>
              <w:t>--</w:t>
            </w:r>
          </w:p>
        </w:tc>
        <w:tc>
          <w:tcPr>
            <w:tcW w:w="1619" w:type="dxa"/>
          </w:tcPr>
          <w:p w14:paraId="7BB4484F" w14:textId="448C3D31" w:rsidR="0070141E" w:rsidRPr="00062741" w:rsidRDefault="0070141E" w:rsidP="0070141E">
            <w:pPr>
              <w:jc w:val="both"/>
              <w:rPr>
                <w:rFonts w:ascii="Arial" w:hAnsi="Arial" w:cs="Arial"/>
                <w:sz w:val="20"/>
                <w:szCs w:val="20"/>
              </w:rPr>
            </w:pPr>
            <w:r w:rsidRPr="00062741">
              <w:rPr>
                <w:rFonts w:ascii="Arial" w:hAnsi="Arial" w:cs="Arial"/>
                <w:sz w:val="20"/>
                <w:szCs w:val="20"/>
              </w:rPr>
              <w:t>--</w:t>
            </w:r>
          </w:p>
        </w:tc>
        <w:tc>
          <w:tcPr>
            <w:tcW w:w="1619" w:type="dxa"/>
          </w:tcPr>
          <w:p w14:paraId="4E46EFD7" w14:textId="5314492E" w:rsidR="0070141E" w:rsidRPr="00062741" w:rsidRDefault="0070141E" w:rsidP="0070141E">
            <w:pPr>
              <w:rPr>
                <w:rFonts w:ascii="Arial" w:hAnsi="Arial" w:cs="Arial"/>
                <w:sz w:val="20"/>
                <w:szCs w:val="20"/>
              </w:rPr>
            </w:pPr>
            <w:r w:rsidRPr="00062741">
              <w:rPr>
                <w:rFonts w:ascii="Arial" w:hAnsi="Arial" w:cs="Arial"/>
                <w:sz w:val="20"/>
                <w:szCs w:val="20"/>
              </w:rPr>
              <w:t>--</w:t>
            </w:r>
          </w:p>
        </w:tc>
        <w:tc>
          <w:tcPr>
            <w:tcW w:w="1619" w:type="dxa"/>
          </w:tcPr>
          <w:p w14:paraId="126BEFBD" w14:textId="4C485562" w:rsidR="0070141E" w:rsidRPr="00062741" w:rsidRDefault="0070141E" w:rsidP="0070141E">
            <w:pPr>
              <w:rPr>
                <w:rFonts w:ascii="Arial" w:hAnsi="Arial" w:cs="Arial"/>
                <w:sz w:val="20"/>
                <w:szCs w:val="20"/>
              </w:rPr>
            </w:pPr>
            <w:r w:rsidRPr="00062741">
              <w:rPr>
                <w:rFonts w:ascii="Arial" w:hAnsi="Arial" w:cs="Arial"/>
                <w:sz w:val="20"/>
                <w:szCs w:val="20"/>
              </w:rPr>
              <w:t>--</w:t>
            </w:r>
          </w:p>
        </w:tc>
        <w:tc>
          <w:tcPr>
            <w:tcW w:w="1619" w:type="dxa"/>
          </w:tcPr>
          <w:p w14:paraId="51D8D6F6" w14:textId="0E006B1E" w:rsidR="0070141E" w:rsidRPr="00062741" w:rsidRDefault="0070141E" w:rsidP="0070141E">
            <w:pPr>
              <w:jc w:val="both"/>
              <w:rPr>
                <w:rFonts w:ascii="Arial" w:hAnsi="Arial" w:cs="Arial"/>
                <w:sz w:val="20"/>
                <w:szCs w:val="20"/>
              </w:rPr>
            </w:pPr>
            <w:r w:rsidRPr="00062741">
              <w:rPr>
                <w:rFonts w:ascii="Arial" w:hAnsi="Arial" w:cs="Arial"/>
                <w:sz w:val="20"/>
                <w:szCs w:val="20"/>
              </w:rPr>
              <w:t>--</w:t>
            </w:r>
          </w:p>
        </w:tc>
        <w:tc>
          <w:tcPr>
            <w:tcW w:w="1619" w:type="dxa"/>
          </w:tcPr>
          <w:p w14:paraId="411A218F" w14:textId="77777777" w:rsidR="0070141E" w:rsidRPr="00062741" w:rsidRDefault="0070141E" w:rsidP="0070141E">
            <w:pPr>
              <w:rPr>
                <w:rFonts w:ascii="Arial" w:hAnsi="Arial" w:cs="Arial"/>
                <w:sz w:val="20"/>
                <w:szCs w:val="20"/>
              </w:rPr>
            </w:pPr>
          </w:p>
          <w:p w14:paraId="06BB8924" w14:textId="2286459D" w:rsidR="0070141E" w:rsidRPr="00062741" w:rsidRDefault="0070141E" w:rsidP="0070141E">
            <w:pPr>
              <w:jc w:val="both"/>
              <w:rPr>
                <w:rFonts w:ascii="Arial" w:hAnsi="Arial" w:cs="Arial"/>
                <w:sz w:val="20"/>
                <w:szCs w:val="20"/>
              </w:rPr>
            </w:pPr>
            <w:r w:rsidRPr="00062741">
              <w:rPr>
                <w:rFonts w:ascii="Arial" w:hAnsi="Arial" w:cs="Arial"/>
                <w:sz w:val="20"/>
                <w:szCs w:val="20"/>
              </w:rPr>
              <w:t>7.45 (7.01-7.92)</w:t>
            </w:r>
          </w:p>
        </w:tc>
      </w:tr>
    </w:tbl>
    <w:p w14:paraId="6DE28423" w14:textId="399A0DFA" w:rsidR="00EF7384" w:rsidRPr="00EE07F3" w:rsidRDefault="00EF7384" w:rsidP="00EF7384">
      <w:pPr>
        <w:spacing w:after="0"/>
        <w:jc w:val="both"/>
        <w:rPr>
          <w:rFonts w:ascii="Arial" w:hAnsi="Arial" w:cs="Arial"/>
          <w:sz w:val="18"/>
          <w:szCs w:val="18"/>
        </w:rPr>
      </w:pPr>
      <w:r w:rsidRPr="00EE07F3">
        <w:rPr>
          <w:rFonts w:ascii="Arial" w:hAnsi="Arial" w:cs="Arial"/>
          <w:sz w:val="18"/>
          <w:szCs w:val="18"/>
        </w:rPr>
        <w:t>Notes: Risk estimates and 95% Confidence Interval reported. Risk estimates included odds ratios for studies by Adejumo, and Ramzan, rate ratio for Munigala; risk ratio for studies by Sadr Azodi, Morton, and Lindkvist;</w:t>
      </w:r>
      <w:r w:rsidR="00EE07F3">
        <w:rPr>
          <w:rFonts w:ascii="Arial" w:hAnsi="Arial" w:cs="Arial"/>
          <w:sz w:val="18"/>
          <w:szCs w:val="18"/>
        </w:rPr>
        <w:t xml:space="preserve"> </w:t>
      </w:r>
      <w:r w:rsidRPr="00EE07F3">
        <w:rPr>
          <w:rFonts w:ascii="Arial" w:hAnsi="Arial" w:cs="Arial"/>
          <w:sz w:val="18"/>
          <w:szCs w:val="18"/>
        </w:rPr>
        <w:t xml:space="preserve">--: Not applicable; </w:t>
      </w:r>
      <w:r w:rsidRPr="00EE07F3">
        <w:rPr>
          <w:rFonts w:ascii="Arial" w:hAnsi="Arial" w:cs="Arial"/>
          <w:sz w:val="18"/>
          <w:szCs w:val="18"/>
          <w:vertAlign w:val="superscript"/>
        </w:rPr>
        <w:t>a</w:t>
      </w:r>
      <w:r w:rsidRPr="00EE07F3">
        <w:rPr>
          <w:rFonts w:ascii="Arial" w:hAnsi="Arial" w:cs="Arial"/>
          <w:sz w:val="18"/>
          <w:szCs w:val="18"/>
        </w:rPr>
        <w:t xml:space="preserve">:was reported as non-significant in the study; and py: </w:t>
      </w:r>
      <w:r w:rsidRPr="00EE07F3">
        <w:rPr>
          <w:rFonts w:ascii="Arial" w:hAnsi="Arial" w:cs="Arial"/>
          <w:bCs/>
          <w:sz w:val="18"/>
          <w:szCs w:val="18"/>
        </w:rPr>
        <w:t>pack-years</w:t>
      </w:r>
      <w:r w:rsidRPr="00EE07F3">
        <w:rPr>
          <w:rFonts w:ascii="Arial" w:hAnsi="Arial" w:cs="Arial"/>
          <w:sz w:val="18"/>
          <w:szCs w:val="18"/>
        </w:rPr>
        <w:t>.</w:t>
      </w:r>
    </w:p>
    <w:p w14:paraId="2C2D1B41" w14:textId="77777777" w:rsidR="00EF7384" w:rsidRDefault="00EF7384" w:rsidP="004B6106">
      <w:pPr>
        <w:spacing w:after="0"/>
        <w:jc w:val="both"/>
        <w:rPr>
          <w:rFonts w:ascii="Arial" w:hAnsi="Arial" w:cs="Arial"/>
          <w:sz w:val="12"/>
          <w:szCs w:val="12"/>
        </w:rPr>
      </w:pPr>
    </w:p>
    <w:p w14:paraId="1BD1FCB7" w14:textId="77777777" w:rsidR="00D2174E" w:rsidRDefault="00D2174E" w:rsidP="004B6106">
      <w:pPr>
        <w:spacing w:after="0"/>
        <w:jc w:val="both"/>
        <w:rPr>
          <w:rFonts w:ascii="Arial" w:hAnsi="Arial" w:cs="Arial"/>
          <w:b/>
          <w:bCs/>
          <w:color w:val="000000" w:themeColor="text1"/>
        </w:rPr>
      </w:pPr>
    </w:p>
    <w:p w14:paraId="5265FA26" w14:textId="77777777" w:rsidR="00D2174E" w:rsidRDefault="00D2174E" w:rsidP="004B6106">
      <w:pPr>
        <w:spacing w:after="0"/>
        <w:jc w:val="both"/>
        <w:rPr>
          <w:rFonts w:ascii="Arial" w:hAnsi="Arial" w:cs="Arial"/>
          <w:b/>
          <w:bCs/>
          <w:color w:val="000000" w:themeColor="text1"/>
        </w:rPr>
      </w:pPr>
    </w:p>
    <w:p w14:paraId="3424493C" w14:textId="77777777" w:rsidR="00D2174E" w:rsidRDefault="00D2174E" w:rsidP="004B6106">
      <w:pPr>
        <w:spacing w:after="0"/>
        <w:jc w:val="both"/>
        <w:rPr>
          <w:rFonts w:ascii="Arial" w:hAnsi="Arial" w:cs="Arial"/>
          <w:b/>
          <w:bCs/>
          <w:color w:val="000000" w:themeColor="text1"/>
        </w:rPr>
      </w:pPr>
    </w:p>
    <w:p w14:paraId="5EB489AA" w14:textId="77777777" w:rsidR="00D2174E" w:rsidRDefault="00D2174E" w:rsidP="004B6106">
      <w:pPr>
        <w:spacing w:after="0"/>
        <w:jc w:val="both"/>
        <w:rPr>
          <w:rFonts w:ascii="Arial" w:hAnsi="Arial" w:cs="Arial"/>
          <w:b/>
          <w:bCs/>
          <w:color w:val="000000" w:themeColor="text1"/>
        </w:rPr>
      </w:pPr>
    </w:p>
    <w:p w14:paraId="0776D287" w14:textId="77777777" w:rsidR="00D2174E" w:rsidRDefault="00D2174E" w:rsidP="004B6106">
      <w:pPr>
        <w:spacing w:after="0"/>
        <w:jc w:val="both"/>
        <w:rPr>
          <w:rFonts w:ascii="Arial" w:hAnsi="Arial" w:cs="Arial"/>
          <w:b/>
          <w:bCs/>
          <w:color w:val="000000" w:themeColor="text1"/>
        </w:rPr>
      </w:pPr>
    </w:p>
    <w:p w14:paraId="1F83382D" w14:textId="77777777" w:rsidR="00D2174E" w:rsidRDefault="00D2174E" w:rsidP="004B6106">
      <w:pPr>
        <w:spacing w:after="0"/>
        <w:jc w:val="both"/>
        <w:rPr>
          <w:rFonts w:ascii="Arial" w:hAnsi="Arial" w:cs="Arial"/>
          <w:b/>
          <w:bCs/>
          <w:color w:val="000000" w:themeColor="text1"/>
        </w:rPr>
      </w:pPr>
    </w:p>
    <w:p w14:paraId="3D9D5014" w14:textId="77777777" w:rsidR="00D2174E" w:rsidRDefault="00D2174E" w:rsidP="004B6106">
      <w:pPr>
        <w:spacing w:after="0"/>
        <w:jc w:val="both"/>
        <w:rPr>
          <w:rFonts w:ascii="Arial" w:hAnsi="Arial" w:cs="Arial"/>
          <w:b/>
          <w:bCs/>
          <w:color w:val="000000" w:themeColor="text1"/>
        </w:rPr>
      </w:pPr>
    </w:p>
    <w:p w14:paraId="7EE73F1D" w14:textId="77777777" w:rsidR="00D2174E" w:rsidRDefault="00D2174E" w:rsidP="004B6106">
      <w:pPr>
        <w:spacing w:after="0"/>
        <w:jc w:val="both"/>
        <w:rPr>
          <w:rFonts w:ascii="Arial" w:hAnsi="Arial" w:cs="Arial"/>
          <w:b/>
          <w:bCs/>
          <w:color w:val="000000" w:themeColor="text1"/>
        </w:rPr>
      </w:pPr>
    </w:p>
    <w:p w14:paraId="0923AFAC" w14:textId="77777777" w:rsidR="006C1F6C" w:rsidRDefault="006C1F6C" w:rsidP="004B6106">
      <w:pPr>
        <w:spacing w:after="0"/>
        <w:jc w:val="both"/>
        <w:rPr>
          <w:rFonts w:ascii="Arial" w:hAnsi="Arial" w:cs="Arial"/>
          <w:b/>
          <w:bCs/>
          <w:color w:val="000000" w:themeColor="text1"/>
        </w:rPr>
      </w:pPr>
    </w:p>
    <w:p w14:paraId="46EB4D6C" w14:textId="77777777" w:rsidR="006C1F6C" w:rsidRDefault="006C1F6C" w:rsidP="004B6106">
      <w:pPr>
        <w:spacing w:after="0"/>
        <w:jc w:val="both"/>
        <w:rPr>
          <w:rFonts w:ascii="Arial" w:hAnsi="Arial" w:cs="Arial"/>
          <w:b/>
          <w:bCs/>
          <w:color w:val="000000" w:themeColor="text1"/>
        </w:rPr>
      </w:pPr>
    </w:p>
    <w:p w14:paraId="1FC66AD7" w14:textId="77777777" w:rsidR="006C1F6C" w:rsidRDefault="006C1F6C" w:rsidP="004B6106">
      <w:pPr>
        <w:spacing w:after="0"/>
        <w:jc w:val="both"/>
        <w:rPr>
          <w:rFonts w:ascii="Arial" w:hAnsi="Arial" w:cs="Arial"/>
          <w:b/>
          <w:bCs/>
          <w:color w:val="000000" w:themeColor="text1"/>
        </w:rPr>
      </w:pPr>
    </w:p>
    <w:p w14:paraId="2DE57653" w14:textId="77777777" w:rsidR="006C1F6C" w:rsidRDefault="006C1F6C" w:rsidP="004B6106">
      <w:pPr>
        <w:spacing w:after="0"/>
        <w:jc w:val="both"/>
        <w:rPr>
          <w:rFonts w:ascii="Arial" w:hAnsi="Arial" w:cs="Arial"/>
          <w:b/>
          <w:bCs/>
          <w:color w:val="000000" w:themeColor="text1"/>
        </w:rPr>
      </w:pPr>
    </w:p>
    <w:p w14:paraId="2BD9D6FA" w14:textId="77777777" w:rsidR="006C1F6C" w:rsidRDefault="006C1F6C" w:rsidP="004B6106">
      <w:pPr>
        <w:spacing w:after="0"/>
        <w:jc w:val="both"/>
        <w:rPr>
          <w:rFonts w:ascii="Arial" w:hAnsi="Arial" w:cs="Arial"/>
          <w:b/>
          <w:bCs/>
          <w:color w:val="000000" w:themeColor="text1"/>
        </w:rPr>
      </w:pPr>
    </w:p>
    <w:p w14:paraId="5EC1A1A9" w14:textId="77777777" w:rsidR="006C1F6C" w:rsidRDefault="006C1F6C" w:rsidP="004B6106">
      <w:pPr>
        <w:spacing w:after="0"/>
        <w:jc w:val="both"/>
        <w:rPr>
          <w:rFonts w:ascii="Arial" w:hAnsi="Arial" w:cs="Arial"/>
          <w:b/>
          <w:bCs/>
          <w:color w:val="000000" w:themeColor="text1"/>
        </w:rPr>
      </w:pPr>
    </w:p>
    <w:p w14:paraId="1E359290" w14:textId="77777777" w:rsidR="006C1F6C" w:rsidRDefault="006C1F6C" w:rsidP="004B6106">
      <w:pPr>
        <w:spacing w:after="0"/>
        <w:jc w:val="both"/>
        <w:rPr>
          <w:rFonts w:ascii="Arial" w:hAnsi="Arial" w:cs="Arial"/>
          <w:b/>
          <w:bCs/>
          <w:color w:val="000000" w:themeColor="text1"/>
        </w:rPr>
      </w:pPr>
    </w:p>
    <w:p w14:paraId="41D14F3C" w14:textId="77777777" w:rsidR="006C1F6C" w:rsidRDefault="006C1F6C" w:rsidP="004B6106">
      <w:pPr>
        <w:spacing w:after="0"/>
        <w:jc w:val="both"/>
        <w:rPr>
          <w:rFonts w:ascii="Arial" w:hAnsi="Arial" w:cs="Arial"/>
          <w:b/>
          <w:bCs/>
          <w:color w:val="000000" w:themeColor="text1"/>
        </w:rPr>
      </w:pPr>
    </w:p>
    <w:p w14:paraId="53E51531" w14:textId="77777777" w:rsidR="006C1F6C" w:rsidRDefault="006C1F6C" w:rsidP="004B6106">
      <w:pPr>
        <w:spacing w:after="0"/>
        <w:jc w:val="both"/>
        <w:rPr>
          <w:rFonts w:ascii="Arial" w:hAnsi="Arial" w:cs="Arial"/>
          <w:b/>
          <w:bCs/>
          <w:color w:val="000000" w:themeColor="text1"/>
        </w:rPr>
      </w:pPr>
    </w:p>
    <w:p w14:paraId="1A4818F4" w14:textId="77777777" w:rsidR="006C1F6C" w:rsidRDefault="006C1F6C" w:rsidP="004B6106">
      <w:pPr>
        <w:spacing w:after="0"/>
        <w:jc w:val="both"/>
        <w:rPr>
          <w:rFonts w:ascii="Arial" w:hAnsi="Arial" w:cs="Arial"/>
          <w:b/>
          <w:bCs/>
          <w:color w:val="000000" w:themeColor="text1"/>
        </w:rPr>
      </w:pPr>
    </w:p>
    <w:p w14:paraId="10A3F999" w14:textId="77777777" w:rsidR="006C1F6C" w:rsidRDefault="006C1F6C" w:rsidP="004B6106">
      <w:pPr>
        <w:spacing w:after="0"/>
        <w:jc w:val="both"/>
        <w:rPr>
          <w:rFonts w:ascii="Arial" w:hAnsi="Arial" w:cs="Arial"/>
          <w:b/>
          <w:bCs/>
          <w:color w:val="000000" w:themeColor="text1"/>
        </w:rPr>
      </w:pPr>
    </w:p>
    <w:p w14:paraId="2A73CCDA" w14:textId="77777777" w:rsidR="006C1F6C" w:rsidRDefault="006C1F6C" w:rsidP="004B6106">
      <w:pPr>
        <w:spacing w:after="0"/>
        <w:jc w:val="both"/>
        <w:rPr>
          <w:rFonts w:ascii="Arial" w:hAnsi="Arial" w:cs="Arial"/>
          <w:b/>
          <w:bCs/>
          <w:color w:val="000000" w:themeColor="text1"/>
        </w:rPr>
      </w:pPr>
    </w:p>
    <w:p w14:paraId="62B90679" w14:textId="77777777" w:rsidR="00D2174E" w:rsidRDefault="00D2174E" w:rsidP="004B6106">
      <w:pPr>
        <w:spacing w:after="0"/>
        <w:jc w:val="both"/>
        <w:rPr>
          <w:rFonts w:ascii="Arial" w:hAnsi="Arial" w:cs="Arial"/>
          <w:b/>
          <w:bCs/>
          <w:color w:val="000000" w:themeColor="text1"/>
        </w:rPr>
      </w:pPr>
    </w:p>
    <w:p w14:paraId="037FAD8A" w14:textId="77777777" w:rsidR="004B6106" w:rsidRPr="00BE10EC" w:rsidRDefault="004B6106" w:rsidP="004B6106">
      <w:pPr>
        <w:spacing w:after="0"/>
        <w:jc w:val="both"/>
        <w:rPr>
          <w:rFonts w:ascii="Arial" w:hAnsi="Arial" w:cs="Arial"/>
          <w:b/>
          <w:bCs/>
          <w:color w:val="000000" w:themeColor="text1"/>
          <w:sz w:val="20"/>
          <w:szCs w:val="20"/>
        </w:rPr>
      </w:pPr>
    </w:p>
    <w:p w14:paraId="31E80B3B" w14:textId="77777777" w:rsidR="004B6106" w:rsidRPr="00BE10EC" w:rsidRDefault="004B6106" w:rsidP="004B6106">
      <w:pPr>
        <w:spacing w:after="0"/>
        <w:jc w:val="both"/>
        <w:rPr>
          <w:rFonts w:ascii="Arial" w:hAnsi="Arial" w:cs="Arial"/>
          <w:bCs/>
          <w:sz w:val="20"/>
          <w:szCs w:val="20"/>
        </w:rPr>
      </w:pPr>
    </w:p>
    <w:tbl>
      <w:tblPr>
        <w:tblStyle w:val="TableGrid"/>
        <w:tblW w:w="0" w:type="auto"/>
        <w:tblLook w:val="04A0" w:firstRow="1" w:lastRow="0" w:firstColumn="1" w:lastColumn="0" w:noHBand="0" w:noVBand="1"/>
      </w:tblPr>
      <w:tblGrid>
        <w:gridCol w:w="2132"/>
        <w:gridCol w:w="2132"/>
        <w:gridCol w:w="1538"/>
        <w:gridCol w:w="1659"/>
        <w:gridCol w:w="2028"/>
        <w:gridCol w:w="1659"/>
        <w:gridCol w:w="1763"/>
      </w:tblGrid>
      <w:tr w:rsidR="00BE10EC" w:rsidRPr="00BE10EC" w14:paraId="3631B641" w14:textId="77777777" w:rsidTr="00B87636">
        <w:trPr>
          <w:trHeight w:hRule="exact" w:val="307"/>
        </w:trPr>
        <w:tc>
          <w:tcPr>
            <w:tcW w:w="12911" w:type="dxa"/>
            <w:gridSpan w:val="7"/>
            <w:shd w:val="clear" w:color="auto" w:fill="D9D9D9" w:themeFill="background1" w:themeFillShade="D9"/>
          </w:tcPr>
          <w:p w14:paraId="67C84AAB" w14:textId="77777777" w:rsidR="00BE10EC" w:rsidRPr="00062741" w:rsidRDefault="00BE10EC" w:rsidP="00BE10EC">
            <w:pPr>
              <w:jc w:val="both"/>
              <w:rPr>
                <w:rFonts w:ascii="Arial" w:hAnsi="Arial" w:cs="Arial"/>
                <w:b/>
                <w:bCs/>
                <w:color w:val="000000" w:themeColor="text1"/>
                <w:sz w:val="20"/>
                <w:szCs w:val="20"/>
              </w:rPr>
            </w:pPr>
            <w:r w:rsidRPr="00062741">
              <w:rPr>
                <w:rFonts w:ascii="Arial" w:hAnsi="Arial" w:cs="Arial"/>
                <w:b/>
                <w:bCs/>
                <w:color w:val="000000" w:themeColor="text1"/>
                <w:sz w:val="20"/>
                <w:szCs w:val="20"/>
              </w:rPr>
              <w:t>Supplemental Table 5: Comparison of Multiple Substance Use vs. Control in Relation to Chronic Pancreatitis Risk by Study</w:t>
            </w:r>
          </w:p>
          <w:p w14:paraId="10D428E6" w14:textId="77777777" w:rsidR="00BE10EC" w:rsidRPr="00062741" w:rsidRDefault="00BE10EC" w:rsidP="00094861">
            <w:pPr>
              <w:rPr>
                <w:rFonts w:ascii="Arial" w:hAnsi="Arial" w:cs="Arial"/>
                <w:b/>
                <w:bCs/>
                <w:color w:val="0D0D0D" w:themeColor="text1" w:themeTint="F2"/>
                <w:sz w:val="20"/>
                <w:szCs w:val="20"/>
              </w:rPr>
            </w:pPr>
          </w:p>
        </w:tc>
      </w:tr>
      <w:bookmarkEnd w:id="0"/>
      <w:tr w:rsidR="005C36D8" w:rsidRPr="00BE10EC" w14:paraId="6BBD1CB8" w14:textId="77777777" w:rsidTr="007E50BC">
        <w:trPr>
          <w:trHeight w:hRule="exact" w:val="532"/>
        </w:trPr>
        <w:tc>
          <w:tcPr>
            <w:tcW w:w="2132" w:type="dxa"/>
          </w:tcPr>
          <w:p w14:paraId="0838A19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b/>
                <w:bCs/>
                <w:color w:val="0D0D0D" w:themeColor="text1" w:themeTint="F2"/>
                <w:sz w:val="20"/>
                <w:szCs w:val="20"/>
              </w:rPr>
              <w:t>Comparison group</w:t>
            </w:r>
          </w:p>
        </w:tc>
        <w:tc>
          <w:tcPr>
            <w:tcW w:w="2132" w:type="dxa"/>
          </w:tcPr>
          <w:p w14:paraId="7F9AD8CA"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b/>
                <w:bCs/>
                <w:color w:val="0D0D0D" w:themeColor="text1" w:themeTint="F2"/>
                <w:sz w:val="20"/>
                <w:szCs w:val="20"/>
              </w:rPr>
              <w:t>Multiple substance use</w:t>
            </w:r>
          </w:p>
        </w:tc>
        <w:tc>
          <w:tcPr>
            <w:tcW w:w="1538" w:type="dxa"/>
          </w:tcPr>
          <w:p w14:paraId="727BC886"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b/>
                <w:bCs/>
                <w:color w:val="0D0D0D" w:themeColor="text1" w:themeTint="F2"/>
                <w:sz w:val="20"/>
                <w:szCs w:val="20"/>
              </w:rPr>
              <w:t>Adejumo, 2019</w:t>
            </w:r>
          </w:p>
        </w:tc>
        <w:tc>
          <w:tcPr>
            <w:tcW w:w="1659" w:type="dxa"/>
          </w:tcPr>
          <w:p w14:paraId="11C8A25C"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b/>
                <w:bCs/>
                <w:color w:val="0D0D0D" w:themeColor="text1" w:themeTint="F2"/>
                <w:sz w:val="20"/>
                <w:szCs w:val="20"/>
              </w:rPr>
              <w:t>Yadav, 2009</w:t>
            </w:r>
          </w:p>
        </w:tc>
        <w:tc>
          <w:tcPr>
            <w:tcW w:w="2028" w:type="dxa"/>
          </w:tcPr>
          <w:p w14:paraId="590969A1"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b/>
                <w:bCs/>
                <w:color w:val="0D0D0D" w:themeColor="text1" w:themeTint="F2"/>
                <w:sz w:val="20"/>
                <w:szCs w:val="20"/>
              </w:rPr>
              <w:t>Lin, 2000</w:t>
            </w:r>
          </w:p>
        </w:tc>
        <w:tc>
          <w:tcPr>
            <w:tcW w:w="1659" w:type="dxa"/>
          </w:tcPr>
          <w:p w14:paraId="592626E5" w14:textId="77777777" w:rsidR="005C36D8" w:rsidRPr="00062741" w:rsidRDefault="005C36D8" w:rsidP="00094861">
            <w:pPr>
              <w:jc w:val="both"/>
              <w:rPr>
                <w:rFonts w:ascii="Arial" w:hAnsi="Arial" w:cs="Arial"/>
                <w:b/>
                <w:bCs/>
                <w:color w:val="0D0D0D" w:themeColor="text1" w:themeTint="F2"/>
                <w:sz w:val="20"/>
                <w:szCs w:val="20"/>
                <w:vertAlign w:val="superscript"/>
              </w:rPr>
            </w:pPr>
            <w:r w:rsidRPr="00062741">
              <w:rPr>
                <w:rFonts w:ascii="Arial" w:hAnsi="Arial" w:cs="Arial"/>
                <w:b/>
                <w:bCs/>
                <w:color w:val="0D0D0D" w:themeColor="text1" w:themeTint="F2"/>
                <w:sz w:val="20"/>
                <w:szCs w:val="20"/>
              </w:rPr>
              <w:t>Lowenfels, 1987</w:t>
            </w:r>
            <w:r w:rsidRPr="00062741">
              <w:rPr>
                <w:rFonts w:ascii="Arial" w:hAnsi="Arial" w:cs="Arial"/>
                <w:b/>
                <w:bCs/>
                <w:color w:val="0D0D0D" w:themeColor="text1" w:themeTint="F2"/>
                <w:sz w:val="20"/>
                <w:szCs w:val="20"/>
                <w:vertAlign w:val="superscript"/>
              </w:rPr>
              <w:t>*</w:t>
            </w:r>
          </w:p>
          <w:p w14:paraId="27AEFE21" w14:textId="77777777" w:rsidR="005C36D8" w:rsidRPr="00062741" w:rsidRDefault="005C36D8" w:rsidP="00094861">
            <w:pPr>
              <w:rPr>
                <w:rFonts w:ascii="Arial" w:hAnsi="Arial" w:cs="Arial"/>
                <w:color w:val="0D0D0D" w:themeColor="text1" w:themeTint="F2"/>
                <w:sz w:val="20"/>
                <w:szCs w:val="20"/>
              </w:rPr>
            </w:pPr>
          </w:p>
        </w:tc>
        <w:tc>
          <w:tcPr>
            <w:tcW w:w="1763" w:type="dxa"/>
          </w:tcPr>
          <w:p w14:paraId="7F57F0C8" w14:textId="77777777" w:rsidR="005C36D8" w:rsidRPr="00062741" w:rsidRDefault="005C36D8" w:rsidP="00094861">
            <w:pPr>
              <w:rPr>
                <w:rFonts w:ascii="Arial" w:hAnsi="Arial" w:cs="Arial"/>
                <w:color w:val="0D0D0D" w:themeColor="text1" w:themeTint="F2"/>
                <w:sz w:val="20"/>
                <w:szCs w:val="20"/>
                <w:vertAlign w:val="superscript"/>
              </w:rPr>
            </w:pPr>
            <w:r w:rsidRPr="00062741">
              <w:rPr>
                <w:rFonts w:ascii="Arial" w:hAnsi="Arial" w:cs="Arial"/>
                <w:b/>
                <w:bCs/>
                <w:color w:val="0D0D0D" w:themeColor="text1" w:themeTint="F2"/>
                <w:sz w:val="20"/>
                <w:szCs w:val="20"/>
              </w:rPr>
              <w:t>Haber, 1993</w:t>
            </w:r>
            <w:r w:rsidRPr="00062741">
              <w:rPr>
                <w:rFonts w:ascii="Arial" w:hAnsi="Arial" w:cs="Arial"/>
                <w:b/>
                <w:bCs/>
                <w:color w:val="0D0D0D" w:themeColor="text1" w:themeTint="F2"/>
                <w:sz w:val="20"/>
                <w:szCs w:val="20"/>
                <w:vertAlign w:val="superscript"/>
              </w:rPr>
              <w:t>*</w:t>
            </w:r>
          </w:p>
        </w:tc>
      </w:tr>
      <w:tr w:rsidR="005C36D8" w:rsidRPr="00BE10EC" w14:paraId="7E52189C" w14:textId="77777777" w:rsidTr="00BE10EC">
        <w:trPr>
          <w:trHeight w:val="320"/>
        </w:trPr>
        <w:tc>
          <w:tcPr>
            <w:tcW w:w="2132" w:type="dxa"/>
            <w:vMerge w:val="restart"/>
          </w:tcPr>
          <w:p w14:paraId="5103A69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Alcohol group and non-cannabis users</w:t>
            </w:r>
          </w:p>
        </w:tc>
        <w:tc>
          <w:tcPr>
            <w:tcW w:w="2132" w:type="dxa"/>
          </w:tcPr>
          <w:p w14:paraId="141BEB45"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Cannabis users and alcohol group</w:t>
            </w:r>
          </w:p>
        </w:tc>
        <w:tc>
          <w:tcPr>
            <w:tcW w:w="1538" w:type="dxa"/>
          </w:tcPr>
          <w:p w14:paraId="0E1D70D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0.77 (0.71-0.84)</w:t>
            </w:r>
          </w:p>
        </w:tc>
        <w:tc>
          <w:tcPr>
            <w:tcW w:w="1659" w:type="dxa"/>
          </w:tcPr>
          <w:p w14:paraId="1A7D9EA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603B2967"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58B046FB"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7DA000F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6C56F2E1" w14:textId="77777777" w:rsidTr="00BE10EC">
        <w:trPr>
          <w:trHeight w:val="140"/>
        </w:trPr>
        <w:tc>
          <w:tcPr>
            <w:tcW w:w="2132" w:type="dxa"/>
            <w:vMerge/>
          </w:tcPr>
          <w:p w14:paraId="2E8715E1" w14:textId="77777777" w:rsidR="005C36D8" w:rsidRPr="00062741" w:rsidRDefault="005C36D8" w:rsidP="00094861">
            <w:pPr>
              <w:rPr>
                <w:rFonts w:ascii="Arial" w:hAnsi="Arial" w:cs="Arial"/>
                <w:color w:val="0D0D0D" w:themeColor="text1" w:themeTint="F2"/>
                <w:sz w:val="20"/>
                <w:szCs w:val="20"/>
              </w:rPr>
            </w:pPr>
          </w:p>
        </w:tc>
        <w:tc>
          <w:tcPr>
            <w:tcW w:w="2132" w:type="dxa"/>
          </w:tcPr>
          <w:p w14:paraId="0F5F204C"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and alcohol group</w:t>
            </w:r>
          </w:p>
        </w:tc>
        <w:tc>
          <w:tcPr>
            <w:tcW w:w="1538" w:type="dxa"/>
          </w:tcPr>
          <w:p w14:paraId="4F66C8F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1.32 (1.22-1.44)</w:t>
            </w:r>
          </w:p>
        </w:tc>
        <w:tc>
          <w:tcPr>
            <w:tcW w:w="1659" w:type="dxa"/>
          </w:tcPr>
          <w:p w14:paraId="353999C2"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7DCC670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2598DF7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74C2B2EC"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28717AD7" w14:textId="77777777" w:rsidTr="00BE10EC">
        <w:trPr>
          <w:trHeight w:val="1738"/>
        </w:trPr>
        <w:tc>
          <w:tcPr>
            <w:tcW w:w="2132" w:type="dxa"/>
            <w:vMerge w:val="restart"/>
          </w:tcPr>
          <w:p w14:paraId="5EB09859"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Never smokers and alcohol drinkers</w:t>
            </w:r>
          </w:p>
        </w:tc>
        <w:tc>
          <w:tcPr>
            <w:tcW w:w="2132" w:type="dxa"/>
            <w:vMerge w:val="restart"/>
          </w:tcPr>
          <w:p w14:paraId="37D17CDA"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and alcohol drinkers</w:t>
            </w:r>
          </w:p>
        </w:tc>
        <w:tc>
          <w:tcPr>
            <w:tcW w:w="1538" w:type="dxa"/>
          </w:tcPr>
          <w:p w14:paraId="7AAF8DF6"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64C226A2" w14:textId="77777777" w:rsidR="005C36D8" w:rsidRPr="00062741" w:rsidRDefault="005C36D8"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1.51 (0.71-3.21)</w:t>
            </w:r>
            <w:r w:rsidRPr="00062741">
              <w:rPr>
                <w:rFonts w:ascii="Arial" w:hAnsi="Arial" w:cs="Arial"/>
                <w:color w:val="0D0D0D" w:themeColor="text1" w:themeTint="F2"/>
                <w:sz w:val="20"/>
                <w:szCs w:val="20"/>
                <w:vertAlign w:val="superscript"/>
              </w:rPr>
              <w:t>a</w:t>
            </w:r>
          </w:p>
          <w:p w14:paraId="47E48255" w14:textId="77777777" w:rsidR="00B72878" w:rsidRPr="00062741" w:rsidRDefault="00B72878" w:rsidP="00094861">
            <w:pPr>
              <w:rPr>
                <w:rFonts w:ascii="Arial" w:hAnsi="Arial" w:cs="Arial"/>
                <w:color w:val="0D0D0D" w:themeColor="text1" w:themeTint="F2"/>
                <w:sz w:val="20"/>
                <w:szCs w:val="20"/>
              </w:rPr>
            </w:pPr>
          </w:p>
          <w:p w14:paraId="3BE5FD3F" w14:textId="4C8803B2" w:rsidR="00B72878" w:rsidRPr="00062741" w:rsidRDefault="00B72878" w:rsidP="00B72878">
            <w:pPr>
              <w:rPr>
                <w:rFonts w:ascii="Arial" w:hAnsi="Arial" w:cs="Arial"/>
                <w:bCs/>
                <w:color w:val="0D0D0D" w:themeColor="text1" w:themeTint="F2"/>
                <w:sz w:val="20"/>
                <w:szCs w:val="20"/>
              </w:rPr>
            </w:pPr>
            <w:r w:rsidRPr="00062741">
              <w:rPr>
                <w:rFonts w:ascii="Arial" w:hAnsi="Arial" w:cs="Arial"/>
                <w:bCs/>
                <w:color w:val="0D0D0D" w:themeColor="text1" w:themeTint="F2"/>
                <w:sz w:val="20"/>
                <w:szCs w:val="20"/>
              </w:rPr>
              <w:t>Multiple substance use reported was for smokers (&lt;12 pack-years) + light alcohol while comparison group is never smokers + light alcohol drinkers</w:t>
            </w:r>
          </w:p>
        </w:tc>
        <w:tc>
          <w:tcPr>
            <w:tcW w:w="2028" w:type="dxa"/>
          </w:tcPr>
          <w:p w14:paraId="01311C81"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541F2055"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492841CF"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6DC0B9D1" w14:textId="77777777" w:rsidTr="00BE10EC">
        <w:trPr>
          <w:trHeight w:val="140"/>
        </w:trPr>
        <w:tc>
          <w:tcPr>
            <w:tcW w:w="2132" w:type="dxa"/>
            <w:vMerge/>
          </w:tcPr>
          <w:p w14:paraId="24825F60"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3891B47A" w14:textId="77777777" w:rsidR="005C36D8" w:rsidRPr="00062741" w:rsidRDefault="005C36D8" w:rsidP="00094861">
            <w:pPr>
              <w:rPr>
                <w:rFonts w:ascii="Arial" w:hAnsi="Arial" w:cs="Arial"/>
                <w:color w:val="0D0D0D" w:themeColor="text1" w:themeTint="F2"/>
                <w:sz w:val="20"/>
                <w:szCs w:val="20"/>
              </w:rPr>
            </w:pPr>
          </w:p>
        </w:tc>
        <w:tc>
          <w:tcPr>
            <w:tcW w:w="1538" w:type="dxa"/>
          </w:tcPr>
          <w:p w14:paraId="48C5748D"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271BF705" w14:textId="0C44B1DA" w:rsidR="00CE3BCA" w:rsidRPr="00062741" w:rsidRDefault="005C36D8"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1.87 (0.82-4.28)</w:t>
            </w:r>
            <w:r w:rsidRPr="00062741">
              <w:rPr>
                <w:rFonts w:ascii="Arial" w:hAnsi="Arial" w:cs="Arial"/>
                <w:color w:val="0D0D0D" w:themeColor="text1" w:themeTint="F2"/>
                <w:sz w:val="20"/>
                <w:szCs w:val="20"/>
                <w:vertAlign w:val="superscript"/>
              </w:rPr>
              <w:t>a</w:t>
            </w:r>
          </w:p>
          <w:p w14:paraId="1CE1E1FC" w14:textId="77777777" w:rsidR="005C36D8" w:rsidRPr="00062741" w:rsidRDefault="005C36D8"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vertAlign w:val="superscript"/>
              </w:rPr>
              <w:t xml:space="preserve"> </w:t>
            </w:r>
          </w:p>
          <w:p w14:paraId="5A1522F5" w14:textId="3CDB5535" w:rsidR="00CE3BCA" w:rsidRPr="00062741" w:rsidRDefault="00CE3BCA" w:rsidP="00CE3BCA">
            <w:pPr>
              <w:rPr>
                <w:rFonts w:ascii="Arial" w:hAnsi="Arial" w:cs="Arial"/>
                <w:bCs/>
                <w:color w:val="0D0D0D" w:themeColor="text1" w:themeTint="F2"/>
                <w:sz w:val="20"/>
                <w:szCs w:val="20"/>
              </w:rPr>
            </w:pPr>
            <w:r w:rsidRPr="00062741">
              <w:rPr>
                <w:rFonts w:ascii="Arial" w:hAnsi="Arial" w:cs="Arial"/>
                <w:bCs/>
                <w:color w:val="0D0D0D" w:themeColor="text1" w:themeTint="F2"/>
                <w:sz w:val="20"/>
                <w:szCs w:val="20"/>
              </w:rPr>
              <w:t xml:space="preserve">Multiple substance use reported was for smokers (&lt;12 pack-years) </w:t>
            </w:r>
            <w:r w:rsidRPr="00062741">
              <w:rPr>
                <w:rFonts w:ascii="Arial" w:hAnsi="Arial" w:cs="Arial"/>
                <w:color w:val="0D0D0D" w:themeColor="text1" w:themeTint="F2"/>
                <w:sz w:val="20"/>
                <w:szCs w:val="20"/>
              </w:rPr>
              <w:t xml:space="preserve">+ moderate alcohol drinkers </w:t>
            </w:r>
            <w:r w:rsidRPr="00062741">
              <w:rPr>
                <w:rFonts w:ascii="Arial" w:hAnsi="Arial" w:cs="Arial"/>
                <w:bCs/>
                <w:color w:val="0D0D0D" w:themeColor="text1" w:themeTint="F2"/>
                <w:sz w:val="20"/>
                <w:szCs w:val="20"/>
              </w:rPr>
              <w:t>while comparison group was never smokers + moderate alcohol drinkers</w:t>
            </w:r>
          </w:p>
        </w:tc>
        <w:tc>
          <w:tcPr>
            <w:tcW w:w="2028" w:type="dxa"/>
          </w:tcPr>
          <w:p w14:paraId="77EAF3C2"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B9642C1"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1E8BA189"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394E65F4" w14:textId="77777777" w:rsidTr="00BE10EC">
        <w:trPr>
          <w:trHeight w:val="140"/>
        </w:trPr>
        <w:tc>
          <w:tcPr>
            <w:tcW w:w="2132" w:type="dxa"/>
            <w:vMerge/>
          </w:tcPr>
          <w:p w14:paraId="15A577D8"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07F3691F" w14:textId="77777777" w:rsidR="005C36D8" w:rsidRPr="00062741" w:rsidRDefault="005C36D8" w:rsidP="00094861">
            <w:pPr>
              <w:rPr>
                <w:rFonts w:ascii="Arial" w:hAnsi="Arial" w:cs="Arial"/>
                <w:color w:val="0D0D0D" w:themeColor="text1" w:themeTint="F2"/>
                <w:sz w:val="20"/>
                <w:szCs w:val="20"/>
              </w:rPr>
            </w:pPr>
          </w:p>
        </w:tc>
        <w:tc>
          <w:tcPr>
            <w:tcW w:w="1538" w:type="dxa"/>
          </w:tcPr>
          <w:p w14:paraId="201480F6"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17AC46D9" w14:textId="6DB79FD2"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3.13 (1.25-7.88)</w:t>
            </w:r>
          </w:p>
          <w:p w14:paraId="6B5E1A3E" w14:textId="77777777" w:rsidR="00A3042D" w:rsidRPr="00062741" w:rsidRDefault="00A3042D" w:rsidP="00094861">
            <w:pPr>
              <w:rPr>
                <w:rFonts w:ascii="Arial" w:hAnsi="Arial" w:cs="Arial"/>
                <w:color w:val="0D0D0D" w:themeColor="text1" w:themeTint="F2"/>
                <w:sz w:val="20"/>
                <w:szCs w:val="20"/>
              </w:rPr>
            </w:pPr>
          </w:p>
          <w:p w14:paraId="4DA427C5" w14:textId="314D05F0" w:rsidR="00CE3BCA" w:rsidRPr="00062741" w:rsidRDefault="00A3042D" w:rsidP="00094861">
            <w:pPr>
              <w:rPr>
                <w:rFonts w:ascii="Arial" w:hAnsi="Arial" w:cs="Arial"/>
                <w:color w:val="0D0D0D" w:themeColor="text1" w:themeTint="F2"/>
                <w:sz w:val="20"/>
                <w:szCs w:val="20"/>
              </w:rPr>
            </w:pPr>
            <w:r w:rsidRPr="00062741">
              <w:rPr>
                <w:rFonts w:ascii="Arial" w:hAnsi="Arial" w:cs="Arial"/>
                <w:bCs/>
                <w:color w:val="0D0D0D" w:themeColor="text1" w:themeTint="F2"/>
                <w:sz w:val="20"/>
                <w:szCs w:val="20"/>
              </w:rPr>
              <w:t xml:space="preserve">Multiple substance use reported was </w:t>
            </w:r>
            <w:r w:rsidRPr="00062741">
              <w:rPr>
                <w:rFonts w:ascii="Arial" w:hAnsi="Arial" w:cs="Arial"/>
                <w:color w:val="0D0D0D" w:themeColor="text1" w:themeTint="F2"/>
                <w:sz w:val="20"/>
                <w:szCs w:val="20"/>
              </w:rPr>
              <w:t xml:space="preserve">smokers (&lt;12 pack-years) + heavy/very heavy alcohol drinkers </w:t>
            </w:r>
            <w:r w:rsidRPr="00062741">
              <w:rPr>
                <w:rFonts w:ascii="Arial" w:hAnsi="Arial" w:cs="Arial"/>
                <w:bCs/>
                <w:color w:val="0D0D0D" w:themeColor="text1" w:themeTint="F2"/>
                <w:sz w:val="20"/>
                <w:szCs w:val="20"/>
              </w:rPr>
              <w:t xml:space="preserve">while comparison group was </w:t>
            </w:r>
            <w:r w:rsidRPr="00062741">
              <w:rPr>
                <w:rFonts w:ascii="Arial" w:hAnsi="Arial" w:cs="Arial"/>
                <w:color w:val="0D0D0D" w:themeColor="text1" w:themeTint="F2"/>
                <w:sz w:val="20"/>
                <w:szCs w:val="20"/>
              </w:rPr>
              <w:t>never smokers + heavy/very heavy alcohol drinkers</w:t>
            </w:r>
          </w:p>
        </w:tc>
        <w:tc>
          <w:tcPr>
            <w:tcW w:w="2028" w:type="dxa"/>
          </w:tcPr>
          <w:p w14:paraId="2D969891"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567D104"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7ACA2DDD"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60D00258" w14:textId="77777777" w:rsidTr="00BE10EC">
        <w:trPr>
          <w:trHeight w:val="140"/>
        </w:trPr>
        <w:tc>
          <w:tcPr>
            <w:tcW w:w="2132" w:type="dxa"/>
            <w:vMerge/>
          </w:tcPr>
          <w:p w14:paraId="0FAA266C"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0D90BC7A" w14:textId="77777777" w:rsidR="005C36D8" w:rsidRPr="00062741" w:rsidRDefault="005C36D8" w:rsidP="00094861">
            <w:pPr>
              <w:rPr>
                <w:rFonts w:ascii="Arial" w:hAnsi="Arial" w:cs="Arial"/>
                <w:color w:val="0D0D0D" w:themeColor="text1" w:themeTint="F2"/>
                <w:sz w:val="20"/>
                <w:szCs w:val="20"/>
              </w:rPr>
            </w:pPr>
          </w:p>
        </w:tc>
        <w:tc>
          <w:tcPr>
            <w:tcW w:w="1538" w:type="dxa"/>
          </w:tcPr>
          <w:p w14:paraId="049B537D"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3AAE21A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2.31 (1.10-4.85)</w:t>
            </w:r>
          </w:p>
          <w:p w14:paraId="7E47F3F8" w14:textId="77777777" w:rsidR="0049566C" w:rsidRPr="00062741" w:rsidRDefault="0049566C" w:rsidP="00094861">
            <w:pPr>
              <w:rPr>
                <w:rFonts w:ascii="Arial" w:hAnsi="Arial" w:cs="Arial"/>
                <w:color w:val="0D0D0D" w:themeColor="text1" w:themeTint="F2"/>
                <w:sz w:val="20"/>
                <w:szCs w:val="20"/>
              </w:rPr>
            </w:pPr>
          </w:p>
          <w:p w14:paraId="55DE9A9B" w14:textId="39A6A5B3" w:rsidR="0049566C" w:rsidRPr="00062741" w:rsidRDefault="0049566C" w:rsidP="00094861">
            <w:pPr>
              <w:rPr>
                <w:rFonts w:ascii="Arial" w:hAnsi="Arial" w:cs="Arial"/>
                <w:color w:val="0D0D0D" w:themeColor="text1" w:themeTint="F2"/>
                <w:sz w:val="20"/>
                <w:szCs w:val="20"/>
                <w:vertAlign w:val="superscript"/>
              </w:rPr>
            </w:pPr>
            <w:r w:rsidRPr="00062741">
              <w:rPr>
                <w:rFonts w:ascii="Arial" w:hAnsi="Arial" w:cs="Arial"/>
                <w:bCs/>
                <w:color w:val="0D0D0D" w:themeColor="text1" w:themeTint="F2"/>
                <w:sz w:val="20"/>
                <w:szCs w:val="20"/>
              </w:rPr>
              <w:t>Multiple substance use reported was smokers (12-35 pack-years) + light alcohol drinkers while comparison group was never smokers + light alcohol drinkers</w:t>
            </w:r>
          </w:p>
        </w:tc>
        <w:tc>
          <w:tcPr>
            <w:tcW w:w="2028" w:type="dxa"/>
          </w:tcPr>
          <w:p w14:paraId="57DE0EFD"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7CF1E236"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66803DC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1D8E0A15" w14:textId="77777777" w:rsidTr="00BE10EC">
        <w:trPr>
          <w:trHeight w:val="140"/>
        </w:trPr>
        <w:tc>
          <w:tcPr>
            <w:tcW w:w="2132" w:type="dxa"/>
            <w:vMerge/>
          </w:tcPr>
          <w:p w14:paraId="26F6C323"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63A8CF08" w14:textId="77777777" w:rsidR="005C36D8" w:rsidRPr="00062741" w:rsidRDefault="005C36D8" w:rsidP="00094861">
            <w:pPr>
              <w:rPr>
                <w:rFonts w:ascii="Arial" w:hAnsi="Arial" w:cs="Arial"/>
                <w:color w:val="0D0D0D" w:themeColor="text1" w:themeTint="F2"/>
                <w:sz w:val="20"/>
                <w:szCs w:val="20"/>
              </w:rPr>
            </w:pPr>
          </w:p>
        </w:tc>
        <w:tc>
          <w:tcPr>
            <w:tcW w:w="1538" w:type="dxa"/>
          </w:tcPr>
          <w:p w14:paraId="5E1B6462"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C82B401" w14:textId="77777777" w:rsidR="005C36D8" w:rsidRPr="00062741" w:rsidRDefault="005C36D8"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2.17 (0.96-4.90)</w:t>
            </w:r>
            <w:r w:rsidRPr="00062741">
              <w:rPr>
                <w:rFonts w:ascii="Arial" w:hAnsi="Arial" w:cs="Arial"/>
                <w:color w:val="0D0D0D" w:themeColor="text1" w:themeTint="F2"/>
                <w:sz w:val="20"/>
                <w:szCs w:val="20"/>
                <w:vertAlign w:val="superscript"/>
              </w:rPr>
              <w:t>a</w:t>
            </w:r>
          </w:p>
          <w:p w14:paraId="73FE995F" w14:textId="77777777" w:rsidR="0049566C" w:rsidRPr="00062741" w:rsidRDefault="0049566C" w:rsidP="00094861">
            <w:pPr>
              <w:rPr>
                <w:rFonts w:ascii="Arial" w:hAnsi="Arial" w:cs="Arial"/>
                <w:color w:val="0D0D0D" w:themeColor="text1" w:themeTint="F2"/>
                <w:sz w:val="20"/>
                <w:szCs w:val="20"/>
              </w:rPr>
            </w:pPr>
          </w:p>
          <w:p w14:paraId="5BE6F4D1" w14:textId="6C89CEC4" w:rsidR="0049566C" w:rsidRPr="00062741" w:rsidRDefault="0049566C" w:rsidP="00094861">
            <w:pPr>
              <w:rPr>
                <w:rFonts w:ascii="Arial" w:hAnsi="Arial" w:cs="Arial"/>
                <w:color w:val="0D0D0D" w:themeColor="text1" w:themeTint="F2"/>
                <w:sz w:val="20"/>
                <w:szCs w:val="20"/>
              </w:rPr>
            </w:pPr>
            <w:r w:rsidRPr="00062741">
              <w:rPr>
                <w:rFonts w:ascii="Arial" w:hAnsi="Arial" w:cs="Arial"/>
                <w:bCs/>
                <w:color w:val="0D0D0D" w:themeColor="text1" w:themeTint="F2"/>
                <w:sz w:val="20"/>
                <w:szCs w:val="20"/>
              </w:rPr>
              <w:t xml:space="preserve">Multiple substance use reported was for </w:t>
            </w:r>
            <w:r w:rsidRPr="00062741">
              <w:rPr>
                <w:rFonts w:ascii="Arial" w:hAnsi="Arial" w:cs="Arial"/>
                <w:color w:val="0D0D0D" w:themeColor="text1" w:themeTint="F2"/>
                <w:sz w:val="20"/>
                <w:szCs w:val="20"/>
              </w:rPr>
              <w:t xml:space="preserve">smokers (12-35 pack-years) + </w:t>
            </w:r>
            <w:r w:rsidRPr="00062741">
              <w:rPr>
                <w:rFonts w:ascii="Arial" w:hAnsi="Arial" w:cs="Arial"/>
                <w:color w:val="0D0D0D" w:themeColor="text1" w:themeTint="F2"/>
                <w:sz w:val="20"/>
                <w:szCs w:val="20"/>
              </w:rPr>
              <w:lastRenderedPageBreak/>
              <w:t>moderate alcohol drinkers</w:t>
            </w:r>
          </w:p>
        </w:tc>
        <w:tc>
          <w:tcPr>
            <w:tcW w:w="2028" w:type="dxa"/>
          </w:tcPr>
          <w:p w14:paraId="464AE15F"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lastRenderedPageBreak/>
              <w:t>--</w:t>
            </w:r>
          </w:p>
        </w:tc>
        <w:tc>
          <w:tcPr>
            <w:tcW w:w="1659" w:type="dxa"/>
          </w:tcPr>
          <w:p w14:paraId="41B4E57C"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53D49612"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1ECCCF25" w14:textId="77777777" w:rsidTr="00BE10EC">
        <w:trPr>
          <w:trHeight w:val="140"/>
        </w:trPr>
        <w:tc>
          <w:tcPr>
            <w:tcW w:w="2132" w:type="dxa"/>
            <w:vMerge/>
          </w:tcPr>
          <w:p w14:paraId="6D257D6D"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5249A878" w14:textId="77777777" w:rsidR="005C36D8" w:rsidRPr="00062741" w:rsidRDefault="005C36D8" w:rsidP="00094861">
            <w:pPr>
              <w:rPr>
                <w:rFonts w:ascii="Arial" w:hAnsi="Arial" w:cs="Arial"/>
                <w:color w:val="0D0D0D" w:themeColor="text1" w:themeTint="F2"/>
                <w:sz w:val="20"/>
                <w:szCs w:val="20"/>
              </w:rPr>
            </w:pPr>
          </w:p>
        </w:tc>
        <w:tc>
          <w:tcPr>
            <w:tcW w:w="1538" w:type="dxa"/>
          </w:tcPr>
          <w:p w14:paraId="6ED0F6C2"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763C5B8D"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4.47 (1.93-10.34)</w:t>
            </w:r>
          </w:p>
          <w:p w14:paraId="4EA5B23E" w14:textId="77777777" w:rsidR="0049566C" w:rsidRPr="00062741" w:rsidRDefault="0049566C" w:rsidP="00094861">
            <w:pPr>
              <w:rPr>
                <w:rFonts w:ascii="Arial" w:hAnsi="Arial" w:cs="Arial"/>
                <w:color w:val="0D0D0D" w:themeColor="text1" w:themeTint="F2"/>
                <w:sz w:val="20"/>
                <w:szCs w:val="20"/>
              </w:rPr>
            </w:pPr>
          </w:p>
          <w:p w14:paraId="45B3E212" w14:textId="68CFE087" w:rsidR="0049566C" w:rsidRPr="00062741" w:rsidRDefault="0049566C" w:rsidP="0049566C">
            <w:pPr>
              <w:rPr>
                <w:rFonts w:ascii="Arial" w:hAnsi="Arial" w:cs="Arial"/>
                <w:bCs/>
                <w:color w:val="0D0D0D" w:themeColor="text1" w:themeTint="F2"/>
                <w:sz w:val="20"/>
                <w:szCs w:val="20"/>
              </w:rPr>
            </w:pPr>
            <w:r w:rsidRPr="00062741">
              <w:rPr>
                <w:rFonts w:ascii="Arial" w:hAnsi="Arial" w:cs="Arial"/>
                <w:bCs/>
                <w:color w:val="0D0D0D" w:themeColor="text1" w:themeTint="F2"/>
                <w:sz w:val="20"/>
                <w:szCs w:val="20"/>
              </w:rPr>
              <w:t xml:space="preserve">Multiple substance use reported was </w:t>
            </w:r>
            <w:r w:rsidRPr="00062741">
              <w:rPr>
                <w:rFonts w:ascii="Arial" w:hAnsi="Arial" w:cs="Arial"/>
                <w:color w:val="0D0D0D" w:themeColor="text1" w:themeTint="F2"/>
                <w:sz w:val="20"/>
                <w:szCs w:val="20"/>
              </w:rPr>
              <w:t xml:space="preserve">smokers (12-35 pack-years) + heavy/very heavy alcohol </w:t>
            </w:r>
          </w:p>
          <w:p w14:paraId="61975148" w14:textId="20F49572" w:rsidR="0049566C" w:rsidRPr="00062741" w:rsidRDefault="0049566C" w:rsidP="0049566C">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drinkers while comparison group was never smokers + heavy/very heavy alcohol drinkers</w:t>
            </w:r>
          </w:p>
        </w:tc>
        <w:tc>
          <w:tcPr>
            <w:tcW w:w="2028" w:type="dxa"/>
          </w:tcPr>
          <w:p w14:paraId="05162B1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3E7F2B4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2FAD1A0A"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1E916115" w14:textId="77777777" w:rsidTr="00BE10EC">
        <w:trPr>
          <w:trHeight w:val="140"/>
        </w:trPr>
        <w:tc>
          <w:tcPr>
            <w:tcW w:w="2132" w:type="dxa"/>
            <w:vMerge/>
          </w:tcPr>
          <w:p w14:paraId="32338C4B"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7E99E884" w14:textId="77777777" w:rsidR="005C36D8" w:rsidRPr="00062741" w:rsidRDefault="005C36D8" w:rsidP="00094861">
            <w:pPr>
              <w:rPr>
                <w:rFonts w:ascii="Arial" w:hAnsi="Arial" w:cs="Arial"/>
                <w:color w:val="0D0D0D" w:themeColor="text1" w:themeTint="F2"/>
                <w:sz w:val="20"/>
                <w:szCs w:val="20"/>
              </w:rPr>
            </w:pPr>
          </w:p>
        </w:tc>
        <w:tc>
          <w:tcPr>
            <w:tcW w:w="1538" w:type="dxa"/>
          </w:tcPr>
          <w:p w14:paraId="717A16E5"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5B1FECE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3.27 (1.26-8.49)</w:t>
            </w:r>
          </w:p>
          <w:p w14:paraId="14842817" w14:textId="77777777" w:rsidR="0049566C" w:rsidRPr="00062741" w:rsidRDefault="0049566C" w:rsidP="00094861">
            <w:pPr>
              <w:rPr>
                <w:rFonts w:ascii="Arial" w:hAnsi="Arial" w:cs="Arial"/>
                <w:color w:val="0D0D0D" w:themeColor="text1" w:themeTint="F2"/>
                <w:sz w:val="20"/>
                <w:szCs w:val="20"/>
              </w:rPr>
            </w:pPr>
          </w:p>
          <w:p w14:paraId="73CD54A3" w14:textId="440F44C6" w:rsidR="0049566C" w:rsidRPr="00062741" w:rsidRDefault="0049566C" w:rsidP="00094861">
            <w:pPr>
              <w:rPr>
                <w:rFonts w:ascii="Arial" w:hAnsi="Arial" w:cs="Arial"/>
                <w:color w:val="0D0D0D" w:themeColor="text1" w:themeTint="F2"/>
                <w:sz w:val="20"/>
                <w:szCs w:val="20"/>
                <w:vertAlign w:val="superscript"/>
              </w:rPr>
            </w:pPr>
            <w:r w:rsidRPr="00062741">
              <w:rPr>
                <w:rFonts w:ascii="Arial" w:hAnsi="Arial" w:cs="Arial"/>
                <w:bCs/>
                <w:color w:val="0D0D0D" w:themeColor="text1" w:themeTint="F2"/>
                <w:sz w:val="20"/>
                <w:szCs w:val="20"/>
              </w:rPr>
              <w:t xml:space="preserve">Multiple substance use reported was </w:t>
            </w:r>
            <w:r w:rsidRPr="00062741">
              <w:rPr>
                <w:rFonts w:ascii="Arial" w:hAnsi="Arial" w:cs="Arial"/>
                <w:color w:val="0D0D0D" w:themeColor="text1" w:themeTint="F2"/>
                <w:sz w:val="20"/>
                <w:szCs w:val="20"/>
              </w:rPr>
              <w:t>smokers (&gt;35 pack-years) + light alcohol drinkers while comparison group was never smokers + light alcohol drinkers</w:t>
            </w:r>
          </w:p>
        </w:tc>
        <w:tc>
          <w:tcPr>
            <w:tcW w:w="2028" w:type="dxa"/>
          </w:tcPr>
          <w:p w14:paraId="2734DE6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3244487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009CE88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3BDD7C66" w14:textId="77777777" w:rsidTr="00BE10EC">
        <w:trPr>
          <w:trHeight w:val="140"/>
        </w:trPr>
        <w:tc>
          <w:tcPr>
            <w:tcW w:w="2132" w:type="dxa"/>
            <w:vMerge/>
          </w:tcPr>
          <w:p w14:paraId="4A461488"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7D8E89B2" w14:textId="77777777" w:rsidR="005C36D8" w:rsidRPr="00062741" w:rsidRDefault="005C36D8" w:rsidP="00094861">
            <w:pPr>
              <w:rPr>
                <w:rFonts w:ascii="Arial" w:hAnsi="Arial" w:cs="Arial"/>
                <w:color w:val="0D0D0D" w:themeColor="text1" w:themeTint="F2"/>
                <w:sz w:val="20"/>
                <w:szCs w:val="20"/>
              </w:rPr>
            </w:pPr>
          </w:p>
        </w:tc>
        <w:tc>
          <w:tcPr>
            <w:tcW w:w="1538" w:type="dxa"/>
          </w:tcPr>
          <w:p w14:paraId="6045638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1EEEDD07"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7.59 (2.93-19.63)</w:t>
            </w:r>
          </w:p>
          <w:p w14:paraId="015D3E2E" w14:textId="77777777" w:rsidR="0049566C" w:rsidRPr="00062741" w:rsidRDefault="0049566C" w:rsidP="00094861">
            <w:pPr>
              <w:rPr>
                <w:rFonts w:ascii="Arial" w:hAnsi="Arial" w:cs="Arial"/>
                <w:color w:val="0D0D0D" w:themeColor="text1" w:themeTint="F2"/>
                <w:sz w:val="20"/>
                <w:szCs w:val="20"/>
              </w:rPr>
            </w:pPr>
          </w:p>
          <w:p w14:paraId="7127163E" w14:textId="635A95FC" w:rsidR="0049566C" w:rsidRPr="00062741" w:rsidRDefault="00985346" w:rsidP="0049566C">
            <w:pPr>
              <w:rPr>
                <w:rFonts w:ascii="Arial" w:hAnsi="Arial" w:cs="Arial"/>
                <w:color w:val="0D0D0D" w:themeColor="text1" w:themeTint="F2"/>
                <w:sz w:val="20"/>
                <w:szCs w:val="20"/>
              </w:rPr>
            </w:pPr>
            <w:r w:rsidRPr="00062741">
              <w:rPr>
                <w:rFonts w:ascii="Arial" w:hAnsi="Arial" w:cs="Arial"/>
                <w:bCs/>
                <w:color w:val="0D0D0D" w:themeColor="text1" w:themeTint="F2"/>
                <w:sz w:val="20"/>
                <w:szCs w:val="20"/>
              </w:rPr>
              <w:t>M</w:t>
            </w:r>
            <w:r w:rsidR="0049566C" w:rsidRPr="00062741">
              <w:rPr>
                <w:rFonts w:ascii="Arial" w:hAnsi="Arial" w:cs="Arial"/>
                <w:bCs/>
                <w:color w:val="0D0D0D" w:themeColor="text1" w:themeTint="F2"/>
                <w:sz w:val="20"/>
                <w:szCs w:val="20"/>
              </w:rPr>
              <w:t xml:space="preserve">ultiple substance use reported was for </w:t>
            </w:r>
            <w:r w:rsidR="0049566C" w:rsidRPr="00062741">
              <w:rPr>
                <w:rFonts w:ascii="Arial" w:hAnsi="Arial" w:cs="Arial"/>
                <w:color w:val="0D0D0D" w:themeColor="text1" w:themeTint="F2"/>
                <w:sz w:val="20"/>
                <w:szCs w:val="20"/>
              </w:rPr>
              <w:t xml:space="preserve">smokers </w:t>
            </w:r>
            <w:r w:rsidR="0049566C" w:rsidRPr="00062741">
              <w:rPr>
                <w:rFonts w:ascii="Arial" w:hAnsi="Arial" w:cs="Arial"/>
                <w:color w:val="0D0D0D" w:themeColor="text1" w:themeTint="F2"/>
                <w:sz w:val="20"/>
                <w:szCs w:val="20"/>
              </w:rPr>
              <w:lastRenderedPageBreak/>
              <w:t xml:space="preserve">(&gt;35 pack-years) + moderate alcohol drinkers while comparison group </w:t>
            </w:r>
          </w:p>
          <w:p w14:paraId="61091C05" w14:textId="038D36D3" w:rsidR="0049566C" w:rsidRPr="00062741" w:rsidRDefault="0049566C" w:rsidP="0049566C">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was never smokers + moderate alcohol drinkers</w:t>
            </w:r>
          </w:p>
        </w:tc>
        <w:tc>
          <w:tcPr>
            <w:tcW w:w="2028" w:type="dxa"/>
          </w:tcPr>
          <w:p w14:paraId="3584D91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lastRenderedPageBreak/>
              <w:t>--</w:t>
            </w:r>
          </w:p>
        </w:tc>
        <w:tc>
          <w:tcPr>
            <w:tcW w:w="1659" w:type="dxa"/>
          </w:tcPr>
          <w:p w14:paraId="44880E35"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3295E777"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1CF661CF" w14:textId="77777777" w:rsidTr="00BE10EC">
        <w:trPr>
          <w:trHeight w:val="140"/>
        </w:trPr>
        <w:tc>
          <w:tcPr>
            <w:tcW w:w="2132" w:type="dxa"/>
            <w:vMerge/>
          </w:tcPr>
          <w:p w14:paraId="3AFA296D"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2A14024E" w14:textId="77777777" w:rsidR="005C36D8" w:rsidRPr="00062741" w:rsidRDefault="005C36D8" w:rsidP="00094861">
            <w:pPr>
              <w:rPr>
                <w:rFonts w:ascii="Arial" w:hAnsi="Arial" w:cs="Arial"/>
                <w:color w:val="0D0D0D" w:themeColor="text1" w:themeTint="F2"/>
                <w:sz w:val="20"/>
                <w:szCs w:val="20"/>
              </w:rPr>
            </w:pPr>
          </w:p>
        </w:tc>
        <w:tc>
          <w:tcPr>
            <w:tcW w:w="1538" w:type="dxa"/>
          </w:tcPr>
          <w:p w14:paraId="5CA93DA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3D69B48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13.41 (5.23-34.4)</w:t>
            </w:r>
          </w:p>
          <w:p w14:paraId="15A77422" w14:textId="77777777" w:rsidR="0049566C" w:rsidRPr="00062741" w:rsidRDefault="0049566C" w:rsidP="00094861">
            <w:pPr>
              <w:rPr>
                <w:rFonts w:ascii="Arial" w:hAnsi="Arial" w:cs="Arial"/>
                <w:color w:val="0D0D0D" w:themeColor="text1" w:themeTint="F2"/>
                <w:sz w:val="20"/>
                <w:szCs w:val="20"/>
              </w:rPr>
            </w:pPr>
          </w:p>
          <w:p w14:paraId="541F04F5" w14:textId="10CC6106" w:rsidR="0049566C" w:rsidRPr="00062741" w:rsidRDefault="00985346" w:rsidP="0049566C">
            <w:pPr>
              <w:rPr>
                <w:rFonts w:ascii="Arial" w:hAnsi="Arial" w:cs="Arial"/>
                <w:color w:val="0D0D0D" w:themeColor="text1" w:themeTint="F2"/>
                <w:sz w:val="20"/>
                <w:szCs w:val="20"/>
              </w:rPr>
            </w:pPr>
            <w:r w:rsidRPr="00062741">
              <w:rPr>
                <w:rFonts w:ascii="Arial" w:hAnsi="Arial" w:cs="Arial"/>
                <w:bCs/>
                <w:color w:val="0D0D0D" w:themeColor="text1" w:themeTint="F2"/>
                <w:sz w:val="20"/>
                <w:szCs w:val="20"/>
              </w:rPr>
              <w:t>M</w:t>
            </w:r>
            <w:r w:rsidR="0049566C" w:rsidRPr="00062741">
              <w:rPr>
                <w:rFonts w:ascii="Arial" w:hAnsi="Arial" w:cs="Arial"/>
                <w:bCs/>
                <w:color w:val="0D0D0D" w:themeColor="text1" w:themeTint="F2"/>
                <w:sz w:val="20"/>
                <w:szCs w:val="20"/>
              </w:rPr>
              <w:t xml:space="preserve">ultiple substance use reported was for </w:t>
            </w:r>
            <w:r w:rsidR="0049566C" w:rsidRPr="00062741">
              <w:rPr>
                <w:rFonts w:ascii="Arial" w:hAnsi="Arial" w:cs="Arial"/>
                <w:color w:val="0D0D0D" w:themeColor="text1" w:themeTint="F2"/>
                <w:sz w:val="20"/>
                <w:szCs w:val="20"/>
              </w:rPr>
              <w:t xml:space="preserve">Smokers (&gt;35 pack-years) + heavy or very heavy alcohol drinkers while comparison group was </w:t>
            </w:r>
          </w:p>
          <w:p w14:paraId="63AF2F45" w14:textId="450E0538" w:rsidR="0049566C" w:rsidRPr="00062741" w:rsidRDefault="0049566C" w:rsidP="0049566C">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for never smokers + heavy/very heavy alcohol drinkers</w:t>
            </w:r>
          </w:p>
        </w:tc>
        <w:tc>
          <w:tcPr>
            <w:tcW w:w="2028" w:type="dxa"/>
          </w:tcPr>
          <w:p w14:paraId="52B550B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10E676D7"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7469E155"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1479F16E" w14:textId="77777777" w:rsidTr="00BE10EC">
        <w:trPr>
          <w:trHeight w:val="140"/>
        </w:trPr>
        <w:tc>
          <w:tcPr>
            <w:tcW w:w="2132" w:type="dxa"/>
            <w:vMerge w:val="restart"/>
          </w:tcPr>
          <w:p w14:paraId="3312F347"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Alcoholics without pancreatitis</w:t>
            </w:r>
          </w:p>
        </w:tc>
        <w:tc>
          <w:tcPr>
            <w:tcW w:w="2132" w:type="dxa"/>
            <w:vMerge w:val="restart"/>
          </w:tcPr>
          <w:p w14:paraId="790BC3A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with alcoholic pancreatitis</w:t>
            </w:r>
          </w:p>
        </w:tc>
        <w:tc>
          <w:tcPr>
            <w:tcW w:w="1538" w:type="dxa"/>
          </w:tcPr>
          <w:p w14:paraId="535DEE34" w14:textId="77777777" w:rsidR="005C36D8" w:rsidRPr="00062741" w:rsidRDefault="005C36D8" w:rsidP="00094861">
            <w:pPr>
              <w:jc w:val="cente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55882991"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63AF6FFF"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0DA8D4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1.3 (</w:t>
            </w:r>
            <w:r w:rsidR="00C64443" w:rsidRPr="00062741">
              <w:rPr>
                <w:rFonts w:ascii="Arial" w:hAnsi="Arial" w:cs="Arial"/>
                <w:color w:val="0D0D0D" w:themeColor="text1" w:themeTint="F2"/>
                <w:sz w:val="20"/>
                <w:szCs w:val="20"/>
              </w:rPr>
              <w:t>0.32-5.32</w:t>
            </w:r>
            <w:r w:rsidRPr="00062741">
              <w:rPr>
                <w:rFonts w:ascii="Arial" w:hAnsi="Arial" w:cs="Arial"/>
                <w:color w:val="0D0D0D" w:themeColor="text1" w:themeTint="F2"/>
                <w:sz w:val="20"/>
                <w:szCs w:val="20"/>
              </w:rPr>
              <w:t>)</w:t>
            </w:r>
          </w:p>
          <w:p w14:paraId="0A3D0C77" w14:textId="77777777" w:rsidR="0049566C" w:rsidRPr="00062741" w:rsidRDefault="0049566C" w:rsidP="00094861">
            <w:pPr>
              <w:rPr>
                <w:rFonts w:ascii="Arial" w:hAnsi="Arial" w:cs="Arial"/>
                <w:color w:val="0D0D0D" w:themeColor="text1" w:themeTint="F2"/>
                <w:sz w:val="20"/>
                <w:szCs w:val="20"/>
              </w:rPr>
            </w:pPr>
          </w:p>
          <w:p w14:paraId="6313F09E" w14:textId="77777777" w:rsidR="0049566C" w:rsidRPr="00062741" w:rsidRDefault="0049566C" w:rsidP="0049566C">
            <w:pPr>
              <w:rPr>
                <w:rFonts w:ascii="Arial" w:hAnsi="Arial" w:cs="Arial"/>
                <w:color w:val="0D0D0D" w:themeColor="text1" w:themeTint="F2"/>
                <w:sz w:val="20"/>
                <w:szCs w:val="20"/>
              </w:rPr>
            </w:pPr>
            <w:r w:rsidRPr="00062741">
              <w:rPr>
                <w:rFonts w:ascii="Arial" w:hAnsi="Arial" w:cs="Arial"/>
                <w:color w:val="0D0D0D" w:themeColor="text1" w:themeTint="F2"/>
                <w:sz w:val="20"/>
                <w:szCs w:val="20"/>
              </w:rPr>
              <w:t xml:space="preserve">Tobacco users were males who smoked &lt;1 pack/day while comparison group was non-smokers with </w:t>
            </w:r>
            <w:r w:rsidRPr="00062741">
              <w:rPr>
                <w:rFonts w:ascii="Arial" w:hAnsi="Arial" w:cs="Arial"/>
                <w:color w:val="0D0D0D" w:themeColor="text1" w:themeTint="F2"/>
                <w:sz w:val="20"/>
                <w:szCs w:val="20"/>
              </w:rPr>
              <w:lastRenderedPageBreak/>
              <w:t xml:space="preserve">cirrhosis who consume </w:t>
            </w:r>
          </w:p>
          <w:p w14:paraId="5C687F0C" w14:textId="0F02D0DE" w:rsidR="0049566C" w:rsidRPr="00062741" w:rsidRDefault="0049566C" w:rsidP="0049566C">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alcohol</w:t>
            </w:r>
          </w:p>
        </w:tc>
        <w:tc>
          <w:tcPr>
            <w:tcW w:w="1763" w:type="dxa"/>
          </w:tcPr>
          <w:p w14:paraId="2FDEE167"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lastRenderedPageBreak/>
              <w:t>--</w:t>
            </w:r>
          </w:p>
        </w:tc>
      </w:tr>
      <w:tr w:rsidR="005C36D8" w:rsidRPr="00BE10EC" w14:paraId="7A20D822" w14:textId="77777777" w:rsidTr="00BE10EC">
        <w:trPr>
          <w:trHeight w:val="140"/>
        </w:trPr>
        <w:tc>
          <w:tcPr>
            <w:tcW w:w="2132" w:type="dxa"/>
            <w:vMerge/>
          </w:tcPr>
          <w:p w14:paraId="252FC79A"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35093317" w14:textId="77777777" w:rsidR="005C36D8" w:rsidRPr="00062741" w:rsidRDefault="005C36D8" w:rsidP="00094861">
            <w:pPr>
              <w:rPr>
                <w:rFonts w:ascii="Arial" w:hAnsi="Arial" w:cs="Arial"/>
                <w:color w:val="0D0D0D" w:themeColor="text1" w:themeTint="F2"/>
                <w:sz w:val="20"/>
                <w:szCs w:val="20"/>
              </w:rPr>
            </w:pPr>
          </w:p>
        </w:tc>
        <w:tc>
          <w:tcPr>
            <w:tcW w:w="1538" w:type="dxa"/>
          </w:tcPr>
          <w:p w14:paraId="3CF9D285" w14:textId="77777777" w:rsidR="005C36D8" w:rsidRPr="00062741" w:rsidRDefault="005C36D8" w:rsidP="00094861">
            <w:pPr>
              <w:jc w:val="cente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570E180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52BB901D"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5D6C26C" w14:textId="77777777" w:rsidR="005C36D8" w:rsidRPr="00062741" w:rsidRDefault="004A1260"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31.5 (1.72-575.41)</w:t>
            </w:r>
          </w:p>
          <w:p w14:paraId="1D1C1A09" w14:textId="77777777" w:rsidR="0049566C" w:rsidRPr="00062741" w:rsidRDefault="0049566C" w:rsidP="00094861">
            <w:pPr>
              <w:rPr>
                <w:rFonts w:ascii="Arial" w:hAnsi="Arial" w:cs="Arial"/>
                <w:color w:val="0D0D0D" w:themeColor="text1" w:themeTint="F2"/>
                <w:sz w:val="20"/>
                <w:szCs w:val="20"/>
              </w:rPr>
            </w:pPr>
          </w:p>
          <w:p w14:paraId="5A1F9094" w14:textId="77777777" w:rsidR="0049566C" w:rsidRPr="00062741" w:rsidRDefault="0049566C" w:rsidP="0049566C">
            <w:pPr>
              <w:rPr>
                <w:rFonts w:ascii="Arial" w:hAnsi="Arial" w:cs="Arial"/>
                <w:color w:val="0D0D0D" w:themeColor="text1" w:themeTint="F2"/>
                <w:sz w:val="20"/>
                <w:szCs w:val="20"/>
              </w:rPr>
            </w:pPr>
            <w:r w:rsidRPr="00062741">
              <w:rPr>
                <w:rFonts w:ascii="Arial" w:hAnsi="Arial" w:cs="Arial"/>
                <w:color w:val="0D0D0D" w:themeColor="text1" w:themeTint="F2"/>
                <w:sz w:val="20"/>
                <w:szCs w:val="20"/>
              </w:rPr>
              <w:t xml:space="preserve">Tobacco users were males who smoked &gt;=1 pack/day while comparison group was non-smokers with cirrhosis who consume </w:t>
            </w:r>
          </w:p>
          <w:p w14:paraId="009499C2" w14:textId="2A1985D1" w:rsidR="0049566C" w:rsidRPr="00062741" w:rsidRDefault="0049566C" w:rsidP="0049566C">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Alcohol</w:t>
            </w:r>
          </w:p>
        </w:tc>
        <w:tc>
          <w:tcPr>
            <w:tcW w:w="1763" w:type="dxa"/>
          </w:tcPr>
          <w:p w14:paraId="6360E7F7" w14:textId="77777777" w:rsidR="005C36D8" w:rsidRPr="00062741" w:rsidRDefault="004035B0"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1.33</w:t>
            </w:r>
            <w:r w:rsidR="005C36D8" w:rsidRPr="00062741">
              <w:rPr>
                <w:rFonts w:ascii="Arial" w:hAnsi="Arial" w:cs="Arial"/>
                <w:color w:val="0D0D0D" w:themeColor="text1" w:themeTint="F2"/>
                <w:sz w:val="20"/>
                <w:szCs w:val="20"/>
              </w:rPr>
              <w:t xml:space="preserve"> (0.</w:t>
            </w:r>
            <w:r w:rsidRPr="00062741">
              <w:rPr>
                <w:rFonts w:ascii="Arial" w:hAnsi="Arial" w:cs="Arial"/>
                <w:color w:val="0D0D0D" w:themeColor="text1" w:themeTint="F2"/>
                <w:sz w:val="20"/>
                <w:szCs w:val="20"/>
              </w:rPr>
              <w:t>15</w:t>
            </w:r>
            <w:r w:rsidR="005C36D8" w:rsidRPr="00062741">
              <w:rPr>
                <w:rFonts w:ascii="Arial" w:hAnsi="Arial" w:cs="Arial"/>
                <w:color w:val="0D0D0D" w:themeColor="text1" w:themeTint="F2"/>
                <w:sz w:val="20"/>
                <w:szCs w:val="20"/>
              </w:rPr>
              <w:t>-1</w:t>
            </w:r>
            <w:r w:rsidRPr="00062741">
              <w:rPr>
                <w:rFonts w:ascii="Arial" w:hAnsi="Arial" w:cs="Arial"/>
                <w:color w:val="0D0D0D" w:themeColor="text1" w:themeTint="F2"/>
                <w:sz w:val="20"/>
                <w:szCs w:val="20"/>
              </w:rPr>
              <w:t>1.89</w:t>
            </w:r>
            <w:r w:rsidR="005C36D8" w:rsidRPr="00062741">
              <w:rPr>
                <w:rFonts w:ascii="Arial" w:hAnsi="Arial" w:cs="Arial"/>
                <w:color w:val="0D0D0D" w:themeColor="text1" w:themeTint="F2"/>
                <w:sz w:val="20"/>
                <w:szCs w:val="20"/>
              </w:rPr>
              <w:t>)</w:t>
            </w:r>
            <w:r w:rsidR="005C36D8" w:rsidRPr="00062741">
              <w:rPr>
                <w:rFonts w:ascii="Arial" w:hAnsi="Arial" w:cs="Arial"/>
                <w:color w:val="0D0D0D" w:themeColor="text1" w:themeTint="F2"/>
                <w:sz w:val="20"/>
                <w:szCs w:val="20"/>
                <w:vertAlign w:val="superscript"/>
              </w:rPr>
              <w:t>a</w:t>
            </w:r>
          </w:p>
          <w:p w14:paraId="51D8D632" w14:textId="77777777" w:rsidR="00EE0402" w:rsidRPr="00062741" w:rsidRDefault="00EE0402" w:rsidP="00094861">
            <w:pPr>
              <w:rPr>
                <w:rFonts w:ascii="Arial" w:hAnsi="Arial" w:cs="Arial"/>
                <w:color w:val="0D0D0D" w:themeColor="text1" w:themeTint="F2"/>
                <w:sz w:val="20"/>
                <w:szCs w:val="20"/>
              </w:rPr>
            </w:pPr>
          </w:p>
          <w:p w14:paraId="7951BAF2" w14:textId="77777777" w:rsidR="00EE0402" w:rsidRPr="00062741" w:rsidRDefault="00EE0402" w:rsidP="00094861">
            <w:pPr>
              <w:rPr>
                <w:rFonts w:ascii="Arial" w:hAnsi="Arial" w:cs="Arial"/>
                <w:color w:val="0D0D0D" w:themeColor="text1" w:themeTint="F2"/>
                <w:sz w:val="20"/>
                <w:szCs w:val="20"/>
              </w:rPr>
            </w:pPr>
          </w:p>
          <w:p w14:paraId="5FDB4632" w14:textId="4F7DD8D0" w:rsidR="00EE0402" w:rsidRPr="00062741" w:rsidRDefault="00EE0402"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as former smokers</w:t>
            </w:r>
          </w:p>
        </w:tc>
      </w:tr>
      <w:tr w:rsidR="005C36D8" w:rsidRPr="00BE10EC" w14:paraId="38557785" w14:textId="77777777" w:rsidTr="00BE10EC">
        <w:trPr>
          <w:trHeight w:val="140"/>
        </w:trPr>
        <w:tc>
          <w:tcPr>
            <w:tcW w:w="2132" w:type="dxa"/>
            <w:vMerge/>
          </w:tcPr>
          <w:p w14:paraId="59109233"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6BC5A67C" w14:textId="77777777" w:rsidR="005C36D8" w:rsidRPr="00062741" w:rsidRDefault="005C36D8" w:rsidP="00094861">
            <w:pPr>
              <w:rPr>
                <w:rFonts w:ascii="Arial" w:hAnsi="Arial" w:cs="Arial"/>
                <w:color w:val="0D0D0D" w:themeColor="text1" w:themeTint="F2"/>
                <w:sz w:val="20"/>
                <w:szCs w:val="20"/>
              </w:rPr>
            </w:pPr>
          </w:p>
        </w:tc>
        <w:tc>
          <w:tcPr>
            <w:tcW w:w="1538" w:type="dxa"/>
          </w:tcPr>
          <w:p w14:paraId="1890DBD6" w14:textId="77777777" w:rsidR="005C36D8" w:rsidRPr="00062741" w:rsidRDefault="005C36D8" w:rsidP="00094861">
            <w:pPr>
              <w:jc w:val="cente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84E4CBB"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3EE246F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9C8A7C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1CC6E37C" w14:textId="09103B4B" w:rsidR="005C36D8" w:rsidRPr="00062741" w:rsidRDefault="004035B0"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1.21</w:t>
            </w:r>
            <w:r w:rsidR="005C36D8" w:rsidRPr="00062741">
              <w:rPr>
                <w:rFonts w:ascii="Arial" w:hAnsi="Arial" w:cs="Arial"/>
                <w:color w:val="0D0D0D" w:themeColor="text1" w:themeTint="F2"/>
                <w:sz w:val="20"/>
                <w:szCs w:val="20"/>
              </w:rPr>
              <w:t xml:space="preserve"> (0.2</w:t>
            </w:r>
            <w:r w:rsidRPr="00062741">
              <w:rPr>
                <w:rFonts w:ascii="Arial" w:hAnsi="Arial" w:cs="Arial"/>
                <w:color w:val="0D0D0D" w:themeColor="text1" w:themeTint="F2"/>
                <w:sz w:val="20"/>
                <w:szCs w:val="20"/>
              </w:rPr>
              <w:t>6</w:t>
            </w:r>
            <w:r w:rsidR="005C36D8" w:rsidRPr="00062741">
              <w:rPr>
                <w:rFonts w:ascii="Arial" w:hAnsi="Arial" w:cs="Arial"/>
                <w:color w:val="0D0D0D" w:themeColor="text1" w:themeTint="F2"/>
                <w:sz w:val="20"/>
                <w:szCs w:val="20"/>
              </w:rPr>
              <w:t>-</w:t>
            </w:r>
            <w:r w:rsidRPr="00062741">
              <w:rPr>
                <w:rFonts w:ascii="Arial" w:hAnsi="Arial" w:cs="Arial"/>
                <w:color w:val="0D0D0D" w:themeColor="text1" w:themeTint="F2"/>
                <w:sz w:val="20"/>
                <w:szCs w:val="20"/>
              </w:rPr>
              <w:t>5</w:t>
            </w:r>
            <w:r w:rsidR="005C36D8" w:rsidRPr="00062741">
              <w:rPr>
                <w:rFonts w:ascii="Arial" w:hAnsi="Arial" w:cs="Arial"/>
                <w:color w:val="0D0D0D" w:themeColor="text1" w:themeTint="F2"/>
                <w:sz w:val="20"/>
                <w:szCs w:val="20"/>
              </w:rPr>
              <w:t>.</w:t>
            </w:r>
            <w:r w:rsidRPr="00062741">
              <w:rPr>
                <w:rFonts w:ascii="Arial" w:hAnsi="Arial" w:cs="Arial"/>
                <w:color w:val="0D0D0D" w:themeColor="text1" w:themeTint="F2"/>
                <w:sz w:val="20"/>
                <w:szCs w:val="20"/>
              </w:rPr>
              <w:t>74</w:t>
            </w:r>
            <w:r w:rsidR="005C36D8" w:rsidRPr="00062741">
              <w:rPr>
                <w:rFonts w:ascii="Arial" w:hAnsi="Arial" w:cs="Arial"/>
                <w:color w:val="0D0D0D" w:themeColor="text1" w:themeTint="F2"/>
                <w:sz w:val="20"/>
                <w:szCs w:val="20"/>
              </w:rPr>
              <w:t>)</w:t>
            </w:r>
            <w:r w:rsidR="005C36D8" w:rsidRPr="00062741">
              <w:rPr>
                <w:rFonts w:ascii="Arial" w:hAnsi="Arial" w:cs="Arial"/>
                <w:color w:val="0D0D0D" w:themeColor="text1" w:themeTint="F2"/>
                <w:sz w:val="20"/>
                <w:szCs w:val="20"/>
                <w:vertAlign w:val="superscript"/>
              </w:rPr>
              <w:t>a</w:t>
            </w:r>
          </w:p>
          <w:p w14:paraId="6454F034" w14:textId="77777777" w:rsidR="0049566C" w:rsidRPr="00062741" w:rsidRDefault="0049566C" w:rsidP="00094861">
            <w:pPr>
              <w:rPr>
                <w:rFonts w:ascii="Arial" w:hAnsi="Arial" w:cs="Arial"/>
                <w:color w:val="0D0D0D" w:themeColor="text1" w:themeTint="F2"/>
                <w:sz w:val="20"/>
                <w:szCs w:val="20"/>
              </w:rPr>
            </w:pPr>
          </w:p>
          <w:p w14:paraId="71D94C6A" w14:textId="3D407079" w:rsidR="0049566C" w:rsidRPr="00062741" w:rsidRDefault="0049566C" w:rsidP="0049566C">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as current smokers</w:t>
            </w:r>
          </w:p>
        </w:tc>
      </w:tr>
      <w:tr w:rsidR="005C36D8" w:rsidRPr="00BE10EC" w14:paraId="61C1BE9B" w14:textId="77777777" w:rsidTr="00BE10EC">
        <w:trPr>
          <w:trHeight w:val="1123"/>
        </w:trPr>
        <w:tc>
          <w:tcPr>
            <w:tcW w:w="2132" w:type="dxa"/>
            <w:vMerge w:val="restart"/>
          </w:tcPr>
          <w:p w14:paraId="41D6EA48" w14:textId="77777777" w:rsidR="005C36D8" w:rsidRPr="00062741" w:rsidRDefault="005C36D8" w:rsidP="00094861">
            <w:pPr>
              <w:rPr>
                <w:rFonts w:ascii="Arial" w:hAnsi="Arial" w:cs="Arial"/>
                <w:sz w:val="20"/>
                <w:szCs w:val="20"/>
              </w:rPr>
            </w:pPr>
            <w:r w:rsidRPr="00062741">
              <w:rPr>
                <w:rFonts w:ascii="Arial" w:hAnsi="Arial" w:cs="Arial"/>
                <w:color w:val="0D0D0D" w:themeColor="text1" w:themeTint="F2"/>
                <w:sz w:val="20"/>
                <w:szCs w:val="20"/>
              </w:rPr>
              <w:t>Smokers/non-smokers(0-19 cig/day) + alcohol drinkers/non-drinkers (0-28 g/day)</w:t>
            </w:r>
          </w:p>
          <w:p w14:paraId="6CE69223" w14:textId="77777777" w:rsidR="005C36D8" w:rsidRPr="00062741" w:rsidRDefault="005C36D8" w:rsidP="00094861">
            <w:pPr>
              <w:rPr>
                <w:rFonts w:ascii="Arial" w:hAnsi="Arial" w:cs="Arial"/>
                <w:color w:val="0D0D0D" w:themeColor="text1" w:themeTint="F2"/>
                <w:sz w:val="20"/>
                <w:szCs w:val="20"/>
              </w:rPr>
            </w:pPr>
          </w:p>
        </w:tc>
        <w:tc>
          <w:tcPr>
            <w:tcW w:w="2132" w:type="dxa"/>
            <w:vMerge w:val="restart"/>
          </w:tcPr>
          <w:p w14:paraId="64813B94"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and alcohol drinkers</w:t>
            </w:r>
          </w:p>
        </w:tc>
        <w:tc>
          <w:tcPr>
            <w:tcW w:w="1538" w:type="dxa"/>
          </w:tcPr>
          <w:p w14:paraId="4CD7882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038E8BB9"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181E2F15"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7.3 (2.4-21.9)</w:t>
            </w:r>
          </w:p>
          <w:p w14:paraId="142F30D2" w14:textId="77777777" w:rsidR="00F223AD" w:rsidRPr="00062741" w:rsidRDefault="00F223AD" w:rsidP="00094861">
            <w:pPr>
              <w:rPr>
                <w:rFonts w:ascii="Arial" w:hAnsi="Arial" w:cs="Arial"/>
                <w:color w:val="0D0D0D" w:themeColor="text1" w:themeTint="F2"/>
                <w:sz w:val="20"/>
                <w:szCs w:val="20"/>
              </w:rPr>
            </w:pPr>
          </w:p>
          <w:p w14:paraId="717093BF" w14:textId="2EA0A044" w:rsidR="00F223AD" w:rsidRPr="00062741" w:rsidRDefault="00985346" w:rsidP="00F223AD">
            <w:pPr>
              <w:rPr>
                <w:rFonts w:ascii="Arial" w:hAnsi="Arial" w:cs="Arial"/>
                <w:color w:val="0D0D0D" w:themeColor="text1" w:themeTint="F2"/>
                <w:sz w:val="20"/>
                <w:szCs w:val="20"/>
              </w:rPr>
            </w:pPr>
            <w:r w:rsidRPr="00062741">
              <w:rPr>
                <w:rFonts w:ascii="Arial" w:hAnsi="Arial" w:cs="Arial"/>
                <w:bCs/>
                <w:color w:val="0D0D0D" w:themeColor="text1" w:themeTint="F2"/>
                <w:sz w:val="20"/>
                <w:szCs w:val="20"/>
              </w:rPr>
              <w:t>M</w:t>
            </w:r>
            <w:r w:rsidR="00F223AD" w:rsidRPr="00062741">
              <w:rPr>
                <w:rFonts w:ascii="Arial" w:hAnsi="Arial" w:cs="Arial"/>
                <w:bCs/>
                <w:color w:val="0D0D0D" w:themeColor="text1" w:themeTint="F2"/>
                <w:sz w:val="20"/>
                <w:szCs w:val="20"/>
              </w:rPr>
              <w:t>ultiple substance use reported for s</w:t>
            </w:r>
            <w:r w:rsidR="00F223AD" w:rsidRPr="00062741">
              <w:rPr>
                <w:rFonts w:ascii="Arial" w:hAnsi="Arial" w:cs="Arial"/>
                <w:color w:val="0D0D0D" w:themeColor="text1" w:themeTint="F2"/>
                <w:sz w:val="20"/>
                <w:szCs w:val="20"/>
              </w:rPr>
              <w:t xml:space="preserve">mokers (≥20 cigs/day) + </w:t>
            </w:r>
          </w:p>
          <w:p w14:paraId="0E92E5FE" w14:textId="06E0EDB7" w:rsidR="00F223AD" w:rsidRPr="00062741" w:rsidRDefault="00F223AD" w:rsidP="00F223AD">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alcohol drinkers (≥29 g/day);</w:t>
            </w:r>
          </w:p>
        </w:tc>
        <w:tc>
          <w:tcPr>
            <w:tcW w:w="1659" w:type="dxa"/>
          </w:tcPr>
          <w:p w14:paraId="348DF413"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44D95C96"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49AA164B" w14:textId="77777777" w:rsidTr="00BE10EC">
        <w:trPr>
          <w:trHeight w:val="140"/>
        </w:trPr>
        <w:tc>
          <w:tcPr>
            <w:tcW w:w="2132" w:type="dxa"/>
            <w:vMerge/>
          </w:tcPr>
          <w:p w14:paraId="60BA3186" w14:textId="77777777" w:rsidR="005C36D8" w:rsidRPr="00062741" w:rsidRDefault="005C36D8" w:rsidP="00094861">
            <w:pPr>
              <w:rPr>
                <w:rFonts w:ascii="Arial" w:hAnsi="Arial" w:cs="Arial"/>
                <w:color w:val="0D0D0D" w:themeColor="text1" w:themeTint="F2"/>
                <w:sz w:val="20"/>
                <w:szCs w:val="20"/>
              </w:rPr>
            </w:pPr>
          </w:p>
        </w:tc>
        <w:tc>
          <w:tcPr>
            <w:tcW w:w="2132" w:type="dxa"/>
            <w:vMerge/>
          </w:tcPr>
          <w:p w14:paraId="620ACD20" w14:textId="77777777" w:rsidR="005C36D8" w:rsidRPr="00062741" w:rsidRDefault="005C36D8" w:rsidP="00094861">
            <w:pPr>
              <w:rPr>
                <w:rFonts w:ascii="Arial" w:hAnsi="Arial" w:cs="Arial"/>
                <w:color w:val="0D0D0D" w:themeColor="text1" w:themeTint="F2"/>
                <w:sz w:val="20"/>
                <w:szCs w:val="20"/>
              </w:rPr>
            </w:pPr>
          </w:p>
        </w:tc>
        <w:tc>
          <w:tcPr>
            <w:tcW w:w="1538" w:type="dxa"/>
          </w:tcPr>
          <w:p w14:paraId="536C3099"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78912D9A"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1DB5CCD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4.7 (1.5-14.3)</w:t>
            </w:r>
            <w:r w:rsidR="00F223AD" w:rsidRPr="00062741">
              <w:rPr>
                <w:rFonts w:ascii="Arial" w:hAnsi="Arial" w:cs="Arial"/>
                <w:color w:val="0D0D0D" w:themeColor="text1" w:themeTint="F2"/>
                <w:sz w:val="20"/>
                <w:szCs w:val="20"/>
              </w:rPr>
              <w:t xml:space="preserve"> </w:t>
            </w:r>
          </w:p>
          <w:p w14:paraId="6ADF898A" w14:textId="77777777" w:rsidR="00F223AD" w:rsidRPr="00062741" w:rsidRDefault="00F223AD" w:rsidP="00094861">
            <w:pPr>
              <w:rPr>
                <w:rFonts w:ascii="Arial" w:hAnsi="Arial" w:cs="Arial"/>
                <w:color w:val="0D0D0D" w:themeColor="text1" w:themeTint="F2"/>
                <w:sz w:val="20"/>
                <w:szCs w:val="20"/>
              </w:rPr>
            </w:pPr>
          </w:p>
          <w:p w14:paraId="748F6CD8" w14:textId="6E7F3C15" w:rsidR="00F223AD" w:rsidRPr="00062741" w:rsidRDefault="00985346"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M</w:t>
            </w:r>
            <w:r w:rsidR="00F223AD" w:rsidRPr="00062741">
              <w:rPr>
                <w:rFonts w:ascii="Arial" w:hAnsi="Arial" w:cs="Arial"/>
                <w:color w:val="0D0D0D" w:themeColor="text1" w:themeTint="F2"/>
                <w:sz w:val="20"/>
                <w:szCs w:val="20"/>
              </w:rPr>
              <w:t>ultiple substance use reported for smokers (≤19cig/day) + alcohol drinkers (≥29g/day)</w:t>
            </w:r>
          </w:p>
        </w:tc>
        <w:tc>
          <w:tcPr>
            <w:tcW w:w="1659" w:type="dxa"/>
          </w:tcPr>
          <w:p w14:paraId="3D4F9D12"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32498618"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r w:rsidR="005C36D8" w:rsidRPr="00BE10EC" w14:paraId="3B2D1DD4" w14:textId="77777777" w:rsidTr="00BE10EC">
        <w:trPr>
          <w:trHeight w:val="140"/>
        </w:trPr>
        <w:tc>
          <w:tcPr>
            <w:tcW w:w="2132" w:type="dxa"/>
            <w:vMerge/>
          </w:tcPr>
          <w:p w14:paraId="1D261157" w14:textId="77777777" w:rsidR="005C36D8" w:rsidRPr="00062741" w:rsidRDefault="005C36D8" w:rsidP="00094861">
            <w:pPr>
              <w:rPr>
                <w:rFonts w:ascii="Arial" w:hAnsi="Arial" w:cs="Arial"/>
                <w:color w:val="0D0D0D" w:themeColor="text1" w:themeTint="F2"/>
                <w:sz w:val="20"/>
                <w:szCs w:val="20"/>
              </w:rPr>
            </w:pPr>
          </w:p>
        </w:tc>
        <w:tc>
          <w:tcPr>
            <w:tcW w:w="2132" w:type="dxa"/>
          </w:tcPr>
          <w:p w14:paraId="58740521"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Tobacco users and alcohol drinkers/non-drinkers</w:t>
            </w:r>
          </w:p>
        </w:tc>
        <w:tc>
          <w:tcPr>
            <w:tcW w:w="1538" w:type="dxa"/>
          </w:tcPr>
          <w:p w14:paraId="75F5AA9C" w14:textId="77777777" w:rsidR="005C36D8" w:rsidRPr="00062741" w:rsidRDefault="005C36D8" w:rsidP="00094861">
            <w:pPr>
              <w:jc w:val="center"/>
              <w:rPr>
                <w:rFonts w:ascii="Arial" w:hAnsi="Arial" w:cs="Arial"/>
                <w:color w:val="0D0D0D" w:themeColor="text1" w:themeTint="F2"/>
                <w:sz w:val="20"/>
                <w:szCs w:val="20"/>
              </w:rPr>
            </w:pPr>
          </w:p>
          <w:p w14:paraId="6C9F2AE4"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659" w:type="dxa"/>
          </w:tcPr>
          <w:p w14:paraId="313D4F5C" w14:textId="77777777" w:rsidR="005C36D8" w:rsidRPr="00062741" w:rsidRDefault="005C36D8" w:rsidP="00094861">
            <w:pPr>
              <w:jc w:val="center"/>
              <w:rPr>
                <w:rFonts w:ascii="Arial" w:hAnsi="Arial" w:cs="Arial"/>
                <w:color w:val="0D0D0D" w:themeColor="text1" w:themeTint="F2"/>
                <w:sz w:val="20"/>
                <w:szCs w:val="20"/>
              </w:rPr>
            </w:pPr>
          </w:p>
          <w:p w14:paraId="181A50DE"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2028" w:type="dxa"/>
          </w:tcPr>
          <w:p w14:paraId="4E4D4814" w14:textId="77777777" w:rsidR="005C36D8" w:rsidRPr="00062741" w:rsidRDefault="005C36D8" w:rsidP="00094861">
            <w:pPr>
              <w:rPr>
                <w:rFonts w:ascii="Arial" w:hAnsi="Arial" w:cs="Arial"/>
                <w:color w:val="0D0D0D" w:themeColor="text1" w:themeTint="F2"/>
                <w:sz w:val="20"/>
                <w:szCs w:val="20"/>
                <w:vertAlign w:val="superscript"/>
              </w:rPr>
            </w:pPr>
            <w:r w:rsidRPr="00062741">
              <w:rPr>
                <w:rFonts w:ascii="Arial" w:hAnsi="Arial" w:cs="Arial"/>
                <w:color w:val="0D0D0D" w:themeColor="text1" w:themeTint="F2"/>
                <w:sz w:val="20"/>
                <w:szCs w:val="20"/>
              </w:rPr>
              <w:t>3.0 (0.8-10.7)</w:t>
            </w:r>
            <w:r w:rsidRPr="00062741">
              <w:rPr>
                <w:rFonts w:ascii="Arial" w:hAnsi="Arial" w:cs="Arial"/>
                <w:color w:val="0D0D0D" w:themeColor="text1" w:themeTint="F2"/>
                <w:sz w:val="20"/>
                <w:szCs w:val="20"/>
                <w:vertAlign w:val="superscript"/>
              </w:rPr>
              <w:t>a</w:t>
            </w:r>
          </w:p>
          <w:p w14:paraId="0BAD312C" w14:textId="77777777" w:rsidR="00985346" w:rsidRPr="00062741" w:rsidRDefault="00985346" w:rsidP="00094861">
            <w:pPr>
              <w:rPr>
                <w:rFonts w:ascii="Arial" w:hAnsi="Arial" w:cs="Arial"/>
                <w:color w:val="0D0D0D" w:themeColor="text1" w:themeTint="F2"/>
                <w:sz w:val="20"/>
                <w:szCs w:val="20"/>
                <w:vertAlign w:val="superscript"/>
              </w:rPr>
            </w:pPr>
          </w:p>
          <w:p w14:paraId="449D2353" w14:textId="4808692A" w:rsidR="00985346" w:rsidRPr="00062741" w:rsidRDefault="00985346"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Multiple substance use reported for smokers (≥20 cigs/day) + alcohol drinkers/nondrinkers (0-28 g/day)</w:t>
            </w:r>
          </w:p>
        </w:tc>
        <w:tc>
          <w:tcPr>
            <w:tcW w:w="1659" w:type="dxa"/>
          </w:tcPr>
          <w:p w14:paraId="5B60F65A"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c>
          <w:tcPr>
            <w:tcW w:w="1763" w:type="dxa"/>
          </w:tcPr>
          <w:p w14:paraId="31D7B450" w14:textId="77777777" w:rsidR="005C36D8" w:rsidRPr="00062741" w:rsidRDefault="005C36D8" w:rsidP="00094861">
            <w:pPr>
              <w:rPr>
                <w:rFonts w:ascii="Arial" w:hAnsi="Arial" w:cs="Arial"/>
                <w:color w:val="0D0D0D" w:themeColor="text1" w:themeTint="F2"/>
                <w:sz w:val="20"/>
                <w:szCs w:val="20"/>
              </w:rPr>
            </w:pPr>
            <w:r w:rsidRPr="00062741">
              <w:rPr>
                <w:rFonts w:ascii="Arial" w:hAnsi="Arial" w:cs="Arial"/>
                <w:color w:val="0D0D0D" w:themeColor="text1" w:themeTint="F2"/>
                <w:sz w:val="20"/>
                <w:szCs w:val="20"/>
              </w:rPr>
              <w:t>--</w:t>
            </w:r>
          </w:p>
        </w:tc>
      </w:tr>
    </w:tbl>
    <w:p w14:paraId="30F3CC7B" w14:textId="6CE2E2C4" w:rsidR="00F223AD" w:rsidRPr="00BE10EC" w:rsidRDefault="005C36D8" w:rsidP="00F223AD">
      <w:pPr>
        <w:spacing w:after="0"/>
        <w:rPr>
          <w:rFonts w:ascii="Arial" w:hAnsi="Arial" w:cs="Arial"/>
          <w:color w:val="0D0D0D" w:themeColor="text1" w:themeTint="F2"/>
          <w:sz w:val="18"/>
          <w:szCs w:val="18"/>
        </w:rPr>
      </w:pPr>
      <w:r w:rsidRPr="00BE10EC">
        <w:rPr>
          <w:rFonts w:ascii="Arial" w:hAnsi="Arial" w:cs="Arial"/>
          <w:color w:val="0D0D0D" w:themeColor="text1" w:themeTint="F2"/>
          <w:sz w:val="18"/>
          <w:szCs w:val="18"/>
        </w:rPr>
        <w:t xml:space="preserve">Notes: Risk estimates and 95% Confidence Interval reported; risk estimates included odds ratios for studies by Adejumo, Yadav, Lin, Lowenfels, and Haber, --: Not applicable; NR: 95% Confidence Interval not reported; </w:t>
      </w:r>
      <w:r w:rsidRPr="00BE10EC">
        <w:rPr>
          <w:rFonts w:ascii="Arial" w:hAnsi="Arial" w:cs="Arial"/>
          <w:color w:val="0D0D0D" w:themeColor="text1" w:themeTint="F2"/>
          <w:sz w:val="18"/>
          <w:szCs w:val="18"/>
          <w:vertAlign w:val="superscript"/>
        </w:rPr>
        <w:t>a</w:t>
      </w:r>
      <w:r w:rsidRPr="00BE10EC">
        <w:rPr>
          <w:rFonts w:ascii="Arial" w:hAnsi="Arial" w:cs="Arial"/>
          <w:color w:val="0D0D0D" w:themeColor="text1" w:themeTint="F2"/>
          <w:sz w:val="18"/>
          <w:szCs w:val="18"/>
        </w:rPr>
        <w:t>:was reported as non-significant in the study</w:t>
      </w:r>
      <w:r w:rsidR="00C52572" w:rsidRPr="00BE10EC">
        <w:rPr>
          <w:rFonts w:ascii="Arial" w:hAnsi="Arial" w:cs="Arial"/>
          <w:color w:val="0D0D0D" w:themeColor="text1" w:themeTint="F2"/>
          <w:sz w:val="18"/>
          <w:szCs w:val="18"/>
        </w:rPr>
        <w:t xml:space="preserve">; </w:t>
      </w:r>
      <w:r w:rsidR="000A4B5D" w:rsidRPr="00BE10EC">
        <w:rPr>
          <w:rFonts w:ascii="Arial" w:hAnsi="Arial" w:cs="Arial"/>
          <w:color w:val="0D0D0D" w:themeColor="text1" w:themeTint="F2"/>
          <w:sz w:val="18"/>
          <w:szCs w:val="18"/>
        </w:rPr>
        <w:t xml:space="preserve">cigs: cigarettes; </w:t>
      </w:r>
      <w:r w:rsidR="00F223AD" w:rsidRPr="00BE10EC">
        <w:rPr>
          <w:rFonts w:ascii="Arial" w:hAnsi="Arial" w:cs="Arial"/>
          <w:color w:val="0D0D0D" w:themeColor="text1" w:themeTint="F2"/>
          <w:sz w:val="18"/>
          <w:szCs w:val="18"/>
        </w:rPr>
        <w:t>*: th</w:t>
      </w:r>
      <w:r w:rsidR="00381CC8">
        <w:rPr>
          <w:rFonts w:ascii="Arial" w:hAnsi="Arial" w:cs="Arial"/>
          <w:color w:val="0D0D0D" w:themeColor="text1" w:themeTint="F2"/>
          <w:sz w:val="18"/>
          <w:szCs w:val="18"/>
        </w:rPr>
        <w:t>ese studies</w:t>
      </w:r>
      <w:r w:rsidR="00F223AD" w:rsidRPr="00BE10EC">
        <w:rPr>
          <w:rFonts w:ascii="Arial" w:hAnsi="Arial" w:cs="Arial"/>
          <w:color w:val="0D0D0D" w:themeColor="text1" w:themeTint="F2"/>
          <w:sz w:val="18"/>
          <w:szCs w:val="18"/>
        </w:rPr>
        <w:t xml:space="preserve"> included </w:t>
      </w:r>
      <w:r w:rsidR="00062741">
        <w:rPr>
          <w:rFonts w:ascii="Arial" w:hAnsi="Arial" w:cs="Arial"/>
          <w:color w:val="0D0D0D" w:themeColor="text1" w:themeTint="F2"/>
          <w:sz w:val="18"/>
          <w:szCs w:val="18"/>
        </w:rPr>
        <w:t xml:space="preserve">recurrent acute pancreatitis </w:t>
      </w:r>
      <w:r w:rsidR="00F223AD" w:rsidRPr="00BE10EC">
        <w:rPr>
          <w:rFonts w:ascii="Arial" w:hAnsi="Arial" w:cs="Arial"/>
          <w:color w:val="0D0D0D" w:themeColor="text1" w:themeTint="F2"/>
          <w:sz w:val="18"/>
          <w:szCs w:val="18"/>
        </w:rPr>
        <w:t xml:space="preserve">patients </w:t>
      </w:r>
    </w:p>
    <w:p w14:paraId="5BC6A82E" w14:textId="77777777" w:rsidR="007E50BC" w:rsidRDefault="007E50BC" w:rsidP="00C2383D">
      <w:pPr>
        <w:rPr>
          <w:rFonts w:ascii="Arial" w:hAnsi="Arial" w:cs="Arial"/>
          <w:b/>
          <w:bCs/>
          <w:color w:val="000000" w:themeColor="text1"/>
          <w:sz w:val="24"/>
          <w:szCs w:val="24"/>
        </w:rPr>
      </w:pPr>
    </w:p>
    <w:p w14:paraId="7166F6AD" w14:textId="77777777" w:rsidR="007E50BC" w:rsidRDefault="007E50BC" w:rsidP="00C2383D">
      <w:pPr>
        <w:rPr>
          <w:rFonts w:ascii="Arial" w:hAnsi="Arial" w:cs="Arial"/>
          <w:b/>
          <w:bCs/>
          <w:color w:val="000000" w:themeColor="text1"/>
          <w:sz w:val="24"/>
          <w:szCs w:val="24"/>
        </w:rPr>
      </w:pPr>
    </w:p>
    <w:p w14:paraId="53FBE451" w14:textId="77777777" w:rsidR="007E50BC" w:rsidRDefault="007E50BC" w:rsidP="00C2383D">
      <w:pPr>
        <w:rPr>
          <w:rFonts w:ascii="Arial" w:hAnsi="Arial" w:cs="Arial"/>
          <w:b/>
          <w:bCs/>
          <w:color w:val="000000" w:themeColor="text1"/>
          <w:sz w:val="24"/>
          <w:szCs w:val="24"/>
        </w:rPr>
      </w:pPr>
    </w:p>
    <w:p w14:paraId="2F70B13E" w14:textId="77777777" w:rsidR="007E50BC" w:rsidRDefault="007E50BC" w:rsidP="00C2383D">
      <w:pPr>
        <w:rPr>
          <w:rFonts w:ascii="Arial" w:hAnsi="Arial" w:cs="Arial"/>
          <w:b/>
          <w:bCs/>
          <w:color w:val="000000" w:themeColor="text1"/>
          <w:sz w:val="24"/>
          <w:szCs w:val="24"/>
        </w:rPr>
      </w:pPr>
    </w:p>
    <w:p w14:paraId="08FDBDED" w14:textId="77777777" w:rsidR="002C2FBB" w:rsidRPr="00252FD0" w:rsidRDefault="002C2FBB" w:rsidP="00C2383D">
      <w:pPr>
        <w:rPr>
          <w:rFonts w:ascii="Arial" w:hAnsi="Arial" w:cs="Arial"/>
          <w:b/>
          <w:bCs/>
          <w:color w:val="000000" w:themeColor="text1"/>
          <w:sz w:val="24"/>
          <w:szCs w:val="24"/>
        </w:rPr>
      </w:pPr>
    </w:p>
    <w:tbl>
      <w:tblPr>
        <w:tblStyle w:val="TableGrid"/>
        <w:tblpPr w:leftFromText="180" w:rightFromText="180" w:vertAnchor="page" w:horzAnchor="margin" w:tblpY="2244"/>
        <w:tblW w:w="0" w:type="auto"/>
        <w:tblLook w:val="04A0" w:firstRow="1" w:lastRow="0" w:firstColumn="1" w:lastColumn="0" w:noHBand="0" w:noVBand="1"/>
      </w:tblPr>
      <w:tblGrid>
        <w:gridCol w:w="3007"/>
        <w:gridCol w:w="3007"/>
        <w:gridCol w:w="1746"/>
      </w:tblGrid>
      <w:tr w:rsidR="007E50BC" w:rsidRPr="00753C55" w14:paraId="24E299D3" w14:textId="77777777" w:rsidTr="00C66C47">
        <w:trPr>
          <w:trHeight w:hRule="exact" w:val="553"/>
        </w:trPr>
        <w:tc>
          <w:tcPr>
            <w:tcW w:w="7760" w:type="dxa"/>
            <w:gridSpan w:val="3"/>
            <w:shd w:val="clear" w:color="auto" w:fill="D9D9D9" w:themeFill="background1" w:themeFillShade="D9"/>
          </w:tcPr>
          <w:p w14:paraId="65357155" w14:textId="77777777" w:rsidR="007E50BC" w:rsidRPr="00753C55" w:rsidRDefault="007E50BC" w:rsidP="007E50BC">
            <w:pPr>
              <w:rPr>
                <w:rFonts w:ascii="Arial" w:hAnsi="Arial" w:cs="Arial"/>
                <w:b/>
                <w:bCs/>
                <w:color w:val="000000" w:themeColor="text1"/>
                <w:sz w:val="20"/>
                <w:szCs w:val="20"/>
              </w:rPr>
            </w:pPr>
            <w:r w:rsidRPr="00753C55">
              <w:rPr>
                <w:rFonts w:ascii="Arial" w:hAnsi="Arial" w:cs="Arial"/>
                <w:b/>
                <w:bCs/>
                <w:color w:val="000000" w:themeColor="text1"/>
                <w:sz w:val="20"/>
                <w:szCs w:val="20"/>
              </w:rPr>
              <w:lastRenderedPageBreak/>
              <w:t>Supplemental Table 6: Multiple Substance Use vs. Control in Relation to Combined Pancreatitis Diagnosis</w:t>
            </w:r>
          </w:p>
          <w:p w14:paraId="4AEA9854" w14:textId="77777777" w:rsidR="007E50BC" w:rsidRPr="00753C55" w:rsidRDefault="007E50BC" w:rsidP="00094861">
            <w:pPr>
              <w:jc w:val="both"/>
              <w:rPr>
                <w:rFonts w:ascii="Arial" w:hAnsi="Arial" w:cs="Arial"/>
                <w:b/>
                <w:bCs/>
                <w:color w:val="000000" w:themeColor="text1"/>
                <w:sz w:val="20"/>
                <w:szCs w:val="20"/>
              </w:rPr>
            </w:pPr>
          </w:p>
        </w:tc>
      </w:tr>
      <w:tr w:rsidR="00C2383D" w:rsidRPr="00753C55" w14:paraId="686A7E4C" w14:textId="77777777" w:rsidTr="00AD5A78">
        <w:trPr>
          <w:trHeight w:val="300"/>
        </w:trPr>
        <w:tc>
          <w:tcPr>
            <w:tcW w:w="3007" w:type="dxa"/>
            <w:shd w:val="clear" w:color="auto" w:fill="FFFFFF" w:themeFill="background1"/>
          </w:tcPr>
          <w:p w14:paraId="416EB71C" w14:textId="77777777" w:rsidR="00C2383D" w:rsidRPr="00753C55" w:rsidRDefault="00C2383D" w:rsidP="00094861">
            <w:pPr>
              <w:rPr>
                <w:rFonts w:ascii="Arial" w:hAnsi="Arial" w:cs="Arial"/>
                <w:b/>
                <w:bCs/>
                <w:color w:val="000000" w:themeColor="text1"/>
                <w:sz w:val="20"/>
                <w:szCs w:val="20"/>
              </w:rPr>
            </w:pPr>
            <w:r w:rsidRPr="00753C55">
              <w:rPr>
                <w:rFonts w:ascii="Arial" w:hAnsi="Arial" w:cs="Arial"/>
                <w:b/>
                <w:bCs/>
                <w:color w:val="000000" w:themeColor="text1"/>
                <w:sz w:val="20"/>
                <w:szCs w:val="20"/>
              </w:rPr>
              <w:t>Comparison group</w:t>
            </w:r>
          </w:p>
        </w:tc>
        <w:tc>
          <w:tcPr>
            <w:tcW w:w="3007" w:type="dxa"/>
            <w:shd w:val="clear" w:color="auto" w:fill="FFFFFF" w:themeFill="background1"/>
          </w:tcPr>
          <w:p w14:paraId="4F737733" w14:textId="77777777" w:rsidR="00C2383D" w:rsidRPr="00753C55" w:rsidRDefault="00C2383D" w:rsidP="00094861">
            <w:pPr>
              <w:rPr>
                <w:rFonts w:ascii="Arial" w:hAnsi="Arial" w:cs="Arial"/>
                <w:b/>
                <w:bCs/>
                <w:color w:val="000000" w:themeColor="text1"/>
                <w:sz w:val="20"/>
                <w:szCs w:val="20"/>
              </w:rPr>
            </w:pPr>
            <w:r w:rsidRPr="00753C55">
              <w:rPr>
                <w:rFonts w:ascii="Arial" w:hAnsi="Arial" w:cs="Arial"/>
                <w:b/>
                <w:bCs/>
                <w:color w:val="000000" w:themeColor="text1"/>
                <w:sz w:val="20"/>
                <w:szCs w:val="20"/>
              </w:rPr>
              <w:t>Multiple substance use</w:t>
            </w:r>
          </w:p>
        </w:tc>
        <w:tc>
          <w:tcPr>
            <w:tcW w:w="1745" w:type="dxa"/>
            <w:shd w:val="clear" w:color="auto" w:fill="FFFFFF" w:themeFill="background1"/>
          </w:tcPr>
          <w:p w14:paraId="1BB0CB0D" w14:textId="77777777" w:rsidR="00C2383D" w:rsidRPr="00753C55" w:rsidRDefault="00C2383D" w:rsidP="00094861">
            <w:pPr>
              <w:jc w:val="both"/>
              <w:rPr>
                <w:rFonts w:ascii="Arial" w:hAnsi="Arial" w:cs="Arial"/>
                <w:b/>
                <w:bCs/>
                <w:color w:val="000000" w:themeColor="text1"/>
                <w:sz w:val="20"/>
                <w:szCs w:val="20"/>
              </w:rPr>
            </w:pPr>
            <w:r w:rsidRPr="00753C55">
              <w:rPr>
                <w:rFonts w:ascii="Arial" w:hAnsi="Arial" w:cs="Arial"/>
                <w:b/>
                <w:bCs/>
                <w:color w:val="000000" w:themeColor="text1"/>
                <w:sz w:val="20"/>
                <w:szCs w:val="20"/>
              </w:rPr>
              <w:t>Setiawan, 2016</w:t>
            </w:r>
          </w:p>
        </w:tc>
      </w:tr>
      <w:tr w:rsidR="00C2383D" w:rsidRPr="00753C55" w14:paraId="624246F2" w14:textId="77777777" w:rsidTr="00753C55">
        <w:trPr>
          <w:trHeight w:val="406"/>
        </w:trPr>
        <w:tc>
          <w:tcPr>
            <w:tcW w:w="3007" w:type="dxa"/>
            <w:vMerge w:val="restart"/>
          </w:tcPr>
          <w:p w14:paraId="587C1BE0"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Never smokers + non-drinkers</w:t>
            </w:r>
          </w:p>
        </w:tc>
        <w:tc>
          <w:tcPr>
            <w:tcW w:w="3007" w:type="dxa"/>
            <w:shd w:val="clear" w:color="auto" w:fill="auto"/>
          </w:tcPr>
          <w:p w14:paraId="2C463A4A" w14:textId="77777777" w:rsidR="00C2383D" w:rsidRPr="00753C55" w:rsidRDefault="00C2383D" w:rsidP="00094861">
            <w:pPr>
              <w:rPr>
                <w:rFonts w:ascii="Arial" w:hAnsi="Arial" w:cs="Arial"/>
                <w:b/>
                <w:bCs/>
                <w:color w:val="000000" w:themeColor="text1"/>
                <w:sz w:val="20"/>
                <w:szCs w:val="20"/>
              </w:rPr>
            </w:pPr>
            <w:r w:rsidRPr="00753C55">
              <w:rPr>
                <w:rFonts w:ascii="Arial" w:hAnsi="Arial" w:cs="Arial"/>
                <w:color w:val="000000" w:themeColor="text1"/>
                <w:sz w:val="20"/>
                <w:szCs w:val="20"/>
              </w:rPr>
              <w:t xml:space="preserve">Males, Past smokers + ≤48g daily alcohol </w:t>
            </w:r>
          </w:p>
        </w:tc>
        <w:tc>
          <w:tcPr>
            <w:tcW w:w="1745" w:type="dxa"/>
          </w:tcPr>
          <w:p w14:paraId="1D370187" w14:textId="77777777" w:rsidR="00C2383D" w:rsidRPr="00753C55" w:rsidRDefault="00C2383D" w:rsidP="00094861">
            <w:pPr>
              <w:jc w:val="both"/>
              <w:rPr>
                <w:rFonts w:ascii="Arial" w:hAnsi="Arial" w:cs="Arial"/>
                <w:color w:val="000000" w:themeColor="text1"/>
                <w:sz w:val="20"/>
                <w:szCs w:val="20"/>
                <w:vertAlign w:val="superscript"/>
              </w:rPr>
            </w:pPr>
            <w:r w:rsidRPr="00753C55">
              <w:rPr>
                <w:rFonts w:ascii="Arial" w:hAnsi="Arial" w:cs="Arial"/>
                <w:color w:val="000000" w:themeColor="text1"/>
                <w:sz w:val="20"/>
                <w:szCs w:val="20"/>
              </w:rPr>
              <w:t>0.86 (0.65-1.12)</w:t>
            </w:r>
            <w:r w:rsidRPr="00753C55">
              <w:rPr>
                <w:rFonts w:ascii="Arial" w:hAnsi="Arial" w:cs="Arial"/>
                <w:color w:val="000000" w:themeColor="text1"/>
                <w:sz w:val="20"/>
                <w:szCs w:val="20"/>
                <w:vertAlign w:val="superscript"/>
              </w:rPr>
              <w:t>a</w:t>
            </w:r>
          </w:p>
        </w:tc>
      </w:tr>
      <w:tr w:rsidR="00C2383D" w:rsidRPr="00753C55" w14:paraId="1BA327C6" w14:textId="77777777" w:rsidTr="00753C55">
        <w:trPr>
          <w:trHeight w:val="344"/>
        </w:trPr>
        <w:tc>
          <w:tcPr>
            <w:tcW w:w="3007" w:type="dxa"/>
            <w:vMerge/>
          </w:tcPr>
          <w:p w14:paraId="23A8A6E1"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1816CDF9"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Males, Past smokers + &gt;48g daily alcohol </w:t>
            </w:r>
          </w:p>
        </w:tc>
        <w:tc>
          <w:tcPr>
            <w:tcW w:w="1745" w:type="dxa"/>
          </w:tcPr>
          <w:p w14:paraId="3DE880D4" w14:textId="77777777" w:rsidR="00C2383D" w:rsidRPr="00753C55" w:rsidRDefault="00C2383D" w:rsidP="00094861">
            <w:pPr>
              <w:jc w:val="both"/>
              <w:rPr>
                <w:rFonts w:ascii="Arial" w:hAnsi="Arial" w:cs="Arial"/>
                <w:color w:val="000000" w:themeColor="text1"/>
                <w:sz w:val="20"/>
                <w:szCs w:val="20"/>
                <w:vertAlign w:val="superscript"/>
              </w:rPr>
            </w:pPr>
            <w:r w:rsidRPr="00753C55">
              <w:rPr>
                <w:rFonts w:ascii="Arial" w:hAnsi="Arial" w:cs="Arial"/>
                <w:color w:val="000000" w:themeColor="text1"/>
                <w:sz w:val="20"/>
                <w:szCs w:val="20"/>
              </w:rPr>
              <w:t>1.30 (0.85-1.99)</w:t>
            </w:r>
            <w:r w:rsidRPr="00753C55">
              <w:rPr>
                <w:rFonts w:ascii="Arial" w:hAnsi="Arial" w:cs="Arial"/>
                <w:color w:val="000000" w:themeColor="text1"/>
                <w:sz w:val="20"/>
                <w:szCs w:val="20"/>
                <w:vertAlign w:val="superscript"/>
              </w:rPr>
              <w:t>a</w:t>
            </w:r>
          </w:p>
        </w:tc>
      </w:tr>
      <w:tr w:rsidR="00C2383D" w:rsidRPr="00753C55" w14:paraId="378EB967" w14:textId="77777777" w:rsidTr="00753C55">
        <w:trPr>
          <w:trHeight w:val="264"/>
        </w:trPr>
        <w:tc>
          <w:tcPr>
            <w:tcW w:w="3007" w:type="dxa"/>
            <w:vMerge/>
          </w:tcPr>
          <w:p w14:paraId="5D3999D7"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05CFAED1"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Males, Current smokers + ≤48g daily alcohol </w:t>
            </w:r>
          </w:p>
        </w:tc>
        <w:tc>
          <w:tcPr>
            <w:tcW w:w="1745" w:type="dxa"/>
          </w:tcPr>
          <w:p w14:paraId="0B723603" w14:textId="77777777" w:rsidR="00C2383D" w:rsidRPr="00753C55" w:rsidRDefault="00C2383D" w:rsidP="00094861">
            <w:pPr>
              <w:jc w:val="both"/>
              <w:rPr>
                <w:rFonts w:ascii="Arial" w:hAnsi="Arial" w:cs="Arial"/>
                <w:color w:val="000000" w:themeColor="text1"/>
                <w:sz w:val="20"/>
                <w:szCs w:val="20"/>
              </w:rPr>
            </w:pPr>
            <w:r w:rsidRPr="00753C55">
              <w:rPr>
                <w:rFonts w:ascii="Arial" w:hAnsi="Arial" w:cs="Arial"/>
                <w:color w:val="000000" w:themeColor="text1"/>
                <w:sz w:val="20"/>
                <w:szCs w:val="20"/>
              </w:rPr>
              <w:t>1.54 (1.13-2.09)</w:t>
            </w:r>
          </w:p>
        </w:tc>
      </w:tr>
      <w:tr w:rsidR="00C2383D" w:rsidRPr="00753C55" w14:paraId="03FBC61A" w14:textId="77777777" w:rsidTr="00753C55">
        <w:trPr>
          <w:trHeight w:val="293"/>
        </w:trPr>
        <w:tc>
          <w:tcPr>
            <w:tcW w:w="3007" w:type="dxa"/>
            <w:vMerge/>
          </w:tcPr>
          <w:p w14:paraId="796B739D"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2A3F4E04"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Males, Current smokers + &gt;48g daily alcohol </w:t>
            </w:r>
          </w:p>
        </w:tc>
        <w:tc>
          <w:tcPr>
            <w:tcW w:w="1745" w:type="dxa"/>
          </w:tcPr>
          <w:p w14:paraId="59A0AC38" w14:textId="77777777" w:rsidR="00C2383D" w:rsidRPr="00753C55" w:rsidRDefault="00C2383D" w:rsidP="00094861">
            <w:pPr>
              <w:jc w:val="both"/>
              <w:rPr>
                <w:rFonts w:ascii="Arial" w:hAnsi="Arial" w:cs="Arial"/>
                <w:color w:val="000000" w:themeColor="text1"/>
                <w:sz w:val="20"/>
                <w:szCs w:val="20"/>
              </w:rPr>
            </w:pPr>
            <w:r w:rsidRPr="00753C55">
              <w:rPr>
                <w:rFonts w:ascii="Arial" w:hAnsi="Arial" w:cs="Arial"/>
                <w:color w:val="000000" w:themeColor="text1"/>
                <w:sz w:val="20"/>
                <w:szCs w:val="20"/>
              </w:rPr>
              <w:t>2.06 (1.28-3.30)</w:t>
            </w:r>
          </w:p>
        </w:tc>
      </w:tr>
      <w:tr w:rsidR="00C2383D" w:rsidRPr="00753C55" w14:paraId="0C05FBBE" w14:textId="77777777" w:rsidTr="00753C55">
        <w:trPr>
          <w:trHeight w:val="355"/>
        </w:trPr>
        <w:tc>
          <w:tcPr>
            <w:tcW w:w="3007" w:type="dxa"/>
            <w:vMerge/>
          </w:tcPr>
          <w:p w14:paraId="6CEB7A2E"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20BB3365"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Females, Past smokers + &lt;24g daily alcohol </w:t>
            </w:r>
          </w:p>
        </w:tc>
        <w:tc>
          <w:tcPr>
            <w:tcW w:w="1745" w:type="dxa"/>
          </w:tcPr>
          <w:p w14:paraId="48AF66C2" w14:textId="77777777" w:rsidR="00C2383D" w:rsidRPr="00753C55" w:rsidRDefault="00C2383D" w:rsidP="00094861">
            <w:pPr>
              <w:jc w:val="both"/>
              <w:rPr>
                <w:rFonts w:ascii="Arial" w:hAnsi="Arial" w:cs="Arial"/>
                <w:color w:val="000000" w:themeColor="text1"/>
                <w:sz w:val="20"/>
                <w:szCs w:val="20"/>
                <w:vertAlign w:val="superscript"/>
              </w:rPr>
            </w:pPr>
            <w:r w:rsidRPr="00753C55">
              <w:rPr>
                <w:rFonts w:ascii="Arial" w:hAnsi="Arial" w:cs="Arial"/>
                <w:color w:val="000000" w:themeColor="text1"/>
                <w:sz w:val="20"/>
                <w:szCs w:val="20"/>
              </w:rPr>
              <w:t>0.97 (0.77-1.23)</w:t>
            </w:r>
            <w:r w:rsidRPr="00753C55">
              <w:rPr>
                <w:rFonts w:ascii="Arial" w:hAnsi="Arial" w:cs="Arial"/>
                <w:color w:val="000000" w:themeColor="text1"/>
                <w:sz w:val="20"/>
                <w:szCs w:val="20"/>
                <w:vertAlign w:val="superscript"/>
              </w:rPr>
              <w:t>a</w:t>
            </w:r>
          </w:p>
        </w:tc>
      </w:tr>
      <w:tr w:rsidR="00C2383D" w:rsidRPr="00753C55" w14:paraId="617C3DD6" w14:textId="77777777" w:rsidTr="00753C55">
        <w:trPr>
          <w:trHeight w:val="328"/>
        </w:trPr>
        <w:tc>
          <w:tcPr>
            <w:tcW w:w="3007" w:type="dxa"/>
            <w:vMerge/>
          </w:tcPr>
          <w:p w14:paraId="5C9764A4"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36FCBF65"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Females, Past smokers + ≥24g daily alcohol </w:t>
            </w:r>
          </w:p>
        </w:tc>
        <w:tc>
          <w:tcPr>
            <w:tcW w:w="1745" w:type="dxa"/>
          </w:tcPr>
          <w:p w14:paraId="19475B0A" w14:textId="77777777" w:rsidR="00C2383D" w:rsidRPr="00753C55" w:rsidRDefault="00C2383D" w:rsidP="00094861">
            <w:pPr>
              <w:jc w:val="both"/>
              <w:rPr>
                <w:rFonts w:ascii="Arial" w:hAnsi="Arial" w:cs="Arial"/>
                <w:color w:val="000000" w:themeColor="text1"/>
                <w:sz w:val="20"/>
                <w:szCs w:val="20"/>
                <w:vertAlign w:val="superscript"/>
              </w:rPr>
            </w:pPr>
            <w:r w:rsidRPr="00753C55">
              <w:rPr>
                <w:rFonts w:ascii="Arial" w:hAnsi="Arial" w:cs="Arial"/>
                <w:color w:val="000000" w:themeColor="text1"/>
                <w:sz w:val="20"/>
                <w:szCs w:val="20"/>
              </w:rPr>
              <w:t>1.04 (0.61-1.76)</w:t>
            </w:r>
            <w:r w:rsidRPr="00753C55">
              <w:rPr>
                <w:rFonts w:ascii="Arial" w:hAnsi="Arial" w:cs="Arial"/>
                <w:color w:val="000000" w:themeColor="text1"/>
                <w:sz w:val="20"/>
                <w:szCs w:val="20"/>
                <w:vertAlign w:val="superscript"/>
              </w:rPr>
              <w:t>a</w:t>
            </w:r>
          </w:p>
        </w:tc>
      </w:tr>
      <w:tr w:rsidR="00C2383D" w:rsidRPr="00753C55" w14:paraId="2D0F979A" w14:textId="77777777" w:rsidTr="00753C55">
        <w:trPr>
          <w:trHeight w:val="347"/>
        </w:trPr>
        <w:tc>
          <w:tcPr>
            <w:tcW w:w="3007" w:type="dxa"/>
            <w:vMerge/>
          </w:tcPr>
          <w:p w14:paraId="765D2536"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6E698D17"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Females, Current smokers + ≥24g daily alcohol </w:t>
            </w:r>
          </w:p>
        </w:tc>
        <w:tc>
          <w:tcPr>
            <w:tcW w:w="1745" w:type="dxa"/>
          </w:tcPr>
          <w:p w14:paraId="62568A96" w14:textId="77777777" w:rsidR="00C2383D" w:rsidRPr="00753C55" w:rsidRDefault="00C2383D" w:rsidP="00094861">
            <w:pPr>
              <w:jc w:val="both"/>
              <w:rPr>
                <w:rFonts w:ascii="Arial" w:hAnsi="Arial" w:cs="Arial"/>
                <w:color w:val="000000" w:themeColor="text1"/>
                <w:sz w:val="20"/>
                <w:szCs w:val="20"/>
              </w:rPr>
            </w:pPr>
            <w:r w:rsidRPr="00753C55">
              <w:rPr>
                <w:rFonts w:ascii="Arial" w:hAnsi="Arial" w:cs="Arial"/>
                <w:color w:val="000000" w:themeColor="text1"/>
                <w:sz w:val="20"/>
                <w:szCs w:val="20"/>
              </w:rPr>
              <w:t>1.67 (1.03-2.71)</w:t>
            </w:r>
          </w:p>
        </w:tc>
      </w:tr>
      <w:tr w:rsidR="00C2383D" w:rsidRPr="00753C55" w14:paraId="0EA5A4EE" w14:textId="77777777" w:rsidTr="00753C55">
        <w:trPr>
          <w:trHeight w:val="264"/>
        </w:trPr>
        <w:tc>
          <w:tcPr>
            <w:tcW w:w="3007" w:type="dxa"/>
            <w:vMerge/>
          </w:tcPr>
          <w:p w14:paraId="4A37B321" w14:textId="77777777" w:rsidR="00C2383D" w:rsidRPr="00753C55" w:rsidRDefault="00C2383D" w:rsidP="00094861">
            <w:pPr>
              <w:rPr>
                <w:rFonts w:ascii="Arial" w:hAnsi="Arial" w:cs="Arial"/>
                <w:color w:val="000000" w:themeColor="text1"/>
                <w:sz w:val="20"/>
                <w:szCs w:val="20"/>
              </w:rPr>
            </w:pPr>
          </w:p>
        </w:tc>
        <w:tc>
          <w:tcPr>
            <w:tcW w:w="3007" w:type="dxa"/>
            <w:shd w:val="clear" w:color="auto" w:fill="auto"/>
          </w:tcPr>
          <w:p w14:paraId="55DFDE11" w14:textId="77777777" w:rsidR="00C2383D" w:rsidRPr="00753C55" w:rsidRDefault="00C2383D" w:rsidP="00094861">
            <w:pPr>
              <w:rPr>
                <w:rFonts w:ascii="Arial" w:hAnsi="Arial" w:cs="Arial"/>
                <w:color w:val="000000" w:themeColor="text1"/>
                <w:sz w:val="20"/>
                <w:szCs w:val="20"/>
              </w:rPr>
            </w:pPr>
            <w:r w:rsidRPr="00753C55">
              <w:rPr>
                <w:rFonts w:ascii="Arial" w:hAnsi="Arial" w:cs="Arial"/>
                <w:color w:val="000000" w:themeColor="text1"/>
                <w:sz w:val="20"/>
                <w:szCs w:val="20"/>
              </w:rPr>
              <w:t xml:space="preserve">Females, Current smokers + &lt;24g daily alcohol </w:t>
            </w:r>
          </w:p>
        </w:tc>
        <w:tc>
          <w:tcPr>
            <w:tcW w:w="1745" w:type="dxa"/>
          </w:tcPr>
          <w:p w14:paraId="08570D4B" w14:textId="77777777" w:rsidR="00C2383D" w:rsidRPr="00753C55" w:rsidRDefault="00C2383D" w:rsidP="00094861">
            <w:pPr>
              <w:jc w:val="both"/>
              <w:rPr>
                <w:rFonts w:ascii="Arial" w:hAnsi="Arial" w:cs="Arial"/>
                <w:color w:val="000000" w:themeColor="text1"/>
                <w:sz w:val="20"/>
                <w:szCs w:val="20"/>
                <w:vertAlign w:val="superscript"/>
              </w:rPr>
            </w:pPr>
            <w:r w:rsidRPr="00753C55">
              <w:rPr>
                <w:rFonts w:ascii="Arial" w:hAnsi="Arial" w:cs="Arial"/>
                <w:color w:val="000000" w:themeColor="text1"/>
                <w:sz w:val="20"/>
                <w:szCs w:val="20"/>
              </w:rPr>
              <w:t>1.32 (0.99-1.75)</w:t>
            </w:r>
            <w:r w:rsidRPr="00753C55">
              <w:rPr>
                <w:rFonts w:ascii="Arial" w:hAnsi="Arial" w:cs="Arial"/>
                <w:color w:val="000000" w:themeColor="text1"/>
                <w:sz w:val="20"/>
                <w:szCs w:val="20"/>
                <w:vertAlign w:val="superscript"/>
              </w:rPr>
              <w:t>a</w:t>
            </w:r>
          </w:p>
        </w:tc>
      </w:tr>
    </w:tbl>
    <w:p w14:paraId="03B4F829" w14:textId="77777777" w:rsidR="00C2383D" w:rsidRPr="009A7174" w:rsidRDefault="00C2383D" w:rsidP="00C2383D">
      <w:pPr>
        <w:rPr>
          <w:rFonts w:cstheme="minorHAnsi"/>
          <w:sz w:val="24"/>
          <w:szCs w:val="24"/>
        </w:rPr>
      </w:pPr>
    </w:p>
    <w:p w14:paraId="50A0EB20" w14:textId="77777777" w:rsidR="00C2383D" w:rsidRPr="009A7174" w:rsidRDefault="00C2383D" w:rsidP="00C2383D">
      <w:pPr>
        <w:rPr>
          <w:rFonts w:cstheme="minorHAnsi"/>
          <w:sz w:val="24"/>
          <w:szCs w:val="24"/>
        </w:rPr>
      </w:pPr>
    </w:p>
    <w:p w14:paraId="4869073C" w14:textId="77777777" w:rsidR="00C2383D" w:rsidRDefault="00C2383D" w:rsidP="00C2383D">
      <w:pPr>
        <w:rPr>
          <w:rFonts w:cstheme="minorHAnsi"/>
          <w:sz w:val="24"/>
          <w:szCs w:val="24"/>
        </w:rPr>
      </w:pPr>
    </w:p>
    <w:p w14:paraId="0081A544" w14:textId="77777777" w:rsidR="007E50BC" w:rsidRDefault="007E50BC" w:rsidP="00C2383D">
      <w:pPr>
        <w:rPr>
          <w:rFonts w:cstheme="minorHAnsi"/>
          <w:sz w:val="24"/>
          <w:szCs w:val="24"/>
        </w:rPr>
      </w:pPr>
    </w:p>
    <w:p w14:paraId="1108C9AE" w14:textId="77777777" w:rsidR="007E50BC" w:rsidRDefault="007E50BC" w:rsidP="00C2383D">
      <w:pPr>
        <w:rPr>
          <w:rFonts w:cstheme="minorHAnsi"/>
          <w:sz w:val="24"/>
          <w:szCs w:val="24"/>
        </w:rPr>
      </w:pPr>
    </w:p>
    <w:p w14:paraId="0C5AC725" w14:textId="77777777" w:rsidR="007E50BC" w:rsidRDefault="007E50BC" w:rsidP="00C2383D">
      <w:pPr>
        <w:rPr>
          <w:rFonts w:cstheme="minorHAnsi"/>
          <w:sz w:val="24"/>
          <w:szCs w:val="24"/>
        </w:rPr>
      </w:pPr>
    </w:p>
    <w:p w14:paraId="56B5E3CC" w14:textId="77777777" w:rsidR="007E50BC" w:rsidRDefault="007E50BC" w:rsidP="00C2383D">
      <w:pPr>
        <w:rPr>
          <w:rFonts w:cstheme="minorHAnsi"/>
          <w:sz w:val="24"/>
          <w:szCs w:val="24"/>
        </w:rPr>
      </w:pPr>
    </w:p>
    <w:p w14:paraId="27CA9435" w14:textId="77777777" w:rsidR="007E50BC" w:rsidRDefault="007E50BC" w:rsidP="00C2383D">
      <w:pPr>
        <w:rPr>
          <w:rFonts w:cstheme="minorHAnsi"/>
          <w:sz w:val="24"/>
          <w:szCs w:val="24"/>
        </w:rPr>
      </w:pPr>
    </w:p>
    <w:p w14:paraId="3D18CB2C" w14:textId="77777777" w:rsidR="007E50BC" w:rsidRPr="009A7174" w:rsidRDefault="007E50BC" w:rsidP="00C2383D">
      <w:pPr>
        <w:rPr>
          <w:rFonts w:cstheme="minorHAnsi"/>
          <w:sz w:val="24"/>
          <w:szCs w:val="24"/>
        </w:rPr>
      </w:pPr>
    </w:p>
    <w:p w14:paraId="0F6FDF4B" w14:textId="77777777" w:rsidR="007E50BC" w:rsidRDefault="007E50BC" w:rsidP="00C2383D">
      <w:pPr>
        <w:spacing w:after="0"/>
        <w:rPr>
          <w:rFonts w:cstheme="minorHAnsi"/>
          <w:sz w:val="24"/>
          <w:szCs w:val="24"/>
        </w:rPr>
      </w:pPr>
    </w:p>
    <w:p w14:paraId="78535080" w14:textId="77777777" w:rsidR="00753C55" w:rsidRDefault="00753C55" w:rsidP="00C2383D">
      <w:pPr>
        <w:spacing w:after="0"/>
        <w:rPr>
          <w:rFonts w:ascii="Arial" w:hAnsi="Arial" w:cs="Arial"/>
          <w:sz w:val="12"/>
          <w:szCs w:val="12"/>
        </w:rPr>
      </w:pPr>
    </w:p>
    <w:p w14:paraId="66602592" w14:textId="77777777" w:rsidR="00753C55" w:rsidRDefault="00753C55" w:rsidP="00C2383D">
      <w:pPr>
        <w:spacing w:after="0"/>
        <w:rPr>
          <w:rFonts w:ascii="Arial" w:hAnsi="Arial" w:cs="Arial"/>
          <w:sz w:val="12"/>
          <w:szCs w:val="12"/>
        </w:rPr>
      </w:pPr>
    </w:p>
    <w:p w14:paraId="1707FEF9" w14:textId="77777777" w:rsidR="00753C55" w:rsidRDefault="00753C55" w:rsidP="00C2383D">
      <w:pPr>
        <w:spacing w:after="0"/>
        <w:rPr>
          <w:rFonts w:ascii="Arial" w:hAnsi="Arial" w:cs="Arial"/>
          <w:sz w:val="12"/>
          <w:szCs w:val="12"/>
        </w:rPr>
      </w:pPr>
    </w:p>
    <w:p w14:paraId="2F271A5A" w14:textId="77777777" w:rsidR="00C66C47" w:rsidRDefault="00C66C47" w:rsidP="00C2383D">
      <w:pPr>
        <w:spacing w:after="0"/>
        <w:rPr>
          <w:rFonts w:ascii="Arial" w:hAnsi="Arial" w:cs="Arial"/>
          <w:sz w:val="12"/>
          <w:szCs w:val="12"/>
        </w:rPr>
      </w:pPr>
    </w:p>
    <w:p w14:paraId="21CCF5F3" w14:textId="77777777" w:rsidR="00C66C47" w:rsidRDefault="00C66C47" w:rsidP="00C2383D">
      <w:pPr>
        <w:spacing w:after="0"/>
        <w:rPr>
          <w:rFonts w:ascii="Arial" w:hAnsi="Arial" w:cs="Arial"/>
          <w:sz w:val="12"/>
          <w:szCs w:val="12"/>
        </w:rPr>
      </w:pPr>
    </w:p>
    <w:p w14:paraId="6F91FBF3" w14:textId="77777777" w:rsidR="00C66C47" w:rsidRDefault="00C66C47" w:rsidP="00C2383D">
      <w:pPr>
        <w:spacing w:after="0"/>
        <w:rPr>
          <w:rFonts w:ascii="Arial" w:hAnsi="Arial" w:cs="Arial"/>
          <w:sz w:val="12"/>
          <w:szCs w:val="12"/>
        </w:rPr>
      </w:pPr>
    </w:p>
    <w:p w14:paraId="36EF43E4" w14:textId="4F0435D5" w:rsidR="00753C55" w:rsidRDefault="00C2383D" w:rsidP="00C2383D">
      <w:pPr>
        <w:spacing w:after="0"/>
        <w:rPr>
          <w:rFonts w:ascii="Arial" w:hAnsi="Arial" w:cs="Arial"/>
          <w:color w:val="000000" w:themeColor="text1"/>
          <w:sz w:val="18"/>
          <w:szCs w:val="18"/>
        </w:rPr>
      </w:pPr>
      <w:r w:rsidRPr="00753C55">
        <w:rPr>
          <w:rFonts w:ascii="Arial" w:hAnsi="Arial" w:cs="Arial"/>
          <w:sz w:val="18"/>
          <w:szCs w:val="18"/>
        </w:rPr>
        <w:t xml:space="preserve">Notes: </w:t>
      </w:r>
      <w:r w:rsidRPr="00753C55">
        <w:rPr>
          <w:rFonts w:ascii="Arial" w:hAnsi="Arial" w:cs="Arial"/>
          <w:color w:val="000000" w:themeColor="text1"/>
          <w:sz w:val="18"/>
          <w:szCs w:val="18"/>
        </w:rPr>
        <w:t xml:space="preserve">hazard ratios reported; </w:t>
      </w:r>
      <w:r w:rsidRPr="00753C55">
        <w:rPr>
          <w:rFonts w:ascii="Arial" w:hAnsi="Arial" w:cs="Arial"/>
          <w:color w:val="000000" w:themeColor="text1"/>
          <w:sz w:val="18"/>
          <w:szCs w:val="18"/>
          <w:vertAlign w:val="superscript"/>
        </w:rPr>
        <w:t>a</w:t>
      </w:r>
      <w:r w:rsidRPr="00753C55">
        <w:rPr>
          <w:rFonts w:ascii="Arial" w:hAnsi="Arial" w:cs="Arial"/>
          <w:color w:val="000000" w:themeColor="text1"/>
          <w:sz w:val="18"/>
          <w:szCs w:val="18"/>
        </w:rPr>
        <w:t xml:space="preserve">:was reported as non-significant in the study; Combined </w:t>
      </w:r>
    </w:p>
    <w:p w14:paraId="4FEE6941" w14:textId="258D407A" w:rsidR="00C2383D" w:rsidRPr="00753C55" w:rsidRDefault="00C2383D" w:rsidP="00C2383D">
      <w:pPr>
        <w:spacing w:after="0"/>
        <w:rPr>
          <w:rFonts w:ascii="Arial" w:hAnsi="Arial" w:cs="Arial"/>
          <w:color w:val="000000" w:themeColor="text1"/>
          <w:sz w:val="18"/>
          <w:szCs w:val="18"/>
        </w:rPr>
      </w:pPr>
      <w:r w:rsidRPr="00753C55">
        <w:rPr>
          <w:rFonts w:ascii="Arial" w:hAnsi="Arial" w:cs="Arial"/>
          <w:color w:val="000000" w:themeColor="text1"/>
          <w:sz w:val="18"/>
          <w:szCs w:val="18"/>
        </w:rPr>
        <w:t>Pancreatitis include acute pancreatitis,</w:t>
      </w:r>
      <w:r w:rsidR="00753C55">
        <w:rPr>
          <w:rFonts w:ascii="Arial" w:hAnsi="Arial" w:cs="Arial"/>
          <w:color w:val="000000" w:themeColor="text1"/>
          <w:sz w:val="18"/>
          <w:szCs w:val="18"/>
        </w:rPr>
        <w:t xml:space="preserve"> </w:t>
      </w:r>
      <w:r w:rsidRPr="00753C55">
        <w:rPr>
          <w:rFonts w:ascii="Arial" w:hAnsi="Arial" w:cs="Arial"/>
          <w:color w:val="000000" w:themeColor="text1"/>
          <w:sz w:val="18"/>
          <w:szCs w:val="18"/>
        </w:rPr>
        <w:t>recurrent acute pancreatitis, and chronic pancreatitis</w:t>
      </w:r>
    </w:p>
    <w:p w14:paraId="0848B8A2" w14:textId="77777777" w:rsidR="00C2383D" w:rsidRPr="00A04D44" w:rsidRDefault="00C2383D" w:rsidP="00C2383D">
      <w:pPr>
        <w:spacing w:after="0"/>
        <w:rPr>
          <w:rFonts w:ascii="Arial" w:hAnsi="Arial" w:cs="Arial"/>
        </w:rPr>
      </w:pPr>
    </w:p>
    <w:p w14:paraId="68DFE668" w14:textId="77777777" w:rsidR="00C2383D" w:rsidRPr="007F30B5" w:rsidRDefault="00C2383D" w:rsidP="00C2383D">
      <w:pPr>
        <w:rPr>
          <w:rFonts w:ascii="Arial" w:hAnsi="Arial" w:cs="Arial"/>
          <w:sz w:val="16"/>
          <w:szCs w:val="16"/>
        </w:rPr>
      </w:pPr>
    </w:p>
    <w:p w14:paraId="131E547F" w14:textId="77777777" w:rsidR="00C2383D" w:rsidRDefault="00C2383D" w:rsidP="009A7174">
      <w:pPr>
        <w:tabs>
          <w:tab w:val="left" w:pos="1115"/>
        </w:tabs>
        <w:rPr>
          <w:rFonts w:cstheme="minorHAnsi"/>
          <w:sz w:val="24"/>
          <w:szCs w:val="24"/>
        </w:rPr>
      </w:pPr>
    </w:p>
    <w:p w14:paraId="16ADAA18" w14:textId="77777777" w:rsidR="00A415E8" w:rsidRDefault="00A415E8" w:rsidP="009A7174">
      <w:pPr>
        <w:tabs>
          <w:tab w:val="left" w:pos="1115"/>
        </w:tabs>
        <w:rPr>
          <w:rFonts w:cstheme="minorHAnsi"/>
          <w:sz w:val="24"/>
          <w:szCs w:val="24"/>
        </w:rPr>
      </w:pPr>
    </w:p>
    <w:p w14:paraId="3549EFAA" w14:textId="77777777" w:rsidR="00A415E8" w:rsidRDefault="00A415E8" w:rsidP="009A7174">
      <w:pPr>
        <w:tabs>
          <w:tab w:val="left" w:pos="1115"/>
        </w:tabs>
        <w:rPr>
          <w:rFonts w:cstheme="minorHAnsi"/>
          <w:sz w:val="24"/>
          <w:szCs w:val="24"/>
        </w:rPr>
      </w:pPr>
    </w:p>
    <w:p w14:paraId="5B45A04B" w14:textId="77777777" w:rsidR="00005EA7" w:rsidRDefault="00005EA7" w:rsidP="009A7174">
      <w:pPr>
        <w:tabs>
          <w:tab w:val="left" w:pos="1115"/>
        </w:tabs>
        <w:rPr>
          <w:rFonts w:cstheme="minorHAnsi"/>
          <w:sz w:val="24"/>
          <w:szCs w:val="24"/>
        </w:rPr>
      </w:pPr>
    </w:p>
    <w:p w14:paraId="76755F21" w14:textId="77777777" w:rsidR="00005EA7" w:rsidRDefault="00005EA7" w:rsidP="009A7174">
      <w:pPr>
        <w:tabs>
          <w:tab w:val="left" w:pos="1115"/>
        </w:tabs>
        <w:rPr>
          <w:rFonts w:cstheme="minorHAnsi"/>
          <w:sz w:val="24"/>
          <w:szCs w:val="24"/>
        </w:rPr>
      </w:pPr>
    </w:p>
    <w:p w14:paraId="36566EAF" w14:textId="77777777" w:rsidR="00C52572" w:rsidRDefault="00C52572" w:rsidP="009A7174">
      <w:pPr>
        <w:tabs>
          <w:tab w:val="left" w:pos="1115"/>
        </w:tabs>
        <w:rPr>
          <w:rFonts w:cstheme="minorHAnsi"/>
          <w:sz w:val="24"/>
          <w:szCs w:val="24"/>
        </w:rPr>
      </w:pPr>
    </w:p>
    <w:p w14:paraId="6CFB87A4" w14:textId="77777777" w:rsidR="00A415E8" w:rsidRDefault="00A415E8" w:rsidP="009A7174">
      <w:pPr>
        <w:tabs>
          <w:tab w:val="left" w:pos="1115"/>
        </w:tabs>
        <w:rPr>
          <w:rFonts w:cstheme="minorHAnsi"/>
          <w:sz w:val="24"/>
          <w:szCs w:val="24"/>
        </w:rPr>
      </w:pPr>
    </w:p>
    <w:p w14:paraId="055E77ED" w14:textId="6F86E4AB" w:rsidR="00A415E8" w:rsidRPr="0032743A" w:rsidRDefault="0032743A" w:rsidP="009A7174">
      <w:pPr>
        <w:tabs>
          <w:tab w:val="left" w:pos="1115"/>
        </w:tabs>
        <w:rPr>
          <w:rFonts w:ascii="Arial" w:hAnsi="Arial" w:cs="Arial"/>
          <w:b/>
          <w:bCs/>
          <w:noProof/>
          <w:sz w:val="24"/>
          <w:szCs w:val="24"/>
        </w:rPr>
      </w:pPr>
      <w:bookmarkStart w:id="1" w:name="_Hlk185409615"/>
      <w:r w:rsidRPr="0032743A">
        <w:rPr>
          <w:rFonts w:ascii="Arial" w:hAnsi="Arial" w:cs="Arial"/>
          <w:b/>
          <w:bCs/>
          <w:noProof/>
          <w:sz w:val="24"/>
          <w:szCs w:val="24"/>
        </w:rPr>
        <w:t>Supplemental Figure 1: Funnel plot</w:t>
      </w:r>
      <w:r w:rsidR="00EA5B81">
        <w:rPr>
          <w:rFonts w:ascii="Arial" w:hAnsi="Arial" w:cs="Arial"/>
          <w:b/>
          <w:bCs/>
          <w:noProof/>
          <w:sz w:val="24"/>
          <w:szCs w:val="24"/>
        </w:rPr>
        <w:t>s</w:t>
      </w:r>
      <w:r w:rsidRPr="0032743A">
        <w:rPr>
          <w:rFonts w:ascii="Arial" w:hAnsi="Arial" w:cs="Arial"/>
          <w:b/>
          <w:bCs/>
          <w:noProof/>
          <w:sz w:val="24"/>
          <w:szCs w:val="24"/>
        </w:rPr>
        <w:t xml:space="preserve"> for studies on smoking and alcohol vs</w:t>
      </w:r>
      <w:r w:rsidR="00E40362">
        <w:rPr>
          <w:rFonts w:ascii="Arial" w:hAnsi="Arial" w:cs="Arial"/>
          <w:b/>
          <w:bCs/>
          <w:noProof/>
          <w:sz w:val="24"/>
          <w:szCs w:val="24"/>
        </w:rPr>
        <w:t>.</w:t>
      </w:r>
      <w:r w:rsidRPr="0032743A">
        <w:rPr>
          <w:rFonts w:ascii="Arial" w:hAnsi="Arial" w:cs="Arial"/>
          <w:b/>
          <w:bCs/>
          <w:noProof/>
          <w:sz w:val="24"/>
          <w:szCs w:val="24"/>
        </w:rPr>
        <w:t xml:space="preserve"> alcohol</w:t>
      </w:r>
    </w:p>
    <w:bookmarkEnd w:id="1"/>
    <w:p w14:paraId="7F1A0596" w14:textId="77777777" w:rsidR="0032743A" w:rsidRPr="0032743A" w:rsidRDefault="0032743A" w:rsidP="009A7174">
      <w:pPr>
        <w:tabs>
          <w:tab w:val="left" w:pos="1115"/>
        </w:tabs>
        <w:rPr>
          <w:rFonts w:ascii="Arial" w:hAnsi="Arial" w:cs="Arial"/>
          <w:b/>
          <w:bCs/>
          <w:noProof/>
          <w:sz w:val="24"/>
          <w:szCs w:val="24"/>
        </w:rPr>
      </w:pPr>
    </w:p>
    <w:p w14:paraId="77E3D65F" w14:textId="1EEFD6A4" w:rsidR="0032743A" w:rsidRDefault="00EE1EAB" w:rsidP="009A7174">
      <w:pPr>
        <w:tabs>
          <w:tab w:val="left" w:pos="1115"/>
        </w:tabs>
        <w:rPr>
          <w:noProof/>
        </w:rPr>
      </w:pPr>
      <w:r>
        <w:rPr>
          <w:noProof/>
        </w:rPr>
        <w:drawing>
          <wp:inline distT="0" distB="0" distL="0" distR="0" wp14:anchorId="4931FFE8" wp14:editId="3A5F2DB0">
            <wp:extent cx="8314006" cy="4180291"/>
            <wp:effectExtent l="0" t="0" r="0" b="0"/>
            <wp:docPr id="1599620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61" t="9114" r="3414" b="7935"/>
                    <a:stretch/>
                  </pic:blipFill>
                  <pic:spPr bwMode="auto">
                    <a:xfrm>
                      <a:off x="0" y="0"/>
                      <a:ext cx="8338753" cy="4192734"/>
                    </a:xfrm>
                    <a:prstGeom prst="rect">
                      <a:avLst/>
                    </a:prstGeom>
                    <a:noFill/>
                    <a:ln>
                      <a:noFill/>
                    </a:ln>
                    <a:extLst>
                      <a:ext uri="{53640926-AAD7-44D8-BBD7-CCE9431645EC}">
                        <a14:shadowObscured xmlns:a14="http://schemas.microsoft.com/office/drawing/2010/main"/>
                      </a:ext>
                    </a:extLst>
                  </pic:spPr>
                </pic:pic>
              </a:graphicData>
            </a:graphic>
          </wp:inline>
        </w:drawing>
      </w:r>
    </w:p>
    <w:p w14:paraId="432D3370" w14:textId="77777777" w:rsidR="00D57196" w:rsidRPr="00D57196" w:rsidRDefault="00D57196" w:rsidP="00D57196">
      <w:pPr>
        <w:rPr>
          <w:rFonts w:cstheme="minorHAnsi"/>
          <w:sz w:val="24"/>
          <w:szCs w:val="24"/>
        </w:rPr>
      </w:pPr>
    </w:p>
    <w:p w14:paraId="37B6F303" w14:textId="4174D4A3" w:rsidR="00D57196" w:rsidRDefault="00D57196" w:rsidP="00D57196">
      <w:pPr>
        <w:tabs>
          <w:tab w:val="left" w:pos="7300"/>
        </w:tabs>
        <w:rPr>
          <w:rFonts w:cstheme="minorHAnsi"/>
          <w:sz w:val="24"/>
          <w:szCs w:val="24"/>
        </w:rPr>
      </w:pPr>
      <w:r>
        <w:rPr>
          <w:rFonts w:cstheme="minorHAnsi"/>
          <w:sz w:val="24"/>
          <w:szCs w:val="24"/>
        </w:rPr>
        <w:tab/>
      </w:r>
    </w:p>
    <w:sectPr w:rsidR="00D57196" w:rsidSect="00FE6DA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A65D7" w14:textId="77777777" w:rsidR="00A136EE" w:rsidRDefault="00A136EE" w:rsidP="00BA640C">
      <w:pPr>
        <w:spacing w:after="0" w:line="240" w:lineRule="auto"/>
      </w:pPr>
      <w:r>
        <w:separator/>
      </w:r>
    </w:p>
  </w:endnote>
  <w:endnote w:type="continuationSeparator" w:id="0">
    <w:p w14:paraId="6EDCA667" w14:textId="77777777" w:rsidR="00A136EE" w:rsidRDefault="00A136EE" w:rsidP="00BA6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780393"/>
      <w:docPartObj>
        <w:docPartGallery w:val="Page Numbers (Bottom of Page)"/>
        <w:docPartUnique/>
      </w:docPartObj>
    </w:sdtPr>
    <w:sdtEndPr>
      <w:rPr>
        <w:noProof/>
      </w:rPr>
    </w:sdtEndPr>
    <w:sdtContent>
      <w:p w14:paraId="278F6134" w14:textId="5178AF4E" w:rsidR="002117C9" w:rsidRDefault="002117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4CAAC6" w14:textId="77777777" w:rsidR="00BA640C" w:rsidRDefault="00BA6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A7A7D" w14:textId="77777777" w:rsidR="00A136EE" w:rsidRDefault="00A136EE" w:rsidP="00BA640C">
      <w:pPr>
        <w:spacing w:after="0" w:line="240" w:lineRule="auto"/>
      </w:pPr>
      <w:r>
        <w:separator/>
      </w:r>
    </w:p>
  </w:footnote>
  <w:footnote w:type="continuationSeparator" w:id="0">
    <w:p w14:paraId="38B02320" w14:textId="77777777" w:rsidR="00A136EE" w:rsidRDefault="00A136EE" w:rsidP="00BA64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4155F"/>
    <w:multiLevelType w:val="hybridMultilevel"/>
    <w:tmpl w:val="9C4CA4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8CA3EC1"/>
    <w:multiLevelType w:val="hybridMultilevel"/>
    <w:tmpl w:val="63E6C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696358">
    <w:abstractNumId w:val="1"/>
  </w:num>
  <w:num w:numId="2" w16cid:durableId="1580404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E7"/>
    <w:rsid w:val="00002E54"/>
    <w:rsid w:val="00005EA7"/>
    <w:rsid w:val="0001029D"/>
    <w:rsid w:val="00026921"/>
    <w:rsid w:val="0003252C"/>
    <w:rsid w:val="000352D3"/>
    <w:rsid w:val="00041130"/>
    <w:rsid w:val="00054DF8"/>
    <w:rsid w:val="00062741"/>
    <w:rsid w:val="00087C09"/>
    <w:rsid w:val="000958DD"/>
    <w:rsid w:val="000A4B5D"/>
    <w:rsid w:val="000B135E"/>
    <w:rsid w:val="000C11C8"/>
    <w:rsid w:val="000E15F9"/>
    <w:rsid w:val="000E1B3C"/>
    <w:rsid w:val="000F3D68"/>
    <w:rsid w:val="000F50CC"/>
    <w:rsid w:val="00110B4B"/>
    <w:rsid w:val="00115287"/>
    <w:rsid w:val="00116CDE"/>
    <w:rsid w:val="00117DCA"/>
    <w:rsid w:val="00146447"/>
    <w:rsid w:val="0015047A"/>
    <w:rsid w:val="00172666"/>
    <w:rsid w:val="001854A6"/>
    <w:rsid w:val="00186552"/>
    <w:rsid w:val="001A0161"/>
    <w:rsid w:val="001C27C3"/>
    <w:rsid w:val="001D0234"/>
    <w:rsid w:val="001D63AB"/>
    <w:rsid w:val="001E64DB"/>
    <w:rsid w:val="00202845"/>
    <w:rsid w:val="002063DB"/>
    <w:rsid w:val="002117C9"/>
    <w:rsid w:val="002319A0"/>
    <w:rsid w:val="00243404"/>
    <w:rsid w:val="00252FD0"/>
    <w:rsid w:val="00281BA1"/>
    <w:rsid w:val="002839EE"/>
    <w:rsid w:val="0028515D"/>
    <w:rsid w:val="002B45E2"/>
    <w:rsid w:val="002B5C93"/>
    <w:rsid w:val="002C2FBB"/>
    <w:rsid w:val="002E18DA"/>
    <w:rsid w:val="0031161C"/>
    <w:rsid w:val="0032743A"/>
    <w:rsid w:val="003328D8"/>
    <w:rsid w:val="003430B7"/>
    <w:rsid w:val="00345E65"/>
    <w:rsid w:val="003551D4"/>
    <w:rsid w:val="0035627D"/>
    <w:rsid w:val="0036453C"/>
    <w:rsid w:val="00381CC8"/>
    <w:rsid w:val="003901BB"/>
    <w:rsid w:val="00394DB6"/>
    <w:rsid w:val="003971F0"/>
    <w:rsid w:val="003A4863"/>
    <w:rsid w:val="003A6D10"/>
    <w:rsid w:val="003B12EF"/>
    <w:rsid w:val="003B2F31"/>
    <w:rsid w:val="003C23EB"/>
    <w:rsid w:val="003C6962"/>
    <w:rsid w:val="003D2DB6"/>
    <w:rsid w:val="003E45B0"/>
    <w:rsid w:val="003F115D"/>
    <w:rsid w:val="003F4BDC"/>
    <w:rsid w:val="004035B0"/>
    <w:rsid w:val="00431F8D"/>
    <w:rsid w:val="00435832"/>
    <w:rsid w:val="00447F16"/>
    <w:rsid w:val="004553E3"/>
    <w:rsid w:val="00455EED"/>
    <w:rsid w:val="0046783D"/>
    <w:rsid w:val="00476F1D"/>
    <w:rsid w:val="0049566C"/>
    <w:rsid w:val="004A1260"/>
    <w:rsid w:val="004A3C69"/>
    <w:rsid w:val="004A698E"/>
    <w:rsid w:val="004A6ECF"/>
    <w:rsid w:val="004B6106"/>
    <w:rsid w:val="004D212A"/>
    <w:rsid w:val="004E1EBE"/>
    <w:rsid w:val="00505227"/>
    <w:rsid w:val="0052715D"/>
    <w:rsid w:val="005342E6"/>
    <w:rsid w:val="005514E5"/>
    <w:rsid w:val="00565594"/>
    <w:rsid w:val="005775FE"/>
    <w:rsid w:val="00592238"/>
    <w:rsid w:val="00596DE8"/>
    <w:rsid w:val="005C36D8"/>
    <w:rsid w:val="005C3F9D"/>
    <w:rsid w:val="005D04F0"/>
    <w:rsid w:val="005F0E2A"/>
    <w:rsid w:val="005F2CCE"/>
    <w:rsid w:val="006010E2"/>
    <w:rsid w:val="00611158"/>
    <w:rsid w:val="006146B4"/>
    <w:rsid w:val="006178D8"/>
    <w:rsid w:val="006207DE"/>
    <w:rsid w:val="006317BC"/>
    <w:rsid w:val="00644732"/>
    <w:rsid w:val="00661A87"/>
    <w:rsid w:val="00676339"/>
    <w:rsid w:val="00682988"/>
    <w:rsid w:val="006A02F2"/>
    <w:rsid w:val="006B15DB"/>
    <w:rsid w:val="006C1F6C"/>
    <w:rsid w:val="006D39D9"/>
    <w:rsid w:val="006E3E10"/>
    <w:rsid w:val="006E477C"/>
    <w:rsid w:val="006E6FF9"/>
    <w:rsid w:val="006F16B0"/>
    <w:rsid w:val="0070141E"/>
    <w:rsid w:val="0070300E"/>
    <w:rsid w:val="007258A1"/>
    <w:rsid w:val="00743C4F"/>
    <w:rsid w:val="00751183"/>
    <w:rsid w:val="00752BEF"/>
    <w:rsid w:val="00753C55"/>
    <w:rsid w:val="007851BB"/>
    <w:rsid w:val="00790C56"/>
    <w:rsid w:val="007A23A3"/>
    <w:rsid w:val="007D6A61"/>
    <w:rsid w:val="007E50BC"/>
    <w:rsid w:val="007E5338"/>
    <w:rsid w:val="007F30B5"/>
    <w:rsid w:val="007F5975"/>
    <w:rsid w:val="00807244"/>
    <w:rsid w:val="008117A3"/>
    <w:rsid w:val="00837059"/>
    <w:rsid w:val="00843E8F"/>
    <w:rsid w:val="0084767C"/>
    <w:rsid w:val="008626CD"/>
    <w:rsid w:val="0086456C"/>
    <w:rsid w:val="00870A47"/>
    <w:rsid w:val="008A19B1"/>
    <w:rsid w:val="008B7A2E"/>
    <w:rsid w:val="008C3103"/>
    <w:rsid w:val="008C5BEF"/>
    <w:rsid w:val="008D49E6"/>
    <w:rsid w:val="008E46E3"/>
    <w:rsid w:val="008F2089"/>
    <w:rsid w:val="00924BB7"/>
    <w:rsid w:val="00937026"/>
    <w:rsid w:val="0095746B"/>
    <w:rsid w:val="009849BB"/>
    <w:rsid w:val="00985346"/>
    <w:rsid w:val="00991FF8"/>
    <w:rsid w:val="009A25E2"/>
    <w:rsid w:val="009A2642"/>
    <w:rsid w:val="009A7174"/>
    <w:rsid w:val="009B2A54"/>
    <w:rsid w:val="009C0A45"/>
    <w:rsid w:val="009C138C"/>
    <w:rsid w:val="00A06413"/>
    <w:rsid w:val="00A077D2"/>
    <w:rsid w:val="00A11E65"/>
    <w:rsid w:val="00A136EE"/>
    <w:rsid w:val="00A20BE7"/>
    <w:rsid w:val="00A3042D"/>
    <w:rsid w:val="00A347CB"/>
    <w:rsid w:val="00A415E8"/>
    <w:rsid w:val="00A4440E"/>
    <w:rsid w:val="00A44DCA"/>
    <w:rsid w:val="00A50386"/>
    <w:rsid w:val="00A935DE"/>
    <w:rsid w:val="00AA0BA2"/>
    <w:rsid w:val="00AB4A3A"/>
    <w:rsid w:val="00AB7F30"/>
    <w:rsid w:val="00AD0C83"/>
    <w:rsid w:val="00AD5A78"/>
    <w:rsid w:val="00AF099C"/>
    <w:rsid w:val="00B009A0"/>
    <w:rsid w:val="00B0156D"/>
    <w:rsid w:val="00B11D55"/>
    <w:rsid w:val="00B1712C"/>
    <w:rsid w:val="00B26224"/>
    <w:rsid w:val="00B47987"/>
    <w:rsid w:val="00B47E1A"/>
    <w:rsid w:val="00B62E2C"/>
    <w:rsid w:val="00B70A76"/>
    <w:rsid w:val="00B72878"/>
    <w:rsid w:val="00B75D5B"/>
    <w:rsid w:val="00B87636"/>
    <w:rsid w:val="00B97F7C"/>
    <w:rsid w:val="00BA640C"/>
    <w:rsid w:val="00BB1A9F"/>
    <w:rsid w:val="00BE10EC"/>
    <w:rsid w:val="00BE2801"/>
    <w:rsid w:val="00BE6937"/>
    <w:rsid w:val="00BF0F45"/>
    <w:rsid w:val="00BF13CC"/>
    <w:rsid w:val="00C02187"/>
    <w:rsid w:val="00C1049B"/>
    <w:rsid w:val="00C10A4D"/>
    <w:rsid w:val="00C210A1"/>
    <w:rsid w:val="00C2383D"/>
    <w:rsid w:val="00C23D2B"/>
    <w:rsid w:val="00C2571E"/>
    <w:rsid w:val="00C52572"/>
    <w:rsid w:val="00C553D2"/>
    <w:rsid w:val="00C64443"/>
    <w:rsid w:val="00C65E7F"/>
    <w:rsid w:val="00C66C47"/>
    <w:rsid w:val="00C770CE"/>
    <w:rsid w:val="00C8153A"/>
    <w:rsid w:val="00C819FC"/>
    <w:rsid w:val="00C91164"/>
    <w:rsid w:val="00C92643"/>
    <w:rsid w:val="00C94BBE"/>
    <w:rsid w:val="00CB00FB"/>
    <w:rsid w:val="00CC4EDF"/>
    <w:rsid w:val="00CE3BCA"/>
    <w:rsid w:val="00CF6C7A"/>
    <w:rsid w:val="00D03E27"/>
    <w:rsid w:val="00D14E37"/>
    <w:rsid w:val="00D2174E"/>
    <w:rsid w:val="00D3651D"/>
    <w:rsid w:val="00D41002"/>
    <w:rsid w:val="00D515B7"/>
    <w:rsid w:val="00D57196"/>
    <w:rsid w:val="00D6694F"/>
    <w:rsid w:val="00D74088"/>
    <w:rsid w:val="00DC2C52"/>
    <w:rsid w:val="00DD2012"/>
    <w:rsid w:val="00DF5A57"/>
    <w:rsid w:val="00DF7DF9"/>
    <w:rsid w:val="00E40362"/>
    <w:rsid w:val="00E52C3E"/>
    <w:rsid w:val="00E75760"/>
    <w:rsid w:val="00E8289C"/>
    <w:rsid w:val="00EA06AC"/>
    <w:rsid w:val="00EA34AC"/>
    <w:rsid w:val="00EA4351"/>
    <w:rsid w:val="00EA5B81"/>
    <w:rsid w:val="00EA61BB"/>
    <w:rsid w:val="00EA6323"/>
    <w:rsid w:val="00EB12C9"/>
    <w:rsid w:val="00EB2A5F"/>
    <w:rsid w:val="00EB651E"/>
    <w:rsid w:val="00EC07A0"/>
    <w:rsid w:val="00EC1081"/>
    <w:rsid w:val="00ED2FEB"/>
    <w:rsid w:val="00ED4F80"/>
    <w:rsid w:val="00ED64D4"/>
    <w:rsid w:val="00ED72E1"/>
    <w:rsid w:val="00EE0402"/>
    <w:rsid w:val="00EE07F3"/>
    <w:rsid w:val="00EE1EAB"/>
    <w:rsid w:val="00EF2307"/>
    <w:rsid w:val="00EF4344"/>
    <w:rsid w:val="00EF7384"/>
    <w:rsid w:val="00F0409A"/>
    <w:rsid w:val="00F11B7D"/>
    <w:rsid w:val="00F165E7"/>
    <w:rsid w:val="00F21B8B"/>
    <w:rsid w:val="00F2236F"/>
    <w:rsid w:val="00F223AD"/>
    <w:rsid w:val="00F320C5"/>
    <w:rsid w:val="00F3343F"/>
    <w:rsid w:val="00F338FA"/>
    <w:rsid w:val="00F46CEF"/>
    <w:rsid w:val="00F67F2C"/>
    <w:rsid w:val="00FB0E48"/>
    <w:rsid w:val="00FB7F60"/>
    <w:rsid w:val="00FD5885"/>
    <w:rsid w:val="00FD6B32"/>
    <w:rsid w:val="00FE6DA7"/>
    <w:rsid w:val="00FE72CC"/>
    <w:rsid w:val="00FE78B5"/>
    <w:rsid w:val="00FF4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A14D1"/>
  <w15:chartTrackingRefBased/>
  <w15:docId w15:val="{47F1F0AC-A5A4-491C-ABE5-5439A330E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5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5E7"/>
    <w:pPr>
      <w:ind w:left="720"/>
      <w:contextualSpacing/>
    </w:pPr>
  </w:style>
  <w:style w:type="table" w:styleId="TableGrid">
    <w:name w:val="Table Grid"/>
    <w:basedOn w:val="TableNormal"/>
    <w:uiPriority w:val="39"/>
    <w:rsid w:val="00FE6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DefaultParagraphFont"/>
    <w:rsid w:val="00C819FC"/>
  </w:style>
  <w:style w:type="paragraph" w:customStyle="1" w:styleId="Default">
    <w:name w:val="Default"/>
    <w:rsid w:val="00A44DCA"/>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CommentReference">
    <w:name w:val="annotation reference"/>
    <w:basedOn w:val="DefaultParagraphFont"/>
    <w:uiPriority w:val="99"/>
    <w:semiHidden/>
    <w:unhideWhenUsed/>
    <w:rsid w:val="008C5BEF"/>
    <w:rPr>
      <w:sz w:val="16"/>
      <w:szCs w:val="16"/>
    </w:rPr>
  </w:style>
  <w:style w:type="paragraph" w:styleId="CommentText">
    <w:name w:val="annotation text"/>
    <w:basedOn w:val="Normal"/>
    <w:link w:val="CommentTextChar"/>
    <w:uiPriority w:val="99"/>
    <w:unhideWhenUsed/>
    <w:rsid w:val="008C5BEF"/>
    <w:pPr>
      <w:spacing w:line="240" w:lineRule="auto"/>
    </w:pPr>
    <w:rPr>
      <w:sz w:val="20"/>
      <w:szCs w:val="20"/>
    </w:rPr>
  </w:style>
  <w:style w:type="character" w:customStyle="1" w:styleId="CommentTextChar">
    <w:name w:val="Comment Text Char"/>
    <w:basedOn w:val="DefaultParagraphFont"/>
    <w:link w:val="CommentText"/>
    <w:uiPriority w:val="99"/>
    <w:rsid w:val="008C5BEF"/>
    <w:rPr>
      <w:sz w:val="20"/>
      <w:szCs w:val="20"/>
    </w:rPr>
  </w:style>
  <w:style w:type="paragraph" w:styleId="Header">
    <w:name w:val="header"/>
    <w:basedOn w:val="Normal"/>
    <w:link w:val="HeaderChar"/>
    <w:uiPriority w:val="99"/>
    <w:unhideWhenUsed/>
    <w:rsid w:val="00BA6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40C"/>
  </w:style>
  <w:style w:type="paragraph" w:styleId="Footer">
    <w:name w:val="footer"/>
    <w:basedOn w:val="Normal"/>
    <w:link w:val="FooterChar"/>
    <w:uiPriority w:val="99"/>
    <w:unhideWhenUsed/>
    <w:rsid w:val="00BA6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40C"/>
  </w:style>
  <w:style w:type="paragraph" w:styleId="CommentSubject">
    <w:name w:val="annotation subject"/>
    <w:basedOn w:val="CommentText"/>
    <w:next w:val="CommentText"/>
    <w:link w:val="CommentSubjectChar"/>
    <w:uiPriority w:val="99"/>
    <w:semiHidden/>
    <w:unhideWhenUsed/>
    <w:rsid w:val="00B009A0"/>
    <w:rPr>
      <w:b/>
      <w:bCs/>
    </w:rPr>
  </w:style>
  <w:style w:type="character" w:customStyle="1" w:styleId="CommentSubjectChar">
    <w:name w:val="Comment Subject Char"/>
    <w:basedOn w:val="CommentTextChar"/>
    <w:link w:val="CommentSubject"/>
    <w:uiPriority w:val="99"/>
    <w:semiHidden/>
    <w:rsid w:val="00B009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823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22</Pages>
  <Words>3257</Words>
  <Characters>18566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Adeniran, Esther</dc:creator>
  <cp:keywords/>
  <dc:description/>
  <cp:lastModifiedBy>Adeniran, Esther</cp:lastModifiedBy>
  <cp:revision>167</cp:revision>
  <dcterms:created xsi:type="dcterms:W3CDTF">2024-12-03T23:32:00Z</dcterms:created>
  <dcterms:modified xsi:type="dcterms:W3CDTF">2025-01-24T20:41:00Z</dcterms:modified>
</cp:coreProperties>
</file>