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3A873" w14:textId="43478939" w:rsidR="0081405C" w:rsidRDefault="00292080" w:rsidP="0081405C">
      <w:pPr>
        <w:pStyle w:val="NoSpacing"/>
        <w:jc w:val="both"/>
        <w:outlineLvl w:val="0"/>
        <w:rPr>
          <w:sz w:val="28"/>
          <w:szCs w:val="28"/>
        </w:rPr>
      </w:pPr>
      <w:bookmarkStart w:id="0" w:name="_GoBack"/>
      <w:bookmarkEnd w:id="0"/>
      <w:r>
        <w:rPr>
          <w:sz w:val="28"/>
          <w:szCs w:val="28"/>
        </w:rPr>
        <w:t>Supplementary Materials</w:t>
      </w:r>
      <w:r w:rsidR="00E9618A">
        <w:rPr>
          <w:sz w:val="28"/>
          <w:szCs w:val="28"/>
        </w:rPr>
        <w:t xml:space="preserve"> for A</w:t>
      </w:r>
      <w:r w:rsidR="0081405C">
        <w:rPr>
          <w:sz w:val="28"/>
          <w:szCs w:val="28"/>
        </w:rPr>
        <w:t xml:space="preserve"> phased, diploid assembly of the Cascade hop (</w:t>
      </w:r>
      <w:r w:rsidR="0081405C" w:rsidRPr="00A75089">
        <w:rPr>
          <w:i/>
          <w:sz w:val="28"/>
          <w:szCs w:val="28"/>
        </w:rPr>
        <w:t>Humulus lupulus</w:t>
      </w:r>
      <w:r w:rsidR="0081405C">
        <w:rPr>
          <w:sz w:val="28"/>
          <w:szCs w:val="28"/>
        </w:rPr>
        <w:t xml:space="preserve">) genome </w:t>
      </w:r>
      <w:r w:rsidR="00E9618A">
        <w:rPr>
          <w:sz w:val="28"/>
          <w:szCs w:val="28"/>
        </w:rPr>
        <w:t xml:space="preserve">reveals patterns of selection and </w:t>
      </w:r>
      <w:r w:rsidR="00E9618A" w:rsidRPr="00A75089">
        <w:rPr>
          <w:sz w:val="28"/>
          <w:szCs w:val="28"/>
        </w:rPr>
        <w:t>haplotype variation</w:t>
      </w:r>
    </w:p>
    <w:p w14:paraId="2A922F9A" w14:textId="77777777" w:rsidR="0081405C" w:rsidRPr="00C365F9" w:rsidRDefault="0081405C" w:rsidP="0081405C">
      <w:pPr>
        <w:pStyle w:val="NoSpacing"/>
        <w:jc w:val="both"/>
      </w:pPr>
    </w:p>
    <w:p w14:paraId="228A7436" w14:textId="499A4281" w:rsidR="00E9618A" w:rsidRPr="00C365F9" w:rsidRDefault="00E9618A" w:rsidP="00E9618A">
      <w:pPr>
        <w:pStyle w:val="NoSpacing"/>
        <w:jc w:val="both"/>
      </w:pPr>
      <w:r w:rsidRPr="00C365F9">
        <w:t xml:space="preserve">Lillian </w:t>
      </w:r>
      <w:r w:rsidR="00545FE1">
        <w:t xml:space="preserve">K. </w:t>
      </w:r>
      <w:r w:rsidRPr="00C365F9">
        <w:t>Padgitt-Cobb</w:t>
      </w:r>
      <w:r w:rsidRPr="00C365F9">
        <w:rPr>
          <w:vertAlign w:val="superscript"/>
        </w:rPr>
        <w:t>1</w:t>
      </w:r>
      <w:r w:rsidRPr="00C365F9">
        <w:t>, Sarah</w:t>
      </w:r>
      <w:r>
        <w:t xml:space="preserve"> B. </w:t>
      </w:r>
      <w:r w:rsidRPr="00C365F9">
        <w:t>Kingan</w:t>
      </w:r>
      <w:r w:rsidRPr="00C365F9">
        <w:rPr>
          <w:vertAlign w:val="superscript"/>
        </w:rPr>
        <w:t>2</w:t>
      </w:r>
      <w:r w:rsidRPr="00C365F9">
        <w:t>, Jackson Wells</w:t>
      </w:r>
      <w:r w:rsidRPr="00C365F9">
        <w:rPr>
          <w:vertAlign w:val="superscript"/>
        </w:rPr>
        <w:t>3</w:t>
      </w:r>
      <w:r w:rsidRPr="00C365F9">
        <w:t xml:space="preserve">, </w:t>
      </w:r>
      <w:r>
        <w:t>Justin Elser</w:t>
      </w:r>
      <w:r>
        <w:rPr>
          <w:vertAlign w:val="superscript"/>
        </w:rPr>
        <w:t>6</w:t>
      </w:r>
      <w:r>
        <w:t>,</w:t>
      </w:r>
      <w:r w:rsidRPr="00C365F9">
        <w:t xml:space="preserve"> Brent Kronmiller</w:t>
      </w:r>
      <w:r w:rsidRPr="00C365F9">
        <w:rPr>
          <w:vertAlign w:val="superscript"/>
        </w:rPr>
        <w:t>3</w:t>
      </w:r>
      <w:r w:rsidRPr="00C365F9">
        <w:t>, Daniel Moore</w:t>
      </w:r>
      <w:r w:rsidRPr="00C365F9">
        <w:rPr>
          <w:vertAlign w:val="superscript"/>
        </w:rPr>
        <w:t>4</w:t>
      </w:r>
      <w:r w:rsidRPr="00C365F9">
        <w:t>, Gregory Concepcion</w:t>
      </w:r>
      <w:r w:rsidRPr="00C365F9">
        <w:rPr>
          <w:vertAlign w:val="superscript"/>
        </w:rPr>
        <w:t>2</w:t>
      </w:r>
      <w:r w:rsidRPr="00C365F9">
        <w:t>, Paul Peluso</w:t>
      </w:r>
      <w:r w:rsidRPr="00C365F9">
        <w:rPr>
          <w:vertAlign w:val="superscript"/>
        </w:rPr>
        <w:t>2</w:t>
      </w:r>
      <w:r w:rsidRPr="00C365F9">
        <w:t>, David Rank</w:t>
      </w:r>
      <w:r w:rsidRPr="00C365F9">
        <w:rPr>
          <w:vertAlign w:val="superscript"/>
        </w:rPr>
        <w:t>2</w:t>
      </w:r>
      <w:r>
        <w:t>, Pankaj Jaiswal</w:t>
      </w:r>
      <w:r>
        <w:rPr>
          <w:vertAlign w:val="superscript"/>
        </w:rPr>
        <w:t>6</w:t>
      </w:r>
      <w:r>
        <w:t xml:space="preserve">, </w:t>
      </w:r>
      <w:r w:rsidRPr="00C365F9">
        <w:t>John Henning</w:t>
      </w:r>
      <w:r w:rsidRPr="00C365F9">
        <w:rPr>
          <w:vertAlign w:val="superscript"/>
        </w:rPr>
        <w:t>4</w:t>
      </w:r>
      <w:r w:rsidRPr="00C365F9">
        <w:t>*, David A. Hendrix</w:t>
      </w:r>
      <w:r w:rsidRPr="00C365F9">
        <w:rPr>
          <w:vertAlign w:val="superscript"/>
        </w:rPr>
        <w:t>1,5</w:t>
      </w:r>
      <w:r w:rsidRPr="00C365F9">
        <w:t>*</w:t>
      </w:r>
    </w:p>
    <w:p w14:paraId="34990D5D" w14:textId="77777777" w:rsidR="00E9618A" w:rsidRPr="00C365F9" w:rsidRDefault="00E9618A" w:rsidP="00E9618A">
      <w:pPr>
        <w:pStyle w:val="NoSpacing"/>
        <w:jc w:val="both"/>
      </w:pPr>
    </w:p>
    <w:p w14:paraId="6EA28924" w14:textId="77777777" w:rsidR="00E9618A" w:rsidRPr="00C365F9" w:rsidRDefault="00E9618A" w:rsidP="00E9618A">
      <w:pPr>
        <w:pStyle w:val="NoSpacing"/>
        <w:jc w:val="both"/>
        <w:outlineLvl w:val="0"/>
      </w:pPr>
      <w:r w:rsidRPr="00C365F9">
        <w:t>1 Department of Biochemistry and Biophysics, Oregon State University</w:t>
      </w:r>
    </w:p>
    <w:p w14:paraId="6C741A8B" w14:textId="77777777" w:rsidR="00E9618A" w:rsidRPr="00C365F9" w:rsidRDefault="00E9618A" w:rsidP="00E9618A">
      <w:pPr>
        <w:pStyle w:val="NoSpacing"/>
        <w:jc w:val="both"/>
      </w:pPr>
      <w:r w:rsidRPr="00C365F9">
        <w:t xml:space="preserve">2 Pacific Biosciences of California, </w:t>
      </w:r>
    </w:p>
    <w:p w14:paraId="3D2B3910" w14:textId="77777777" w:rsidR="00E9618A" w:rsidRPr="00C365F9" w:rsidRDefault="00E9618A" w:rsidP="00E9618A">
      <w:pPr>
        <w:pStyle w:val="NoSpacing"/>
        <w:jc w:val="both"/>
      </w:pPr>
      <w:r w:rsidRPr="00C365F9">
        <w:t>3 CGRB, Oregon State University</w:t>
      </w:r>
    </w:p>
    <w:p w14:paraId="3E38EA50" w14:textId="77777777" w:rsidR="00E9618A" w:rsidRPr="00C365F9" w:rsidRDefault="00E9618A" w:rsidP="00E9618A">
      <w:pPr>
        <w:pStyle w:val="NoSpacing"/>
        <w:jc w:val="both"/>
      </w:pPr>
      <w:r w:rsidRPr="00C365F9">
        <w:t>4 USDA ARS</w:t>
      </w:r>
    </w:p>
    <w:p w14:paraId="2881CE30" w14:textId="77777777" w:rsidR="00E9618A" w:rsidRDefault="00E9618A" w:rsidP="00E9618A">
      <w:pPr>
        <w:pStyle w:val="NoSpacing"/>
        <w:jc w:val="both"/>
      </w:pPr>
      <w:r w:rsidRPr="00C365F9">
        <w:t>5 School of Electrical Engineering and Computer Science, Oregon State University</w:t>
      </w:r>
    </w:p>
    <w:p w14:paraId="16CFDA16" w14:textId="77777777" w:rsidR="00E9618A" w:rsidRPr="00C365F9" w:rsidRDefault="00E9618A" w:rsidP="00E9618A">
      <w:pPr>
        <w:pStyle w:val="NoSpacing"/>
        <w:jc w:val="both"/>
      </w:pPr>
      <w:r>
        <w:t>6 Department of Botany and Plant Pathology, Oregon State University</w:t>
      </w:r>
    </w:p>
    <w:p w14:paraId="3D4DA8CA" w14:textId="3EEE3EE1" w:rsidR="00994D18" w:rsidRDefault="00E9618A" w:rsidP="00E9618A">
      <w:r w:rsidRPr="00C365F9">
        <w:t xml:space="preserve">* to whom correspondence should be addressed: </w:t>
      </w:r>
      <w:hyperlink r:id="rId4" w:history="1">
        <w:r w:rsidRPr="001D1AC1">
          <w:rPr>
            <w:rStyle w:val="Hyperlink"/>
            <w:bCs/>
          </w:rPr>
          <w:t>john.henning@ars.usda.gov</w:t>
        </w:r>
      </w:hyperlink>
      <w:r w:rsidRPr="00C365F9">
        <w:t xml:space="preserve">, </w:t>
      </w:r>
      <w:hyperlink r:id="rId5" w:history="1">
        <w:r w:rsidRPr="001D1AC1">
          <w:rPr>
            <w:rStyle w:val="Hyperlink"/>
            <w:bCs/>
          </w:rPr>
          <w:t>david.hendrix@oregonstate.edu</w:t>
        </w:r>
      </w:hyperlink>
    </w:p>
    <w:p w14:paraId="675117DC" w14:textId="77777777" w:rsidR="00994D18" w:rsidRDefault="00994D18"/>
    <w:p w14:paraId="2D0D41E4" w14:textId="77777777" w:rsidR="00994D18" w:rsidRDefault="00994D18"/>
    <w:p w14:paraId="70A5A20A" w14:textId="77777777" w:rsidR="00994D18" w:rsidRDefault="00994D18"/>
    <w:p w14:paraId="1D464E26" w14:textId="77777777" w:rsidR="00994D18" w:rsidRDefault="00994D18"/>
    <w:p w14:paraId="2D30CCAA" w14:textId="77777777" w:rsidR="00994D18" w:rsidRDefault="00994D18"/>
    <w:p w14:paraId="44286CD3" w14:textId="77777777" w:rsidR="00994D18" w:rsidRDefault="00994D18"/>
    <w:p w14:paraId="5DE3B70A" w14:textId="77777777" w:rsidR="00994D18" w:rsidRDefault="00994D18"/>
    <w:p w14:paraId="03F1D30D" w14:textId="77777777" w:rsidR="00994D18" w:rsidRDefault="00994D18"/>
    <w:p w14:paraId="6F3A5A15" w14:textId="77777777" w:rsidR="00994D18" w:rsidRDefault="00994D18"/>
    <w:p w14:paraId="2C9ED8F5" w14:textId="77777777" w:rsidR="00994D18" w:rsidRDefault="00994D18"/>
    <w:p w14:paraId="64F5F642" w14:textId="77777777" w:rsidR="00994D18" w:rsidRDefault="00994D18"/>
    <w:p w14:paraId="4AF53837" w14:textId="77777777" w:rsidR="00994D18" w:rsidRDefault="00994D18"/>
    <w:p w14:paraId="3C7A6195" w14:textId="77777777" w:rsidR="00994D18" w:rsidRDefault="00994D18"/>
    <w:p w14:paraId="3DFE7589" w14:textId="77777777" w:rsidR="00994D18" w:rsidRDefault="00994D18"/>
    <w:p w14:paraId="65EFCB87" w14:textId="77777777" w:rsidR="00994D18" w:rsidRDefault="00994D18"/>
    <w:p w14:paraId="3B5FF42D" w14:textId="77777777" w:rsidR="00994D18" w:rsidRDefault="00994D18"/>
    <w:p w14:paraId="6B273F08" w14:textId="77777777" w:rsidR="00994D18" w:rsidRDefault="00994D18"/>
    <w:p w14:paraId="5BAA0A32" w14:textId="77777777" w:rsidR="00994D18" w:rsidRDefault="00994D18"/>
    <w:p w14:paraId="2555F669" w14:textId="77777777" w:rsidR="00994D18" w:rsidRDefault="00994D18"/>
    <w:p w14:paraId="6DDAD03E" w14:textId="77777777" w:rsidR="00994D18" w:rsidRDefault="00994D18"/>
    <w:p w14:paraId="7E73B9E7" w14:textId="77777777" w:rsidR="00994D18" w:rsidRDefault="00994D18"/>
    <w:p w14:paraId="38AFDBF6" w14:textId="77777777" w:rsidR="00994D18" w:rsidRDefault="00994D18"/>
    <w:p w14:paraId="4D964EBF" w14:textId="77777777" w:rsidR="00994D18" w:rsidRDefault="00994D18"/>
    <w:p w14:paraId="1A57E22F" w14:textId="77777777" w:rsidR="00994D18" w:rsidRDefault="00994D18"/>
    <w:p w14:paraId="388CF506" w14:textId="77777777" w:rsidR="00994D18" w:rsidRDefault="00994D18"/>
    <w:p w14:paraId="12A0B9C1" w14:textId="77777777" w:rsidR="00994D18" w:rsidRDefault="00994D18"/>
    <w:p w14:paraId="3B02DB09" w14:textId="77777777" w:rsidR="00994D18" w:rsidRDefault="00994D18"/>
    <w:p w14:paraId="7799AB67" w14:textId="77777777" w:rsidR="00994D18" w:rsidRDefault="00994D18"/>
    <w:p w14:paraId="29FAF97E" w14:textId="77777777" w:rsidR="00E9618A" w:rsidRDefault="00E9618A"/>
    <w:p w14:paraId="1C421245" w14:textId="77777777" w:rsidR="00E9618A" w:rsidRDefault="00E9618A"/>
    <w:p w14:paraId="446E1B6D" w14:textId="77777777" w:rsidR="00E9618A" w:rsidRPr="00C20A05" w:rsidRDefault="00E9618A" w:rsidP="00E9618A">
      <w:pPr>
        <w:pStyle w:val="p1"/>
        <w:jc w:val="both"/>
        <w:rPr>
          <w:rStyle w:val="s1"/>
          <w:rFonts w:asciiTheme="minorHAnsi" w:hAnsiTheme="minorHAnsi"/>
          <w:b/>
          <w:sz w:val="22"/>
          <w:szCs w:val="22"/>
        </w:rPr>
      </w:pPr>
      <w:r w:rsidRPr="00C20A05">
        <w:rPr>
          <w:rStyle w:val="s1"/>
          <w:rFonts w:asciiTheme="minorHAnsi" w:hAnsiTheme="minorHAnsi"/>
          <w:b/>
          <w:sz w:val="22"/>
          <w:szCs w:val="22"/>
        </w:rPr>
        <w:lastRenderedPageBreak/>
        <w:t>Assembly deduplication</w:t>
      </w:r>
    </w:p>
    <w:p w14:paraId="4F1EF48C" w14:textId="77777777" w:rsidR="00E9618A" w:rsidRPr="00C20A05" w:rsidRDefault="00E9618A" w:rsidP="00E9618A">
      <w:pPr>
        <w:pStyle w:val="p1"/>
        <w:jc w:val="both"/>
        <w:rPr>
          <w:rStyle w:val="s1"/>
          <w:rFonts w:asciiTheme="minorHAnsi" w:hAnsiTheme="minorHAnsi"/>
          <w:b/>
          <w:sz w:val="22"/>
          <w:szCs w:val="22"/>
        </w:rPr>
      </w:pPr>
    </w:p>
    <w:p w14:paraId="723CA552" w14:textId="3D5FA563"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The first step towards identifying homology between primary contigs </w:t>
      </w:r>
      <w:r w:rsidR="00E63C90" w:rsidRPr="00C20A05">
        <w:rPr>
          <w:rStyle w:val="s1"/>
          <w:rFonts w:asciiTheme="minorHAnsi" w:hAnsiTheme="minorHAnsi"/>
          <w:sz w:val="22"/>
          <w:szCs w:val="22"/>
        </w:rPr>
        <w:t>entailed</w:t>
      </w:r>
      <w:r w:rsidRPr="00C20A05">
        <w:rPr>
          <w:rStyle w:val="s1"/>
          <w:rFonts w:asciiTheme="minorHAnsi" w:hAnsiTheme="minorHAnsi"/>
          <w:sz w:val="22"/>
          <w:szCs w:val="22"/>
        </w:rPr>
        <w:t xml:space="preserve"> aligning all primary contigs to each other with megablast. An example command is: </w:t>
      </w:r>
    </w:p>
    <w:p w14:paraId="1A708265"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 xml:space="preserve">megablast -i </w:t>
      </w:r>
      <w:proofErr w:type="gramStart"/>
      <w:r w:rsidRPr="00C20A05">
        <w:rPr>
          <w:rStyle w:val="s1"/>
          <w:rFonts w:ascii="Courier" w:hAnsi="Courier" w:cs="Courier New"/>
          <w:sz w:val="22"/>
          <w:szCs w:val="22"/>
        </w:rPr>
        <w:t>contig.fasta</w:t>
      </w:r>
      <w:proofErr w:type="gramEnd"/>
      <w:r w:rsidRPr="00C20A05">
        <w:rPr>
          <w:rStyle w:val="s1"/>
          <w:rFonts w:ascii="Courier" w:hAnsi="Courier" w:cs="Courier New"/>
          <w:sz w:val="22"/>
          <w:szCs w:val="22"/>
        </w:rPr>
        <w:t xml:space="preserve"> -d assembly.fasta -o contig_vs_assembly.outfmt8 -e 1e-5 -m 8 -F F -W 28</w:t>
      </w:r>
      <w:r w:rsidRPr="00C20A05">
        <w:rPr>
          <w:rStyle w:val="s1"/>
          <w:rFonts w:asciiTheme="minorHAnsi" w:hAnsiTheme="minorHAnsi"/>
          <w:sz w:val="22"/>
          <w:szCs w:val="22"/>
        </w:rPr>
        <w:t xml:space="preserve"> </w:t>
      </w:r>
    </w:p>
    <w:p w14:paraId="6591DB4F" w14:textId="77777777" w:rsidR="00E9618A" w:rsidRPr="00C20A05" w:rsidRDefault="00E9618A" w:rsidP="00E9618A">
      <w:pPr>
        <w:pStyle w:val="p1"/>
        <w:jc w:val="both"/>
        <w:rPr>
          <w:rStyle w:val="s1"/>
          <w:rFonts w:asciiTheme="minorHAnsi" w:hAnsiTheme="minorHAnsi"/>
          <w:sz w:val="22"/>
          <w:szCs w:val="22"/>
        </w:rPr>
      </w:pPr>
    </w:p>
    <w:p w14:paraId="7427B7DE" w14:textId="1958A24E"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Contig pairs with significant homology and low duplication frequency were tagged as candidate HPC pairs and further assessed with LASTZ and mummer. Low duplication frequency was assessed with this command: </w:t>
      </w:r>
    </w:p>
    <w:p w14:paraId="0C39E2BE" w14:textId="126D2AE4" w:rsidR="00E9618A" w:rsidRPr="00C20A05" w:rsidRDefault="00E9618A" w:rsidP="00E9618A">
      <w:pPr>
        <w:pStyle w:val="p1"/>
        <w:jc w:val="both"/>
        <w:rPr>
          <w:sz w:val="22"/>
          <w:szCs w:val="22"/>
        </w:rPr>
      </w:pPr>
      <w:r w:rsidRPr="00C20A05">
        <w:rPr>
          <w:rStyle w:val="s1"/>
          <w:rFonts w:ascii="Courier" w:hAnsi="Courier" w:cs="Courier New"/>
          <w:sz w:val="22"/>
          <w:szCs w:val="22"/>
        </w:rPr>
        <w:t>python printLowDuplicationFrequencyBlastHits.py outfmt8.megablast.txt &gt; lowDuplicationFrequencyBlastHits.txt</w:t>
      </w:r>
      <w:r w:rsidRPr="00C20A05">
        <w:rPr>
          <w:sz w:val="22"/>
          <w:szCs w:val="22"/>
        </w:rPr>
        <w:t xml:space="preserve"> </w:t>
      </w:r>
    </w:p>
    <w:p w14:paraId="0A1FE035" w14:textId="77777777" w:rsidR="00E9618A" w:rsidRPr="00C20A05" w:rsidRDefault="00E9618A" w:rsidP="00E9618A">
      <w:pPr>
        <w:pStyle w:val="p1"/>
        <w:jc w:val="both"/>
        <w:rPr>
          <w:sz w:val="22"/>
          <w:szCs w:val="22"/>
        </w:rPr>
      </w:pPr>
    </w:p>
    <w:p w14:paraId="03E91392"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An example LASTZ command is: </w:t>
      </w:r>
    </w:p>
    <w:p w14:paraId="2FBEFB6E"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lastz HPC.fasta primaryContig.fasta --gfextend --hspthresh=20000 --chain --gapped --output=HPC_vs_primaryContig.txt --format=</w:t>
      </w:r>
      <w:proofErr w:type="gramStart"/>
      <w:r w:rsidRPr="00C20A05">
        <w:rPr>
          <w:rStyle w:val="s1"/>
          <w:rFonts w:ascii="Courier" w:hAnsi="Courier" w:cs="Courier New"/>
          <w:sz w:val="22"/>
          <w:szCs w:val="22"/>
        </w:rPr>
        <w:t>general:score</w:t>
      </w:r>
      <w:proofErr w:type="gramEnd"/>
      <w:r w:rsidRPr="00C20A05">
        <w:rPr>
          <w:rStyle w:val="s1"/>
          <w:rFonts w:ascii="Courier" w:hAnsi="Courier" w:cs="Courier New"/>
          <w:sz w:val="22"/>
          <w:szCs w:val="22"/>
        </w:rPr>
        <w:t>,name1,strand1,size1,zstart1,end1,name2,strand2,size2,zstart2,end2,identity,continuity,coverage --inner=10000 --identity=80 --strand=plus</w:t>
      </w:r>
    </w:p>
    <w:p w14:paraId="0CA00D18" w14:textId="77777777" w:rsidR="00E9618A" w:rsidRPr="00C20A05" w:rsidRDefault="00E9618A" w:rsidP="00E9618A">
      <w:pPr>
        <w:pStyle w:val="p1"/>
        <w:jc w:val="both"/>
        <w:rPr>
          <w:rStyle w:val="s1"/>
          <w:rFonts w:asciiTheme="minorHAnsi" w:hAnsiTheme="minorHAnsi"/>
          <w:sz w:val="22"/>
          <w:szCs w:val="22"/>
        </w:rPr>
      </w:pPr>
    </w:p>
    <w:p w14:paraId="10FDD232"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An example mummer command is: </w:t>
      </w:r>
    </w:p>
    <w:p w14:paraId="5E487269" w14:textId="70849A5A"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mummer -maxmatch -b -c -l 100 primaryContig.fa HPC.fa &gt; primaryContig_vs_HPC.mums</w:t>
      </w:r>
    </w:p>
    <w:p w14:paraId="4889A0FF" w14:textId="77777777" w:rsidR="00E9618A" w:rsidRPr="00C20A05" w:rsidRDefault="00E9618A" w:rsidP="00E9618A">
      <w:pPr>
        <w:pStyle w:val="p1"/>
        <w:jc w:val="both"/>
        <w:rPr>
          <w:rStyle w:val="s1"/>
          <w:rFonts w:asciiTheme="minorHAnsi" w:hAnsiTheme="minorHAnsi"/>
          <w:sz w:val="22"/>
          <w:szCs w:val="22"/>
        </w:rPr>
      </w:pPr>
    </w:p>
    <w:p w14:paraId="62F2350B"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To visualize alignments, mummerplot was used, and an example command is: </w:t>
      </w:r>
    </w:p>
    <w:p w14:paraId="2A225550" w14:textId="77777777" w:rsidR="00E9618A" w:rsidRPr="00C20A05" w:rsidRDefault="00E9618A" w:rsidP="00E9618A">
      <w:pPr>
        <w:pStyle w:val="p1"/>
        <w:jc w:val="both"/>
        <w:rPr>
          <w:rFonts w:asciiTheme="minorHAnsi" w:hAnsiTheme="minorHAnsi"/>
          <w:sz w:val="22"/>
          <w:szCs w:val="22"/>
        </w:rPr>
      </w:pPr>
      <w:r w:rsidRPr="00C20A05">
        <w:rPr>
          <w:rStyle w:val="s1"/>
          <w:rFonts w:ascii="Courier" w:hAnsi="Courier" w:cs="Courier New"/>
          <w:sz w:val="22"/>
          <w:szCs w:val="22"/>
        </w:rPr>
        <w:t>mummerplot -postscript -p 007178F_vs_011094F 007178F_vs_011094F.mums</w:t>
      </w:r>
      <w:r w:rsidRPr="00C20A05">
        <w:rPr>
          <w:rFonts w:asciiTheme="minorHAnsi" w:hAnsiTheme="minorHAnsi"/>
          <w:sz w:val="22"/>
          <w:szCs w:val="22"/>
        </w:rPr>
        <w:t xml:space="preserve"> </w:t>
      </w:r>
    </w:p>
    <w:p w14:paraId="776A9BBB" w14:textId="77777777" w:rsidR="00E9618A" w:rsidRPr="00C20A05" w:rsidRDefault="00E9618A" w:rsidP="00E9618A">
      <w:pPr>
        <w:pStyle w:val="p1"/>
        <w:jc w:val="both"/>
        <w:rPr>
          <w:rFonts w:asciiTheme="minorHAnsi" w:hAnsiTheme="minorHAnsi"/>
          <w:sz w:val="22"/>
          <w:szCs w:val="22"/>
        </w:rPr>
      </w:pPr>
    </w:p>
    <w:p w14:paraId="4FE54DCB" w14:textId="77777777" w:rsidR="00E9618A"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 xml:space="preserve">Alignment density and coverage values were obtained from this script: </w:t>
      </w:r>
    </w:p>
    <w:p w14:paraId="33823EA5"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python computeNonOverlappingScoreDensity.py lastzOutputFileList.txt &gt; results.txt</w:t>
      </w:r>
      <w:r w:rsidRPr="00C20A05">
        <w:rPr>
          <w:rStyle w:val="s1"/>
          <w:rFonts w:asciiTheme="minorHAnsi" w:hAnsiTheme="minorHAnsi"/>
          <w:sz w:val="22"/>
          <w:szCs w:val="22"/>
        </w:rPr>
        <w:t xml:space="preserve"> </w:t>
      </w:r>
    </w:p>
    <w:p w14:paraId="6239928A" w14:textId="77777777" w:rsidR="00E9618A" w:rsidRPr="00C20A05" w:rsidRDefault="00E9618A" w:rsidP="00E9618A">
      <w:pPr>
        <w:pStyle w:val="p1"/>
        <w:jc w:val="both"/>
        <w:rPr>
          <w:rStyle w:val="s1"/>
          <w:rFonts w:asciiTheme="minorHAnsi" w:hAnsiTheme="minorHAnsi"/>
          <w:sz w:val="22"/>
          <w:szCs w:val="22"/>
        </w:rPr>
      </w:pPr>
    </w:p>
    <w:p w14:paraId="55B7A634"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Candidate HPCs for a given primary contig were compiled into clusters with this script: </w:t>
      </w:r>
    </w:p>
    <w:p w14:paraId="3DC5ACDB" w14:textId="01131CDD" w:rsidR="00E9618A" w:rsidRPr="00C20A05" w:rsidRDefault="00E9618A" w:rsidP="00E9618A">
      <w:pPr>
        <w:pStyle w:val="p1"/>
        <w:jc w:val="both"/>
        <w:rPr>
          <w:rStyle w:val="s1"/>
          <w:rFonts w:ascii="Courier" w:hAnsi="Courier"/>
          <w:sz w:val="22"/>
          <w:szCs w:val="22"/>
        </w:rPr>
      </w:pPr>
      <w:r w:rsidRPr="00C20A05">
        <w:rPr>
          <w:rStyle w:val="s1"/>
          <w:rFonts w:ascii="Courier" w:hAnsi="Courier"/>
          <w:sz w:val="22"/>
          <w:szCs w:val="22"/>
        </w:rPr>
        <w:t xml:space="preserve">perl processLASTZ.pl results.txt primaryContigLengths.txt </w:t>
      </w:r>
    </w:p>
    <w:p w14:paraId="0830DB14" w14:textId="77777777" w:rsidR="00E9618A" w:rsidRPr="00C20A05" w:rsidRDefault="00E9618A" w:rsidP="00E9618A">
      <w:pPr>
        <w:pStyle w:val="p1"/>
        <w:jc w:val="both"/>
        <w:rPr>
          <w:rStyle w:val="s1"/>
          <w:rFonts w:ascii="Courier" w:hAnsi="Courier"/>
          <w:sz w:val="22"/>
          <w:szCs w:val="22"/>
        </w:rPr>
      </w:pPr>
    </w:p>
    <w:p w14:paraId="5551517A"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Deduplication was performed with this command: </w:t>
      </w:r>
    </w:p>
    <w:p w14:paraId="7198716D" w14:textId="08AF4E19" w:rsidR="00E9618A" w:rsidRPr="00C20A05" w:rsidRDefault="00E9618A" w:rsidP="00E9618A">
      <w:pPr>
        <w:pStyle w:val="p1"/>
        <w:jc w:val="both"/>
        <w:rPr>
          <w:rFonts w:asciiTheme="minorHAnsi" w:hAnsiTheme="minorHAnsi"/>
          <w:sz w:val="22"/>
          <w:szCs w:val="22"/>
        </w:rPr>
      </w:pPr>
      <w:r w:rsidRPr="00C20A05">
        <w:rPr>
          <w:rStyle w:val="s1"/>
          <w:rFonts w:ascii="Courier" w:hAnsi="Courier"/>
          <w:sz w:val="22"/>
          <w:szCs w:val="22"/>
        </w:rPr>
        <w:t>python deduplicateContigs.py clusters.txt primaryContigLengths.txt lastzOutputFileList.txt purge_haplotigs_lastzOutputFileList.txt listOfPrimaryContigs.txt listOfHaplotigs.txt curated.contig_associations.log outBaseName</w:t>
      </w:r>
    </w:p>
    <w:p w14:paraId="0044693F" w14:textId="77777777" w:rsidR="00E9618A" w:rsidRPr="00C20A05" w:rsidRDefault="00E9618A" w:rsidP="00E9618A">
      <w:pPr>
        <w:pStyle w:val="p1"/>
        <w:jc w:val="both"/>
        <w:rPr>
          <w:rFonts w:asciiTheme="minorHAnsi" w:hAnsiTheme="minorHAnsi"/>
          <w:sz w:val="22"/>
          <w:szCs w:val="22"/>
        </w:rPr>
      </w:pPr>
    </w:p>
    <w:p w14:paraId="5B865919" w14:textId="77777777" w:rsidR="00E9618A" w:rsidRPr="00C20A05" w:rsidRDefault="00E9618A" w:rsidP="00E9618A">
      <w:pPr>
        <w:pStyle w:val="p1"/>
        <w:jc w:val="both"/>
        <w:rPr>
          <w:rFonts w:asciiTheme="minorHAnsi" w:hAnsiTheme="minorHAnsi"/>
          <w:b/>
          <w:sz w:val="22"/>
          <w:szCs w:val="22"/>
        </w:rPr>
      </w:pPr>
      <w:r w:rsidRPr="00C20A05">
        <w:rPr>
          <w:rFonts w:asciiTheme="minorHAnsi" w:hAnsiTheme="minorHAnsi"/>
          <w:b/>
          <w:sz w:val="22"/>
          <w:szCs w:val="22"/>
        </w:rPr>
        <w:t>Repeat Masking</w:t>
      </w:r>
    </w:p>
    <w:p w14:paraId="4C14EB4D" w14:textId="77777777" w:rsidR="00E9618A" w:rsidRPr="00C20A05" w:rsidRDefault="00E9618A" w:rsidP="00E9618A">
      <w:pPr>
        <w:pStyle w:val="p1"/>
        <w:jc w:val="both"/>
        <w:rPr>
          <w:rFonts w:asciiTheme="minorHAnsi" w:hAnsiTheme="minorHAnsi"/>
          <w:sz w:val="22"/>
          <w:szCs w:val="22"/>
        </w:rPr>
      </w:pPr>
    </w:p>
    <w:p w14:paraId="4853BEE4" w14:textId="77777777" w:rsidR="00E9618A" w:rsidRPr="00C20A05" w:rsidRDefault="00E9618A" w:rsidP="00E9618A">
      <w:pPr>
        <w:jc w:val="both"/>
        <w:rPr>
          <w:sz w:val="22"/>
          <w:szCs w:val="22"/>
        </w:rPr>
      </w:pPr>
      <w:r w:rsidRPr="00C20A05">
        <w:rPr>
          <w:i/>
          <w:sz w:val="22"/>
          <w:szCs w:val="22"/>
        </w:rPr>
        <w:t>De novo</w:t>
      </w:r>
      <w:r w:rsidRPr="00C20A05">
        <w:rPr>
          <w:sz w:val="22"/>
          <w:szCs w:val="22"/>
        </w:rPr>
        <w:t xml:space="preserve"> identification of LTR sequences in hop was performed by first creating a </w:t>
      </w:r>
      <w:r w:rsidRPr="00C20A05">
        <w:rPr>
          <w:rFonts w:eastAsia="Times New Roman"/>
          <w:sz w:val="22"/>
          <w:szCs w:val="22"/>
        </w:rPr>
        <w:t>suffix array index for the genome assembly with this command:</w:t>
      </w:r>
      <w:r w:rsidRPr="00C20A05">
        <w:rPr>
          <w:sz w:val="22"/>
          <w:szCs w:val="22"/>
        </w:rPr>
        <w:t xml:space="preserve"> </w:t>
      </w:r>
    </w:p>
    <w:p w14:paraId="56E43C41" w14:textId="78574DEB" w:rsidR="00E9618A" w:rsidRPr="00C20A05" w:rsidRDefault="00E9618A" w:rsidP="00E9618A">
      <w:pPr>
        <w:jc w:val="both"/>
        <w:rPr>
          <w:rFonts w:eastAsia="Times New Roman"/>
          <w:sz w:val="22"/>
          <w:szCs w:val="22"/>
        </w:rPr>
      </w:pPr>
      <w:r w:rsidRPr="00C20A05">
        <w:rPr>
          <w:rFonts w:ascii="Courier" w:eastAsia="Times New Roman" w:hAnsi="Courier" w:cs="Times New Roman"/>
          <w:sz w:val="22"/>
          <w:szCs w:val="22"/>
        </w:rPr>
        <w:t xml:space="preserve">gt suffixerator –db primaryAssembly.fasta –indexname hopsindex -tis -suf -lcp -des -ssp </w:t>
      </w:r>
      <w:r w:rsidRPr="00C20A05">
        <w:rPr>
          <w:rFonts w:ascii="Courier" w:eastAsia="Times New Roman" w:hAnsi="Courier"/>
          <w:sz w:val="22"/>
          <w:szCs w:val="22"/>
        </w:rPr>
        <w:t>–</w:t>
      </w:r>
      <w:r w:rsidRPr="00C20A05">
        <w:rPr>
          <w:rFonts w:ascii="Courier" w:eastAsia="Times New Roman" w:hAnsi="Courier" w:cs="Times New Roman"/>
          <w:sz w:val="22"/>
          <w:szCs w:val="22"/>
        </w:rPr>
        <w:t>dna</w:t>
      </w:r>
    </w:p>
    <w:p w14:paraId="4CC00DD8" w14:textId="77777777" w:rsidR="00E9618A" w:rsidRPr="00C20A05" w:rsidRDefault="00E9618A" w:rsidP="00E9618A">
      <w:pPr>
        <w:jc w:val="both"/>
        <w:rPr>
          <w:rFonts w:eastAsia="Times New Roman"/>
          <w:sz w:val="22"/>
          <w:szCs w:val="22"/>
        </w:rPr>
      </w:pPr>
    </w:p>
    <w:p w14:paraId="7EDFEE75" w14:textId="77777777" w:rsidR="00E9618A" w:rsidRPr="00C20A05" w:rsidRDefault="00E9618A" w:rsidP="00E9618A">
      <w:pPr>
        <w:jc w:val="both"/>
        <w:rPr>
          <w:rFonts w:eastAsia="Times New Roman"/>
          <w:sz w:val="22"/>
          <w:szCs w:val="22"/>
        </w:rPr>
      </w:pPr>
      <w:r w:rsidRPr="00C20A05">
        <w:rPr>
          <w:rFonts w:eastAsia="Times New Roman"/>
          <w:sz w:val="22"/>
          <w:szCs w:val="22"/>
        </w:rPr>
        <w:t xml:space="preserve">Next, analysis with LTRharvest was performed with this command: </w:t>
      </w:r>
    </w:p>
    <w:p w14:paraId="5FDBC283" w14:textId="77777777" w:rsidR="00E9618A" w:rsidRPr="00C20A05" w:rsidRDefault="00E9618A" w:rsidP="00E9618A">
      <w:pPr>
        <w:jc w:val="both"/>
        <w:rPr>
          <w:rFonts w:eastAsia="Times New Roman"/>
          <w:sz w:val="22"/>
          <w:szCs w:val="22"/>
        </w:rPr>
      </w:pPr>
      <w:r w:rsidRPr="00C20A05">
        <w:rPr>
          <w:rFonts w:ascii="Courier" w:eastAsia="Times New Roman" w:hAnsi="Courier" w:cs="Times New Roman"/>
          <w:sz w:val="22"/>
          <w:szCs w:val="22"/>
        </w:rPr>
        <w:t xml:space="preserve">gt ltrharvest -index hopsindex -out hops.out -outinner </w:t>
      </w:r>
      <w:proofErr w:type="gramStart"/>
      <w:r w:rsidRPr="00C20A05">
        <w:rPr>
          <w:rFonts w:ascii="Courier" w:eastAsia="Times New Roman" w:hAnsi="Courier" w:cs="Times New Roman"/>
          <w:sz w:val="22"/>
          <w:szCs w:val="22"/>
        </w:rPr>
        <w:t>hops.outinner</w:t>
      </w:r>
      <w:proofErr w:type="gramEnd"/>
      <w:r w:rsidRPr="00C20A05">
        <w:rPr>
          <w:rFonts w:ascii="Courier" w:eastAsia="Times New Roman" w:hAnsi="Courier" w:cs="Times New Roman"/>
          <w:sz w:val="22"/>
          <w:szCs w:val="22"/>
        </w:rPr>
        <w:t xml:space="preserve"> -gff3 hops.gff &gt; harvScreen.out</w:t>
      </w:r>
      <w:r w:rsidRPr="00C20A05">
        <w:rPr>
          <w:rFonts w:eastAsia="Times New Roman"/>
          <w:sz w:val="22"/>
          <w:szCs w:val="22"/>
        </w:rPr>
        <w:t xml:space="preserve"> </w:t>
      </w:r>
    </w:p>
    <w:p w14:paraId="09B1BA76" w14:textId="77777777" w:rsidR="00E9618A" w:rsidRPr="00C20A05" w:rsidRDefault="00E9618A" w:rsidP="00E9618A">
      <w:pPr>
        <w:jc w:val="both"/>
        <w:rPr>
          <w:rFonts w:eastAsia="Times New Roman"/>
          <w:sz w:val="22"/>
          <w:szCs w:val="22"/>
        </w:rPr>
      </w:pPr>
    </w:p>
    <w:p w14:paraId="024AFD30" w14:textId="77777777" w:rsidR="00E9618A" w:rsidRPr="00C20A05" w:rsidRDefault="00E9618A" w:rsidP="00E9618A">
      <w:pPr>
        <w:jc w:val="both"/>
        <w:rPr>
          <w:rFonts w:eastAsia="Times New Roman"/>
          <w:sz w:val="22"/>
          <w:szCs w:val="22"/>
        </w:rPr>
      </w:pPr>
      <w:r w:rsidRPr="00C20A05">
        <w:rPr>
          <w:rFonts w:eastAsia="Times New Roman"/>
          <w:sz w:val="22"/>
          <w:szCs w:val="22"/>
        </w:rPr>
        <w:t xml:space="preserve">Next, LTR_FINDER was run with this command: </w:t>
      </w:r>
    </w:p>
    <w:p w14:paraId="48552A6E" w14:textId="77777777" w:rsidR="00E63C90" w:rsidRPr="00C20A05" w:rsidRDefault="00E9618A" w:rsidP="00E9618A">
      <w:pPr>
        <w:jc w:val="both"/>
        <w:rPr>
          <w:rFonts w:eastAsia="Times New Roman"/>
          <w:sz w:val="22"/>
          <w:szCs w:val="22"/>
        </w:rPr>
      </w:pPr>
      <w:r w:rsidRPr="00C20A05">
        <w:rPr>
          <w:rFonts w:ascii="Courier" w:eastAsia="Times New Roman" w:hAnsi="Courier" w:cs="Times New Roman"/>
          <w:sz w:val="22"/>
          <w:szCs w:val="22"/>
        </w:rPr>
        <w:t>ltr_finder -w2</w:t>
      </w:r>
      <w:r w:rsidRPr="00C20A05">
        <w:rPr>
          <w:rFonts w:ascii="Courier" w:eastAsia="Times New Roman" w:hAnsi="Courier"/>
          <w:sz w:val="22"/>
          <w:szCs w:val="22"/>
        </w:rPr>
        <w:t xml:space="preserve"> </w:t>
      </w:r>
      <w:r w:rsidRPr="00C20A05">
        <w:rPr>
          <w:rFonts w:ascii="Courier" w:eastAsia="Times New Roman" w:hAnsi="Courier" w:cs="Times New Roman"/>
          <w:sz w:val="22"/>
          <w:szCs w:val="22"/>
        </w:rPr>
        <w:t>primaryAssembly.fasta</w:t>
      </w:r>
      <w:r w:rsidRPr="00C20A05">
        <w:rPr>
          <w:rFonts w:ascii="Courier" w:eastAsia="Times New Roman" w:hAnsi="Courier"/>
          <w:sz w:val="22"/>
          <w:szCs w:val="22"/>
        </w:rPr>
        <w:t xml:space="preserve"> &gt; </w:t>
      </w:r>
      <w:r w:rsidRPr="00C20A05">
        <w:rPr>
          <w:rFonts w:ascii="Courier" w:eastAsia="Times New Roman" w:hAnsi="Courier" w:cs="Times New Roman"/>
          <w:sz w:val="22"/>
          <w:szCs w:val="22"/>
        </w:rPr>
        <w:t>findScreen.out</w:t>
      </w:r>
      <w:r w:rsidRPr="00C20A05">
        <w:rPr>
          <w:rFonts w:eastAsia="Times New Roman"/>
          <w:sz w:val="22"/>
          <w:szCs w:val="22"/>
        </w:rPr>
        <w:t xml:space="preserve">. </w:t>
      </w:r>
    </w:p>
    <w:p w14:paraId="4FB62C21" w14:textId="77777777" w:rsidR="00E63C90" w:rsidRPr="00C20A05" w:rsidRDefault="00E63C90" w:rsidP="00E9618A">
      <w:pPr>
        <w:jc w:val="both"/>
        <w:rPr>
          <w:rFonts w:eastAsia="Times New Roman"/>
          <w:sz w:val="22"/>
          <w:szCs w:val="22"/>
        </w:rPr>
      </w:pPr>
    </w:p>
    <w:p w14:paraId="1AC7BFBD" w14:textId="77777777" w:rsidR="00E63C90" w:rsidRPr="00C20A05" w:rsidRDefault="00E9618A" w:rsidP="00E9618A">
      <w:pPr>
        <w:jc w:val="both"/>
        <w:rPr>
          <w:rFonts w:eastAsia="Times New Roman"/>
          <w:sz w:val="22"/>
          <w:szCs w:val="22"/>
        </w:rPr>
      </w:pPr>
      <w:r w:rsidRPr="00C20A05">
        <w:rPr>
          <w:rFonts w:eastAsia="Times New Roman"/>
          <w:sz w:val="22"/>
          <w:szCs w:val="22"/>
        </w:rPr>
        <w:t xml:space="preserve">Lastly, LTR_retriever was run with this command: </w:t>
      </w:r>
    </w:p>
    <w:p w14:paraId="7A3DD03F" w14:textId="7C136FA7" w:rsidR="00E9618A" w:rsidRPr="00C20A05" w:rsidRDefault="00E9618A" w:rsidP="00E9618A">
      <w:pPr>
        <w:jc w:val="both"/>
        <w:rPr>
          <w:rFonts w:eastAsia="Times New Roman"/>
          <w:sz w:val="22"/>
          <w:szCs w:val="22"/>
        </w:rPr>
      </w:pPr>
      <w:r w:rsidRPr="00C20A05">
        <w:rPr>
          <w:rFonts w:ascii="Courier" w:eastAsia="Times New Roman" w:hAnsi="Courier" w:cs="Times New Roman"/>
          <w:sz w:val="22"/>
          <w:szCs w:val="22"/>
        </w:rPr>
        <w:t xml:space="preserve">LTR_retriever -genome </w:t>
      </w:r>
      <w:r w:rsidRPr="00C20A05">
        <w:rPr>
          <w:rFonts w:ascii="Courier" w:eastAsia="Times New Roman" w:hAnsi="Courier"/>
          <w:sz w:val="22"/>
          <w:szCs w:val="22"/>
        </w:rPr>
        <w:t>primaryAssembly</w:t>
      </w:r>
      <w:r w:rsidRPr="00C20A05">
        <w:rPr>
          <w:rFonts w:ascii="Courier" w:eastAsia="Times New Roman" w:hAnsi="Courier" w:cs="Times New Roman"/>
          <w:sz w:val="22"/>
          <w:szCs w:val="22"/>
        </w:rPr>
        <w:t>.fasta -inharvest harvScreen.out -infinder findScreen.out -threads 16</w:t>
      </w:r>
      <w:r w:rsidRPr="00C20A05">
        <w:rPr>
          <w:rFonts w:eastAsia="Times New Roman"/>
          <w:sz w:val="22"/>
          <w:szCs w:val="22"/>
        </w:rPr>
        <w:t xml:space="preserve"> </w:t>
      </w:r>
    </w:p>
    <w:p w14:paraId="10AF4A23" w14:textId="77777777" w:rsidR="00E63C90" w:rsidRPr="00C20A05" w:rsidRDefault="00E63C90" w:rsidP="00E9618A">
      <w:pPr>
        <w:jc w:val="both"/>
        <w:rPr>
          <w:rFonts w:eastAsia="Times New Roman"/>
          <w:sz w:val="22"/>
          <w:szCs w:val="22"/>
        </w:rPr>
      </w:pPr>
    </w:p>
    <w:p w14:paraId="11949DDF" w14:textId="577CC2CB" w:rsidR="00E9618A" w:rsidRPr="00C20A05" w:rsidRDefault="00E9618A" w:rsidP="00E9618A">
      <w:pPr>
        <w:jc w:val="both"/>
        <w:rPr>
          <w:rFonts w:eastAsia="Times New Roman"/>
          <w:sz w:val="22"/>
          <w:szCs w:val="22"/>
        </w:rPr>
      </w:pPr>
      <w:r w:rsidRPr="00C20A05">
        <w:rPr>
          <w:rFonts w:eastAsia="Times New Roman"/>
          <w:sz w:val="22"/>
          <w:szCs w:val="22"/>
        </w:rPr>
        <w:t xml:space="preserve">Repeat masking was performed on the assembly using the library of non-redundant </w:t>
      </w:r>
      <w:r w:rsidRPr="00C20A05">
        <w:rPr>
          <w:rFonts w:eastAsia="Times New Roman"/>
          <w:i/>
          <w:sz w:val="22"/>
          <w:szCs w:val="22"/>
        </w:rPr>
        <w:t>de novo</w:t>
      </w:r>
      <w:r w:rsidRPr="00C20A05">
        <w:rPr>
          <w:rFonts w:eastAsia="Times New Roman"/>
          <w:sz w:val="22"/>
          <w:szCs w:val="22"/>
        </w:rPr>
        <w:t xml:space="preserve"> hop LTRs</w:t>
      </w:r>
      <w:r w:rsidR="00E63C90" w:rsidRPr="00C20A05">
        <w:rPr>
          <w:rFonts w:eastAsia="Times New Roman"/>
          <w:sz w:val="22"/>
          <w:szCs w:val="22"/>
        </w:rPr>
        <w:t xml:space="preserve"> with</w:t>
      </w:r>
      <w:r w:rsidRPr="00C20A05">
        <w:rPr>
          <w:rFonts w:eastAsia="Times New Roman"/>
          <w:sz w:val="22"/>
          <w:szCs w:val="22"/>
        </w:rPr>
        <w:t xml:space="preserve"> this command: </w:t>
      </w:r>
    </w:p>
    <w:p w14:paraId="4564D830" w14:textId="77777777" w:rsidR="00E9618A" w:rsidRPr="00C20A05" w:rsidRDefault="00E9618A" w:rsidP="00E9618A">
      <w:pPr>
        <w:jc w:val="both"/>
        <w:rPr>
          <w:rFonts w:eastAsia="Times New Roman"/>
          <w:sz w:val="22"/>
          <w:szCs w:val="22"/>
        </w:rPr>
      </w:pPr>
      <w:r w:rsidRPr="00C20A05">
        <w:rPr>
          <w:rFonts w:ascii="Courier" w:eastAsia="Times New Roman" w:hAnsi="Courier"/>
          <w:sz w:val="22"/>
          <w:szCs w:val="22"/>
        </w:rPr>
        <w:t xml:space="preserve">RepeatMasker -lib hopLTRs.fasta -pa 16 -gff </w:t>
      </w:r>
      <w:proofErr w:type="gramStart"/>
      <w:r w:rsidRPr="00C20A05">
        <w:rPr>
          <w:rFonts w:ascii="Courier" w:eastAsia="Times New Roman" w:hAnsi="Courier"/>
          <w:sz w:val="22"/>
          <w:szCs w:val="22"/>
        </w:rPr>
        <w:t>contig.fasta</w:t>
      </w:r>
      <w:proofErr w:type="gramEnd"/>
      <w:r w:rsidRPr="00C20A05">
        <w:rPr>
          <w:rFonts w:ascii="Courier" w:eastAsia="Times New Roman" w:hAnsi="Courier"/>
          <w:sz w:val="22"/>
          <w:szCs w:val="22"/>
        </w:rPr>
        <w:t xml:space="preserve"> -dir repMask_contigName</w:t>
      </w:r>
      <w:r w:rsidRPr="00C20A05">
        <w:rPr>
          <w:rFonts w:eastAsia="Times New Roman"/>
          <w:sz w:val="22"/>
          <w:szCs w:val="22"/>
        </w:rPr>
        <w:t xml:space="preserve"> </w:t>
      </w:r>
    </w:p>
    <w:p w14:paraId="0508710D" w14:textId="77777777" w:rsidR="00E9618A" w:rsidRPr="00C20A05" w:rsidRDefault="00E9618A" w:rsidP="00E9618A">
      <w:pPr>
        <w:jc w:val="both"/>
        <w:rPr>
          <w:rFonts w:eastAsia="Times New Roman"/>
          <w:sz w:val="22"/>
          <w:szCs w:val="22"/>
        </w:rPr>
      </w:pPr>
    </w:p>
    <w:p w14:paraId="2FE5BB71" w14:textId="77777777" w:rsidR="00E9618A" w:rsidRPr="00C20A05" w:rsidRDefault="00E9618A" w:rsidP="00E9618A">
      <w:pPr>
        <w:jc w:val="both"/>
        <w:rPr>
          <w:rStyle w:val="s1"/>
          <w:sz w:val="22"/>
          <w:szCs w:val="22"/>
        </w:rPr>
      </w:pPr>
      <w:r w:rsidRPr="00C20A05">
        <w:rPr>
          <w:rFonts w:eastAsia="Times New Roman"/>
          <w:sz w:val="22"/>
          <w:szCs w:val="22"/>
        </w:rPr>
        <w:t xml:space="preserve">Repeat masking was also performed using a database of repeats from </w:t>
      </w:r>
      <w:r w:rsidRPr="00C20A05">
        <w:rPr>
          <w:sz w:val="22"/>
          <w:szCs w:val="22"/>
        </w:rPr>
        <w:t xml:space="preserve">MIPS PlantDB using this command: </w:t>
      </w:r>
      <w:r w:rsidRPr="00C20A05">
        <w:rPr>
          <w:rStyle w:val="s1"/>
          <w:rFonts w:ascii="Courier" w:hAnsi="Courier"/>
          <w:sz w:val="22"/>
          <w:szCs w:val="22"/>
        </w:rPr>
        <w:t xml:space="preserve">RepeatMasker -lib mipsREdat_9.3p_Eudicot_TEs.fasta -q -xm -small -gff -dir repMask_contigName/ </w:t>
      </w:r>
      <w:proofErr w:type="gramStart"/>
      <w:r w:rsidRPr="00C20A05">
        <w:rPr>
          <w:rStyle w:val="s1"/>
          <w:rFonts w:ascii="Courier" w:hAnsi="Courier"/>
          <w:sz w:val="22"/>
          <w:szCs w:val="22"/>
        </w:rPr>
        <w:t>contig.fasta</w:t>
      </w:r>
      <w:proofErr w:type="gramEnd"/>
      <w:r w:rsidRPr="00C20A05">
        <w:rPr>
          <w:rStyle w:val="s1"/>
          <w:sz w:val="22"/>
          <w:szCs w:val="22"/>
        </w:rPr>
        <w:t xml:space="preserve">. </w:t>
      </w:r>
    </w:p>
    <w:p w14:paraId="1AC966E4" w14:textId="77777777" w:rsidR="00E9618A" w:rsidRPr="00C20A05" w:rsidRDefault="00E9618A" w:rsidP="00E9618A">
      <w:pPr>
        <w:jc w:val="both"/>
        <w:rPr>
          <w:rStyle w:val="s1"/>
          <w:sz w:val="22"/>
          <w:szCs w:val="22"/>
        </w:rPr>
      </w:pPr>
    </w:p>
    <w:p w14:paraId="5993BB51" w14:textId="1B54AEFA" w:rsidR="00E9618A" w:rsidRPr="00C20A05" w:rsidRDefault="00E9618A" w:rsidP="00E9618A">
      <w:pPr>
        <w:jc w:val="both"/>
        <w:rPr>
          <w:rFonts w:eastAsia="Times New Roman" w:cs="Times New Roman"/>
          <w:sz w:val="22"/>
          <w:szCs w:val="22"/>
        </w:rPr>
      </w:pPr>
      <w:r w:rsidRPr="00C20A05">
        <w:rPr>
          <w:rStyle w:val="s1"/>
          <w:sz w:val="22"/>
          <w:szCs w:val="22"/>
        </w:rPr>
        <w:t xml:space="preserve">The output of running RepeatMasker on the </w:t>
      </w:r>
      <w:r w:rsidRPr="00C20A05">
        <w:rPr>
          <w:rStyle w:val="s1"/>
          <w:i/>
          <w:sz w:val="22"/>
          <w:szCs w:val="22"/>
        </w:rPr>
        <w:t>de novo</w:t>
      </w:r>
      <w:r w:rsidRPr="00C20A05">
        <w:rPr>
          <w:rStyle w:val="s1"/>
          <w:sz w:val="22"/>
          <w:szCs w:val="22"/>
        </w:rPr>
        <w:t xml:space="preserve"> LTRs and </w:t>
      </w:r>
      <w:r w:rsidRPr="00C20A05">
        <w:rPr>
          <w:sz w:val="22"/>
          <w:szCs w:val="22"/>
        </w:rPr>
        <w:t>MIPS PlantDB was combined and used for all downstream analyses.</w:t>
      </w:r>
    </w:p>
    <w:p w14:paraId="1386042C" w14:textId="77777777" w:rsidR="00E9618A" w:rsidRPr="00C20A05" w:rsidRDefault="00E9618A" w:rsidP="00E9618A">
      <w:pPr>
        <w:pStyle w:val="p1"/>
        <w:jc w:val="both"/>
        <w:rPr>
          <w:rStyle w:val="s1"/>
          <w:rFonts w:asciiTheme="minorHAnsi" w:hAnsiTheme="minorHAnsi"/>
          <w:b/>
          <w:sz w:val="22"/>
          <w:szCs w:val="22"/>
        </w:rPr>
      </w:pPr>
    </w:p>
    <w:p w14:paraId="175AB51F" w14:textId="77777777" w:rsidR="00E9618A" w:rsidRPr="00C20A05" w:rsidRDefault="00E9618A" w:rsidP="00E9618A">
      <w:pPr>
        <w:pStyle w:val="p1"/>
        <w:jc w:val="both"/>
        <w:rPr>
          <w:rStyle w:val="s1"/>
          <w:rFonts w:asciiTheme="minorHAnsi" w:hAnsiTheme="minorHAnsi"/>
          <w:b/>
          <w:sz w:val="22"/>
          <w:szCs w:val="22"/>
        </w:rPr>
      </w:pPr>
      <w:r w:rsidRPr="00C20A05">
        <w:rPr>
          <w:rStyle w:val="s1"/>
          <w:rFonts w:asciiTheme="minorHAnsi" w:hAnsiTheme="minorHAnsi"/>
          <w:b/>
          <w:sz w:val="22"/>
          <w:szCs w:val="22"/>
        </w:rPr>
        <w:t>Transcriptome assembly</w:t>
      </w:r>
    </w:p>
    <w:p w14:paraId="0DE33564" w14:textId="77777777" w:rsidR="00E9618A" w:rsidRPr="00C20A05" w:rsidRDefault="00E9618A" w:rsidP="00E9618A">
      <w:pPr>
        <w:pStyle w:val="p1"/>
        <w:jc w:val="both"/>
        <w:rPr>
          <w:rStyle w:val="s1"/>
          <w:rFonts w:asciiTheme="minorHAnsi" w:hAnsiTheme="minorHAnsi"/>
          <w:sz w:val="22"/>
          <w:szCs w:val="22"/>
        </w:rPr>
      </w:pPr>
    </w:p>
    <w:p w14:paraId="3B7D09E7"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Transcriptome assemblies from leaf, meristem, and stem were generated by first creating hisat2 indexes with this command: </w:t>
      </w:r>
    </w:p>
    <w:p w14:paraId="40370EEE" w14:textId="5546E7F5"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hisat2-build hopCascade.fasta hopCascade</w:t>
      </w:r>
    </w:p>
    <w:p w14:paraId="2F50EB22" w14:textId="77777777" w:rsidR="00E9618A" w:rsidRPr="00C20A05" w:rsidRDefault="00E9618A" w:rsidP="00E9618A">
      <w:pPr>
        <w:pStyle w:val="p1"/>
        <w:jc w:val="both"/>
        <w:rPr>
          <w:rStyle w:val="s1"/>
          <w:rFonts w:asciiTheme="minorHAnsi" w:hAnsiTheme="minorHAnsi"/>
          <w:sz w:val="22"/>
          <w:szCs w:val="22"/>
        </w:rPr>
      </w:pPr>
    </w:p>
    <w:p w14:paraId="4E593D42" w14:textId="1C3D7926"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RNA-seq was aligned to the assembly with hisat2 using this command</w:t>
      </w:r>
      <w:r w:rsidR="00E63C90" w:rsidRPr="00C20A05">
        <w:rPr>
          <w:rStyle w:val="s1"/>
          <w:rFonts w:asciiTheme="minorHAnsi" w:hAnsiTheme="minorHAnsi"/>
          <w:sz w:val="22"/>
          <w:szCs w:val="22"/>
        </w:rPr>
        <w:t>, which is only shown for leaf tissue</w:t>
      </w:r>
      <w:r w:rsidRPr="00C20A05">
        <w:rPr>
          <w:rStyle w:val="s1"/>
          <w:rFonts w:asciiTheme="minorHAnsi" w:hAnsiTheme="minorHAnsi"/>
          <w:sz w:val="22"/>
          <w:szCs w:val="22"/>
        </w:rPr>
        <w:t xml:space="preserve">: </w:t>
      </w:r>
    </w:p>
    <w:p w14:paraId="3E4B726E"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hisat2 --rna-strandness FR --no-discordant --no-mixed --dta -x HISAT2_INDEXES/hopCascade -1 leaf1_</w:t>
      </w:r>
      <w:proofErr w:type="gramStart"/>
      <w:r w:rsidRPr="00C20A05">
        <w:rPr>
          <w:rStyle w:val="s1"/>
          <w:rFonts w:ascii="Courier" w:hAnsi="Courier" w:cs="Courier New"/>
          <w:sz w:val="22"/>
          <w:szCs w:val="22"/>
        </w:rPr>
        <w:t>pair1.fastq,leaf</w:t>
      </w:r>
      <w:proofErr w:type="gramEnd"/>
      <w:r w:rsidRPr="00C20A05">
        <w:rPr>
          <w:rStyle w:val="s1"/>
          <w:rFonts w:ascii="Courier" w:hAnsi="Courier" w:cs="Courier New"/>
          <w:sz w:val="22"/>
          <w:szCs w:val="22"/>
        </w:rPr>
        <w:t>2_pair1.fastq -2 leaf1_pair2.fastq,leaf2_pair2.fastq -S hopCascade_vs_leaf.sam</w:t>
      </w:r>
      <w:r w:rsidRPr="00C20A05">
        <w:rPr>
          <w:rStyle w:val="s1"/>
          <w:rFonts w:asciiTheme="minorHAnsi" w:hAnsiTheme="minorHAnsi"/>
          <w:sz w:val="22"/>
          <w:szCs w:val="22"/>
        </w:rPr>
        <w:t xml:space="preserve">. </w:t>
      </w:r>
    </w:p>
    <w:p w14:paraId="7A6A868C" w14:textId="77777777" w:rsidR="00E9618A" w:rsidRPr="00C20A05" w:rsidRDefault="00E9618A" w:rsidP="00E9618A">
      <w:pPr>
        <w:pStyle w:val="p1"/>
        <w:jc w:val="both"/>
        <w:rPr>
          <w:rStyle w:val="s1"/>
          <w:rFonts w:asciiTheme="minorHAnsi" w:hAnsiTheme="minorHAnsi"/>
          <w:sz w:val="22"/>
          <w:szCs w:val="22"/>
        </w:rPr>
      </w:pPr>
    </w:p>
    <w:p w14:paraId="63B89654"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The sam file was converted to bam using this command: </w:t>
      </w:r>
    </w:p>
    <w:p w14:paraId="5ACD201C"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samtools view hopCascade_vs_leaf.sam -bS -o hopCascade_vs_leaf.bam</w:t>
      </w:r>
      <w:r w:rsidRPr="00C20A05">
        <w:rPr>
          <w:rStyle w:val="s1"/>
          <w:rFonts w:asciiTheme="minorHAnsi" w:hAnsiTheme="minorHAnsi"/>
          <w:sz w:val="22"/>
          <w:szCs w:val="22"/>
        </w:rPr>
        <w:t xml:space="preserve"> </w:t>
      </w:r>
    </w:p>
    <w:p w14:paraId="171BB994" w14:textId="77777777" w:rsidR="00E9618A" w:rsidRPr="00C20A05" w:rsidRDefault="00E9618A" w:rsidP="00E9618A">
      <w:pPr>
        <w:pStyle w:val="p1"/>
        <w:jc w:val="both"/>
        <w:rPr>
          <w:rStyle w:val="s1"/>
          <w:rFonts w:asciiTheme="minorHAnsi" w:hAnsiTheme="minorHAnsi"/>
          <w:sz w:val="22"/>
          <w:szCs w:val="22"/>
        </w:rPr>
      </w:pPr>
    </w:p>
    <w:p w14:paraId="1DAB271A"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Then, the bam file was sorted by coordinates using this command: </w:t>
      </w:r>
    </w:p>
    <w:p w14:paraId="2AB9DAF4"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cs="Courier New"/>
          <w:sz w:val="22"/>
          <w:szCs w:val="22"/>
        </w:rPr>
        <w:t>samtools sort hopCascade_vs_leaf.bam hopCascade_vs_leaf_coordSorted.bam</w:t>
      </w:r>
      <w:r w:rsidRPr="00C20A05">
        <w:rPr>
          <w:rStyle w:val="s1"/>
          <w:rFonts w:asciiTheme="minorHAnsi" w:hAnsiTheme="minorHAnsi"/>
          <w:sz w:val="22"/>
          <w:szCs w:val="22"/>
        </w:rPr>
        <w:t xml:space="preserve">. </w:t>
      </w:r>
    </w:p>
    <w:p w14:paraId="3911B357" w14:textId="77777777" w:rsidR="00E9618A" w:rsidRPr="00C20A05" w:rsidRDefault="00E9618A" w:rsidP="00E9618A">
      <w:pPr>
        <w:pStyle w:val="p1"/>
        <w:jc w:val="both"/>
        <w:rPr>
          <w:rStyle w:val="s1"/>
          <w:rFonts w:asciiTheme="minorHAnsi" w:hAnsiTheme="minorHAnsi"/>
          <w:sz w:val="22"/>
          <w:szCs w:val="22"/>
        </w:rPr>
      </w:pPr>
    </w:p>
    <w:p w14:paraId="370D770E"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The RNA-seq alignments were assembled into transcripts with stringtie using this command: </w:t>
      </w:r>
      <w:r w:rsidRPr="00C20A05">
        <w:rPr>
          <w:rStyle w:val="s1"/>
          <w:rFonts w:ascii="Courier" w:hAnsi="Courier" w:cs="Courier New"/>
          <w:sz w:val="22"/>
          <w:szCs w:val="22"/>
        </w:rPr>
        <w:t>stringtie hopCascade_vs_leaf_coordSorted.bam -j 2 -o hopCascade_vs_leaf_coordSorted.gtf --fr -A hopCascade_vs_leaf_coordSorted.tab</w:t>
      </w:r>
      <w:r w:rsidRPr="00C20A05">
        <w:rPr>
          <w:rStyle w:val="s1"/>
          <w:rFonts w:asciiTheme="minorHAnsi" w:hAnsiTheme="minorHAnsi"/>
          <w:sz w:val="22"/>
          <w:szCs w:val="22"/>
        </w:rPr>
        <w:t xml:space="preserve"> </w:t>
      </w:r>
    </w:p>
    <w:p w14:paraId="18A1C9AC" w14:textId="77777777" w:rsidR="00E9618A" w:rsidRPr="00C20A05" w:rsidRDefault="00E9618A" w:rsidP="00E9618A">
      <w:pPr>
        <w:pStyle w:val="p1"/>
        <w:jc w:val="both"/>
        <w:rPr>
          <w:rStyle w:val="s1"/>
          <w:rFonts w:asciiTheme="minorHAnsi" w:hAnsiTheme="minorHAnsi"/>
          <w:sz w:val="22"/>
          <w:szCs w:val="22"/>
        </w:rPr>
      </w:pPr>
    </w:p>
    <w:p w14:paraId="11C28BB3" w14:textId="77777777"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 xml:space="preserve">All three tissue-specific RNA-seq transcriptome assemblies were merged with cuffmerge using this command: </w:t>
      </w:r>
      <w:r w:rsidRPr="00C20A05">
        <w:rPr>
          <w:rStyle w:val="s1"/>
          <w:rFonts w:ascii="Courier" w:hAnsi="Courier" w:cs="Courier New"/>
          <w:sz w:val="22"/>
          <w:szCs w:val="22"/>
        </w:rPr>
        <w:t>cuffmerge -o hopCascade hopCascade.txt</w:t>
      </w:r>
      <w:r w:rsidRPr="00C20A05">
        <w:rPr>
          <w:rStyle w:val="s1"/>
          <w:rFonts w:asciiTheme="minorHAnsi" w:hAnsiTheme="minorHAnsi"/>
          <w:sz w:val="22"/>
          <w:szCs w:val="22"/>
        </w:rPr>
        <w:t xml:space="preserve">. </w:t>
      </w:r>
    </w:p>
    <w:p w14:paraId="21922B70" w14:textId="77777777" w:rsidR="00E9618A" w:rsidRPr="00C20A05" w:rsidRDefault="00E9618A" w:rsidP="00E9618A">
      <w:pPr>
        <w:pStyle w:val="p1"/>
        <w:jc w:val="both"/>
        <w:rPr>
          <w:rStyle w:val="s1"/>
          <w:rFonts w:asciiTheme="minorHAnsi" w:hAnsiTheme="minorHAnsi"/>
          <w:sz w:val="22"/>
          <w:szCs w:val="22"/>
        </w:rPr>
      </w:pPr>
    </w:p>
    <w:p w14:paraId="6083E99C" w14:textId="7D5D6F42" w:rsidR="00E9618A" w:rsidRPr="00C20A05" w:rsidRDefault="00E9618A" w:rsidP="00E9618A">
      <w:pPr>
        <w:pStyle w:val="p1"/>
        <w:jc w:val="both"/>
        <w:rPr>
          <w:rStyle w:val="s1"/>
          <w:rFonts w:asciiTheme="minorHAnsi" w:hAnsiTheme="minorHAnsi"/>
          <w:sz w:val="22"/>
          <w:szCs w:val="22"/>
        </w:rPr>
      </w:pPr>
      <w:r w:rsidRPr="00C20A05">
        <w:rPr>
          <w:rStyle w:val="s1"/>
          <w:rFonts w:asciiTheme="minorHAnsi" w:hAnsiTheme="minorHAnsi"/>
          <w:sz w:val="22"/>
          <w:szCs w:val="22"/>
        </w:rPr>
        <w:t>The ‘hopCascade.txt’ file contain</w:t>
      </w:r>
      <w:r w:rsidR="00E63C90" w:rsidRPr="00C20A05">
        <w:rPr>
          <w:rStyle w:val="s1"/>
          <w:rFonts w:asciiTheme="minorHAnsi" w:hAnsiTheme="minorHAnsi"/>
          <w:sz w:val="22"/>
          <w:szCs w:val="22"/>
        </w:rPr>
        <w:t>s</w:t>
      </w:r>
      <w:r w:rsidRPr="00C20A05">
        <w:rPr>
          <w:rStyle w:val="s1"/>
          <w:rFonts w:asciiTheme="minorHAnsi" w:hAnsiTheme="minorHAnsi"/>
          <w:sz w:val="22"/>
          <w:szCs w:val="22"/>
        </w:rPr>
        <w:t xml:space="preserve"> paths to each tissue-specific transcriptome assembly. </w:t>
      </w:r>
    </w:p>
    <w:p w14:paraId="3FA5ECEC" w14:textId="77777777" w:rsidR="00E9618A" w:rsidRPr="00C20A05" w:rsidRDefault="00E9618A" w:rsidP="00E9618A">
      <w:pPr>
        <w:pStyle w:val="p1"/>
        <w:jc w:val="both"/>
        <w:rPr>
          <w:rStyle w:val="s1"/>
          <w:rFonts w:asciiTheme="minorHAnsi" w:hAnsiTheme="minorHAnsi"/>
          <w:sz w:val="22"/>
          <w:szCs w:val="22"/>
        </w:rPr>
      </w:pPr>
    </w:p>
    <w:p w14:paraId="5B7EFF1C" w14:textId="77777777" w:rsidR="00E9618A" w:rsidRPr="00C20A05" w:rsidRDefault="00E9618A" w:rsidP="00E9618A">
      <w:pPr>
        <w:pStyle w:val="p1"/>
        <w:jc w:val="both"/>
        <w:rPr>
          <w:rStyle w:val="s1"/>
          <w:rFonts w:asciiTheme="minorHAnsi" w:hAnsiTheme="minorHAnsi"/>
          <w:b/>
          <w:sz w:val="22"/>
          <w:szCs w:val="22"/>
        </w:rPr>
      </w:pPr>
      <w:r w:rsidRPr="00C20A05">
        <w:rPr>
          <w:rStyle w:val="s1"/>
          <w:rFonts w:asciiTheme="minorHAnsi" w:hAnsiTheme="minorHAnsi"/>
          <w:b/>
          <w:sz w:val="22"/>
          <w:szCs w:val="22"/>
        </w:rPr>
        <w:t>Protein-coding transcript prediction</w:t>
      </w:r>
    </w:p>
    <w:p w14:paraId="320DCC29" w14:textId="77777777" w:rsidR="00E9618A" w:rsidRPr="00C20A05" w:rsidRDefault="00E9618A" w:rsidP="00E9618A">
      <w:pPr>
        <w:pStyle w:val="p1"/>
        <w:jc w:val="both"/>
        <w:rPr>
          <w:rStyle w:val="s1"/>
          <w:rFonts w:asciiTheme="minorHAnsi" w:hAnsiTheme="minorHAnsi"/>
          <w:sz w:val="22"/>
          <w:szCs w:val="22"/>
        </w:rPr>
      </w:pPr>
    </w:p>
    <w:p w14:paraId="7F9928F2" w14:textId="77777777" w:rsidR="00E9618A" w:rsidRPr="00C20A05" w:rsidRDefault="00E9618A" w:rsidP="00E9618A">
      <w:pPr>
        <w:pStyle w:val="p1"/>
        <w:jc w:val="both"/>
        <w:rPr>
          <w:rStyle w:val="s1"/>
          <w:rFonts w:asciiTheme="minorHAnsi" w:hAnsiTheme="minorHAnsi"/>
          <w:color w:val="000000" w:themeColor="text1"/>
          <w:sz w:val="22"/>
          <w:szCs w:val="22"/>
        </w:rPr>
      </w:pPr>
      <w:r w:rsidRPr="00C20A05">
        <w:rPr>
          <w:rStyle w:val="s1"/>
          <w:rFonts w:asciiTheme="minorHAnsi" w:hAnsiTheme="minorHAnsi"/>
          <w:color w:val="000000" w:themeColor="text1"/>
          <w:sz w:val="22"/>
          <w:szCs w:val="22"/>
        </w:rPr>
        <w:lastRenderedPageBreak/>
        <w:t xml:space="preserve">Protein coding transcripts were generated from transcriptome assemblies using Transdecoder. The first step was to extract transcripts from the assembly based on coordinates from the merged transcriptome assembly GTF file using this command: </w:t>
      </w:r>
    </w:p>
    <w:p w14:paraId="670AFEE1"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Courier" w:hAnsi="Courier" w:cs="Courier New"/>
          <w:color w:val="000000" w:themeColor="text1"/>
          <w:sz w:val="22"/>
          <w:szCs w:val="22"/>
        </w:rPr>
        <w:t>TransDecoder-3.0.1/util/cufflinks_gtf_genome_to_cdna_fasta.pl merged.gtf hopCascade.fasta &gt; hopCascadeTranscripts.fasta</w:t>
      </w:r>
      <w:r w:rsidRPr="00C20A05">
        <w:rPr>
          <w:rStyle w:val="s1"/>
          <w:rFonts w:asciiTheme="minorHAnsi" w:hAnsiTheme="minorHAnsi" w:cs="Courier New"/>
          <w:color w:val="000000" w:themeColor="text1"/>
          <w:sz w:val="22"/>
          <w:szCs w:val="22"/>
        </w:rPr>
        <w:t xml:space="preserve">. </w:t>
      </w:r>
    </w:p>
    <w:p w14:paraId="70A901A9"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1EB1AA15" w14:textId="0482299F"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The next step required getting the longest open reading frame (ORF) </w:t>
      </w:r>
      <w:r w:rsidR="00E63C90" w:rsidRPr="00C20A05">
        <w:rPr>
          <w:rStyle w:val="s1"/>
          <w:rFonts w:asciiTheme="minorHAnsi" w:hAnsiTheme="minorHAnsi" w:cs="Courier New"/>
          <w:color w:val="000000" w:themeColor="text1"/>
          <w:sz w:val="22"/>
          <w:szCs w:val="22"/>
        </w:rPr>
        <w:t xml:space="preserve">with </w:t>
      </w:r>
      <w:r w:rsidRPr="00C20A05">
        <w:rPr>
          <w:rStyle w:val="s1"/>
          <w:rFonts w:asciiTheme="minorHAnsi" w:hAnsiTheme="minorHAnsi" w:cs="Courier New"/>
          <w:color w:val="000000" w:themeColor="text1"/>
          <w:sz w:val="22"/>
          <w:szCs w:val="22"/>
        </w:rPr>
        <w:t xml:space="preserve">this command: </w:t>
      </w:r>
    </w:p>
    <w:p w14:paraId="5CC8F4F2"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Courier" w:hAnsi="Courier" w:cs="Courier New"/>
          <w:color w:val="000000" w:themeColor="text1"/>
          <w:sz w:val="22"/>
          <w:szCs w:val="22"/>
        </w:rPr>
        <w:t>TransDecoder-3.0.1/TransDecoder.LongOrfs -t hopCascadeTranscripts.fasta</w:t>
      </w:r>
    </w:p>
    <w:p w14:paraId="0BCA11CB"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7F2F1CA5" w14:textId="1C5DB786"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Homology to Embryophyta UniProt genes and Pfam domains was </w:t>
      </w:r>
      <w:r w:rsidR="00E63C90" w:rsidRPr="00C20A05">
        <w:rPr>
          <w:rStyle w:val="s1"/>
          <w:rFonts w:asciiTheme="minorHAnsi" w:hAnsiTheme="minorHAnsi" w:cs="Courier New"/>
          <w:color w:val="000000" w:themeColor="text1"/>
          <w:sz w:val="22"/>
          <w:szCs w:val="22"/>
        </w:rPr>
        <w:t xml:space="preserve">assessed </w:t>
      </w:r>
      <w:r w:rsidRPr="00C20A05">
        <w:rPr>
          <w:rStyle w:val="s1"/>
          <w:rFonts w:asciiTheme="minorHAnsi" w:hAnsiTheme="minorHAnsi" w:cs="Courier New"/>
          <w:color w:val="000000" w:themeColor="text1"/>
          <w:sz w:val="22"/>
          <w:szCs w:val="22"/>
        </w:rPr>
        <w:t xml:space="preserve">with blastp and hmmscan. Alignment to Embryophyta UniProt genes was </w:t>
      </w:r>
      <w:r w:rsidR="00E63C90" w:rsidRPr="00C20A05">
        <w:rPr>
          <w:rStyle w:val="s1"/>
          <w:rFonts w:asciiTheme="minorHAnsi" w:hAnsiTheme="minorHAnsi" w:cs="Courier New"/>
          <w:color w:val="000000" w:themeColor="text1"/>
          <w:sz w:val="22"/>
          <w:szCs w:val="22"/>
        </w:rPr>
        <w:t xml:space="preserve">performed </w:t>
      </w:r>
      <w:r w:rsidRPr="00C20A05">
        <w:rPr>
          <w:rStyle w:val="s1"/>
          <w:rFonts w:asciiTheme="minorHAnsi" w:hAnsiTheme="minorHAnsi" w:cs="Courier New"/>
          <w:color w:val="000000" w:themeColor="text1"/>
          <w:sz w:val="22"/>
          <w:szCs w:val="22"/>
        </w:rPr>
        <w:t xml:space="preserve">with this command: </w:t>
      </w:r>
    </w:p>
    <w:p w14:paraId="3550C1DD" w14:textId="52565E94"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Courier" w:hAnsi="Courier" w:cs="Courier New"/>
          <w:color w:val="000000" w:themeColor="text1"/>
          <w:sz w:val="22"/>
          <w:szCs w:val="22"/>
        </w:rPr>
        <w:t>blastp -query longest_orfs.pep –db embryophytaUniprot.fasta -outfmt 6 -evalue 1e-5 -num_threads 10 &gt; hopCascade.outfmt6</w:t>
      </w:r>
    </w:p>
    <w:p w14:paraId="4503BA9F"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7DDD99E6"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Protein domain homology was assessed with this command: </w:t>
      </w:r>
    </w:p>
    <w:p w14:paraId="49E61DC7" w14:textId="567737DE"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Courier" w:hAnsi="Courier" w:cs="Courier New"/>
          <w:color w:val="000000" w:themeColor="text1"/>
          <w:sz w:val="22"/>
          <w:szCs w:val="22"/>
        </w:rPr>
        <w:t>hmmscan --cpu 8 --domtblout hopCascade.domtblout Pfam-A.hmm longest_orfs.pep</w:t>
      </w:r>
      <w:r w:rsidRPr="00C20A05">
        <w:rPr>
          <w:rStyle w:val="s1"/>
          <w:rFonts w:asciiTheme="minorHAnsi" w:hAnsiTheme="minorHAnsi" w:cs="Courier New"/>
          <w:color w:val="000000" w:themeColor="text1"/>
          <w:sz w:val="22"/>
          <w:szCs w:val="22"/>
        </w:rPr>
        <w:t xml:space="preserve"> </w:t>
      </w:r>
    </w:p>
    <w:p w14:paraId="5B9D661C"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57E1557A"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For Transdecoder training, the longest ORF CDS from </w:t>
      </w:r>
      <w:r w:rsidRPr="00C20A05">
        <w:rPr>
          <w:rStyle w:val="s1"/>
          <w:rFonts w:asciiTheme="minorHAnsi" w:hAnsiTheme="minorHAnsi" w:cs="Courier New"/>
          <w:i/>
          <w:color w:val="000000" w:themeColor="text1"/>
          <w:sz w:val="22"/>
          <w:szCs w:val="22"/>
        </w:rPr>
        <w:t>A. thaliana</w:t>
      </w:r>
      <w:r w:rsidRPr="00C20A05">
        <w:rPr>
          <w:rStyle w:val="s1"/>
          <w:rFonts w:asciiTheme="minorHAnsi" w:hAnsiTheme="minorHAnsi" w:cs="Courier New"/>
          <w:color w:val="000000" w:themeColor="text1"/>
          <w:sz w:val="22"/>
          <w:szCs w:val="22"/>
        </w:rPr>
        <w:t xml:space="preserve"> TAIR10 was obtained with this command: </w:t>
      </w:r>
      <w:r w:rsidRPr="00C20A05">
        <w:rPr>
          <w:rStyle w:val="s1"/>
          <w:rFonts w:ascii="Courier" w:hAnsi="Courier" w:cs="Courier New"/>
          <w:color w:val="000000" w:themeColor="text1"/>
          <w:sz w:val="22"/>
          <w:szCs w:val="22"/>
        </w:rPr>
        <w:t>TransDecoder-3.0.1/TransDecoder.LongOrfs -t Arabidopsis_thaliana.TAIR10.cds.all.fa</w:t>
      </w:r>
      <w:r w:rsidRPr="00C20A05">
        <w:rPr>
          <w:rStyle w:val="s1"/>
          <w:rFonts w:asciiTheme="minorHAnsi" w:hAnsiTheme="minorHAnsi" w:cs="Courier New"/>
          <w:color w:val="000000" w:themeColor="text1"/>
          <w:sz w:val="22"/>
          <w:szCs w:val="22"/>
        </w:rPr>
        <w:t xml:space="preserve"> </w:t>
      </w:r>
    </w:p>
    <w:p w14:paraId="5C6B5E6F"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1E12B25A"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Protein-coding transcript prediction was performed using this command: </w:t>
      </w:r>
    </w:p>
    <w:p w14:paraId="0EEE3A3D" w14:textId="77777777" w:rsidR="00E9618A" w:rsidRPr="00C20A05" w:rsidRDefault="00E9618A" w:rsidP="00E9618A">
      <w:pPr>
        <w:pStyle w:val="p1"/>
        <w:jc w:val="both"/>
        <w:rPr>
          <w:rStyle w:val="s1"/>
          <w:rFonts w:asciiTheme="minorHAnsi" w:hAnsiTheme="minorHAnsi" w:cs="Courier New"/>
          <w:color w:val="000000" w:themeColor="text1"/>
          <w:sz w:val="22"/>
          <w:szCs w:val="22"/>
        </w:rPr>
      </w:pPr>
      <w:r w:rsidRPr="00C20A05">
        <w:rPr>
          <w:rStyle w:val="s1"/>
          <w:rFonts w:ascii="Courier" w:hAnsi="Courier" w:cs="Courier New"/>
          <w:color w:val="000000" w:themeColor="text1"/>
          <w:sz w:val="22"/>
          <w:szCs w:val="22"/>
        </w:rPr>
        <w:t>TransDecoder-3.0.1/TransDecoder.Predict -t hopCascadeTranscripts.fasta --retain_pfam_hits hopCascade.domtblout --retain_blastp_hits hopCascade.outfmt6 --train arabidopsisLongestORFs.cds.fasta</w:t>
      </w:r>
      <w:r w:rsidRPr="00C20A05">
        <w:rPr>
          <w:rStyle w:val="s1"/>
          <w:rFonts w:asciiTheme="minorHAnsi" w:hAnsiTheme="minorHAnsi" w:cs="Courier New"/>
          <w:color w:val="000000" w:themeColor="text1"/>
          <w:sz w:val="22"/>
          <w:szCs w:val="22"/>
        </w:rPr>
        <w:t xml:space="preserve">. </w:t>
      </w:r>
    </w:p>
    <w:p w14:paraId="0EBF50B1" w14:textId="77777777" w:rsidR="00E9618A" w:rsidRPr="00C20A05" w:rsidRDefault="00E9618A" w:rsidP="00E9618A">
      <w:pPr>
        <w:pStyle w:val="p1"/>
        <w:jc w:val="both"/>
        <w:rPr>
          <w:rStyle w:val="s1"/>
          <w:rFonts w:asciiTheme="minorHAnsi" w:hAnsiTheme="minorHAnsi" w:cs="Courier New"/>
          <w:color w:val="000000" w:themeColor="text1"/>
          <w:sz w:val="22"/>
          <w:szCs w:val="22"/>
        </w:rPr>
      </w:pPr>
    </w:p>
    <w:p w14:paraId="565E0574" w14:textId="643CE237" w:rsidR="00E9618A" w:rsidRPr="00C20A05" w:rsidRDefault="00E9618A" w:rsidP="00E9618A">
      <w:pPr>
        <w:pStyle w:val="p1"/>
        <w:jc w:val="both"/>
        <w:rPr>
          <w:rStyle w:val="apple-converted-space"/>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Only the longest ORF peptides and CDS were retained. </w:t>
      </w:r>
    </w:p>
    <w:p w14:paraId="700414B2" w14:textId="77777777" w:rsidR="00E9618A" w:rsidRPr="00C20A05" w:rsidRDefault="00E9618A" w:rsidP="00E9618A">
      <w:pPr>
        <w:jc w:val="both"/>
        <w:rPr>
          <w:rStyle w:val="apple-converted-space"/>
          <w:b/>
          <w:sz w:val="22"/>
          <w:szCs w:val="22"/>
        </w:rPr>
      </w:pPr>
    </w:p>
    <w:p w14:paraId="679ADD88" w14:textId="77777777" w:rsidR="00E9618A" w:rsidRPr="00C20A05" w:rsidRDefault="00E9618A" w:rsidP="00E9618A">
      <w:pPr>
        <w:jc w:val="both"/>
        <w:rPr>
          <w:rStyle w:val="apple-converted-space"/>
          <w:b/>
          <w:sz w:val="22"/>
          <w:szCs w:val="22"/>
        </w:rPr>
      </w:pPr>
      <w:r w:rsidRPr="00C20A05">
        <w:rPr>
          <w:rStyle w:val="apple-converted-space"/>
          <w:b/>
          <w:sz w:val="22"/>
          <w:szCs w:val="22"/>
        </w:rPr>
        <w:t>Hint files for gene prediction</w:t>
      </w:r>
    </w:p>
    <w:p w14:paraId="3B31A7C3" w14:textId="77777777" w:rsidR="00E9618A" w:rsidRPr="00C20A05" w:rsidRDefault="00E9618A" w:rsidP="00E9618A">
      <w:pPr>
        <w:jc w:val="both"/>
        <w:rPr>
          <w:rStyle w:val="apple-converted-space"/>
          <w:sz w:val="22"/>
          <w:szCs w:val="22"/>
        </w:rPr>
      </w:pPr>
    </w:p>
    <w:p w14:paraId="5C8761AD" w14:textId="47667598" w:rsidR="00E9618A" w:rsidRPr="00C20A05" w:rsidRDefault="00E9618A" w:rsidP="00E9618A">
      <w:pPr>
        <w:jc w:val="both"/>
        <w:rPr>
          <w:rStyle w:val="apple-converted-space"/>
          <w:sz w:val="22"/>
          <w:szCs w:val="22"/>
        </w:rPr>
      </w:pPr>
      <w:r w:rsidRPr="00C20A05">
        <w:rPr>
          <w:rStyle w:val="apple-converted-space"/>
          <w:sz w:val="22"/>
          <w:szCs w:val="22"/>
        </w:rPr>
        <w:t xml:space="preserve">Gene prediction hint files were created from RNA-seq, predicted protein-coding transcripts from Transdecoder, </w:t>
      </w:r>
      <w:r w:rsidR="00E63C90" w:rsidRPr="00C20A05">
        <w:rPr>
          <w:rStyle w:val="apple-converted-space"/>
          <w:sz w:val="22"/>
          <w:szCs w:val="22"/>
        </w:rPr>
        <w:t>and alignments</w:t>
      </w:r>
      <w:r w:rsidRPr="00C20A05">
        <w:rPr>
          <w:rStyle w:val="apple-converted-space"/>
          <w:sz w:val="22"/>
          <w:szCs w:val="22"/>
        </w:rPr>
        <w:t xml:space="preserve"> to Embryophyta UniProt genes and hop-specific ESTs. </w:t>
      </w:r>
      <w:r w:rsidRPr="00C20A05">
        <w:rPr>
          <w:rStyle w:val="s1"/>
          <w:rFonts w:cs="Courier New"/>
          <w:color w:val="000000" w:themeColor="text1"/>
          <w:sz w:val="22"/>
          <w:szCs w:val="22"/>
        </w:rPr>
        <w:t xml:space="preserve">All hints were compiled into contig-specific hint files. </w:t>
      </w:r>
      <w:r w:rsidRPr="00C20A05">
        <w:rPr>
          <w:rStyle w:val="apple-converted-space"/>
          <w:sz w:val="22"/>
          <w:szCs w:val="22"/>
        </w:rPr>
        <w:t xml:space="preserve">The first step in the hint preparation pipeline was to align the RNA-seq, genes, and ESTs to the assembly. A first-pass at detecting homology was performed with blast programs, blastx and megablast. First, a blastx search was </w:t>
      </w:r>
      <w:r w:rsidR="00E63C90" w:rsidRPr="00C20A05">
        <w:rPr>
          <w:rStyle w:val="apple-converted-space"/>
          <w:sz w:val="22"/>
          <w:szCs w:val="22"/>
        </w:rPr>
        <w:t xml:space="preserve">performed </w:t>
      </w:r>
      <w:r w:rsidRPr="00C20A05">
        <w:rPr>
          <w:rStyle w:val="apple-converted-space"/>
          <w:sz w:val="22"/>
          <w:szCs w:val="22"/>
        </w:rPr>
        <w:t xml:space="preserve">by aligning each contig to Embryophyta UniProt genes. An example of the blastx command is: </w:t>
      </w:r>
    </w:p>
    <w:p w14:paraId="2042F9E0"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 xml:space="preserve">blastx -query </w:t>
      </w:r>
      <w:proofErr w:type="gramStart"/>
      <w:r w:rsidRPr="00C20A05">
        <w:rPr>
          <w:rStyle w:val="s1"/>
          <w:rFonts w:ascii="Courier" w:hAnsi="Courier" w:cs="Courier New"/>
          <w:sz w:val="22"/>
          <w:szCs w:val="22"/>
        </w:rPr>
        <w:t>contig.fasta</w:t>
      </w:r>
      <w:proofErr w:type="gramEnd"/>
      <w:r w:rsidRPr="00C20A05">
        <w:rPr>
          <w:rStyle w:val="s1"/>
          <w:rFonts w:ascii="Courier" w:hAnsi="Courier" w:cs="Courier New"/>
          <w:sz w:val="22"/>
          <w:szCs w:val="22"/>
        </w:rPr>
        <w:t xml:space="preserve"> -db embryophytaUniprot.fasta -out contig_vs_embryophytaUniprot.txt -evalue 1e-5 -outfmt 6 -max_hsps 1</w:t>
      </w:r>
    </w:p>
    <w:p w14:paraId="68395DF3" w14:textId="77777777" w:rsidR="00E9618A" w:rsidRPr="00C20A05" w:rsidRDefault="00E9618A" w:rsidP="00E9618A">
      <w:pPr>
        <w:jc w:val="both"/>
        <w:rPr>
          <w:rStyle w:val="s1"/>
          <w:sz w:val="22"/>
          <w:szCs w:val="22"/>
        </w:rPr>
      </w:pPr>
    </w:p>
    <w:p w14:paraId="7BD61E32" w14:textId="77777777" w:rsidR="00E9618A" w:rsidRPr="00C20A05" w:rsidRDefault="00E9618A" w:rsidP="00E9618A">
      <w:pPr>
        <w:jc w:val="both"/>
        <w:rPr>
          <w:rStyle w:val="s1"/>
          <w:sz w:val="22"/>
          <w:szCs w:val="22"/>
        </w:rPr>
      </w:pPr>
      <w:r w:rsidRPr="00C20A05">
        <w:rPr>
          <w:rStyle w:val="s1"/>
          <w:sz w:val="22"/>
          <w:szCs w:val="22"/>
        </w:rPr>
        <w:t xml:space="preserve">Next, genes with a hit to a given contig were compiled in contig-specific fasta files and aligned to that contig with exonerate. An example exonerate command is: </w:t>
      </w:r>
    </w:p>
    <w:p w14:paraId="23521B29"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 xml:space="preserve">exonerate --model protein2genome -q uniprotHits.fasta -t </w:t>
      </w:r>
      <w:proofErr w:type="gramStart"/>
      <w:r w:rsidRPr="00C20A05">
        <w:rPr>
          <w:rStyle w:val="s1"/>
          <w:rFonts w:ascii="Courier" w:hAnsi="Courier" w:cs="Courier New"/>
          <w:sz w:val="22"/>
          <w:szCs w:val="22"/>
        </w:rPr>
        <w:t>contig.fasta</w:t>
      </w:r>
      <w:proofErr w:type="gramEnd"/>
      <w:r w:rsidRPr="00C20A05">
        <w:rPr>
          <w:rStyle w:val="s1"/>
          <w:rFonts w:ascii="Courier" w:hAnsi="Courier" w:cs="Courier New"/>
          <w:sz w:val="22"/>
          <w:szCs w:val="22"/>
        </w:rPr>
        <w:t xml:space="preserve"> --showtargetgff yes --showalignment no -Q protein -T dna --forcegtag true --maxintron 100000 &gt; contig_vs_uniprotHit.gff</w:t>
      </w:r>
    </w:p>
    <w:p w14:paraId="7AFDB941" w14:textId="1FE8BA1B" w:rsidR="00E9618A" w:rsidRPr="00C20A05" w:rsidRDefault="00E9618A" w:rsidP="00E9618A">
      <w:pPr>
        <w:jc w:val="both"/>
        <w:rPr>
          <w:sz w:val="22"/>
          <w:szCs w:val="22"/>
        </w:rPr>
      </w:pPr>
      <w:r w:rsidRPr="00C20A05">
        <w:rPr>
          <w:sz w:val="22"/>
          <w:szCs w:val="22"/>
        </w:rPr>
        <w:t xml:space="preserve"> </w:t>
      </w:r>
    </w:p>
    <w:p w14:paraId="3E3858DA" w14:textId="77777777" w:rsidR="00E9618A" w:rsidRPr="00C20A05" w:rsidRDefault="00E9618A" w:rsidP="00E9618A">
      <w:pPr>
        <w:jc w:val="both"/>
        <w:rPr>
          <w:sz w:val="22"/>
          <w:szCs w:val="22"/>
        </w:rPr>
      </w:pPr>
      <w:r w:rsidRPr="00C20A05">
        <w:rPr>
          <w:sz w:val="22"/>
          <w:szCs w:val="22"/>
        </w:rPr>
        <w:t xml:space="preserve">Hop-specific ESTs from NCBI and TrichOME database were aligned using the same parameters. First, each contig was aligned to the ESTs with megablast. An example of this command is: </w:t>
      </w:r>
    </w:p>
    <w:p w14:paraId="450E7E81" w14:textId="77777777" w:rsidR="00E9618A" w:rsidRPr="00C20A05" w:rsidRDefault="00E9618A" w:rsidP="00E9618A">
      <w:pPr>
        <w:jc w:val="both"/>
        <w:rPr>
          <w:rStyle w:val="s1"/>
          <w:rFonts w:cs="Courier New"/>
          <w:sz w:val="22"/>
          <w:szCs w:val="22"/>
        </w:rPr>
      </w:pPr>
      <w:proofErr w:type="gramStart"/>
      <w:r w:rsidRPr="00C20A05">
        <w:rPr>
          <w:rStyle w:val="s1"/>
          <w:rFonts w:ascii="Courier" w:hAnsi="Courier" w:cs="Courier New"/>
          <w:sz w:val="22"/>
          <w:szCs w:val="22"/>
        </w:rPr>
        <w:lastRenderedPageBreak/>
        <w:t>contig.fasta</w:t>
      </w:r>
      <w:proofErr w:type="gramEnd"/>
      <w:r w:rsidRPr="00C20A05">
        <w:rPr>
          <w:rStyle w:val="s1"/>
          <w:rFonts w:ascii="Courier" w:hAnsi="Courier" w:cs="Courier New"/>
          <w:sz w:val="22"/>
          <w:szCs w:val="22"/>
        </w:rPr>
        <w:t xml:space="preserve"> -d ESTs.fasta -o contig_vs_ESTs.txt -e 1e-5 -F F -m 8 -W 28</w:t>
      </w:r>
      <w:r w:rsidRPr="00C20A05">
        <w:rPr>
          <w:rStyle w:val="s1"/>
          <w:rFonts w:cs="Courier New"/>
          <w:sz w:val="22"/>
          <w:szCs w:val="22"/>
        </w:rPr>
        <w:t xml:space="preserve"> </w:t>
      </w:r>
    </w:p>
    <w:p w14:paraId="2C273724" w14:textId="77777777" w:rsidR="00E9618A" w:rsidRPr="00C20A05" w:rsidRDefault="00E9618A" w:rsidP="00E9618A">
      <w:pPr>
        <w:jc w:val="both"/>
        <w:rPr>
          <w:rStyle w:val="s1"/>
          <w:rFonts w:cs="Courier New"/>
          <w:sz w:val="22"/>
          <w:szCs w:val="22"/>
        </w:rPr>
      </w:pPr>
    </w:p>
    <w:p w14:paraId="777B17F9" w14:textId="77777777" w:rsidR="00E9618A" w:rsidRPr="00C20A05" w:rsidRDefault="00E9618A" w:rsidP="00E9618A">
      <w:pPr>
        <w:jc w:val="both"/>
        <w:rPr>
          <w:rStyle w:val="s1"/>
          <w:rFonts w:cs="Courier New"/>
          <w:sz w:val="22"/>
          <w:szCs w:val="22"/>
        </w:rPr>
      </w:pPr>
      <w:r w:rsidRPr="00C20A05">
        <w:rPr>
          <w:rStyle w:val="s1"/>
          <w:rFonts w:cs="Courier New"/>
          <w:sz w:val="22"/>
          <w:szCs w:val="22"/>
        </w:rPr>
        <w:t xml:space="preserve">Next, contig-specific fasta files containing EST sequences with a hit to a given contig were compiled and aligned to that contig using exonerate. An example of an exonerate command is: </w:t>
      </w:r>
    </w:p>
    <w:p w14:paraId="72B8F583" w14:textId="4A1324FD" w:rsidR="00E9618A" w:rsidRPr="00C20A05" w:rsidRDefault="00E9618A" w:rsidP="00E9618A">
      <w:pPr>
        <w:jc w:val="both"/>
        <w:rPr>
          <w:rStyle w:val="s1"/>
          <w:rFonts w:cs="Courier New"/>
          <w:sz w:val="22"/>
          <w:szCs w:val="22"/>
        </w:rPr>
      </w:pPr>
      <w:r w:rsidRPr="00C20A05">
        <w:rPr>
          <w:rStyle w:val="s1"/>
          <w:rFonts w:ascii="Courier" w:hAnsi="Courier" w:cs="Courier New"/>
          <w:sz w:val="22"/>
          <w:szCs w:val="22"/>
        </w:rPr>
        <w:t xml:space="preserve">exonerate --model est2genome -q estHits.fasta -t </w:t>
      </w:r>
      <w:proofErr w:type="gramStart"/>
      <w:r w:rsidRPr="00C20A05">
        <w:rPr>
          <w:rStyle w:val="s1"/>
          <w:rFonts w:ascii="Courier" w:hAnsi="Courier" w:cs="Courier New"/>
          <w:sz w:val="22"/>
          <w:szCs w:val="22"/>
        </w:rPr>
        <w:t>contig.fasta</w:t>
      </w:r>
      <w:proofErr w:type="gramEnd"/>
      <w:r w:rsidRPr="00C20A05">
        <w:rPr>
          <w:rStyle w:val="s1"/>
          <w:rFonts w:ascii="Courier" w:hAnsi="Courier" w:cs="Courier New"/>
          <w:sz w:val="22"/>
          <w:szCs w:val="22"/>
        </w:rPr>
        <w:t xml:space="preserve"> --showtargetgff yes --showalignment no -Q dna -T dna --forcegtag true --percent 70 &gt; contig_vs_estHits.gff</w:t>
      </w:r>
    </w:p>
    <w:p w14:paraId="2EC5744A" w14:textId="77777777" w:rsidR="00E9618A" w:rsidRPr="00C20A05" w:rsidRDefault="00E9618A" w:rsidP="00E9618A">
      <w:pPr>
        <w:jc w:val="both"/>
        <w:rPr>
          <w:rStyle w:val="s1"/>
          <w:rFonts w:cs="Courier New"/>
          <w:sz w:val="22"/>
          <w:szCs w:val="22"/>
        </w:rPr>
      </w:pPr>
    </w:p>
    <w:p w14:paraId="680B1325" w14:textId="77777777" w:rsidR="00E9618A" w:rsidRPr="00C20A05" w:rsidRDefault="00E9618A" w:rsidP="00E9618A">
      <w:pPr>
        <w:jc w:val="both"/>
        <w:rPr>
          <w:rStyle w:val="s1"/>
          <w:sz w:val="22"/>
          <w:szCs w:val="22"/>
        </w:rPr>
      </w:pPr>
      <w:r w:rsidRPr="00C20A05">
        <w:rPr>
          <w:rStyle w:val="s1"/>
          <w:sz w:val="22"/>
          <w:szCs w:val="22"/>
        </w:rPr>
        <w:t xml:space="preserve">RNA-seq-based hint files for gene prediction were generated by first merging all tissue-specific transcriptome assemblies with this command: </w:t>
      </w:r>
    </w:p>
    <w:p w14:paraId="01CD96F6"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samtools merge -nr mergedHopCascade.bam hopCascade_vs_leaf.bam hopCascade_vs_meristem.bam hopCascade_vs_stem.bam</w:t>
      </w:r>
      <w:r w:rsidRPr="00C20A05">
        <w:rPr>
          <w:rStyle w:val="s1"/>
          <w:sz w:val="22"/>
          <w:szCs w:val="22"/>
        </w:rPr>
        <w:t xml:space="preserve"> </w:t>
      </w:r>
    </w:p>
    <w:p w14:paraId="7130833D" w14:textId="77777777" w:rsidR="00E9618A" w:rsidRPr="00C20A05" w:rsidRDefault="00E9618A" w:rsidP="00E9618A">
      <w:pPr>
        <w:jc w:val="both"/>
        <w:rPr>
          <w:rStyle w:val="s1"/>
          <w:sz w:val="22"/>
          <w:szCs w:val="22"/>
        </w:rPr>
      </w:pPr>
    </w:p>
    <w:p w14:paraId="6D27B212" w14:textId="77777777" w:rsidR="00E9618A" w:rsidRPr="00C20A05" w:rsidRDefault="00E9618A" w:rsidP="00E9618A">
      <w:pPr>
        <w:jc w:val="both"/>
        <w:rPr>
          <w:rStyle w:val="s1"/>
          <w:sz w:val="22"/>
          <w:szCs w:val="22"/>
        </w:rPr>
      </w:pPr>
      <w:r w:rsidRPr="00C20A05">
        <w:rPr>
          <w:rStyle w:val="s1"/>
          <w:sz w:val="22"/>
          <w:szCs w:val="22"/>
        </w:rPr>
        <w:t xml:space="preserve">The merged bam file was then sorted with this command: </w:t>
      </w:r>
    </w:p>
    <w:p w14:paraId="214DFD09"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samtools sort -m 5000000000 mergedHopCascade.bam mergedHopCascade_coordSorted.bam</w:t>
      </w:r>
      <w:r w:rsidRPr="00C20A05">
        <w:rPr>
          <w:rStyle w:val="s1"/>
          <w:sz w:val="22"/>
          <w:szCs w:val="22"/>
        </w:rPr>
        <w:t xml:space="preserve"> </w:t>
      </w:r>
    </w:p>
    <w:p w14:paraId="07577547" w14:textId="77777777" w:rsidR="00E9618A" w:rsidRPr="00C20A05" w:rsidRDefault="00E9618A" w:rsidP="00E9618A">
      <w:pPr>
        <w:jc w:val="both"/>
        <w:rPr>
          <w:rStyle w:val="s1"/>
          <w:sz w:val="22"/>
          <w:szCs w:val="22"/>
        </w:rPr>
      </w:pPr>
    </w:p>
    <w:p w14:paraId="413AEB73" w14:textId="77777777" w:rsidR="00E9618A" w:rsidRPr="00C20A05" w:rsidRDefault="00E9618A" w:rsidP="00E9618A">
      <w:pPr>
        <w:jc w:val="both"/>
        <w:rPr>
          <w:rStyle w:val="s1"/>
          <w:sz w:val="22"/>
          <w:szCs w:val="22"/>
        </w:rPr>
      </w:pPr>
      <w:r w:rsidRPr="00C20A05">
        <w:rPr>
          <w:rStyle w:val="s1"/>
          <w:sz w:val="22"/>
          <w:szCs w:val="22"/>
        </w:rPr>
        <w:t xml:space="preserve">Intron hints were generated using bam2hints with this command: </w:t>
      </w:r>
    </w:p>
    <w:p w14:paraId="5E7890DB"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bam2hints --intronsonly --source=W --in= mergedHopCascade_coordSorted.bam --out= mergedHopCascade_</w:t>
      </w:r>
      <w:proofErr w:type="gramStart"/>
      <w:r w:rsidRPr="00C20A05">
        <w:rPr>
          <w:rStyle w:val="s1"/>
          <w:rFonts w:ascii="Courier" w:hAnsi="Courier" w:cs="Courier New"/>
          <w:sz w:val="22"/>
          <w:szCs w:val="22"/>
        </w:rPr>
        <w:t>coordSorted.intron.hint</w:t>
      </w:r>
      <w:proofErr w:type="gramEnd"/>
      <w:r w:rsidRPr="00C20A05">
        <w:rPr>
          <w:rStyle w:val="s1"/>
          <w:sz w:val="22"/>
          <w:szCs w:val="22"/>
        </w:rPr>
        <w:t xml:space="preserve"> </w:t>
      </w:r>
    </w:p>
    <w:p w14:paraId="61D1C0EE" w14:textId="77777777" w:rsidR="00E9618A" w:rsidRPr="00C20A05" w:rsidRDefault="00E9618A" w:rsidP="00E9618A">
      <w:pPr>
        <w:jc w:val="both"/>
        <w:rPr>
          <w:rStyle w:val="s1"/>
          <w:sz w:val="22"/>
          <w:szCs w:val="22"/>
        </w:rPr>
      </w:pPr>
    </w:p>
    <w:p w14:paraId="46E35E86" w14:textId="77777777" w:rsidR="00E9618A" w:rsidRPr="00C20A05" w:rsidRDefault="00E9618A" w:rsidP="00E9618A">
      <w:pPr>
        <w:jc w:val="both"/>
        <w:rPr>
          <w:rStyle w:val="s1"/>
          <w:sz w:val="22"/>
          <w:szCs w:val="22"/>
        </w:rPr>
      </w:pPr>
      <w:r w:rsidRPr="00C20A05">
        <w:rPr>
          <w:rStyle w:val="s1"/>
          <w:sz w:val="22"/>
          <w:szCs w:val="22"/>
        </w:rPr>
        <w:t xml:space="preserve">To obtain exon hints, the bam file was converted to wig format using this command: </w:t>
      </w:r>
    </w:p>
    <w:p w14:paraId="0269CC11" w14:textId="77777777" w:rsidR="00E9618A" w:rsidRPr="00C20A05" w:rsidRDefault="00E9618A" w:rsidP="00E9618A">
      <w:pPr>
        <w:jc w:val="both"/>
        <w:rPr>
          <w:rStyle w:val="s1"/>
          <w:sz w:val="22"/>
          <w:szCs w:val="22"/>
        </w:rPr>
      </w:pPr>
      <w:r w:rsidRPr="00C20A05">
        <w:rPr>
          <w:rStyle w:val="s1"/>
          <w:rFonts w:ascii="Courier" w:hAnsi="Courier" w:cs="Courier New"/>
          <w:sz w:val="22"/>
          <w:szCs w:val="22"/>
        </w:rPr>
        <w:t>perl bam2wig mergedHopCascade_coordSorted.bam</w:t>
      </w:r>
      <w:r w:rsidRPr="00C20A05">
        <w:rPr>
          <w:rStyle w:val="s1"/>
          <w:sz w:val="22"/>
          <w:szCs w:val="22"/>
        </w:rPr>
        <w:t xml:space="preserve">. </w:t>
      </w:r>
    </w:p>
    <w:p w14:paraId="68607FB6" w14:textId="77777777" w:rsidR="00E9618A" w:rsidRPr="00C20A05" w:rsidRDefault="00E9618A" w:rsidP="00E9618A">
      <w:pPr>
        <w:jc w:val="both"/>
        <w:rPr>
          <w:rStyle w:val="s1"/>
          <w:sz w:val="22"/>
          <w:szCs w:val="22"/>
        </w:rPr>
      </w:pPr>
    </w:p>
    <w:p w14:paraId="59104C8C" w14:textId="77777777" w:rsidR="00E9618A" w:rsidRPr="00C20A05" w:rsidRDefault="00E9618A" w:rsidP="00E9618A">
      <w:pPr>
        <w:jc w:val="both"/>
        <w:rPr>
          <w:rStyle w:val="s1"/>
          <w:sz w:val="22"/>
          <w:szCs w:val="22"/>
        </w:rPr>
      </w:pPr>
      <w:r w:rsidRPr="00C20A05">
        <w:rPr>
          <w:rStyle w:val="s1"/>
          <w:sz w:val="22"/>
          <w:szCs w:val="22"/>
        </w:rPr>
        <w:t xml:space="preserve">Bam2wig also required the indexed bam file in the same directory, which was created using this command: </w:t>
      </w:r>
      <w:r w:rsidRPr="00C20A05">
        <w:rPr>
          <w:rStyle w:val="s1"/>
          <w:rFonts w:ascii="Courier" w:hAnsi="Courier" w:cs="Courier New"/>
          <w:sz w:val="22"/>
          <w:szCs w:val="22"/>
        </w:rPr>
        <w:t>samtools index mergedHopCascade_coordSorted.bam mergedHopCascade_coordSorted.bam.bai</w:t>
      </w:r>
      <w:r w:rsidRPr="00C20A05">
        <w:rPr>
          <w:rStyle w:val="s1"/>
          <w:sz w:val="22"/>
          <w:szCs w:val="22"/>
        </w:rPr>
        <w:t xml:space="preserve">. </w:t>
      </w:r>
    </w:p>
    <w:p w14:paraId="2607F23E" w14:textId="77777777" w:rsidR="00E9618A" w:rsidRPr="00C20A05" w:rsidRDefault="00E9618A" w:rsidP="00E9618A">
      <w:pPr>
        <w:jc w:val="both"/>
        <w:rPr>
          <w:rStyle w:val="s1"/>
          <w:sz w:val="22"/>
          <w:szCs w:val="22"/>
        </w:rPr>
      </w:pPr>
    </w:p>
    <w:p w14:paraId="19E50C58" w14:textId="77777777" w:rsidR="00E9618A" w:rsidRPr="00C20A05" w:rsidRDefault="00E9618A" w:rsidP="00E9618A">
      <w:pPr>
        <w:jc w:val="both"/>
        <w:rPr>
          <w:rStyle w:val="s1"/>
          <w:sz w:val="22"/>
          <w:szCs w:val="22"/>
        </w:rPr>
      </w:pPr>
      <w:r w:rsidRPr="00C20A05">
        <w:rPr>
          <w:rStyle w:val="s1"/>
          <w:sz w:val="22"/>
          <w:szCs w:val="22"/>
        </w:rPr>
        <w:t xml:space="preserve">Next, exon hints were obtained using wig2hints with this command: </w:t>
      </w:r>
    </w:p>
    <w:p w14:paraId="3CAF8904" w14:textId="468BBF1A" w:rsidR="00E9618A" w:rsidRPr="00C20A05" w:rsidRDefault="00E9618A" w:rsidP="00E9618A">
      <w:pPr>
        <w:jc w:val="both"/>
        <w:rPr>
          <w:rStyle w:val="s1"/>
          <w:sz w:val="22"/>
          <w:szCs w:val="22"/>
        </w:rPr>
      </w:pPr>
      <w:r w:rsidRPr="00C20A05">
        <w:rPr>
          <w:rStyle w:val="s1"/>
          <w:rFonts w:ascii="Courier" w:hAnsi="Courier" w:cs="Courier New"/>
          <w:sz w:val="22"/>
          <w:szCs w:val="22"/>
        </w:rPr>
        <w:t>cat mergedHopCascade_coordSorted.wig | perl wig2hints.pl --width=10 --margin=10 --minthresh=2 --minscore=4 --prune=0.1 --src=W --type=exonpart --radius=4.5 --pri=4 --strand='.' &gt; mergedHopCascade_</w:t>
      </w:r>
      <w:proofErr w:type="gramStart"/>
      <w:r w:rsidRPr="00C20A05">
        <w:rPr>
          <w:rStyle w:val="s1"/>
          <w:rFonts w:ascii="Courier" w:hAnsi="Courier" w:cs="Courier New"/>
          <w:sz w:val="22"/>
          <w:szCs w:val="22"/>
        </w:rPr>
        <w:t>coordSorted.exonpart.hint</w:t>
      </w:r>
      <w:proofErr w:type="gramEnd"/>
    </w:p>
    <w:p w14:paraId="7D48DBEE" w14:textId="77777777" w:rsidR="00D5246E" w:rsidRPr="00C20A05" w:rsidRDefault="00D5246E" w:rsidP="00D5246E">
      <w:pPr>
        <w:jc w:val="both"/>
        <w:rPr>
          <w:rStyle w:val="s1"/>
          <w:sz w:val="22"/>
          <w:szCs w:val="22"/>
        </w:rPr>
      </w:pPr>
    </w:p>
    <w:p w14:paraId="6F2A30F8" w14:textId="77777777" w:rsidR="00D5246E" w:rsidRPr="00C20A05" w:rsidRDefault="00E9618A" w:rsidP="00D5246E">
      <w:pPr>
        <w:jc w:val="both"/>
        <w:rPr>
          <w:rStyle w:val="s1"/>
          <w:sz w:val="22"/>
          <w:szCs w:val="22"/>
        </w:rPr>
      </w:pPr>
      <w:r w:rsidRPr="00C20A05">
        <w:rPr>
          <w:rStyle w:val="s1"/>
          <w:sz w:val="22"/>
          <w:szCs w:val="22"/>
        </w:rPr>
        <w:t xml:space="preserve">Hints from Transdecoder protein-coding transcripts were obtained by first aligning the longest, complete ORF CDS to the assembly with megablast using this command: </w:t>
      </w:r>
    </w:p>
    <w:p w14:paraId="6DE01E29" w14:textId="77777777" w:rsidR="00D5246E" w:rsidRPr="00C20A05" w:rsidRDefault="00E9618A" w:rsidP="00D5246E">
      <w:pPr>
        <w:jc w:val="both"/>
        <w:rPr>
          <w:rStyle w:val="s1"/>
          <w:rFonts w:cs="Courier New"/>
          <w:color w:val="000000" w:themeColor="text1"/>
          <w:sz w:val="22"/>
          <w:szCs w:val="22"/>
        </w:rPr>
      </w:pPr>
      <w:r w:rsidRPr="00C20A05">
        <w:rPr>
          <w:rStyle w:val="s1"/>
          <w:rFonts w:ascii="Courier" w:hAnsi="Courier" w:cs="Courier New"/>
          <w:color w:val="000000" w:themeColor="text1"/>
          <w:sz w:val="22"/>
          <w:szCs w:val="22"/>
        </w:rPr>
        <w:t xml:space="preserve">megablast -i </w:t>
      </w:r>
      <w:proofErr w:type="gramStart"/>
      <w:r w:rsidRPr="00C20A05">
        <w:rPr>
          <w:rStyle w:val="s1"/>
          <w:rFonts w:ascii="Courier" w:hAnsi="Courier" w:cs="Courier New"/>
          <w:color w:val="000000" w:themeColor="text1"/>
          <w:sz w:val="22"/>
          <w:szCs w:val="22"/>
        </w:rPr>
        <w:t>contig.fasta</w:t>
      </w:r>
      <w:proofErr w:type="gramEnd"/>
      <w:r w:rsidRPr="00C20A05">
        <w:rPr>
          <w:rStyle w:val="s1"/>
          <w:rFonts w:ascii="Courier" w:hAnsi="Courier" w:cs="Courier New"/>
          <w:color w:val="000000" w:themeColor="text1"/>
          <w:sz w:val="22"/>
          <w:szCs w:val="22"/>
        </w:rPr>
        <w:t xml:space="preserve"> -d hopCascadeLongestCompleteORF.cds.fasta -o contig_vs_transdecoderCDS.txt -e 1e-5 -F F -m 8 -W 28</w:t>
      </w:r>
      <w:r w:rsidRPr="00C20A05">
        <w:rPr>
          <w:rStyle w:val="s1"/>
          <w:rFonts w:cs="Courier New"/>
          <w:color w:val="000000" w:themeColor="text1"/>
          <w:sz w:val="22"/>
          <w:szCs w:val="22"/>
        </w:rPr>
        <w:t xml:space="preserve"> </w:t>
      </w:r>
    </w:p>
    <w:p w14:paraId="60EF05E3" w14:textId="77777777" w:rsidR="00D5246E" w:rsidRPr="00C20A05" w:rsidRDefault="00D5246E" w:rsidP="00D5246E">
      <w:pPr>
        <w:jc w:val="both"/>
        <w:rPr>
          <w:rStyle w:val="s1"/>
          <w:rFonts w:cs="Courier New"/>
          <w:color w:val="000000" w:themeColor="text1"/>
          <w:sz w:val="22"/>
          <w:szCs w:val="22"/>
        </w:rPr>
      </w:pPr>
    </w:p>
    <w:p w14:paraId="4CC1B213" w14:textId="77777777" w:rsidR="00D5246E" w:rsidRPr="00C20A05" w:rsidRDefault="00E9618A" w:rsidP="00D5246E">
      <w:pPr>
        <w:jc w:val="both"/>
        <w:rPr>
          <w:rStyle w:val="s1"/>
          <w:rFonts w:cs="Courier New"/>
          <w:sz w:val="22"/>
          <w:szCs w:val="22"/>
        </w:rPr>
      </w:pPr>
      <w:r w:rsidRPr="00C20A05">
        <w:rPr>
          <w:rStyle w:val="s1"/>
          <w:rFonts w:cs="Courier New"/>
          <w:sz w:val="22"/>
          <w:szCs w:val="22"/>
        </w:rPr>
        <w:t xml:space="preserve">Contig-specific fasta files containing CDS with a hit to a given contig were compiled and aligned to that contig using exonerate with this command: </w:t>
      </w:r>
    </w:p>
    <w:p w14:paraId="59B31512" w14:textId="77777777" w:rsidR="00D5246E" w:rsidRPr="00C20A05" w:rsidRDefault="00E9618A" w:rsidP="00D5246E">
      <w:pPr>
        <w:jc w:val="both"/>
        <w:rPr>
          <w:rStyle w:val="s1"/>
          <w:rFonts w:cs="Courier New"/>
          <w:color w:val="000000" w:themeColor="text1"/>
          <w:sz w:val="22"/>
          <w:szCs w:val="22"/>
        </w:rPr>
      </w:pPr>
      <w:r w:rsidRPr="00C20A05">
        <w:rPr>
          <w:rStyle w:val="s1"/>
          <w:rFonts w:ascii="Courier" w:hAnsi="Courier" w:cs="Courier New"/>
          <w:color w:val="000000" w:themeColor="text1"/>
          <w:sz w:val="22"/>
          <w:szCs w:val="22"/>
        </w:rPr>
        <w:t xml:space="preserve">exonerate --model est2genome -q transdecoderHits.fasta -t </w:t>
      </w:r>
      <w:proofErr w:type="gramStart"/>
      <w:r w:rsidRPr="00C20A05">
        <w:rPr>
          <w:rStyle w:val="s1"/>
          <w:rFonts w:ascii="Courier" w:hAnsi="Courier" w:cs="Courier New"/>
          <w:color w:val="000000" w:themeColor="text1"/>
          <w:sz w:val="22"/>
          <w:szCs w:val="22"/>
        </w:rPr>
        <w:t>contig.fasta</w:t>
      </w:r>
      <w:proofErr w:type="gramEnd"/>
      <w:r w:rsidRPr="00C20A05">
        <w:rPr>
          <w:rStyle w:val="s1"/>
          <w:rFonts w:ascii="Courier" w:hAnsi="Courier" w:cs="Courier New"/>
          <w:color w:val="000000" w:themeColor="text1"/>
          <w:sz w:val="22"/>
          <w:szCs w:val="22"/>
        </w:rPr>
        <w:t xml:space="preserve"> --showtargetgff yes --showalignment no -Q dna -T dna --forcegtag true --maxintron 100000 &gt; contig.gff</w:t>
      </w:r>
      <w:r w:rsidRPr="00C20A05">
        <w:rPr>
          <w:rStyle w:val="s1"/>
          <w:rFonts w:cs="Courier New"/>
          <w:color w:val="000000" w:themeColor="text1"/>
          <w:sz w:val="22"/>
          <w:szCs w:val="22"/>
        </w:rPr>
        <w:t xml:space="preserve">. </w:t>
      </w:r>
    </w:p>
    <w:p w14:paraId="0DFBF009" w14:textId="77777777" w:rsidR="00D5246E" w:rsidRPr="00C20A05" w:rsidRDefault="00D5246E" w:rsidP="00D5246E">
      <w:pPr>
        <w:jc w:val="both"/>
        <w:rPr>
          <w:rStyle w:val="s1"/>
          <w:rFonts w:cs="Courier New"/>
          <w:color w:val="000000" w:themeColor="text1"/>
          <w:sz w:val="22"/>
          <w:szCs w:val="22"/>
        </w:rPr>
      </w:pPr>
    </w:p>
    <w:p w14:paraId="352843FB" w14:textId="463C2FA0" w:rsidR="00E9618A" w:rsidRPr="00C20A05" w:rsidRDefault="00E9618A" w:rsidP="00D5246E">
      <w:pPr>
        <w:jc w:val="both"/>
        <w:rPr>
          <w:rStyle w:val="s1"/>
          <w:rFonts w:cs="Courier New"/>
          <w:color w:val="000000" w:themeColor="text1"/>
          <w:sz w:val="22"/>
          <w:szCs w:val="22"/>
        </w:rPr>
      </w:pPr>
      <w:r w:rsidRPr="00C20A05">
        <w:rPr>
          <w:rStyle w:val="s1"/>
          <w:rFonts w:cs="Courier New"/>
          <w:color w:val="000000" w:themeColor="text1"/>
          <w:sz w:val="22"/>
          <w:szCs w:val="22"/>
        </w:rPr>
        <w:t xml:space="preserve">Augustus-compatible hint files were then generated. </w:t>
      </w:r>
    </w:p>
    <w:p w14:paraId="64C4D2BE" w14:textId="77777777" w:rsidR="00E9618A" w:rsidRPr="00C20A05" w:rsidRDefault="00E9618A" w:rsidP="00E9618A">
      <w:pPr>
        <w:pStyle w:val="p1"/>
        <w:rPr>
          <w:rStyle w:val="s1"/>
          <w:rFonts w:asciiTheme="minorHAnsi" w:hAnsiTheme="minorHAnsi" w:cs="Courier New"/>
          <w:color w:val="000000" w:themeColor="text1"/>
          <w:sz w:val="22"/>
          <w:szCs w:val="22"/>
        </w:rPr>
      </w:pPr>
    </w:p>
    <w:p w14:paraId="6DD5A5B4" w14:textId="77777777" w:rsidR="00E9618A" w:rsidRPr="00C20A05" w:rsidRDefault="00E9618A" w:rsidP="00E9618A">
      <w:pPr>
        <w:pStyle w:val="p1"/>
        <w:rPr>
          <w:rStyle w:val="s1"/>
          <w:rFonts w:asciiTheme="minorHAnsi" w:hAnsiTheme="minorHAnsi" w:cs="Courier New"/>
          <w:b/>
          <w:color w:val="000000" w:themeColor="text1"/>
          <w:sz w:val="22"/>
          <w:szCs w:val="22"/>
        </w:rPr>
      </w:pPr>
      <w:r w:rsidRPr="00C20A05">
        <w:rPr>
          <w:rStyle w:val="s1"/>
          <w:rFonts w:asciiTheme="minorHAnsi" w:hAnsiTheme="minorHAnsi" w:cs="Courier New"/>
          <w:b/>
          <w:color w:val="000000" w:themeColor="text1"/>
          <w:sz w:val="22"/>
          <w:szCs w:val="22"/>
        </w:rPr>
        <w:t>Gene prediction</w:t>
      </w:r>
    </w:p>
    <w:p w14:paraId="3842CCB3" w14:textId="77777777" w:rsidR="00E9618A" w:rsidRPr="00C20A05" w:rsidRDefault="00E9618A" w:rsidP="00E9618A">
      <w:pPr>
        <w:pStyle w:val="p1"/>
        <w:rPr>
          <w:rStyle w:val="s1"/>
          <w:rFonts w:asciiTheme="minorHAnsi" w:hAnsiTheme="minorHAnsi" w:cs="Courier New"/>
          <w:color w:val="000000" w:themeColor="text1"/>
          <w:sz w:val="22"/>
          <w:szCs w:val="22"/>
        </w:rPr>
      </w:pPr>
    </w:p>
    <w:p w14:paraId="153433C2" w14:textId="77777777" w:rsidR="00D5246E" w:rsidRPr="00C20A05" w:rsidRDefault="00E9618A" w:rsidP="00E9618A">
      <w:pPr>
        <w:pStyle w:val="p1"/>
        <w:rPr>
          <w:rStyle w:val="s1"/>
          <w:rFonts w:asciiTheme="minorHAnsi" w:hAnsiTheme="minorHAnsi" w:cs="Courier New"/>
          <w:color w:val="000000" w:themeColor="text1"/>
          <w:sz w:val="22"/>
          <w:szCs w:val="22"/>
        </w:rPr>
      </w:pPr>
      <w:r w:rsidRPr="00C20A05">
        <w:rPr>
          <w:rStyle w:val="s1"/>
          <w:rFonts w:asciiTheme="minorHAnsi" w:hAnsiTheme="minorHAnsi" w:cs="Courier New"/>
          <w:color w:val="000000" w:themeColor="text1"/>
          <w:sz w:val="22"/>
          <w:szCs w:val="22"/>
        </w:rPr>
        <w:t xml:space="preserve">Gene prediction was performed on each contig individually with Augustus. An example command is: </w:t>
      </w:r>
    </w:p>
    <w:p w14:paraId="75B3AE7D" w14:textId="3865CB5A" w:rsidR="00E9618A" w:rsidRPr="00C20A05" w:rsidRDefault="00E9618A" w:rsidP="00E9618A">
      <w:pPr>
        <w:pStyle w:val="p1"/>
        <w:rPr>
          <w:rStyle w:val="s1"/>
          <w:rFonts w:ascii="Courier New" w:hAnsi="Courier New" w:cs="Courier New"/>
          <w:sz w:val="22"/>
          <w:szCs w:val="22"/>
        </w:rPr>
      </w:pPr>
      <w:r w:rsidRPr="00C20A05">
        <w:rPr>
          <w:rStyle w:val="s1"/>
          <w:rFonts w:ascii="Courier" w:hAnsi="Courier" w:cs="Courier New"/>
          <w:sz w:val="22"/>
          <w:szCs w:val="22"/>
        </w:rPr>
        <w:t xml:space="preserve">augustus --strand=both --genemodel=complete --extrinsicCfgFileaugustus.2.7/config/extrinsic/extrinsic.custom.cfg --species=arabidopsis </w:t>
      </w:r>
      <w:proofErr w:type="gramStart"/>
      <w:r w:rsidRPr="00C20A05">
        <w:rPr>
          <w:rStyle w:val="s1"/>
          <w:rFonts w:ascii="Courier" w:hAnsi="Courier" w:cs="Courier New"/>
          <w:sz w:val="22"/>
          <w:szCs w:val="22"/>
        </w:rPr>
        <w:t>contig.fasta</w:t>
      </w:r>
      <w:proofErr w:type="gramEnd"/>
      <w:r w:rsidRPr="00C20A05">
        <w:rPr>
          <w:rStyle w:val="s1"/>
          <w:rFonts w:ascii="Courier" w:hAnsi="Courier" w:cs="Courier New"/>
          <w:sz w:val="22"/>
          <w:szCs w:val="22"/>
        </w:rPr>
        <w:t xml:space="preserve"> --gff3=on --hintsfile=contig.hint --outfile=contig.gf</w:t>
      </w:r>
      <w:r w:rsidR="00D5246E" w:rsidRPr="00C20A05">
        <w:rPr>
          <w:rStyle w:val="s1"/>
          <w:rFonts w:ascii="Courier" w:hAnsi="Courier" w:cs="Courier New"/>
          <w:sz w:val="22"/>
          <w:szCs w:val="22"/>
        </w:rPr>
        <w:t>f</w:t>
      </w:r>
    </w:p>
    <w:p w14:paraId="0939EBD9" w14:textId="77777777" w:rsidR="00E9618A" w:rsidRPr="00C20A05" w:rsidRDefault="00E9618A" w:rsidP="00E9618A">
      <w:pPr>
        <w:pStyle w:val="p1"/>
        <w:rPr>
          <w:rStyle w:val="s1"/>
          <w:rFonts w:ascii="Courier New" w:hAnsi="Courier New" w:cs="Courier New"/>
          <w:sz w:val="22"/>
          <w:szCs w:val="22"/>
        </w:rPr>
      </w:pPr>
    </w:p>
    <w:p w14:paraId="0E198FD1" w14:textId="77777777" w:rsidR="00E9618A" w:rsidRPr="00C20A05" w:rsidRDefault="00E9618A" w:rsidP="00E9618A">
      <w:pPr>
        <w:pStyle w:val="p1"/>
        <w:jc w:val="both"/>
        <w:rPr>
          <w:rStyle w:val="s1"/>
          <w:rFonts w:asciiTheme="minorHAnsi" w:hAnsiTheme="minorHAnsi" w:cs="Courier New"/>
          <w:b/>
          <w:sz w:val="22"/>
          <w:szCs w:val="22"/>
        </w:rPr>
      </w:pPr>
      <w:r w:rsidRPr="00C20A05">
        <w:rPr>
          <w:rStyle w:val="s1"/>
          <w:rFonts w:asciiTheme="minorHAnsi" w:hAnsiTheme="minorHAnsi" w:cs="Courier New"/>
          <w:b/>
          <w:sz w:val="22"/>
          <w:szCs w:val="22"/>
        </w:rPr>
        <w:t>Analysis of coding sequences</w:t>
      </w:r>
    </w:p>
    <w:p w14:paraId="05AF104F" w14:textId="77777777" w:rsidR="00E9618A" w:rsidRPr="00C20A05" w:rsidRDefault="00E9618A" w:rsidP="00E9618A">
      <w:pPr>
        <w:pStyle w:val="p1"/>
        <w:jc w:val="both"/>
        <w:rPr>
          <w:rStyle w:val="s1"/>
          <w:rFonts w:asciiTheme="minorHAnsi" w:hAnsiTheme="minorHAnsi" w:cs="Courier New"/>
          <w:b/>
          <w:sz w:val="22"/>
          <w:szCs w:val="22"/>
        </w:rPr>
      </w:pPr>
    </w:p>
    <w:p w14:paraId="3437190F" w14:textId="77777777" w:rsidR="00D5246E"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 xml:space="preserve">Associate contigs were aligned to all primary contigs using LASTZ. An example command is: </w:t>
      </w:r>
    </w:p>
    <w:p w14:paraId="2B0168CF" w14:textId="77777777" w:rsidR="00D5246E"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lastz primaryContig.fasta associateContig.fasta --gfextend --hspthresh=20000 --chain --gapped --output=primaryContig_vs_associateContig_lastzPlusStrand.txt --format=maf+ --inner=10000 --identity=80 --strand=plus</w:t>
      </w:r>
      <w:r w:rsidRPr="00C20A05">
        <w:rPr>
          <w:rStyle w:val="s1"/>
          <w:rFonts w:asciiTheme="minorHAnsi" w:hAnsiTheme="minorHAnsi"/>
          <w:sz w:val="22"/>
          <w:szCs w:val="22"/>
        </w:rPr>
        <w:t xml:space="preserve"> </w:t>
      </w:r>
    </w:p>
    <w:p w14:paraId="5F12A94F" w14:textId="77777777" w:rsidR="00D5246E" w:rsidRPr="00C20A05" w:rsidRDefault="00D5246E" w:rsidP="00E9618A">
      <w:pPr>
        <w:pStyle w:val="p1"/>
        <w:jc w:val="both"/>
        <w:rPr>
          <w:rStyle w:val="s1"/>
          <w:rFonts w:asciiTheme="minorHAnsi" w:hAnsiTheme="minorHAnsi"/>
          <w:sz w:val="22"/>
          <w:szCs w:val="22"/>
        </w:rPr>
      </w:pPr>
    </w:p>
    <w:p w14:paraId="69F623EC" w14:textId="77777777" w:rsidR="00D5246E"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 xml:space="preserve">Primary contig gene model coordinates were projected to the corresponding positions in the haplotig alignment blocks, and CDS from primary contig and haplotig alignment blocks were then extracted. CDS alignments were processed with MACSE </w:t>
      </w:r>
      <w:r w:rsidRPr="00C20A05">
        <w:rPr>
          <w:rFonts w:asciiTheme="minorHAnsi" w:hAnsiTheme="minorHAnsi"/>
          <w:sz w:val="22"/>
          <w:szCs w:val="22"/>
        </w:rPr>
        <w:fldChar w:fldCharType="begin"/>
      </w:r>
      <w:r w:rsidRPr="00C20A05">
        <w:rPr>
          <w:rFonts w:asciiTheme="minorHAnsi" w:hAnsiTheme="minorHAnsi"/>
          <w:sz w:val="22"/>
          <w:szCs w:val="22"/>
        </w:rPr>
        <w:instrText xml:space="preserve"> ADDIN EN.CITE &lt;EndNote&gt;&lt;Cite&gt;&lt;Author&gt;Ranwez&lt;/Author&gt;&lt;Year&gt;2011&lt;/Year&gt;&lt;RecNum&gt;57&lt;/RecNum&gt;&lt;DisplayText&gt;(Ranwez et al. 2011)&lt;/DisplayText&gt;&lt;record&gt;&lt;rec-number&gt;57&lt;/rec-number&gt;&lt;foreign-keys&gt;&lt;key app="EN" db-id="vaaeazvdmxzeelepx5fpf5xcts0ex9es20de" timestamp="1564053439"&gt;57&lt;/key&gt;&lt;/foreign-keys&gt;&lt;ref-type name="Journal Article"&gt;17&lt;/ref-type&gt;&lt;contributors&gt;&lt;authors&gt;&lt;author&gt;Ranwez, Vincent&lt;/author&gt;&lt;author&gt;Harispe, Sébastien&lt;/author&gt;&lt;author&gt;Delsuc, Frédéric&lt;/author&gt;&lt;author&gt;Douzery, Emmanuel JP&lt;/author&gt;&lt;/authors&gt;&lt;/contributors&gt;&lt;titles&gt;&lt;title&gt;MACSE: Multiple Alignment of Coding SEquences accounting for frameshifts and stop codons&lt;/title&gt;&lt;secondary-title&gt;PloS one&lt;/secondary-title&gt;&lt;/titles&gt;&lt;periodical&gt;&lt;full-title&gt;PloS one&lt;/full-title&gt;&lt;/periodical&gt;&lt;pages&gt;e22594&lt;/pages&gt;&lt;volume&gt;6&lt;/volume&gt;&lt;number&gt;9&lt;/number&gt;&lt;dates&gt;&lt;year&gt;2011&lt;/year&gt;&lt;/dates&gt;&lt;isbn&gt;1932-6203&lt;/isbn&gt;&lt;urls&gt;&lt;/urls&gt;&lt;/record&gt;&lt;/Cite&gt;&lt;/EndNote&gt;</w:instrText>
      </w:r>
      <w:r w:rsidRPr="00C20A05">
        <w:rPr>
          <w:rFonts w:asciiTheme="minorHAnsi" w:hAnsiTheme="minorHAnsi"/>
          <w:sz w:val="22"/>
          <w:szCs w:val="22"/>
        </w:rPr>
        <w:fldChar w:fldCharType="separate"/>
      </w:r>
      <w:r w:rsidRPr="00C20A05">
        <w:rPr>
          <w:rFonts w:asciiTheme="minorHAnsi" w:hAnsiTheme="minorHAnsi"/>
          <w:noProof/>
          <w:sz w:val="22"/>
          <w:szCs w:val="22"/>
        </w:rPr>
        <w:t>(Ranwez et al. 2011)</w:t>
      </w:r>
      <w:r w:rsidRPr="00C20A05">
        <w:rPr>
          <w:rFonts w:asciiTheme="minorHAnsi" w:hAnsiTheme="minorHAnsi"/>
          <w:sz w:val="22"/>
          <w:szCs w:val="22"/>
        </w:rPr>
        <w:fldChar w:fldCharType="end"/>
      </w:r>
      <w:r w:rsidRPr="00C20A05">
        <w:rPr>
          <w:rFonts w:asciiTheme="minorHAnsi" w:hAnsiTheme="minorHAnsi"/>
          <w:sz w:val="22"/>
          <w:szCs w:val="22"/>
        </w:rPr>
        <w:t xml:space="preserve">, using the </w:t>
      </w:r>
      <w:r w:rsidRPr="00C20A05">
        <w:rPr>
          <w:rFonts w:ascii="Courier" w:hAnsi="Courier"/>
          <w:sz w:val="22"/>
          <w:szCs w:val="22"/>
        </w:rPr>
        <w:t>exportAlignment</w:t>
      </w:r>
      <w:r w:rsidRPr="00C20A05">
        <w:rPr>
          <w:rFonts w:asciiTheme="minorHAnsi" w:hAnsiTheme="minorHAnsi"/>
          <w:sz w:val="22"/>
          <w:szCs w:val="22"/>
        </w:rPr>
        <w:t xml:space="preserve"> sub-program. An example </w:t>
      </w:r>
      <w:r w:rsidRPr="00C20A05">
        <w:rPr>
          <w:rFonts w:ascii="Courier" w:hAnsi="Courier"/>
          <w:sz w:val="22"/>
          <w:szCs w:val="22"/>
        </w:rPr>
        <w:t>exportAlignment</w:t>
      </w:r>
      <w:r w:rsidRPr="00C20A05">
        <w:rPr>
          <w:rFonts w:asciiTheme="minorHAnsi" w:hAnsiTheme="minorHAnsi"/>
          <w:sz w:val="22"/>
          <w:szCs w:val="22"/>
        </w:rPr>
        <w:t xml:space="preserve"> command is: </w:t>
      </w:r>
    </w:p>
    <w:p w14:paraId="28114FD6" w14:textId="2EB7C33C" w:rsidR="00E9618A" w:rsidRPr="00C20A05" w:rsidRDefault="00E9618A" w:rsidP="00E9618A">
      <w:pPr>
        <w:pStyle w:val="p1"/>
        <w:jc w:val="both"/>
        <w:rPr>
          <w:rFonts w:asciiTheme="minorHAnsi" w:hAnsiTheme="minorHAnsi"/>
          <w:sz w:val="22"/>
          <w:szCs w:val="22"/>
        </w:rPr>
      </w:pPr>
      <w:r w:rsidRPr="00C20A05">
        <w:rPr>
          <w:rStyle w:val="s1"/>
          <w:rFonts w:ascii="Courier" w:hAnsi="Courier"/>
          <w:sz w:val="22"/>
          <w:szCs w:val="22"/>
        </w:rPr>
        <w:t xml:space="preserve">java -jar macse_v2.03.jar -prog exportAlignment -align </w:t>
      </w:r>
      <w:proofErr w:type="gramStart"/>
      <w:r w:rsidRPr="00C20A05">
        <w:rPr>
          <w:rStyle w:val="s1"/>
          <w:rFonts w:ascii="Courier" w:hAnsi="Courier"/>
          <w:sz w:val="22"/>
          <w:szCs w:val="22"/>
        </w:rPr>
        <w:t>primary_vs_haplotig.cds.fasta</w:t>
      </w:r>
      <w:proofErr w:type="gramEnd"/>
      <w:r w:rsidRPr="00C20A05">
        <w:rPr>
          <w:rStyle w:val="s1"/>
          <w:rFonts w:ascii="Courier" w:hAnsi="Courier"/>
          <w:sz w:val="22"/>
          <w:szCs w:val="22"/>
        </w:rPr>
        <w:t xml:space="preserve"> -codonForInternalStop NNN -codonForInternalFS --- -charForRemainingFS - -out_NT primary_vs_haplotig.aligned.cds.fasta -out_AA primary_vs_haplotig.aligned.cds.fasta</w:t>
      </w:r>
      <w:r w:rsidRPr="00C20A05">
        <w:rPr>
          <w:rFonts w:asciiTheme="minorHAnsi" w:hAnsiTheme="minorHAnsi"/>
          <w:sz w:val="22"/>
          <w:szCs w:val="22"/>
        </w:rPr>
        <w:t xml:space="preserve"> </w:t>
      </w:r>
    </w:p>
    <w:p w14:paraId="3B3093DE" w14:textId="77777777" w:rsidR="00E9618A" w:rsidRPr="00C20A05" w:rsidRDefault="00E9618A" w:rsidP="00E9618A">
      <w:pPr>
        <w:pStyle w:val="p1"/>
        <w:jc w:val="both"/>
        <w:rPr>
          <w:rFonts w:asciiTheme="minorHAnsi" w:hAnsiTheme="minorHAnsi"/>
          <w:sz w:val="22"/>
          <w:szCs w:val="22"/>
        </w:rPr>
      </w:pPr>
    </w:p>
    <w:p w14:paraId="51A57E4B" w14:textId="77777777" w:rsidR="00E9618A" w:rsidRPr="00C20A05" w:rsidRDefault="00E9618A" w:rsidP="00E9618A">
      <w:pPr>
        <w:pStyle w:val="p1"/>
        <w:jc w:val="both"/>
        <w:rPr>
          <w:rFonts w:asciiTheme="minorHAnsi" w:hAnsiTheme="minorHAnsi"/>
          <w:b/>
          <w:sz w:val="22"/>
          <w:szCs w:val="22"/>
        </w:rPr>
      </w:pPr>
      <w:r w:rsidRPr="00C20A05">
        <w:rPr>
          <w:rFonts w:asciiTheme="minorHAnsi" w:hAnsiTheme="minorHAnsi"/>
          <w:b/>
          <w:sz w:val="22"/>
          <w:szCs w:val="22"/>
        </w:rPr>
        <w:t>Phylogenetic tree and synteny analysis</w:t>
      </w:r>
    </w:p>
    <w:p w14:paraId="54EAEA7F" w14:textId="77777777" w:rsidR="00E9618A" w:rsidRPr="00C20A05" w:rsidRDefault="00E9618A" w:rsidP="00E9618A">
      <w:pPr>
        <w:pStyle w:val="p1"/>
        <w:jc w:val="both"/>
        <w:rPr>
          <w:rFonts w:asciiTheme="minorHAnsi" w:hAnsiTheme="minorHAnsi"/>
          <w:sz w:val="22"/>
          <w:szCs w:val="22"/>
        </w:rPr>
      </w:pPr>
    </w:p>
    <w:p w14:paraId="5AC99E3A" w14:textId="3A11D2F6" w:rsidR="00D5246E"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 xml:space="preserve">A phylogenetic tree of hop and </w:t>
      </w:r>
      <w:r w:rsidRPr="00C20A05">
        <w:rPr>
          <w:rFonts w:asciiTheme="minorHAnsi" w:hAnsiTheme="minorHAnsi"/>
          <w:i/>
          <w:sz w:val="22"/>
          <w:szCs w:val="22"/>
        </w:rPr>
        <w:t>C. sativa</w:t>
      </w:r>
      <w:r w:rsidRPr="00C20A05">
        <w:rPr>
          <w:rFonts w:asciiTheme="minorHAnsi" w:hAnsiTheme="minorHAnsi"/>
          <w:sz w:val="22"/>
          <w:szCs w:val="22"/>
        </w:rPr>
        <w:t xml:space="preserve"> was con</w:t>
      </w:r>
      <w:r w:rsidR="00E63C90" w:rsidRPr="00C20A05">
        <w:rPr>
          <w:rFonts w:asciiTheme="minorHAnsi" w:hAnsiTheme="minorHAnsi"/>
          <w:sz w:val="22"/>
          <w:szCs w:val="22"/>
        </w:rPr>
        <w:t>s</w:t>
      </w:r>
      <w:r w:rsidRPr="00C20A05">
        <w:rPr>
          <w:rFonts w:asciiTheme="minorHAnsi" w:hAnsiTheme="minorHAnsi"/>
          <w:sz w:val="22"/>
          <w:szCs w:val="22"/>
        </w:rPr>
        <w:t>tructed by first aligning hop</w:t>
      </w:r>
      <w:r w:rsidR="00E63C90" w:rsidRPr="00C20A05">
        <w:rPr>
          <w:rFonts w:asciiTheme="minorHAnsi" w:hAnsiTheme="minorHAnsi"/>
          <w:sz w:val="22"/>
          <w:szCs w:val="22"/>
        </w:rPr>
        <w:t xml:space="preserve"> gene models</w:t>
      </w:r>
      <w:r w:rsidRPr="00C20A05">
        <w:rPr>
          <w:rFonts w:asciiTheme="minorHAnsi" w:hAnsiTheme="minorHAnsi"/>
          <w:sz w:val="22"/>
          <w:szCs w:val="22"/>
        </w:rPr>
        <w:t xml:space="preserve"> to UniProt Embryophyta genes in both directions with these commands: </w:t>
      </w:r>
    </w:p>
    <w:p w14:paraId="6E9D6060" w14:textId="77777777" w:rsidR="00D5246E"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 xml:space="preserve">blastp –query </w:t>
      </w:r>
      <w:r w:rsidRPr="00C20A05">
        <w:rPr>
          <w:rStyle w:val="s1"/>
          <w:rFonts w:ascii="Courier" w:hAnsi="Courier" w:cs="Courier New"/>
          <w:sz w:val="22"/>
          <w:szCs w:val="22"/>
        </w:rPr>
        <w:t xml:space="preserve">hopGeneModels.pep.fasta –db embryophytaUniprot.fasta </w:t>
      </w:r>
      <w:r w:rsidRPr="00C20A05">
        <w:rPr>
          <w:rStyle w:val="s1"/>
          <w:rFonts w:ascii="Courier" w:hAnsi="Courier"/>
          <w:sz w:val="22"/>
          <w:szCs w:val="22"/>
        </w:rPr>
        <w:t>-evalue 1e-5 -outfmt '6 std qcovs' -out hop_vs_uniprot.txt</w:t>
      </w:r>
      <w:r w:rsidRPr="00C20A05">
        <w:rPr>
          <w:rStyle w:val="s1"/>
          <w:rFonts w:asciiTheme="minorHAnsi" w:hAnsiTheme="minorHAnsi"/>
          <w:sz w:val="22"/>
          <w:szCs w:val="22"/>
        </w:rPr>
        <w:t xml:space="preserve"> </w:t>
      </w:r>
    </w:p>
    <w:p w14:paraId="3B582457" w14:textId="77777777" w:rsidR="00D5246E"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 xml:space="preserve">blastp –query </w:t>
      </w:r>
      <w:r w:rsidRPr="00C20A05">
        <w:rPr>
          <w:rStyle w:val="s1"/>
          <w:rFonts w:ascii="Courier" w:hAnsi="Courier" w:cs="Courier New"/>
          <w:sz w:val="22"/>
          <w:szCs w:val="22"/>
        </w:rPr>
        <w:t xml:space="preserve">embryophytaUniprot.fasta –db hopGeneModels.pep.fasta </w:t>
      </w:r>
      <w:r w:rsidRPr="00C20A05">
        <w:rPr>
          <w:rStyle w:val="s1"/>
          <w:rFonts w:ascii="Courier" w:hAnsi="Courier"/>
          <w:sz w:val="22"/>
          <w:szCs w:val="22"/>
        </w:rPr>
        <w:t>-evalue 1e-5 -outfmt '6 std qcovs' -out uniprot_vs_hop.txt</w:t>
      </w:r>
      <w:r w:rsidRPr="00C20A05">
        <w:rPr>
          <w:rStyle w:val="s1"/>
          <w:rFonts w:asciiTheme="minorHAnsi" w:hAnsiTheme="minorHAnsi"/>
          <w:sz w:val="22"/>
          <w:szCs w:val="22"/>
        </w:rPr>
        <w:t xml:space="preserve"> </w:t>
      </w:r>
    </w:p>
    <w:p w14:paraId="4E6D8B36" w14:textId="77777777" w:rsidR="00D5246E" w:rsidRPr="00C20A05" w:rsidRDefault="00D5246E" w:rsidP="00E9618A">
      <w:pPr>
        <w:pStyle w:val="p1"/>
        <w:jc w:val="both"/>
        <w:rPr>
          <w:rStyle w:val="s1"/>
          <w:rFonts w:asciiTheme="minorHAnsi" w:hAnsiTheme="minorHAnsi"/>
          <w:sz w:val="22"/>
          <w:szCs w:val="22"/>
        </w:rPr>
      </w:pPr>
    </w:p>
    <w:p w14:paraId="5B827626" w14:textId="77777777" w:rsidR="00D5246E" w:rsidRPr="00C20A05" w:rsidRDefault="00E9618A" w:rsidP="00E9618A">
      <w:pPr>
        <w:pStyle w:val="p1"/>
        <w:jc w:val="both"/>
        <w:rPr>
          <w:rFonts w:asciiTheme="minorHAnsi" w:hAnsiTheme="minorHAnsi"/>
          <w:sz w:val="22"/>
          <w:szCs w:val="22"/>
        </w:rPr>
      </w:pPr>
      <w:r w:rsidRPr="00C20A05">
        <w:rPr>
          <w:rStyle w:val="s1"/>
          <w:rFonts w:asciiTheme="minorHAnsi" w:hAnsiTheme="minorHAnsi"/>
          <w:sz w:val="22"/>
          <w:szCs w:val="22"/>
        </w:rPr>
        <w:t xml:space="preserve">Gene models from </w:t>
      </w:r>
      <w:r w:rsidRPr="00C20A05">
        <w:rPr>
          <w:rStyle w:val="s1"/>
          <w:rFonts w:asciiTheme="minorHAnsi" w:hAnsiTheme="minorHAnsi"/>
          <w:i/>
          <w:sz w:val="22"/>
          <w:szCs w:val="22"/>
        </w:rPr>
        <w:t>C. sativa</w:t>
      </w:r>
      <w:r w:rsidRPr="00C20A05">
        <w:rPr>
          <w:rStyle w:val="s1"/>
          <w:rFonts w:asciiTheme="minorHAnsi" w:hAnsiTheme="minorHAnsi"/>
          <w:sz w:val="22"/>
          <w:szCs w:val="22"/>
        </w:rPr>
        <w:t xml:space="preserve"> were also aligned to </w:t>
      </w:r>
      <w:r w:rsidRPr="00C20A05">
        <w:rPr>
          <w:rFonts w:asciiTheme="minorHAnsi" w:hAnsiTheme="minorHAnsi"/>
          <w:sz w:val="22"/>
          <w:szCs w:val="22"/>
        </w:rPr>
        <w:t xml:space="preserve">UniProt Embryophyta genes in both directions using these commands: </w:t>
      </w:r>
    </w:p>
    <w:p w14:paraId="2EABA54C" w14:textId="77777777" w:rsidR="00D5246E"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 xml:space="preserve">blastp –query cs10.protein_coding.2905.PEP.fasta –db </w:t>
      </w:r>
      <w:r w:rsidRPr="00C20A05">
        <w:rPr>
          <w:rStyle w:val="s1"/>
          <w:rFonts w:ascii="Courier" w:hAnsi="Courier" w:cs="Courier New"/>
          <w:sz w:val="22"/>
          <w:szCs w:val="22"/>
        </w:rPr>
        <w:t xml:space="preserve">embryophytaUniprot.fasta </w:t>
      </w:r>
      <w:r w:rsidRPr="00C20A05">
        <w:rPr>
          <w:rStyle w:val="s1"/>
          <w:rFonts w:ascii="Courier" w:hAnsi="Courier"/>
          <w:sz w:val="22"/>
          <w:szCs w:val="22"/>
        </w:rPr>
        <w:t>-evalue 1e-5 -outfmt '6 std qcovs' -out cannabis_vs_uniprot.txt</w:t>
      </w:r>
      <w:r w:rsidRPr="00C20A05">
        <w:rPr>
          <w:rStyle w:val="s1"/>
          <w:rFonts w:asciiTheme="minorHAnsi" w:hAnsiTheme="minorHAnsi"/>
          <w:sz w:val="22"/>
          <w:szCs w:val="22"/>
        </w:rPr>
        <w:t xml:space="preserve"> </w:t>
      </w:r>
    </w:p>
    <w:p w14:paraId="5332EF84" w14:textId="0295DA37" w:rsidR="00E9618A" w:rsidRPr="00C20A05" w:rsidRDefault="00E9618A" w:rsidP="00E9618A">
      <w:pPr>
        <w:pStyle w:val="p1"/>
        <w:jc w:val="both"/>
        <w:rPr>
          <w:rStyle w:val="s1"/>
          <w:rFonts w:asciiTheme="minorHAnsi" w:hAnsiTheme="minorHAnsi"/>
          <w:sz w:val="22"/>
          <w:szCs w:val="22"/>
        </w:rPr>
      </w:pPr>
      <w:r w:rsidRPr="00C20A05">
        <w:rPr>
          <w:rStyle w:val="s1"/>
          <w:rFonts w:ascii="Courier" w:hAnsi="Courier"/>
          <w:sz w:val="22"/>
          <w:szCs w:val="22"/>
        </w:rPr>
        <w:t xml:space="preserve">blastp –query </w:t>
      </w:r>
      <w:r w:rsidRPr="00C20A05">
        <w:rPr>
          <w:rStyle w:val="s1"/>
          <w:rFonts w:ascii="Courier" w:hAnsi="Courier" w:cs="Courier New"/>
          <w:sz w:val="22"/>
          <w:szCs w:val="22"/>
        </w:rPr>
        <w:t xml:space="preserve">embryophytaUniprot.fasta –db </w:t>
      </w:r>
      <w:r w:rsidRPr="00C20A05">
        <w:rPr>
          <w:rStyle w:val="s1"/>
          <w:rFonts w:ascii="Courier" w:hAnsi="Courier"/>
          <w:sz w:val="22"/>
          <w:szCs w:val="22"/>
        </w:rPr>
        <w:t>cs10.protein_coding.2905.PEP.fasta -evalue 1e-5 -outfmt '6 std qcovs' -out uniprot_vs_cannabis.txt</w:t>
      </w:r>
    </w:p>
    <w:p w14:paraId="5C7ED829" w14:textId="77777777" w:rsidR="00D5246E" w:rsidRPr="00C20A05" w:rsidRDefault="00D5246E" w:rsidP="00D5246E">
      <w:pPr>
        <w:pStyle w:val="p1"/>
        <w:jc w:val="both"/>
        <w:rPr>
          <w:rFonts w:asciiTheme="minorHAnsi" w:hAnsiTheme="minorHAnsi"/>
          <w:sz w:val="22"/>
          <w:szCs w:val="22"/>
        </w:rPr>
      </w:pPr>
    </w:p>
    <w:p w14:paraId="093785A6" w14:textId="77777777" w:rsidR="00D5246E" w:rsidRPr="00C20A05" w:rsidRDefault="00E9618A" w:rsidP="00D5246E">
      <w:pPr>
        <w:pStyle w:val="p1"/>
        <w:jc w:val="both"/>
        <w:rPr>
          <w:rFonts w:asciiTheme="minorHAnsi" w:hAnsiTheme="minorHAnsi"/>
          <w:iCs/>
          <w:sz w:val="22"/>
          <w:szCs w:val="22"/>
        </w:rPr>
      </w:pPr>
      <w:r w:rsidRPr="00C20A05">
        <w:rPr>
          <w:rFonts w:asciiTheme="minorHAnsi" w:hAnsiTheme="minorHAnsi"/>
          <w:sz w:val="22"/>
          <w:szCs w:val="22"/>
        </w:rPr>
        <w:t xml:space="preserve">Significant hits to CBDAS and CBDAS-like, BBE-like, and THCAS and THCAS-like genes were extracted for both hop and </w:t>
      </w:r>
      <w:r w:rsidRPr="00C20A05">
        <w:rPr>
          <w:rFonts w:asciiTheme="minorHAnsi" w:hAnsiTheme="minorHAnsi"/>
          <w:i/>
          <w:iCs/>
          <w:sz w:val="22"/>
          <w:szCs w:val="22"/>
        </w:rPr>
        <w:t xml:space="preserve">C. sativa </w:t>
      </w:r>
      <w:r w:rsidRPr="00C20A05">
        <w:rPr>
          <w:rFonts w:asciiTheme="minorHAnsi" w:hAnsiTheme="minorHAnsi"/>
          <w:iCs/>
          <w:sz w:val="22"/>
          <w:szCs w:val="22"/>
        </w:rPr>
        <w:t xml:space="preserve">with these commands: </w:t>
      </w:r>
    </w:p>
    <w:p w14:paraId="164BC5A0" w14:textId="77777777" w:rsidR="00D5246E" w:rsidRPr="00C20A05" w:rsidRDefault="00E9618A" w:rsidP="00D5246E">
      <w:pPr>
        <w:pStyle w:val="p1"/>
        <w:jc w:val="both"/>
        <w:rPr>
          <w:rFonts w:asciiTheme="minorHAnsi" w:hAnsiTheme="minorHAnsi"/>
          <w:sz w:val="22"/>
          <w:szCs w:val="22"/>
        </w:rPr>
      </w:pPr>
      <w:r w:rsidRPr="00C20A05">
        <w:rPr>
          <w:rStyle w:val="s1"/>
          <w:rFonts w:ascii="Courier" w:hAnsi="Courier"/>
          <w:sz w:val="22"/>
          <w:szCs w:val="22"/>
        </w:rPr>
        <w:t>python getHopGeneModelSeqs.py hopGeneModels.pep.fasta hop_vs_uniprot.txt uniprot_vs_hop.txt uniprotEmbryophyta.fasta</w:t>
      </w:r>
      <w:r w:rsidRPr="00C20A05">
        <w:rPr>
          <w:rFonts w:asciiTheme="minorHAnsi" w:hAnsiTheme="minorHAnsi"/>
          <w:sz w:val="22"/>
          <w:szCs w:val="22"/>
        </w:rPr>
        <w:t xml:space="preserve"> </w:t>
      </w:r>
    </w:p>
    <w:p w14:paraId="518F9FE7" w14:textId="77777777" w:rsidR="00D5246E" w:rsidRPr="00C20A05" w:rsidRDefault="00E9618A" w:rsidP="00D5246E">
      <w:pPr>
        <w:pStyle w:val="p1"/>
        <w:jc w:val="both"/>
        <w:rPr>
          <w:rStyle w:val="s1"/>
          <w:rFonts w:asciiTheme="minorHAnsi" w:hAnsiTheme="minorHAnsi"/>
          <w:sz w:val="22"/>
          <w:szCs w:val="22"/>
        </w:rPr>
      </w:pPr>
      <w:r w:rsidRPr="00C20A05">
        <w:rPr>
          <w:rStyle w:val="s1"/>
          <w:rFonts w:ascii="Courier" w:hAnsi="Courier"/>
          <w:sz w:val="22"/>
          <w:szCs w:val="22"/>
        </w:rPr>
        <w:t>python getCannabisGeneModelSeqs.py cannabisGeneModels.pep.fasta cannabis_vs_uniprot.txt uniprot_vs_cannabis.txt uniprotEmbryophyta.fasta</w:t>
      </w:r>
      <w:r w:rsidRPr="00C20A05">
        <w:rPr>
          <w:rStyle w:val="s1"/>
          <w:rFonts w:asciiTheme="minorHAnsi" w:hAnsiTheme="minorHAnsi"/>
          <w:sz w:val="22"/>
          <w:szCs w:val="22"/>
        </w:rPr>
        <w:t xml:space="preserve"> </w:t>
      </w:r>
    </w:p>
    <w:p w14:paraId="3BBD04B1" w14:textId="77777777" w:rsidR="00D5246E" w:rsidRPr="00C20A05" w:rsidRDefault="00D5246E" w:rsidP="00D5246E">
      <w:pPr>
        <w:pStyle w:val="p1"/>
        <w:jc w:val="both"/>
        <w:rPr>
          <w:rStyle w:val="s1"/>
          <w:rFonts w:asciiTheme="minorHAnsi" w:hAnsiTheme="minorHAnsi"/>
          <w:sz w:val="22"/>
          <w:szCs w:val="22"/>
        </w:rPr>
      </w:pPr>
    </w:p>
    <w:p w14:paraId="3D083CC3" w14:textId="77777777" w:rsidR="00D5246E" w:rsidRPr="00C20A05" w:rsidRDefault="00E9618A" w:rsidP="00D5246E">
      <w:pPr>
        <w:pStyle w:val="p1"/>
        <w:jc w:val="both"/>
        <w:rPr>
          <w:rStyle w:val="s1"/>
          <w:rFonts w:asciiTheme="minorHAnsi" w:hAnsiTheme="minorHAnsi"/>
          <w:sz w:val="22"/>
          <w:szCs w:val="22"/>
        </w:rPr>
      </w:pPr>
      <w:r w:rsidRPr="00C20A05">
        <w:rPr>
          <w:rStyle w:val="s1"/>
          <w:rFonts w:asciiTheme="minorHAnsi" w:hAnsiTheme="minorHAnsi"/>
          <w:sz w:val="22"/>
          <w:szCs w:val="22"/>
        </w:rPr>
        <w:lastRenderedPageBreak/>
        <w:t xml:space="preserve">The significant hit sequences from hop and </w:t>
      </w:r>
      <w:r w:rsidRPr="00C20A05">
        <w:rPr>
          <w:rStyle w:val="s1"/>
          <w:rFonts w:asciiTheme="minorHAnsi" w:hAnsiTheme="minorHAnsi"/>
          <w:i/>
          <w:sz w:val="22"/>
          <w:szCs w:val="22"/>
        </w:rPr>
        <w:t>C. sativa</w:t>
      </w:r>
      <w:r w:rsidRPr="00C20A05">
        <w:rPr>
          <w:rStyle w:val="s1"/>
          <w:rFonts w:asciiTheme="minorHAnsi" w:hAnsiTheme="minorHAnsi"/>
          <w:sz w:val="22"/>
          <w:szCs w:val="22"/>
        </w:rPr>
        <w:t xml:space="preserve"> were combined and aligned with clustalw2 using this command: </w:t>
      </w:r>
      <w:r w:rsidRPr="00C20A05">
        <w:rPr>
          <w:rStyle w:val="s1"/>
          <w:rFonts w:ascii="Courier" w:hAnsi="Courier"/>
          <w:sz w:val="22"/>
          <w:szCs w:val="22"/>
        </w:rPr>
        <w:t>clustalw2 -infile=allHits.fasta -type=PROTEIN -outfile=allHits.aln &gt; allHits.clustalw2.out</w:t>
      </w:r>
      <w:r w:rsidRPr="00C20A05">
        <w:rPr>
          <w:rStyle w:val="s1"/>
          <w:rFonts w:asciiTheme="minorHAnsi" w:hAnsiTheme="minorHAnsi"/>
          <w:sz w:val="22"/>
          <w:szCs w:val="22"/>
        </w:rPr>
        <w:t xml:space="preserve"> </w:t>
      </w:r>
    </w:p>
    <w:p w14:paraId="7D401AF9" w14:textId="77777777" w:rsidR="00D5246E" w:rsidRPr="00C20A05" w:rsidRDefault="00D5246E" w:rsidP="00D5246E">
      <w:pPr>
        <w:pStyle w:val="p1"/>
        <w:jc w:val="both"/>
        <w:rPr>
          <w:rStyle w:val="s1"/>
          <w:rFonts w:asciiTheme="minorHAnsi" w:hAnsiTheme="minorHAnsi"/>
          <w:sz w:val="22"/>
          <w:szCs w:val="22"/>
        </w:rPr>
      </w:pPr>
    </w:p>
    <w:p w14:paraId="27972577" w14:textId="77777777" w:rsidR="00D5246E" w:rsidRPr="00C20A05" w:rsidRDefault="00E9618A" w:rsidP="00D5246E">
      <w:pPr>
        <w:pStyle w:val="p1"/>
        <w:jc w:val="both"/>
        <w:rPr>
          <w:rFonts w:asciiTheme="minorHAnsi" w:hAnsiTheme="minorHAnsi"/>
          <w:sz w:val="22"/>
          <w:szCs w:val="22"/>
        </w:rPr>
      </w:pPr>
      <w:r w:rsidRPr="00C20A05">
        <w:rPr>
          <w:rStyle w:val="s1"/>
          <w:rFonts w:asciiTheme="minorHAnsi" w:hAnsiTheme="minorHAnsi"/>
          <w:sz w:val="22"/>
          <w:szCs w:val="22"/>
        </w:rPr>
        <w:t xml:space="preserve">Gaps were trimmed from alignments with trimal: </w:t>
      </w:r>
      <w:r w:rsidRPr="00C20A05">
        <w:rPr>
          <w:rStyle w:val="s1"/>
          <w:rFonts w:ascii="Courier" w:hAnsi="Courier"/>
          <w:sz w:val="22"/>
          <w:szCs w:val="22"/>
        </w:rPr>
        <w:t>trimal -in allHits.aln -gappyout &gt; allHits_noGaps.aln</w:t>
      </w:r>
      <w:r w:rsidRPr="00C20A05">
        <w:rPr>
          <w:rFonts w:asciiTheme="minorHAnsi" w:hAnsiTheme="minorHAnsi"/>
          <w:sz w:val="22"/>
          <w:szCs w:val="22"/>
        </w:rPr>
        <w:t xml:space="preserve"> </w:t>
      </w:r>
    </w:p>
    <w:p w14:paraId="4A18051E" w14:textId="77777777" w:rsidR="00D5246E" w:rsidRPr="00C20A05" w:rsidRDefault="00D5246E" w:rsidP="00D5246E">
      <w:pPr>
        <w:pStyle w:val="p1"/>
        <w:jc w:val="both"/>
        <w:rPr>
          <w:rFonts w:asciiTheme="minorHAnsi" w:hAnsiTheme="minorHAnsi"/>
          <w:sz w:val="22"/>
          <w:szCs w:val="22"/>
        </w:rPr>
      </w:pPr>
    </w:p>
    <w:p w14:paraId="37A56148" w14:textId="77777777" w:rsidR="00D5246E" w:rsidRPr="00C20A05" w:rsidRDefault="00D5246E" w:rsidP="00D5246E">
      <w:pPr>
        <w:pStyle w:val="p1"/>
        <w:jc w:val="both"/>
        <w:rPr>
          <w:rFonts w:asciiTheme="minorHAnsi" w:hAnsiTheme="minorHAnsi"/>
          <w:sz w:val="22"/>
          <w:szCs w:val="22"/>
        </w:rPr>
      </w:pPr>
      <w:r w:rsidRPr="00C20A05">
        <w:rPr>
          <w:rFonts w:asciiTheme="minorHAnsi" w:hAnsiTheme="minorHAnsi"/>
          <w:sz w:val="22"/>
          <w:szCs w:val="22"/>
        </w:rPr>
        <w:t>T</w:t>
      </w:r>
      <w:r w:rsidR="00E9618A" w:rsidRPr="00C20A05">
        <w:rPr>
          <w:rFonts w:asciiTheme="minorHAnsi" w:hAnsiTheme="minorHAnsi"/>
          <w:sz w:val="22"/>
          <w:szCs w:val="22"/>
        </w:rPr>
        <w:t xml:space="preserve">he file </w:t>
      </w:r>
      <w:r w:rsidRPr="00C20A05">
        <w:rPr>
          <w:rFonts w:asciiTheme="minorHAnsi" w:hAnsiTheme="minorHAnsi"/>
          <w:sz w:val="22"/>
          <w:szCs w:val="22"/>
        </w:rPr>
        <w:t>‘</w:t>
      </w:r>
      <w:r w:rsidRPr="00C20A05">
        <w:rPr>
          <w:rStyle w:val="s1"/>
          <w:rFonts w:ascii="Courier" w:hAnsi="Courier"/>
          <w:sz w:val="22"/>
          <w:szCs w:val="22"/>
        </w:rPr>
        <w:t>allHits_noGaps.aln</w:t>
      </w:r>
      <w:r w:rsidRPr="00C20A05">
        <w:rPr>
          <w:rFonts w:asciiTheme="minorHAnsi" w:hAnsiTheme="minorHAnsi"/>
          <w:sz w:val="22"/>
          <w:szCs w:val="22"/>
        </w:rPr>
        <w:t xml:space="preserve">’ </w:t>
      </w:r>
      <w:r w:rsidR="00E9618A" w:rsidRPr="00C20A05">
        <w:rPr>
          <w:rFonts w:asciiTheme="minorHAnsi" w:hAnsiTheme="minorHAnsi"/>
          <w:sz w:val="22"/>
          <w:szCs w:val="22"/>
        </w:rPr>
        <w:t xml:space="preserve">was converted to phylip-relaxed. Phyml was run with this command: </w:t>
      </w:r>
    </w:p>
    <w:p w14:paraId="4C026D9B" w14:textId="77777777" w:rsidR="00D5246E" w:rsidRPr="00C20A05" w:rsidRDefault="00E9618A" w:rsidP="00D5246E">
      <w:pPr>
        <w:pStyle w:val="p1"/>
        <w:jc w:val="both"/>
        <w:rPr>
          <w:rStyle w:val="s1"/>
          <w:rFonts w:asciiTheme="minorHAnsi" w:hAnsiTheme="minorHAnsi"/>
          <w:sz w:val="22"/>
          <w:szCs w:val="22"/>
        </w:rPr>
      </w:pPr>
      <w:r w:rsidRPr="00C20A05">
        <w:rPr>
          <w:rStyle w:val="s1"/>
          <w:rFonts w:ascii="Courier" w:hAnsi="Courier"/>
          <w:sz w:val="22"/>
          <w:szCs w:val="22"/>
        </w:rPr>
        <w:t>phyml -i allHits_noGaps.phy -d aa -m Blosum62 -c 4 -a e</w:t>
      </w:r>
    </w:p>
    <w:p w14:paraId="1E161603" w14:textId="77777777" w:rsidR="00D5246E" w:rsidRPr="00C20A05" w:rsidRDefault="00D5246E" w:rsidP="00D5246E">
      <w:pPr>
        <w:pStyle w:val="p1"/>
        <w:jc w:val="both"/>
        <w:rPr>
          <w:rStyle w:val="s1"/>
          <w:rFonts w:asciiTheme="minorHAnsi" w:hAnsiTheme="minorHAnsi"/>
          <w:sz w:val="22"/>
          <w:szCs w:val="22"/>
        </w:rPr>
      </w:pPr>
    </w:p>
    <w:p w14:paraId="641B6B93" w14:textId="3DAEF77B" w:rsidR="00E9618A" w:rsidRPr="00C20A05" w:rsidRDefault="00E9618A" w:rsidP="00D5246E">
      <w:pPr>
        <w:pStyle w:val="p1"/>
        <w:jc w:val="both"/>
        <w:rPr>
          <w:rFonts w:asciiTheme="minorHAnsi" w:hAnsiTheme="minorHAnsi"/>
          <w:sz w:val="22"/>
          <w:szCs w:val="22"/>
        </w:rPr>
      </w:pPr>
      <w:r w:rsidRPr="00C20A05">
        <w:rPr>
          <w:rStyle w:val="s1"/>
          <w:rFonts w:asciiTheme="minorHAnsi" w:hAnsiTheme="minorHAnsi"/>
          <w:sz w:val="22"/>
          <w:szCs w:val="22"/>
        </w:rPr>
        <w:t xml:space="preserve"> </w:t>
      </w:r>
      <w:r w:rsidR="00D5246E" w:rsidRPr="00C20A05">
        <w:rPr>
          <w:rStyle w:val="s1"/>
          <w:rFonts w:asciiTheme="minorHAnsi" w:hAnsiTheme="minorHAnsi"/>
          <w:sz w:val="22"/>
          <w:szCs w:val="22"/>
        </w:rPr>
        <w:t>The above command</w:t>
      </w:r>
      <w:r w:rsidRPr="00C20A05">
        <w:rPr>
          <w:rStyle w:val="s1"/>
          <w:rFonts w:asciiTheme="minorHAnsi" w:hAnsiTheme="minorHAnsi"/>
          <w:sz w:val="22"/>
          <w:szCs w:val="22"/>
        </w:rPr>
        <w:t xml:space="preserve"> produced this file: </w:t>
      </w:r>
      <w:r w:rsidRPr="00C20A05">
        <w:rPr>
          <w:rStyle w:val="s1"/>
          <w:rFonts w:ascii="Courier" w:hAnsi="Courier"/>
          <w:sz w:val="22"/>
          <w:szCs w:val="22"/>
        </w:rPr>
        <w:t>allHits_noGaps.phy_phyml_tree.txt</w:t>
      </w:r>
      <w:r w:rsidRPr="00C20A05">
        <w:rPr>
          <w:rStyle w:val="s1"/>
          <w:rFonts w:asciiTheme="minorHAnsi" w:hAnsiTheme="minorHAnsi"/>
          <w:sz w:val="22"/>
          <w:szCs w:val="22"/>
        </w:rPr>
        <w:t xml:space="preserve">. The tree file was visualized with ETE3. </w:t>
      </w:r>
    </w:p>
    <w:p w14:paraId="7E283A81" w14:textId="77777777" w:rsidR="00D5246E" w:rsidRPr="00C20A05" w:rsidRDefault="00D5246E" w:rsidP="00E9618A">
      <w:pPr>
        <w:pStyle w:val="p1"/>
        <w:jc w:val="both"/>
        <w:rPr>
          <w:rFonts w:asciiTheme="minorHAnsi" w:hAnsiTheme="minorHAnsi"/>
          <w:sz w:val="22"/>
          <w:szCs w:val="22"/>
        </w:rPr>
      </w:pPr>
    </w:p>
    <w:p w14:paraId="685958AD" w14:textId="77777777" w:rsidR="00D5246E"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 xml:space="preserve">MBHs were identified by first aligning significant hits from hop and cannabis to CBDAS, CBDAS-like, THCA, THCA-like, and BBE-like genes using these commands: </w:t>
      </w:r>
    </w:p>
    <w:p w14:paraId="6C7EC9E4" w14:textId="77777777" w:rsidR="00D5246E" w:rsidRPr="00C20A05" w:rsidRDefault="00E9618A" w:rsidP="00E9618A">
      <w:pPr>
        <w:pStyle w:val="p1"/>
        <w:jc w:val="both"/>
        <w:rPr>
          <w:rFonts w:asciiTheme="minorHAnsi" w:hAnsiTheme="minorHAnsi"/>
          <w:sz w:val="22"/>
          <w:szCs w:val="22"/>
        </w:rPr>
      </w:pPr>
      <w:r w:rsidRPr="00C20A05">
        <w:rPr>
          <w:rStyle w:val="s1"/>
          <w:rFonts w:ascii="Courier" w:hAnsi="Courier"/>
          <w:sz w:val="22"/>
          <w:szCs w:val="22"/>
        </w:rPr>
        <w:t>blastp -query hopHits.fasta -db cannabisHits.fasta -evalue 1e-5 -outfmt '6 std qcovs' -out hop_vs_cannabis.txt</w:t>
      </w:r>
      <w:r w:rsidRPr="00C20A05">
        <w:rPr>
          <w:rFonts w:asciiTheme="minorHAnsi" w:hAnsiTheme="minorHAnsi"/>
          <w:sz w:val="22"/>
          <w:szCs w:val="22"/>
        </w:rPr>
        <w:t xml:space="preserve"> </w:t>
      </w:r>
    </w:p>
    <w:p w14:paraId="384D8513" w14:textId="77777777" w:rsidR="00D5246E" w:rsidRPr="00C20A05" w:rsidRDefault="00E9618A" w:rsidP="00E9618A">
      <w:pPr>
        <w:pStyle w:val="p1"/>
        <w:jc w:val="both"/>
        <w:rPr>
          <w:rFonts w:asciiTheme="minorHAnsi" w:hAnsiTheme="minorHAnsi"/>
          <w:sz w:val="22"/>
          <w:szCs w:val="22"/>
        </w:rPr>
      </w:pPr>
      <w:r w:rsidRPr="00C20A05">
        <w:rPr>
          <w:rStyle w:val="s1"/>
          <w:rFonts w:ascii="Courier" w:hAnsi="Courier"/>
          <w:sz w:val="22"/>
          <w:szCs w:val="22"/>
        </w:rPr>
        <w:t>blastp -query cannabisHits.fasta -db hopHits.fasta -evalue 1e-5 -outfmt '6 std qcovs' -out cannabis_vs_hop.txt</w:t>
      </w:r>
      <w:r w:rsidRPr="00C20A05">
        <w:rPr>
          <w:rFonts w:asciiTheme="minorHAnsi" w:hAnsiTheme="minorHAnsi"/>
          <w:sz w:val="22"/>
          <w:szCs w:val="22"/>
        </w:rPr>
        <w:t xml:space="preserve">. </w:t>
      </w:r>
    </w:p>
    <w:p w14:paraId="70E6EFB7" w14:textId="77777777" w:rsidR="00D5246E" w:rsidRPr="00C20A05" w:rsidRDefault="00D5246E" w:rsidP="00E9618A">
      <w:pPr>
        <w:pStyle w:val="p1"/>
        <w:jc w:val="both"/>
        <w:rPr>
          <w:rFonts w:asciiTheme="minorHAnsi" w:hAnsiTheme="minorHAnsi"/>
          <w:sz w:val="22"/>
          <w:szCs w:val="22"/>
        </w:rPr>
      </w:pPr>
    </w:p>
    <w:p w14:paraId="0AFAD154" w14:textId="10F70E29" w:rsidR="00E9618A" w:rsidRPr="00C20A05" w:rsidRDefault="00E9618A" w:rsidP="00E9618A">
      <w:pPr>
        <w:pStyle w:val="p1"/>
        <w:jc w:val="both"/>
        <w:rPr>
          <w:rFonts w:asciiTheme="minorHAnsi" w:hAnsiTheme="minorHAnsi"/>
          <w:sz w:val="22"/>
          <w:szCs w:val="22"/>
        </w:rPr>
      </w:pPr>
      <w:r w:rsidRPr="00C20A05">
        <w:rPr>
          <w:rFonts w:asciiTheme="minorHAnsi" w:hAnsiTheme="minorHAnsi"/>
          <w:sz w:val="22"/>
          <w:szCs w:val="22"/>
        </w:rPr>
        <w:t>Regions of synteny were investigated and visualized with Integrative Genomics Viewer (IGV).</w:t>
      </w:r>
    </w:p>
    <w:p w14:paraId="58D702B2" w14:textId="77777777" w:rsidR="00E63C90" w:rsidRPr="00C20A05" w:rsidRDefault="00E63C90" w:rsidP="00E9618A">
      <w:pPr>
        <w:pStyle w:val="p1"/>
        <w:jc w:val="both"/>
        <w:rPr>
          <w:rFonts w:asciiTheme="minorHAnsi" w:hAnsiTheme="minorHAnsi"/>
          <w:sz w:val="22"/>
          <w:szCs w:val="22"/>
        </w:rPr>
      </w:pPr>
    </w:p>
    <w:p w14:paraId="4B8F4154" w14:textId="42D48F53" w:rsidR="00E63C90" w:rsidRPr="00C20A05" w:rsidRDefault="002753E7" w:rsidP="00E9618A">
      <w:pPr>
        <w:pStyle w:val="p1"/>
        <w:jc w:val="both"/>
        <w:rPr>
          <w:rFonts w:asciiTheme="minorHAnsi" w:hAnsiTheme="minorHAnsi"/>
          <w:sz w:val="22"/>
          <w:szCs w:val="22"/>
        </w:rPr>
      </w:pPr>
      <w:r>
        <w:rPr>
          <w:rFonts w:asciiTheme="minorHAnsi" w:hAnsiTheme="minorHAnsi"/>
          <w:sz w:val="22"/>
          <w:szCs w:val="22"/>
        </w:rPr>
        <w:t xml:space="preserve">Additional custom scripts and details about how they were run </w:t>
      </w:r>
      <w:r w:rsidR="00E63C90" w:rsidRPr="00C20A05">
        <w:rPr>
          <w:rFonts w:asciiTheme="minorHAnsi" w:hAnsiTheme="minorHAnsi"/>
          <w:sz w:val="22"/>
          <w:szCs w:val="22"/>
        </w:rPr>
        <w:t>can be found at:</w:t>
      </w:r>
    </w:p>
    <w:p w14:paraId="51CA051D" w14:textId="0A22668C" w:rsidR="00E63C90" w:rsidRPr="00C20A05" w:rsidRDefault="00E63C90" w:rsidP="00E9618A">
      <w:pPr>
        <w:pStyle w:val="p1"/>
        <w:jc w:val="both"/>
        <w:rPr>
          <w:rFonts w:asciiTheme="minorHAnsi" w:hAnsiTheme="minorHAnsi"/>
          <w:sz w:val="22"/>
          <w:szCs w:val="22"/>
        </w:rPr>
      </w:pPr>
      <w:hyperlink r:id="rId6" w:history="1">
        <w:r w:rsidRPr="00E63C90">
          <w:rPr>
            <w:rStyle w:val="Hyperlink"/>
            <w:rFonts w:asciiTheme="minorHAnsi" w:eastAsia="Times New Roman" w:hAnsiTheme="minorHAnsi"/>
            <w:sz w:val="22"/>
            <w:szCs w:val="22"/>
          </w:rPr>
          <w:t>https://github.com/padgittl/CascadeHopAssembly/</w:t>
        </w:r>
      </w:hyperlink>
    </w:p>
    <w:p w14:paraId="2DC39D16" w14:textId="77777777" w:rsidR="00E9618A" w:rsidRDefault="00E9618A"/>
    <w:p w14:paraId="533D3EB5" w14:textId="77777777" w:rsidR="00E9618A" w:rsidRDefault="00E9618A"/>
    <w:p w14:paraId="6F9B929F" w14:textId="77777777" w:rsidR="00E9618A" w:rsidRDefault="00E9618A"/>
    <w:p w14:paraId="3E54DB0B" w14:textId="77777777" w:rsidR="00E9618A" w:rsidRDefault="00E9618A"/>
    <w:p w14:paraId="61335184" w14:textId="77777777" w:rsidR="00E9618A" w:rsidRDefault="00E9618A"/>
    <w:p w14:paraId="08CB16F7" w14:textId="77777777" w:rsidR="00E9618A" w:rsidRDefault="00E9618A"/>
    <w:p w14:paraId="25F6EBDF" w14:textId="73C9F042" w:rsidR="005556C9" w:rsidRDefault="00B53757">
      <w:r>
        <w:rPr>
          <w:noProof/>
        </w:rPr>
        <w:lastRenderedPageBreak/>
        <w:drawing>
          <wp:inline distT="0" distB="0" distL="0" distR="0" wp14:anchorId="25130233" wp14:editId="17F5C9BA">
            <wp:extent cx="5943600" cy="47034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mpiledContigLengthDistributions_v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703445"/>
                    </a:xfrm>
                    <a:prstGeom prst="rect">
                      <a:avLst/>
                    </a:prstGeom>
                  </pic:spPr>
                </pic:pic>
              </a:graphicData>
            </a:graphic>
          </wp:inline>
        </w:drawing>
      </w:r>
    </w:p>
    <w:p w14:paraId="438BB0B8" w14:textId="0757C642" w:rsidR="005556C9" w:rsidRDefault="005556C9">
      <w:r>
        <w:t xml:space="preserve">Supplementary Figure 1. (a) </w:t>
      </w:r>
      <w:r w:rsidR="0043020F">
        <w:t>Length distribution of primary contigs</w:t>
      </w:r>
      <w:r w:rsidR="00CF7957">
        <w:t xml:space="preserve"> from the final, deduplicated primary assembly. (b) Length distribution of contigs from the associate assembly. </w:t>
      </w:r>
      <w:r w:rsidR="00EC591C">
        <w:t>(c) Length distribution of scaffolds from Shinshuwase assembly. (d) Length distribution of scaffolds from Teamaker assembly.</w:t>
      </w:r>
    </w:p>
    <w:p w14:paraId="15E76646" w14:textId="17E1322F" w:rsidR="00830A20" w:rsidRDefault="00830A20" w:rsidP="008A58E5">
      <w:pPr>
        <w:jc w:val="both"/>
      </w:pPr>
    </w:p>
    <w:p w14:paraId="2A178A0F" w14:textId="77777777" w:rsidR="00925DC9" w:rsidRDefault="00925DC9"/>
    <w:p w14:paraId="50448326" w14:textId="77777777" w:rsidR="001626AD" w:rsidRDefault="001626AD"/>
    <w:p w14:paraId="6F683BBE" w14:textId="77777777" w:rsidR="001626AD" w:rsidRDefault="001626AD"/>
    <w:p w14:paraId="0CC8DA4B" w14:textId="77777777" w:rsidR="001626AD" w:rsidRDefault="001626AD"/>
    <w:p w14:paraId="106B22E0" w14:textId="77777777" w:rsidR="001626AD" w:rsidRDefault="001626AD"/>
    <w:p w14:paraId="7925A49E" w14:textId="77777777" w:rsidR="001626AD" w:rsidRDefault="001626AD"/>
    <w:p w14:paraId="342938E9" w14:textId="77777777" w:rsidR="001626AD" w:rsidRDefault="001626AD"/>
    <w:p w14:paraId="2C7911B2" w14:textId="77777777" w:rsidR="001626AD" w:rsidRDefault="001626AD"/>
    <w:p w14:paraId="3BA8A558" w14:textId="77777777" w:rsidR="001626AD" w:rsidRDefault="001626AD"/>
    <w:p w14:paraId="4FDBE5FA" w14:textId="77777777" w:rsidR="001626AD" w:rsidRDefault="001626AD"/>
    <w:p w14:paraId="42128CD3" w14:textId="77777777" w:rsidR="001626AD" w:rsidRDefault="001626AD"/>
    <w:p w14:paraId="5CB14ECC" w14:textId="77777777" w:rsidR="001626AD" w:rsidRDefault="001626AD"/>
    <w:p w14:paraId="1928C147" w14:textId="77777777" w:rsidR="001626AD" w:rsidRDefault="001626AD"/>
    <w:p w14:paraId="0E0DBE60" w14:textId="77777777" w:rsidR="007A6A7A" w:rsidRDefault="007A6A7A">
      <w:r>
        <w:rPr>
          <w:noProof/>
        </w:rPr>
        <w:lastRenderedPageBreak/>
        <w:drawing>
          <wp:inline distT="0" distB="0" distL="0" distR="0" wp14:anchorId="52154E5F" wp14:editId="65186EA8">
            <wp:extent cx="5852160" cy="43891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eneAndLTRDensityScatt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52160" cy="4389120"/>
                    </a:xfrm>
                    <a:prstGeom prst="rect">
                      <a:avLst/>
                    </a:prstGeom>
                  </pic:spPr>
                </pic:pic>
              </a:graphicData>
            </a:graphic>
          </wp:inline>
        </w:drawing>
      </w:r>
    </w:p>
    <w:p w14:paraId="11179CD1" w14:textId="3637B893" w:rsidR="001626AD" w:rsidRDefault="00411AC8">
      <w:r>
        <w:t>Supplementary</w:t>
      </w:r>
      <w:r w:rsidR="007A6A7A">
        <w:t xml:space="preserve"> Figure 2. Gene and LTR density (Pearson correlation 0.60, p-value 0.0).</w:t>
      </w:r>
    </w:p>
    <w:p w14:paraId="51E7A796" w14:textId="77777777" w:rsidR="001626AD" w:rsidRDefault="001626AD"/>
    <w:p w14:paraId="3F14FF08" w14:textId="77777777" w:rsidR="001626AD" w:rsidRDefault="001626AD"/>
    <w:p w14:paraId="2388B212" w14:textId="77777777" w:rsidR="001626AD" w:rsidRDefault="001626AD"/>
    <w:p w14:paraId="4E24200D" w14:textId="77777777" w:rsidR="001626AD" w:rsidRDefault="001626AD"/>
    <w:p w14:paraId="5AEE5F73" w14:textId="77777777" w:rsidR="001626AD" w:rsidRDefault="001626AD"/>
    <w:p w14:paraId="05D0989F" w14:textId="77777777" w:rsidR="001626AD" w:rsidRDefault="001626AD"/>
    <w:p w14:paraId="2E7BB712" w14:textId="77777777" w:rsidR="001626AD" w:rsidRDefault="001626AD"/>
    <w:p w14:paraId="5B2B06ED" w14:textId="77777777" w:rsidR="001626AD" w:rsidRDefault="001626AD"/>
    <w:p w14:paraId="1CB5A6B0" w14:textId="77777777" w:rsidR="001626AD" w:rsidRDefault="001626AD"/>
    <w:p w14:paraId="7FC879B0" w14:textId="77777777" w:rsidR="001626AD" w:rsidRDefault="001626AD"/>
    <w:p w14:paraId="48F14747" w14:textId="77777777" w:rsidR="001626AD" w:rsidRDefault="001626AD"/>
    <w:p w14:paraId="6B484FD3" w14:textId="77777777" w:rsidR="001626AD" w:rsidRDefault="001626AD"/>
    <w:p w14:paraId="502B341C" w14:textId="77777777" w:rsidR="001626AD" w:rsidRDefault="001626AD"/>
    <w:p w14:paraId="5C0A4234" w14:textId="2E5BAAF1" w:rsidR="005C4015" w:rsidRDefault="005C4015" w:rsidP="007A6A7A"/>
    <w:p w14:paraId="3FF087F8" w14:textId="77777777" w:rsidR="005C4015" w:rsidRDefault="005C4015" w:rsidP="005C4015">
      <w:pPr>
        <w:jc w:val="both"/>
      </w:pPr>
    </w:p>
    <w:p w14:paraId="099D190D" w14:textId="77777777" w:rsidR="005C4015" w:rsidRDefault="005C4015" w:rsidP="005C4015">
      <w:pPr>
        <w:jc w:val="both"/>
      </w:pPr>
    </w:p>
    <w:p w14:paraId="6AD6C709" w14:textId="77777777" w:rsidR="005C4015" w:rsidRDefault="005C4015" w:rsidP="005C4015">
      <w:pPr>
        <w:jc w:val="both"/>
      </w:pPr>
    </w:p>
    <w:p w14:paraId="49C3707E" w14:textId="77777777" w:rsidR="00F30A00" w:rsidRDefault="00F30A00" w:rsidP="005C4015">
      <w:pPr>
        <w:jc w:val="both"/>
      </w:pPr>
    </w:p>
    <w:p w14:paraId="23AF3077" w14:textId="77777777" w:rsidR="005C4015" w:rsidRDefault="005C4015"/>
    <w:p w14:paraId="5DC4735F" w14:textId="505E475C" w:rsidR="001626AD" w:rsidRDefault="00AE46D2">
      <w:r>
        <w:rPr>
          <w:noProof/>
        </w:rPr>
        <w:lastRenderedPageBreak/>
        <w:drawing>
          <wp:inline distT="0" distB="0" distL="0" distR="0" wp14:anchorId="2E1D6E9F" wp14:editId="6759E070">
            <wp:extent cx="4572000" cy="72923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mpiledBlastHitCopyNumberHi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7292340"/>
                    </a:xfrm>
                    <a:prstGeom prst="rect">
                      <a:avLst/>
                    </a:prstGeom>
                  </pic:spPr>
                </pic:pic>
              </a:graphicData>
            </a:graphic>
          </wp:inline>
        </w:drawing>
      </w:r>
    </w:p>
    <w:p w14:paraId="1979575C" w14:textId="77777777" w:rsidR="001626AD" w:rsidRDefault="001626AD" w:rsidP="00925DC9">
      <w:pPr>
        <w:jc w:val="both"/>
      </w:pPr>
    </w:p>
    <w:p w14:paraId="09E3B77D" w14:textId="1E01F0C1" w:rsidR="00830A20" w:rsidRDefault="00411AC8" w:rsidP="00C01E19">
      <w:r>
        <w:t>Supplementary</w:t>
      </w:r>
      <w:r w:rsidR="00C57D86">
        <w:t xml:space="preserve"> Figure 3</w:t>
      </w:r>
      <w:r w:rsidR="00925DC9">
        <w:t xml:space="preserve">. Gene </w:t>
      </w:r>
      <w:r w:rsidR="00C01E19">
        <w:t>copy number</w:t>
      </w:r>
      <w:r w:rsidR="00925DC9">
        <w:t xml:space="preserve"> density in hop and </w:t>
      </w:r>
      <w:r w:rsidR="00925DC9" w:rsidRPr="00994D18">
        <w:rPr>
          <w:i/>
        </w:rPr>
        <w:t>C. sativa</w:t>
      </w:r>
      <w:r w:rsidR="00925DC9">
        <w:t xml:space="preserve">. A zoom-in of the region corresponding to 1-20 gene copies features an enrichment spike for hop at two and four gene copies. </w:t>
      </w:r>
    </w:p>
    <w:p w14:paraId="1E990A26" w14:textId="566DC22D" w:rsidR="00830A20" w:rsidRDefault="008D2DD3" w:rsidP="00C01E19">
      <w:r>
        <w:br w:type="page"/>
      </w:r>
    </w:p>
    <w:p w14:paraId="72A8FF22" w14:textId="278F701F" w:rsidR="006A538D" w:rsidRDefault="006073D1">
      <w:r>
        <w:rPr>
          <w:noProof/>
        </w:rPr>
        <w:lastRenderedPageBreak/>
        <w:drawing>
          <wp:inline distT="0" distB="0" distL="0" distR="0" wp14:anchorId="28E88E22" wp14:editId="7A41342C">
            <wp:extent cx="5367655"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Figure1_mummerplot_v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7655" cy="8229600"/>
                    </a:xfrm>
                    <a:prstGeom prst="rect">
                      <a:avLst/>
                    </a:prstGeom>
                  </pic:spPr>
                </pic:pic>
              </a:graphicData>
            </a:graphic>
          </wp:inline>
        </w:drawing>
      </w:r>
    </w:p>
    <w:p w14:paraId="45C717AD" w14:textId="35B6D856" w:rsidR="00925DC9" w:rsidRDefault="00411AC8" w:rsidP="00FB1D54">
      <w:pPr>
        <w:jc w:val="both"/>
      </w:pPr>
      <w:r>
        <w:lastRenderedPageBreak/>
        <w:t>Supplementary</w:t>
      </w:r>
      <w:r w:rsidR="00C57D86">
        <w:t xml:space="preserve"> Figure 4</w:t>
      </w:r>
      <w:r w:rsidR="00925DC9">
        <w:t xml:space="preserve">. Large-scale structural variation assessed by alignment in haplotigs and HPCs. (a) Alignment of a primary contig and its associate contigs demonstrates </w:t>
      </w:r>
      <w:r w:rsidR="00F30A00">
        <w:t>that</w:t>
      </w:r>
      <w:r w:rsidR="00925DC9">
        <w:t xml:space="preserve"> haplotig alignments tend to be shorter and have greater homology than alignments to HPCs. (b) A distribution of alignment block lengths shows that haplotig alignments are more abundant at longer lengths than HPC alignment</w:t>
      </w:r>
      <w:r w:rsidR="00F30A00">
        <w:t>s</w:t>
      </w:r>
      <w:r w:rsidR="00925DC9">
        <w:t>, which are most abundant at shorter alignment block lengths. (c) A distribution of alignment block coverage shows that haplotig alignments are more abundant at longer coverage regions than HPC alignment blocks lengths, and are most abundant at short coverage lengths. HPC coverage is most abundant at intermediate coverage lengths.</w:t>
      </w:r>
    </w:p>
    <w:p w14:paraId="6F958E08" w14:textId="78007DAF" w:rsidR="00696D66" w:rsidRDefault="00AA132A">
      <w:r>
        <w:rPr>
          <w:noProof/>
        </w:rPr>
        <w:br w:type="page"/>
      </w:r>
      <w:r w:rsidR="00493E2B">
        <w:rPr>
          <w:noProof/>
        </w:rPr>
        <w:lastRenderedPageBreak/>
        <w:drawing>
          <wp:inline distT="0" distB="0" distL="0" distR="0" wp14:anchorId="5CD7BDC5" wp14:editId="2C3B6D55">
            <wp:extent cx="5943600" cy="3027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lot_het95_modifi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027680"/>
                    </a:xfrm>
                    <a:prstGeom prst="rect">
                      <a:avLst/>
                    </a:prstGeom>
                  </pic:spPr>
                </pic:pic>
              </a:graphicData>
            </a:graphic>
          </wp:inline>
        </w:drawing>
      </w:r>
      <w:r w:rsidR="00493E2B">
        <w:rPr>
          <w:noProof/>
        </w:rPr>
        <w:t xml:space="preserve">Supplementary Figure 5. </w:t>
      </w:r>
      <w:r w:rsidR="00CA4B38">
        <w:rPr>
          <w:noProof/>
        </w:rPr>
        <w:t xml:space="preserve">Heterozygosity values from primary contigs overlapping haplotigs or HPCs and Kimura distances from the </w:t>
      </w:r>
      <w:r w:rsidR="00493E2B">
        <w:rPr>
          <w:noProof/>
        </w:rPr>
        <w:t>alignment blocks of primar</w:t>
      </w:r>
      <w:r w:rsidR="00CA4B38">
        <w:rPr>
          <w:noProof/>
        </w:rPr>
        <w:t>y contigs and haplotigs or HPCs.</w:t>
      </w:r>
    </w:p>
    <w:p w14:paraId="5AE78A1F" w14:textId="023AC0B9" w:rsidR="00AA132A" w:rsidRDefault="00AA132A">
      <w:pPr>
        <w:rPr>
          <w:rFonts w:eastAsiaTheme="minorEastAsia"/>
          <w:color w:val="000000" w:themeColor="text1"/>
        </w:rPr>
      </w:pPr>
    </w:p>
    <w:p w14:paraId="00D0C7D1" w14:textId="7952071B" w:rsidR="00354F5E" w:rsidRDefault="00176C3A">
      <w:r>
        <w:rPr>
          <w:noProof/>
        </w:rPr>
        <w:lastRenderedPageBreak/>
        <w:drawing>
          <wp:inline distT="0" distB="0" distL="0" distR="0" wp14:anchorId="07976255" wp14:editId="040A9049">
            <wp:extent cx="3876040" cy="8229600"/>
            <wp:effectExtent l="0" t="0" r="1016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mpiledKimuraBinomi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6040" cy="8229600"/>
                    </a:xfrm>
                    <a:prstGeom prst="rect">
                      <a:avLst/>
                    </a:prstGeom>
                  </pic:spPr>
                </pic:pic>
              </a:graphicData>
            </a:graphic>
          </wp:inline>
        </w:drawing>
      </w:r>
      <w:r w:rsidR="00354F5E">
        <w:br w:type="page"/>
      </w:r>
    </w:p>
    <w:p w14:paraId="3FEC30E8" w14:textId="17AD363C" w:rsidR="00F35AB5" w:rsidRDefault="00411AC8" w:rsidP="00FB1D54">
      <w:pPr>
        <w:jc w:val="both"/>
      </w:pPr>
      <w:r>
        <w:lastRenderedPageBreak/>
        <w:t>Supplementary</w:t>
      </w:r>
      <w:r w:rsidR="00493E2B">
        <w:t xml:space="preserve"> Figure 6</w:t>
      </w:r>
      <w:r w:rsidR="00176C3A">
        <w:t>.</w:t>
      </w:r>
      <w:r w:rsidR="00F30A00">
        <w:t xml:space="preserve"> The lowest</w:t>
      </w:r>
      <w:r w:rsidR="00176C3A">
        <w:t xml:space="preserve"> </w:t>
      </w:r>
      <w:r w:rsidR="00CF0736">
        <w:t>Kimura distance for the top 25% of haplotig genes was used to set the Ki</w:t>
      </w:r>
      <w:r w:rsidR="00F30A00">
        <w:t>mura distance threshold for HPC genes</w:t>
      </w:r>
      <w:r w:rsidR="00CF0736">
        <w:t xml:space="preserve">. The value </w:t>
      </w:r>
      <w:r w:rsidR="00CF0736" w:rsidRPr="005D30FE">
        <w:rPr>
          <w:i/>
        </w:rPr>
        <w:t>n</w:t>
      </w:r>
      <w:r w:rsidR="00CF0736">
        <w:t xml:space="preserve"> is the number of HPC genes with a Kimura distance </w:t>
      </w:r>
      <w:r w:rsidR="00F30A00">
        <w:t xml:space="preserve">above the threshold set by the </w:t>
      </w:r>
      <w:r w:rsidR="00CF0736">
        <w:t>top 25%</w:t>
      </w:r>
      <w:r w:rsidR="00F30A00">
        <w:t xml:space="preserve"> of haplotig genes</w:t>
      </w:r>
      <w:r w:rsidR="00CF0736">
        <w:t xml:space="preserve">. Probability </w:t>
      </w:r>
      <w:r w:rsidR="00CF0736" w:rsidRPr="005D30FE">
        <w:rPr>
          <w:i/>
        </w:rPr>
        <w:t>p</w:t>
      </w:r>
      <w:r w:rsidR="005D30FE">
        <w:t xml:space="preserve"> wa</w:t>
      </w:r>
      <w:r w:rsidR="00CF0736">
        <w:t>s obtained from the haplotigs, and is the probability of a GO term occurring</w:t>
      </w:r>
      <w:r w:rsidR="005D30FE">
        <w:t xml:space="preserve"> in the set of genes </w:t>
      </w:r>
      <w:r w:rsidR="00F30A00">
        <w:t xml:space="preserve">in </w:t>
      </w:r>
      <w:r w:rsidR="005D30FE">
        <w:t>the top 25% of Kimura distances</w:t>
      </w:r>
      <w:r w:rsidR="00CF0736">
        <w:t>.</w:t>
      </w:r>
      <w:r w:rsidR="005D30FE">
        <w:t xml:space="preserve"> The observed value </w:t>
      </w:r>
      <w:r w:rsidR="005D30FE" w:rsidRPr="00F30A00">
        <w:rPr>
          <w:i/>
        </w:rPr>
        <w:t>k</w:t>
      </w:r>
      <w:r w:rsidR="005D30FE">
        <w:t xml:space="preserve"> is the </w:t>
      </w:r>
      <w:r w:rsidR="00F30A00">
        <w:t xml:space="preserve">observed </w:t>
      </w:r>
      <w:r w:rsidR="005D30FE">
        <w:t xml:space="preserve">number of occurrences of a GO term in the set of HPCs </w:t>
      </w:r>
      <w:r w:rsidR="00F30A00">
        <w:t>with</w:t>
      </w:r>
      <w:r w:rsidR="005D30FE">
        <w:t xml:space="preserve"> the top 25%</w:t>
      </w:r>
      <w:r w:rsidR="00F30A00">
        <w:t xml:space="preserve"> of Kimura distances.</w:t>
      </w:r>
      <w:r w:rsidR="005D30FE">
        <w:t xml:space="preserve"> </w:t>
      </w:r>
      <w:r w:rsidR="00176C3A">
        <w:t>(a)</w:t>
      </w:r>
      <w:r w:rsidR="005D30FE">
        <w:t xml:space="preserve"> Biological Processes; (b) Cellular components; (c) Molecular function. </w:t>
      </w:r>
    </w:p>
    <w:p w14:paraId="2CF26EAC" w14:textId="3165F984" w:rsidR="00397B41" w:rsidRDefault="00397B41" w:rsidP="00FB1D54">
      <w:pPr>
        <w:jc w:val="both"/>
      </w:pPr>
    </w:p>
    <w:p w14:paraId="5A66747B" w14:textId="77777777" w:rsidR="002D369C" w:rsidRDefault="002D369C"/>
    <w:sectPr w:rsidR="002D369C" w:rsidSect="00EE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enlo">
    <w:panose1 w:val="020B0609030804020204"/>
    <w:charset w:val="00"/>
    <w:family w:val="modern"/>
    <w:pitch w:val="fixed"/>
    <w:sig w:usb0="E60022FF" w:usb1="D200F9FB" w:usb2="02000028" w:usb3="00000000" w:csb0="000001DF" w:csb1="00000000"/>
  </w:font>
  <w:font w:name="Courier">
    <w:panose1 w:val="020005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1112FA"/>
    <w:rsid w:val="00112349"/>
    <w:rsid w:val="001626AD"/>
    <w:rsid w:val="00176C3A"/>
    <w:rsid w:val="0019035B"/>
    <w:rsid w:val="00270521"/>
    <w:rsid w:val="002753E7"/>
    <w:rsid w:val="00292080"/>
    <w:rsid w:val="002B333C"/>
    <w:rsid w:val="002D369C"/>
    <w:rsid w:val="00354F5E"/>
    <w:rsid w:val="00397B41"/>
    <w:rsid w:val="00411AC8"/>
    <w:rsid w:val="00413964"/>
    <w:rsid w:val="0043020F"/>
    <w:rsid w:val="0043270B"/>
    <w:rsid w:val="00445EFF"/>
    <w:rsid w:val="00493E2B"/>
    <w:rsid w:val="00545FE1"/>
    <w:rsid w:val="005556C9"/>
    <w:rsid w:val="005C4015"/>
    <w:rsid w:val="005D30FE"/>
    <w:rsid w:val="00604237"/>
    <w:rsid w:val="006073D1"/>
    <w:rsid w:val="00653050"/>
    <w:rsid w:val="00682191"/>
    <w:rsid w:val="00682246"/>
    <w:rsid w:val="00696D66"/>
    <w:rsid w:val="006A538D"/>
    <w:rsid w:val="00735FF2"/>
    <w:rsid w:val="007A6A7A"/>
    <w:rsid w:val="0081405C"/>
    <w:rsid w:val="00830A20"/>
    <w:rsid w:val="008A58E5"/>
    <w:rsid w:val="008D2DD3"/>
    <w:rsid w:val="008F3046"/>
    <w:rsid w:val="00900C50"/>
    <w:rsid w:val="00925DC9"/>
    <w:rsid w:val="00994D18"/>
    <w:rsid w:val="00AA132A"/>
    <w:rsid w:val="00AA751E"/>
    <w:rsid w:val="00AB5BA8"/>
    <w:rsid w:val="00AD762E"/>
    <w:rsid w:val="00AE46D2"/>
    <w:rsid w:val="00B172A4"/>
    <w:rsid w:val="00B53757"/>
    <w:rsid w:val="00C01E19"/>
    <w:rsid w:val="00C20A05"/>
    <w:rsid w:val="00C57D86"/>
    <w:rsid w:val="00C609E8"/>
    <w:rsid w:val="00CA4B38"/>
    <w:rsid w:val="00CA613A"/>
    <w:rsid w:val="00CF0736"/>
    <w:rsid w:val="00CF7957"/>
    <w:rsid w:val="00D1010D"/>
    <w:rsid w:val="00D245FC"/>
    <w:rsid w:val="00D50610"/>
    <w:rsid w:val="00D5246E"/>
    <w:rsid w:val="00D603EE"/>
    <w:rsid w:val="00E2329C"/>
    <w:rsid w:val="00E23718"/>
    <w:rsid w:val="00E5554C"/>
    <w:rsid w:val="00E63C90"/>
    <w:rsid w:val="00E9618A"/>
    <w:rsid w:val="00EA25C9"/>
    <w:rsid w:val="00EB67B9"/>
    <w:rsid w:val="00EC591C"/>
    <w:rsid w:val="00EE6E42"/>
    <w:rsid w:val="00EF42ED"/>
    <w:rsid w:val="00F30A00"/>
    <w:rsid w:val="00F35AB5"/>
    <w:rsid w:val="00FB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05C"/>
    <w:rPr>
      <w:sz w:val="22"/>
      <w:szCs w:val="22"/>
    </w:rPr>
  </w:style>
  <w:style w:type="character" w:styleId="Hyperlink">
    <w:name w:val="Hyperlink"/>
    <w:basedOn w:val="DefaultParagraphFont"/>
    <w:uiPriority w:val="99"/>
    <w:unhideWhenUsed/>
    <w:rsid w:val="0081405C"/>
    <w:rPr>
      <w:color w:val="0563C1" w:themeColor="hyperlink"/>
      <w:u w:val="single"/>
    </w:rPr>
  </w:style>
  <w:style w:type="paragraph" w:customStyle="1" w:styleId="p1">
    <w:name w:val="p1"/>
    <w:basedOn w:val="Normal"/>
    <w:rsid w:val="00D603EE"/>
    <w:rPr>
      <w:rFonts w:ascii="Menlo" w:hAnsi="Menlo" w:cs="Menlo"/>
      <w:sz w:val="17"/>
      <w:szCs w:val="17"/>
    </w:rPr>
  </w:style>
  <w:style w:type="character" w:customStyle="1" w:styleId="s1">
    <w:name w:val="s1"/>
    <w:basedOn w:val="DefaultParagraphFont"/>
    <w:rsid w:val="00D603EE"/>
  </w:style>
  <w:style w:type="character" w:customStyle="1" w:styleId="apple-converted-space">
    <w:name w:val="apple-converted-space"/>
    <w:basedOn w:val="DefaultParagraphFont"/>
    <w:rsid w:val="00E9618A"/>
  </w:style>
  <w:style w:type="paragraph" w:styleId="BalloonText">
    <w:name w:val="Balloon Text"/>
    <w:basedOn w:val="Normal"/>
    <w:link w:val="BalloonTextChar"/>
    <w:uiPriority w:val="99"/>
    <w:semiHidden/>
    <w:unhideWhenUsed/>
    <w:rsid w:val="00E63C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3C9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971006">
      <w:bodyDiv w:val="1"/>
      <w:marLeft w:val="0"/>
      <w:marRight w:val="0"/>
      <w:marTop w:val="0"/>
      <w:marBottom w:val="0"/>
      <w:divBdr>
        <w:top w:val="none" w:sz="0" w:space="0" w:color="auto"/>
        <w:left w:val="none" w:sz="0" w:space="0" w:color="auto"/>
        <w:bottom w:val="none" w:sz="0" w:space="0" w:color="auto"/>
        <w:right w:val="none" w:sz="0" w:space="0" w:color="auto"/>
      </w:divBdr>
    </w:div>
    <w:div w:id="2130589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padgittl/CascadeHopAssembly/" TargetMode="External"/><Relationship Id="rId11" Type="http://schemas.openxmlformats.org/officeDocument/2006/relationships/image" Target="media/image5.png"/><Relationship Id="rId5" Type="http://schemas.openxmlformats.org/officeDocument/2006/relationships/hyperlink" Target="mailto:david.hendrix@oregonstate.edu" TargetMode="External"/><Relationship Id="rId10" Type="http://schemas.openxmlformats.org/officeDocument/2006/relationships/image" Target="media/image4.png"/><Relationship Id="rId4" Type="http://schemas.openxmlformats.org/officeDocument/2006/relationships/hyperlink" Target="mailto:john.henning@ars.usda.gov" TargetMode="Externa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15</Pages>
  <Words>2532</Words>
  <Characters>14437</Characters>
  <Application>Microsoft Office Word</Application>
  <DocSecurity>0</DocSecurity>
  <Lines>120</Lines>
  <Paragraphs>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Supplementary Materials for A phased, diploid assembly of the Cascade hop (Humul</vt:lpstr>
      <vt:lpstr>1 Department of Biochemistry and Biophysics, Oregon State University</vt:lpstr>
    </vt:vector>
  </TitlesOfParts>
  <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Hendrix</cp:lastModifiedBy>
  <cp:revision>32</cp:revision>
  <dcterms:created xsi:type="dcterms:W3CDTF">2018-02-09T21:34:00Z</dcterms:created>
  <dcterms:modified xsi:type="dcterms:W3CDTF">2019-08-30T15:19:00Z</dcterms:modified>
</cp:coreProperties>
</file>