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F5B4E3" w14:textId="29295483" w:rsidR="00A12C29" w:rsidRDefault="00A12C29" w:rsidP="00550753">
      <w:pPr>
        <w:pStyle w:val="Heading2"/>
        <w:jc w:val="center"/>
      </w:pPr>
      <w:bookmarkStart w:id="0" w:name="_Toc414620895"/>
      <w:bookmarkStart w:id="1" w:name="_GoBack"/>
      <w:bookmarkEnd w:id="1"/>
      <w:r>
        <w:t>Genetic association study of psychotic experiences in UK Biobank</w:t>
      </w:r>
      <w:bookmarkEnd w:id="0"/>
    </w:p>
    <w:p w14:paraId="587C4A52" w14:textId="77777777" w:rsidR="000E54C1" w:rsidRDefault="00550753" w:rsidP="00550753">
      <w:pPr>
        <w:pStyle w:val="Heading2"/>
        <w:jc w:val="center"/>
        <w:rPr>
          <w:i/>
        </w:rPr>
      </w:pPr>
      <w:bookmarkStart w:id="2" w:name="_Toc414620896"/>
      <w:r w:rsidRPr="00A12C29">
        <w:rPr>
          <w:i/>
        </w:rPr>
        <w:t>Supplementary Information</w:t>
      </w:r>
      <w:bookmarkEnd w:id="2"/>
    </w:p>
    <w:p w14:paraId="180783E4" w14:textId="77777777" w:rsidR="00A12C29" w:rsidRPr="00A12C29" w:rsidRDefault="00A12C29" w:rsidP="00A12C29"/>
    <w:p w14:paraId="49E26BE3" w14:textId="77777777" w:rsidR="007E7899" w:rsidRPr="007E7899" w:rsidRDefault="00A12C29">
      <w:pPr>
        <w:pStyle w:val="TOC2"/>
        <w:tabs>
          <w:tab w:val="right" w:pos="8290"/>
        </w:tabs>
        <w:rPr>
          <w:rFonts w:asciiTheme="majorHAnsi" w:eastAsiaTheme="minorEastAsia" w:hAnsiTheme="majorHAnsi" w:cstheme="minorBidi"/>
          <w:i w:val="0"/>
          <w:noProof/>
          <w:sz w:val="24"/>
          <w:szCs w:val="24"/>
          <w:lang w:eastAsia="ja-JP"/>
        </w:rPr>
      </w:pPr>
      <w:r w:rsidRPr="0040614F">
        <w:rPr>
          <w:rFonts w:asciiTheme="majorHAnsi" w:hAnsiTheme="majorHAnsi"/>
          <w:i w:val="0"/>
          <w:sz w:val="23"/>
          <w:szCs w:val="23"/>
        </w:rPr>
        <w:fldChar w:fldCharType="begin"/>
      </w:r>
      <w:r w:rsidRPr="0040614F">
        <w:rPr>
          <w:rFonts w:asciiTheme="majorHAnsi" w:hAnsiTheme="majorHAnsi"/>
          <w:i w:val="0"/>
          <w:sz w:val="23"/>
          <w:szCs w:val="23"/>
        </w:rPr>
        <w:instrText xml:space="preserve"> TOC \o "1-3" </w:instrText>
      </w:r>
      <w:r w:rsidRPr="0040614F">
        <w:rPr>
          <w:rFonts w:asciiTheme="majorHAnsi" w:hAnsiTheme="majorHAnsi"/>
          <w:i w:val="0"/>
          <w:sz w:val="23"/>
          <w:szCs w:val="23"/>
        </w:rPr>
        <w:fldChar w:fldCharType="separate"/>
      </w:r>
      <w:r w:rsidR="007E7899" w:rsidRPr="007E7899">
        <w:rPr>
          <w:rFonts w:asciiTheme="majorHAnsi" w:hAnsiTheme="majorHAnsi"/>
          <w:i w:val="0"/>
          <w:noProof/>
        </w:rPr>
        <w:t>Genetic association study of psychotic experiences in UK Biobank</w:t>
      </w:r>
      <w:r w:rsidR="007E7899" w:rsidRPr="007E7899">
        <w:rPr>
          <w:rFonts w:asciiTheme="majorHAnsi" w:hAnsiTheme="majorHAnsi"/>
          <w:i w:val="0"/>
          <w:noProof/>
        </w:rPr>
        <w:tab/>
      </w:r>
      <w:r w:rsidR="007E7899" w:rsidRPr="007E7899">
        <w:rPr>
          <w:rFonts w:asciiTheme="majorHAnsi" w:hAnsiTheme="majorHAnsi"/>
          <w:i w:val="0"/>
          <w:noProof/>
        </w:rPr>
        <w:fldChar w:fldCharType="begin"/>
      </w:r>
      <w:r w:rsidR="007E7899" w:rsidRPr="007E7899">
        <w:rPr>
          <w:rFonts w:asciiTheme="majorHAnsi" w:hAnsiTheme="majorHAnsi"/>
          <w:i w:val="0"/>
          <w:noProof/>
        </w:rPr>
        <w:instrText xml:space="preserve"> PAGEREF _Toc414620895 \h </w:instrText>
      </w:r>
      <w:r w:rsidR="007E7899" w:rsidRPr="007E7899">
        <w:rPr>
          <w:rFonts w:asciiTheme="majorHAnsi" w:hAnsiTheme="majorHAnsi"/>
          <w:i w:val="0"/>
          <w:noProof/>
        </w:rPr>
      </w:r>
      <w:r w:rsidR="007E7899" w:rsidRPr="007E7899">
        <w:rPr>
          <w:rFonts w:asciiTheme="majorHAnsi" w:hAnsiTheme="majorHAnsi"/>
          <w:i w:val="0"/>
          <w:noProof/>
        </w:rPr>
        <w:fldChar w:fldCharType="separate"/>
      </w:r>
      <w:r w:rsidR="007E7899" w:rsidRPr="007E7899">
        <w:rPr>
          <w:rFonts w:asciiTheme="majorHAnsi" w:hAnsiTheme="majorHAnsi"/>
          <w:i w:val="0"/>
          <w:noProof/>
        </w:rPr>
        <w:t>1</w:t>
      </w:r>
      <w:r w:rsidR="007E7899" w:rsidRPr="007E7899">
        <w:rPr>
          <w:rFonts w:asciiTheme="majorHAnsi" w:hAnsiTheme="majorHAnsi"/>
          <w:i w:val="0"/>
          <w:noProof/>
        </w:rPr>
        <w:fldChar w:fldCharType="end"/>
      </w:r>
    </w:p>
    <w:p w14:paraId="0E51C8B2" w14:textId="77777777" w:rsidR="007E7899" w:rsidRPr="007E7899" w:rsidRDefault="007E7899">
      <w:pPr>
        <w:pStyle w:val="TOC2"/>
        <w:tabs>
          <w:tab w:val="right" w:pos="8290"/>
        </w:tabs>
        <w:rPr>
          <w:rFonts w:asciiTheme="majorHAnsi" w:eastAsiaTheme="minorEastAsia" w:hAnsiTheme="majorHAnsi" w:cstheme="minorBidi"/>
          <w:i w:val="0"/>
          <w:noProof/>
          <w:sz w:val="24"/>
          <w:szCs w:val="24"/>
          <w:lang w:eastAsia="ja-JP"/>
        </w:rPr>
      </w:pPr>
      <w:r w:rsidRPr="007E7899">
        <w:rPr>
          <w:rFonts w:asciiTheme="majorHAnsi" w:hAnsiTheme="majorHAnsi"/>
          <w:i w:val="0"/>
          <w:noProof/>
        </w:rPr>
        <w:t>Supplementary Information</w:t>
      </w:r>
      <w:r w:rsidRPr="007E7899">
        <w:rPr>
          <w:rFonts w:asciiTheme="majorHAnsi" w:hAnsiTheme="majorHAnsi"/>
          <w:i w:val="0"/>
          <w:noProof/>
        </w:rPr>
        <w:tab/>
      </w:r>
      <w:r w:rsidRPr="007E7899">
        <w:rPr>
          <w:rFonts w:asciiTheme="majorHAnsi" w:hAnsiTheme="majorHAnsi"/>
          <w:i w:val="0"/>
          <w:noProof/>
        </w:rPr>
        <w:fldChar w:fldCharType="begin"/>
      </w:r>
      <w:r w:rsidRPr="007E7899">
        <w:rPr>
          <w:rFonts w:asciiTheme="majorHAnsi" w:hAnsiTheme="majorHAnsi"/>
          <w:i w:val="0"/>
          <w:noProof/>
        </w:rPr>
        <w:instrText xml:space="preserve"> PAGEREF _Toc414620896 \h </w:instrText>
      </w:r>
      <w:r w:rsidRPr="007E7899">
        <w:rPr>
          <w:rFonts w:asciiTheme="majorHAnsi" w:hAnsiTheme="majorHAnsi"/>
          <w:i w:val="0"/>
          <w:noProof/>
        </w:rPr>
      </w:r>
      <w:r w:rsidRPr="007E7899">
        <w:rPr>
          <w:rFonts w:asciiTheme="majorHAnsi" w:hAnsiTheme="majorHAnsi"/>
          <w:i w:val="0"/>
          <w:noProof/>
        </w:rPr>
        <w:fldChar w:fldCharType="separate"/>
      </w:r>
      <w:r w:rsidRPr="007E7899">
        <w:rPr>
          <w:rFonts w:asciiTheme="majorHAnsi" w:hAnsiTheme="majorHAnsi"/>
          <w:i w:val="0"/>
          <w:noProof/>
        </w:rPr>
        <w:t>1</w:t>
      </w:r>
      <w:r w:rsidRPr="007E7899">
        <w:rPr>
          <w:rFonts w:asciiTheme="majorHAnsi" w:hAnsiTheme="majorHAnsi"/>
          <w:i w:val="0"/>
          <w:noProof/>
        </w:rPr>
        <w:fldChar w:fldCharType="end"/>
      </w:r>
    </w:p>
    <w:p w14:paraId="728D1759" w14:textId="77777777" w:rsidR="007E7899" w:rsidRPr="007E7899" w:rsidRDefault="007E7899">
      <w:pPr>
        <w:pStyle w:val="TOC2"/>
        <w:tabs>
          <w:tab w:val="right" w:pos="8290"/>
        </w:tabs>
        <w:rPr>
          <w:rFonts w:asciiTheme="majorHAnsi" w:eastAsiaTheme="minorEastAsia" w:hAnsiTheme="majorHAnsi" w:cstheme="minorBidi"/>
          <w:i w:val="0"/>
          <w:noProof/>
          <w:sz w:val="24"/>
          <w:szCs w:val="24"/>
          <w:lang w:eastAsia="ja-JP"/>
        </w:rPr>
      </w:pPr>
      <w:r w:rsidRPr="007E7899">
        <w:rPr>
          <w:rFonts w:asciiTheme="majorHAnsi" w:hAnsiTheme="majorHAnsi"/>
          <w:i w:val="0"/>
          <w:noProof/>
        </w:rPr>
        <w:t>Supplementary Methods</w:t>
      </w:r>
      <w:r w:rsidRPr="007E7899">
        <w:rPr>
          <w:rFonts w:asciiTheme="majorHAnsi" w:hAnsiTheme="majorHAnsi"/>
          <w:i w:val="0"/>
          <w:noProof/>
        </w:rPr>
        <w:tab/>
      </w:r>
      <w:r w:rsidRPr="007E7899">
        <w:rPr>
          <w:rFonts w:asciiTheme="majorHAnsi" w:hAnsiTheme="majorHAnsi"/>
          <w:i w:val="0"/>
          <w:noProof/>
        </w:rPr>
        <w:fldChar w:fldCharType="begin"/>
      </w:r>
      <w:r w:rsidRPr="007E7899">
        <w:rPr>
          <w:rFonts w:asciiTheme="majorHAnsi" w:hAnsiTheme="majorHAnsi"/>
          <w:i w:val="0"/>
          <w:noProof/>
        </w:rPr>
        <w:instrText xml:space="preserve"> PAGEREF _Toc414620897 \h </w:instrText>
      </w:r>
      <w:r w:rsidRPr="007E7899">
        <w:rPr>
          <w:rFonts w:asciiTheme="majorHAnsi" w:hAnsiTheme="majorHAnsi"/>
          <w:i w:val="0"/>
          <w:noProof/>
        </w:rPr>
      </w:r>
      <w:r w:rsidRPr="007E7899">
        <w:rPr>
          <w:rFonts w:asciiTheme="majorHAnsi" w:hAnsiTheme="majorHAnsi"/>
          <w:i w:val="0"/>
          <w:noProof/>
        </w:rPr>
        <w:fldChar w:fldCharType="separate"/>
      </w:r>
      <w:r w:rsidRPr="007E7899">
        <w:rPr>
          <w:rFonts w:asciiTheme="majorHAnsi" w:hAnsiTheme="majorHAnsi"/>
          <w:i w:val="0"/>
          <w:noProof/>
        </w:rPr>
        <w:t>2</w:t>
      </w:r>
      <w:r w:rsidRPr="007E7899">
        <w:rPr>
          <w:rFonts w:asciiTheme="majorHAnsi" w:hAnsiTheme="majorHAnsi"/>
          <w:i w:val="0"/>
          <w:noProof/>
        </w:rPr>
        <w:fldChar w:fldCharType="end"/>
      </w:r>
    </w:p>
    <w:p w14:paraId="29C5A480" w14:textId="77777777" w:rsidR="007E7899" w:rsidRPr="007E7899" w:rsidRDefault="007E7899">
      <w:pPr>
        <w:pStyle w:val="TOC3"/>
        <w:tabs>
          <w:tab w:val="right" w:pos="8290"/>
        </w:tabs>
        <w:rPr>
          <w:rFonts w:asciiTheme="majorHAnsi" w:eastAsiaTheme="minorEastAsia" w:hAnsiTheme="majorHAnsi" w:cstheme="minorBidi"/>
          <w:noProof/>
          <w:sz w:val="24"/>
          <w:szCs w:val="24"/>
          <w:lang w:eastAsia="ja-JP"/>
        </w:rPr>
      </w:pPr>
      <w:r w:rsidRPr="007E7899">
        <w:rPr>
          <w:rFonts w:asciiTheme="majorHAnsi" w:hAnsiTheme="majorHAnsi"/>
          <w:noProof/>
        </w:rPr>
        <w:t>Unusual and psychotic experience questions</w:t>
      </w:r>
      <w:r w:rsidRPr="007E7899">
        <w:rPr>
          <w:rFonts w:asciiTheme="majorHAnsi" w:hAnsiTheme="majorHAnsi"/>
          <w:noProof/>
        </w:rPr>
        <w:tab/>
      </w:r>
      <w:r w:rsidRPr="007E7899">
        <w:rPr>
          <w:rFonts w:asciiTheme="majorHAnsi" w:hAnsiTheme="majorHAnsi"/>
          <w:noProof/>
        </w:rPr>
        <w:fldChar w:fldCharType="begin"/>
      </w:r>
      <w:r w:rsidRPr="007E7899">
        <w:rPr>
          <w:rFonts w:asciiTheme="majorHAnsi" w:hAnsiTheme="majorHAnsi"/>
          <w:noProof/>
        </w:rPr>
        <w:instrText xml:space="preserve"> PAGEREF _Toc414620898 \h </w:instrText>
      </w:r>
      <w:r w:rsidRPr="007E7899">
        <w:rPr>
          <w:rFonts w:asciiTheme="majorHAnsi" w:hAnsiTheme="majorHAnsi"/>
          <w:noProof/>
        </w:rPr>
      </w:r>
      <w:r w:rsidRPr="007E7899">
        <w:rPr>
          <w:rFonts w:asciiTheme="majorHAnsi" w:hAnsiTheme="majorHAnsi"/>
          <w:noProof/>
        </w:rPr>
        <w:fldChar w:fldCharType="separate"/>
      </w:r>
      <w:r w:rsidRPr="007E7899">
        <w:rPr>
          <w:rFonts w:asciiTheme="majorHAnsi" w:hAnsiTheme="majorHAnsi"/>
          <w:noProof/>
        </w:rPr>
        <w:t>2</w:t>
      </w:r>
      <w:r w:rsidRPr="007E7899">
        <w:rPr>
          <w:rFonts w:asciiTheme="majorHAnsi" w:hAnsiTheme="majorHAnsi"/>
          <w:noProof/>
        </w:rPr>
        <w:fldChar w:fldCharType="end"/>
      </w:r>
    </w:p>
    <w:p w14:paraId="1E447D05" w14:textId="77777777" w:rsidR="007E7899" w:rsidRPr="007E7899" w:rsidRDefault="007E7899">
      <w:pPr>
        <w:pStyle w:val="TOC3"/>
        <w:tabs>
          <w:tab w:val="right" w:pos="8290"/>
        </w:tabs>
        <w:rPr>
          <w:rFonts w:asciiTheme="majorHAnsi" w:eastAsiaTheme="minorEastAsia" w:hAnsiTheme="majorHAnsi" w:cstheme="minorBidi"/>
          <w:noProof/>
          <w:sz w:val="24"/>
          <w:szCs w:val="24"/>
          <w:lang w:eastAsia="ja-JP"/>
        </w:rPr>
      </w:pPr>
      <w:r w:rsidRPr="007E7899">
        <w:rPr>
          <w:rFonts w:asciiTheme="majorHAnsi" w:hAnsiTheme="majorHAnsi"/>
          <w:noProof/>
        </w:rPr>
        <w:t>Defining European genetic ancestry</w:t>
      </w:r>
      <w:r w:rsidRPr="007E7899">
        <w:rPr>
          <w:rFonts w:asciiTheme="majorHAnsi" w:hAnsiTheme="majorHAnsi"/>
          <w:noProof/>
        </w:rPr>
        <w:tab/>
      </w:r>
      <w:r w:rsidRPr="007E7899">
        <w:rPr>
          <w:rFonts w:asciiTheme="majorHAnsi" w:hAnsiTheme="majorHAnsi"/>
          <w:noProof/>
        </w:rPr>
        <w:fldChar w:fldCharType="begin"/>
      </w:r>
      <w:r w:rsidRPr="007E7899">
        <w:rPr>
          <w:rFonts w:asciiTheme="majorHAnsi" w:hAnsiTheme="majorHAnsi"/>
          <w:noProof/>
        </w:rPr>
        <w:instrText xml:space="preserve"> PAGEREF _Toc414620899 \h </w:instrText>
      </w:r>
      <w:r w:rsidRPr="007E7899">
        <w:rPr>
          <w:rFonts w:asciiTheme="majorHAnsi" w:hAnsiTheme="majorHAnsi"/>
          <w:noProof/>
        </w:rPr>
      </w:r>
      <w:r w:rsidRPr="007E7899">
        <w:rPr>
          <w:rFonts w:asciiTheme="majorHAnsi" w:hAnsiTheme="majorHAnsi"/>
          <w:noProof/>
        </w:rPr>
        <w:fldChar w:fldCharType="separate"/>
      </w:r>
      <w:r w:rsidRPr="007E7899">
        <w:rPr>
          <w:rFonts w:asciiTheme="majorHAnsi" w:hAnsiTheme="majorHAnsi"/>
          <w:noProof/>
        </w:rPr>
        <w:t>4</w:t>
      </w:r>
      <w:r w:rsidRPr="007E7899">
        <w:rPr>
          <w:rFonts w:asciiTheme="majorHAnsi" w:hAnsiTheme="majorHAnsi"/>
          <w:noProof/>
        </w:rPr>
        <w:fldChar w:fldCharType="end"/>
      </w:r>
    </w:p>
    <w:p w14:paraId="447CFD56" w14:textId="77777777" w:rsidR="007E7899" w:rsidRPr="007E7899" w:rsidRDefault="007E7899">
      <w:pPr>
        <w:pStyle w:val="TOC3"/>
        <w:tabs>
          <w:tab w:val="right" w:pos="8290"/>
        </w:tabs>
        <w:rPr>
          <w:rFonts w:asciiTheme="majorHAnsi" w:eastAsiaTheme="minorEastAsia" w:hAnsiTheme="majorHAnsi" w:cstheme="minorBidi"/>
          <w:noProof/>
          <w:sz w:val="24"/>
          <w:szCs w:val="24"/>
          <w:lang w:eastAsia="ja-JP"/>
        </w:rPr>
      </w:pPr>
      <w:r w:rsidRPr="007E7899">
        <w:rPr>
          <w:rFonts w:asciiTheme="majorHAnsi" w:hAnsiTheme="majorHAnsi"/>
          <w:noProof/>
        </w:rPr>
        <w:t>Defining schizophrenia, bipolar disorder and psychotic disorder</w:t>
      </w:r>
      <w:r w:rsidRPr="007E7899">
        <w:rPr>
          <w:rFonts w:asciiTheme="majorHAnsi" w:hAnsiTheme="majorHAnsi"/>
          <w:noProof/>
        </w:rPr>
        <w:tab/>
      </w:r>
      <w:r w:rsidRPr="007E7899">
        <w:rPr>
          <w:rFonts w:asciiTheme="majorHAnsi" w:hAnsiTheme="majorHAnsi"/>
          <w:noProof/>
        </w:rPr>
        <w:fldChar w:fldCharType="begin"/>
      </w:r>
      <w:r w:rsidRPr="007E7899">
        <w:rPr>
          <w:rFonts w:asciiTheme="majorHAnsi" w:hAnsiTheme="majorHAnsi"/>
          <w:noProof/>
        </w:rPr>
        <w:instrText xml:space="preserve"> PAGEREF _Toc414620900 \h </w:instrText>
      </w:r>
      <w:r w:rsidRPr="007E7899">
        <w:rPr>
          <w:rFonts w:asciiTheme="majorHAnsi" w:hAnsiTheme="majorHAnsi"/>
          <w:noProof/>
        </w:rPr>
      </w:r>
      <w:r w:rsidRPr="007E7899">
        <w:rPr>
          <w:rFonts w:asciiTheme="majorHAnsi" w:hAnsiTheme="majorHAnsi"/>
          <w:noProof/>
        </w:rPr>
        <w:fldChar w:fldCharType="separate"/>
      </w:r>
      <w:r w:rsidRPr="007E7899">
        <w:rPr>
          <w:rFonts w:asciiTheme="majorHAnsi" w:hAnsiTheme="majorHAnsi"/>
          <w:noProof/>
        </w:rPr>
        <w:t>4</w:t>
      </w:r>
      <w:r w:rsidRPr="007E7899">
        <w:rPr>
          <w:rFonts w:asciiTheme="majorHAnsi" w:hAnsiTheme="majorHAnsi"/>
          <w:noProof/>
        </w:rPr>
        <w:fldChar w:fldCharType="end"/>
      </w:r>
    </w:p>
    <w:p w14:paraId="0A0FA1E4" w14:textId="77777777" w:rsidR="007E7899" w:rsidRPr="007E7899" w:rsidRDefault="007E7899">
      <w:pPr>
        <w:pStyle w:val="TOC3"/>
        <w:tabs>
          <w:tab w:val="right" w:pos="8290"/>
        </w:tabs>
        <w:rPr>
          <w:rFonts w:asciiTheme="majorHAnsi" w:eastAsiaTheme="minorEastAsia" w:hAnsiTheme="majorHAnsi" w:cstheme="minorBidi"/>
          <w:noProof/>
          <w:sz w:val="24"/>
          <w:szCs w:val="24"/>
          <w:lang w:eastAsia="ja-JP"/>
        </w:rPr>
      </w:pPr>
      <w:r w:rsidRPr="007E7899">
        <w:rPr>
          <w:rFonts w:asciiTheme="majorHAnsi" w:hAnsiTheme="majorHAnsi"/>
          <w:noProof/>
        </w:rPr>
        <w:t>Calculation of polygenic risk scores in UK Biobank</w:t>
      </w:r>
      <w:r w:rsidRPr="007E7899">
        <w:rPr>
          <w:rFonts w:asciiTheme="majorHAnsi" w:hAnsiTheme="majorHAnsi"/>
          <w:noProof/>
        </w:rPr>
        <w:tab/>
      </w:r>
      <w:r w:rsidRPr="007E7899">
        <w:rPr>
          <w:rFonts w:asciiTheme="majorHAnsi" w:hAnsiTheme="majorHAnsi"/>
          <w:noProof/>
        </w:rPr>
        <w:fldChar w:fldCharType="begin"/>
      </w:r>
      <w:r w:rsidRPr="007E7899">
        <w:rPr>
          <w:rFonts w:asciiTheme="majorHAnsi" w:hAnsiTheme="majorHAnsi"/>
          <w:noProof/>
        </w:rPr>
        <w:instrText xml:space="preserve"> PAGEREF _Toc414620901 \h </w:instrText>
      </w:r>
      <w:r w:rsidRPr="007E7899">
        <w:rPr>
          <w:rFonts w:asciiTheme="majorHAnsi" w:hAnsiTheme="majorHAnsi"/>
          <w:noProof/>
        </w:rPr>
      </w:r>
      <w:r w:rsidRPr="007E7899">
        <w:rPr>
          <w:rFonts w:asciiTheme="majorHAnsi" w:hAnsiTheme="majorHAnsi"/>
          <w:noProof/>
        </w:rPr>
        <w:fldChar w:fldCharType="separate"/>
      </w:r>
      <w:r w:rsidRPr="007E7899">
        <w:rPr>
          <w:rFonts w:asciiTheme="majorHAnsi" w:hAnsiTheme="majorHAnsi"/>
          <w:noProof/>
        </w:rPr>
        <w:t>4</w:t>
      </w:r>
      <w:r w:rsidRPr="007E7899">
        <w:rPr>
          <w:rFonts w:asciiTheme="majorHAnsi" w:hAnsiTheme="majorHAnsi"/>
          <w:noProof/>
        </w:rPr>
        <w:fldChar w:fldCharType="end"/>
      </w:r>
    </w:p>
    <w:p w14:paraId="14C24C8C" w14:textId="77777777" w:rsidR="007E7899" w:rsidRPr="007E7899" w:rsidRDefault="007E7899">
      <w:pPr>
        <w:pStyle w:val="TOC3"/>
        <w:tabs>
          <w:tab w:val="right" w:pos="8290"/>
        </w:tabs>
        <w:rPr>
          <w:rFonts w:asciiTheme="majorHAnsi" w:eastAsiaTheme="minorEastAsia" w:hAnsiTheme="majorHAnsi" w:cstheme="minorBidi"/>
          <w:noProof/>
          <w:sz w:val="24"/>
          <w:szCs w:val="24"/>
          <w:lang w:eastAsia="ja-JP"/>
        </w:rPr>
      </w:pPr>
      <w:r w:rsidRPr="007E7899">
        <w:rPr>
          <w:rFonts w:asciiTheme="majorHAnsi" w:hAnsiTheme="majorHAnsi"/>
          <w:noProof/>
        </w:rPr>
        <w:t>Replication of psychotic experiences GWAS in ALSPAC cohort</w:t>
      </w:r>
      <w:r w:rsidRPr="007E7899">
        <w:rPr>
          <w:rFonts w:asciiTheme="majorHAnsi" w:hAnsiTheme="majorHAnsi"/>
          <w:noProof/>
        </w:rPr>
        <w:tab/>
      </w:r>
      <w:r w:rsidRPr="007E7899">
        <w:rPr>
          <w:rFonts w:asciiTheme="majorHAnsi" w:hAnsiTheme="majorHAnsi"/>
          <w:noProof/>
        </w:rPr>
        <w:fldChar w:fldCharType="begin"/>
      </w:r>
      <w:r w:rsidRPr="007E7899">
        <w:rPr>
          <w:rFonts w:asciiTheme="majorHAnsi" w:hAnsiTheme="majorHAnsi"/>
          <w:noProof/>
        </w:rPr>
        <w:instrText xml:space="preserve"> PAGEREF _Toc414620902 \h </w:instrText>
      </w:r>
      <w:r w:rsidRPr="007E7899">
        <w:rPr>
          <w:rFonts w:asciiTheme="majorHAnsi" w:hAnsiTheme="majorHAnsi"/>
          <w:noProof/>
        </w:rPr>
      </w:r>
      <w:r w:rsidRPr="007E7899">
        <w:rPr>
          <w:rFonts w:asciiTheme="majorHAnsi" w:hAnsiTheme="majorHAnsi"/>
          <w:noProof/>
        </w:rPr>
        <w:fldChar w:fldCharType="separate"/>
      </w:r>
      <w:r w:rsidRPr="007E7899">
        <w:rPr>
          <w:rFonts w:asciiTheme="majorHAnsi" w:hAnsiTheme="majorHAnsi"/>
          <w:noProof/>
        </w:rPr>
        <w:t>5</w:t>
      </w:r>
      <w:r w:rsidRPr="007E7899">
        <w:rPr>
          <w:rFonts w:asciiTheme="majorHAnsi" w:hAnsiTheme="majorHAnsi"/>
          <w:noProof/>
        </w:rPr>
        <w:fldChar w:fldCharType="end"/>
      </w:r>
    </w:p>
    <w:p w14:paraId="7CFF4A7B" w14:textId="77777777" w:rsidR="007E7899" w:rsidRPr="007E7899" w:rsidRDefault="007E7899">
      <w:pPr>
        <w:pStyle w:val="TOC3"/>
        <w:tabs>
          <w:tab w:val="right" w:pos="8290"/>
        </w:tabs>
        <w:rPr>
          <w:rFonts w:asciiTheme="majorHAnsi" w:eastAsiaTheme="minorEastAsia" w:hAnsiTheme="majorHAnsi" w:cstheme="minorBidi"/>
          <w:noProof/>
          <w:sz w:val="24"/>
          <w:szCs w:val="24"/>
          <w:lang w:eastAsia="ja-JP"/>
        </w:rPr>
      </w:pPr>
      <w:r w:rsidRPr="007E7899">
        <w:rPr>
          <w:rFonts w:asciiTheme="majorHAnsi" w:hAnsiTheme="majorHAnsi"/>
          <w:noProof/>
        </w:rPr>
        <w:t>Details of individuals excluded</w:t>
      </w:r>
      <w:r w:rsidRPr="007E7899">
        <w:rPr>
          <w:rFonts w:asciiTheme="majorHAnsi" w:hAnsiTheme="majorHAnsi"/>
          <w:noProof/>
        </w:rPr>
        <w:tab/>
      </w:r>
      <w:r w:rsidRPr="007E7899">
        <w:rPr>
          <w:rFonts w:asciiTheme="majorHAnsi" w:hAnsiTheme="majorHAnsi"/>
          <w:noProof/>
        </w:rPr>
        <w:fldChar w:fldCharType="begin"/>
      </w:r>
      <w:r w:rsidRPr="007E7899">
        <w:rPr>
          <w:rFonts w:asciiTheme="majorHAnsi" w:hAnsiTheme="majorHAnsi"/>
          <w:noProof/>
        </w:rPr>
        <w:instrText xml:space="preserve"> PAGEREF _Toc414620903 \h </w:instrText>
      </w:r>
      <w:r w:rsidRPr="007E7899">
        <w:rPr>
          <w:rFonts w:asciiTheme="majorHAnsi" w:hAnsiTheme="majorHAnsi"/>
          <w:noProof/>
        </w:rPr>
      </w:r>
      <w:r w:rsidRPr="007E7899">
        <w:rPr>
          <w:rFonts w:asciiTheme="majorHAnsi" w:hAnsiTheme="majorHAnsi"/>
          <w:noProof/>
        </w:rPr>
        <w:fldChar w:fldCharType="separate"/>
      </w:r>
      <w:r w:rsidRPr="007E7899">
        <w:rPr>
          <w:rFonts w:asciiTheme="majorHAnsi" w:hAnsiTheme="majorHAnsi"/>
          <w:noProof/>
        </w:rPr>
        <w:t>8</w:t>
      </w:r>
      <w:r w:rsidRPr="007E7899">
        <w:rPr>
          <w:rFonts w:asciiTheme="majorHAnsi" w:hAnsiTheme="majorHAnsi"/>
          <w:noProof/>
        </w:rPr>
        <w:fldChar w:fldCharType="end"/>
      </w:r>
    </w:p>
    <w:p w14:paraId="68D956A7" w14:textId="77777777" w:rsidR="007E7899" w:rsidRPr="007E7899" w:rsidRDefault="007E7899">
      <w:pPr>
        <w:pStyle w:val="TOC2"/>
        <w:tabs>
          <w:tab w:val="right" w:pos="8290"/>
        </w:tabs>
        <w:rPr>
          <w:rFonts w:asciiTheme="majorHAnsi" w:eastAsiaTheme="minorEastAsia" w:hAnsiTheme="majorHAnsi" w:cstheme="minorBidi"/>
          <w:i w:val="0"/>
          <w:noProof/>
          <w:sz w:val="24"/>
          <w:szCs w:val="24"/>
          <w:lang w:eastAsia="ja-JP"/>
        </w:rPr>
      </w:pPr>
      <w:r w:rsidRPr="007E7899">
        <w:rPr>
          <w:rFonts w:asciiTheme="majorHAnsi" w:hAnsiTheme="majorHAnsi"/>
          <w:i w:val="0"/>
          <w:noProof/>
        </w:rPr>
        <w:t>Supplementary Figure 1: Phenotypes</w:t>
      </w:r>
      <w:r w:rsidRPr="007E7899">
        <w:rPr>
          <w:rFonts w:asciiTheme="majorHAnsi" w:hAnsiTheme="majorHAnsi"/>
          <w:i w:val="0"/>
          <w:noProof/>
        </w:rPr>
        <w:tab/>
      </w:r>
      <w:r w:rsidRPr="007E7899">
        <w:rPr>
          <w:rFonts w:asciiTheme="majorHAnsi" w:hAnsiTheme="majorHAnsi"/>
          <w:i w:val="0"/>
          <w:noProof/>
        </w:rPr>
        <w:fldChar w:fldCharType="begin"/>
      </w:r>
      <w:r w:rsidRPr="007E7899">
        <w:rPr>
          <w:rFonts w:asciiTheme="majorHAnsi" w:hAnsiTheme="majorHAnsi"/>
          <w:i w:val="0"/>
          <w:noProof/>
        </w:rPr>
        <w:instrText xml:space="preserve"> PAGEREF _Toc414620904 \h </w:instrText>
      </w:r>
      <w:r w:rsidRPr="007E7899">
        <w:rPr>
          <w:rFonts w:asciiTheme="majorHAnsi" w:hAnsiTheme="majorHAnsi"/>
          <w:i w:val="0"/>
          <w:noProof/>
        </w:rPr>
      </w:r>
      <w:r w:rsidRPr="007E7899">
        <w:rPr>
          <w:rFonts w:asciiTheme="majorHAnsi" w:hAnsiTheme="majorHAnsi"/>
          <w:i w:val="0"/>
          <w:noProof/>
        </w:rPr>
        <w:fldChar w:fldCharType="separate"/>
      </w:r>
      <w:r w:rsidRPr="007E7899">
        <w:rPr>
          <w:rFonts w:asciiTheme="majorHAnsi" w:hAnsiTheme="majorHAnsi"/>
          <w:i w:val="0"/>
          <w:noProof/>
        </w:rPr>
        <w:t>10</w:t>
      </w:r>
      <w:r w:rsidRPr="007E7899">
        <w:rPr>
          <w:rFonts w:asciiTheme="majorHAnsi" w:hAnsiTheme="majorHAnsi"/>
          <w:i w:val="0"/>
          <w:noProof/>
        </w:rPr>
        <w:fldChar w:fldCharType="end"/>
      </w:r>
    </w:p>
    <w:p w14:paraId="74DE3C2D" w14:textId="77777777" w:rsidR="007E7899" w:rsidRPr="007E7899" w:rsidRDefault="007E7899">
      <w:pPr>
        <w:pStyle w:val="TOC2"/>
        <w:tabs>
          <w:tab w:val="right" w:pos="8290"/>
        </w:tabs>
        <w:rPr>
          <w:rFonts w:asciiTheme="majorHAnsi" w:eastAsiaTheme="minorEastAsia" w:hAnsiTheme="majorHAnsi" w:cstheme="minorBidi"/>
          <w:i w:val="0"/>
          <w:noProof/>
          <w:sz w:val="24"/>
          <w:szCs w:val="24"/>
          <w:lang w:eastAsia="ja-JP"/>
        </w:rPr>
      </w:pPr>
      <w:r w:rsidRPr="007E7899">
        <w:rPr>
          <w:rFonts w:asciiTheme="majorHAnsi" w:hAnsiTheme="majorHAnsi"/>
          <w:i w:val="0"/>
          <w:noProof/>
        </w:rPr>
        <w:t>Supplementary Figure 2: PCA analysis</w:t>
      </w:r>
      <w:r w:rsidRPr="007E7899">
        <w:rPr>
          <w:rFonts w:asciiTheme="majorHAnsi" w:hAnsiTheme="majorHAnsi"/>
          <w:i w:val="0"/>
          <w:noProof/>
        </w:rPr>
        <w:tab/>
      </w:r>
      <w:r w:rsidRPr="007E7899">
        <w:rPr>
          <w:rFonts w:asciiTheme="majorHAnsi" w:hAnsiTheme="majorHAnsi"/>
          <w:i w:val="0"/>
          <w:noProof/>
        </w:rPr>
        <w:fldChar w:fldCharType="begin"/>
      </w:r>
      <w:r w:rsidRPr="007E7899">
        <w:rPr>
          <w:rFonts w:asciiTheme="majorHAnsi" w:hAnsiTheme="majorHAnsi"/>
          <w:i w:val="0"/>
          <w:noProof/>
        </w:rPr>
        <w:instrText xml:space="preserve"> PAGEREF _Toc414620905 \h </w:instrText>
      </w:r>
      <w:r w:rsidRPr="007E7899">
        <w:rPr>
          <w:rFonts w:asciiTheme="majorHAnsi" w:hAnsiTheme="majorHAnsi"/>
          <w:i w:val="0"/>
          <w:noProof/>
        </w:rPr>
      </w:r>
      <w:r w:rsidRPr="007E7899">
        <w:rPr>
          <w:rFonts w:asciiTheme="majorHAnsi" w:hAnsiTheme="majorHAnsi"/>
          <w:i w:val="0"/>
          <w:noProof/>
        </w:rPr>
        <w:fldChar w:fldCharType="separate"/>
      </w:r>
      <w:r w:rsidRPr="007E7899">
        <w:rPr>
          <w:rFonts w:asciiTheme="majorHAnsi" w:hAnsiTheme="majorHAnsi"/>
          <w:i w:val="0"/>
          <w:noProof/>
        </w:rPr>
        <w:t>11</w:t>
      </w:r>
      <w:r w:rsidRPr="007E7899">
        <w:rPr>
          <w:rFonts w:asciiTheme="majorHAnsi" w:hAnsiTheme="majorHAnsi"/>
          <w:i w:val="0"/>
          <w:noProof/>
        </w:rPr>
        <w:fldChar w:fldCharType="end"/>
      </w:r>
    </w:p>
    <w:p w14:paraId="0CB77FB0" w14:textId="77777777" w:rsidR="007E7899" w:rsidRPr="007E7899" w:rsidRDefault="007E7899">
      <w:pPr>
        <w:pStyle w:val="TOC2"/>
        <w:tabs>
          <w:tab w:val="right" w:pos="8290"/>
        </w:tabs>
        <w:rPr>
          <w:rFonts w:asciiTheme="majorHAnsi" w:eastAsiaTheme="minorEastAsia" w:hAnsiTheme="majorHAnsi" w:cstheme="minorBidi"/>
          <w:i w:val="0"/>
          <w:noProof/>
          <w:sz w:val="24"/>
          <w:szCs w:val="24"/>
          <w:lang w:eastAsia="ja-JP"/>
        </w:rPr>
      </w:pPr>
      <w:r w:rsidRPr="007E7899">
        <w:rPr>
          <w:rFonts w:asciiTheme="majorHAnsi" w:hAnsiTheme="majorHAnsi"/>
          <w:i w:val="0"/>
          <w:noProof/>
        </w:rPr>
        <w:t>Supplementary Figure 3: PCA analysis</w:t>
      </w:r>
      <w:r w:rsidRPr="007E7899">
        <w:rPr>
          <w:rFonts w:asciiTheme="majorHAnsi" w:hAnsiTheme="majorHAnsi"/>
          <w:i w:val="0"/>
          <w:noProof/>
        </w:rPr>
        <w:tab/>
      </w:r>
      <w:r w:rsidRPr="007E7899">
        <w:rPr>
          <w:rFonts w:asciiTheme="majorHAnsi" w:hAnsiTheme="majorHAnsi"/>
          <w:i w:val="0"/>
          <w:noProof/>
        </w:rPr>
        <w:fldChar w:fldCharType="begin"/>
      </w:r>
      <w:r w:rsidRPr="007E7899">
        <w:rPr>
          <w:rFonts w:asciiTheme="majorHAnsi" w:hAnsiTheme="majorHAnsi"/>
          <w:i w:val="0"/>
          <w:noProof/>
        </w:rPr>
        <w:instrText xml:space="preserve"> PAGEREF _Toc414620906 \h </w:instrText>
      </w:r>
      <w:r w:rsidRPr="007E7899">
        <w:rPr>
          <w:rFonts w:asciiTheme="majorHAnsi" w:hAnsiTheme="majorHAnsi"/>
          <w:i w:val="0"/>
          <w:noProof/>
        </w:rPr>
      </w:r>
      <w:r w:rsidRPr="007E7899">
        <w:rPr>
          <w:rFonts w:asciiTheme="majorHAnsi" w:hAnsiTheme="majorHAnsi"/>
          <w:i w:val="0"/>
          <w:noProof/>
        </w:rPr>
        <w:fldChar w:fldCharType="separate"/>
      </w:r>
      <w:r w:rsidRPr="007E7899">
        <w:rPr>
          <w:rFonts w:asciiTheme="majorHAnsi" w:hAnsiTheme="majorHAnsi"/>
          <w:i w:val="0"/>
          <w:noProof/>
        </w:rPr>
        <w:t>12</w:t>
      </w:r>
      <w:r w:rsidRPr="007E7899">
        <w:rPr>
          <w:rFonts w:asciiTheme="majorHAnsi" w:hAnsiTheme="majorHAnsi"/>
          <w:i w:val="0"/>
          <w:noProof/>
        </w:rPr>
        <w:fldChar w:fldCharType="end"/>
      </w:r>
    </w:p>
    <w:p w14:paraId="76AA47CB" w14:textId="77777777" w:rsidR="007E7899" w:rsidRPr="007E7899" w:rsidRDefault="007E7899">
      <w:pPr>
        <w:pStyle w:val="TOC2"/>
        <w:tabs>
          <w:tab w:val="right" w:pos="8290"/>
        </w:tabs>
        <w:rPr>
          <w:rFonts w:asciiTheme="majorHAnsi" w:eastAsiaTheme="minorEastAsia" w:hAnsiTheme="majorHAnsi" w:cstheme="minorBidi"/>
          <w:i w:val="0"/>
          <w:noProof/>
          <w:sz w:val="24"/>
          <w:szCs w:val="24"/>
          <w:lang w:eastAsia="ja-JP"/>
        </w:rPr>
      </w:pPr>
      <w:r w:rsidRPr="007E7899">
        <w:rPr>
          <w:rFonts w:asciiTheme="majorHAnsi" w:hAnsiTheme="majorHAnsi"/>
          <w:i w:val="0"/>
          <w:noProof/>
        </w:rPr>
        <w:t>Supplementary Figure 4: Age of onset of PEs</w:t>
      </w:r>
      <w:r w:rsidRPr="007E7899">
        <w:rPr>
          <w:rFonts w:asciiTheme="majorHAnsi" w:hAnsiTheme="majorHAnsi"/>
          <w:i w:val="0"/>
          <w:noProof/>
        </w:rPr>
        <w:tab/>
      </w:r>
      <w:r w:rsidRPr="007E7899">
        <w:rPr>
          <w:rFonts w:asciiTheme="majorHAnsi" w:hAnsiTheme="majorHAnsi"/>
          <w:i w:val="0"/>
          <w:noProof/>
        </w:rPr>
        <w:fldChar w:fldCharType="begin"/>
      </w:r>
      <w:r w:rsidRPr="007E7899">
        <w:rPr>
          <w:rFonts w:asciiTheme="majorHAnsi" w:hAnsiTheme="majorHAnsi"/>
          <w:i w:val="0"/>
          <w:noProof/>
        </w:rPr>
        <w:instrText xml:space="preserve"> PAGEREF _Toc414620907 \h </w:instrText>
      </w:r>
      <w:r w:rsidRPr="007E7899">
        <w:rPr>
          <w:rFonts w:asciiTheme="majorHAnsi" w:hAnsiTheme="majorHAnsi"/>
          <w:i w:val="0"/>
          <w:noProof/>
        </w:rPr>
      </w:r>
      <w:r w:rsidRPr="007E7899">
        <w:rPr>
          <w:rFonts w:asciiTheme="majorHAnsi" w:hAnsiTheme="majorHAnsi"/>
          <w:i w:val="0"/>
          <w:noProof/>
        </w:rPr>
        <w:fldChar w:fldCharType="separate"/>
      </w:r>
      <w:r w:rsidRPr="007E7899">
        <w:rPr>
          <w:rFonts w:asciiTheme="majorHAnsi" w:hAnsiTheme="majorHAnsi"/>
          <w:i w:val="0"/>
          <w:noProof/>
        </w:rPr>
        <w:t>13</w:t>
      </w:r>
      <w:r w:rsidRPr="007E7899">
        <w:rPr>
          <w:rFonts w:asciiTheme="majorHAnsi" w:hAnsiTheme="majorHAnsi"/>
          <w:i w:val="0"/>
          <w:noProof/>
        </w:rPr>
        <w:fldChar w:fldCharType="end"/>
      </w:r>
    </w:p>
    <w:p w14:paraId="7D91342C" w14:textId="77777777" w:rsidR="007E7899" w:rsidRPr="007E7899" w:rsidRDefault="007E7899">
      <w:pPr>
        <w:pStyle w:val="TOC2"/>
        <w:tabs>
          <w:tab w:val="right" w:pos="8290"/>
        </w:tabs>
        <w:rPr>
          <w:rFonts w:asciiTheme="majorHAnsi" w:eastAsiaTheme="minorEastAsia" w:hAnsiTheme="majorHAnsi" w:cstheme="minorBidi"/>
          <w:i w:val="0"/>
          <w:noProof/>
          <w:sz w:val="24"/>
          <w:szCs w:val="24"/>
          <w:lang w:eastAsia="ja-JP"/>
        </w:rPr>
      </w:pPr>
      <w:r w:rsidRPr="007E7899">
        <w:rPr>
          <w:rFonts w:asciiTheme="majorHAnsi" w:hAnsiTheme="majorHAnsi"/>
          <w:i w:val="0"/>
          <w:noProof/>
        </w:rPr>
        <w:t>Supplementary Figure 5: QQ plots of GWAS and gene analysis</w:t>
      </w:r>
      <w:r w:rsidRPr="007E7899">
        <w:rPr>
          <w:rFonts w:asciiTheme="majorHAnsi" w:hAnsiTheme="majorHAnsi"/>
          <w:i w:val="0"/>
          <w:noProof/>
        </w:rPr>
        <w:tab/>
      </w:r>
      <w:r w:rsidRPr="007E7899">
        <w:rPr>
          <w:rFonts w:asciiTheme="majorHAnsi" w:hAnsiTheme="majorHAnsi"/>
          <w:i w:val="0"/>
          <w:noProof/>
        </w:rPr>
        <w:fldChar w:fldCharType="begin"/>
      </w:r>
      <w:r w:rsidRPr="007E7899">
        <w:rPr>
          <w:rFonts w:asciiTheme="majorHAnsi" w:hAnsiTheme="majorHAnsi"/>
          <w:i w:val="0"/>
          <w:noProof/>
        </w:rPr>
        <w:instrText xml:space="preserve"> PAGEREF _Toc414620908 \h </w:instrText>
      </w:r>
      <w:r w:rsidRPr="007E7899">
        <w:rPr>
          <w:rFonts w:asciiTheme="majorHAnsi" w:hAnsiTheme="majorHAnsi"/>
          <w:i w:val="0"/>
          <w:noProof/>
        </w:rPr>
      </w:r>
      <w:r w:rsidRPr="007E7899">
        <w:rPr>
          <w:rFonts w:asciiTheme="majorHAnsi" w:hAnsiTheme="majorHAnsi"/>
          <w:i w:val="0"/>
          <w:noProof/>
        </w:rPr>
        <w:fldChar w:fldCharType="separate"/>
      </w:r>
      <w:r w:rsidRPr="007E7899">
        <w:rPr>
          <w:rFonts w:asciiTheme="majorHAnsi" w:hAnsiTheme="majorHAnsi"/>
          <w:i w:val="0"/>
          <w:noProof/>
        </w:rPr>
        <w:t>14</w:t>
      </w:r>
      <w:r w:rsidRPr="007E7899">
        <w:rPr>
          <w:rFonts w:asciiTheme="majorHAnsi" w:hAnsiTheme="majorHAnsi"/>
          <w:i w:val="0"/>
          <w:noProof/>
        </w:rPr>
        <w:fldChar w:fldCharType="end"/>
      </w:r>
    </w:p>
    <w:p w14:paraId="468B7EE2" w14:textId="77777777" w:rsidR="007E7899" w:rsidRPr="007E7899" w:rsidRDefault="007E7899">
      <w:pPr>
        <w:pStyle w:val="TOC2"/>
        <w:tabs>
          <w:tab w:val="right" w:pos="8290"/>
        </w:tabs>
        <w:rPr>
          <w:rFonts w:asciiTheme="majorHAnsi" w:eastAsiaTheme="minorEastAsia" w:hAnsiTheme="majorHAnsi" w:cstheme="minorBidi"/>
          <w:i w:val="0"/>
          <w:noProof/>
          <w:sz w:val="24"/>
          <w:szCs w:val="24"/>
          <w:lang w:eastAsia="ja-JP"/>
        </w:rPr>
      </w:pPr>
      <w:r w:rsidRPr="007E7899">
        <w:rPr>
          <w:rFonts w:asciiTheme="majorHAnsi" w:hAnsiTheme="majorHAnsi"/>
          <w:i w:val="0"/>
          <w:noProof/>
        </w:rPr>
        <w:t>Supplementary Figure 6: PRS analysis of PE symptoms in ALSPAC</w:t>
      </w:r>
      <w:r w:rsidRPr="007E7899">
        <w:rPr>
          <w:rFonts w:asciiTheme="majorHAnsi" w:hAnsiTheme="majorHAnsi"/>
          <w:i w:val="0"/>
          <w:noProof/>
        </w:rPr>
        <w:tab/>
      </w:r>
      <w:r w:rsidRPr="007E7899">
        <w:rPr>
          <w:rFonts w:asciiTheme="majorHAnsi" w:hAnsiTheme="majorHAnsi"/>
          <w:i w:val="0"/>
          <w:noProof/>
        </w:rPr>
        <w:fldChar w:fldCharType="begin"/>
      </w:r>
      <w:r w:rsidRPr="007E7899">
        <w:rPr>
          <w:rFonts w:asciiTheme="majorHAnsi" w:hAnsiTheme="majorHAnsi"/>
          <w:i w:val="0"/>
          <w:noProof/>
        </w:rPr>
        <w:instrText xml:space="preserve"> PAGEREF _Toc414620909 \h </w:instrText>
      </w:r>
      <w:r w:rsidRPr="007E7899">
        <w:rPr>
          <w:rFonts w:asciiTheme="majorHAnsi" w:hAnsiTheme="majorHAnsi"/>
          <w:i w:val="0"/>
          <w:noProof/>
        </w:rPr>
      </w:r>
      <w:r w:rsidRPr="007E7899">
        <w:rPr>
          <w:rFonts w:asciiTheme="majorHAnsi" w:hAnsiTheme="majorHAnsi"/>
          <w:i w:val="0"/>
          <w:noProof/>
        </w:rPr>
        <w:fldChar w:fldCharType="separate"/>
      </w:r>
      <w:r w:rsidRPr="007E7899">
        <w:rPr>
          <w:rFonts w:asciiTheme="majorHAnsi" w:hAnsiTheme="majorHAnsi"/>
          <w:i w:val="0"/>
          <w:noProof/>
        </w:rPr>
        <w:t>15</w:t>
      </w:r>
      <w:r w:rsidRPr="007E7899">
        <w:rPr>
          <w:rFonts w:asciiTheme="majorHAnsi" w:hAnsiTheme="majorHAnsi"/>
          <w:i w:val="0"/>
          <w:noProof/>
        </w:rPr>
        <w:fldChar w:fldCharType="end"/>
      </w:r>
    </w:p>
    <w:p w14:paraId="708F8A87" w14:textId="77777777" w:rsidR="007E7899" w:rsidRPr="007E7899" w:rsidRDefault="007E7899">
      <w:pPr>
        <w:pStyle w:val="TOC2"/>
        <w:tabs>
          <w:tab w:val="right" w:pos="8290"/>
        </w:tabs>
        <w:rPr>
          <w:rFonts w:asciiTheme="majorHAnsi" w:eastAsiaTheme="minorEastAsia" w:hAnsiTheme="majorHAnsi" w:cstheme="minorBidi"/>
          <w:i w:val="0"/>
          <w:noProof/>
          <w:sz w:val="24"/>
          <w:szCs w:val="24"/>
          <w:lang w:eastAsia="ja-JP"/>
        </w:rPr>
      </w:pPr>
      <w:r w:rsidRPr="007E7899">
        <w:rPr>
          <w:rFonts w:asciiTheme="majorHAnsi" w:hAnsiTheme="majorHAnsi"/>
          <w:i w:val="0"/>
          <w:noProof/>
        </w:rPr>
        <w:t>Supplementary Figure 7: PRS analysis of PE phenotypes</w:t>
      </w:r>
      <w:r w:rsidRPr="007E7899">
        <w:rPr>
          <w:rFonts w:asciiTheme="majorHAnsi" w:hAnsiTheme="majorHAnsi"/>
          <w:i w:val="0"/>
          <w:noProof/>
        </w:rPr>
        <w:tab/>
      </w:r>
      <w:r w:rsidRPr="007E7899">
        <w:rPr>
          <w:rFonts w:asciiTheme="majorHAnsi" w:hAnsiTheme="majorHAnsi"/>
          <w:i w:val="0"/>
          <w:noProof/>
        </w:rPr>
        <w:fldChar w:fldCharType="begin"/>
      </w:r>
      <w:r w:rsidRPr="007E7899">
        <w:rPr>
          <w:rFonts w:asciiTheme="majorHAnsi" w:hAnsiTheme="majorHAnsi"/>
          <w:i w:val="0"/>
          <w:noProof/>
        </w:rPr>
        <w:instrText xml:space="preserve"> PAGEREF _Toc414620910 \h </w:instrText>
      </w:r>
      <w:r w:rsidRPr="007E7899">
        <w:rPr>
          <w:rFonts w:asciiTheme="majorHAnsi" w:hAnsiTheme="majorHAnsi"/>
          <w:i w:val="0"/>
          <w:noProof/>
        </w:rPr>
      </w:r>
      <w:r w:rsidRPr="007E7899">
        <w:rPr>
          <w:rFonts w:asciiTheme="majorHAnsi" w:hAnsiTheme="majorHAnsi"/>
          <w:i w:val="0"/>
          <w:noProof/>
        </w:rPr>
        <w:fldChar w:fldCharType="separate"/>
      </w:r>
      <w:r w:rsidRPr="007E7899">
        <w:rPr>
          <w:rFonts w:asciiTheme="majorHAnsi" w:hAnsiTheme="majorHAnsi"/>
          <w:i w:val="0"/>
          <w:noProof/>
        </w:rPr>
        <w:t>16</w:t>
      </w:r>
      <w:r w:rsidRPr="007E7899">
        <w:rPr>
          <w:rFonts w:asciiTheme="majorHAnsi" w:hAnsiTheme="majorHAnsi"/>
          <w:i w:val="0"/>
          <w:noProof/>
        </w:rPr>
        <w:fldChar w:fldCharType="end"/>
      </w:r>
    </w:p>
    <w:p w14:paraId="4DC2427F" w14:textId="77777777" w:rsidR="007E7899" w:rsidRPr="007E7899" w:rsidRDefault="007E7899">
      <w:pPr>
        <w:pStyle w:val="TOC2"/>
        <w:tabs>
          <w:tab w:val="right" w:pos="8290"/>
        </w:tabs>
        <w:rPr>
          <w:rFonts w:asciiTheme="majorHAnsi" w:eastAsiaTheme="minorEastAsia" w:hAnsiTheme="majorHAnsi" w:cstheme="minorBidi"/>
          <w:i w:val="0"/>
          <w:noProof/>
          <w:sz w:val="24"/>
          <w:szCs w:val="24"/>
          <w:lang w:eastAsia="ja-JP"/>
        </w:rPr>
      </w:pPr>
      <w:r w:rsidRPr="007E7899">
        <w:rPr>
          <w:rFonts w:asciiTheme="majorHAnsi" w:hAnsiTheme="majorHAnsi"/>
          <w:i w:val="0"/>
          <w:noProof/>
        </w:rPr>
        <w:t>Supplementary Figure 8: Average polygenic risk by PE phenotype</w:t>
      </w:r>
      <w:r w:rsidRPr="007E7899">
        <w:rPr>
          <w:rFonts w:asciiTheme="majorHAnsi" w:hAnsiTheme="majorHAnsi"/>
          <w:i w:val="0"/>
          <w:noProof/>
        </w:rPr>
        <w:tab/>
      </w:r>
      <w:r w:rsidRPr="007E7899">
        <w:rPr>
          <w:rFonts w:asciiTheme="majorHAnsi" w:hAnsiTheme="majorHAnsi"/>
          <w:i w:val="0"/>
          <w:noProof/>
        </w:rPr>
        <w:fldChar w:fldCharType="begin"/>
      </w:r>
      <w:r w:rsidRPr="007E7899">
        <w:rPr>
          <w:rFonts w:asciiTheme="majorHAnsi" w:hAnsiTheme="majorHAnsi"/>
          <w:i w:val="0"/>
          <w:noProof/>
        </w:rPr>
        <w:instrText xml:space="preserve"> PAGEREF _Toc414620911 \h </w:instrText>
      </w:r>
      <w:r w:rsidRPr="007E7899">
        <w:rPr>
          <w:rFonts w:asciiTheme="majorHAnsi" w:hAnsiTheme="majorHAnsi"/>
          <w:i w:val="0"/>
          <w:noProof/>
        </w:rPr>
      </w:r>
      <w:r w:rsidRPr="007E7899">
        <w:rPr>
          <w:rFonts w:asciiTheme="majorHAnsi" w:hAnsiTheme="majorHAnsi"/>
          <w:i w:val="0"/>
          <w:noProof/>
        </w:rPr>
        <w:fldChar w:fldCharType="separate"/>
      </w:r>
      <w:r w:rsidRPr="007E7899">
        <w:rPr>
          <w:rFonts w:asciiTheme="majorHAnsi" w:hAnsiTheme="majorHAnsi"/>
          <w:i w:val="0"/>
          <w:noProof/>
        </w:rPr>
        <w:t>17</w:t>
      </w:r>
      <w:r w:rsidRPr="007E7899">
        <w:rPr>
          <w:rFonts w:asciiTheme="majorHAnsi" w:hAnsiTheme="majorHAnsi"/>
          <w:i w:val="0"/>
          <w:noProof/>
        </w:rPr>
        <w:fldChar w:fldCharType="end"/>
      </w:r>
    </w:p>
    <w:p w14:paraId="307DD9E1" w14:textId="77777777" w:rsidR="007E7899" w:rsidRPr="007E7899" w:rsidRDefault="007E7899">
      <w:pPr>
        <w:pStyle w:val="TOC2"/>
        <w:tabs>
          <w:tab w:val="right" w:pos="8290"/>
        </w:tabs>
        <w:rPr>
          <w:rFonts w:asciiTheme="majorHAnsi" w:eastAsiaTheme="minorEastAsia" w:hAnsiTheme="majorHAnsi" w:cstheme="minorBidi"/>
          <w:i w:val="0"/>
          <w:noProof/>
          <w:sz w:val="24"/>
          <w:szCs w:val="24"/>
          <w:lang w:eastAsia="ja-JP"/>
        </w:rPr>
      </w:pPr>
      <w:r w:rsidRPr="007E7899">
        <w:rPr>
          <w:rFonts w:asciiTheme="majorHAnsi" w:hAnsiTheme="majorHAnsi"/>
          <w:i w:val="0"/>
          <w:noProof/>
        </w:rPr>
        <w:t>Supplementary Figure 9: PRS analysis of PE symptoms</w:t>
      </w:r>
      <w:r w:rsidRPr="007E7899">
        <w:rPr>
          <w:rFonts w:asciiTheme="majorHAnsi" w:hAnsiTheme="majorHAnsi"/>
          <w:i w:val="0"/>
          <w:noProof/>
        </w:rPr>
        <w:tab/>
      </w:r>
      <w:r w:rsidRPr="007E7899">
        <w:rPr>
          <w:rFonts w:asciiTheme="majorHAnsi" w:hAnsiTheme="majorHAnsi"/>
          <w:i w:val="0"/>
          <w:noProof/>
        </w:rPr>
        <w:fldChar w:fldCharType="begin"/>
      </w:r>
      <w:r w:rsidRPr="007E7899">
        <w:rPr>
          <w:rFonts w:asciiTheme="majorHAnsi" w:hAnsiTheme="majorHAnsi"/>
          <w:i w:val="0"/>
          <w:noProof/>
        </w:rPr>
        <w:instrText xml:space="preserve"> PAGEREF _Toc414620912 \h </w:instrText>
      </w:r>
      <w:r w:rsidRPr="007E7899">
        <w:rPr>
          <w:rFonts w:asciiTheme="majorHAnsi" w:hAnsiTheme="majorHAnsi"/>
          <w:i w:val="0"/>
          <w:noProof/>
        </w:rPr>
      </w:r>
      <w:r w:rsidRPr="007E7899">
        <w:rPr>
          <w:rFonts w:asciiTheme="majorHAnsi" w:hAnsiTheme="majorHAnsi"/>
          <w:i w:val="0"/>
          <w:noProof/>
        </w:rPr>
        <w:fldChar w:fldCharType="separate"/>
      </w:r>
      <w:r w:rsidRPr="007E7899">
        <w:rPr>
          <w:rFonts w:asciiTheme="majorHAnsi" w:hAnsiTheme="majorHAnsi"/>
          <w:i w:val="0"/>
          <w:noProof/>
        </w:rPr>
        <w:t>18</w:t>
      </w:r>
      <w:r w:rsidRPr="007E7899">
        <w:rPr>
          <w:rFonts w:asciiTheme="majorHAnsi" w:hAnsiTheme="majorHAnsi"/>
          <w:i w:val="0"/>
          <w:noProof/>
        </w:rPr>
        <w:fldChar w:fldCharType="end"/>
      </w:r>
    </w:p>
    <w:p w14:paraId="671C5B1C" w14:textId="77777777" w:rsidR="007E7899" w:rsidRPr="007E7899" w:rsidRDefault="007E7899">
      <w:pPr>
        <w:pStyle w:val="TOC2"/>
        <w:tabs>
          <w:tab w:val="right" w:pos="8290"/>
        </w:tabs>
        <w:rPr>
          <w:rFonts w:asciiTheme="majorHAnsi" w:eastAsiaTheme="minorEastAsia" w:hAnsiTheme="majorHAnsi" w:cstheme="minorBidi"/>
          <w:i w:val="0"/>
          <w:noProof/>
          <w:sz w:val="24"/>
          <w:szCs w:val="24"/>
          <w:lang w:eastAsia="ja-JP"/>
        </w:rPr>
      </w:pPr>
      <w:r w:rsidRPr="007E7899">
        <w:rPr>
          <w:rFonts w:asciiTheme="majorHAnsi" w:hAnsiTheme="majorHAnsi"/>
          <w:i w:val="0"/>
          <w:noProof/>
        </w:rPr>
        <w:t>Supplementary Figure 10: PRS analysis of PE symptoms</w:t>
      </w:r>
      <w:r w:rsidRPr="007E7899">
        <w:rPr>
          <w:rFonts w:asciiTheme="majorHAnsi" w:hAnsiTheme="majorHAnsi"/>
          <w:i w:val="0"/>
          <w:noProof/>
        </w:rPr>
        <w:tab/>
      </w:r>
      <w:r w:rsidRPr="007E7899">
        <w:rPr>
          <w:rFonts w:asciiTheme="majorHAnsi" w:hAnsiTheme="majorHAnsi"/>
          <w:i w:val="0"/>
          <w:noProof/>
        </w:rPr>
        <w:fldChar w:fldCharType="begin"/>
      </w:r>
      <w:r w:rsidRPr="007E7899">
        <w:rPr>
          <w:rFonts w:asciiTheme="majorHAnsi" w:hAnsiTheme="majorHAnsi"/>
          <w:i w:val="0"/>
          <w:noProof/>
        </w:rPr>
        <w:instrText xml:space="preserve"> PAGEREF _Toc414620913 \h </w:instrText>
      </w:r>
      <w:r w:rsidRPr="007E7899">
        <w:rPr>
          <w:rFonts w:asciiTheme="majorHAnsi" w:hAnsiTheme="majorHAnsi"/>
          <w:i w:val="0"/>
          <w:noProof/>
        </w:rPr>
      </w:r>
      <w:r w:rsidRPr="007E7899">
        <w:rPr>
          <w:rFonts w:asciiTheme="majorHAnsi" w:hAnsiTheme="majorHAnsi"/>
          <w:i w:val="0"/>
          <w:noProof/>
        </w:rPr>
        <w:fldChar w:fldCharType="separate"/>
      </w:r>
      <w:r w:rsidRPr="007E7899">
        <w:rPr>
          <w:rFonts w:asciiTheme="majorHAnsi" w:hAnsiTheme="majorHAnsi"/>
          <w:i w:val="0"/>
          <w:noProof/>
        </w:rPr>
        <w:t>19</w:t>
      </w:r>
      <w:r w:rsidRPr="007E7899">
        <w:rPr>
          <w:rFonts w:asciiTheme="majorHAnsi" w:hAnsiTheme="majorHAnsi"/>
          <w:i w:val="0"/>
          <w:noProof/>
        </w:rPr>
        <w:fldChar w:fldCharType="end"/>
      </w:r>
    </w:p>
    <w:p w14:paraId="45E04139" w14:textId="77777777" w:rsidR="007E7899" w:rsidRDefault="007E7899">
      <w:pPr>
        <w:pStyle w:val="TOC2"/>
        <w:tabs>
          <w:tab w:val="right" w:pos="8290"/>
        </w:tabs>
        <w:rPr>
          <w:rFonts w:eastAsiaTheme="minorEastAsia" w:cstheme="minorBidi"/>
          <w:i w:val="0"/>
          <w:noProof/>
          <w:sz w:val="24"/>
          <w:szCs w:val="24"/>
          <w:lang w:eastAsia="ja-JP"/>
        </w:rPr>
      </w:pPr>
      <w:r w:rsidRPr="007E7899">
        <w:rPr>
          <w:rFonts w:asciiTheme="majorHAnsi" w:hAnsiTheme="majorHAnsi"/>
          <w:i w:val="0"/>
          <w:noProof/>
        </w:rPr>
        <w:t>References</w:t>
      </w:r>
      <w:r>
        <w:rPr>
          <w:noProof/>
        </w:rPr>
        <w:tab/>
      </w:r>
      <w:r w:rsidRPr="007E7899">
        <w:rPr>
          <w:i w:val="0"/>
          <w:noProof/>
        </w:rPr>
        <w:fldChar w:fldCharType="begin"/>
      </w:r>
      <w:r w:rsidRPr="007E7899">
        <w:rPr>
          <w:i w:val="0"/>
          <w:noProof/>
        </w:rPr>
        <w:instrText xml:space="preserve"> PAGEREF _Toc414620914 \h </w:instrText>
      </w:r>
      <w:r w:rsidRPr="007E7899">
        <w:rPr>
          <w:i w:val="0"/>
          <w:noProof/>
        </w:rPr>
      </w:r>
      <w:r w:rsidRPr="007E7899">
        <w:rPr>
          <w:i w:val="0"/>
          <w:noProof/>
        </w:rPr>
        <w:fldChar w:fldCharType="separate"/>
      </w:r>
      <w:r w:rsidRPr="007E7899">
        <w:rPr>
          <w:i w:val="0"/>
          <w:noProof/>
        </w:rPr>
        <w:t>20</w:t>
      </w:r>
      <w:r w:rsidRPr="007E7899">
        <w:rPr>
          <w:i w:val="0"/>
          <w:noProof/>
        </w:rPr>
        <w:fldChar w:fldCharType="end"/>
      </w:r>
    </w:p>
    <w:p w14:paraId="483B754A" w14:textId="725DEAD9" w:rsidR="00A12C29" w:rsidRDefault="00A12C29" w:rsidP="00550753">
      <w:pPr>
        <w:pStyle w:val="Heading2"/>
      </w:pPr>
      <w:r w:rsidRPr="0040614F">
        <w:rPr>
          <w:rFonts w:asciiTheme="majorHAnsi" w:hAnsiTheme="majorHAnsi"/>
          <w:sz w:val="23"/>
          <w:szCs w:val="23"/>
        </w:rPr>
        <w:fldChar w:fldCharType="end"/>
      </w:r>
    </w:p>
    <w:p w14:paraId="66B5E172" w14:textId="77777777" w:rsidR="00A12C29" w:rsidRDefault="00A12C29">
      <w:pPr>
        <w:spacing w:after="0" w:line="240" w:lineRule="auto"/>
        <w:rPr>
          <w:rFonts w:eastAsia="Times New Roman"/>
          <w:b/>
          <w:bCs/>
          <w:iCs/>
          <w:sz w:val="28"/>
          <w:szCs w:val="28"/>
        </w:rPr>
      </w:pPr>
      <w:r>
        <w:br w:type="page"/>
      </w:r>
    </w:p>
    <w:p w14:paraId="333C185C" w14:textId="2C0F6C2E" w:rsidR="00550753" w:rsidRDefault="00550753" w:rsidP="00550753">
      <w:pPr>
        <w:pStyle w:val="Heading2"/>
      </w:pPr>
      <w:bookmarkStart w:id="3" w:name="_Toc414620897"/>
      <w:r>
        <w:lastRenderedPageBreak/>
        <w:t>Supplementary Methods</w:t>
      </w:r>
      <w:bookmarkEnd w:id="3"/>
    </w:p>
    <w:p w14:paraId="6B357D5F" w14:textId="16A1ED73" w:rsidR="006B6D20" w:rsidRDefault="006B6D20" w:rsidP="003B425D">
      <w:pPr>
        <w:pStyle w:val="Heading3"/>
      </w:pPr>
      <w:bookmarkStart w:id="4" w:name="_Toc414620898"/>
      <w:r>
        <w:t>Unusual and psychotic experience questions</w:t>
      </w:r>
      <w:bookmarkEnd w:id="4"/>
    </w:p>
    <w:p w14:paraId="5D1F1810" w14:textId="6E32D465" w:rsidR="006B6D20" w:rsidRDefault="006B6D20" w:rsidP="006B6D20">
      <w:r>
        <w:t xml:space="preserve">The following questions are from Section F of the Mental Health Questionnaire (MHQ) administered via web-based questionnaire for UK Biobank participants. </w:t>
      </w:r>
    </w:p>
    <w:tbl>
      <w:tblPr>
        <w:tblStyle w:val="TableGrid"/>
        <w:tblW w:w="8755" w:type="dxa"/>
        <w:tblLook w:val="04A0" w:firstRow="1" w:lastRow="0" w:firstColumn="1" w:lastColumn="0" w:noHBand="0" w:noVBand="1"/>
      </w:tblPr>
      <w:tblGrid>
        <w:gridCol w:w="817"/>
        <w:gridCol w:w="5387"/>
        <w:gridCol w:w="2551"/>
      </w:tblGrid>
      <w:tr w:rsidR="002379EC" w:rsidRPr="002379EC" w14:paraId="38877858" w14:textId="77777777" w:rsidTr="00443497">
        <w:trPr>
          <w:cantSplit/>
          <w:trHeight w:val="379"/>
        </w:trPr>
        <w:tc>
          <w:tcPr>
            <w:tcW w:w="817" w:type="dxa"/>
          </w:tcPr>
          <w:p w14:paraId="4340766D" w14:textId="321324E1" w:rsidR="006B6D20" w:rsidRPr="002379EC" w:rsidRDefault="006B6D20" w:rsidP="002379EC">
            <w:pPr>
              <w:spacing w:after="0" w:line="240" w:lineRule="auto"/>
              <w:rPr>
                <w:rFonts w:asciiTheme="majorHAnsi" w:hAnsiTheme="majorHAnsi"/>
                <w:b/>
                <w:sz w:val="20"/>
              </w:rPr>
            </w:pPr>
            <w:r w:rsidRPr="002379EC">
              <w:rPr>
                <w:rFonts w:asciiTheme="majorHAnsi" w:hAnsiTheme="majorHAnsi"/>
                <w:b/>
                <w:sz w:val="20"/>
              </w:rPr>
              <w:t>Q. No</w:t>
            </w:r>
          </w:p>
        </w:tc>
        <w:tc>
          <w:tcPr>
            <w:tcW w:w="5387" w:type="dxa"/>
          </w:tcPr>
          <w:p w14:paraId="1B0C1130" w14:textId="237A9ED6" w:rsidR="006B6D20" w:rsidRPr="002379EC" w:rsidRDefault="006B6D20" w:rsidP="002379EC">
            <w:pPr>
              <w:spacing w:after="0" w:line="240" w:lineRule="auto"/>
              <w:rPr>
                <w:rFonts w:asciiTheme="majorHAnsi" w:hAnsiTheme="majorHAnsi"/>
                <w:b/>
                <w:sz w:val="20"/>
              </w:rPr>
            </w:pPr>
            <w:r w:rsidRPr="002379EC">
              <w:rPr>
                <w:rFonts w:asciiTheme="majorHAnsi" w:hAnsiTheme="majorHAnsi"/>
                <w:b/>
                <w:sz w:val="20"/>
              </w:rPr>
              <w:t>Question</w:t>
            </w:r>
          </w:p>
        </w:tc>
        <w:tc>
          <w:tcPr>
            <w:tcW w:w="2551" w:type="dxa"/>
          </w:tcPr>
          <w:p w14:paraId="38FC0CE5" w14:textId="78085150" w:rsidR="006B6D20" w:rsidRPr="002379EC" w:rsidRDefault="006B6D20" w:rsidP="002379EC">
            <w:pPr>
              <w:spacing w:after="0" w:line="240" w:lineRule="auto"/>
              <w:rPr>
                <w:rFonts w:asciiTheme="majorHAnsi" w:hAnsiTheme="majorHAnsi"/>
                <w:b/>
                <w:sz w:val="20"/>
              </w:rPr>
            </w:pPr>
            <w:r w:rsidRPr="002379EC">
              <w:rPr>
                <w:rFonts w:asciiTheme="majorHAnsi" w:hAnsiTheme="majorHAnsi"/>
                <w:b/>
                <w:sz w:val="20"/>
              </w:rPr>
              <w:t>Responses</w:t>
            </w:r>
          </w:p>
        </w:tc>
      </w:tr>
      <w:tr w:rsidR="002379EC" w:rsidRPr="002379EC" w14:paraId="6028DFE7" w14:textId="77777777" w:rsidTr="00443497">
        <w:trPr>
          <w:cantSplit/>
          <w:trHeight w:val="396"/>
        </w:trPr>
        <w:tc>
          <w:tcPr>
            <w:tcW w:w="817" w:type="dxa"/>
          </w:tcPr>
          <w:p w14:paraId="4020A8ED" w14:textId="3695A38B" w:rsidR="006B6D20" w:rsidRPr="002379EC" w:rsidRDefault="002379EC" w:rsidP="002379EC">
            <w:pPr>
              <w:spacing w:after="0" w:line="240" w:lineRule="auto"/>
              <w:rPr>
                <w:rFonts w:asciiTheme="majorHAnsi" w:hAnsiTheme="majorHAnsi"/>
                <w:sz w:val="20"/>
              </w:rPr>
            </w:pPr>
            <w:r w:rsidRPr="002379EC">
              <w:rPr>
                <w:rFonts w:asciiTheme="majorHAnsi" w:hAnsiTheme="majorHAnsi"/>
                <w:sz w:val="20"/>
              </w:rPr>
              <w:t>INTRO</w:t>
            </w:r>
          </w:p>
        </w:tc>
        <w:tc>
          <w:tcPr>
            <w:tcW w:w="5387" w:type="dxa"/>
          </w:tcPr>
          <w:p w14:paraId="3FFD6796" w14:textId="38B32043" w:rsidR="006B6D20"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The next set of questions is about unusual experiences that you may have had, like seeing visions or hearing voices. We believe that these things may be quite common, but we don't know for sure. So please take your time and think carefully before answering.</w:t>
            </w:r>
          </w:p>
        </w:tc>
        <w:tc>
          <w:tcPr>
            <w:tcW w:w="2551" w:type="dxa"/>
          </w:tcPr>
          <w:p w14:paraId="777BB703" w14:textId="77777777" w:rsidR="006B6D20" w:rsidRPr="002379EC" w:rsidRDefault="006B6D20" w:rsidP="002379EC">
            <w:pPr>
              <w:spacing w:after="0" w:line="240" w:lineRule="auto"/>
              <w:rPr>
                <w:rFonts w:asciiTheme="majorHAnsi" w:hAnsiTheme="majorHAnsi"/>
                <w:sz w:val="20"/>
              </w:rPr>
            </w:pPr>
          </w:p>
        </w:tc>
      </w:tr>
      <w:tr w:rsidR="002379EC" w:rsidRPr="002379EC" w14:paraId="1B29D049" w14:textId="77777777" w:rsidTr="00443497">
        <w:trPr>
          <w:cantSplit/>
          <w:trHeight w:val="379"/>
        </w:trPr>
        <w:tc>
          <w:tcPr>
            <w:tcW w:w="817" w:type="dxa"/>
          </w:tcPr>
          <w:p w14:paraId="1B229DD3" w14:textId="25AFDCA5" w:rsidR="006B6D20" w:rsidRPr="002379EC" w:rsidRDefault="002379EC" w:rsidP="002379EC">
            <w:pPr>
              <w:spacing w:after="0" w:line="240" w:lineRule="auto"/>
              <w:rPr>
                <w:rFonts w:asciiTheme="majorHAnsi" w:hAnsiTheme="majorHAnsi"/>
                <w:sz w:val="20"/>
              </w:rPr>
            </w:pPr>
            <w:r w:rsidRPr="002379EC">
              <w:rPr>
                <w:rFonts w:asciiTheme="majorHAnsi" w:hAnsiTheme="majorHAnsi"/>
                <w:sz w:val="20"/>
              </w:rPr>
              <w:t>F1</w:t>
            </w:r>
          </w:p>
        </w:tc>
        <w:tc>
          <w:tcPr>
            <w:tcW w:w="5387" w:type="dxa"/>
          </w:tcPr>
          <w:p w14:paraId="7DB61E5C" w14:textId="2917F195"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cs="–MƒÎ˛"/>
                <w:sz w:val="20"/>
                <w:lang w:val="en-US" w:eastAsia="ja-JP"/>
              </w:rPr>
            </w:pPr>
            <w:r w:rsidRPr="002379EC">
              <w:rPr>
                <w:rFonts w:asciiTheme="majorHAnsi" w:eastAsiaTheme="minorEastAsia" w:hAnsiTheme="majorHAnsi"/>
                <w:sz w:val="20"/>
                <w:lang w:val="en-US" w:eastAsia="ja-JP"/>
              </w:rPr>
              <w:t xml:space="preserve">Did you ever see </w:t>
            </w:r>
            <w:r w:rsidRPr="002379EC">
              <w:rPr>
                <w:rFonts w:asciiTheme="majorHAnsi" w:eastAsiaTheme="minorEastAsia" w:hAnsiTheme="majorHAnsi" w:cs="–MƒÎ˛"/>
                <w:sz w:val="20"/>
                <w:lang w:val="en-US" w:eastAsia="ja-JP"/>
              </w:rPr>
              <w:t xml:space="preserve">something that wasn’t really there </w:t>
            </w:r>
            <w:r w:rsidRPr="002379EC">
              <w:rPr>
                <w:rFonts w:asciiTheme="majorHAnsi" w:eastAsiaTheme="minorEastAsia" w:hAnsiTheme="majorHAnsi"/>
                <w:sz w:val="20"/>
                <w:lang w:val="en-US" w:eastAsia="ja-JP"/>
              </w:rPr>
              <w:t>that other people could not see?</w:t>
            </w:r>
          </w:p>
          <w:p w14:paraId="160249DE"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p>
          <w:p w14:paraId="1A0D79A0" w14:textId="32757B97" w:rsidR="006B6D20"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Please do not include any times when you were dreaming or half-asleep or under the influence of alcohol or drugs.</w:t>
            </w:r>
          </w:p>
        </w:tc>
        <w:tc>
          <w:tcPr>
            <w:tcW w:w="2551" w:type="dxa"/>
          </w:tcPr>
          <w:p w14:paraId="5D9F6253"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[Choose one from]</w:t>
            </w:r>
          </w:p>
          <w:p w14:paraId="468BE1BE"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- 01 Yes</w:t>
            </w:r>
          </w:p>
          <w:p w14:paraId="7F601CD2"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- 00 No</w:t>
            </w:r>
          </w:p>
          <w:p w14:paraId="253EAC96"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NA Do not know</w:t>
            </w:r>
          </w:p>
          <w:p w14:paraId="11FFBE07" w14:textId="706FB98D" w:rsidR="006B6D20" w:rsidRPr="002379EC" w:rsidRDefault="002379EC" w:rsidP="002379EC">
            <w:pPr>
              <w:spacing w:after="0" w:line="240" w:lineRule="auto"/>
              <w:rPr>
                <w:rFonts w:asciiTheme="majorHAnsi" w:hAnsiTheme="majorHAnsi"/>
                <w:sz w:val="20"/>
              </w:rPr>
            </w:pPr>
            <w:r w:rsidRPr="002379EC">
              <w:rPr>
                <w:rFonts w:asciiTheme="majorHAnsi" w:eastAsiaTheme="minorEastAsia" w:hAnsiTheme="majorHAnsi"/>
                <w:sz w:val="20"/>
                <w:lang w:val="en-US" w:eastAsia="ja-JP"/>
              </w:rPr>
              <w:t>- DA Prefer not to answer</w:t>
            </w:r>
          </w:p>
        </w:tc>
      </w:tr>
      <w:tr w:rsidR="002379EC" w:rsidRPr="002379EC" w14:paraId="634E3D55" w14:textId="77777777" w:rsidTr="00443497">
        <w:trPr>
          <w:cantSplit/>
          <w:trHeight w:val="396"/>
        </w:trPr>
        <w:tc>
          <w:tcPr>
            <w:tcW w:w="817" w:type="dxa"/>
          </w:tcPr>
          <w:p w14:paraId="2E284DC6" w14:textId="66B074EA" w:rsidR="006B6D20" w:rsidRPr="002379EC" w:rsidRDefault="002379EC" w:rsidP="002379EC">
            <w:pPr>
              <w:spacing w:after="0" w:line="240" w:lineRule="auto"/>
              <w:rPr>
                <w:rFonts w:asciiTheme="majorHAnsi" w:hAnsiTheme="majorHAnsi"/>
                <w:sz w:val="20"/>
              </w:rPr>
            </w:pPr>
            <w:r w:rsidRPr="002379EC">
              <w:rPr>
                <w:rFonts w:asciiTheme="majorHAnsi" w:hAnsiTheme="majorHAnsi"/>
                <w:sz w:val="20"/>
              </w:rPr>
              <w:t>F1a</w:t>
            </w:r>
          </w:p>
        </w:tc>
        <w:tc>
          <w:tcPr>
            <w:tcW w:w="5387" w:type="dxa"/>
          </w:tcPr>
          <w:p w14:paraId="5B3C62D2" w14:textId="324831E2" w:rsidR="006B6D20"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About how many times in your life did this happen (when you were not dreaming, not half-asleep, and not under the influence of alcohol or drugs)?</w:t>
            </w:r>
          </w:p>
        </w:tc>
        <w:tc>
          <w:tcPr>
            <w:tcW w:w="2551" w:type="dxa"/>
          </w:tcPr>
          <w:p w14:paraId="2BB6FA4F"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xml:space="preserve">FBOX1: Integer box 1 </w:t>
            </w:r>
            <w:r w:rsidRPr="002379EC">
              <w:rPr>
                <w:rFonts w:asciiTheme="majorHAnsi" w:eastAsiaTheme="minorEastAsia" w:hAnsiTheme="majorHAnsi" w:cs="–MƒÎ˛"/>
                <w:sz w:val="20"/>
                <w:lang w:val="en-US" w:eastAsia="ja-JP"/>
              </w:rPr>
              <w:t xml:space="preserve">– </w:t>
            </w:r>
            <w:r w:rsidRPr="002379EC">
              <w:rPr>
                <w:rFonts w:asciiTheme="majorHAnsi" w:eastAsiaTheme="minorEastAsia" w:hAnsiTheme="majorHAnsi"/>
                <w:sz w:val="20"/>
                <w:lang w:val="en-US" w:eastAsia="ja-JP"/>
              </w:rPr>
              <w:t>999</w:t>
            </w:r>
          </w:p>
          <w:p w14:paraId="25AD8457"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cs="–MƒÎ˛"/>
                <w:sz w:val="20"/>
                <w:lang w:val="en-US" w:eastAsia="ja-JP"/>
              </w:rPr>
            </w:pPr>
            <w:r w:rsidRPr="002379EC">
              <w:rPr>
                <w:rFonts w:asciiTheme="majorHAnsi" w:eastAsiaTheme="minorEastAsia" w:hAnsiTheme="majorHAnsi" w:cs="–MƒÎ˛"/>
                <w:sz w:val="20"/>
                <w:lang w:val="en-US" w:eastAsia="ja-JP"/>
              </w:rPr>
              <w:t>FBOX1 &amp; “time(s)”</w:t>
            </w:r>
          </w:p>
          <w:p w14:paraId="0CBAB6B4"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OR</w:t>
            </w:r>
          </w:p>
          <w:p w14:paraId="71FFDA99"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- 01 Too many to count</w:t>
            </w:r>
          </w:p>
          <w:p w14:paraId="7F721D29"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NA Do not know</w:t>
            </w:r>
          </w:p>
          <w:p w14:paraId="36A7ED7A" w14:textId="57D59837" w:rsidR="006B6D20" w:rsidRPr="002379EC" w:rsidRDefault="002379EC" w:rsidP="002379EC">
            <w:pPr>
              <w:spacing w:after="0" w:line="240" w:lineRule="auto"/>
              <w:rPr>
                <w:rFonts w:asciiTheme="majorHAnsi" w:hAnsiTheme="majorHAnsi"/>
                <w:sz w:val="20"/>
              </w:rPr>
            </w:pPr>
            <w:r w:rsidRPr="002379EC">
              <w:rPr>
                <w:rFonts w:asciiTheme="majorHAnsi" w:eastAsiaTheme="minorEastAsia" w:hAnsiTheme="majorHAnsi"/>
                <w:sz w:val="20"/>
                <w:lang w:val="en-US" w:eastAsia="ja-JP"/>
              </w:rPr>
              <w:t>- DA Prefer not to answer</w:t>
            </w:r>
          </w:p>
        </w:tc>
      </w:tr>
      <w:tr w:rsidR="002379EC" w:rsidRPr="002379EC" w14:paraId="3ED87FF2" w14:textId="77777777" w:rsidTr="00443497">
        <w:trPr>
          <w:cantSplit/>
          <w:trHeight w:val="379"/>
        </w:trPr>
        <w:tc>
          <w:tcPr>
            <w:tcW w:w="817" w:type="dxa"/>
          </w:tcPr>
          <w:p w14:paraId="4B93C1D1" w14:textId="1A822015" w:rsidR="006B6D20" w:rsidRPr="002379EC" w:rsidRDefault="002379EC" w:rsidP="002379EC">
            <w:pPr>
              <w:spacing w:after="0" w:line="240" w:lineRule="auto"/>
              <w:rPr>
                <w:rFonts w:asciiTheme="majorHAnsi" w:hAnsiTheme="majorHAnsi"/>
                <w:sz w:val="20"/>
              </w:rPr>
            </w:pPr>
            <w:r w:rsidRPr="002379EC">
              <w:rPr>
                <w:rFonts w:asciiTheme="majorHAnsi" w:hAnsiTheme="majorHAnsi"/>
                <w:sz w:val="20"/>
              </w:rPr>
              <w:t>F2</w:t>
            </w:r>
          </w:p>
        </w:tc>
        <w:tc>
          <w:tcPr>
            <w:tcW w:w="5387" w:type="dxa"/>
          </w:tcPr>
          <w:p w14:paraId="7042E053" w14:textId="76F72425"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Did you ever hear things that other people said did not exist, like strange voices coming from inside your head talking to you or about you, or voices coming out of the air when there was no one around?</w:t>
            </w:r>
          </w:p>
          <w:p w14:paraId="02329216"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p>
          <w:p w14:paraId="7E7F43E4" w14:textId="6356DA51" w:rsidR="006B6D20"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Please do not include any times when you were dreaming or half-asleep or under the influence of alcohol or drugs.</w:t>
            </w:r>
          </w:p>
        </w:tc>
        <w:tc>
          <w:tcPr>
            <w:tcW w:w="2551" w:type="dxa"/>
          </w:tcPr>
          <w:p w14:paraId="0E10CA67"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[Choose one from]</w:t>
            </w:r>
          </w:p>
          <w:p w14:paraId="35318B1D"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- 01 Yes</w:t>
            </w:r>
          </w:p>
          <w:p w14:paraId="48B2AC21"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- 00 No</w:t>
            </w:r>
          </w:p>
          <w:p w14:paraId="09824A9A"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DA Prefer not to say</w:t>
            </w:r>
          </w:p>
          <w:p w14:paraId="735C8147" w14:textId="6674BCE6" w:rsidR="006B6D20" w:rsidRPr="002379EC" w:rsidRDefault="002379EC" w:rsidP="002379EC">
            <w:pPr>
              <w:spacing w:after="0" w:line="240" w:lineRule="auto"/>
              <w:rPr>
                <w:rFonts w:asciiTheme="majorHAnsi" w:hAnsiTheme="majorHAnsi"/>
                <w:sz w:val="20"/>
              </w:rPr>
            </w:pPr>
            <w:r w:rsidRPr="002379EC">
              <w:rPr>
                <w:rFonts w:asciiTheme="majorHAnsi" w:eastAsiaTheme="minorEastAsia" w:hAnsiTheme="majorHAnsi"/>
                <w:sz w:val="20"/>
                <w:lang w:val="en-US" w:eastAsia="ja-JP"/>
              </w:rPr>
              <w:t xml:space="preserve">- </w:t>
            </w:r>
            <w:r w:rsidRPr="002379EC">
              <w:rPr>
                <w:rFonts w:asciiTheme="majorHAnsi" w:eastAsiaTheme="minorEastAsia" w:hAnsiTheme="majorHAnsi" w:cs="–MƒÎ˛"/>
                <w:sz w:val="20"/>
                <w:lang w:val="en-US" w:eastAsia="ja-JP"/>
              </w:rPr>
              <w:t>NA Don’t know</w:t>
            </w:r>
          </w:p>
        </w:tc>
      </w:tr>
      <w:tr w:rsidR="002379EC" w:rsidRPr="002379EC" w14:paraId="38DCC0EB" w14:textId="77777777" w:rsidTr="00443497">
        <w:trPr>
          <w:cantSplit/>
          <w:trHeight w:val="379"/>
        </w:trPr>
        <w:tc>
          <w:tcPr>
            <w:tcW w:w="817" w:type="dxa"/>
          </w:tcPr>
          <w:p w14:paraId="12B14A32" w14:textId="0D158EC3" w:rsidR="006B6D20" w:rsidRPr="002379EC" w:rsidRDefault="002379EC" w:rsidP="002379EC">
            <w:pPr>
              <w:spacing w:after="0" w:line="240" w:lineRule="auto"/>
              <w:rPr>
                <w:rFonts w:asciiTheme="majorHAnsi" w:hAnsiTheme="majorHAnsi"/>
                <w:sz w:val="20"/>
              </w:rPr>
            </w:pPr>
            <w:r w:rsidRPr="002379EC">
              <w:rPr>
                <w:rFonts w:asciiTheme="majorHAnsi" w:hAnsiTheme="majorHAnsi"/>
                <w:sz w:val="20"/>
              </w:rPr>
              <w:t>F2a</w:t>
            </w:r>
          </w:p>
        </w:tc>
        <w:tc>
          <w:tcPr>
            <w:tcW w:w="5387" w:type="dxa"/>
          </w:tcPr>
          <w:p w14:paraId="36782D7E" w14:textId="14ABE936" w:rsidR="006B6D20"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About how many times in your life did this happen (when you were not dreaming, not half-asleep, and not under the influence of alcohol or drugs)?</w:t>
            </w:r>
          </w:p>
        </w:tc>
        <w:tc>
          <w:tcPr>
            <w:tcW w:w="2551" w:type="dxa"/>
          </w:tcPr>
          <w:p w14:paraId="23F9D877"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xml:space="preserve">FBOX2: Integer box 1 </w:t>
            </w:r>
            <w:r w:rsidRPr="002379EC">
              <w:rPr>
                <w:rFonts w:asciiTheme="majorHAnsi" w:eastAsiaTheme="minorEastAsia" w:hAnsiTheme="majorHAnsi" w:cs="–MƒÎ˛"/>
                <w:sz w:val="20"/>
                <w:lang w:val="en-US" w:eastAsia="ja-JP"/>
              </w:rPr>
              <w:t xml:space="preserve">– </w:t>
            </w:r>
            <w:r w:rsidRPr="002379EC">
              <w:rPr>
                <w:rFonts w:asciiTheme="majorHAnsi" w:eastAsiaTheme="minorEastAsia" w:hAnsiTheme="majorHAnsi"/>
                <w:sz w:val="20"/>
                <w:lang w:val="en-US" w:eastAsia="ja-JP"/>
              </w:rPr>
              <w:t>999</w:t>
            </w:r>
          </w:p>
          <w:p w14:paraId="42F21397"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cs="–MƒÎ˛"/>
                <w:sz w:val="20"/>
                <w:lang w:val="en-US" w:eastAsia="ja-JP"/>
              </w:rPr>
            </w:pPr>
            <w:r w:rsidRPr="002379EC">
              <w:rPr>
                <w:rFonts w:asciiTheme="majorHAnsi" w:eastAsiaTheme="minorEastAsia" w:hAnsiTheme="majorHAnsi" w:cs="–MƒÎ˛"/>
                <w:sz w:val="20"/>
                <w:lang w:val="en-US" w:eastAsia="ja-JP"/>
              </w:rPr>
              <w:t>FBOX2 &amp; “time(s)”</w:t>
            </w:r>
          </w:p>
          <w:p w14:paraId="5BE650D6"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OR</w:t>
            </w:r>
          </w:p>
          <w:p w14:paraId="2DB7F870"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- 01 Too many to count</w:t>
            </w:r>
          </w:p>
          <w:p w14:paraId="05C29A3C"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NA Do not know</w:t>
            </w:r>
          </w:p>
          <w:p w14:paraId="3B75FFA2" w14:textId="15A3B675" w:rsidR="006B6D20" w:rsidRPr="002379EC" w:rsidRDefault="002379EC" w:rsidP="002379EC">
            <w:pPr>
              <w:spacing w:after="0" w:line="240" w:lineRule="auto"/>
              <w:rPr>
                <w:rFonts w:asciiTheme="majorHAnsi" w:hAnsiTheme="majorHAnsi"/>
                <w:sz w:val="20"/>
              </w:rPr>
            </w:pPr>
            <w:r w:rsidRPr="002379EC">
              <w:rPr>
                <w:rFonts w:asciiTheme="majorHAnsi" w:eastAsiaTheme="minorEastAsia" w:hAnsiTheme="majorHAnsi"/>
                <w:sz w:val="20"/>
                <w:lang w:val="en-US" w:eastAsia="ja-JP"/>
              </w:rPr>
              <w:t>- DA Prefer not to answer</w:t>
            </w:r>
          </w:p>
        </w:tc>
      </w:tr>
      <w:tr w:rsidR="002379EC" w:rsidRPr="002379EC" w14:paraId="50AD28A0" w14:textId="77777777" w:rsidTr="00443497">
        <w:trPr>
          <w:cantSplit/>
          <w:trHeight w:val="396"/>
        </w:trPr>
        <w:tc>
          <w:tcPr>
            <w:tcW w:w="817" w:type="dxa"/>
          </w:tcPr>
          <w:p w14:paraId="07E1D3C3" w14:textId="0F128D1C" w:rsidR="006B6D20" w:rsidRPr="002379EC" w:rsidRDefault="002379EC" w:rsidP="002379EC">
            <w:pPr>
              <w:spacing w:after="0" w:line="240" w:lineRule="auto"/>
              <w:rPr>
                <w:rFonts w:asciiTheme="majorHAnsi" w:hAnsiTheme="majorHAnsi"/>
                <w:sz w:val="20"/>
              </w:rPr>
            </w:pPr>
            <w:r w:rsidRPr="002379EC">
              <w:rPr>
                <w:rFonts w:asciiTheme="majorHAnsi" w:hAnsiTheme="majorHAnsi"/>
                <w:sz w:val="20"/>
              </w:rPr>
              <w:t>F3</w:t>
            </w:r>
          </w:p>
        </w:tc>
        <w:tc>
          <w:tcPr>
            <w:tcW w:w="5387" w:type="dxa"/>
          </w:tcPr>
          <w:p w14:paraId="72FE0DDB" w14:textId="2E853F3E"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Did you ever believe that a strange force was trying to communicate directly with you by sending special signs or signals that you could understand but that no one else could understand (for example through the radio or television)?</w:t>
            </w:r>
          </w:p>
          <w:p w14:paraId="48D7E9C4"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p>
          <w:p w14:paraId="7D8591E3" w14:textId="1B9C6DDF" w:rsidR="006B6D20"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Please do not include any times when you were dreaming or half-asleep or under the influence of alcohol or drugs.</w:t>
            </w:r>
          </w:p>
        </w:tc>
        <w:tc>
          <w:tcPr>
            <w:tcW w:w="2551" w:type="dxa"/>
          </w:tcPr>
          <w:p w14:paraId="1578E3AD"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[Choose one from]</w:t>
            </w:r>
          </w:p>
          <w:p w14:paraId="59C32D93"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- 01 Yes</w:t>
            </w:r>
          </w:p>
          <w:p w14:paraId="2FB8566A"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- 00 No</w:t>
            </w:r>
          </w:p>
          <w:p w14:paraId="4DD7FD91"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NA Do not know</w:t>
            </w:r>
          </w:p>
          <w:p w14:paraId="083ABE8F" w14:textId="72279471" w:rsidR="006B6D20" w:rsidRPr="002379EC" w:rsidRDefault="002379EC" w:rsidP="002379EC">
            <w:pPr>
              <w:spacing w:after="0" w:line="240" w:lineRule="auto"/>
              <w:rPr>
                <w:rFonts w:asciiTheme="majorHAnsi" w:hAnsiTheme="majorHAnsi"/>
                <w:sz w:val="20"/>
              </w:rPr>
            </w:pPr>
            <w:r w:rsidRPr="002379EC">
              <w:rPr>
                <w:rFonts w:asciiTheme="majorHAnsi" w:eastAsiaTheme="minorEastAsia" w:hAnsiTheme="majorHAnsi"/>
                <w:sz w:val="20"/>
                <w:lang w:val="en-US" w:eastAsia="ja-JP"/>
              </w:rPr>
              <w:t>- DA Prefer not to answer</w:t>
            </w:r>
          </w:p>
        </w:tc>
      </w:tr>
      <w:tr w:rsidR="002379EC" w:rsidRPr="002379EC" w14:paraId="6EBBCF96" w14:textId="77777777" w:rsidTr="00443497">
        <w:trPr>
          <w:cantSplit/>
          <w:trHeight w:val="379"/>
        </w:trPr>
        <w:tc>
          <w:tcPr>
            <w:tcW w:w="817" w:type="dxa"/>
          </w:tcPr>
          <w:p w14:paraId="1DFC5034" w14:textId="55BC1C79" w:rsidR="006B6D20" w:rsidRPr="002379EC" w:rsidRDefault="002379EC" w:rsidP="002379EC">
            <w:pPr>
              <w:spacing w:after="0" w:line="240" w:lineRule="auto"/>
              <w:rPr>
                <w:rFonts w:asciiTheme="majorHAnsi" w:hAnsiTheme="majorHAnsi"/>
                <w:sz w:val="20"/>
              </w:rPr>
            </w:pPr>
            <w:r w:rsidRPr="002379EC">
              <w:rPr>
                <w:rFonts w:asciiTheme="majorHAnsi" w:hAnsiTheme="majorHAnsi"/>
                <w:sz w:val="20"/>
              </w:rPr>
              <w:t>F3a</w:t>
            </w:r>
          </w:p>
        </w:tc>
        <w:tc>
          <w:tcPr>
            <w:tcW w:w="5387" w:type="dxa"/>
          </w:tcPr>
          <w:p w14:paraId="739D98B4" w14:textId="3F1C4BC5" w:rsidR="006B6D20"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About how many times in your life did this happen (when you were not dreaming, not half-asleep, and not under the influence of alcohol or drugs)?</w:t>
            </w:r>
          </w:p>
        </w:tc>
        <w:tc>
          <w:tcPr>
            <w:tcW w:w="2551" w:type="dxa"/>
          </w:tcPr>
          <w:p w14:paraId="7609DDFA"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xml:space="preserve">FBOX3: Integer box 1 </w:t>
            </w:r>
            <w:r w:rsidRPr="002379EC">
              <w:rPr>
                <w:rFonts w:asciiTheme="majorHAnsi" w:eastAsiaTheme="minorEastAsia" w:hAnsiTheme="majorHAnsi" w:cs="–MƒÎ˛"/>
                <w:sz w:val="20"/>
                <w:lang w:val="en-US" w:eastAsia="ja-JP"/>
              </w:rPr>
              <w:t xml:space="preserve">– </w:t>
            </w:r>
            <w:r w:rsidRPr="002379EC">
              <w:rPr>
                <w:rFonts w:asciiTheme="majorHAnsi" w:eastAsiaTheme="minorEastAsia" w:hAnsiTheme="majorHAnsi"/>
                <w:sz w:val="20"/>
                <w:lang w:val="en-US" w:eastAsia="ja-JP"/>
              </w:rPr>
              <w:t>999</w:t>
            </w:r>
          </w:p>
          <w:p w14:paraId="7395B6E1"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cs="–MƒÎ˛"/>
                <w:sz w:val="20"/>
                <w:lang w:val="en-US" w:eastAsia="ja-JP"/>
              </w:rPr>
            </w:pPr>
            <w:r w:rsidRPr="002379EC">
              <w:rPr>
                <w:rFonts w:asciiTheme="majorHAnsi" w:eastAsiaTheme="minorEastAsia" w:hAnsiTheme="majorHAnsi" w:cs="–MƒÎ˛"/>
                <w:sz w:val="20"/>
                <w:lang w:val="en-US" w:eastAsia="ja-JP"/>
              </w:rPr>
              <w:t>FBOX3 &amp; “time(s)”</w:t>
            </w:r>
          </w:p>
          <w:p w14:paraId="5195C7B4"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OR</w:t>
            </w:r>
          </w:p>
          <w:p w14:paraId="7A1B28DE"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- 01 Too many to count</w:t>
            </w:r>
          </w:p>
          <w:p w14:paraId="7EFBBCBD"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NA Do not know</w:t>
            </w:r>
          </w:p>
          <w:p w14:paraId="7FF82BF8" w14:textId="1A8494AD" w:rsidR="006B6D20" w:rsidRPr="002379EC" w:rsidRDefault="002379EC" w:rsidP="002379EC">
            <w:pPr>
              <w:spacing w:after="0" w:line="240" w:lineRule="auto"/>
              <w:rPr>
                <w:rFonts w:asciiTheme="majorHAnsi" w:hAnsiTheme="majorHAnsi"/>
                <w:sz w:val="20"/>
              </w:rPr>
            </w:pPr>
            <w:r w:rsidRPr="002379EC">
              <w:rPr>
                <w:rFonts w:asciiTheme="majorHAnsi" w:eastAsiaTheme="minorEastAsia" w:hAnsiTheme="majorHAnsi"/>
                <w:sz w:val="20"/>
                <w:lang w:val="en-US" w:eastAsia="ja-JP"/>
              </w:rPr>
              <w:t>- DA Prefer not to answer</w:t>
            </w:r>
          </w:p>
        </w:tc>
      </w:tr>
      <w:tr w:rsidR="002379EC" w:rsidRPr="002379EC" w14:paraId="580D5440" w14:textId="77777777" w:rsidTr="00443497">
        <w:trPr>
          <w:cantSplit/>
          <w:trHeight w:val="396"/>
        </w:trPr>
        <w:tc>
          <w:tcPr>
            <w:tcW w:w="817" w:type="dxa"/>
          </w:tcPr>
          <w:p w14:paraId="46C5B885" w14:textId="2DDD5DF0" w:rsidR="002379EC" w:rsidRPr="002379EC" w:rsidRDefault="002379EC" w:rsidP="002379EC">
            <w:pPr>
              <w:spacing w:after="0" w:line="240" w:lineRule="auto"/>
              <w:rPr>
                <w:rFonts w:asciiTheme="majorHAnsi" w:hAnsiTheme="majorHAnsi"/>
                <w:sz w:val="20"/>
              </w:rPr>
            </w:pPr>
            <w:r w:rsidRPr="002379EC">
              <w:rPr>
                <w:rFonts w:asciiTheme="majorHAnsi" w:hAnsiTheme="majorHAnsi"/>
                <w:sz w:val="20"/>
              </w:rPr>
              <w:lastRenderedPageBreak/>
              <w:t>F4</w:t>
            </w:r>
          </w:p>
        </w:tc>
        <w:tc>
          <w:tcPr>
            <w:tcW w:w="5387" w:type="dxa"/>
          </w:tcPr>
          <w:p w14:paraId="7006A2FE" w14:textId="04CA06C2"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Did you ever believe that that there was an unjust plot going on to harm you or to have people follow you, and which your family and friends did not believe existed?</w:t>
            </w:r>
          </w:p>
          <w:p w14:paraId="5571EE7B"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p>
          <w:p w14:paraId="2A44A866" w14:textId="30263AF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Please do not include any times when you were dreaming or half-asleep or under the influence of alcohol or drugs.</w:t>
            </w:r>
          </w:p>
        </w:tc>
        <w:tc>
          <w:tcPr>
            <w:tcW w:w="2551" w:type="dxa"/>
          </w:tcPr>
          <w:p w14:paraId="69C0A2E7"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[Choose one from]</w:t>
            </w:r>
          </w:p>
          <w:p w14:paraId="1E3668D6"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- 01 Yes</w:t>
            </w:r>
          </w:p>
          <w:p w14:paraId="2860A951"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- 00 No</w:t>
            </w:r>
          </w:p>
          <w:p w14:paraId="1F4C5E85"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NA Do not know</w:t>
            </w:r>
          </w:p>
          <w:p w14:paraId="26FD21FB" w14:textId="4FD2E2D7" w:rsidR="002379EC" w:rsidRPr="002379EC" w:rsidRDefault="002379EC" w:rsidP="002379EC">
            <w:pPr>
              <w:spacing w:after="0" w:line="240" w:lineRule="auto"/>
              <w:rPr>
                <w:rFonts w:asciiTheme="majorHAnsi" w:hAnsiTheme="majorHAnsi"/>
                <w:sz w:val="20"/>
              </w:rPr>
            </w:pPr>
            <w:r w:rsidRPr="002379EC">
              <w:rPr>
                <w:rFonts w:asciiTheme="majorHAnsi" w:eastAsiaTheme="minorEastAsia" w:hAnsiTheme="majorHAnsi"/>
                <w:sz w:val="20"/>
                <w:lang w:val="en-US" w:eastAsia="ja-JP"/>
              </w:rPr>
              <w:t>- DA Prefer not to answer</w:t>
            </w:r>
          </w:p>
        </w:tc>
      </w:tr>
      <w:tr w:rsidR="002379EC" w:rsidRPr="002379EC" w14:paraId="60E22480" w14:textId="77777777" w:rsidTr="00443497">
        <w:trPr>
          <w:cantSplit/>
          <w:trHeight w:val="379"/>
        </w:trPr>
        <w:tc>
          <w:tcPr>
            <w:tcW w:w="817" w:type="dxa"/>
          </w:tcPr>
          <w:p w14:paraId="0659BD25" w14:textId="2069936F" w:rsidR="002379EC" w:rsidRPr="002379EC" w:rsidRDefault="002379EC" w:rsidP="002379EC">
            <w:pPr>
              <w:spacing w:after="0" w:line="240" w:lineRule="auto"/>
              <w:rPr>
                <w:rFonts w:asciiTheme="majorHAnsi" w:hAnsiTheme="majorHAnsi"/>
                <w:sz w:val="20"/>
              </w:rPr>
            </w:pPr>
            <w:r w:rsidRPr="002379EC">
              <w:rPr>
                <w:rFonts w:asciiTheme="majorHAnsi" w:hAnsiTheme="majorHAnsi"/>
                <w:sz w:val="20"/>
              </w:rPr>
              <w:t>F4a</w:t>
            </w:r>
          </w:p>
        </w:tc>
        <w:tc>
          <w:tcPr>
            <w:tcW w:w="5387" w:type="dxa"/>
          </w:tcPr>
          <w:p w14:paraId="3BB9F63B" w14:textId="39E189A3"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About how many times in your life did this happen (when you were not dreaming, not half-asleep, and not under the influence of alcohol or drugs)?</w:t>
            </w:r>
          </w:p>
        </w:tc>
        <w:tc>
          <w:tcPr>
            <w:tcW w:w="2551" w:type="dxa"/>
          </w:tcPr>
          <w:p w14:paraId="3723E33A"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xml:space="preserve">FBOX4: Integer box 1 </w:t>
            </w:r>
            <w:r w:rsidRPr="002379EC">
              <w:rPr>
                <w:rFonts w:asciiTheme="majorHAnsi" w:eastAsiaTheme="minorEastAsia" w:hAnsiTheme="majorHAnsi" w:cs="–MƒÎ˛"/>
                <w:sz w:val="20"/>
                <w:lang w:val="en-US" w:eastAsia="ja-JP"/>
              </w:rPr>
              <w:t xml:space="preserve">– </w:t>
            </w:r>
            <w:r w:rsidRPr="002379EC">
              <w:rPr>
                <w:rFonts w:asciiTheme="majorHAnsi" w:eastAsiaTheme="minorEastAsia" w:hAnsiTheme="majorHAnsi"/>
                <w:sz w:val="20"/>
                <w:lang w:val="en-US" w:eastAsia="ja-JP"/>
              </w:rPr>
              <w:t>999</w:t>
            </w:r>
          </w:p>
          <w:p w14:paraId="76D0ED9A"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cs="–MƒÎ˛"/>
                <w:sz w:val="20"/>
                <w:lang w:val="en-US" w:eastAsia="ja-JP"/>
              </w:rPr>
            </w:pPr>
            <w:r w:rsidRPr="002379EC">
              <w:rPr>
                <w:rFonts w:asciiTheme="majorHAnsi" w:eastAsiaTheme="minorEastAsia" w:hAnsiTheme="majorHAnsi" w:cs="–MƒÎ˛"/>
                <w:sz w:val="20"/>
                <w:lang w:val="en-US" w:eastAsia="ja-JP"/>
              </w:rPr>
              <w:t>FBOX4 &amp; “time(s)”</w:t>
            </w:r>
          </w:p>
          <w:p w14:paraId="48381C5D"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OR</w:t>
            </w:r>
          </w:p>
          <w:p w14:paraId="2BA4F986"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- 01 Too many to count</w:t>
            </w:r>
          </w:p>
          <w:p w14:paraId="73054612"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NA Do not know</w:t>
            </w:r>
          </w:p>
          <w:p w14:paraId="6827FB57" w14:textId="2C5E09D1" w:rsidR="002379EC" w:rsidRPr="002379EC" w:rsidRDefault="002379EC" w:rsidP="002379EC">
            <w:pPr>
              <w:spacing w:after="0" w:line="240" w:lineRule="auto"/>
              <w:rPr>
                <w:rFonts w:asciiTheme="majorHAnsi" w:hAnsiTheme="majorHAnsi"/>
                <w:sz w:val="20"/>
              </w:rPr>
            </w:pPr>
            <w:r w:rsidRPr="002379EC">
              <w:rPr>
                <w:rFonts w:asciiTheme="majorHAnsi" w:eastAsiaTheme="minorEastAsia" w:hAnsiTheme="majorHAnsi"/>
                <w:sz w:val="20"/>
                <w:lang w:val="en-US" w:eastAsia="ja-JP"/>
              </w:rPr>
              <w:t>- DA Prefer not to answer</w:t>
            </w:r>
          </w:p>
        </w:tc>
      </w:tr>
      <w:tr w:rsidR="002379EC" w:rsidRPr="002379EC" w14:paraId="34EEA93A" w14:textId="77777777" w:rsidTr="00443497">
        <w:trPr>
          <w:cantSplit/>
          <w:trHeight w:val="396"/>
        </w:trPr>
        <w:tc>
          <w:tcPr>
            <w:tcW w:w="817" w:type="dxa"/>
          </w:tcPr>
          <w:p w14:paraId="22FBFBB3" w14:textId="0D49DB99" w:rsidR="002379EC" w:rsidRPr="002379EC" w:rsidRDefault="002379EC" w:rsidP="002379EC">
            <w:pPr>
              <w:spacing w:after="0" w:line="240" w:lineRule="auto"/>
              <w:rPr>
                <w:rFonts w:asciiTheme="majorHAnsi" w:hAnsiTheme="majorHAnsi"/>
                <w:sz w:val="20"/>
              </w:rPr>
            </w:pPr>
            <w:r w:rsidRPr="002379EC">
              <w:rPr>
                <w:rFonts w:asciiTheme="majorHAnsi" w:hAnsiTheme="majorHAnsi"/>
                <w:sz w:val="20"/>
              </w:rPr>
              <w:t>F5</w:t>
            </w:r>
          </w:p>
        </w:tc>
        <w:tc>
          <w:tcPr>
            <w:tcW w:w="5387" w:type="dxa"/>
          </w:tcPr>
          <w:p w14:paraId="37F3BCFF" w14:textId="17F99BA9"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How often did any of these experiences happen in the past 1 year (seeing a vision, hearing a voice, or believing that something strange was trying to communicate with you, or there was a plot against you)?</w:t>
            </w:r>
          </w:p>
        </w:tc>
        <w:tc>
          <w:tcPr>
            <w:tcW w:w="2551" w:type="dxa"/>
          </w:tcPr>
          <w:p w14:paraId="241BB194"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[Choose one from]</w:t>
            </w:r>
          </w:p>
          <w:p w14:paraId="55783F06"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- 00 Not at all</w:t>
            </w:r>
          </w:p>
          <w:p w14:paraId="0116B53B"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- 01 Once or twice</w:t>
            </w:r>
          </w:p>
          <w:p w14:paraId="5F33490F"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- 02 Less than once a month</w:t>
            </w:r>
          </w:p>
          <w:p w14:paraId="4D86C03B"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- 03 More than once a month</w:t>
            </w:r>
          </w:p>
          <w:p w14:paraId="45897F6F"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- 04 Nearly every day or daily</w:t>
            </w:r>
          </w:p>
          <w:p w14:paraId="1CA65A9B" w14:textId="46EAA3A9" w:rsidR="002379EC" w:rsidRPr="002379EC" w:rsidRDefault="002379EC" w:rsidP="002379EC">
            <w:pPr>
              <w:spacing w:after="0" w:line="240" w:lineRule="auto"/>
              <w:rPr>
                <w:rFonts w:asciiTheme="majorHAnsi" w:hAnsiTheme="majorHAnsi"/>
                <w:sz w:val="20"/>
              </w:rPr>
            </w:pPr>
            <w:r w:rsidRPr="002379EC">
              <w:rPr>
                <w:rFonts w:asciiTheme="majorHAnsi" w:eastAsiaTheme="minorEastAsia" w:hAnsiTheme="majorHAnsi"/>
                <w:sz w:val="20"/>
                <w:lang w:val="en-US" w:eastAsia="ja-JP"/>
              </w:rPr>
              <w:t>- DA Prefer not to answer</w:t>
            </w:r>
          </w:p>
        </w:tc>
      </w:tr>
      <w:tr w:rsidR="002379EC" w:rsidRPr="002379EC" w14:paraId="62A20C9C" w14:textId="77777777" w:rsidTr="00443497">
        <w:trPr>
          <w:cantSplit/>
          <w:trHeight w:val="379"/>
        </w:trPr>
        <w:tc>
          <w:tcPr>
            <w:tcW w:w="817" w:type="dxa"/>
          </w:tcPr>
          <w:p w14:paraId="5238A170" w14:textId="657A40FD" w:rsidR="002379EC" w:rsidRPr="002379EC" w:rsidRDefault="002379EC" w:rsidP="002379EC">
            <w:pPr>
              <w:spacing w:after="0" w:line="240" w:lineRule="auto"/>
              <w:rPr>
                <w:rFonts w:asciiTheme="majorHAnsi" w:hAnsiTheme="majorHAnsi"/>
                <w:sz w:val="20"/>
              </w:rPr>
            </w:pPr>
            <w:r w:rsidRPr="002379EC">
              <w:rPr>
                <w:rFonts w:asciiTheme="majorHAnsi" w:hAnsiTheme="majorHAnsi"/>
                <w:sz w:val="20"/>
              </w:rPr>
              <w:t>F6</w:t>
            </w:r>
          </w:p>
        </w:tc>
        <w:tc>
          <w:tcPr>
            <w:tcW w:w="5387" w:type="dxa"/>
          </w:tcPr>
          <w:p w14:paraId="61962C0A" w14:textId="19BEB603"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How old were you (approximately) when you first had one of these experiences (seeing a vision, hearing a voice, or believing that something strange was trying to communicate with you, or there was a plot against you)?</w:t>
            </w:r>
          </w:p>
        </w:tc>
        <w:tc>
          <w:tcPr>
            <w:tcW w:w="2551" w:type="dxa"/>
          </w:tcPr>
          <w:p w14:paraId="3719D022"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FBOX5: Integer box 2 to</w:t>
            </w:r>
          </w:p>
          <w:p w14:paraId="74528B1B"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current age</w:t>
            </w:r>
          </w:p>
          <w:p w14:paraId="1DAF7416"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cs="–MƒÎ˛"/>
                <w:sz w:val="20"/>
                <w:lang w:val="en-US" w:eastAsia="ja-JP"/>
              </w:rPr>
            </w:pPr>
            <w:r w:rsidRPr="002379EC">
              <w:rPr>
                <w:rFonts w:asciiTheme="majorHAnsi" w:eastAsiaTheme="minorEastAsia" w:hAnsiTheme="majorHAnsi" w:cs="–MƒÎ˛"/>
                <w:sz w:val="20"/>
                <w:lang w:val="en-US" w:eastAsia="ja-JP"/>
              </w:rPr>
              <w:t>FBOX5 &amp; “years old”</w:t>
            </w:r>
          </w:p>
          <w:p w14:paraId="6F052B68"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OR</w:t>
            </w:r>
          </w:p>
          <w:p w14:paraId="345F368F"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- 01 As long as I can remember</w:t>
            </w:r>
          </w:p>
          <w:p w14:paraId="43BCD681"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NA Do not know</w:t>
            </w:r>
          </w:p>
          <w:p w14:paraId="59245A1E" w14:textId="3E7DE270" w:rsidR="002379EC" w:rsidRPr="002379EC" w:rsidRDefault="002379EC" w:rsidP="002379EC">
            <w:pPr>
              <w:spacing w:after="0" w:line="240" w:lineRule="auto"/>
              <w:rPr>
                <w:rFonts w:asciiTheme="majorHAnsi" w:hAnsiTheme="majorHAnsi"/>
                <w:sz w:val="20"/>
              </w:rPr>
            </w:pPr>
            <w:r w:rsidRPr="002379EC">
              <w:rPr>
                <w:rFonts w:asciiTheme="majorHAnsi" w:eastAsiaTheme="minorEastAsia" w:hAnsiTheme="majorHAnsi"/>
                <w:sz w:val="20"/>
                <w:lang w:val="en-US" w:eastAsia="ja-JP"/>
              </w:rPr>
              <w:t>- DA Prefer not to answer</w:t>
            </w:r>
          </w:p>
        </w:tc>
      </w:tr>
      <w:tr w:rsidR="002379EC" w:rsidRPr="002379EC" w14:paraId="77D7D398" w14:textId="77777777" w:rsidTr="00443497">
        <w:trPr>
          <w:cantSplit/>
          <w:trHeight w:val="396"/>
        </w:trPr>
        <w:tc>
          <w:tcPr>
            <w:tcW w:w="817" w:type="dxa"/>
          </w:tcPr>
          <w:p w14:paraId="6CCBE5F6" w14:textId="1E1C23E5" w:rsidR="002379EC" w:rsidRPr="002379EC" w:rsidRDefault="002379EC" w:rsidP="002379EC">
            <w:pPr>
              <w:spacing w:after="0" w:line="240" w:lineRule="auto"/>
              <w:rPr>
                <w:rFonts w:asciiTheme="majorHAnsi" w:hAnsiTheme="majorHAnsi"/>
                <w:sz w:val="20"/>
              </w:rPr>
            </w:pPr>
            <w:r w:rsidRPr="002379EC">
              <w:rPr>
                <w:rFonts w:asciiTheme="majorHAnsi" w:hAnsiTheme="majorHAnsi"/>
                <w:sz w:val="20"/>
              </w:rPr>
              <w:t>F7</w:t>
            </w:r>
          </w:p>
        </w:tc>
        <w:tc>
          <w:tcPr>
            <w:tcW w:w="5387" w:type="dxa"/>
          </w:tcPr>
          <w:p w14:paraId="65420E6B" w14:textId="3879513C"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How distressing did you find having any of these experiences (seeing a vision, hearing a voice, or believing that something strange was trying to communicate with you, or there was a plot against you)?</w:t>
            </w:r>
          </w:p>
        </w:tc>
        <w:tc>
          <w:tcPr>
            <w:tcW w:w="2551" w:type="dxa"/>
          </w:tcPr>
          <w:p w14:paraId="17A69B25"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[Choose one from]</w:t>
            </w:r>
          </w:p>
          <w:p w14:paraId="60B89A35" w14:textId="399E5349"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- 00 Not distressing at all, it</w:t>
            </w:r>
            <w:r>
              <w:rPr>
                <w:rFonts w:asciiTheme="majorHAnsi" w:eastAsiaTheme="minorEastAsia" w:hAnsiTheme="majorHAnsi"/>
                <w:sz w:val="20"/>
                <w:lang w:val="en-US" w:eastAsia="ja-JP"/>
              </w:rPr>
              <w:t xml:space="preserve"> </w:t>
            </w:r>
            <w:r w:rsidRPr="002379EC">
              <w:rPr>
                <w:rFonts w:asciiTheme="majorHAnsi" w:eastAsiaTheme="minorEastAsia" w:hAnsiTheme="majorHAnsi"/>
                <w:sz w:val="20"/>
                <w:lang w:val="en-US" w:eastAsia="ja-JP"/>
              </w:rPr>
              <w:t>was a positive experience</w:t>
            </w:r>
          </w:p>
          <w:p w14:paraId="2D98D763" w14:textId="7DB9376A"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- 01 Not distressing, a neutral</w:t>
            </w:r>
            <w:r>
              <w:rPr>
                <w:rFonts w:asciiTheme="majorHAnsi" w:eastAsiaTheme="minorEastAsia" w:hAnsiTheme="majorHAnsi"/>
                <w:sz w:val="20"/>
                <w:lang w:val="en-US" w:eastAsia="ja-JP"/>
              </w:rPr>
              <w:t xml:space="preserve"> </w:t>
            </w:r>
            <w:r w:rsidRPr="002379EC">
              <w:rPr>
                <w:rFonts w:asciiTheme="majorHAnsi" w:eastAsiaTheme="minorEastAsia" w:hAnsiTheme="majorHAnsi"/>
                <w:sz w:val="20"/>
                <w:lang w:val="en-US" w:eastAsia="ja-JP"/>
              </w:rPr>
              <w:t>experience</w:t>
            </w:r>
          </w:p>
          <w:p w14:paraId="5B8BA9FC"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- 02 A bit distressing</w:t>
            </w:r>
          </w:p>
          <w:p w14:paraId="18050B28"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- 03 Quite distressing</w:t>
            </w:r>
          </w:p>
          <w:p w14:paraId="1489B282"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- 04 Very distressing</w:t>
            </w:r>
          </w:p>
          <w:p w14:paraId="0191E8D1"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NA Do not know</w:t>
            </w:r>
          </w:p>
          <w:p w14:paraId="3230090C" w14:textId="559D4742" w:rsidR="002379EC" w:rsidRPr="002379EC" w:rsidRDefault="002379EC" w:rsidP="002379EC">
            <w:pPr>
              <w:spacing w:after="0" w:line="240" w:lineRule="auto"/>
              <w:rPr>
                <w:rFonts w:asciiTheme="majorHAnsi" w:hAnsiTheme="majorHAnsi"/>
                <w:sz w:val="20"/>
              </w:rPr>
            </w:pPr>
            <w:r w:rsidRPr="002379EC">
              <w:rPr>
                <w:rFonts w:asciiTheme="majorHAnsi" w:eastAsiaTheme="minorEastAsia" w:hAnsiTheme="majorHAnsi"/>
                <w:sz w:val="20"/>
                <w:lang w:val="en-US" w:eastAsia="ja-JP"/>
              </w:rPr>
              <w:t>- DA Prefer not to answer</w:t>
            </w:r>
          </w:p>
        </w:tc>
      </w:tr>
      <w:tr w:rsidR="002379EC" w:rsidRPr="002379EC" w14:paraId="37081747" w14:textId="77777777" w:rsidTr="00443497">
        <w:trPr>
          <w:cantSplit/>
          <w:trHeight w:val="379"/>
        </w:trPr>
        <w:tc>
          <w:tcPr>
            <w:tcW w:w="817" w:type="dxa"/>
          </w:tcPr>
          <w:p w14:paraId="6E3E87BF" w14:textId="4F59C288" w:rsidR="002379EC" w:rsidRPr="002379EC" w:rsidRDefault="002379EC" w:rsidP="002379EC">
            <w:pPr>
              <w:spacing w:after="0" w:line="240" w:lineRule="auto"/>
              <w:rPr>
                <w:rFonts w:asciiTheme="majorHAnsi" w:hAnsiTheme="majorHAnsi"/>
                <w:sz w:val="20"/>
              </w:rPr>
            </w:pPr>
            <w:r w:rsidRPr="002379EC">
              <w:rPr>
                <w:rFonts w:asciiTheme="majorHAnsi" w:hAnsiTheme="majorHAnsi"/>
                <w:sz w:val="20"/>
              </w:rPr>
              <w:t>F8</w:t>
            </w:r>
          </w:p>
        </w:tc>
        <w:tc>
          <w:tcPr>
            <w:tcW w:w="5387" w:type="dxa"/>
          </w:tcPr>
          <w:p w14:paraId="6FEA9827" w14:textId="5B4E324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Did you ever talk to a doctor, counselor, psychiatrist or other health professional about any of these experiences (seeing a vision, hearing a voice, or believing that something strange was trying to communicate with you, or there was a plot against you)?</w:t>
            </w:r>
          </w:p>
        </w:tc>
        <w:tc>
          <w:tcPr>
            <w:tcW w:w="2551" w:type="dxa"/>
          </w:tcPr>
          <w:p w14:paraId="6565A72C"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[Choose one from]</w:t>
            </w:r>
          </w:p>
          <w:p w14:paraId="07CB25BE"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- 01 Yes</w:t>
            </w:r>
          </w:p>
          <w:p w14:paraId="1773ACF0"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- 00 No</w:t>
            </w:r>
          </w:p>
          <w:p w14:paraId="4BBE2E88"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NA Do not know</w:t>
            </w:r>
          </w:p>
          <w:p w14:paraId="15DC146B" w14:textId="5A0BEBD9" w:rsidR="002379EC" w:rsidRPr="002379EC" w:rsidRDefault="002379EC" w:rsidP="002379EC">
            <w:pPr>
              <w:spacing w:after="0" w:line="240" w:lineRule="auto"/>
              <w:rPr>
                <w:rFonts w:asciiTheme="majorHAnsi" w:hAnsiTheme="majorHAnsi"/>
                <w:sz w:val="20"/>
              </w:rPr>
            </w:pPr>
            <w:r w:rsidRPr="002379EC">
              <w:rPr>
                <w:rFonts w:asciiTheme="majorHAnsi" w:eastAsiaTheme="minorEastAsia" w:hAnsiTheme="majorHAnsi"/>
                <w:sz w:val="20"/>
                <w:lang w:val="en-US" w:eastAsia="ja-JP"/>
              </w:rPr>
              <w:t>- DA Prefer not to answer</w:t>
            </w:r>
          </w:p>
        </w:tc>
      </w:tr>
      <w:tr w:rsidR="002379EC" w:rsidRPr="002379EC" w14:paraId="7BF05E2C" w14:textId="77777777" w:rsidTr="00443497">
        <w:trPr>
          <w:cantSplit/>
          <w:trHeight w:val="396"/>
        </w:trPr>
        <w:tc>
          <w:tcPr>
            <w:tcW w:w="817" w:type="dxa"/>
          </w:tcPr>
          <w:p w14:paraId="41E1D545" w14:textId="4188C1AF" w:rsidR="002379EC" w:rsidRPr="002379EC" w:rsidRDefault="002379EC" w:rsidP="002379EC">
            <w:pPr>
              <w:spacing w:after="0" w:line="240" w:lineRule="auto"/>
              <w:rPr>
                <w:rFonts w:asciiTheme="majorHAnsi" w:hAnsiTheme="majorHAnsi"/>
                <w:sz w:val="20"/>
              </w:rPr>
            </w:pPr>
            <w:r w:rsidRPr="002379EC">
              <w:rPr>
                <w:rFonts w:asciiTheme="majorHAnsi" w:hAnsiTheme="majorHAnsi"/>
                <w:sz w:val="20"/>
              </w:rPr>
              <w:t>F9</w:t>
            </w:r>
          </w:p>
        </w:tc>
        <w:tc>
          <w:tcPr>
            <w:tcW w:w="5387" w:type="dxa"/>
          </w:tcPr>
          <w:p w14:paraId="0FBF9CC6" w14:textId="2C15613E"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Were you ever prescribed a medication by a health professional for any of these experiences (seeing a vision, hearing a voice, or believing that something strange was trying to communicate with you, or there was a plot against you)?</w:t>
            </w:r>
          </w:p>
        </w:tc>
        <w:tc>
          <w:tcPr>
            <w:tcW w:w="2551" w:type="dxa"/>
          </w:tcPr>
          <w:p w14:paraId="505FB425"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[Choose one from]</w:t>
            </w:r>
          </w:p>
          <w:p w14:paraId="028ED01A"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- 01 Yes</w:t>
            </w:r>
          </w:p>
          <w:p w14:paraId="3BD2350F"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- 00 No</w:t>
            </w:r>
          </w:p>
          <w:p w14:paraId="0A4A6276" w14:textId="77777777" w:rsidR="002379EC" w:rsidRPr="002379EC" w:rsidRDefault="002379EC" w:rsidP="002379EC">
            <w:pPr>
              <w:widowControl w:val="0"/>
              <w:autoSpaceDE w:val="0"/>
              <w:autoSpaceDN w:val="0"/>
              <w:adjustRightInd w:val="0"/>
              <w:spacing w:after="0" w:line="240" w:lineRule="auto"/>
              <w:rPr>
                <w:rFonts w:asciiTheme="majorHAnsi" w:eastAsiaTheme="minorEastAsia" w:hAnsiTheme="majorHAnsi"/>
                <w:sz w:val="20"/>
                <w:lang w:val="en-US" w:eastAsia="ja-JP"/>
              </w:rPr>
            </w:pPr>
            <w:r w:rsidRPr="002379EC">
              <w:rPr>
                <w:rFonts w:asciiTheme="majorHAnsi" w:eastAsiaTheme="minorEastAsia" w:hAnsiTheme="majorHAnsi"/>
                <w:sz w:val="20"/>
                <w:lang w:val="en-US" w:eastAsia="ja-JP"/>
              </w:rPr>
              <w:t>- NA Do not know</w:t>
            </w:r>
          </w:p>
          <w:p w14:paraId="44EE1033" w14:textId="62B00376" w:rsidR="002379EC" w:rsidRPr="002379EC" w:rsidRDefault="002379EC" w:rsidP="002379EC">
            <w:pPr>
              <w:spacing w:after="0" w:line="240" w:lineRule="auto"/>
              <w:rPr>
                <w:rFonts w:asciiTheme="majorHAnsi" w:hAnsiTheme="majorHAnsi"/>
                <w:sz w:val="20"/>
              </w:rPr>
            </w:pPr>
            <w:r w:rsidRPr="002379EC">
              <w:rPr>
                <w:rFonts w:asciiTheme="majorHAnsi" w:eastAsiaTheme="minorEastAsia" w:hAnsiTheme="majorHAnsi"/>
                <w:sz w:val="20"/>
                <w:lang w:val="en-US" w:eastAsia="ja-JP"/>
              </w:rPr>
              <w:t>- DA Prefer not to answer</w:t>
            </w:r>
          </w:p>
        </w:tc>
      </w:tr>
    </w:tbl>
    <w:p w14:paraId="32EA7A5E" w14:textId="77777777" w:rsidR="006B6D20" w:rsidRPr="006B6D20" w:rsidRDefault="006B6D20" w:rsidP="006B6D20"/>
    <w:p w14:paraId="3FB6DE8B" w14:textId="77777777" w:rsidR="00FF54F8" w:rsidRDefault="00FF54F8">
      <w:pPr>
        <w:spacing w:after="0" w:line="240" w:lineRule="auto"/>
        <w:rPr>
          <w:rFonts w:eastAsia="Times New Roman"/>
          <w:bCs/>
          <w:i/>
          <w:sz w:val="26"/>
          <w:szCs w:val="26"/>
        </w:rPr>
      </w:pPr>
      <w:r>
        <w:br w:type="page"/>
      </w:r>
    </w:p>
    <w:p w14:paraId="736D9FA0" w14:textId="5EF3880A" w:rsidR="00BE28F5" w:rsidRDefault="00BE28F5" w:rsidP="003B425D">
      <w:pPr>
        <w:pStyle w:val="Heading3"/>
      </w:pPr>
      <w:bookmarkStart w:id="5" w:name="_Toc414620899"/>
      <w:r>
        <w:lastRenderedPageBreak/>
        <w:t>Defining European genetic ancestry</w:t>
      </w:r>
      <w:bookmarkEnd w:id="5"/>
    </w:p>
    <w:p w14:paraId="033911C0" w14:textId="09466A28" w:rsidR="00BE28F5" w:rsidRPr="00BE28F5" w:rsidRDefault="00BE28F5" w:rsidP="00BE28F5">
      <w:r>
        <w:t>Analyses were restricted to individuals with a self-reported British and Irish ethnic background (UKBB field ID: 21000). The first 40 principal components supplied by UK Biobank</w:t>
      </w:r>
      <w:r>
        <w:rPr>
          <w:lang w:eastAsia="en-US"/>
        </w:rPr>
        <w:fldChar w:fldCharType="begin"/>
      </w:r>
      <w:r w:rsidR="00796B78">
        <w:rPr>
          <w:lang w:eastAsia="en-US"/>
        </w:rPr>
        <w:instrText xml:space="preserve"> ADDIN EN.CITE &lt;EndNote&gt;&lt;Cite&gt;&lt;Author&gt;Bycroft&lt;/Author&gt;&lt;Year&gt;2017&lt;/Year&gt;&lt;RecNum&gt;4778&lt;/RecNum&gt;&lt;DisplayText&gt;&lt;style face="superscript"&gt;1&lt;/style&gt;&lt;/DisplayText&gt;&lt;record&gt;&lt;rec-number&gt;4778&lt;/rec-number&gt;&lt;foreign-keys&gt;&lt;key app="EN" db-id="vfrazzdppe9w9ueee5x5ew0g005r90epvwfs" timestamp="1534153956"&gt;4778&lt;/key&gt;&lt;/foreign-keys&gt;&lt;ref-type name="Journal Article"&gt;17&lt;/ref-type&gt;&lt;contributors&gt;&lt;authors&gt;&lt;author&gt;Bycroft, Clare&lt;/author&gt;&lt;author&gt;Freeman, Colin&lt;/author&gt;&lt;author&gt;Petkova, Desislava&lt;/author&gt;&lt;author&gt;Band, Gavin&lt;/author&gt;&lt;author&gt;Elliott, Lloyd T&lt;/author&gt;&lt;author&gt;Sharp, Kevin&lt;/author&gt;&lt;author&gt;Motyer, Allan&lt;/author&gt;&lt;author&gt;Vukcevic, Damjan&lt;/author&gt;&lt;author&gt;Delaneau, Olivier&lt;/author&gt;&lt;author&gt;O&amp;apos;Connell, Jared&lt;/author&gt;&lt;author&gt;Cortes, Adrian&lt;/author&gt;&lt;author&gt;Welsh, Samantha&lt;/author&gt;&lt;author&gt;McVean, Gil&lt;/author&gt;&lt;author&gt;Leslie, Stephen&lt;/author&gt;&lt;author&gt;Donnelly, Peter&lt;/author&gt;&lt;author&gt;Marchini, Jonathan&lt;/author&gt;&lt;/authors&gt;&lt;/contributors&gt;&lt;titles&gt;&lt;title&gt;Genome-wide genetic data on ~500,000 UK Biobank participants&lt;/title&gt;&lt;secondary-title&gt;bioRxiv&lt;/secondary-title&gt;&lt;alt-title&gt;bioRxiv&lt;/alt-title&gt;&lt;/titles&gt;&lt;periodical&gt;&lt;full-title&gt;bioRxiv&lt;/full-title&gt;&lt;/periodical&gt;&lt;alt-periodical&gt;&lt;full-title&gt;bioRxiv&lt;/full-title&gt;&lt;/alt-periodical&gt;&lt;dates&gt;&lt;year&gt;2017&lt;/year&gt;&lt;/dates&gt;&lt;urls&gt;&lt;related-urls&gt;&lt;url&gt;https://www.biorxiv.org/content/biorxiv/early/2017/07/20/166298.full.pdf&lt;/url&gt;&lt;/related-urls&gt;&lt;/urls&gt;&lt;electronic-resource-num&gt;10.1101/166298&lt;/electronic-resource-num&gt;&lt;/record&gt;&lt;/Cite&gt;&lt;/EndNote&gt;</w:instrText>
      </w:r>
      <w:r>
        <w:rPr>
          <w:lang w:eastAsia="en-US"/>
        </w:rPr>
        <w:fldChar w:fldCharType="separate"/>
      </w:r>
      <w:r w:rsidR="00796B78" w:rsidRPr="00796B78">
        <w:rPr>
          <w:noProof/>
          <w:vertAlign w:val="superscript"/>
          <w:lang w:eastAsia="en-US"/>
        </w:rPr>
        <w:t>1</w:t>
      </w:r>
      <w:r>
        <w:rPr>
          <w:lang w:eastAsia="en-US"/>
        </w:rPr>
        <w:fldChar w:fldCharType="end"/>
      </w:r>
      <w:r>
        <w:rPr>
          <w:lang w:eastAsia="en-US"/>
        </w:rPr>
        <w:t xml:space="preserve"> </w:t>
      </w:r>
      <w:r>
        <w:t xml:space="preserve">(UKBB field ID: 22009) </w:t>
      </w:r>
      <w:r>
        <w:rPr>
          <w:lang w:eastAsia="en-US"/>
        </w:rPr>
        <w:t xml:space="preserve">were used to assess and control for population structure. Initial analyses </w:t>
      </w:r>
      <w:r>
        <w:t>(</w:t>
      </w:r>
      <w:r w:rsidRPr="00B54B5C">
        <w:rPr>
          <w:b/>
        </w:rPr>
        <w:t xml:space="preserve">Supplementary Figure </w:t>
      </w:r>
      <w:r w:rsidR="00834AB3">
        <w:rPr>
          <w:b/>
        </w:rPr>
        <w:t>2</w:t>
      </w:r>
      <w:r>
        <w:t xml:space="preserve">) </w:t>
      </w:r>
      <w:r>
        <w:rPr>
          <w:lang w:eastAsia="en-US"/>
        </w:rPr>
        <w:t xml:space="preserve">showed that </w:t>
      </w:r>
      <w:r>
        <w:t>filtering by self-reported ancestry does not adequately control for ancestry, and so European genetic ancestry was confirmed using the ‘covMCD’ function in the R package ‘robustbase’</w:t>
      </w:r>
      <w:r>
        <w:fldChar w:fldCharType="begin"/>
      </w:r>
      <w:r w:rsidR="00796B78">
        <w:instrText xml:space="preserve"> ADDIN EN.CITE &lt;EndNote&gt;&lt;Cite&gt;&lt;Author&gt;Maechler&lt;/Author&gt;&lt;Year&gt;2018&lt;/Year&gt;&lt;RecNum&gt;4817&lt;/RecNum&gt;&lt;DisplayText&gt;&lt;style face="superscript"&gt;2&lt;/style&gt;&lt;/DisplayText&gt;&lt;record&gt;&lt;rec-number&gt;4817&lt;/rec-number&gt;&lt;foreign-keys&gt;&lt;key app="EN" db-id="vfrazzdppe9w9ueee5x5ew0g005r90epvwfs" timestamp="1536566936"&gt;4817&lt;/key&gt;&lt;/foreign-keys&gt;&lt;ref-type name="Electronic Article"&gt;43&lt;/ref-type&gt;&lt;contributors&gt;&lt;authors&gt;&lt;author&gt;Maechler, M.&lt;/author&gt;&lt;author&gt;Rousseeuw, P. &lt;/author&gt;&lt;author&gt;Croux, C.&lt;/author&gt;&lt;author&gt;Todorov, V.&lt;/author&gt;&lt;author&gt;Ruckstuhl, A.&lt;/author&gt;&lt;author&gt;Salibian-Barrera, M.&lt;/author&gt;&lt;author&gt;Verbeke, T.&lt;/author&gt;&lt;author&gt;Koller, M.&lt;/author&gt;&lt;author&gt;Eduardo, L.T.&lt;/author&gt;&lt;author&gt;Anna di Palma, C.&lt;/author&gt;&lt;author&gt;Anna di Palma, M.&lt;/author&gt;&lt;/authors&gt;&lt;/contributors&gt;&lt;titles&gt;&lt;title&gt;robustbase: Basic Robust Statistics R package version 0.93-2&lt;/title&gt;&lt;/titles&gt;&lt;dates&gt;&lt;year&gt;2018&lt;/year&gt;&lt;/dates&gt;&lt;urls&gt;&lt;related-urls&gt;&lt;url&gt;http://CRAN.R-project.org/package=robustbase&lt;/url&gt;&lt;/related-urls&gt;&lt;/urls&gt;&lt;/record&gt;&lt;/Cite&gt;&lt;/EndNote&gt;</w:instrText>
      </w:r>
      <w:r>
        <w:fldChar w:fldCharType="separate"/>
      </w:r>
      <w:r w:rsidR="00796B78" w:rsidRPr="00796B78">
        <w:rPr>
          <w:noProof/>
          <w:vertAlign w:val="superscript"/>
        </w:rPr>
        <w:t>2</w:t>
      </w:r>
      <w:r>
        <w:fldChar w:fldCharType="end"/>
      </w:r>
      <w:r>
        <w:t>, which uses the first five principal components to compute a Minimum Covariance Determinant (MCD) estimator of location and scatter via the deterministic MCD algorithm</w:t>
      </w:r>
      <w:r>
        <w:fldChar w:fldCharType="begin"/>
      </w:r>
      <w:r w:rsidR="00796B78">
        <w:instrText xml:space="preserve"> ADDIN EN.CITE &lt;EndNote&gt;&lt;Cite&gt;&lt;Author&gt;Hubert&lt;/Author&gt;&lt;Year&gt;2012&lt;/Year&gt;&lt;RecNum&gt;4781&lt;/RecNum&gt;&lt;DisplayText&gt;&lt;style face="superscript"&gt;3&lt;/style&gt;&lt;/DisplayText&gt;&lt;record&gt;&lt;rec-number&gt;4781&lt;/rec-number&gt;&lt;foreign-keys&gt;&lt;key app="EN" db-id="vfrazzdppe9w9ueee5x5ew0g005r90epvwfs" timestamp="1534167682"&gt;4781&lt;/key&gt;&lt;/foreign-keys&gt;&lt;ref-type name="Journal Article"&gt;17&lt;/ref-type&gt;&lt;contributors&gt;&lt;authors&gt;&lt;author&gt;Hubert, M.&lt;/author&gt;&lt;author&gt;Rousseeuw, P. J.&lt;/author&gt;&lt;author&gt;Verdonck, T.&lt;/author&gt;&lt;/authors&gt;&lt;/contributors&gt;&lt;auth-address&gt;Katholieke Univ Leuven, Dept Math, Louvain, Belgium&lt;/auth-address&gt;&lt;titles&gt;&lt;title&gt;A Deterministic Algorithm for Robust Location and Scatter&lt;/title&gt;&lt;secondary-title&gt;Journal of Computational and Graphical Statistics&lt;/secondary-title&gt;&lt;alt-title&gt;J Comput Graph Stat&lt;/alt-title&gt;&lt;/titles&gt;&lt;periodical&gt;&lt;full-title&gt;Journal of Computational and Graphical Statistics&lt;/full-title&gt;&lt;abbr-1&gt;J Comput Graph Stat&lt;/abbr-1&gt;&lt;/periodical&gt;&lt;alt-periodical&gt;&lt;full-title&gt;Journal of Computational and Graphical Statistics&lt;/full-title&gt;&lt;abbr-1&gt;J Comput Graph Stat&lt;/abbr-1&gt;&lt;/alt-periodical&gt;&lt;pages&gt;618-637&lt;/pages&gt;&lt;volume&gt;21&lt;/volume&gt;&lt;number&gt;3&lt;/number&gt;&lt;keywords&gt;&lt;keyword&gt;affine equivariance&lt;/keyword&gt;&lt;keyword&gt;covariance&lt;/keyword&gt;&lt;keyword&gt;multivariate&lt;/keyword&gt;&lt;keyword&gt;outliers&lt;/keyword&gt;&lt;keyword&gt;robustness&lt;/keyword&gt;&lt;keyword&gt;principal component analysis&lt;/keyword&gt;&lt;keyword&gt;multivariate methods&lt;/keyword&gt;&lt;keyword&gt;covariance matrices&lt;/keyword&gt;&lt;keyword&gt;squares regression&lt;/keyword&gt;&lt;keyword&gt;outlier detection&lt;/keyword&gt;&lt;keyword&gt;estimator&lt;/keyword&gt;&lt;keyword&gt;model&lt;/keyword&gt;&lt;/keywords&gt;&lt;dates&gt;&lt;year&gt;2012&lt;/year&gt;&lt;pub-dates&gt;&lt;date&gt;Sep&lt;/date&gt;&lt;/pub-dates&gt;&lt;/dates&gt;&lt;isbn&gt;1061-8600&lt;/isbn&gt;&lt;accession-num&gt;WOS:000308282000004&lt;/accession-num&gt;&lt;urls&gt;&lt;related-urls&gt;&lt;url&gt;&amp;lt;Go to ISI&amp;gt;://WOS:000308282000004&lt;/url&gt;&lt;/related-urls&gt;&lt;/urls&gt;&lt;electronic-resource-num&gt;10.1080/10618600.2012.672100&lt;/electronic-resource-num&gt;&lt;language&gt;English&lt;/language&gt;&lt;/record&gt;&lt;/Cite&gt;&lt;/EndNote&gt;</w:instrText>
      </w:r>
      <w:r>
        <w:fldChar w:fldCharType="separate"/>
      </w:r>
      <w:r w:rsidR="00796B78" w:rsidRPr="00796B78">
        <w:rPr>
          <w:noProof/>
          <w:vertAlign w:val="superscript"/>
        </w:rPr>
        <w:t>3</w:t>
      </w:r>
      <w:r>
        <w:fldChar w:fldCharType="end"/>
      </w:r>
      <w:r>
        <w:t xml:space="preserve">. The MCD defines a hyper-ellipsoid in a multi-dimensional space that contains the majority of points representing individuals in that group, and once this has been defined, all individuals are allocated a distance </w:t>
      </w:r>
      <w:r w:rsidRPr="00185B34">
        <w:t xml:space="preserve">to </w:t>
      </w:r>
      <w:r>
        <w:t xml:space="preserve">the </w:t>
      </w:r>
      <w:r w:rsidRPr="00185B34">
        <w:t>hyper-ellipsoid in PC space</w:t>
      </w:r>
      <w:r>
        <w:fldChar w:fldCharType="begin">
          <w:fldData xml:space="preserve">PEVuZE5vdGU+PENpdGU+PEF1dGhvcj5Db25vbW9zPC9BdXRob3I+PFllYXI+MjAxNjwvWWVhcj48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</w:fldData>
        </w:fldChar>
      </w:r>
      <w:r w:rsidR="00796B78">
        <w:instrText xml:space="preserve"> ADDIN EN.CITE </w:instrText>
      </w:r>
      <w:r w:rsidR="00796B78">
        <w:fldChar w:fldCharType="begin">
          <w:fldData xml:space="preserve">PEVuZE5vdGU+PENpdGU+PEF1dGhvcj5Db25vbW9zPC9BdXRob3I+PFllYXI+MjAxNjwvWWVhcj48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</w:fldData>
        </w:fldChar>
      </w:r>
      <w:r w:rsidR="00796B78">
        <w:instrText xml:space="preserve"> ADDIN EN.CITE.DATA </w:instrText>
      </w:r>
      <w:r w:rsidR="00796B78">
        <w:fldChar w:fldCharType="end"/>
      </w:r>
      <w:r>
        <w:fldChar w:fldCharType="separate"/>
      </w:r>
      <w:r w:rsidR="00796B78" w:rsidRPr="00796B78">
        <w:rPr>
          <w:noProof/>
          <w:vertAlign w:val="superscript"/>
        </w:rPr>
        <w:t>4</w:t>
      </w:r>
      <w:r>
        <w:fldChar w:fldCharType="end"/>
      </w:r>
      <w:r>
        <w:t>. We selected individuals that were within the 90</w:t>
      </w:r>
      <w:r w:rsidRPr="0028556A">
        <w:rPr>
          <w:vertAlign w:val="superscript"/>
        </w:rPr>
        <w:t>th</w:t>
      </w:r>
      <w:r>
        <w:t xml:space="preserve"> percentile of MCD distance (</w:t>
      </w:r>
      <w:r w:rsidRPr="0028556A">
        <w:rPr>
          <w:b/>
        </w:rPr>
        <w:t xml:space="preserve">Supplementary Figure </w:t>
      </w:r>
      <w:r w:rsidR="00834AB3">
        <w:rPr>
          <w:b/>
        </w:rPr>
        <w:t>3</w:t>
      </w:r>
      <w:r>
        <w:t>).</w:t>
      </w:r>
    </w:p>
    <w:p w14:paraId="25C42EEE" w14:textId="0278CD6C" w:rsidR="00242D57" w:rsidRDefault="003B425D" w:rsidP="003B425D">
      <w:pPr>
        <w:pStyle w:val="Heading3"/>
      </w:pPr>
      <w:bookmarkStart w:id="6" w:name="_Toc414620900"/>
      <w:r>
        <w:t xml:space="preserve">Defining </w:t>
      </w:r>
      <w:r w:rsidR="00242D57">
        <w:t xml:space="preserve">schizophrenia, bipolar </w:t>
      </w:r>
      <w:r>
        <w:t>disorder and psychotic disorder</w:t>
      </w:r>
      <w:bookmarkEnd w:id="6"/>
    </w:p>
    <w:p w14:paraId="18B3ED09" w14:textId="5E5BE07D" w:rsidR="00484FC9" w:rsidRDefault="00D00100" w:rsidP="00242D57">
      <w:r>
        <w:t>We searched for evidence of a diagnosis of schizophrenia, bipolar affective disorder, and psychotic disorder from numerous sources within UK Biobank. Individuals were classed as having one of these disorders if there was any indication from any of the following sources (i) self-reported diagnosis at the assessment centre interview (UKBB field ID: 20002), (ii) an ICD-10 primary (UKBB field ID: 41202) or secondary (UKBB field ID: 41204) diagnosis from linked hospital records, (iii) an ICD-10 diagnosis from death records (UKBB field ID</w:t>
      </w:r>
      <w:r w:rsidR="00D35C5F">
        <w:t>s</w:t>
      </w:r>
      <w:r>
        <w:t>: 40001 and 40002), or (iv) a self-report</w:t>
      </w:r>
      <w:r w:rsidR="009B0B8F">
        <w:t xml:space="preserve"> of a</w:t>
      </w:r>
      <w:r>
        <w:t xml:space="preserve"> </w:t>
      </w:r>
      <w:r w:rsidR="009B0B8F">
        <w:t xml:space="preserve">relevant </w:t>
      </w:r>
      <w:r>
        <w:t xml:space="preserve">diagnosis </w:t>
      </w:r>
      <w:r w:rsidR="009B0B8F">
        <w:t xml:space="preserve">made </w:t>
      </w:r>
      <w:r>
        <w:t xml:space="preserve">by a </w:t>
      </w:r>
      <w:r w:rsidR="009B0B8F">
        <w:t xml:space="preserve">health </w:t>
      </w:r>
      <w:r>
        <w:t xml:space="preserve">professional in the </w:t>
      </w:r>
      <w:r w:rsidR="00D35C5F">
        <w:t>mental health questionnaire (</w:t>
      </w:r>
      <w:r>
        <w:t>MHQ</w:t>
      </w:r>
      <w:r w:rsidR="00D35C5F">
        <w:t>)</w:t>
      </w:r>
      <w:r>
        <w:t xml:space="preserve"> (UKBB field ID: 20544). </w:t>
      </w:r>
      <w:r w:rsidR="00484FC9">
        <w:t xml:space="preserve">The ICD-10 codes used for schizophrenia </w:t>
      </w:r>
      <w:r w:rsidR="00446722">
        <w:t xml:space="preserve">consisted of </w:t>
      </w:r>
      <w:r w:rsidR="00484FC9">
        <w:t xml:space="preserve">F20 and F25, for bipolar affective disorder F30 and F31, and for psychotic disorder F21, F22, F23, F28 and F29. </w:t>
      </w:r>
    </w:p>
    <w:p w14:paraId="30E241DE" w14:textId="79D2E69F" w:rsidR="001B31A4" w:rsidRDefault="00CD5B3B" w:rsidP="001B31A4">
      <w:pPr>
        <w:pStyle w:val="Heading3"/>
      </w:pPr>
      <w:bookmarkStart w:id="7" w:name="_Toc414620901"/>
      <w:r>
        <w:t>Calculation of p</w:t>
      </w:r>
      <w:r w:rsidR="001B31A4">
        <w:t xml:space="preserve">olygenic risk scores </w:t>
      </w:r>
      <w:r>
        <w:t>in UK Biobank</w:t>
      </w:r>
      <w:bookmarkEnd w:id="7"/>
    </w:p>
    <w:p w14:paraId="7305BBC9" w14:textId="15FA879A" w:rsidR="001B31A4" w:rsidRDefault="001B31A4" w:rsidP="001B31A4">
      <w:r>
        <w:t>To examine the relationship between PEs and genetic risk for schizophrenia, bipolar disorder</w:t>
      </w:r>
      <w:r w:rsidR="00EB6DF9">
        <w:t>, depression, neuroticism and intelligence</w:t>
      </w:r>
      <w:r>
        <w:t>, PRSs were generated using the</w:t>
      </w:r>
      <w:r w:rsidRPr="00502901">
        <w:t xml:space="preserve"> method </w:t>
      </w:r>
      <w:r>
        <w:t xml:space="preserve">described </w:t>
      </w:r>
      <w:r w:rsidRPr="00502901">
        <w:t>by</w:t>
      </w:r>
      <w:r>
        <w:t xml:space="preserve"> the</w:t>
      </w:r>
      <w:r w:rsidRPr="00502901">
        <w:t xml:space="preserve"> PGC</w:t>
      </w:r>
      <w:r>
        <w:fldChar w:fldCharType="begin"/>
      </w:r>
      <w:r>
        <w:instrText xml:space="preserve"> ADDIN EN.CITE &lt;EndNote&gt;&lt;Cite&gt;&lt;Author&gt;Schizophrenia Working Group of the Psychiatric Genomics Consortium&lt;/Author&gt;&lt;Year&gt;2014&lt;/Year&gt;&lt;RecNum&gt;4226&lt;/RecNum&gt;&lt;DisplayText&gt;&lt;style face="superscript"&gt;31&lt;/style&gt;&lt;/DisplayText&gt;&lt;record&gt;&lt;rec-number&gt;4226&lt;/rec-number&gt;&lt;foreign-keys&gt;&lt;key app="EN" db-id="vfrazzdppe9w9ueee5x5ew0g005r90epvwfs" timestamp="1435143642"&gt;4226&lt;/key&gt;&lt;/foreign-keys&gt;&lt;ref-type name="Journal Article"&gt;17&lt;/ref-type&gt;&lt;contributors&gt;&lt;authors&gt;&lt;author&gt;Schizophrenia Working Group of the Psychiatric Genomics Consortium,&lt;/author&gt;&lt;/authors&gt;&lt;/contributors&gt;&lt;titles&gt;&lt;title&gt;Biological insights from 108 schizophrenia-associated genetic loci&lt;/title&gt;&lt;secondary-title&gt;Nature&lt;/secondary-title&gt;&lt;alt-title&gt;Nature&lt;/alt-title&gt;&lt;/titles&gt;&lt;periodical&gt;&lt;full-title&gt;Nature&lt;/full-title&gt;&lt;abbr-1&gt;Nature&lt;/abbr-1&gt;&lt;/periodical&gt;&lt;alt-periodical&gt;&lt;full-title&gt;Nature&lt;/full-title&gt;&lt;abbr-1&gt;Nature&lt;/abbr-1&gt;&lt;/alt-periodical&gt;&lt;pages&gt;421-7&lt;/pages&gt;&lt;volume&gt;511&lt;/volume&gt;&lt;number&gt;7510&lt;/number&gt;&lt;keywords&gt;&lt;keyword&gt;Alleles&lt;/keyword&gt;&lt;keyword&gt;Brain/metabolism/physiology&lt;/keyword&gt;&lt;keyword&gt;Enhancer Elements, Genetic/genetics&lt;/keyword&gt;&lt;keyword&gt;*Genetic Loci&lt;/keyword&gt;&lt;keyword&gt;Genetic Predisposition to Disease/*genetics&lt;/keyword&gt;&lt;keyword&gt;*Genome-Wide Association Study&lt;/keyword&gt;&lt;keyword&gt;Glutamic Acid/metabolism&lt;/keyword&gt;&lt;keyword&gt;Humans&lt;/keyword&gt;&lt;keyword&gt;Immunity/genetics/physiology&lt;/keyword&gt;&lt;keyword&gt;Multifactorial Inheritance/genetics&lt;/keyword&gt;&lt;keyword&gt;Mutation/genetics&lt;/keyword&gt;&lt;keyword&gt;Odds Ratio&lt;/keyword&gt;&lt;keyword&gt;Polymorphism, Single Nucleotide/genetics&lt;/keyword&gt;&lt;keyword&gt;Schizophrenia/*genetics/immunology&lt;/keyword&gt;&lt;keyword&gt;Synaptic Transmission/genetics&lt;/keyword&gt;&lt;/keywords&gt;&lt;dates&gt;&lt;year&gt;2014&lt;/year&gt;&lt;pub-dates&gt;&lt;date&gt;Jul 24&lt;/date&gt;&lt;/pub-dates&gt;&lt;/dates&gt;&lt;isbn&gt;1476-4687 (Electronic)&amp;#xD;0028-0836 (Linking)&lt;/isbn&gt;&lt;accession-num&gt;25056061&lt;/accession-num&gt;&lt;urls&gt;&lt;related-urls&gt;&lt;url&gt;http://www.ncbi.nlm.nih.gov/pubmed/25056061&lt;/url&gt;&lt;/related-urls&gt;&lt;/urls&gt;&lt;custom2&gt;4112379&lt;/custom2&gt;&lt;electronic-resource-num&gt;10.1038/nature13595&lt;/electronic-resource-num&gt;&lt;/record&gt;&lt;/Cite&gt;&lt;/EndNote&gt;</w:instrText>
      </w:r>
      <w:r>
        <w:fldChar w:fldCharType="separate"/>
      </w:r>
      <w:r w:rsidRPr="00450A86">
        <w:rPr>
          <w:noProof/>
          <w:vertAlign w:val="superscript"/>
        </w:rPr>
        <w:t>31</w:t>
      </w:r>
      <w:r>
        <w:fldChar w:fldCharType="end"/>
      </w:r>
      <w:r>
        <w:t>. External discovery datasets used to generate the PRSs included the largest meta-analysis of schizophrenia to date</w:t>
      </w:r>
      <w:r>
        <w:fldChar w:fldCharType="begin">
          <w:fldData xml:space="preserve">PEVuZE5vdGU+PENpdGU+PEF1dGhvcj5QYXJkaW5hczwvQXV0aG9yPjxZZWFyPjIwMTg8L1llYXI+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</w:fldData>
        </w:fldChar>
      </w:r>
      <w:r>
        <w:instrText xml:space="preserve"> ADDIN EN.CITE </w:instrText>
      </w:r>
      <w:r>
        <w:fldChar w:fldCharType="begin">
          <w:fldData xml:space="preserve">PEVuZE5vdGU+PENpdGU+PEF1dGhvcj5QYXJkaW5hczwvQXV0aG9yPjxZZWFyPjIwMTg8L1llYXI+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</w:fldData>
        </w:fldChar>
      </w:r>
      <w:r>
        <w:instrText xml:space="preserve"> ADDIN EN.CITE.DATA </w:instrText>
      </w:r>
      <w:r>
        <w:fldChar w:fldCharType="end"/>
      </w:r>
      <w:r>
        <w:fldChar w:fldCharType="separate"/>
      </w:r>
      <w:r w:rsidRPr="00450A86">
        <w:rPr>
          <w:noProof/>
          <w:vertAlign w:val="superscript"/>
        </w:rPr>
        <w:t>35</w:t>
      </w:r>
      <w:r>
        <w:fldChar w:fldCharType="end"/>
      </w:r>
      <w:r>
        <w:t>, the PGC2 GWAS of bipolar disorder</w:t>
      </w:r>
      <w:r>
        <w:fldChar w:fldCharType="begin"/>
      </w:r>
      <w:r>
        <w:instrText xml:space="preserve"> ADDIN EN.CITE &lt;EndNote&gt;&lt;Cite&gt;&lt;Author&gt;Stahl&lt;/Author&gt;&lt;Year&gt;2017&lt;/Year&gt;&lt;RecNum&gt;4792&lt;/RecNum&gt;&lt;DisplayText&gt;&lt;style face="superscript"&gt;36&lt;/style&gt;&lt;/DisplayText&gt;&lt;record&gt;&lt;rec-number&gt;4792&lt;/rec-number&gt;&lt;foreign-keys&gt;&lt;key app="EN" db-id="vfrazzdppe9w9ueee5x5ew0g005r90epvwfs" timestamp="1534335033"&gt;4792&lt;/key&gt;&lt;/foreign-keys&gt;&lt;ref-type name="Journal Article"&gt;17&lt;/ref-type&gt;&lt;contributors&gt;&lt;authors&gt;&lt;author&gt;Stahl, Eli&lt;/author&gt;&lt;author&gt;Forstner, Andreas&lt;/author&gt;&lt;author&gt;McQuillin, Andrew&lt;/author&gt;&lt;author&gt;Ripke, Stephan&lt;/author&gt;&lt;author&gt;Bipolar Disorder Working Group of the PGC,&lt;/author&gt;&lt;author&gt;Ophoff, Roel&lt;/author&gt;&lt;author&gt;Scott, Laura&lt;/author&gt;&lt;author&gt;Cichon, Sven&lt;/author&gt;&lt;author&gt;Andreassen, Ole A&lt;/author&gt;&lt;author&gt;Sklar, Pamela&lt;/author&gt;&lt;author&gt;Kelsoe, John&lt;/author&gt;&lt;author&gt;Breen, Gerome&lt;/author&gt;&lt;/authors&gt;&lt;/contributors&gt;&lt;titles&gt;&lt;title&gt;Genomewide association study identifies 30 loci associated with bipolar disorder&lt;/title&gt;&lt;secondary-title&gt;bioRxiv&lt;/secondary-title&gt;&lt;/titles&gt;&lt;periodical&gt;&lt;full-title&gt;bioRxiv&lt;/full-title&gt;&lt;/periodical&gt;&lt;dates&gt;&lt;year&gt;2017&lt;/year&gt;&lt;/dates&gt;&lt;urls&gt;&lt;related-urls&gt;&lt;url&gt;https://www.biorxiv.org/content/biorxiv/early/2017/08/08/173062.1.full.pdf&lt;/url&gt;&lt;/related-urls&gt;&lt;/urls&gt;&lt;electronic-resource-num&gt;10.1101/173062&lt;/electronic-resource-num&gt;&lt;/record&gt;&lt;/Cite&gt;&lt;/EndNote&gt;</w:instrText>
      </w:r>
      <w:r>
        <w:fldChar w:fldCharType="separate"/>
      </w:r>
      <w:r w:rsidRPr="00450A86">
        <w:rPr>
          <w:noProof/>
          <w:vertAlign w:val="superscript"/>
        </w:rPr>
        <w:t>36</w:t>
      </w:r>
      <w:r>
        <w:fldChar w:fldCharType="end"/>
      </w:r>
      <w:r>
        <w:t>, latest PGC GWAS of major depressive disorder</w:t>
      </w:r>
      <w:r>
        <w:fldChar w:fldCharType="begin">
          <w:fldData xml:space="preserve">PEVuZE5vdGU+PENpdGU+PEF1dGhvcj5XcmF5PC9BdXRob3I+PFllYXI+MjAxODwvWWVhcj48UmVj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</w:fldData>
        </w:fldChar>
      </w:r>
      <w:r>
        <w:instrText xml:space="preserve"> ADDIN EN.CITE </w:instrText>
      </w:r>
      <w:r>
        <w:fldChar w:fldCharType="begin">
          <w:fldData xml:space="preserve">PEVuZE5vdGU+PENpdGU+PEF1dGhvcj5XcmF5PC9BdXRob3I+PFllYXI+MjAxODwvWWVhcj48UmVj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</w:fldData>
        </w:fldChar>
      </w:r>
      <w:r>
        <w:instrText xml:space="preserve"> ADDIN EN.CITE.DATA </w:instrText>
      </w:r>
      <w:r>
        <w:fldChar w:fldCharType="end"/>
      </w:r>
      <w:r>
        <w:fldChar w:fldCharType="separate"/>
      </w:r>
      <w:r w:rsidRPr="00450A86">
        <w:rPr>
          <w:noProof/>
          <w:vertAlign w:val="superscript"/>
        </w:rPr>
        <w:t>37</w:t>
      </w:r>
      <w:r>
        <w:fldChar w:fldCharType="end"/>
      </w:r>
      <w:r>
        <w:t>, Genetics of Personality Consortium (GPC2) GWAS of neuroticism</w:t>
      </w:r>
      <w:r>
        <w:fldChar w:fldCharType="begin">
          <w:fldData xml:space="preserve">PEVuZE5vdGU+PENpdGU+PEF1dGhvcj5HZW5ldGljcyBvZiBQZXJzb25hbGl0eSBDb25zb3J0aXVt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</w:fldData>
        </w:fldChar>
      </w:r>
      <w:r>
        <w:instrText xml:space="preserve"> ADDIN EN.CITE </w:instrText>
      </w:r>
      <w:r>
        <w:fldChar w:fldCharType="begin">
          <w:fldData xml:space="preserve">PEVuZE5vdGU+PENpdGU+PEF1dGhvcj5HZW5ldGljcyBvZiBQZXJzb25hbGl0eSBDb25zb3J0aXVt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</w:fldData>
        </w:fldChar>
      </w:r>
      <w:r>
        <w:instrText xml:space="preserve"> ADDIN EN.CITE.DATA </w:instrText>
      </w:r>
      <w:r>
        <w:fldChar w:fldCharType="end"/>
      </w:r>
      <w:r>
        <w:fldChar w:fldCharType="separate"/>
      </w:r>
      <w:r w:rsidRPr="00450A86">
        <w:rPr>
          <w:noProof/>
          <w:vertAlign w:val="superscript"/>
        </w:rPr>
        <w:t>38</w:t>
      </w:r>
      <w:r>
        <w:fldChar w:fldCharType="end"/>
      </w:r>
      <w:r w:rsidR="00EB6DF9">
        <w:t>, and lastly for intelligence</w:t>
      </w:r>
      <w:r>
        <w:t>, summary stats were obtained for the latest GWAS</w:t>
      </w:r>
      <w:r>
        <w:fldChar w:fldCharType="begin">
          <w:fldData xml:space="preserve">PEVuZE5vdGU+PENpdGU+PEF1dGhvcj5TYXZhZ2U8L0F1dGhvcj48WWVhcj4yMDE4PC9ZZWFyPjxS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</w:fldData>
        </w:fldChar>
      </w:r>
      <w:r>
        <w:instrText xml:space="preserve"> ADDIN EN.CITE </w:instrText>
      </w:r>
      <w:r>
        <w:fldChar w:fldCharType="begin">
          <w:fldData xml:space="preserve">PEVuZE5vdGU+PENpdGU+PEF1dGhvcj5TYXZhZ2U8L0F1dGhvcj48WWVhcj4yMDE4PC9ZZWFyPjxS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</w:fldData>
        </w:fldChar>
      </w:r>
      <w:r>
        <w:instrText xml:space="preserve"> ADDIN EN.CITE.DATA </w:instrText>
      </w:r>
      <w:r>
        <w:fldChar w:fldCharType="end"/>
      </w:r>
      <w:r>
        <w:fldChar w:fldCharType="separate"/>
      </w:r>
      <w:r w:rsidRPr="00450A86">
        <w:rPr>
          <w:noProof/>
          <w:vertAlign w:val="superscript"/>
        </w:rPr>
        <w:t>39</w:t>
      </w:r>
      <w:r>
        <w:fldChar w:fldCharType="end"/>
      </w:r>
      <w:r>
        <w:t xml:space="preserve"> excluding UK Biobank participants (n=74,214 individuals remaining</w:t>
      </w:r>
      <w:r w:rsidR="00EB6DF9">
        <w:t>, summary statistics specifically derived for this study</w:t>
      </w:r>
      <w:r>
        <w:t>). PRSs were calculated using imputation dosage data for each UK Biobank participant that passed GWAS QC measures using PRSice (v2)</w:t>
      </w:r>
      <w:r>
        <w:fldChar w:fldCharType="begin"/>
      </w:r>
      <w:r>
        <w:instrText xml:space="preserve"> ADDIN EN.CITE &lt;EndNote&gt;&lt;Cite&gt;&lt;Author&gt;Euesden&lt;/Author&gt;&lt;Year&gt;2015&lt;/Year&gt;&lt;RecNum&gt;4789&lt;/RecNum&gt;&lt;DisplayText&gt;&lt;style face="superscript"&gt;40&lt;/style&gt;&lt;/DisplayText&gt;&lt;record&gt;&lt;rec-number&gt;4789&lt;/rec-number&gt;&lt;foreign-keys&gt;&lt;key app="EN" db-id="vfrazzdppe9w9ueee5x5ew0g005r90epvwfs" timestamp="1534323229"&gt;4789&lt;/key&gt;&lt;/foreign-keys&gt;&lt;ref-type name="Journal Article"&gt;17&lt;/ref-type&gt;&lt;contributors&gt;&lt;authors&gt;&lt;author&gt;Euesden, J.&lt;/author&gt;&lt;author&gt;Lewis, C. M.&lt;/author&gt;&lt;author&gt;O&amp;apos;Reilly, P. F.&lt;/author&gt;&lt;/authors&gt;&lt;/contributors&gt;&lt;auth-address&gt;MRC Social, Genetic and Developmental Psychiatry Centre, Institute of Psychiatry, Psychology and Neuroscience, King&amp;apos;s College London, London, United Kingdom.&lt;/auth-address&gt;&lt;titles&gt;&lt;title&gt;PRSice: Polygenic Risk Score software&lt;/title&gt;&lt;secondary-title&gt;Bioinformatics&lt;/secondary-title&gt;&lt;/titles&gt;&lt;periodical&gt;&lt;full-title&gt;Bioinformatics&lt;/full-title&gt;&lt;abbr-1&gt;Bioinformatics&lt;/abbr-1&gt;&lt;/periodical&gt;&lt;pages&gt;1466-8&lt;/pages&gt;&lt;volume&gt;31&lt;/volume&gt;&lt;number&gt;9&lt;/number&gt;&lt;keywords&gt;&lt;keyword&gt;Depressive Disorder, Major/genetics&lt;/keyword&gt;&lt;keyword&gt;Genome-Wide Association Study&lt;/keyword&gt;&lt;keyword&gt;Genotyping Techniques&lt;/keyword&gt;&lt;keyword&gt;Humans&lt;/keyword&gt;&lt;keyword&gt;Linkage Disequilibrium&lt;/keyword&gt;&lt;keyword&gt;*Multifactorial Inheritance&lt;/keyword&gt;&lt;keyword&gt;Phenotype&lt;/keyword&gt;&lt;keyword&gt;Polymorphism, Single Nucleotide&lt;/keyword&gt;&lt;keyword&gt;Risk&lt;/keyword&gt;&lt;keyword&gt;Schizophrenia/genetics&lt;/keyword&gt;&lt;keyword&gt;Smoking/genetics&lt;/keyword&gt;&lt;keyword&gt;*Software&lt;/keyword&gt;&lt;/keywords&gt;&lt;dates&gt;&lt;year&gt;2015&lt;/year&gt;&lt;pub-dates&gt;&lt;date&gt;May 1&lt;/date&gt;&lt;/pub-dates&gt;&lt;/dates&gt;&lt;isbn&gt;1367-4811 (Electronic)&amp;#xD;1367-4803 (Linking)&lt;/isbn&gt;&lt;accession-num&gt;25550326&lt;/accession-num&gt;&lt;urls&gt;&lt;related-urls&gt;&lt;url&gt;https://www.ncbi.nlm.nih.gov/pubmed/25550326&lt;/url&gt;&lt;/related-urls&gt;&lt;/urls&gt;&lt;custom2&gt;PMC4410663&lt;/custom2&gt;&lt;electronic-resource-num&gt;10.1093/bioinformatics/btu848&lt;/electronic-resource-num&gt;&lt;/record&gt;&lt;/Cite&gt;&lt;/EndNote&gt;</w:instrText>
      </w:r>
      <w:r>
        <w:fldChar w:fldCharType="separate"/>
      </w:r>
      <w:r w:rsidRPr="00450A86">
        <w:rPr>
          <w:noProof/>
          <w:vertAlign w:val="superscript"/>
        </w:rPr>
        <w:t>40</w:t>
      </w:r>
      <w:r>
        <w:fldChar w:fldCharType="end"/>
      </w:r>
      <w:r>
        <w:t>. High quality SNPs were selected by applying filters for INFO &gt; 0.9, MAF &gt; 0.1, removing indels, and excluding the</w:t>
      </w:r>
      <w:r w:rsidRPr="00BC4ED3">
        <w:t xml:space="preserve"> </w:t>
      </w:r>
      <w:r>
        <w:t>extended MHC region (25 MB – 35 MB). A reference panel of 1000 randomly selected UK Biobank participants was used to obtain relatively independent SNPs (r</w:t>
      </w:r>
      <w:r w:rsidRPr="00A1611E">
        <w:rPr>
          <w:vertAlign w:val="superscript"/>
        </w:rPr>
        <w:t>2</w:t>
      </w:r>
      <w:r>
        <w:t xml:space="preserve"> &lt; 0.2, window size &lt; 500kb). The first five principal components, any additional principal components from the first 20 that were nominally associated (P &lt; 0.05) with the GWAS phenotype in a logistic regression, and genotyping array, were added as covariates for each PRS generated. Scores were generated at 11 SNP p-value thresholds (5 x 10</w:t>
      </w:r>
      <w:r w:rsidRPr="009135D2">
        <w:rPr>
          <w:vertAlign w:val="superscript"/>
        </w:rPr>
        <w:t>-8</w:t>
      </w:r>
      <w:r>
        <w:t>, 1 x 10</w:t>
      </w:r>
      <w:r w:rsidRPr="009135D2">
        <w:rPr>
          <w:vertAlign w:val="superscript"/>
        </w:rPr>
        <w:t>-7</w:t>
      </w:r>
      <w:r>
        <w:t>, 5 x 10</w:t>
      </w:r>
      <w:r w:rsidRPr="009135D2">
        <w:rPr>
          <w:vertAlign w:val="superscript"/>
        </w:rPr>
        <w:t>-6</w:t>
      </w:r>
      <w:r>
        <w:t>, 5 x 10</w:t>
      </w:r>
      <w:r w:rsidRPr="009135D2">
        <w:rPr>
          <w:vertAlign w:val="superscript"/>
        </w:rPr>
        <w:t>-5</w:t>
      </w:r>
      <w:r w:rsidRPr="00684E2B">
        <w:t>,</w:t>
      </w:r>
      <w:r w:rsidRPr="009135D2">
        <w:rPr>
          <w:vertAlign w:val="superscript"/>
        </w:rPr>
        <w:t xml:space="preserve"> </w:t>
      </w:r>
      <w:r>
        <w:t>5 x 10</w:t>
      </w:r>
      <w:r w:rsidRPr="009135D2">
        <w:rPr>
          <w:vertAlign w:val="superscript"/>
        </w:rPr>
        <w:t>-4</w:t>
      </w:r>
      <w:r>
        <w:t xml:space="preserve">, 0.005, 0.05, 0.10, 0.20, 0.50, 1). </w:t>
      </w:r>
    </w:p>
    <w:p w14:paraId="347CDFB4" w14:textId="33A1DC28" w:rsidR="001B31A4" w:rsidRDefault="001B31A4" w:rsidP="001B31A4">
      <w:r>
        <w:t>Our primary analysis of PRS used standardised scores generated from SNPs with a GWAS discovery sample p-value threshold of P ≤ 0.05. Statistical association analyses were conducted in R and used a regression model to test the association of each PRS with the various PE phenotypes, and covarying for the first five principal components and genotyping array. The Nagelkerke R</w:t>
      </w:r>
      <w:r w:rsidRPr="00CA63A4">
        <w:rPr>
          <w:vertAlign w:val="superscript"/>
        </w:rPr>
        <w:t>2</w:t>
      </w:r>
      <w:r>
        <w:t xml:space="preserve"> and area under the curve (AUC) values were adjusted for covariates. All analyses were repeated excluding those with schizophrenia, bipolar disorder or a psychotic disorder. </w:t>
      </w:r>
    </w:p>
    <w:p w14:paraId="237F62D5" w14:textId="72300540" w:rsidR="00550753" w:rsidRDefault="004E441D" w:rsidP="00940DB7">
      <w:pPr>
        <w:pStyle w:val="Heading3"/>
      </w:pPr>
      <w:bookmarkStart w:id="8" w:name="_Toc414620902"/>
      <w:r>
        <w:t>Replication of psychotic experiences GWAS in ALSPAC cohort</w:t>
      </w:r>
      <w:bookmarkEnd w:id="8"/>
    </w:p>
    <w:p w14:paraId="76B14247" w14:textId="46442D8C" w:rsidR="00A34518" w:rsidRDefault="007A75A1" w:rsidP="007A75A1">
      <w:r>
        <w:t>To assess the validity of the PE phenotype as a reproducible and biological trait</w:t>
      </w:r>
      <w:r w:rsidR="004E441D">
        <w:t xml:space="preserve">, we targeted PEs in the Avon Longitudinal Study of Parents and Children (ALSPAC) </w:t>
      </w:r>
      <w:r w:rsidRPr="007A75A1">
        <w:t xml:space="preserve">longitudinal birth </w:t>
      </w:r>
      <w:r w:rsidR="004E441D">
        <w:t>cohort</w:t>
      </w:r>
      <w:r w:rsidRPr="007A75A1">
        <w:t xml:space="preserve">. </w:t>
      </w:r>
    </w:p>
    <w:p w14:paraId="4D0942D8" w14:textId="06D0E8AD" w:rsidR="00A34518" w:rsidRPr="00E32C81" w:rsidRDefault="00A34518" w:rsidP="00F3517C">
      <w:pPr>
        <w:pStyle w:val="Heading4"/>
        <w:rPr>
          <w:lang w:val="en-US"/>
        </w:rPr>
      </w:pPr>
      <w:bookmarkStart w:id="9" w:name="_Toc529177155"/>
      <w:r>
        <w:rPr>
          <w:lang w:val="en-US"/>
        </w:rPr>
        <w:t>ALSPAC s</w:t>
      </w:r>
      <w:r w:rsidRPr="00E32C81">
        <w:rPr>
          <w:lang w:val="en-US"/>
        </w:rPr>
        <w:t>tudy population</w:t>
      </w:r>
      <w:bookmarkEnd w:id="9"/>
    </w:p>
    <w:p w14:paraId="336F0B09" w14:textId="4730DF3C" w:rsidR="007A75A1" w:rsidRDefault="007A75A1" w:rsidP="007A75A1">
      <w:r w:rsidRPr="007A75A1">
        <w:t>The initial cohort consisted of 14,541 pregnant women residing in the former Avon Health Authority area with an expected delivery date between April 1991 and December 1992</w:t>
      </w:r>
      <w:r w:rsidR="00796B78">
        <w:fldChar w:fldCharType="begin">
          <w:fldData xml:space="preserve">PEVuZE5vdGU+PENpdGU+PEF1dGhvcj5Cb3lkPC9BdXRob3I+PFllYXI+MjAxMzwvWWVhcj48UmVj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=
</w:fldData>
        </w:fldChar>
      </w:r>
      <w:r w:rsidR="001B31A4">
        <w:instrText xml:space="preserve"> ADDIN EN.CITE </w:instrText>
      </w:r>
      <w:r w:rsidR="001B31A4">
        <w:fldChar w:fldCharType="begin">
          <w:fldData xml:space="preserve">PEVuZE5vdGU+PENpdGU+PEF1dGhvcj5Cb3lkPC9BdXRob3I+PFllYXI+MjAxMzwvWWVhcj48UmVj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=
</w:fldData>
        </w:fldChar>
      </w:r>
      <w:r w:rsidR="001B31A4">
        <w:instrText xml:space="preserve"> ADDIN EN.CITE.DATA </w:instrText>
      </w:r>
      <w:r w:rsidR="001B31A4">
        <w:fldChar w:fldCharType="end"/>
      </w:r>
      <w:r w:rsidR="00796B78">
        <w:fldChar w:fldCharType="separate"/>
      </w:r>
      <w:r w:rsidR="001B31A4" w:rsidRPr="001B31A4">
        <w:rPr>
          <w:noProof/>
          <w:vertAlign w:val="superscript"/>
        </w:rPr>
        <w:t>5,6</w:t>
      </w:r>
      <w:r w:rsidR="00796B78">
        <w:fldChar w:fldCharType="end"/>
      </w:r>
      <w:r w:rsidR="00774009">
        <w:t>.</w:t>
      </w:r>
      <w:r w:rsidRPr="007A75A1">
        <w:t xml:space="preserve"> Of these initial pregnancies, there was a total of 14,676 fetuses, resulting in 14,062 live births and 13,988 children who were alive at 1 year of age. When the oldest children were approximately 7 years of age, an attempt was made to bolster the initial sample with eligible cases who had failed to join the study originally. The total sample size for analyses using any data collected after the age of </w:t>
      </w:r>
      <w:r w:rsidR="00FF54F8">
        <w:t>7</w:t>
      </w:r>
      <w:r w:rsidRPr="007A75A1">
        <w:t xml:space="preserve"> is therefore 15,247 pregnancies, resulting in 15,458 fetuses. Of this total sample of 15,</w:t>
      </w:r>
      <w:r w:rsidR="00FF54F8">
        <w:t>656</w:t>
      </w:r>
      <w:r w:rsidRPr="007A75A1">
        <w:t xml:space="preserve"> fetuses, 14,</w:t>
      </w:r>
      <w:r w:rsidR="00FF54F8">
        <w:t>973</w:t>
      </w:r>
      <w:r w:rsidRPr="007A75A1">
        <w:t xml:space="preserve"> were live births and 14,</w:t>
      </w:r>
      <w:r w:rsidR="00FF54F8">
        <w:t>899 were alive at 1 year of age. Please note that the study website contains details of all the data that is available through a fully searchable data dictionary and variable search tool (</w:t>
      </w:r>
      <w:hyperlink r:id="rId9" w:history="1">
        <w:r w:rsidR="00FF54F8" w:rsidRPr="00850ACA">
          <w:rPr>
            <w:rStyle w:val="Hyperlink"/>
          </w:rPr>
          <w:t>http://www.bristol.ac.uk/alspac/researchers/our-data/</w:t>
        </w:r>
      </w:hyperlink>
      <w:r w:rsidR="00FF54F8">
        <w:t xml:space="preserve">). </w:t>
      </w:r>
      <w:r w:rsidR="00FF54F8" w:rsidRPr="006A513D">
        <w:t>Ethical approval for the study was obtained from the ALSPAC Ethics and Law Committee and the Local Research Ethics Committees</w:t>
      </w:r>
      <w:r w:rsidR="00FF54F8">
        <w:t xml:space="preserve">. </w:t>
      </w:r>
      <w:r w:rsidR="00FF54F8" w:rsidRPr="006A513D">
        <w:t>Informed consent for the use of data collected via questionnaires and clinics was obtained from participants following the recommendations of the ALSPAC Ethics and Law Committee at the time</w:t>
      </w:r>
      <w:r w:rsidR="00FF54F8">
        <w:t xml:space="preserve"> and c</w:t>
      </w:r>
      <w:r w:rsidR="00FF54F8" w:rsidRPr="006A513D">
        <w:t>onsent for biological samples has been collected in accordance with the Human Tissue Act (2004)</w:t>
      </w:r>
      <w:r w:rsidR="00FF54F8" w:rsidRPr="007A75A1">
        <w:t>.</w:t>
      </w:r>
    </w:p>
    <w:p w14:paraId="55457634" w14:textId="77777777" w:rsidR="003A33E6" w:rsidRDefault="00A34518" w:rsidP="003A33E6">
      <w:pPr>
        <w:pStyle w:val="Heading4"/>
        <w:rPr>
          <w:lang w:val="en-US"/>
        </w:rPr>
      </w:pPr>
      <w:r>
        <w:rPr>
          <w:lang w:val="en-US"/>
        </w:rPr>
        <w:t>ALSPAC genetic data</w:t>
      </w:r>
    </w:p>
    <w:p w14:paraId="41BB54C1" w14:textId="5B54BBEC" w:rsidR="00A34518" w:rsidRPr="00F3517C" w:rsidRDefault="00A34518" w:rsidP="00F3517C">
      <w:pPr>
        <w:rPr>
          <w:lang w:val="en-US"/>
        </w:rPr>
      </w:pPr>
      <w:r w:rsidRPr="00A34518">
        <w:t>Genetic data were acquired using the Illumina HumanHap550 quad genome-wide single nucleotide polymorphism (SNP) genotyping platform from 9912 participants. Individuals were excluded from further analysis based on gender mismatches, minimal or excessive heterozygosity, disproportionate levels of individual missingness (&gt;3%), evidence of cryptic relatedness (&gt;10% of alleles identical by descent) and being of non-European ancestry (assessed by multidimensional scaling analysis including HapMap 2 individuals). SNPs with a minor allele frequency (MAF) of &lt; 1%, Impute2 information quality metric of &lt; 0.8, a call rate of &lt; 95% or evidence for violations of Hardy-Weinberg equilibrium (</w:t>
      </w:r>
      <w:r w:rsidR="00F3517C">
        <w:t>p-</w:t>
      </w:r>
      <w:r w:rsidRPr="00A34518">
        <w:t>value &lt; 5 x 10</w:t>
      </w:r>
      <w:r w:rsidRPr="00F3517C">
        <w:rPr>
          <w:vertAlign w:val="superscript"/>
        </w:rPr>
        <w:t>-7</w:t>
      </w:r>
      <w:r w:rsidRPr="00A34518">
        <w:t>) were removed. Imputation of the target data was performed using Impute V2.2.2 against the 1000 genomes reference panel (Phase 1, Version 3; all polymorphic SNPs excluding singletons), using 2 186 reference haplotypes (including non-Europeans). Following quality control assessment and imputation and restricting to 1 young person per family, genetic data was available for 797</w:t>
      </w:r>
      <w:r>
        <w:t>5</w:t>
      </w:r>
      <w:r w:rsidRPr="00A34518">
        <w:t xml:space="preserve"> ALSPAC individuals.</w:t>
      </w:r>
    </w:p>
    <w:p w14:paraId="3E5122B6" w14:textId="541B2C0E" w:rsidR="003A33E6" w:rsidRDefault="003A33E6" w:rsidP="003A33E6">
      <w:pPr>
        <w:pStyle w:val="Heading4"/>
      </w:pPr>
      <w:r>
        <w:rPr>
          <w:lang w:val="en-US"/>
        </w:rPr>
        <w:t xml:space="preserve">Generating </w:t>
      </w:r>
      <w:r>
        <w:t>psychotic experiences polygenic risk scores in ALSPAC</w:t>
      </w:r>
    </w:p>
    <w:p w14:paraId="7AECCF43" w14:textId="5388FF66" w:rsidR="003A33E6" w:rsidRDefault="003A33E6" w:rsidP="003A33E6">
      <w:r>
        <w:t xml:space="preserve">Prior to construction of PE polygenic risk scores (PRSs), SNPs were removed from the analysis if they had a </w:t>
      </w:r>
      <w:r w:rsidR="001B2AF9">
        <w:t>MAF &lt;</w:t>
      </w:r>
      <w:r>
        <w:t xml:space="preserve"> 0.01, an imputation quality </w:t>
      </w:r>
      <w:r w:rsidR="001B2AF9">
        <w:t>&lt;</w:t>
      </w:r>
      <w:r>
        <w:t xml:space="preserve"> 0.8</w:t>
      </w:r>
      <w:r w:rsidR="001B2AF9">
        <w:t>,</w:t>
      </w:r>
      <w:r>
        <w:t xml:space="preserve"> or if there was allelic mismatch between samples (the alleles reported by the discovery study did not match the alleles present in the ALSPAC sample).</w:t>
      </w:r>
      <w:r w:rsidRPr="00213B80">
        <w:t xml:space="preserve"> Due to the high linkage disequilibrium (LD) within the extended major histocompatibility complex (MHC; chromosome 6: 25-34Mb) only a single SN</w:t>
      </w:r>
      <w:r>
        <w:t xml:space="preserve">P </w:t>
      </w:r>
      <w:r w:rsidRPr="00213B80">
        <w:t xml:space="preserve">was included to represent this region within the analysis. </w:t>
      </w:r>
      <w:r>
        <w:t>Remaining SNPs were then further pruned for linkage disequilibrium (LD) using the PLINK (v1.90)</w:t>
      </w:r>
      <w:r w:rsidR="00774009">
        <w:fldChar w:fldCharType="begin">
          <w:fldData xml:space="preserve">PEVuZE5vdGU+PENpdGU+PEF1dGhvcj5QdXJjZWxsPC9BdXRob3I+PFllYXI+MjAwNzwvWWVhcj48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</w:fldData>
        </w:fldChar>
      </w:r>
      <w:r w:rsidR="001B31A4">
        <w:instrText xml:space="preserve"> ADDIN EN.CITE </w:instrText>
      </w:r>
      <w:r w:rsidR="001B31A4">
        <w:fldChar w:fldCharType="begin">
          <w:fldData xml:space="preserve">PEVuZE5vdGU+PENpdGU+PEF1dGhvcj5QdXJjZWxsPC9BdXRob3I+PFllYXI+MjAwNzwvWWVhcj48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</w:fldData>
        </w:fldChar>
      </w:r>
      <w:r w:rsidR="001B31A4">
        <w:instrText xml:space="preserve"> ADDIN EN.CITE.DATA </w:instrText>
      </w:r>
      <w:r w:rsidR="001B31A4">
        <w:fldChar w:fldCharType="end"/>
      </w:r>
      <w:r w:rsidR="00774009">
        <w:fldChar w:fldCharType="separate"/>
      </w:r>
      <w:r w:rsidR="001B31A4" w:rsidRPr="001B31A4">
        <w:rPr>
          <w:noProof/>
          <w:vertAlign w:val="superscript"/>
        </w:rPr>
        <w:t>7</w:t>
      </w:r>
      <w:r w:rsidR="00774009">
        <w:fldChar w:fldCharType="end"/>
      </w:r>
      <w:r w:rsidR="00774009">
        <w:t xml:space="preserve"> --clump</w:t>
      </w:r>
      <w:r>
        <w:t xml:space="preserve"> command to retain SNPs with an </w:t>
      </w:r>
      <w:r w:rsidRPr="00F3517C">
        <w:t xml:space="preserve">association </w:t>
      </w:r>
      <w:r w:rsidR="00F3517C" w:rsidRPr="00F3517C">
        <w:t>p</w:t>
      </w:r>
      <w:r w:rsidR="00F3517C">
        <w:rPr>
          <w:i/>
        </w:rPr>
        <w:t>-</w:t>
      </w:r>
      <w:r>
        <w:t xml:space="preserve">value ≤ 0.5 and r2 &lt; 0.25 within 500kb windows. </w:t>
      </w:r>
    </w:p>
    <w:p w14:paraId="26EED88E" w14:textId="72158587" w:rsidR="003A33E6" w:rsidRDefault="003A33E6" w:rsidP="003A33E6">
      <w:r>
        <w:t xml:space="preserve">PRSs were constructed using the </w:t>
      </w:r>
      <w:r w:rsidRPr="003A33E6">
        <w:t xml:space="preserve">summary statistics from the primary GWAS of </w:t>
      </w:r>
      <w:r w:rsidRPr="00F3517C">
        <w:rPr>
          <w:i/>
        </w:rPr>
        <w:t>any PE</w:t>
      </w:r>
      <w:r w:rsidRPr="003A33E6">
        <w:t xml:space="preserve"> in UK Biobank</w:t>
      </w:r>
      <w:r>
        <w:t>. PRSs were calculated for each ALSPAC indi</w:t>
      </w:r>
      <w:r w:rsidR="003822B1">
        <w:t>vidual using the PLINK (v1.07)</w:t>
      </w:r>
      <w:r w:rsidR="003822B1">
        <w:fldChar w:fldCharType="begin">
          <w:fldData xml:space="preserve">PEVuZE5vdGU+PENpdGU+PEF1dGhvcj5QdXJjZWxsPC9BdXRob3I+PFllYXI+MjAwNzwvWWVhcj48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</w:fldData>
        </w:fldChar>
      </w:r>
      <w:r w:rsidR="001B31A4">
        <w:instrText xml:space="preserve"> ADDIN EN.CITE </w:instrText>
      </w:r>
      <w:r w:rsidR="001B31A4">
        <w:fldChar w:fldCharType="begin">
          <w:fldData xml:space="preserve">PEVuZE5vdGU+PENpdGU+PEF1dGhvcj5QdXJjZWxsPC9BdXRob3I+PFllYXI+MjAwNzwvWWVhcj48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</w:fldData>
        </w:fldChar>
      </w:r>
      <w:r w:rsidR="001B31A4">
        <w:instrText xml:space="preserve"> ADDIN EN.CITE.DATA </w:instrText>
      </w:r>
      <w:r w:rsidR="001B31A4">
        <w:fldChar w:fldCharType="end"/>
      </w:r>
      <w:r w:rsidR="003822B1">
        <w:fldChar w:fldCharType="separate"/>
      </w:r>
      <w:r w:rsidR="001B31A4" w:rsidRPr="001B31A4">
        <w:rPr>
          <w:noProof/>
          <w:vertAlign w:val="superscript"/>
        </w:rPr>
        <w:t>7</w:t>
      </w:r>
      <w:r w:rsidR="003822B1">
        <w:fldChar w:fldCharType="end"/>
      </w:r>
      <w:r w:rsidR="003822B1">
        <w:t xml:space="preserve"> --score</w:t>
      </w:r>
      <w:r>
        <w:t xml:space="preserve"> command. Scores are calculated by summing the number of reference alleles present for each SNP (0, 1 or 2) weighted by the logarithm of its odds ratio for </w:t>
      </w:r>
      <w:r w:rsidRPr="00D72BB9">
        <w:rPr>
          <w:i/>
        </w:rPr>
        <w:t>any PE</w:t>
      </w:r>
      <w:r>
        <w:t xml:space="preserve"> and standardized prior to analyses. </w:t>
      </w:r>
    </w:p>
    <w:p w14:paraId="0D827CC2" w14:textId="7A09D2D4" w:rsidR="00F3517C" w:rsidRDefault="003A33E6" w:rsidP="003A33E6">
      <w:r>
        <w:t xml:space="preserve">Our primary analysis used </w:t>
      </w:r>
      <w:r w:rsidR="00F3517C">
        <w:t xml:space="preserve">a </w:t>
      </w:r>
      <w:r>
        <w:t>score generated using a list of SNPs meeting a</w:t>
      </w:r>
      <w:r w:rsidR="00F3517C">
        <w:t>n</w:t>
      </w:r>
      <w:r>
        <w:t xml:space="preserve"> </w:t>
      </w:r>
      <w:r w:rsidR="00F3517C">
        <w:rPr>
          <w:i/>
        </w:rPr>
        <w:t xml:space="preserve">any PE </w:t>
      </w:r>
      <w:r w:rsidR="00F3517C">
        <w:t>GWAS</w:t>
      </w:r>
      <w:r>
        <w:t xml:space="preserve"> </w:t>
      </w:r>
      <w:r w:rsidR="00F3517C">
        <w:t>p-</w:t>
      </w:r>
      <w:r>
        <w:t xml:space="preserve">value threshold of </w:t>
      </w:r>
      <w:r w:rsidR="006024E0">
        <w:t>≤ 0.</w:t>
      </w:r>
      <w:r w:rsidRPr="001D76E1">
        <w:t>5</w:t>
      </w:r>
      <w:r w:rsidR="006024E0">
        <w:t>0</w:t>
      </w:r>
      <w:r w:rsidR="00F3517C">
        <w:t>.</w:t>
      </w:r>
      <w:r>
        <w:t xml:space="preserve"> </w:t>
      </w:r>
      <w:r w:rsidR="00F3517C" w:rsidRPr="00E32C81">
        <w:rPr>
          <w:shd w:val="clear" w:color="auto" w:fill="FFFFFF"/>
        </w:rPr>
        <w:t>To assess the robustness of our findings, analyses were</w:t>
      </w:r>
      <w:r w:rsidR="00F3517C">
        <w:rPr>
          <w:shd w:val="clear" w:color="auto" w:fill="FFFFFF"/>
        </w:rPr>
        <w:t xml:space="preserve"> then</w:t>
      </w:r>
      <w:r w:rsidR="00F3517C" w:rsidRPr="00E32C81">
        <w:rPr>
          <w:shd w:val="clear" w:color="auto" w:fill="FFFFFF"/>
        </w:rPr>
        <w:t xml:space="preserve"> repeated using </w:t>
      </w:r>
      <w:r w:rsidR="00F3517C" w:rsidRPr="00E32C81">
        <w:t xml:space="preserve">PRSs based on SNPs which were associated with </w:t>
      </w:r>
      <w:r w:rsidR="00F3517C">
        <w:rPr>
          <w:i/>
        </w:rPr>
        <w:t>any PE</w:t>
      </w:r>
      <w:r w:rsidR="00F3517C" w:rsidRPr="00E32C81">
        <w:t xml:space="preserve"> at a range of GWAS </w:t>
      </w:r>
      <w:r w:rsidR="00F3517C">
        <w:t>p-</w:t>
      </w:r>
      <w:r w:rsidR="00F3517C" w:rsidRPr="00E32C81">
        <w:t>value thresholds (</w:t>
      </w:r>
      <w:r w:rsidR="00F3517C">
        <w:t xml:space="preserve">p-value </w:t>
      </w:r>
      <w:r w:rsidR="00F3517C" w:rsidRPr="00E32C81">
        <w:t>≤ 1e</w:t>
      </w:r>
      <w:r w:rsidR="00F3517C" w:rsidRPr="00E32C81">
        <w:rPr>
          <w:vertAlign w:val="superscript"/>
        </w:rPr>
        <w:t>-</w:t>
      </w:r>
      <w:r w:rsidR="00F3517C">
        <w:rPr>
          <w:vertAlign w:val="superscript"/>
        </w:rPr>
        <w:t>6</w:t>
      </w:r>
      <w:r w:rsidR="00F3517C" w:rsidRPr="00E32C81">
        <w:t xml:space="preserve"> to ≤ </w:t>
      </w:r>
      <w:r w:rsidR="00F3517C">
        <w:t>0.5</w:t>
      </w:r>
      <w:r w:rsidR="00F3517C" w:rsidRPr="00E32C81">
        <w:t>)</w:t>
      </w:r>
      <w:r w:rsidR="00F3517C">
        <w:t>.</w:t>
      </w:r>
    </w:p>
    <w:p w14:paraId="4D9E2594" w14:textId="5BA3E463" w:rsidR="00940DB7" w:rsidRPr="00940DB7" w:rsidRDefault="00F3517C" w:rsidP="00940DB7">
      <w:pPr>
        <w:pStyle w:val="Heading4"/>
      </w:pPr>
      <w:r>
        <w:rPr>
          <w:rFonts w:eastAsia="Calibri"/>
        </w:rPr>
        <w:t>Psychotic experiences in ALSPAC</w:t>
      </w:r>
    </w:p>
    <w:p w14:paraId="471483B2" w14:textId="050B494D" w:rsidR="00940DB7" w:rsidRPr="00940DB7" w:rsidRDefault="00940DB7" w:rsidP="00940DB7">
      <w:r w:rsidRPr="00940DB7">
        <w:t>The semi-structured Psychosis-Like Symptom Interview (PLIKSi)</w:t>
      </w:r>
      <w:r>
        <w:fldChar w:fldCharType="begin">
          <w:fldData xml:space="preserve">PEVuZE5vdGU+PENpdGU+PEF1dGhvcj5Ib3J3b29kPC9BdXRob3I+PFllYXI+MjAwODwvWWVhcj48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</w:fldData>
        </w:fldChar>
      </w:r>
      <w:r w:rsidR="001B31A4">
        <w:instrText xml:space="preserve"> ADDIN EN.CITE </w:instrText>
      </w:r>
      <w:r w:rsidR="001B31A4">
        <w:fldChar w:fldCharType="begin">
          <w:fldData xml:space="preserve">PEVuZE5vdGU+PENpdGU+PEF1dGhvcj5Ib3J3b29kPC9BdXRob3I+PFllYXI+MjAwODwvWWVhcj48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</w:fldData>
        </w:fldChar>
      </w:r>
      <w:r w:rsidR="001B31A4">
        <w:instrText xml:space="preserve"> ADDIN EN.CITE.DATA </w:instrText>
      </w:r>
      <w:r w:rsidR="001B31A4">
        <w:fldChar w:fldCharType="end"/>
      </w:r>
      <w:r>
        <w:fldChar w:fldCharType="separate"/>
      </w:r>
      <w:r w:rsidR="001B31A4" w:rsidRPr="001B31A4">
        <w:rPr>
          <w:noProof/>
          <w:vertAlign w:val="superscript"/>
        </w:rPr>
        <w:t>8,9</w:t>
      </w:r>
      <w:r>
        <w:fldChar w:fldCharType="end"/>
      </w:r>
      <w:r>
        <w:t>,</w:t>
      </w:r>
      <w:r w:rsidRPr="00940DB7">
        <w:t xml:space="preserve"> which draws on principles of standardized clinical examination developed for the Schedule for Clinical Assessment in Neuropsychiatry (SCAN), was used to assess psychotic experiences </w:t>
      </w:r>
      <w:r w:rsidR="00A34518">
        <w:t xml:space="preserve">in ALSPAC </w:t>
      </w:r>
      <w:r w:rsidRPr="00940DB7">
        <w:t xml:space="preserve">at ages 12 and 18 years. The PLIKSi allows rating of 12 psychotic experiences including hallucinations (visual and auditory), delusions (spied on, persecution, thoughts read, reference, control, grandiosity, other) and experiences of thought interference (broadcasting, insertion and withdrawal). Any unspecified delusions elicited are also rated. Structured stem questions (e.g. “have you ever seen something or someone that other people could not see?”; “have you ever thought you were being followed or spied on?”; “Have you ever felt that thoughts are put into your mind that are not your own?”) are followed up by cross-questioning to allow the interviewer to make a decision as to whether experiences described meet SCAN criteria for a psychotic experience. </w:t>
      </w:r>
    </w:p>
    <w:p w14:paraId="790D10D6" w14:textId="38F0D4CB" w:rsidR="00940DB7" w:rsidRDefault="00940DB7" w:rsidP="00940DB7">
      <w:pPr>
        <w:rPr>
          <w:vertAlign w:val="superscript"/>
        </w:rPr>
      </w:pPr>
      <w:r w:rsidRPr="00940DB7">
        <w:t>The interviewers were psychology graduates trained in assessment using the SCAN psychosis section and using the PLIKSi. Psychotic experiences were rated as not present, suspected or definitely psychotic. Unclear responses were always ‘rated down’ and symptoms were rated as definite only when a clear example was provided. At regular intervals samples of recorded interviews were also rated by a psychiatrist to ensure interviewers were rating experiences correctly. The PLIKSi shows very good inter-rater and test-retest reliability</w:t>
      </w:r>
      <w:r w:rsidR="008F5543">
        <w:rPr>
          <w:vertAlign w:val="superscript"/>
        </w:rPr>
        <w:fldChar w:fldCharType="begin">
          <w:fldData xml:space="preserve">PEVuZE5vdGU+PENpdGU+PEF1dGhvcj5aYW1taXQ8L0F1dGhvcj48WWVhcj4yMDE0PC9ZZWFyPjxS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</w:fldData>
        </w:fldChar>
      </w:r>
      <w:r w:rsidR="001B31A4">
        <w:rPr>
          <w:vertAlign w:val="superscript"/>
        </w:rPr>
        <w:instrText xml:space="preserve"> ADDIN EN.CITE </w:instrText>
      </w:r>
      <w:r w:rsidR="001B31A4">
        <w:rPr>
          <w:vertAlign w:val="superscript"/>
        </w:rPr>
        <w:fldChar w:fldCharType="begin">
          <w:fldData xml:space="preserve">PEVuZE5vdGU+PENpdGU+PEF1dGhvcj5aYW1taXQ8L0F1dGhvcj48WWVhcj4yMDE0PC9ZZWFyPjxS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</w:fldData>
        </w:fldChar>
      </w:r>
      <w:r w:rsidR="001B31A4">
        <w:rPr>
          <w:vertAlign w:val="superscript"/>
        </w:rPr>
        <w:instrText xml:space="preserve"> ADDIN EN.CITE.DATA </w:instrText>
      </w:r>
      <w:r w:rsidR="001B31A4">
        <w:rPr>
          <w:vertAlign w:val="superscript"/>
        </w:rPr>
      </w:r>
      <w:r w:rsidR="001B31A4">
        <w:rPr>
          <w:vertAlign w:val="superscript"/>
        </w:rPr>
        <w:fldChar w:fldCharType="end"/>
      </w:r>
      <w:r w:rsidR="008F5543">
        <w:rPr>
          <w:vertAlign w:val="superscript"/>
        </w:rPr>
      </w:r>
      <w:r w:rsidR="008F5543">
        <w:rPr>
          <w:vertAlign w:val="superscript"/>
        </w:rPr>
        <w:fldChar w:fldCharType="separate"/>
      </w:r>
      <w:r w:rsidR="001B31A4">
        <w:rPr>
          <w:noProof/>
          <w:vertAlign w:val="superscript"/>
        </w:rPr>
        <w:t>10</w:t>
      </w:r>
      <w:r w:rsidR="008F5543">
        <w:rPr>
          <w:vertAlign w:val="superscript"/>
        </w:rPr>
        <w:fldChar w:fldCharType="end"/>
      </w:r>
      <w:r w:rsidRPr="00940DB7">
        <w:t>.</w:t>
      </w:r>
      <w:r w:rsidR="008F5543">
        <w:rPr>
          <w:vertAlign w:val="superscript"/>
        </w:rPr>
        <w:t xml:space="preserve"> </w:t>
      </w:r>
    </w:p>
    <w:p w14:paraId="5C8C4D6E" w14:textId="77777777" w:rsidR="00C00295" w:rsidRDefault="00C00295" w:rsidP="00C00295">
      <w:pPr>
        <w:rPr>
          <w:shd w:val="clear" w:color="auto" w:fill="FFFFFF"/>
        </w:rPr>
      </w:pPr>
      <w:r>
        <w:rPr>
          <w:shd w:val="clear" w:color="auto" w:fill="FFFFFF"/>
        </w:rPr>
        <w:t xml:space="preserve">To maximise the numbers within our sample we used data from both the interviews at ages 12 and 18 years to identify individuals were rated as having one or more definite psychotic experiences between ages 12 and 18 years, compared to no or only suspected psychotic experiences across this age range. </w:t>
      </w:r>
    </w:p>
    <w:p w14:paraId="39389AE6" w14:textId="11834A63" w:rsidR="00A34518" w:rsidRDefault="00607257" w:rsidP="00940DB7">
      <w:r w:rsidRPr="00607257">
        <w:t>To assess the sensitivity of results</w:t>
      </w:r>
      <w:r>
        <w:t>,</w:t>
      </w:r>
      <w:r w:rsidRPr="00607257">
        <w:t xml:space="preserve"> analyses were </w:t>
      </w:r>
      <w:r>
        <w:t xml:space="preserve">also performed </w:t>
      </w:r>
      <w:r w:rsidRPr="00607257">
        <w:t>using data from age 12 and age 18 years separately</w:t>
      </w:r>
      <w:r w:rsidR="00FB6C0C">
        <w:t xml:space="preserve"> and using a different cut-off of definite or suspected psychotic experiences</w:t>
      </w:r>
      <w:r w:rsidR="00FB6C0C" w:rsidRPr="00FB6C0C">
        <w:rPr>
          <w:shd w:val="clear" w:color="auto" w:fill="FFFFFF"/>
        </w:rPr>
        <w:t xml:space="preserve"> </w:t>
      </w:r>
      <w:r w:rsidR="00FB6C0C">
        <w:rPr>
          <w:shd w:val="clear" w:color="auto" w:fill="FFFFFF"/>
        </w:rPr>
        <w:t xml:space="preserve">compared to no psychotic experiences at 12 </w:t>
      </w:r>
      <w:r w:rsidR="00B3755F">
        <w:rPr>
          <w:shd w:val="clear" w:color="auto" w:fill="FFFFFF"/>
        </w:rPr>
        <w:t>or 18 years</w:t>
      </w:r>
      <w:r w:rsidRPr="00607257">
        <w:t>.</w:t>
      </w:r>
      <w:r w:rsidR="008749AB">
        <w:t xml:space="preserve"> A latent variable was also generated for psychotic experiences at age 16.5 years using t</w:t>
      </w:r>
      <w:r w:rsidR="008749AB" w:rsidRPr="00940DB7">
        <w:rPr>
          <w:lang w:val="en-US"/>
        </w:rPr>
        <w:t>en items from the self-report Psychosis-Like Symptoms Questionnaire (PLIKSq)</w:t>
      </w:r>
      <w:r w:rsidR="0080165F">
        <w:rPr>
          <w:lang w:val="en-US"/>
        </w:rPr>
        <w:fldChar w:fldCharType="begin">
          <w:fldData xml:space="preserve">PEVuZE5vdGU+PENpdGU+PEF1dGhvcj5aYW1taXQ8L0F1dGhvcj48WWVhcj4yMDExPC9ZZWFyPjxS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</w:fldData>
        </w:fldChar>
      </w:r>
      <w:r w:rsidR="001B31A4">
        <w:rPr>
          <w:lang w:val="en-US"/>
        </w:rPr>
        <w:instrText xml:space="preserve"> ADDIN EN.CITE </w:instrText>
      </w:r>
      <w:r w:rsidR="001B31A4">
        <w:rPr>
          <w:lang w:val="en-US"/>
        </w:rPr>
        <w:fldChar w:fldCharType="begin">
          <w:fldData xml:space="preserve">PEVuZE5vdGU+PENpdGU+PEF1dGhvcj5aYW1taXQ8L0F1dGhvcj48WWVhcj4yMDExPC9ZZWFyPjxS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</w:fldData>
        </w:fldChar>
      </w:r>
      <w:r w:rsidR="001B31A4">
        <w:rPr>
          <w:lang w:val="en-US"/>
        </w:rPr>
        <w:instrText xml:space="preserve"> ADDIN EN.CITE.DATA </w:instrText>
      </w:r>
      <w:r w:rsidR="001B31A4">
        <w:rPr>
          <w:lang w:val="en-US"/>
        </w:rPr>
      </w:r>
      <w:r w:rsidR="001B31A4">
        <w:rPr>
          <w:lang w:val="en-US"/>
        </w:rPr>
        <w:fldChar w:fldCharType="end"/>
      </w:r>
      <w:r w:rsidR="0080165F">
        <w:rPr>
          <w:lang w:val="en-US"/>
        </w:rPr>
      </w:r>
      <w:r w:rsidR="0080165F">
        <w:rPr>
          <w:lang w:val="en-US"/>
        </w:rPr>
        <w:fldChar w:fldCharType="separate"/>
      </w:r>
      <w:r w:rsidR="001B31A4" w:rsidRPr="001B31A4">
        <w:rPr>
          <w:noProof/>
          <w:vertAlign w:val="superscript"/>
          <w:lang w:val="en-US"/>
        </w:rPr>
        <w:t>11</w:t>
      </w:r>
      <w:r w:rsidR="0080165F">
        <w:rPr>
          <w:lang w:val="en-US"/>
        </w:rPr>
        <w:fldChar w:fldCharType="end"/>
      </w:r>
      <w:r w:rsidR="008749AB">
        <w:rPr>
          <w:lang w:val="en-US"/>
        </w:rPr>
        <w:t xml:space="preserve">. These ten items were </w:t>
      </w:r>
      <w:r w:rsidR="008749AB" w:rsidRPr="00940DB7">
        <w:rPr>
          <w:lang w:val="en-US"/>
        </w:rPr>
        <w:t>rated on a 3-point scale (never; maybe; definitely)</w:t>
      </w:r>
      <w:r w:rsidR="008749AB">
        <w:rPr>
          <w:lang w:val="en-US"/>
        </w:rPr>
        <w:t xml:space="preserve"> and assessed </w:t>
      </w:r>
      <w:r w:rsidR="008749AB" w:rsidRPr="00940DB7">
        <w:rPr>
          <w:lang w:val="en-US"/>
        </w:rPr>
        <w:t>presence of hallucinations, delusions and thought interference since age 15.</w:t>
      </w:r>
      <w:r w:rsidR="004833C7">
        <w:rPr>
          <w:lang w:val="en-US"/>
        </w:rPr>
        <w:t xml:space="preserve"> The PE latent variable was generated in </w:t>
      </w:r>
      <w:r w:rsidR="004833C7" w:rsidRPr="000E26A0">
        <w:rPr>
          <w:lang w:val="en-US"/>
        </w:rPr>
        <w:t>Mplus (version 7.31)</w:t>
      </w:r>
      <w:r w:rsidR="004833C7">
        <w:rPr>
          <w:lang w:val="en-US"/>
        </w:rPr>
        <w:t xml:space="preserve"> as previously reported</w:t>
      </w:r>
      <w:r w:rsidR="0080165F">
        <w:rPr>
          <w:lang w:val="en-US"/>
        </w:rPr>
        <w:fldChar w:fldCharType="begin">
          <w:fldData xml:space="preserve">PEVuZE5vdGU+PENpdGU+PEF1dGhvcj5Kb25lczwvQXV0aG9yPjxZZWFyPjIwMTg8L1llYXI+PFJl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</w:fldData>
        </w:fldChar>
      </w:r>
      <w:r w:rsidR="001B31A4">
        <w:rPr>
          <w:lang w:val="en-US"/>
        </w:rPr>
        <w:instrText xml:space="preserve"> ADDIN EN.CITE </w:instrText>
      </w:r>
      <w:r w:rsidR="001B31A4">
        <w:rPr>
          <w:lang w:val="en-US"/>
        </w:rPr>
        <w:fldChar w:fldCharType="begin">
          <w:fldData xml:space="preserve">PEVuZE5vdGU+PENpdGU+PEF1dGhvcj5Kb25lczwvQXV0aG9yPjxZZWFyPjIwMTg8L1llYXI+PFJl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</w:fldData>
        </w:fldChar>
      </w:r>
      <w:r w:rsidR="001B31A4">
        <w:rPr>
          <w:lang w:val="en-US"/>
        </w:rPr>
        <w:instrText xml:space="preserve"> ADDIN EN.CITE.DATA </w:instrText>
      </w:r>
      <w:r w:rsidR="001B31A4">
        <w:rPr>
          <w:lang w:val="en-US"/>
        </w:rPr>
      </w:r>
      <w:r w:rsidR="001B31A4">
        <w:rPr>
          <w:lang w:val="en-US"/>
        </w:rPr>
        <w:fldChar w:fldCharType="end"/>
      </w:r>
      <w:r w:rsidR="0080165F">
        <w:rPr>
          <w:lang w:val="en-US"/>
        </w:rPr>
      </w:r>
      <w:r w:rsidR="0080165F">
        <w:rPr>
          <w:lang w:val="en-US"/>
        </w:rPr>
        <w:fldChar w:fldCharType="separate"/>
      </w:r>
      <w:r w:rsidR="001B31A4" w:rsidRPr="001B31A4">
        <w:rPr>
          <w:noProof/>
          <w:vertAlign w:val="superscript"/>
          <w:lang w:val="en-US"/>
        </w:rPr>
        <w:t>12</w:t>
      </w:r>
      <w:r w:rsidR="0080165F">
        <w:rPr>
          <w:lang w:val="en-US"/>
        </w:rPr>
        <w:fldChar w:fldCharType="end"/>
      </w:r>
      <w:r w:rsidR="004833C7">
        <w:rPr>
          <w:lang w:val="en-US"/>
        </w:rPr>
        <w:t>.</w:t>
      </w:r>
    </w:p>
    <w:p w14:paraId="3100A7BF" w14:textId="74C968F7" w:rsidR="008749AB" w:rsidRPr="00940DB7" w:rsidRDefault="005D1854" w:rsidP="00940DB7">
      <w:r w:rsidRPr="005D1854">
        <w:t>Logistic regression</w:t>
      </w:r>
      <w:r w:rsidR="001734A6">
        <w:t>s were performed in</w:t>
      </w:r>
      <w:r w:rsidRPr="005D1854">
        <w:t xml:space="preserve"> </w:t>
      </w:r>
      <w:r w:rsidR="001734A6" w:rsidRPr="005D1854">
        <w:t>Stata v15.1</w:t>
      </w:r>
      <w:r w:rsidR="001734A6">
        <w:t xml:space="preserve"> </w:t>
      </w:r>
      <w:r w:rsidRPr="005D1854">
        <w:t xml:space="preserve">to test for associations between </w:t>
      </w:r>
      <w:r w:rsidR="001734A6">
        <w:rPr>
          <w:i/>
        </w:rPr>
        <w:t>any PE</w:t>
      </w:r>
      <w:r w:rsidRPr="005D1854">
        <w:t xml:space="preserve"> PRSs </w:t>
      </w:r>
      <w:r>
        <w:t>and ALSPAC</w:t>
      </w:r>
      <w:r w:rsidRPr="005D1854">
        <w:t xml:space="preserve"> PEs reported at age 12 and 18 years</w:t>
      </w:r>
      <w:r w:rsidR="001734A6">
        <w:t>. L</w:t>
      </w:r>
      <w:r>
        <w:t>inear regression</w:t>
      </w:r>
      <w:r w:rsidR="001734A6">
        <w:t>s were</w:t>
      </w:r>
      <w:r>
        <w:t xml:space="preserve"> used </w:t>
      </w:r>
      <w:r w:rsidR="001734A6">
        <w:t xml:space="preserve">in </w:t>
      </w:r>
      <w:r w:rsidR="001734A6" w:rsidRPr="000E26A0">
        <w:rPr>
          <w:lang w:val="en-US"/>
        </w:rPr>
        <w:t xml:space="preserve">Mplus </w:t>
      </w:r>
      <w:r>
        <w:t>to</w:t>
      </w:r>
      <w:r w:rsidRPr="005D1854">
        <w:t xml:space="preserve"> test for associations between </w:t>
      </w:r>
      <w:r w:rsidR="001734A6">
        <w:rPr>
          <w:i/>
        </w:rPr>
        <w:t>any PE</w:t>
      </w:r>
      <w:r w:rsidR="001734A6" w:rsidRPr="005D1854">
        <w:t xml:space="preserve"> PRSs </w:t>
      </w:r>
      <w:r>
        <w:t xml:space="preserve">and </w:t>
      </w:r>
      <w:r w:rsidR="001734A6">
        <w:t>the latent</w:t>
      </w:r>
      <w:r w:rsidRPr="005D1854">
        <w:t xml:space="preserve"> PEs </w:t>
      </w:r>
      <w:r w:rsidR="001734A6">
        <w:t xml:space="preserve">trait </w:t>
      </w:r>
      <w:r w:rsidRPr="005D1854">
        <w:t>at age 1</w:t>
      </w:r>
      <w:r w:rsidR="001734A6">
        <w:t>6.5</w:t>
      </w:r>
      <w:r w:rsidRPr="005D1854">
        <w:t xml:space="preserve"> years</w:t>
      </w:r>
      <w:r w:rsidR="001734A6">
        <w:t>.</w:t>
      </w:r>
      <w:r>
        <w:t xml:space="preserve"> </w:t>
      </w:r>
      <w:r w:rsidRPr="005D1854">
        <w:t>No principal components were included in the PRS regression analys</w:t>
      </w:r>
      <w:r>
        <w:t>e</w:t>
      </w:r>
      <w:r w:rsidRPr="005D1854">
        <w:t>s</w:t>
      </w:r>
      <w:r w:rsidR="008F5543">
        <w:t xml:space="preserve">, </w:t>
      </w:r>
      <w:r w:rsidR="008F5543" w:rsidRPr="006D3B89">
        <w:t>as is standard for studies in this cohort due to homogenous nature of the sample</w:t>
      </w:r>
      <w:r w:rsidR="008F5543" w:rsidRPr="006D3B89">
        <w:fldChar w:fldCharType="begin">
          <w:fldData xml:space="preserve">PEVuZE5vdGU+PENpdGU+PEF1dGhvcj5Kb25lczwvQXV0aG9yPjxZZWFyPjIwMTY8L1llYXI+PFJl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=
</w:fldData>
        </w:fldChar>
      </w:r>
      <w:r w:rsidR="001B31A4">
        <w:instrText xml:space="preserve"> ADDIN EN.CITE </w:instrText>
      </w:r>
      <w:r w:rsidR="001B31A4">
        <w:fldChar w:fldCharType="begin">
          <w:fldData xml:space="preserve">PEVuZE5vdGU+PENpdGU+PEF1dGhvcj5Kb25lczwvQXV0aG9yPjxZZWFyPjIwMTY8L1llYXI+PFJl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=
</w:fldData>
        </w:fldChar>
      </w:r>
      <w:r w:rsidR="001B31A4">
        <w:instrText xml:space="preserve"> ADDIN EN.CITE.DATA </w:instrText>
      </w:r>
      <w:r w:rsidR="001B31A4">
        <w:fldChar w:fldCharType="end"/>
      </w:r>
      <w:r w:rsidR="008F5543" w:rsidRPr="006D3B89">
        <w:fldChar w:fldCharType="separate"/>
      </w:r>
      <w:r w:rsidR="001B31A4" w:rsidRPr="001B31A4">
        <w:rPr>
          <w:noProof/>
          <w:vertAlign w:val="superscript"/>
        </w:rPr>
        <w:t>13</w:t>
      </w:r>
      <w:r w:rsidR="008F5543" w:rsidRPr="006D3B89">
        <w:fldChar w:fldCharType="end"/>
      </w:r>
      <w:r>
        <w:t>.</w:t>
      </w:r>
    </w:p>
    <w:p w14:paraId="52216E76" w14:textId="22678C39" w:rsidR="00940DB7" w:rsidRDefault="008939DB" w:rsidP="008939DB">
      <w:pPr>
        <w:pStyle w:val="Heading3"/>
      </w:pPr>
      <w:bookmarkStart w:id="10" w:name="_Toc414620903"/>
      <w:r>
        <w:t>Details of individuals excluded</w:t>
      </w:r>
      <w:bookmarkEnd w:id="10"/>
    </w:p>
    <w:p w14:paraId="797B3D05" w14:textId="33AF694E" w:rsidR="008939DB" w:rsidRDefault="008939DB" w:rsidP="00763D24">
      <w:r>
        <w:t xml:space="preserve">The table below details the numbers excluded during each quality control step. </w:t>
      </w:r>
    </w:p>
    <w:tbl>
      <w:tblPr>
        <w:tblStyle w:val="TableGrid"/>
        <w:tblW w:w="8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9"/>
        <w:gridCol w:w="2018"/>
        <w:gridCol w:w="1250"/>
        <w:gridCol w:w="1666"/>
        <w:gridCol w:w="1745"/>
      </w:tblGrid>
      <w:tr w:rsidR="00C31E9C" w14:paraId="2793D4AC" w14:textId="77777777" w:rsidTr="00C31E9C">
        <w:trPr>
          <w:trHeight w:val="716"/>
        </w:trPr>
        <w:tc>
          <w:tcPr>
            <w:tcW w:w="1699" w:type="dxa"/>
            <w:tcBorders>
              <w:top w:val="single" w:sz="4" w:space="0" w:color="auto"/>
              <w:bottom w:val="single" w:sz="4" w:space="0" w:color="auto"/>
            </w:tcBorders>
            <w:vAlign w:val="bottom"/>
          </w:tcPr>
          <w:p w14:paraId="39B9EC00" w14:textId="673C15E5" w:rsidR="008939DB" w:rsidRPr="008939DB" w:rsidRDefault="008939DB" w:rsidP="008939DB">
            <w:pPr>
              <w:spacing w:after="0" w:line="240" w:lineRule="auto"/>
              <w:rPr>
                <w:b/>
              </w:rPr>
            </w:pPr>
            <w:r w:rsidRPr="008939DB">
              <w:rPr>
                <w:b/>
              </w:rPr>
              <w:t>QC step</w:t>
            </w:r>
          </w:p>
        </w:tc>
        <w:tc>
          <w:tcPr>
            <w:tcW w:w="2018" w:type="dxa"/>
            <w:tcBorders>
              <w:top w:val="single" w:sz="4" w:space="0" w:color="auto"/>
              <w:bottom w:val="single" w:sz="4" w:space="0" w:color="auto"/>
            </w:tcBorders>
            <w:vAlign w:val="bottom"/>
          </w:tcPr>
          <w:p w14:paraId="2C9F8582" w14:textId="0720D4A7" w:rsidR="008939DB" w:rsidRPr="008939DB" w:rsidRDefault="008939DB" w:rsidP="008939DB">
            <w:pPr>
              <w:spacing w:after="0" w:line="240" w:lineRule="auto"/>
              <w:jc w:val="right"/>
              <w:rPr>
                <w:b/>
              </w:rPr>
            </w:pPr>
            <w:r w:rsidRPr="008939DB">
              <w:rPr>
                <w:b/>
              </w:rPr>
              <w:t>Comparison group</w:t>
            </w:r>
          </w:p>
        </w:tc>
        <w:tc>
          <w:tcPr>
            <w:tcW w:w="1250" w:type="dxa"/>
            <w:tcBorders>
              <w:top w:val="single" w:sz="4" w:space="0" w:color="auto"/>
              <w:bottom w:val="single" w:sz="4" w:space="0" w:color="auto"/>
            </w:tcBorders>
            <w:vAlign w:val="bottom"/>
          </w:tcPr>
          <w:p w14:paraId="7ED186F8" w14:textId="79CF7555" w:rsidR="008939DB" w:rsidRPr="008939DB" w:rsidRDefault="008939DB" w:rsidP="008939DB">
            <w:pPr>
              <w:spacing w:after="0" w:line="240" w:lineRule="auto"/>
              <w:jc w:val="right"/>
              <w:rPr>
                <w:b/>
              </w:rPr>
            </w:pPr>
            <w:r w:rsidRPr="008939DB">
              <w:rPr>
                <w:b/>
              </w:rPr>
              <w:t>Any PE</w:t>
            </w:r>
          </w:p>
        </w:tc>
        <w:tc>
          <w:tcPr>
            <w:tcW w:w="1666" w:type="dxa"/>
            <w:tcBorders>
              <w:top w:val="single" w:sz="4" w:space="0" w:color="auto"/>
              <w:bottom w:val="single" w:sz="4" w:space="0" w:color="auto"/>
            </w:tcBorders>
            <w:vAlign w:val="bottom"/>
          </w:tcPr>
          <w:p w14:paraId="2E47C6CA" w14:textId="3C517595" w:rsidR="008939DB" w:rsidRPr="008939DB" w:rsidRDefault="008939DB" w:rsidP="008939DB">
            <w:pPr>
              <w:spacing w:after="0" w:line="240" w:lineRule="auto"/>
              <w:jc w:val="right"/>
              <w:rPr>
                <w:b/>
              </w:rPr>
            </w:pPr>
            <w:r w:rsidRPr="008939DB">
              <w:rPr>
                <w:b/>
              </w:rPr>
              <w:t>Distressing PE</w:t>
            </w:r>
          </w:p>
        </w:tc>
        <w:tc>
          <w:tcPr>
            <w:tcW w:w="1745" w:type="dxa"/>
            <w:tcBorders>
              <w:top w:val="single" w:sz="4" w:space="0" w:color="auto"/>
              <w:bottom w:val="single" w:sz="4" w:space="0" w:color="auto"/>
            </w:tcBorders>
            <w:vAlign w:val="bottom"/>
          </w:tcPr>
          <w:p w14:paraId="4733C185" w14:textId="2F92FADF" w:rsidR="008939DB" w:rsidRPr="008939DB" w:rsidRDefault="008939DB" w:rsidP="008939DB">
            <w:pPr>
              <w:spacing w:after="0" w:line="240" w:lineRule="auto"/>
              <w:jc w:val="right"/>
              <w:rPr>
                <w:b/>
              </w:rPr>
            </w:pPr>
            <w:r w:rsidRPr="008939DB">
              <w:rPr>
                <w:b/>
              </w:rPr>
              <w:t>Multiple PE</w:t>
            </w:r>
          </w:p>
        </w:tc>
      </w:tr>
      <w:tr w:rsidR="00C31E9C" w14:paraId="3D256583" w14:textId="77777777" w:rsidTr="00C31E9C">
        <w:trPr>
          <w:trHeight w:val="488"/>
        </w:trPr>
        <w:tc>
          <w:tcPr>
            <w:tcW w:w="1699" w:type="dxa"/>
            <w:tcBorders>
              <w:top w:val="single" w:sz="4" w:space="0" w:color="auto"/>
              <w:bottom w:val="single" w:sz="4" w:space="0" w:color="auto"/>
            </w:tcBorders>
            <w:vAlign w:val="center"/>
          </w:tcPr>
          <w:p w14:paraId="6D529DA7" w14:textId="1A07B7D6" w:rsidR="008939DB" w:rsidRDefault="008939DB" w:rsidP="008939DB">
            <w:pPr>
              <w:spacing w:after="0" w:line="240" w:lineRule="auto"/>
            </w:pPr>
            <w:r>
              <w:t>1</w:t>
            </w:r>
          </w:p>
        </w:tc>
        <w:tc>
          <w:tcPr>
            <w:tcW w:w="2018" w:type="dxa"/>
            <w:tcBorders>
              <w:top w:val="single" w:sz="4" w:space="0" w:color="auto"/>
              <w:bottom w:val="single" w:sz="4" w:space="0" w:color="auto"/>
            </w:tcBorders>
            <w:vAlign w:val="center"/>
          </w:tcPr>
          <w:p w14:paraId="15770156" w14:textId="07A0D62F" w:rsidR="008939DB" w:rsidRDefault="008939DB" w:rsidP="008939DB">
            <w:pPr>
              <w:spacing w:after="0" w:line="240" w:lineRule="auto"/>
              <w:jc w:val="right"/>
            </w:pPr>
            <w:r>
              <w:t>13,429</w:t>
            </w:r>
          </w:p>
        </w:tc>
        <w:tc>
          <w:tcPr>
            <w:tcW w:w="1250" w:type="dxa"/>
            <w:tcBorders>
              <w:top w:val="single" w:sz="4" w:space="0" w:color="auto"/>
              <w:bottom w:val="single" w:sz="4" w:space="0" w:color="auto"/>
            </w:tcBorders>
            <w:vAlign w:val="center"/>
          </w:tcPr>
          <w:p w14:paraId="117B08DA" w14:textId="38F92DAE" w:rsidR="008939DB" w:rsidRDefault="00763D24" w:rsidP="008939DB">
            <w:pPr>
              <w:spacing w:after="0" w:line="240" w:lineRule="auto"/>
              <w:jc w:val="right"/>
            </w:pPr>
            <w:r>
              <w:t>840</w:t>
            </w:r>
          </w:p>
        </w:tc>
        <w:tc>
          <w:tcPr>
            <w:tcW w:w="1666" w:type="dxa"/>
            <w:tcBorders>
              <w:top w:val="single" w:sz="4" w:space="0" w:color="auto"/>
              <w:bottom w:val="single" w:sz="4" w:space="0" w:color="auto"/>
            </w:tcBorders>
            <w:vAlign w:val="center"/>
          </w:tcPr>
          <w:p w14:paraId="6E551034" w14:textId="7C00CF96" w:rsidR="008939DB" w:rsidRDefault="00763D24" w:rsidP="008939DB">
            <w:pPr>
              <w:spacing w:after="0" w:line="240" w:lineRule="auto"/>
              <w:jc w:val="right"/>
            </w:pPr>
            <w:r>
              <w:t>360</w:t>
            </w:r>
          </w:p>
        </w:tc>
        <w:tc>
          <w:tcPr>
            <w:tcW w:w="1745" w:type="dxa"/>
            <w:tcBorders>
              <w:top w:val="single" w:sz="4" w:space="0" w:color="auto"/>
              <w:bottom w:val="single" w:sz="4" w:space="0" w:color="auto"/>
            </w:tcBorders>
            <w:vAlign w:val="center"/>
          </w:tcPr>
          <w:p w14:paraId="380F470C" w14:textId="5804C474" w:rsidR="008939DB" w:rsidRDefault="00417042" w:rsidP="008939DB">
            <w:pPr>
              <w:spacing w:after="0" w:line="240" w:lineRule="auto"/>
              <w:jc w:val="right"/>
            </w:pPr>
            <w:r>
              <w:t>510</w:t>
            </w:r>
          </w:p>
        </w:tc>
      </w:tr>
      <w:tr w:rsidR="00C31E9C" w14:paraId="3D806FE4" w14:textId="77777777" w:rsidTr="00C31E9C">
        <w:trPr>
          <w:trHeight w:val="516"/>
        </w:trPr>
        <w:tc>
          <w:tcPr>
            <w:tcW w:w="1699" w:type="dxa"/>
            <w:tcBorders>
              <w:top w:val="single" w:sz="4" w:space="0" w:color="auto"/>
              <w:bottom w:val="single" w:sz="4" w:space="0" w:color="auto"/>
            </w:tcBorders>
            <w:vAlign w:val="center"/>
          </w:tcPr>
          <w:p w14:paraId="5EB4175F" w14:textId="35244251" w:rsidR="008939DB" w:rsidRDefault="008939DB" w:rsidP="008939DB">
            <w:pPr>
              <w:spacing w:after="0" w:line="240" w:lineRule="auto"/>
            </w:pPr>
            <w:r>
              <w:t>2</w:t>
            </w:r>
          </w:p>
        </w:tc>
        <w:tc>
          <w:tcPr>
            <w:tcW w:w="2018" w:type="dxa"/>
            <w:tcBorders>
              <w:top w:val="single" w:sz="4" w:space="0" w:color="auto"/>
              <w:bottom w:val="single" w:sz="4" w:space="0" w:color="auto"/>
            </w:tcBorders>
            <w:vAlign w:val="center"/>
          </w:tcPr>
          <w:p w14:paraId="3DF18DF9" w14:textId="40457FB2" w:rsidR="008939DB" w:rsidRDefault="008939DB" w:rsidP="008939DB">
            <w:pPr>
              <w:spacing w:after="0" w:line="240" w:lineRule="auto"/>
              <w:jc w:val="right"/>
            </w:pPr>
            <w:r>
              <w:t>4,603</w:t>
            </w:r>
          </w:p>
        </w:tc>
        <w:tc>
          <w:tcPr>
            <w:tcW w:w="1250" w:type="dxa"/>
            <w:tcBorders>
              <w:top w:val="single" w:sz="4" w:space="0" w:color="auto"/>
              <w:bottom w:val="single" w:sz="4" w:space="0" w:color="auto"/>
            </w:tcBorders>
            <w:vAlign w:val="center"/>
          </w:tcPr>
          <w:p w14:paraId="76E069F6" w14:textId="4A5A3963" w:rsidR="008939DB" w:rsidRDefault="00763D24" w:rsidP="008939DB">
            <w:pPr>
              <w:spacing w:after="0" w:line="240" w:lineRule="auto"/>
              <w:jc w:val="right"/>
            </w:pPr>
            <w:r>
              <w:t>274</w:t>
            </w:r>
          </w:p>
        </w:tc>
        <w:tc>
          <w:tcPr>
            <w:tcW w:w="1666" w:type="dxa"/>
            <w:tcBorders>
              <w:top w:val="single" w:sz="4" w:space="0" w:color="auto"/>
              <w:bottom w:val="single" w:sz="4" w:space="0" w:color="auto"/>
            </w:tcBorders>
            <w:vAlign w:val="center"/>
          </w:tcPr>
          <w:p w14:paraId="63938DE6" w14:textId="4628A3F4" w:rsidR="008939DB" w:rsidRDefault="00763D24" w:rsidP="008939DB">
            <w:pPr>
              <w:spacing w:after="0" w:line="240" w:lineRule="auto"/>
              <w:jc w:val="right"/>
            </w:pPr>
            <w:r>
              <w:t>97</w:t>
            </w:r>
          </w:p>
        </w:tc>
        <w:tc>
          <w:tcPr>
            <w:tcW w:w="1745" w:type="dxa"/>
            <w:tcBorders>
              <w:top w:val="single" w:sz="4" w:space="0" w:color="auto"/>
              <w:bottom w:val="single" w:sz="4" w:space="0" w:color="auto"/>
            </w:tcBorders>
            <w:vAlign w:val="center"/>
          </w:tcPr>
          <w:p w14:paraId="1A4E00C6" w14:textId="49F18269" w:rsidR="008939DB" w:rsidRDefault="00417042" w:rsidP="008939DB">
            <w:pPr>
              <w:spacing w:after="0" w:line="240" w:lineRule="auto"/>
              <w:jc w:val="right"/>
            </w:pPr>
            <w:r>
              <w:t>150</w:t>
            </w:r>
          </w:p>
        </w:tc>
      </w:tr>
      <w:tr w:rsidR="00C31E9C" w14:paraId="0F48A001" w14:textId="77777777" w:rsidTr="00C31E9C">
        <w:trPr>
          <w:trHeight w:val="488"/>
        </w:trPr>
        <w:tc>
          <w:tcPr>
            <w:tcW w:w="1699" w:type="dxa"/>
            <w:tcBorders>
              <w:top w:val="single" w:sz="4" w:space="0" w:color="auto"/>
              <w:bottom w:val="single" w:sz="4" w:space="0" w:color="auto"/>
            </w:tcBorders>
            <w:vAlign w:val="center"/>
          </w:tcPr>
          <w:p w14:paraId="03514E01" w14:textId="4B10F265" w:rsidR="008939DB" w:rsidRDefault="008939DB" w:rsidP="008939DB">
            <w:pPr>
              <w:spacing w:after="0" w:line="240" w:lineRule="auto"/>
            </w:pPr>
            <w:r>
              <w:t>3</w:t>
            </w:r>
          </w:p>
        </w:tc>
        <w:tc>
          <w:tcPr>
            <w:tcW w:w="2018" w:type="dxa"/>
            <w:tcBorders>
              <w:top w:val="single" w:sz="4" w:space="0" w:color="auto"/>
              <w:bottom w:val="single" w:sz="4" w:space="0" w:color="auto"/>
            </w:tcBorders>
            <w:vAlign w:val="center"/>
          </w:tcPr>
          <w:p w14:paraId="612A3D79" w14:textId="4540B976" w:rsidR="008939DB" w:rsidRDefault="008939DB" w:rsidP="008939DB">
            <w:pPr>
              <w:spacing w:after="0" w:line="240" w:lineRule="auto"/>
              <w:jc w:val="right"/>
            </w:pPr>
            <w:r>
              <w:t>7,511</w:t>
            </w:r>
          </w:p>
        </w:tc>
        <w:tc>
          <w:tcPr>
            <w:tcW w:w="1250" w:type="dxa"/>
            <w:tcBorders>
              <w:top w:val="single" w:sz="4" w:space="0" w:color="auto"/>
              <w:bottom w:val="single" w:sz="4" w:space="0" w:color="auto"/>
            </w:tcBorders>
            <w:vAlign w:val="center"/>
          </w:tcPr>
          <w:p w14:paraId="2C85453E" w14:textId="02586841" w:rsidR="008939DB" w:rsidRDefault="00763D24" w:rsidP="008939DB">
            <w:pPr>
              <w:spacing w:after="0" w:line="240" w:lineRule="auto"/>
              <w:jc w:val="right"/>
            </w:pPr>
            <w:r>
              <w:t>11</w:t>
            </w:r>
          </w:p>
        </w:tc>
        <w:tc>
          <w:tcPr>
            <w:tcW w:w="1666" w:type="dxa"/>
            <w:tcBorders>
              <w:top w:val="single" w:sz="4" w:space="0" w:color="auto"/>
              <w:bottom w:val="single" w:sz="4" w:space="0" w:color="auto"/>
            </w:tcBorders>
            <w:vAlign w:val="center"/>
          </w:tcPr>
          <w:p w14:paraId="5316ECEC" w14:textId="60FF4B28" w:rsidR="008939DB" w:rsidRDefault="00417042" w:rsidP="008939DB">
            <w:pPr>
              <w:spacing w:after="0" w:line="240" w:lineRule="auto"/>
              <w:jc w:val="right"/>
            </w:pPr>
            <w:r>
              <w:t>6</w:t>
            </w:r>
          </w:p>
        </w:tc>
        <w:tc>
          <w:tcPr>
            <w:tcW w:w="1745" w:type="dxa"/>
            <w:tcBorders>
              <w:top w:val="single" w:sz="4" w:space="0" w:color="auto"/>
              <w:bottom w:val="single" w:sz="4" w:space="0" w:color="auto"/>
            </w:tcBorders>
            <w:vAlign w:val="center"/>
          </w:tcPr>
          <w:p w14:paraId="0FBE36CA" w14:textId="22969563" w:rsidR="008939DB" w:rsidRDefault="00240F00" w:rsidP="008939DB">
            <w:pPr>
              <w:spacing w:after="0" w:line="240" w:lineRule="auto"/>
              <w:jc w:val="right"/>
            </w:pPr>
            <w:r>
              <w:t>7</w:t>
            </w:r>
          </w:p>
        </w:tc>
      </w:tr>
      <w:tr w:rsidR="00C31E9C" w14:paraId="26E37B28" w14:textId="77777777" w:rsidTr="00C31E9C">
        <w:trPr>
          <w:trHeight w:val="488"/>
        </w:trPr>
        <w:tc>
          <w:tcPr>
            <w:tcW w:w="1699" w:type="dxa"/>
            <w:tcBorders>
              <w:top w:val="single" w:sz="4" w:space="0" w:color="auto"/>
              <w:bottom w:val="single" w:sz="4" w:space="0" w:color="auto"/>
            </w:tcBorders>
            <w:vAlign w:val="center"/>
          </w:tcPr>
          <w:p w14:paraId="702EF7D0" w14:textId="642FE5C7" w:rsidR="008939DB" w:rsidRDefault="008939DB" w:rsidP="008939DB">
            <w:pPr>
              <w:spacing w:after="0" w:line="240" w:lineRule="auto"/>
            </w:pPr>
            <w:r>
              <w:t>4</w:t>
            </w:r>
          </w:p>
        </w:tc>
        <w:tc>
          <w:tcPr>
            <w:tcW w:w="2018" w:type="dxa"/>
            <w:tcBorders>
              <w:top w:val="single" w:sz="4" w:space="0" w:color="auto"/>
              <w:bottom w:val="single" w:sz="4" w:space="0" w:color="auto"/>
            </w:tcBorders>
            <w:vAlign w:val="center"/>
          </w:tcPr>
          <w:p w14:paraId="54E5E245" w14:textId="5F17CFFD" w:rsidR="008939DB" w:rsidRDefault="008939DB" w:rsidP="008939DB">
            <w:pPr>
              <w:spacing w:after="0" w:line="240" w:lineRule="auto"/>
              <w:jc w:val="right"/>
            </w:pPr>
            <w:r>
              <w:t>539</w:t>
            </w:r>
          </w:p>
        </w:tc>
        <w:tc>
          <w:tcPr>
            <w:tcW w:w="1250" w:type="dxa"/>
            <w:tcBorders>
              <w:top w:val="single" w:sz="4" w:space="0" w:color="auto"/>
              <w:bottom w:val="single" w:sz="4" w:space="0" w:color="auto"/>
            </w:tcBorders>
            <w:vAlign w:val="center"/>
          </w:tcPr>
          <w:p w14:paraId="122646B6" w14:textId="14A43E90" w:rsidR="008939DB" w:rsidRDefault="00763D24" w:rsidP="008939DB">
            <w:pPr>
              <w:spacing w:after="0" w:line="240" w:lineRule="auto"/>
              <w:jc w:val="right"/>
            </w:pPr>
            <w:r>
              <w:t>555</w:t>
            </w:r>
          </w:p>
        </w:tc>
        <w:tc>
          <w:tcPr>
            <w:tcW w:w="1666" w:type="dxa"/>
            <w:tcBorders>
              <w:top w:val="single" w:sz="4" w:space="0" w:color="auto"/>
              <w:bottom w:val="single" w:sz="4" w:space="0" w:color="auto"/>
            </w:tcBorders>
            <w:vAlign w:val="center"/>
          </w:tcPr>
          <w:p w14:paraId="61E3B65F" w14:textId="3CF32CA7" w:rsidR="008939DB" w:rsidRDefault="00417042" w:rsidP="008939DB">
            <w:pPr>
              <w:spacing w:after="0" w:line="240" w:lineRule="auto"/>
              <w:jc w:val="right"/>
            </w:pPr>
            <w:r>
              <w:t>406</w:t>
            </w:r>
          </w:p>
        </w:tc>
        <w:tc>
          <w:tcPr>
            <w:tcW w:w="1745" w:type="dxa"/>
            <w:tcBorders>
              <w:top w:val="single" w:sz="4" w:space="0" w:color="auto"/>
              <w:bottom w:val="single" w:sz="4" w:space="0" w:color="auto"/>
            </w:tcBorders>
            <w:vAlign w:val="center"/>
          </w:tcPr>
          <w:p w14:paraId="61737F32" w14:textId="05EDAC65" w:rsidR="008939DB" w:rsidRDefault="00240F00" w:rsidP="008939DB">
            <w:pPr>
              <w:spacing w:after="0" w:line="240" w:lineRule="auto"/>
              <w:jc w:val="right"/>
            </w:pPr>
            <w:r>
              <w:t>384</w:t>
            </w:r>
          </w:p>
        </w:tc>
      </w:tr>
      <w:tr w:rsidR="00C31E9C" w14:paraId="470D6081" w14:textId="77777777" w:rsidTr="00C31E9C">
        <w:trPr>
          <w:trHeight w:val="516"/>
        </w:trPr>
        <w:tc>
          <w:tcPr>
            <w:tcW w:w="1699" w:type="dxa"/>
            <w:tcBorders>
              <w:top w:val="single" w:sz="4" w:space="0" w:color="auto"/>
              <w:bottom w:val="single" w:sz="4" w:space="0" w:color="auto"/>
            </w:tcBorders>
            <w:vAlign w:val="center"/>
          </w:tcPr>
          <w:p w14:paraId="7FF866C6" w14:textId="1C8F0260" w:rsidR="008939DB" w:rsidRDefault="008939DB" w:rsidP="008939DB">
            <w:pPr>
              <w:spacing w:after="0" w:line="240" w:lineRule="auto"/>
            </w:pPr>
            <w:r>
              <w:t>Total remaining</w:t>
            </w:r>
          </w:p>
        </w:tc>
        <w:tc>
          <w:tcPr>
            <w:tcW w:w="2018" w:type="dxa"/>
            <w:tcBorders>
              <w:top w:val="single" w:sz="4" w:space="0" w:color="auto"/>
              <w:bottom w:val="single" w:sz="4" w:space="0" w:color="auto"/>
            </w:tcBorders>
            <w:vAlign w:val="center"/>
          </w:tcPr>
          <w:p w14:paraId="778BB170" w14:textId="355AD2C0" w:rsidR="008939DB" w:rsidRDefault="008939DB" w:rsidP="008939DB">
            <w:pPr>
              <w:spacing w:after="0" w:line="240" w:lineRule="auto"/>
              <w:jc w:val="right"/>
            </w:pPr>
            <w:r>
              <w:t>121,379</w:t>
            </w:r>
          </w:p>
        </w:tc>
        <w:tc>
          <w:tcPr>
            <w:tcW w:w="1250" w:type="dxa"/>
            <w:tcBorders>
              <w:top w:val="single" w:sz="4" w:space="0" w:color="auto"/>
              <w:bottom w:val="single" w:sz="4" w:space="0" w:color="auto"/>
            </w:tcBorders>
            <w:vAlign w:val="center"/>
          </w:tcPr>
          <w:p w14:paraId="45230B1A" w14:textId="43E7D20A" w:rsidR="008939DB" w:rsidRDefault="008939DB" w:rsidP="008939DB">
            <w:pPr>
              <w:spacing w:after="0" w:line="240" w:lineRule="auto"/>
              <w:jc w:val="right"/>
            </w:pPr>
            <w:r>
              <w:t>6,123</w:t>
            </w:r>
          </w:p>
        </w:tc>
        <w:tc>
          <w:tcPr>
            <w:tcW w:w="1666" w:type="dxa"/>
            <w:tcBorders>
              <w:top w:val="single" w:sz="4" w:space="0" w:color="auto"/>
              <w:bottom w:val="single" w:sz="4" w:space="0" w:color="auto"/>
            </w:tcBorders>
            <w:vAlign w:val="center"/>
          </w:tcPr>
          <w:p w14:paraId="41B854AE" w14:textId="2F71A3EC" w:rsidR="008939DB" w:rsidRDefault="008939DB" w:rsidP="008939DB">
            <w:pPr>
              <w:spacing w:after="0" w:line="240" w:lineRule="auto"/>
              <w:jc w:val="right"/>
            </w:pPr>
            <w:r>
              <w:t>2,143</w:t>
            </w:r>
          </w:p>
        </w:tc>
        <w:tc>
          <w:tcPr>
            <w:tcW w:w="1745" w:type="dxa"/>
            <w:tcBorders>
              <w:top w:val="single" w:sz="4" w:space="0" w:color="auto"/>
              <w:bottom w:val="single" w:sz="4" w:space="0" w:color="auto"/>
            </w:tcBorders>
            <w:vAlign w:val="center"/>
          </w:tcPr>
          <w:p w14:paraId="6C6DB032" w14:textId="65ABB738" w:rsidR="008939DB" w:rsidRDefault="008939DB" w:rsidP="008939DB">
            <w:pPr>
              <w:spacing w:after="0" w:line="240" w:lineRule="auto"/>
              <w:jc w:val="right"/>
            </w:pPr>
            <w:r>
              <w:t>3,337</w:t>
            </w:r>
          </w:p>
        </w:tc>
      </w:tr>
    </w:tbl>
    <w:p w14:paraId="42082CE7" w14:textId="77777777" w:rsidR="00763D24" w:rsidRDefault="00763D24" w:rsidP="008939DB"/>
    <w:p w14:paraId="07E0F29D" w14:textId="3F2A5657" w:rsidR="008939DB" w:rsidRDefault="001F1A0A" w:rsidP="008939DB">
      <w:r>
        <w:t>Quality control s</w:t>
      </w:r>
      <w:r w:rsidR="00015E3A">
        <w:t>tep 1 excluded</w:t>
      </w:r>
      <w:r>
        <w:t xml:space="preserve"> individuals that did not have a self-reported White British or Irish ethnicity</w:t>
      </w:r>
      <w:r w:rsidR="00C31E9C">
        <w:t>, those that</w:t>
      </w:r>
      <w:r>
        <w:t xml:space="preserve"> did not have genetic data available</w:t>
      </w:r>
      <w:r w:rsidR="00015E3A">
        <w:t>, and</w:t>
      </w:r>
      <w:r w:rsidR="00C31E9C">
        <w:t xml:space="preserve"> those that </w:t>
      </w:r>
      <w:r w:rsidR="00015E3A">
        <w:t>did not pass initial genetic quality control</w:t>
      </w:r>
      <w:r w:rsidR="00C31E9C">
        <w:t xml:space="preserve"> parameters (missingness)</w:t>
      </w:r>
      <w:r>
        <w:t>.</w:t>
      </w:r>
      <w:r w:rsidR="00C31E9C">
        <w:t xml:space="preserve"> Step 2 </w:t>
      </w:r>
      <w:r w:rsidR="00015E3A">
        <w:t xml:space="preserve">excluded individuals that did not have </w:t>
      </w:r>
      <w:r w:rsidR="00C31E9C">
        <w:t>European genetic ancestry</w:t>
      </w:r>
      <w:r w:rsidR="00015E3A">
        <w:t xml:space="preserve"> as defined by principal components</w:t>
      </w:r>
      <w:r w:rsidR="00C31E9C">
        <w:t xml:space="preserve"> (see ‘defin</w:t>
      </w:r>
      <w:r w:rsidR="00015E3A">
        <w:t>ing European genetic ancestry’</w:t>
      </w:r>
      <w:r w:rsidR="00C31E9C">
        <w:t xml:space="preserve"> above).</w:t>
      </w:r>
      <w:r w:rsidR="00015E3A">
        <w:t xml:space="preserve"> </w:t>
      </w:r>
      <w:r w:rsidR="00C31E9C">
        <w:t xml:space="preserve">Step 3 </w:t>
      </w:r>
      <w:r w:rsidR="00015E3A">
        <w:t>excluded related individuals</w:t>
      </w:r>
      <w:r w:rsidR="00C31E9C">
        <w:t xml:space="preserve"> and finally, step 4 excluded individuals with a schizophrenia, bipolar disorder o</w:t>
      </w:r>
      <w:r w:rsidR="00015E3A">
        <w:t>r psychotic disorder diagnosis.</w:t>
      </w:r>
    </w:p>
    <w:p w14:paraId="286704AD" w14:textId="77777777" w:rsidR="008939DB" w:rsidRPr="008939DB" w:rsidRDefault="008939DB" w:rsidP="008939DB"/>
    <w:p w14:paraId="37218724" w14:textId="77777777" w:rsidR="008A1432" w:rsidRDefault="008A1432">
      <w:pPr>
        <w:spacing w:after="0" w:line="240" w:lineRule="auto"/>
        <w:rPr>
          <w:rFonts w:eastAsia="Times New Roman"/>
          <w:b/>
          <w:bCs/>
          <w:iCs/>
          <w:sz w:val="28"/>
          <w:szCs w:val="28"/>
        </w:rPr>
      </w:pPr>
      <w:r>
        <w:br w:type="page"/>
      </w:r>
    </w:p>
    <w:p w14:paraId="751C8624" w14:textId="75999A76" w:rsidR="003059C9" w:rsidRDefault="003059C9" w:rsidP="00550753">
      <w:pPr>
        <w:pStyle w:val="Heading2"/>
      </w:pPr>
      <w:bookmarkStart w:id="11" w:name="_Toc414620904"/>
      <w:r>
        <w:t>Supplementary Figure 1: Phenotypes</w:t>
      </w:r>
      <w:bookmarkEnd w:id="11"/>
    </w:p>
    <w:p w14:paraId="52431E3C" w14:textId="77777777" w:rsidR="00585F1D" w:rsidRPr="00585F1D" w:rsidRDefault="00585F1D" w:rsidP="00585F1D"/>
    <w:p w14:paraId="7231A526" w14:textId="25F3BBDB" w:rsidR="003059C9" w:rsidRPr="003059C9" w:rsidRDefault="003059C9" w:rsidP="00585F1D">
      <w:pPr>
        <w:jc w:val="center"/>
      </w:pPr>
      <w:r>
        <w:rPr>
          <w:noProof/>
          <w:lang w:val="en-US" w:eastAsia="en-US"/>
        </w:rPr>
        <w:drawing>
          <wp:inline distT="0" distB="0" distL="0" distR="0" wp14:anchorId="127A8D4A" wp14:editId="4877F521">
            <wp:extent cx="5270500" cy="2782353"/>
            <wp:effectExtent l="0" t="0" r="0" b="1206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n.pdf"/>
                    <pic:cNvPicPr/>
                  </pic:nvPicPr>
                  <pic:blipFill>
                    <a:blip r:embed="rId10">
                      <a:extLst>
                        <a:ext uri="{28A0092B-C50C-407E-A947-70E740481C1C}">
                          <a14:useLocalDpi xmlns:a14="http://schemas.microsoft.com/office/drawing/2010/main" val="0"/>
                        </a:ext>
                      </a:extLst>
                    </a:blip>
                    <a:stretch>
                      <a:fillRect/>
                    </a:stretch>
                  </pic:blipFill>
                  <pic:spPr>
                    <a:xfrm>
                      <a:off x="0" y="0"/>
                      <a:ext cx="5270500" cy="2782353"/>
                    </a:xfrm>
                    <a:prstGeom prst="rect">
                      <a:avLst/>
                    </a:prstGeom>
                  </pic:spPr>
                </pic:pic>
              </a:graphicData>
            </a:graphic>
          </wp:inline>
        </w:drawing>
      </w:r>
    </w:p>
    <w:p w14:paraId="3D03DB24" w14:textId="77777777" w:rsidR="00834AB3" w:rsidRDefault="00834AB3" w:rsidP="00585F1D"/>
    <w:p w14:paraId="62530F62" w14:textId="4BF177CE" w:rsidR="003059C9" w:rsidRDefault="00585F1D" w:rsidP="00585F1D">
      <w:r>
        <w:t>Venn diagram detailing the sample overlaps between the phenotypes used in the three psychotic experience GWAS analyses. The left hand circle represents the comparison group, who reported no psychotic experiences. The right hand circle represents the cases used in the three GWAS (i) any psychotic experience, (ii) distressing psychotic experiences, and (iii) multiple occurrence psychotic experiences. The mean polygenic risk score for schizophrenia, and 95% confidence interval for the mean polygenic risk score, is given for each subset.</w:t>
      </w:r>
    </w:p>
    <w:p w14:paraId="278209A1" w14:textId="77777777" w:rsidR="003059C9" w:rsidRDefault="003059C9" w:rsidP="00550753">
      <w:pPr>
        <w:pStyle w:val="Heading2"/>
      </w:pPr>
    </w:p>
    <w:p w14:paraId="61714A7A" w14:textId="77777777" w:rsidR="00585F1D" w:rsidRDefault="00585F1D">
      <w:pPr>
        <w:spacing w:after="0" w:line="240" w:lineRule="auto"/>
        <w:rPr>
          <w:rFonts w:eastAsia="Times New Roman"/>
          <w:b/>
          <w:bCs/>
          <w:iCs/>
          <w:sz w:val="28"/>
          <w:szCs w:val="28"/>
        </w:rPr>
      </w:pPr>
      <w:r>
        <w:br w:type="page"/>
      </w:r>
    </w:p>
    <w:p w14:paraId="68FF3DF3" w14:textId="48BDE472" w:rsidR="00550753" w:rsidRDefault="00834AB3" w:rsidP="00550753">
      <w:pPr>
        <w:pStyle w:val="Heading2"/>
      </w:pPr>
      <w:bookmarkStart w:id="12" w:name="_Toc414620905"/>
      <w:r>
        <w:t>Supplementary Figure 2</w:t>
      </w:r>
      <w:r w:rsidR="00582E3F">
        <w:t>: PCA analysis</w:t>
      </w:r>
      <w:bookmarkEnd w:id="12"/>
    </w:p>
    <w:p w14:paraId="22F87270" w14:textId="2865DE3D" w:rsidR="00582E3F" w:rsidRPr="00582E3F" w:rsidRDefault="008A1432" w:rsidP="00582E3F">
      <w:r>
        <w:rPr>
          <w:noProof/>
          <w:lang w:val="en-US" w:eastAsia="en-US"/>
        </w:rPr>
        <w:drawing>
          <wp:inline distT="0" distB="0" distL="0" distR="0" wp14:anchorId="670B8846" wp14:editId="25EC2F6A">
            <wp:extent cx="5694680" cy="28473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aplot_mhq.jpg"/>
                    <pic:cNvPicPr/>
                  </pic:nvPicPr>
                  <pic:blipFill>
                    <a:blip r:embed="rId11">
                      <a:extLst>
                        <a:ext uri="{28A0092B-C50C-407E-A947-70E740481C1C}">
                          <a14:useLocalDpi xmlns:a14="http://schemas.microsoft.com/office/drawing/2010/main" val="0"/>
                        </a:ext>
                      </a:extLst>
                    </a:blip>
                    <a:stretch>
                      <a:fillRect/>
                    </a:stretch>
                  </pic:blipFill>
                  <pic:spPr>
                    <a:xfrm>
                      <a:off x="0" y="0"/>
                      <a:ext cx="5695776" cy="2847888"/>
                    </a:xfrm>
                    <a:prstGeom prst="rect">
                      <a:avLst/>
                    </a:prstGeom>
                  </pic:spPr>
                </pic:pic>
              </a:graphicData>
            </a:graphic>
          </wp:inline>
        </w:drawing>
      </w:r>
    </w:p>
    <w:p w14:paraId="523A4CB5" w14:textId="524131BC" w:rsidR="008A1432" w:rsidRDefault="00E8121E" w:rsidP="00644D2F">
      <w:r>
        <w:t>Principal component</w:t>
      </w:r>
      <w:r w:rsidR="00A22FB0">
        <w:t xml:space="preserve"> (PC)</w:t>
      </w:r>
      <w:r>
        <w:t xml:space="preserve"> analysis. Points represent individuals who completed the MHQ, grey points: </w:t>
      </w:r>
      <w:r w:rsidRPr="00E8121E">
        <w:rPr>
          <w:i/>
        </w:rPr>
        <w:t>n</w:t>
      </w:r>
      <w:r w:rsidRPr="00E8121E">
        <w:t xml:space="preserve">=139,975 controls who completed MHQ, </w:t>
      </w:r>
      <w:r>
        <w:t>orange points</w:t>
      </w:r>
      <w:r w:rsidRPr="00E8121E">
        <w:t xml:space="preserve"> </w:t>
      </w:r>
      <w:r w:rsidRPr="00E8121E">
        <w:rPr>
          <w:i/>
        </w:rPr>
        <w:t>n</w:t>
      </w:r>
      <w:r w:rsidRPr="00E8121E">
        <w:t xml:space="preserve">=7,791 cases with </w:t>
      </w:r>
      <w:r>
        <w:t xml:space="preserve">any </w:t>
      </w:r>
      <w:r w:rsidRPr="00E8121E">
        <w:t>self-reported psychotic experience</w:t>
      </w:r>
      <w:r>
        <w:t>.</w:t>
      </w:r>
      <w:r w:rsidR="00A22FB0">
        <w:t xml:space="preserve"> Plot A: PC 1 and PC2, plot B: PC2 and PC3, plot C: PC1 and PC2. </w:t>
      </w:r>
    </w:p>
    <w:p w14:paraId="6BF5B944" w14:textId="77777777" w:rsidR="00644D2F" w:rsidRDefault="00644D2F">
      <w:pPr>
        <w:spacing w:after="0" w:line="240" w:lineRule="auto"/>
        <w:rPr>
          <w:rFonts w:eastAsia="Times New Roman"/>
          <w:b/>
          <w:bCs/>
          <w:iCs/>
          <w:sz w:val="28"/>
          <w:szCs w:val="28"/>
        </w:rPr>
      </w:pPr>
      <w:r>
        <w:br w:type="page"/>
      </w:r>
    </w:p>
    <w:p w14:paraId="304B0064" w14:textId="4E588341" w:rsidR="00582E3F" w:rsidRDefault="00834AB3" w:rsidP="00582E3F">
      <w:pPr>
        <w:pStyle w:val="Heading2"/>
      </w:pPr>
      <w:bookmarkStart w:id="13" w:name="_Toc414620906"/>
      <w:r>
        <w:t>Supplementary Figure 3</w:t>
      </w:r>
      <w:r w:rsidR="00582E3F">
        <w:t>: PCA analysis</w:t>
      </w:r>
      <w:bookmarkEnd w:id="13"/>
    </w:p>
    <w:p w14:paraId="485ABDAA" w14:textId="6696B6C6" w:rsidR="00582E3F" w:rsidRDefault="008A1432" w:rsidP="00D2721B">
      <w:pPr>
        <w:jc w:val="center"/>
      </w:pPr>
      <w:r>
        <w:rPr>
          <w:noProof/>
          <w:lang w:val="en-US" w:eastAsia="en-US"/>
        </w:rPr>
        <w:drawing>
          <wp:inline distT="0" distB="0" distL="0" distR="0" wp14:anchorId="3EEEC93C" wp14:editId="5C71BF5A">
            <wp:extent cx="5824220" cy="2426757"/>
            <wp:effectExtent l="0" t="0" r="0" b="12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aplot_mhq.jpg"/>
                    <pic:cNvPicPr/>
                  </pic:nvPicPr>
                  <pic:blipFill>
                    <a:blip r:embed="rId12">
                      <a:extLst>
                        <a:ext uri="{28A0092B-C50C-407E-A947-70E740481C1C}">
                          <a14:useLocalDpi xmlns:a14="http://schemas.microsoft.com/office/drawing/2010/main" val="0"/>
                        </a:ext>
                      </a:extLst>
                    </a:blip>
                    <a:stretch>
                      <a:fillRect/>
                    </a:stretch>
                  </pic:blipFill>
                  <pic:spPr>
                    <a:xfrm>
                      <a:off x="0" y="0"/>
                      <a:ext cx="5824733" cy="2426971"/>
                    </a:xfrm>
                    <a:prstGeom prst="rect">
                      <a:avLst/>
                    </a:prstGeom>
                  </pic:spPr>
                </pic:pic>
              </a:graphicData>
            </a:graphic>
          </wp:inline>
        </w:drawing>
      </w:r>
    </w:p>
    <w:p w14:paraId="552D0389" w14:textId="103D7DA3" w:rsidR="00E90121" w:rsidRDefault="00644D2F" w:rsidP="00E90121">
      <w:r>
        <w:t>Principal component (PC) analysis after exclusions from MCD model.</w:t>
      </w:r>
      <w:r w:rsidR="00E90121">
        <w:t xml:space="preserve"> Points represent individuals who completed the MHQ, grey points: </w:t>
      </w:r>
      <w:r w:rsidR="00E90121" w:rsidRPr="00E8121E">
        <w:t xml:space="preserve">controls who completed MHQ, </w:t>
      </w:r>
      <w:r w:rsidR="00E90121">
        <w:t xml:space="preserve">orange points: </w:t>
      </w:r>
      <w:r w:rsidR="00E90121" w:rsidRPr="00E8121E">
        <w:t xml:space="preserve">cases with </w:t>
      </w:r>
      <w:r w:rsidR="00E90121">
        <w:t xml:space="preserve">any </w:t>
      </w:r>
      <w:r w:rsidR="00E90121" w:rsidRPr="00E8121E">
        <w:t>self-reported psychotic experience</w:t>
      </w:r>
      <w:r w:rsidR="00E90121">
        <w:t xml:space="preserve">. Plot A: PC 1 and PC2, plot B: PC2 and PC3, plot C: PC1 and PC2. </w:t>
      </w:r>
    </w:p>
    <w:p w14:paraId="5630EC43" w14:textId="675C260F" w:rsidR="00644D2F" w:rsidRDefault="00644D2F">
      <w:pPr>
        <w:spacing w:after="0" w:line="240" w:lineRule="auto"/>
      </w:pPr>
    </w:p>
    <w:p w14:paraId="5C2B0B95" w14:textId="77777777" w:rsidR="00491138" w:rsidRDefault="00491138">
      <w:pPr>
        <w:spacing w:after="0" w:line="240" w:lineRule="auto"/>
        <w:rPr>
          <w:rFonts w:eastAsia="Times New Roman"/>
          <w:b/>
          <w:bCs/>
          <w:iCs/>
          <w:sz w:val="28"/>
          <w:szCs w:val="28"/>
        </w:rPr>
      </w:pPr>
      <w:r>
        <w:br w:type="page"/>
      </w:r>
    </w:p>
    <w:p w14:paraId="0B753EF5" w14:textId="663DA673" w:rsidR="009A454D" w:rsidRDefault="00834AB3" w:rsidP="00582E3F">
      <w:pPr>
        <w:pStyle w:val="Heading2"/>
      </w:pPr>
      <w:bookmarkStart w:id="14" w:name="_Toc414620907"/>
      <w:r>
        <w:t>Supplementary Figure 4</w:t>
      </w:r>
      <w:r w:rsidR="009A454D">
        <w:t>: Age of onset of PEs</w:t>
      </w:r>
      <w:bookmarkEnd w:id="14"/>
    </w:p>
    <w:p w14:paraId="4957CBAE" w14:textId="1A5C69D7" w:rsidR="009A454D" w:rsidRPr="009A454D" w:rsidRDefault="009A454D" w:rsidP="00C94628">
      <w:pPr>
        <w:jc w:val="center"/>
      </w:pPr>
      <w:r>
        <w:rPr>
          <w:noProof/>
          <w:lang w:val="en-US" w:eastAsia="en-US"/>
        </w:rPr>
        <w:drawing>
          <wp:inline distT="0" distB="0" distL="0" distR="0" wp14:anchorId="66550A0F" wp14:editId="52AAB4DE">
            <wp:extent cx="5270500" cy="4692650"/>
            <wp:effectExtent l="0" t="0" r="1270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_AgeofOnset.jpeg"/>
                    <pic:cNvPicPr/>
                  </pic:nvPicPr>
                  <pic:blipFill>
                    <a:blip r:embed="rId13">
                      <a:extLst>
                        <a:ext uri="{28A0092B-C50C-407E-A947-70E740481C1C}">
                          <a14:useLocalDpi xmlns:a14="http://schemas.microsoft.com/office/drawing/2010/main" val="0"/>
                        </a:ext>
                      </a:extLst>
                    </a:blip>
                    <a:stretch>
                      <a:fillRect/>
                    </a:stretch>
                  </pic:blipFill>
                  <pic:spPr>
                    <a:xfrm>
                      <a:off x="0" y="0"/>
                      <a:ext cx="5270500" cy="4692650"/>
                    </a:xfrm>
                    <a:prstGeom prst="rect">
                      <a:avLst/>
                    </a:prstGeom>
                  </pic:spPr>
                </pic:pic>
              </a:graphicData>
            </a:graphic>
          </wp:inline>
        </w:drawing>
      </w:r>
    </w:p>
    <w:p w14:paraId="2BFCFF9E" w14:textId="63CD321E" w:rsidR="009A454D" w:rsidRDefault="009A454D" w:rsidP="00F52437">
      <w:r>
        <w:t xml:space="preserve">Histogram of </w:t>
      </w:r>
      <w:r w:rsidR="00F52437">
        <w:t xml:space="preserve">age at first psychotic experience. </w:t>
      </w:r>
    </w:p>
    <w:p w14:paraId="05093B9D" w14:textId="77777777" w:rsidR="00F52437" w:rsidRDefault="00F52437" w:rsidP="00F52437"/>
    <w:p w14:paraId="7A683163" w14:textId="1144E924" w:rsidR="00582E3F" w:rsidRDefault="00834AB3" w:rsidP="00582E3F">
      <w:pPr>
        <w:pStyle w:val="Heading2"/>
      </w:pPr>
      <w:bookmarkStart w:id="15" w:name="_Toc414620908"/>
      <w:r>
        <w:t>Supplementary Figure 5</w:t>
      </w:r>
      <w:r w:rsidR="00582E3F">
        <w:t>: QQ plots of GWAS and gene analysis</w:t>
      </w:r>
      <w:bookmarkEnd w:id="15"/>
    </w:p>
    <w:p w14:paraId="0A3B9024" w14:textId="77777777" w:rsidR="00582E3F" w:rsidRPr="00582E3F" w:rsidRDefault="00491138" w:rsidP="00491138">
      <w:pPr>
        <w:jc w:val="center"/>
      </w:pPr>
      <w:r>
        <w:rPr>
          <w:noProof/>
          <w:lang w:val="en-US" w:eastAsia="en-US"/>
        </w:rPr>
        <w:drawing>
          <wp:inline distT="0" distB="0" distL="0" distR="0" wp14:anchorId="49D0D9D4" wp14:editId="20F6C661">
            <wp:extent cx="3761317" cy="75226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_ALL_2.jpg"/>
                    <pic:cNvPicPr/>
                  </pic:nvPicPr>
                  <pic:blipFill>
                    <a:blip r:embed="rId14">
                      <a:extLst>
                        <a:ext uri="{28A0092B-C50C-407E-A947-70E740481C1C}">
                          <a14:useLocalDpi xmlns:a14="http://schemas.microsoft.com/office/drawing/2010/main" val="0"/>
                        </a:ext>
                      </a:extLst>
                    </a:blip>
                    <a:stretch>
                      <a:fillRect/>
                    </a:stretch>
                  </pic:blipFill>
                  <pic:spPr>
                    <a:xfrm>
                      <a:off x="0" y="0"/>
                      <a:ext cx="3761918" cy="7523836"/>
                    </a:xfrm>
                    <a:prstGeom prst="rect">
                      <a:avLst/>
                    </a:prstGeom>
                  </pic:spPr>
                </pic:pic>
              </a:graphicData>
            </a:graphic>
          </wp:inline>
        </w:drawing>
      </w:r>
    </w:p>
    <w:p w14:paraId="2A155B38" w14:textId="57F97971" w:rsidR="00550753" w:rsidRDefault="00491138" w:rsidP="00550753">
      <w:r>
        <w:t>Quantile-quantile (QQ) plot</w:t>
      </w:r>
      <w:r w:rsidR="00FA0A4D">
        <w:t>s</w:t>
      </w:r>
      <w:r>
        <w:t xml:space="preserve"> of GWAS </w:t>
      </w:r>
      <w:r w:rsidR="00143098">
        <w:t>analyses</w:t>
      </w:r>
      <w:r w:rsidR="00FA0A4D">
        <w:t xml:space="preserve">. Plot A: any psychotic experience, plot B: distressing psychotic experiences, plot C: multiple occurrence psychotic experiences.  </w:t>
      </w:r>
    </w:p>
    <w:p w14:paraId="7E7CA519" w14:textId="018190A5" w:rsidR="00ED7E03" w:rsidRDefault="00242D82">
      <w:pPr>
        <w:spacing w:after="0" w:line="240" w:lineRule="auto"/>
      </w:pPr>
      <w:r>
        <w:br w:type="page"/>
      </w:r>
    </w:p>
    <w:p w14:paraId="6CA871DB" w14:textId="4F2B4172" w:rsidR="007E7899" w:rsidRPr="00340DA2" w:rsidRDefault="007E7899" w:rsidP="007E7899">
      <w:pPr>
        <w:pStyle w:val="Heading2"/>
      </w:pPr>
      <w:bookmarkStart w:id="16" w:name="_Toc414620909"/>
      <w:r>
        <w:t>Supplementary Figure 6: PRS analysis of PE symptoms in ALSPAC</w:t>
      </w:r>
      <w:bookmarkEnd w:id="16"/>
    </w:p>
    <w:p w14:paraId="1524CE6E" w14:textId="77777777" w:rsidR="007E7899" w:rsidRDefault="007E7899" w:rsidP="007E7899">
      <w:pPr>
        <w:rPr>
          <w:noProof/>
          <w:lang w:val="en-US" w:eastAsia="en-US"/>
        </w:rPr>
      </w:pPr>
      <w:r w:rsidRPr="00120A7B">
        <w:rPr>
          <w:noProof/>
          <w:lang w:val="en-US" w:eastAsia="en-US"/>
        </w:rPr>
        <w:drawing>
          <wp:inline distT="0" distB="0" distL="0" distR="0" wp14:anchorId="42C71EB0" wp14:editId="6BF10B18">
            <wp:extent cx="5707994" cy="3860800"/>
            <wp:effectExtent l="0" t="0" r="7620" b="0"/>
            <wp:docPr id="10" name="Picture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37EE40F-4A75-4F8E-ACA1-2CD4DDA217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37EE40F-4A75-4F8E-ACA1-2CD4DDA217D6}"/>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708844" cy="3861375"/>
                    </a:xfrm>
                    <a:prstGeom prst="rect">
                      <a:avLst/>
                    </a:prstGeom>
                  </pic:spPr>
                </pic:pic>
              </a:graphicData>
            </a:graphic>
          </wp:inline>
        </w:drawing>
      </w:r>
    </w:p>
    <w:p w14:paraId="40100CC8" w14:textId="77777777" w:rsidR="007E7899" w:rsidRPr="00D00615" w:rsidRDefault="007E7899" w:rsidP="007E7899">
      <w:r>
        <w:rPr>
          <w:bCs/>
        </w:rPr>
        <w:t>Polygenic risk score (PRS) analysis in ALSPAC cohort. PRS was created using summary statistics from the GWAS of any psychotic experience GWAS in UK Biobank and targeting psychotic experiences in ALSPAC (PLIKSi at</w:t>
      </w:r>
      <w:r w:rsidRPr="00D00615">
        <w:rPr>
          <w:bCs/>
        </w:rPr>
        <w:t xml:space="preserve"> 12 or 18</w:t>
      </w:r>
      <w:r>
        <w:rPr>
          <w:bCs/>
        </w:rPr>
        <w:t xml:space="preserve">, </w:t>
      </w:r>
      <w:r w:rsidRPr="00D00615">
        <w:rPr>
          <w:bCs/>
        </w:rPr>
        <w:t xml:space="preserve">n = 5310, 7.76% with </w:t>
      </w:r>
      <w:r>
        <w:rPr>
          <w:bCs/>
        </w:rPr>
        <w:t>psychotic experiences</w:t>
      </w:r>
      <w:r w:rsidRPr="00D00615">
        <w:rPr>
          <w:bCs/>
        </w:rPr>
        <w:t>)</w:t>
      </w:r>
      <w:r>
        <w:rPr>
          <w:bCs/>
        </w:rPr>
        <w:t xml:space="preserve">. </w:t>
      </w:r>
    </w:p>
    <w:p w14:paraId="086CF464" w14:textId="70E1116E" w:rsidR="006B6D20" w:rsidRDefault="007E7899" w:rsidP="00ED7E03">
      <w:pPr>
        <w:pStyle w:val="Heading2"/>
      </w:pPr>
      <w:bookmarkStart w:id="17" w:name="_Toc414620910"/>
      <w:r>
        <w:t>Supplementary Figure 7</w:t>
      </w:r>
      <w:r w:rsidR="006B6D20" w:rsidRPr="00EB1185">
        <w:t xml:space="preserve">: </w:t>
      </w:r>
      <w:r w:rsidR="00EB1185">
        <w:t>PRS analysis of PE phenotypes</w:t>
      </w:r>
      <w:bookmarkEnd w:id="17"/>
    </w:p>
    <w:p w14:paraId="56E85C32" w14:textId="60BE183C" w:rsidR="006B6D20" w:rsidRDefault="006B6D20" w:rsidP="00826EE9">
      <w:r>
        <w:rPr>
          <w:noProof/>
          <w:lang w:val="en-US" w:eastAsia="en-US"/>
        </w:rPr>
        <w:drawing>
          <wp:inline distT="0" distB="0" distL="0" distR="0" wp14:anchorId="77B4A8A9" wp14:editId="37669D62">
            <wp:extent cx="5481320" cy="6640513"/>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S_R2_Pvalue_plot.pdf"/>
                    <pic:cNvPicPr/>
                  </pic:nvPicPr>
                  <pic:blipFill>
                    <a:blip r:embed="rId16">
                      <a:extLst>
                        <a:ext uri="{28A0092B-C50C-407E-A947-70E740481C1C}">
                          <a14:useLocalDpi xmlns:a14="http://schemas.microsoft.com/office/drawing/2010/main" val="0"/>
                        </a:ext>
                      </a:extLst>
                    </a:blip>
                    <a:stretch>
                      <a:fillRect/>
                    </a:stretch>
                  </pic:blipFill>
                  <pic:spPr>
                    <a:xfrm>
                      <a:off x="0" y="0"/>
                      <a:ext cx="5481859" cy="6641166"/>
                    </a:xfrm>
                    <a:prstGeom prst="rect">
                      <a:avLst/>
                    </a:prstGeom>
                  </pic:spPr>
                </pic:pic>
              </a:graphicData>
            </a:graphic>
          </wp:inline>
        </w:drawing>
      </w:r>
    </w:p>
    <w:p w14:paraId="2B25C906" w14:textId="798A7E29" w:rsidR="006B6D20" w:rsidRDefault="00B66C6A" w:rsidP="00826EE9">
      <w:r>
        <w:t xml:space="preserve">Polygenic risk score analysis. </w:t>
      </w:r>
      <w:r w:rsidR="00A834FD">
        <w:t>Each plot shows results for each PRS (schizophrenia, bipolar disorder, major depressive disorder, neuroticism and intelligence) and x axis shows psychotic experience phenotype. Bars</w:t>
      </w:r>
      <w:r>
        <w:t xml:space="preserve"> represent variance explained (R2) and association p-values are listed above.</w:t>
      </w:r>
    </w:p>
    <w:p w14:paraId="3CFF179C" w14:textId="77777777" w:rsidR="006B6D20" w:rsidRDefault="006B6D20">
      <w:pPr>
        <w:spacing w:after="0" w:line="240" w:lineRule="auto"/>
        <w:rPr>
          <w:rFonts w:eastAsia="Times New Roman"/>
          <w:b/>
          <w:bCs/>
          <w:iCs/>
          <w:sz w:val="28"/>
          <w:szCs w:val="28"/>
        </w:rPr>
      </w:pPr>
      <w:r>
        <w:br w:type="page"/>
      </w:r>
    </w:p>
    <w:p w14:paraId="5EC8DD2E" w14:textId="4F5A77A8" w:rsidR="00867968" w:rsidRDefault="007E7899" w:rsidP="00ED7E03">
      <w:pPr>
        <w:pStyle w:val="Heading2"/>
      </w:pPr>
      <w:bookmarkStart w:id="18" w:name="_Toc414620911"/>
      <w:r>
        <w:t>Supplementary Figure 8</w:t>
      </w:r>
      <w:r w:rsidR="00867968">
        <w:t>: Average polygenic risk by PE phenotype</w:t>
      </w:r>
      <w:bookmarkEnd w:id="18"/>
    </w:p>
    <w:p w14:paraId="5ADA2838" w14:textId="6E4BBBF4" w:rsidR="00867968" w:rsidRDefault="00867968" w:rsidP="00ED7E03">
      <w:pPr>
        <w:pStyle w:val="Heading2"/>
      </w:pPr>
      <w:r>
        <w:rPr>
          <w:noProof/>
          <w:lang w:val="en-US" w:eastAsia="en-US"/>
        </w:rPr>
        <w:drawing>
          <wp:inline distT="0" distB="0" distL="0" distR="0" wp14:anchorId="6A767E45" wp14:editId="4793EA94">
            <wp:extent cx="5826203" cy="34086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nPRSbyPheno.pdf"/>
                    <pic:cNvPicPr/>
                  </pic:nvPicPr>
                  <pic:blipFill>
                    <a:blip r:embed="rId17">
                      <a:extLst>
                        <a:ext uri="{28A0092B-C50C-407E-A947-70E740481C1C}">
                          <a14:useLocalDpi xmlns:a14="http://schemas.microsoft.com/office/drawing/2010/main" val="0"/>
                        </a:ext>
                      </a:extLst>
                    </a:blip>
                    <a:stretch>
                      <a:fillRect/>
                    </a:stretch>
                  </pic:blipFill>
                  <pic:spPr>
                    <a:xfrm>
                      <a:off x="0" y="0"/>
                      <a:ext cx="5826203" cy="3408680"/>
                    </a:xfrm>
                    <a:prstGeom prst="rect">
                      <a:avLst/>
                    </a:prstGeom>
                  </pic:spPr>
                </pic:pic>
              </a:graphicData>
            </a:graphic>
          </wp:inline>
        </w:drawing>
      </w:r>
    </w:p>
    <w:p w14:paraId="4EFAA8D0" w14:textId="61A54C20" w:rsidR="00867968" w:rsidRPr="00867968" w:rsidRDefault="00855D98" w:rsidP="00867968">
      <w:r>
        <w:t xml:space="preserve">Mean polygenic risk score (PRS) for each psychotic experience phenotype. </w:t>
      </w:r>
    </w:p>
    <w:p w14:paraId="1C24E890" w14:textId="77777777" w:rsidR="00867968" w:rsidRDefault="00867968">
      <w:pPr>
        <w:spacing w:after="0" w:line="240" w:lineRule="auto"/>
        <w:rPr>
          <w:rFonts w:eastAsia="Times New Roman"/>
          <w:b/>
          <w:bCs/>
          <w:iCs/>
          <w:sz w:val="28"/>
          <w:szCs w:val="28"/>
        </w:rPr>
      </w:pPr>
      <w:r>
        <w:br w:type="page"/>
      </w:r>
    </w:p>
    <w:p w14:paraId="08D0840C" w14:textId="0114D389" w:rsidR="00ED7E03" w:rsidRDefault="007E7899" w:rsidP="00ED7E03">
      <w:pPr>
        <w:pStyle w:val="Heading2"/>
      </w:pPr>
      <w:bookmarkStart w:id="19" w:name="_Toc414620912"/>
      <w:r>
        <w:t>Supplementary Figure 9</w:t>
      </w:r>
      <w:r w:rsidR="00ED7E03" w:rsidRPr="00701C9B">
        <w:t>: PRS analysis of PE symptoms</w:t>
      </w:r>
      <w:bookmarkEnd w:id="19"/>
    </w:p>
    <w:p w14:paraId="162D0CDE" w14:textId="0A13D83B" w:rsidR="00ED7E03" w:rsidRDefault="00ED7E03" w:rsidP="00550753">
      <w:r>
        <w:rPr>
          <w:noProof/>
          <w:lang w:val="en-US" w:eastAsia="en-US"/>
        </w:rPr>
        <w:drawing>
          <wp:inline distT="0" distB="0" distL="0" distR="0" wp14:anchorId="365B023C" wp14:editId="7E480FEA">
            <wp:extent cx="5824220" cy="680907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S_symptoms_r2.pdf"/>
                    <pic:cNvPicPr/>
                  </pic:nvPicPr>
                  <pic:blipFill>
                    <a:blip r:embed="rId18">
                      <a:extLst>
                        <a:ext uri="{28A0092B-C50C-407E-A947-70E740481C1C}">
                          <a14:useLocalDpi xmlns:a14="http://schemas.microsoft.com/office/drawing/2010/main" val="0"/>
                        </a:ext>
                      </a:extLst>
                    </a:blip>
                    <a:stretch>
                      <a:fillRect/>
                    </a:stretch>
                  </pic:blipFill>
                  <pic:spPr>
                    <a:xfrm>
                      <a:off x="0" y="0"/>
                      <a:ext cx="5824371" cy="6809251"/>
                    </a:xfrm>
                    <a:prstGeom prst="rect">
                      <a:avLst/>
                    </a:prstGeom>
                  </pic:spPr>
                </pic:pic>
              </a:graphicData>
            </a:graphic>
          </wp:inline>
        </w:drawing>
      </w:r>
    </w:p>
    <w:p w14:paraId="6E225209" w14:textId="6EA5A5A7" w:rsidR="00ED7E03" w:rsidRDefault="008B48AE" w:rsidP="00550753">
      <w:r>
        <w:t>Polygenic risk score analysis. Each plot shows results for each PRS (schizophrenia, bipolar disorder, major depressive disorder, neuroticism and intelligence) and x axis shows psychotic experience phenotype. Bars represent variance explained (R2) and association p-values are listed above.</w:t>
      </w:r>
    </w:p>
    <w:p w14:paraId="155ECB59" w14:textId="2F51E82B" w:rsidR="00404678" w:rsidRDefault="00404678">
      <w:pPr>
        <w:spacing w:after="0" w:line="240" w:lineRule="auto"/>
      </w:pPr>
      <w:r>
        <w:br w:type="page"/>
      </w:r>
    </w:p>
    <w:p w14:paraId="74448658" w14:textId="0CC328C7" w:rsidR="00ED7E03" w:rsidRDefault="007E7899" w:rsidP="00404678">
      <w:pPr>
        <w:pStyle w:val="Heading2"/>
      </w:pPr>
      <w:bookmarkStart w:id="20" w:name="_Toc414620913"/>
      <w:r>
        <w:t>Supplementary Figure 10</w:t>
      </w:r>
      <w:r w:rsidR="00404678" w:rsidRPr="00701C9B">
        <w:t>: PRS analysis of PE symptoms</w:t>
      </w:r>
      <w:bookmarkEnd w:id="20"/>
    </w:p>
    <w:p w14:paraId="2B494FC8" w14:textId="15072758" w:rsidR="00242D82" w:rsidRDefault="00404678" w:rsidP="00550753">
      <w:r>
        <w:rPr>
          <w:noProof/>
          <w:lang w:val="en-US" w:eastAsia="en-US"/>
        </w:rPr>
        <w:drawing>
          <wp:inline distT="0" distB="0" distL="0" distR="0" wp14:anchorId="4E7D0B5F" wp14:editId="40D6C38C">
            <wp:extent cx="5709920" cy="7188942"/>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S_symptoms_CI.jpeg"/>
                    <pic:cNvPicPr/>
                  </pic:nvPicPr>
                  <pic:blipFill>
                    <a:blip r:embed="rId19">
                      <a:extLst>
                        <a:ext uri="{28A0092B-C50C-407E-A947-70E740481C1C}">
                          <a14:useLocalDpi xmlns:a14="http://schemas.microsoft.com/office/drawing/2010/main" val="0"/>
                        </a:ext>
                      </a:extLst>
                    </a:blip>
                    <a:stretch>
                      <a:fillRect/>
                    </a:stretch>
                  </pic:blipFill>
                  <pic:spPr>
                    <a:xfrm>
                      <a:off x="0" y="0"/>
                      <a:ext cx="5710436" cy="7189591"/>
                    </a:xfrm>
                    <a:prstGeom prst="rect">
                      <a:avLst/>
                    </a:prstGeom>
                  </pic:spPr>
                </pic:pic>
              </a:graphicData>
            </a:graphic>
          </wp:inline>
        </w:drawing>
      </w:r>
    </w:p>
    <w:p w14:paraId="53A0D76F" w14:textId="1125E261" w:rsidR="00940DB7" w:rsidRDefault="008B48AE" w:rsidP="008B48AE">
      <w:r>
        <w:t xml:space="preserve">Polygenic risk score analysis. Each plot shows results for each PRS (schizophrenia, bipolar disorder, major depressive disorder, neuroticism and intelligence) and x axis shows psychotic experience phenotype. Bars represent odds ratio (OR) and 95% confidence intervals.  </w:t>
      </w:r>
      <w:r w:rsidR="00940DB7">
        <w:rPr>
          <w:b/>
          <w:bCs/>
          <w:iCs/>
        </w:rPr>
        <w:br w:type="page"/>
      </w:r>
    </w:p>
    <w:p w14:paraId="3C0AD1F9" w14:textId="5EE4A7A5" w:rsidR="00940DB7" w:rsidRDefault="00940DB7" w:rsidP="007E7899">
      <w:pPr>
        <w:pStyle w:val="Heading2"/>
      </w:pPr>
      <w:bookmarkStart w:id="21" w:name="_Toc414620914"/>
      <w:r>
        <w:t>References</w:t>
      </w:r>
      <w:bookmarkEnd w:id="21"/>
    </w:p>
    <w:p w14:paraId="0E5934B3" w14:textId="77777777" w:rsidR="001B31A4" w:rsidRPr="001B31A4" w:rsidRDefault="00940DB7" w:rsidP="001B31A4">
      <w:pPr>
        <w:pStyle w:val="EndNoteBibliography"/>
        <w:spacing w:after="0"/>
        <w:ind w:left="720" w:hanging="720"/>
      </w:pPr>
      <w:r>
        <w:fldChar w:fldCharType="begin"/>
      </w:r>
      <w:r>
        <w:instrText xml:space="preserve"> ADDIN EN.REFLIST </w:instrText>
      </w:r>
      <w:r>
        <w:fldChar w:fldCharType="separate"/>
      </w:r>
      <w:r w:rsidR="001B31A4" w:rsidRPr="001B31A4">
        <w:t>1.</w:t>
      </w:r>
      <w:r w:rsidR="001B31A4" w:rsidRPr="001B31A4">
        <w:tab/>
        <w:t>Bycroft, C., Freeman, C., Petkova, D., Band, G., Elliott, L.T., Sharp, K.</w:t>
      </w:r>
      <w:r w:rsidR="001B31A4" w:rsidRPr="001B31A4">
        <w:rPr>
          <w:i/>
        </w:rPr>
        <w:t xml:space="preserve"> et al.</w:t>
      </w:r>
      <w:r w:rsidR="001B31A4" w:rsidRPr="001B31A4">
        <w:t xml:space="preserve"> Genome-wide genetic data on ~500,000 UK Biobank participants. </w:t>
      </w:r>
      <w:r w:rsidR="001B31A4" w:rsidRPr="001B31A4">
        <w:rPr>
          <w:i/>
        </w:rPr>
        <w:t xml:space="preserve">bioRxiv </w:t>
      </w:r>
      <w:r w:rsidR="001B31A4" w:rsidRPr="001B31A4">
        <w:t>2017.</w:t>
      </w:r>
    </w:p>
    <w:p w14:paraId="1D0C9381" w14:textId="77777777" w:rsidR="001B31A4" w:rsidRPr="001B31A4" w:rsidRDefault="001B31A4" w:rsidP="001B31A4">
      <w:pPr>
        <w:pStyle w:val="EndNoteBibliography"/>
        <w:spacing w:after="0"/>
        <w:ind w:left="720" w:hanging="720"/>
      </w:pPr>
      <w:r w:rsidRPr="001B31A4">
        <w:t>2.</w:t>
      </w:r>
      <w:r w:rsidRPr="001B31A4">
        <w:tab/>
        <w:t>Maechler, M., Rousseeuw, P., Croux, C., Todorov, V., Ruckstuhl, A., Salibian-Barrera, M.</w:t>
      </w:r>
      <w:r w:rsidRPr="001B31A4">
        <w:rPr>
          <w:i/>
        </w:rPr>
        <w:t xml:space="preserve"> et al.</w:t>
      </w:r>
      <w:r w:rsidRPr="001B31A4">
        <w:t xml:space="preserve"> robustbase: Basic Robust Statistics R package version 0.93-2. (2018).</w:t>
      </w:r>
    </w:p>
    <w:p w14:paraId="7D61369B" w14:textId="77777777" w:rsidR="001B31A4" w:rsidRPr="001B31A4" w:rsidRDefault="001B31A4" w:rsidP="001B31A4">
      <w:pPr>
        <w:pStyle w:val="EndNoteBibliography"/>
        <w:spacing w:after="0"/>
        <w:ind w:left="720" w:hanging="720"/>
      </w:pPr>
      <w:r w:rsidRPr="001B31A4">
        <w:t>3.</w:t>
      </w:r>
      <w:r w:rsidRPr="001B31A4">
        <w:tab/>
        <w:t xml:space="preserve">Hubert, M., Rousseeuw, P.J. &amp; Verdonck, T. A Deterministic Algorithm for Robust Location and Scatter. </w:t>
      </w:r>
      <w:r w:rsidRPr="001B31A4">
        <w:rPr>
          <w:i/>
        </w:rPr>
        <w:t xml:space="preserve">J Comput Graph Stat </w:t>
      </w:r>
      <w:r w:rsidRPr="001B31A4">
        <w:t xml:space="preserve">2012; </w:t>
      </w:r>
      <w:r w:rsidRPr="001B31A4">
        <w:rPr>
          <w:b/>
        </w:rPr>
        <w:t>21</w:t>
      </w:r>
      <w:r w:rsidRPr="001B31A4">
        <w:t>: 618-637.</w:t>
      </w:r>
    </w:p>
    <w:p w14:paraId="4EC82A40" w14:textId="77777777" w:rsidR="001B31A4" w:rsidRPr="001B31A4" w:rsidRDefault="001B31A4" w:rsidP="001B31A4">
      <w:pPr>
        <w:pStyle w:val="EndNoteBibliography"/>
        <w:spacing w:after="0"/>
        <w:ind w:left="720" w:hanging="720"/>
      </w:pPr>
      <w:r w:rsidRPr="001B31A4">
        <w:t>4.</w:t>
      </w:r>
      <w:r w:rsidRPr="001B31A4">
        <w:tab/>
        <w:t>Conomos, M.P., Laurie, C.A., Stilp, A.M., Gogarten, S.M., McHugh, C.P., Nelson, S.C.</w:t>
      </w:r>
      <w:r w:rsidRPr="001B31A4">
        <w:rPr>
          <w:i/>
        </w:rPr>
        <w:t xml:space="preserve"> et al.</w:t>
      </w:r>
      <w:r w:rsidRPr="001B31A4">
        <w:t xml:space="preserve"> Genetic Diversity and Association Studies in US Hispanic/Latino Populations: Applications in the Hispanic Community Health Study/Study of Latinos. </w:t>
      </w:r>
      <w:r w:rsidRPr="001B31A4">
        <w:rPr>
          <w:i/>
        </w:rPr>
        <w:t xml:space="preserve">Am J Hum Genet </w:t>
      </w:r>
      <w:r w:rsidRPr="001B31A4">
        <w:t xml:space="preserve">2016; </w:t>
      </w:r>
      <w:r w:rsidRPr="001B31A4">
        <w:rPr>
          <w:b/>
        </w:rPr>
        <w:t>98</w:t>
      </w:r>
      <w:r w:rsidRPr="001B31A4">
        <w:t>: 165-184.</w:t>
      </w:r>
    </w:p>
    <w:p w14:paraId="34C8C579" w14:textId="77777777" w:rsidR="001B31A4" w:rsidRPr="001B31A4" w:rsidRDefault="001B31A4" w:rsidP="001B31A4">
      <w:pPr>
        <w:pStyle w:val="EndNoteBibliography"/>
        <w:spacing w:after="0"/>
        <w:ind w:left="720" w:hanging="720"/>
      </w:pPr>
      <w:r w:rsidRPr="001B31A4">
        <w:t>5.</w:t>
      </w:r>
      <w:r w:rsidRPr="001B31A4">
        <w:tab/>
        <w:t>Boyd, A., Golding, J., Macleod, J., Lawlor, D.A., Fraser, A., Henderson, J.</w:t>
      </w:r>
      <w:r w:rsidRPr="001B31A4">
        <w:rPr>
          <w:i/>
        </w:rPr>
        <w:t xml:space="preserve"> et al.</w:t>
      </w:r>
      <w:r w:rsidRPr="001B31A4">
        <w:t xml:space="preserve"> Cohort Profile: the 'children of the 90s'--the index offspring of the Avon Longitudinal Study of Parents and Children. </w:t>
      </w:r>
      <w:r w:rsidRPr="001B31A4">
        <w:rPr>
          <w:i/>
        </w:rPr>
        <w:t xml:space="preserve">Int J Epidemiol </w:t>
      </w:r>
      <w:r w:rsidRPr="001B31A4">
        <w:t xml:space="preserve">2013; </w:t>
      </w:r>
      <w:r w:rsidRPr="001B31A4">
        <w:rPr>
          <w:b/>
        </w:rPr>
        <w:t>42</w:t>
      </w:r>
      <w:r w:rsidRPr="001B31A4">
        <w:t>: 111-127.</w:t>
      </w:r>
    </w:p>
    <w:p w14:paraId="1D982AA5" w14:textId="77777777" w:rsidR="001B31A4" w:rsidRPr="001B31A4" w:rsidRDefault="001B31A4" w:rsidP="001B31A4">
      <w:pPr>
        <w:pStyle w:val="EndNoteBibliography"/>
        <w:spacing w:after="0"/>
        <w:ind w:left="720" w:hanging="720"/>
      </w:pPr>
      <w:r w:rsidRPr="001B31A4">
        <w:t>6.</w:t>
      </w:r>
      <w:r w:rsidRPr="001B31A4">
        <w:tab/>
        <w:t>Fraser, A., Macdonald-Wallis, C., Tilling, K., Boyd, A., Golding, J., Davey Smith, G.</w:t>
      </w:r>
      <w:r w:rsidRPr="001B31A4">
        <w:rPr>
          <w:i/>
        </w:rPr>
        <w:t xml:space="preserve"> et al.</w:t>
      </w:r>
      <w:r w:rsidRPr="001B31A4">
        <w:t xml:space="preserve"> Cohort Profile: the Avon Longitudinal Study of Parents and Children: ALSPAC mothers cohort. </w:t>
      </w:r>
      <w:r w:rsidRPr="001B31A4">
        <w:rPr>
          <w:i/>
        </w:rPr>
        <w:t xml:space="preserve">Int J Epidemiol </w:t>
      </w:r>
      <w:r w:rsidRPr="001B31A4">
        <w:t xml:space="preserve">2013; </w:t>
      </w:r>
      <w:r w:rsidRPr="001B31A4">
        <w:rPr>
          <w:b/>
        </w:rPr>
        <w:t>42</w:t>
      </w:r>
      <w:r w:rsidRPr="001B31A4">
        <w:t>: 97-110.</w:t>
      </w:r>
    </w:p>
    <w:p w14:paraId="0FD6960E" w14:textId="77777777" w:rsidR="001B31A4" w:rsidRPr="001B31A4" w:rsidRDefault="001B31A4" w:rsidP="001B31A4">
      <w:pPr>
        <w:pStyle w:val="EndNoteBibliography"/>
        <w:spacing w:after="0"/>
        <w:ind w:left="720" w:hanging="720"/>
      </w:pPr>
      <w:r w:rsidRPr="001B31A4">
        <w:t>7.</w:t>
      </w:r>
      <w:r w:rsidRPr="001B31A4">
        <w:tab/>
        <w:t>Purcell, S., Neale, B., Todd-Brown, K., Thomas, L., Ferreira, M.A., Bender, D.</w:t>
      </w:r>
      <w:r w:rsidRPr="001B31A4">
        <w:rPr>
          <w:i/>
        </w:rPr>
        <w:t xml:space="preserve"> et al.</w:t>
      </w:r>
      <w:r w:rsidRPr="001B31A4">
        <w:t xml:space="preserve"> PLINK: a tool set for whole-genome association and population-based linkage analyses. </w:t>
      </w:r>
      <w:r w:rsidRPr="001B31A4">
        <w:rPr>
          <w:i/>
        </w:rPr>
        <w:t xml:space="preserve">Am J Hum Genet </w:t>
      </w:r>
      <w:r w:rsidRPr="001B31A4">
        <w:t xml:space="preserve">2007; </w:t>
      </w:r>
      <w:r w:rsidRPr="001B31A4">
        <w:rPr>
          <w:b/>
        </w:rPr>
        <w:t>81</w:t>
      </w:r>
      <w:r w:rsidRPr="001B31A4">
        <w:t>: 559-575.</w:t>
      </w:r>
    </w:p>
    <w:p w14:paraId="04E70F73" w14:textId="77777777" w:rsidR="001B31A4" w:rsidRPr="001B31A4" w:rsidRDefault="001B31A4" w:rsidP="001B31A4">
      <w:pPr>
        <w:pStyle w:val="EndNoteBibliography"/>
        <w:spacing w:after="0"/>
        <w:ind w:left="720" w:hanging="720"/>
      </w:pPr>
      <w:r w:rsidRPr="001B31A4">
        <w:t>8.</w:t>
      </w:r>
      <w:r w:rsidRPr="001B31A4">
        <w:tab/>
        <w:t>Horwood, J., Salvi, G., Thomas, K., Duffy, L., Gunnell, D., Hollis, C.</w:t>
      </w:r>
      <w:r w:rsidRPr="001B31A4">
        <w:rPr>
          <w:i/>
        </w:rPr>
        <w:t xml:space="preserve"> et al.</w:t>
      </w:r>
      <w:r w:rsidRPr="001B31A4">
        <w:t xml:space="preserve"> IQ and non-clinical psychotic symptoms in 12-year-olds: results from the ALSPAC birth cohort. </w:t>
      </w:r>
      <w:r w:rsidRPr="001B31A4">
        <w:rPr>
          <w:i/>
        </w:rPr>
        <w:t xml:space="preserve">Br J Psychiatry </w:t>
      </w:r>
      <w:r w:rsidRPr="001B31A4">
        <w:t xml:space="preserve">2008; </w:t>
      </w:r>
      <w:r w:rsidRPr="001B31A4">
        <w:rPr>
          <w:b/>
        </w:rPr>
        <w:t>193</w:t>
      </w:r>
      <w:r w:rsidRPr="001B31A4">
        <w:t>: 185-191.</w:t>
      </w:r>
    </w:p>
    <w:p w14:paraId="0F78475D" w14:textId="77777777" w:rsidR="001B31A4" w:rsidRPr="001B31A4" w:rsidRDefault="001B31A4" w:rsidP="001B31A4">
      <w:pPr>
        <w:pStyle w:val="EndNoteBibliography"/>
        <w:spacing w:after="0"/>
        <w:ind w:left="720" w:hanging="720"/>
      </w:pPr>
      <w:r w:rsidRPr="001B31A4">
        <w:t>9.</w:t>
      </w:r>
      <w:r w:rsidRPr="001B31A4">
        <w:tab/>
        <w:t>Zammit, S., Kounali, D., Cannon, M., David, A.S., Gunnell, D., Heron, J.</w:t>
      </w:r>
      <w:r w:rsidRPr="001B31A4">
        <w:rPr>
          <w:i/>
        </w:rPr>
        <w:t xml:space="preserve"> et al.</w:t>
      </w:r>
      <w:r w:rsidRPr="001B31A4">
        <w:t xml:space="preserve"> Psychotic Experiences and Psychotic Disorders at Age 18 in Relation to Psychotic Experiences at Age 12 in a Longitudinal Population-Based Cohort Study. </w:t>
      </w:r>
      <w:r w:rsidRPr="001B31A4">
        <w:rPr>
          <w:i/>
        </w:rPr>
        <w:t xml:space="preserve">Am J Psychiat </w:t>
      </w:r>
      <w:r w:rsidRPr="001B31A4">
        <w:t xml:space="preserve">2013; </w:t>
      </w:r>
      <w:r w:rsidRPr="001B31A4">
        <w:rPr>
          <w:b/>
        </w:rPr>
        <w:t>170</w:t>
      </w:r>
      <w:r w:rsidRPr="001B31A4">
        <w:t>: 742-750.</w:t>
      </w:r>
    </w:p>
    <w:p w14:paraId="65233BB3" w14:textId="77777777" w:rsidR="001B31A4" w:rsidRPr="001B31A4" w:rsidRDefault="001B31A4" w:rsidP="001B31A4">
      <w:pPr>
        <w:pStyle w:val="EndNoteBibliography"/>
        <w:spacing w:after="0"/>
        <w:ind w:left="720" w:hanging="720"/>
      </w:pPr>
      <w:r w:rsidRPr="001B31A4">
        <w:t>10.</w:t>
      </w:r>
      <w:r w:rsidRPr="001B31A4">
        <w:tab/>
        <w:t>Zammit, S., Hamshere, M., Dwyer, S., Georgiva, L., Timpson, N., Moskvina, V.</w:t>
      </w:r>
      <w:r w:rsidRPr="001B31A4">
        <w:rPr>
          <w:i/>
        </w:rPr>
        <w:t xml:space="preserve"> et al.</w:t>
      </w:r>
      <w:r w:rsidRPr="001B31A4">
        <w:t xml:space="preserve"> A population-based study of genetic variation and psychotic experiences in adolescents. </w:t>
      </w:r>
      <w:r w:rsidRPr="001B31A4">
        <w:rPr>
          <w:i/>
        </w:rPr>
        <w:t xml:space="preserve">Schizophr Bull </w:t>
      </w:r>
      <w:r w:rsidRPr="001B31A4">
        <w:t xml:space="preserve">2014; </w:t>
      </w:r>
      <w:r w:rsidRPr="001B31A4">
        <w:rPr>
          <w:b/>
        </w:rPr>
        <w:t>40</w:t>
      </w:r>
      <w:r w:rsidRPr="001B31A4">
        <w:t>: 1254-1262.</w:t>
      </w:r>
    </w:p>
    <w:p w14:paraId="4E157146" w14:textId="77777777" w:rsidR="001B31A4" w:rsidRPr="001B31A4" w:rsidRDefault="001B31A4" w:rsidP="001B31A4">
      <w:pPr>
        <w:pStyle w:val="EndNoteBibliography"/>
        <w:spacing w:after="0"/>
        <w:ind w:left="720" w:hanging="720"/>
      </w:pPr>
      <w:r w:rsidRPr="001B31A4">
        <w:t>11.</w:t>
      </w:r>
      <w:r w:rsidRPr="001B31A4">
        <w:tab/>
        <w:t xml:space="preserve">Zammit, S., Owen, M.J., Evans, J., Heron, J. &amp; Lewis, G. Cannabis, COMT and psychotic experiences. </w:t>
      </w:r>
      <w:r w:rsidRPr="001B31A4">
        <w:rPr>
          <w:i/>
        </w:rPr>
        <w:t xml:space="preserve">Br J Psychiatry </w:t>
      </w:r>
      <w:r w:rsidRPr="001B31A4">
        <w:t xml:space="preserve">2011; </w:t>
      </w:r>
      <w:r w:rsidRPr="001B31A4">
        <w:rPr>
          <w:b/>
        </w:rPr>
        <w:t>199</w:t>
      </w:r>
      <w:r w:rsidRPr="001B31A4">
        <w:t>: 380-385.</w:t>
      </w:r>
    </w:p>
    <w:p w14:paraId="3B59C723" w14:textId="77777777" w:rsidR="001B31A4" w:rsidRPr="001B31A4" w:rsidRDefault="001B31A4" w:rsidP="001B31A4">
      <w:pPr>
        <w:pStyle w:val="EndNoteBibliography"/>
        <w:ind w:left="720" w:hanging="720"/>
      </w:pPr>
      <w:r w:rsidRPr="001B31A4">
        <w:t>12.</w:t>
      </w:r>
      <w:r w:rsidRPr="001B31A4">
        <w:tab/>
        <w:t>Jones, H.J., Heron, J., Hammerton, G., Stochl, J., Jones, P.B., Cannon, M.</w:t>
      </w:r>
      <w:r w:rsidRPr="001B31A4">
        <w:rPr>
          <w:i/>
        </w:rPr>
        <w:t xml:space="preserve"> et al.</w:t>
      </w:r>
      <w:r w:rsidRPr="001B31A4">
        <w:t xml:space="preserve"> Investigating the genetic architecture of general and specific psychopathology in adolescence. </w:t>
      </w:r>
      <w:r w:rsidRPr="001B31A4">
        <w:rPr>
          <w:i/>
        </w:rPr>
        <w:t xml:space="preserve">Transl Psychiat </w:t>
      </w:r>
      <w:r w:rsidRPr="001B31A4">
        <w:t xml:space="preserve">2018; </w:t>
      </w:r>
      <w:r w:rsidRPr="001B31A4">
        <w:rPr>
          <w:b/>
        </w:rPr>
        <w:t>8</w:t>
      </w:r>
      <w:r w:rsidRPr="001B31A4">
        <w:t>.</w:t>
      </w:r>
    </w:p>
    <w:p w14:paraId="19F7ABB3" w14:textId="77777777" w:rsidR="001B31A4" w:rsidRPr="001B31A4" w:rsidRDefault="001B31A4" w:rsidP="001B31A4">
      <w:pPr>
        <w:pStyle w:val="EndNoteBibliography"/>
        <w:ind w:left="720" w:hanging="720"/>
      </w:pPr>
      <w:r w:rsidRPr="001B31A4">
        <w:t>13.</w:t>
      </w:r>
      <w:r w:rsidRPr="001B31A4">
        <w:tab/>
        <w:t>Jones, H.J., Stergiakouli, E., Tansey, K.E., Hubbard, L., Heron, J., Cannon, M.</w:t>
      </w:r>
      <w:r w:rsidRPr="001B31A4">
        <w:rPr>
          <w:i/>
        </w:rPr>
        <w:t xml:space="preserve"> et al.</w:t>
      </w:r>
      <w:r w:rsidRPr="001B31A4">
        <w:t xml:space="preserve"> Phenotypic Manifestation of Genetic Risk for Schizophrenia During Adolescence in the General Population. </w:t>
      </w:r>
      <w:r w:rsidRPr="001B31A4">
        <w:rPr>
          <w:i/>
        </w:rPr>
        <w:t xml:space="preserve">JAMA Psychiatry </w:t>
      </w:r>
      <w:r w:rsidRPr="001B31A4">
        <w:t xml:space="preserve">2016; </w:t>
      </w:r>
      <w:r w:rsidRPr="001B31A4">
        <w:rPr>
          <w:b/>
        </w:rPr>
        <w:t>73</w:t>
      </w:r>
      <w:r w:rsidRPr="001B31A4">
        <w:t>: 221-228.</w:t>
      </w:r>
    </w:p>
    <w:p w14:paraId="12BBB4E7" w14:textId="31CDC44D" w:rsidR="00404678" w:rsidRPr="00550753" w:rsidRDefault="00940DB7" w:rsidP="00550753">
      <w:r>
        <w:fldChar w:fldCharType="end"/>
      </w:r>
    </w:p>
    <w:sectPr w:rsidR="00404678" w:rsidRPr="00550753" w:rsidSect="000E54C1">
      <w:footerReference w:type="even" r:id="rId20"/>
      <w:footerReference w:type="default" r:id="rId2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D9FAF5" w14:textId="77777777" w:rsidR="00672385" w:rsidRDefault="00672385" w:rsidP="00592B23">
      <w:pPr>
        <w:spacing w:after="0" w:line="240" w:lineRule="auto"/>
      </w:pPr>
      <w:r>
        <w:separator/>
      </w:r>
    </w:p>
  </w:endnote>
  <w:endnote w:type="continuationSeparator" w:id="0">
    <w:p w14:paraId="4881FBEA" w14:textId="77777777" w:rsidR="00672385" w:rsidRDefault="00672385" w:rsidP="00592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MƒÎ˛">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EBCF9D" w14:textId="77777777" w:rsidR="00C31E9C" w:rsidRDefault="00C31E9C" w:rsidP="001B31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C7CC0D" w14:textId="77777777" w:rsidR="00C31E9C" w:rsidRDefault="00C31E9C" w:rsidP="00592B2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4F2E4" w14:textId="77777777" w:rsidR="00C31E9C" w:rsidRDefault="00C31E9C" w:rsidP="001B31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F5F75">
      <w:rPr>
        <w:rStyle w:val="PageNumber"/>
        <w:noProof/>
      </w:rPr>
      <w:t>2</w:t>
    </w:r>
    <w:r>
      <w:rPr>
        <w:rStyle w:val="PageNumber"/>
      </w:rPr>
      <w:fldChar w:fldCharType="end"/>
    </w:r>
  </w:p>
  <w:p w14:paraId="0498B859" w14:textId="77777777" w:rsidR="00C31E9C" w:rsidRDefault="00C31E9C" w:rsidP="00592B2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2B28FD" w14:textId="77777777" w:rsidR="00672385" w:rsidRDefault="00672385" w:rsidP="00592B23">
      <w:pPr>
        <w:spacing w:after="0" w:line="240" w:lineRule="auto"/>
      </w:pPr>
      <w:r>
        <w:separator/>
      </w:r>
    </w:p>
  </w:footnote>
  <w:footnote w:type="continuationSeparator" w:id="0">
    <w:p w14:paraId="183BD352" w14:textId="77777777" w:rsidR="00672385" w:rsidRDefault="00672385" w:rsidP="00592B23">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866A4"/>
    <w:multiLevelType w:val="hybridMultilevel"/>
    <w:tmpl w:val="DCA65A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Molecular Psychiatr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frazzdppe9w9ueee5x5ew0g005r90epvwfs&quot;&gt;My EndNote Library_1-Saved Copy&lt;record-ids&gt;&lt;item&gt;4040&lt;/item&gt;&lt;item&gt;4777&lt;/item&gt;&lt;item&gt;4778&lt;/item&gt;&lt;item&gt;4780&lt;/item&gt;&lt;item&gt;4781&lt;/item&gt;&lt;item&gt;4794&lt;/item&gt;&lt;item&gt;4813&lt;/item&gt;&lt;item&gt;4814&lt;/item&gt;&lt;item&gt;4815&lt;/item&gt;&lt;item&gt;4817&lt;/item&gt;&lt;item&gt;4819&lt;/item&gt;&lt;item&gt;4834&lt;/item&gt;&lt;item&gt;4835&lt;/item&gt;&lt;/record-ids&gt;&lt;/item&gt;&lt;/Libraries&gt;"/>
  </w:docVars>
  <w:rsids>
    <w:rsidRoot w:val="00550753"/>
    <w:rsid w:val="00015E3A"/>
    <w:rsid w:val="00034128"/>
    <w:rsid w:val="00060826"/>
    <w:rsid w:val="00062FC1"/>
    <w:rsid w:val="000E54C1"/>
    <w:rsid w:val="00120A7B"/>
    <w:rsid w:val="00126D94"/>
    <w:rsid w:val="00143098"/>
    <w:rsid w:val="001734A6"/>
    <w:rsid w:val="001B2AF9"/>
    <w:rsid w:val="001B31A4"/>
    <w:rsid w:val="001C7FFC"/>
    <w:rsid w:val="001F1A0A"/>
    <w:rsid w:val="002379EC"/>
    <w:rsid w:val="00240F00"/>
    <w:rsid w:val="00242D57"/>
    <w:rsid w:val="00242D82"/>
    <w:rsid w:val="00260610"/>
    <w:rsid w:val="002A56A9"/>
    <w:rsid w:val="003026D1"/>
    <w:rsid w:val="003059C9"/>
    <w:rsid w:val="003314AD"/>
    <w:rsid w:val="00334D7D"/>
    <w:rsid w:val="00340DA2"/>
    <w:rsid w:val="00345346"/>
    <w:rsid w:val="003822B1"/>
    <w:rsid w:val="003A33E6"/>
    <w:rsid w:val="003B425D"/>
    <w:rsid w:val="003D5B94"/>
    <w:rsid w:val="00404678"/>
    <w:rsid w:val="0040614F"/>
    <w:rsid w:val="00417042"/>
    <w:rsid w:val="00430F34"/>
    <w:rsid w:val="00443497"/>
    <w:rsid w:val="00446722"/>
    <w:rsid w:val="004606C9"/>
    <w:rsid w:val="00471F4F"/>
    <w:rsid w:val="00481B02"/>
    <w:rsid w:val="004833C7"/>
    <w:rsid w:val="00484FC9"/>
    <w:rsid w:val="00491138"/>
    <w:rsid w:val="004A656C"/>
    <w:rsid w:val="004B128A"/>
    <w:rsid w:val="004E441D"/>
    <w:rsid w:val="00550753"/>
    <w:rsid w:val="0056693F"/>
    <w:rsid w:val="00582E3F"/>
    <w:rsid w:val="00585F1D"/>
    <w:rsid w:val="00592B23"/>
    <w:rsid w:val="005C2A52"/>
    <w:rsid w:val="005D1854"/>
    <w:rsid w:val="006024E0"/>
    <w:rsid w:val="00607257"/>
    <w:rsid w:val="00644D2F"/>
    <w:rsid w:val="00672385"/>
    <w:rsid w:val="00673428"/>
    <w:rsid w:val="006B6D20"/>
    <w:rsid w:val="00701C9B"/>
    <w:rsid w:val="0070679D"/>
    <w:rsid w:val="00763D24"/>
    <w:rsid w:val="00774009"/>
    <w:rsid w:val="00796B78"/>
    <w:rsid w:val="007A75A1"/>
    <w:rsid w:val="007C097A"/>
    <w:rsid w:val="007E7899"/>
    <w:rsid w:val="0080165F"/>
    <w:rsid w:val="00820171"/>
    <w:rsid w:val="00826EE9"/>
    <w:rsid w:val="00832F72"/>
    <w:rsid w:val="00834AB3"/>
    <w:rsid w:val="00855D98"/>
    <w:rsid w:val="00865826"/>
    <w:rsid w:val="00867968"/>
    <w:rsid w:val="008749AB"/>
    <w:rsid w:val="00887667"/>
    <w:rsid w:val="00891AD3"/>
    <w:rsid w:val="008939DB"/>
    <w:rsid w:val="008A1432"/>
    <w:rsid w:val="008B0299"/>
    <w:rsid w:val="008B48AE"/>
    <w:rsid w:val="008C4848"/>
    <w:rsid w:val="008F5543"/>
    <w:rsid w:val="008F7F28"/>
    <w:rsid w:val="00923020"/>
    <w:rsid w:val="00933F32"/>
    <w:rsid w:val="00940DB7"/>
    <w:rsid w:val="00962418"/>
    <w:rsid w:val="009A454D"/>
    <w:rsid w:val="009B0B8F"/>
    <w:rsid w:val="009D2DDD"/>
    <w:rsid w:val="009F78C2"/>
    <w:rsid w:val="00A12C29"/>
    <w:rsid w:val="00A12E94"/>
    <w:rsid w:val="00A22FB0"/>
    <w:rsid w:val="00A34518"/>
    <w:rsid w:val="00A549ED"/>
    <w:rsid w:val="00A834FD"/>
    <w:rsid w:val="00AD2E1B"/>
    <w:rsid w:val="00AD3417"/>
    <w:rsid w:val="00B3755F"/>
    <w:rsid w:val="00B5127E"/>
    <w:rsid w:val="00B66C6A"/>
    <w:rsid w:val="00B82BC7"/>
    <w:rsid w:val="00BB59AE"/>
    <w:rsid w:val="00BE28C8"/>
    <w:rsid w:val="00BE28F5"/>
    <w:rsid w:val="00C00295"/>
    <w:rsid w:val="00C31E9C"/>
    <w:rsid w:val="00C94628"/>
    <w:rsid w:val="00CA63D4"/>
    <w:rsid w:val="00CA6A84"/>
    <w:rsid w:val="00CD5B3B"/>
    <w:rsid w:val="00D00100"/>
    <w:rsid w:val="00D00615"/>
    <w:rsid w:val="00D2721B"/>
    <w:rsid w:val="00D35C5F"/>
    <w:rsid w:val="00D749CA"/>
    <w:rsid w:val="00DA42E5"/>
    <w:rsid w:val="00DC61E5"/>
    <w:rsid w:val="00E03323"/>
    <w:rsid w:val="00E76E70"/>
    <w:rsid w:val="00E8121E"/>
    <w:rsid w:val="00E90121"/>
    <w:rsid w:val="00EB1185"/>
    <w:rsid w:val="00EB6DF9"/>
    <w:rsid w:val="00ED0493"/>
    <w:rsid w:val="00ED7E03"/>
    <w:rsid w:val="00F00D7F"/>
    <w:rsid w:val="00F26A96"/>
    <w:rsid w:val="00F3517C"/>
    <w:rsid w:val="00F44D74"/>
    <w:rsid w:val="00F44F74"/>
    <w:rsid w:val="00F52437"/>
    <w:rsid w:val="00F90766"/>
    <w:rsid w:val="00FA0A4D"/>
    <w:rsid w:val="00FB06DA"/>
    <w:rsid w:val="00FB6C0C"/>
    <w:rsid w:val="00FC059A"/>
    <w:rsid w:val="00FD7056"/>
    <w:rsid w:val="00FF54F8"/>
    <w:rsid w:val="00FF5F7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35F83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100"/>
    <w:pPr>
      <w:spacing w:after="120" w:line="360" w:lineRule="auto"/>
    </w:pPr>
    <w:rPr>
      <w:rFonts w:ascii="Calibri" w:eastAsia="Calibri" w:hAnsi="Calibri" w:cs="Times New Roman"/>
      <w:sz w:val="23"/>
      <w:lang w:eastAsia="en-GB"/>
    </w:rPr>
  </w:style>
  <w:style w:type="paragraph" w:styleId="Heading1">
    <w:name w:val="heading 1"/>
    <w:basedOn w:val="Normal"/>
    <w:next w:val="Normal"/>
    <w:link w:val="Heading1Char"/>
    <w:uiPriority w:val="9"/>
    <w:qFormat/>
    <w:rsid w:val="00126D94"/>
    <w:pPr>
      <w:keepNext/>
      <w:pBdr>
        <w:bottom w:val="single" w:sz="2" w:space="1" w:color="0070C0"/>
      </w:pBdr>
      <w:spacing w:before="240"/>
      <w:outlineLvl w:val="0"/>
    </w:pPr>
    <w:rPr>
      <w:rFonts w:eastAsia="Times New Roman"/>
      <w:b/>
      <w:bCs/>
      <w:kern w:val="32"/>
      <w:sz w:val="32"/>
      <w:szCs w:val="32"/>
    </w:rPr>
  </w:style>
  <w:style w:type="paragraph" w:styleId="Heading2">
    <w:name w:val="heading 2"/>
    <w:basedOn w:val="Normal"/>
    <w:next w:val="Normal"/>
    <w:link w:val="Heading2Char"/>
    <w:uiPriority w:val="9"/>
    <w:unhideWhenUsed/>
    <w:qFormat/>
    <w:rsid w:val="00126D94"/>
    <w:pPr>
      <w:keepNext/>
      <w:spacing w:before="240" w:after="60"/>
      <w:outlineLvl w:val="1"/>
    </w:pPr>
    <w:rPr>
      <w:rFonts w:eastAsia="Times New Roman"/>
      <w:b/>
      <w:bCs/>
      <w:iCs/>
      <w:sz w:val="28"/>
      <w:szCs w:val="28"/>
    </w:rPr>
  </w:style>
  <w:style w:type="paragraph" w:styleId="Heading3">
    <w:name w:val="heading 3"/>
    <w:basedOn w:val="Normal"/>
    <w:next w:val="Normal"/>
    <w:link w:val="Heading3Char"/>
    <w:uiPriority w:val="9"/>
    <w:unhideWhenUsed/>
    <w:qFormat/>
    <w:rsid w:val="00126D94"/>
    <w:pPr>
      <w:keepNext/>
      <w:spacing w:before="240" w:after="60"/>
      <w:outlineLvl w:val="2"/>
    </w:pPr>
    <w:rPr>
      <w:rFonts w:eastAsia="Times New Roman"/>
      <w:bCs/>
      <w:i/>
      <w:sz w:val="26"/>
      <w:szCs w:val="26"/>
    </w:rPr>
  </w:style>
  <w:style w:type="paragraph" w:styleId="Heading4">
    <w:name w:val="heading 4"/>
    <w:basedOn w:val="Normal"/>
    <w:next w:val="Normal"/>
    <w:link w:val="Heading4Char"/>
    <w:uiPriority w:val="9"/>
    <w:unhideWhenUsed/>
    <w:qFormat/>
    <w:rsid w:val="00126D94"/>
    <w:pPr>
      <w:keepNext/>
      <w:spacing w:before="240" w:after="60"/>
      <w:outlineLvl w:val="3"/>
    </w:pPr>
    <w:rPr>
      <w:rFonts w:eastAsia="Times New Roman"/>
      <w:b/>
      <w:bCs/>
      <w:szCs w:val="28"/>
    </w:rPr>
  </w:style>
  <w:style w:type="paragraph" w:styleId="Heading5">
    <w:name w:val="heading 5"/>
    <w:basedOn w:val="Normal"/>
    <w:next w:val="Normal"/>
    <w:link w:val="Heading5Char"/>
    <w:uiPriority w:val="9"/>
    <w:semiHidden/>
    <w:unhideWhenUsed/>
    <w:qFormat/>
    <w:rsid w:val="00126D94"/>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26D94"/>
  </w:style>
  <w:style w:type="paragraph" w:styleId="BalloonText">
    <w:name w:val="Balloon Text"/>
    <w:basedOn w:val="Normal"/>
    <w:link w:val="BalloonTextChar"/>
    <w:uiPriority w:val="99"/>
    <w:semiHidden/>
    <w:unhideWhenUsed/>
    <w:rsid w:val="00126D94"/>
    <w:rPr>
      <w:rFonts w:ascii="Tahoma" w:hAnsi="Tahoma" w:cs="Tahoma"/>
      <w:sz w:val="16"/>
      <w:szCs w:val="16"/>
    </w:rPr>
  </w:style>
  <w:style w:type="character" w:customStyle="1" w:styleId="BalloonTextChar">
    <w:name w:val="Balloon Text Char"/>
    <w:basedOn w:val="DefaultParagraphFont"/>
    <w:link w:val="BalloonText"/>
    <w:uiPriority w:val="99"/>
    <w:semiHidden/>
    <w:rsid w:val="00126D94"/>
    <w:rPr>
      <w:rFonts w:ascii="Tahoma" w:eastAsia="Calibri" w:hAnsi="Tahoma" w:cs="Tahoma"/>
      <w:sz w:val="16"/>
      <w:szCs w:val="16"/>
      <w:lang w:eastAsia="en-GB"/>
    </w:rPr>
  </w:style>
  <w:style w:type="paragraph" w:styleId="Caption">
    <w:name w:val="caption"/>
    <w:basedOn w:val="Normal"/>
    <w:next w:val="Normal"/>
    <w:autoRedefine/>
    <w:uiPriority w:val="35"/>
    <w:semiHidden/>
    <w:unhideWhenUsed/>
    <w:qFormat/>
    <w:rsid w:val="00126D94"/>
    <w:pPr>
      <w:spacing w:after="300"/>
    </w:pPr>
    <w:rPr>
      <w:bCs/>
      <w:i/>
      <w:szCs w:val="18"/>
    </w:rPr>
  </w:style>
  <w:style w:type="character" w:styleId="CommentReference">
    <w:name w:val="annotation reference"/>
    <w:basedOn w:val="DefaultParagraphFont"/>
    <w:uiPriority w:val="99"/>
    <w:semiHidden/>
    <w:unhideWhenUsed/>
    <w:rsid w:val="00126D94"/>
    <w:rPr>
      <w:sz w:val="16"/>
      <w:szCs w:val="16"/>
    </w:rPr>
  </w:style>
  <w:style w:type="paragraph" w:styleId="CommentText">
    <w:name w:val="annotation text"/>
    <w:basedOn w:val="Normal"/>
    <w:link w:val="CommentTextChar"/>
    <w:uiPriority w:val="99"/>
    <w:semiHidden/>
    <w:unhideWhenUsed/>
    <w:rsid w:val="00126D94"/>
    <w:rPr>
      <w:sz w:val="20"/>
      <w:szCs w:val="20"/>
    </w:rPr>
  </w:style>
  <w:style w:type="character" w:customStyle="1" w:styleId="CommentTextChar">
    <w:name w:val="Comment Text Char"/>
    <w:basedOn w:val="DefaultParagraphFont"/>
    <w:link w:val="CommentText"/>
    <w:uiPriority w:val="99"/>
    <w:semiHidden/>
    <w:rsid w:val="00126D94"/>
    <w:rPr>
      <w:rFonts w:ascii="Calibri" w:eastAsia="Calibri"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26D94"/>
    <w:rPr>
      <w:b/>
      <w:bCs/>
    </w:rPr>
  </w:style>
  <w:style w:type="character" w:customStyle="1" w:styleId="CommentSubjectChar">
    <w:name w:val="Comment Subject Char"/>
    <w:basedOn w:val="CommentTextChar"/>
    <w:link w:val="CommentSubject"/>
    <w:uiPriority w:val="99"/>
    <w:semiHidden/>
    <w:rsid w:val="00126D94"/>
    <w:rPr>
      <w:rFonts w:ascii="Calibri" w:eastAsia="Calibri" w:hAnsi="Calibri" w:cs="Times New Roman"/>
      <w:b/>
      <w:bCs/>
      <w:sz w:val="20"/>
      <w:szCs w:val="20"/>
      <w:lang w:eastAsia="en-GB"/>
    </w:rPr>
  </w:style>
  <w:style w:type="paragraph" w:customStyle="1" w:styleId="EndNoteBibliography">
    <w:name w:val="EndNote Bibliography"/>
    <w:basedOn w:val="Normal"/>
    <w:link w:val="EndNoteBibliographyChar"/>
    <w:rsid w:val="00126D94"/>
    <w:pPr>
      <w:spacing w:line="240" w:lineRule="auto"/>
    </w:pPr>
    <w:rPr>
      <w:sz w:val="22"/>
    </w:rPr>
  </w:style>
  <w:style w:type="paragraph" w:customStyle="1" w:styleId="EndNoteBibliographyTitle">
    <w:name w:val="EndNote Bibliography Title"/>
    <w:basedOn w:val="Normal"/>
    <w:rsid w:val="00126D94"/>
    <w:pPr>
      <w:jc w:val="center"/>
    </w:pPr>
    <w:rPr>
      <w:sz w:val="22"/>
    </w:rPr>
  </w:style>
  <w:style w:type="character" w:styleId="FollowedHyperlink">
    <w:name w:val="FollowedHyperlink"/>
    <w:basedOn w:val="DefaultParagraphFont"/>
    <w:uiPriority w:val="99"/>
    <w:semiHidden/>
    <w:unhideWhenUsed/>
    <w:rsid w:val="00126D94"/>
    <w:rPr>
      <w:color w:val="800080" w:themeColor="followedHyperlink"/>
      <w:u w:val="single"/>
    </w:rPr>
  </w:style>
  <w:style w:type="paragraph" w:styleId="Footer">
    <w:name w:val="footer"/>
    <w:basedOn w:val="Normal"/>
    <w:link w:val="FooterChar"/>
    <w:uiPriority w:val="99"/>
    <w:unhideWhenUsed/>
    <w:rsid w:val="00126D94"/>
    <w:pPr>
      <w:tabs>
        <w:tab w:val="center" w:pos="4513"/>
        <w:tab w:val="right" w:pos="9026"/>
      </w:tabs>
    </w:pPr>
  </w:style>
  <w:style w:type="character" w:customStyle="1" w:styleId="FooterChar">
    <w:name w:val="Footer Char"/>
    <w:basedOn w:val="DefaultParagraphFont"/>
    <w:link w:val="Footer"/>
    <w:uiPriority w:val="99"/>
    <w:rsid w:val="00126D94"/>
    <w:rPr>
      <w:rFonts w:ascii="Calibri" w:eastAsia="Calibri" w:hAnsi="Calibri" w:cs="Times New Roman"/>
      <w:sz w:val="23"/>
      <w:lang w:eastAsia="en-GB"/>
    </w:rPr>
  </w:style>
  <w:style w:type="paragraph" w:styleId="Header">
    <w:name w:val="header"/>
    <w:basedOn w:val="Normal"/>
    <w:link w:val="HeaderChar"/>
    <w:uiPriority w:val="99"/>
    <w:unhideWhenUsed/>
    <w:rsid w:val="00126D94"/>
    <w:pPr>
      <w:tabs>
        <w:tab w:val="center" w:pos="4513"/>
        <w:tab w:val="right" w:pos="9026"/>
      </w:tabs>
    </w:pPr>
  </w:style>
  <w:style w:type="character" w:customStyle="1" w:styleId="HeaderChar">
    <w:name w:val="Header Char"/>
    <w:basedOn w:val="DefaultParagraphFont"/>
    <w:link w:val="Header"/>
    <w:uiPriority w:val="99"/>
    <w:rsid w:val="00126D94"/>
    <w:rPr>
      <w:rFonts w:ascii="Calibri" w:eastAsia="Calibri" w:hAnsi="Calibri" w:cs="Times New Roman"/>
      <w:sz w:val="23"/>
      <w:lang w:eastAsia="en-GB"/>
    </w:rPr>
  </w:style>
  <w:style w:type="character" w:customStyle="1" w:styleId="Heading1Char">
    <w:name w:val="Heading 1 Char"/>
    <w:basedOn w:val="DefaultParagraphFont"/>
    <w:link w:val="Heading1"/>
    <w:uiPriority w:val="9"/>
    <w:rsid w:val="00126D94"/>
    <w:rPr>
      <w:rFonts w:ascii="Calibri" w:eastAsia="Times New Roman" w:hAnsi="Calibri" w:cs="Times New Roman"/>
      <w:b/>
      <w:bCs/>
      <w:kern w:val="32"/>
      <w:sz w:val="32"/>
      <w:szCs w:val="32"/>
      <w:lang w:eastAsia="en-GB"/>
    </w:rPr>
  </w:style>
  <w:style w:type="character" w:customStyle="1" w:styleId="Heading2Char">
    <w:name w:val="Heading 2 Char"/>
    <w:basedOn w:val="DefaultParagraphFont"/>
    <w:link w:val="Heading2"/>
    <w:uiPriority w:val="9"/>
    <w:rsid w:val="00126D94"/>
    <w:rPr>
      <w:rFonts w:ascii="Calibri" w:eastAsia="Times New Roman" w:hAnsi="Calibri" w:cs="Times New Roman"/>
      <w:b/>
      <w:bCs/>
      <w:iCs/>
      <w:sz w:val="28"/>
      <w:szCs w:val="28"/>
      <w:lang w:eastAsia="en-GB"/>
    </w:rPr>
  </w:style>
  <w:style w:type="character" w:customStyle="1" w:styleId="Heading3Char">
    <w:name w:val="Heading 3 Char"/>
    <w:basedOn w:val="DefaultParagraphFont"/>
    <w:link w:val="Heading3"/>
    <w:uiPriority w:val="9"/>
    <w:rsid w:val="00126D94"/>
    <w:rPr>
      <w:rFonts w:ascii="Calibri" w:eastAsia="Times New Roman" w:hAnsi="Calibri" w:cs="Times New Roman"/>
      <w:bCs/>
      <w:i/>
      <w:sz w:val="26"/>
      <w:szCs w:val="26"/>
      <w:lang w:eastAsia="en-GB"/>
    </w:rPr>
  </w:style>
  <w:style w:type="character" w:customStyle="1" w:styleId="Heading4Char">
    <w:name w:val="Heading 4 Char"/>
    <w:basedOn w:val="DefaultParagraphFont"/>
    <w:link w:val="Heading4"/>
    <w:uiPriority w:val="9"/>
    <w:rsid w:val="00126D94"/>
    <w:rPr>
      <w:rFonts w:ascii="Calibri" w:eastAsia="Times New Roman" w:hAnsi="Calibri" w:cs="Times New Roman"/>
      <w:b/>
      <w:bCs/>
      <w:szCs w:val="28"/>
      <w:lang w:eastAsia="en-GB"/>
    </w:rPr>
  </w:style>
  <w:style w:type="character" w:customStyle="1" w:styleId="Heading5Char">
    <w:name w:val="Heading 5 Char"/>
    <w:basedOn w:val="DefaultParagraphFont"/>
    <w:link w:val="Heading5"/>
    <w:uiPriority w:val="9"/>
    <w:semiHidden/>
    <w:rsid w:val="00126D94"/>
    <w:rPr>
      <w:rFonts w:asciiTheme="majorHAnsi" w:eastAsiaTheme="majorEastAsia" w:hAnsiTheme="majorHAnsi" w:cstheme="majorBidi"/>
      <w:color w:val="243F60" w:themeColor="accent1" w:themeShade="7F"/>
      <w:lang w:eastAsia="en-GB"/>
    </w:rPr>
  </w:style>
  <w:style w:type="character" w:styleId="Hyperlink">
    <w:name w:val="Hyperlink"/>
    <w:basedOn w:val="DefaultParagraphFont"/>
    <w:uiPriority w:val="99"/>
    <w:unhideWhenUsed/>
    <w:rsid w:val="00126D94"/>
    <w:rPr>
      <w:color w:val="0000FF" w:themeColor="hyperlink"/>
      <w:u w:val="single"/>
    </w:rPr>
  </w:style>
  <w:style w:type="table" w:styleId="LightShading">
    <w:name w:val="Light Shading"/>
    <w:basedOn w:val="TableNormal"/>
    <w:uiPriority w:val="60"/>
    <w:rsid w:val="00126D94"/>
    <w:rPr>
      <w:rFonts w:ascii="Calibri" w:eastAsia="Calibri" w:hAnsi="Calibri" w:cs="Times New Roman"/>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126D94"/>
    <w:pPr>
      <w:ind w:left="720"/>
      <w:contextualSpacing/>
    </w:pPr>
    <w:rPr>
      <w:rFonts w:ascii="Times New Roman" w:eastAsia="Times New Roman" w:hAnsi="Times New Roman"/>
    </w:rPr>
  </w:style>
  <w:style w:type="paragraph" w:styleId="NoSpacing">
    <w:name w:val="No Spacing"/>
    <w:uiPriority w:val="1"/>
    <w:qFormat/>
    <w:rsid w:val="00126D94"/>
    <w:rPr>
      <w:rFonts w:ascii="Calibri" w:eastAsia="Calibri" w:hAnsi="Calibri" w:cs="Times New Roman"/>
      <w:lang w:eastAsia="en-GB"/>
    </w:rPr>
  </w:style>
  <w:style w:type="paragraph" w:styleId="NormalWeb">
    <w:name w:val="Normal (Web)"/>
    <w:basedOn w:val="Normal"/>
    <w:uiPriority w:val="99"/>
    <w:unhideWhenUsed/>
    <w:rsid w:val="00126D94"/>
    <w:pPr>
      <w:spacing w:before="100" w:beforeAutospacing="1" w:after="100" w:afterAutospacing="1" w:line="240" w:lineRule="auto"/>
    </w:pPr>
    <w:rPr>
      <w:rFonts w:ascii="Times New Roman" w:eastAsia="Times New Roman" w:hAnsi="Times New Roman"/>
    </w:rPr>
  </w:style>
  <w:style w:type="character" w:styleId="PlaceholderText">
    <w:name w:val="Placeholder Text"/>
    <w:basedOn w:val="DefaultParagraphFont"/>
    <w:uiPriority w:val="99"/>
    <w:semiHidden/>
    <w:rsid w:val="00126D94"/>
    <w:rPr>
      <w:color w:val="808080"/>
    </w:rPr>
  </w:style>
  <w:style w:type="character" w:styleId="Strong">
    <w:name w:val="Strong"/>
    <w:basedOn w:val="DefaultParagraphFont"/>
    <w:uiPriority w:val="22"/>
    <w:qFormat/>
    <w:rsid w:val="00126D94"/>
    <w:rPr>
      <w:b/>
      <w:bCs/>
    </w:rPr>
  </w:style>
  <w:style w:type="table" w:styleId="TableGrid">
    <w:name w:val="Table Grid"/>
    <w:basedOn w:val="TableNormal"/>
    <w:uiPriority w:val="59"/>
    <w:rsid w:val="00126D94"/>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dNoteBibliographyChar">
    <w:name w:val="EndNote Bibliography Char"/>
    <w:basedOn w:val="DefaultParagraphFont"/>
    <w:link w:val="EndNoteBibliography"/>
    <w:rsid w:val="00A34518"/>
    <w:rPr>
      <w:rFonts w:ascii="Calibri" w:eastAsia="Calibri" w:hAnsi="Calibri" w:cs="Times New Roman"/>
      <w:sz w:val="22"/>
      <w:lang w:eastAsia="en-GB"/>
    </w:rPr>
  </w:style>
  <w:style w:type="character" w:customStyle="1" w:styleId="UnresolvedMention1">
    <w:name w:val="Unresolved Mention1"/>
    <w:basedOn w:val="DefaultParagraphFont"/>
    <w:uiPriority w:val="99"/>
    <w:semiHidden/>
    <w:unhideWhenUsed/>
    <w:rsid w:val="004833C7"/>
    <w:rPr>
      <w:color w:val="605E5C"/>
      <w:shd w:val="clear" w:color="auto" w:fill="E1DFDD"/>
    </w:rPr>
  </w:style>
  <w:style w:type="character" w:styleId="PageNumber">
    <w:name w:val="page number"/>
    <w:basedOn w:val="DefaultParagraphFont"/>
    <w:uiPriority w:val="99"/>
    <w:semiHidden/>
    <w:unhideWhenUsed/>
    <w:rsid w:val="00592B23"/>
  </w:style>
  <w:style w:type="paragraph" w:styleId="TOC1">
    <w:name w:val="toc 1"/>
    <w:basedOn w:val="Normal"/>
    <w:next w:val="Normal"/>
    <w:autoRedefine/>
    <w:uiPriority w:val="39"/>
    <w:unhideWhenUsed/>
    <w:rsid w:val="00A12C29"/>
    <w:pPr>
      <w:spacing w:before="120" w:after="0"/>
    </w:pPr>
    <w:rPr>
      <w:rFonts w:asciiTheme="minorHAnsi" w:hAnsiTheme="minorHAnsi"/>
      <w:b/>
      <w:sz w:val="22"/>
      <w:szCs w:val="22"/>
    </w:rPr>
  </w:style>
  <w:style w:type="paragraph" w:styleId="TOC2">
    <w:name w:val="toc 2"/>
    <w:basedOn w:val="Normal"/>
    <w:next w:val="Normal"/>
    <w:autoRedefine/>
    <w:uiPriority w:val="39"/>
    <w:unhideWhenUsed/>
    <w:rsid w:val="00A12C29"/>
    <w:pPr>
      <w:spacing w:after="0"/>
      <w:ind w:left="230"/>
    </w:pPr>
    <w:rPr>
      <w:rFonts w:asciiTheme="minorHAnsi" w:hAnsiTheme="minorHAnsi"/>
      <w:i/>
      <w:sz w:val="22"/>
      <w:szCs w:val="22"/>
    </w:rPr>
  </w:style>
  <w:style w:type="paragraph" w:styleId="TOC3">
    <w:name w:val="toc 3"/>
    <w:basedOn w:val="Normal"/>
    <w:next w:val="Normal"/>
    <w:autoRedefine/>
    <w:uiPriority w:val="39"/>
    <w:unhideWhenUsed/>
    <w:rsid w:val="00A12C29"/>
    <w:pPr>
      <w:spacing w:after="0"/>
      <w:ind w:left="460"/>
    </w:pPr>
    <w:rPr>
      <w:rFonts w:asciiTheme="minorHAnsi" w:hAnsiTheme="minorHAnsi"/>
      <w:sz w:val="22"/>
      <w:szCs w:val="22"/>
    </w:rPr>
  </w:style>
  <w:style w:type="paragraph" w:styleId="TOC4">
    <w:name w:val="toc 4"/>
    <w:basedOn w:val="Normal"/>
    <w:next w:val="Normal"/>
    <w:autoRedefine/>
    <w:uiPriority w:val="39"/>
    <w:unhideWhenUsed/>
    <w:rsid w:val="00A12C29"/>
    <w:pPr>
      <w:spacing w:after="0"/>
      <w:ind w:left="690"/>
    </w:pPr>
    <w:rPr>
      <w:rFonts w:asciiTheme="minorHAnsi" w:hAnsiTheme="minorHAnsi"/>
      <w:sz w:val="20"/>
      <w:szCs w:val="20"/>
    </w:rPr>
  </w:style>
  <w:style w:type="paragraph" w:styleId="TOC5">
    <w:name w:val="toc 5"/>
    <w:basedOn w:val="Normal"/>
    <w:next w:val="Normal"/>
    <w:autoRedefine/>
    <w:uiPriority w:val="39"/>
    <w:unhideWhenUsed/>
    <w:rsid w:val="00A12C29"/>
    <w:pPr>
      <w:spacing w:after="0"/>
      <w:ind w:left="920"/>
    </w:pPr>
    <w:rPr>
      <w:rFonts w:asciiTheme="minorHAnsi" w:hAnsiTheme="minorHAnsi"/>
      <w:sz w:val="20"/>
      <w:szCs w:val="20"/>
    </w:rPr>
  </w:style>
  <w:style w:type="paragraph" w:styleId="TOC6">
    <w:name w:val="toc 6"/>
    <w:basedOn w:val="Normal"/>
    <w:next w:val="Normal"/>
    <w:autoRedefine/>
    <w:uiPriority w:val="39"/>
    <w:unhideWhenUsed/>
    <w:rsid w:val="00A12C29"/>
    <w:pPr>
      <w:spacing w:after="0"/>
      <w:ind w:left="1150"/>
    </w:pPr>
    <w:rPr>
      <w:rFonts w:asciiTheme="minorHAnsi" w:hAnsiTheme="minorHAnsi"/>
      <w:sz w:val="20"/>
      <w:szCs w:val="20"/>
    </w:rPr>
  </w:style>
  <w:style w:type="paragraph" w:styleId="TOC7">
    <w:name w:val="toc 7"/>
    <w:basedOn w:val="Normal"/>
    <w:next w:val="Normal"/>
    <w:autoRedefine/>
    <w:uiPriority w:val="39"/>
    <w:unhideWhenUsed/>
    <w:rsid w:val="00A12C29"/>
    <w:pPr>
      <w:spacing w:after="0"/>
      <w:ind w:left="1380"/>
    </w:pPr>
    <w:rPr>
      <w:rFonts w:asciiTheme="minorHAnsi" w:hAnsiTheme="minorHAnsi"/>
      <w:sz w:val="20"/>
      <w:szCs w:val="20"/>
    </w:rPr>
  </w:style>
  <w:style w:type="paragraph" w:styleId="TOC8">
    <w:name w:val="toc 8"/>
    <w:basedOn w:val="Normal"/>
    <w:next w:val="Normal"/>
    <w:autoRedefine/>
    <w:uiPriority w:val="39"/>
    <w:unhideWhenUsed/>
    <w:rsid w:val="00A12C29"/>
    <w:pPr>
      <w:spacing w:after="0"/>
      <w:ind w:left="1610"/>
    </w:pPr>
    <w:rPr>
      <w:rFonts w:asciiTheme="minorHAnsi" w:hAnsiTheme="minorHAnsi"/>
      <w:sz w:val="20"/>
      <w:szCs w:val="20"/>
    </w:rPr>
  </w:style>
  <w:style w:type="paragraph" w:styleId="TOC9">
    <w:name w:val="toc 9"/>
    <w:basedOn w:val="Normal"/>
    <w:next w:val="Normal"/>
    <w:autoRedefine/>
    <w:uiPriority w:val="39"/>
    <w:unhideWhenUsed/>
    <w:rsid w:val="00A12C29"/>
    <w:pPr>
      <w:spacing w:after="0"/>
      <w:ind w:left="1840"/>
    </w:pPr>
    <w:rPr>
      <w:rFonts w:asciiTheme="minorHAnsi" w:hAnsiTheme="minorHAnsi"/>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100"/>
    <w:pPr>
      <w:spacing w:after="120" w:line="360" w:lineRule="auto"/>
    </w:pPr>
    <w:rPr>
      <w:rFonts w:ascii="Calibri" w:eastAsia="Calibri" w:hAnsi="Calibri" w:cs="Times New Roman"/>
      <w:sz w:val="23"/>
      <w:lang w:eastAsia="en-GB"/>
    </w:rPr>
  </w:style>
  <w:style w:type="paragraph" w:styleId="Heading1">
    <w:name w:val="heading 1"/>
    <w:basedOn w:val="Normal"/>
    <w:next w:val="Normal"/>
    <w:link w:val="Heading1Char"/>
    <w:uiPriority w:val="9"/>
    <w:qFormat/>
    <w:rsid w:val="00126D94"/>
    <w:pPr>
      <w:keepNext/>
      <w:pBdr>
        <w:bottom w:val="single" w:sz="2" w:space="1" w:color="0070C0"/>
      </w:pBdr>
      <w:spacing w:before="240"/>
      <w:outlineLvl w:val="0"/>
    </w:pPr>
    <w:rPr>
      <w:rFonts w:eastAsia="Times New Roman"/>
      <w:b/>
      <w:bCs/>
      <w:kern w:val="32"/>
      <w:sz w:val="32"/>
      <w:szCs w:val="32"/>
    </w:rPr>
  </w:style>
  <w:style w:type="paragraph" w:styleId="Heading2">
    <w:name w:val="heading 2"/>
    <w:basedOn w:val="Normal"/>
    <w:next w:val="Normal"/>
    <w:link w:val="Heading2Char"/>
    <w:uiPriority w:val="9"/>
    <w:unhideWhenUsed/>
    <w:qFormat/>
    <w:rsid w:val="00126D94"/>
    <w:pPr>
      <w:keepNext/>
      <w:spacing w:before="240" w:after="60"/>
      <w:outlineLvl w:val="1"/>
    </w:pPr>
    <w:rPr>
      <w:rFonts w:eastAsia="Times New Roman"/>
      <w:b/>
      <w:bCs/>
      <w:iCs/>
      <w:sz w:val="28"/>
      <w:szCs w:val="28"/>
    </w:rPr>
  </w:style>
  <w:style w:type="paragraph" w:styleId="Heading3">
    <w:name w:val="heading 3"/>
    <w:basedOn w:val="Normal"/>
    <w:next w:val="Normal"/>
    <w:link w:val="Heading3Char"/>
    <w:uiPriority w:val="9"/>
    <w:unhideWhenUsed/>
    <w:qFormat/>
    <w:rsid w:val="00126D94"/>
    <w:pPr>
      <w:keepNext/>
      <w:spacing w:before="240" w:after="60"/>
      <w:outlineLvl w:val="2"/>
    </w:pPr>
    <w:rPr>
      <w:rFonts w:eastAsia="Times New Roman"/>
      <w:bCs/>
      <w:i/>
      <w:sz w:val="26"/>
      <w:szCs w:val="26"/>
    </w:rPr>
  </w:style>
  <w:style w:type="paragraph" w:styleId="Heading4">
    <w:name w:val="heading 4"/>
    <w:basedOn w:val="Normal"/>
    <w:next w:val="Normal"/>
    <w:link w:val="Heading4Char"/>
    <w:uiPriority w:val="9"/>
    <w:unhideWhenUsed/>
    <w:qFormat/>
    <w:rsid w:val="00126D94"/>
    <w:pPr>
      <w:keepNext/>
      <w:spacing w:before="240" w:after="60"/>
      <w:outlineLvl w:val="3"/>
    </w:pPr>
    <w:rPr>
      <w:rFonts w:eastAsia="Times New Roman"/>
      <w:b/>
      <w:bCs/>
      <w:szCs w:val="28"/>
    </w:rPr>
  </w:style>
  <w:style w:type="paragraph" w:styleId="Heading5">
    <w:name w:val="heading 5"/>
    <w:basedOn w:val="Normal"/>
    <w:next w:val="Normal"/>
    <w:link w:val="Heading5Char"/>
    <w:uiPriority w:val="9"/>
    <w:semiHidden/>
    <w:unhideWhenUsed/>
    <w:qFormat/>
    <w:rsid w:val="00126D94"/>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26D94"/>
  </w:style>
  <w:style w:type="paragraph" w:styleId="BalloonText">
    <w:name w:val="Balloon Text"/>
    <w:basedOn w:val="Normal"/>
    <w:link w:val="BalloonTextChar"/>
    <w:uiPriority w:val="99"/>
    <w:semiHidden/>
    <w:unhideWhenUsed/>
    <w:rsid w:val="00126D94"/>
    <w:rPr>
      <w:rFonts w:ascii="Tahoma" w:hAnsi="Tahoma" w:cs="Tahoma"/>
      <w:sz w:val="16"/>
      <w:szCs w:val="16"/>
    </w:rPr>
  </w:style>
  <w:style w:type="character" w:customStyle="1" w:styleId="BalloonTextChar">
    <w:name w:val="Balloon Text Char"/>
    <w:basedOn w:val="DefaultParagraphFont"/>
    <w:link w:val="BalloonText"/>
    <w:uiPriority w:val="99"/>
    <w:semiHidden/>
    <w:rsid w:val="00126D94"/>
    <w:rPr>
      <w:rFonts w:ascii="Tahoma" w:eastAsia="Calibri" w:hAnsi="Tahoma" w:cs="Tahoma"/>
      <w:sz w:val="16"/>
      <w:szCs w:val="16"/>
      <w:lang w:eastAsia="en-GB"/>
    </w:rPr>
  </w:style>
  <w:style w:type="paragraph" w:styleId="Caption">
    <w:name w:val="caption"/>
    <w:basedOn w:val="Normal"/>
    <w:next w:val="Normal"/>
    <w:autoRedefine/>
    <w:uiPriority w:val="35"/>
    <w:semiHidden/>
    <w:unhideWhenUsed/>
    <w:qFormat/>
    <w:rsid w:val="00126D94"/>
    <w:pPr>
      <w:spacing w:after="300"/>
    </w:pPr>
    <w:rPr>
      <w:bCs/>
      <w:i/>
      <w:szCs w:val="18"/>
    </w:rPr>
  </w:style>
  <w:style w:type="character" w:styleId="CommentReference">
    <w:name w:val="annotation reference"/>
    <w:basedOn w:val="DefaultParagraphFont"/>
    <w:uiPriority w:val="99"/>
    <w:semiHidden/>
    <w:unhideWhenUsed/>
    <w:rsid w:val="00126D94"/>
    <w:rPr>
      <w:sz w:val="16"/>
      <w:szCs w:val="16"/>
    </w:rPr>
  </w:style>
  <w:style w:type="paragraph" w:styleId="CommentText">
    <w:name w:val="annotation text"/>
    <w:basedOn w:val="Normal"/>
    <w:link w:val="CommentTextChar"/>
    <w:uiPriority w:val="99"/>
    <w:semiHidden/>
    <w:unhideWhenUsed/>
    <w:rsid w:val="00126D94"/>
    <w:rPr>
      <w:sz w:val="20"/>
      <w:szCs w:val="20"/>
    </w:rPr>
  </w:style>
  <w:style w:type="character" w:customStyle="1" w:styleId="CommentTextChar">
    <w:name w:val="Comment Text Char"/>
    <w:basedOn w:val="DefaultParagraphFont"/>
    <w:link w:val="CommentText"/>
    <w:uiPriority w:val="99"/>
    <w:semiHidden/>
    <w:rsid w:val="00126D94"/>
    <w:rPr>
      <w:rFonts w:ascii="Calibri" w:eastAsia="Calibri"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26D94"/>
    <w:rPr>
      <w:b/>
      <w:bCs/>
    </w:rPr>
  </w:style>
  <w:style w:type="character" w:customStyle="1" w:styleId="CommentSubjectChar">
    <w:name w:val="Comment Subject Char"/>
    <w:basedOn w:val="CommentTextChar"/>
    <w:link w:val="CommentSubject"/>
    <w:uiPriority w:val="99"/>
    <w:semiHidden/>
    <w:rsid w:val="00126D94"/>
    <w:rPr>
      <w:rFonts w:ascii="Calibri" w:eastAsia="Calibri" w:hAnsi="Calibri" w:cs="Times New Roman"/>
      <w:b/>
      <w:bCs/>
      <w:sz w:val="20"/>
      <w:szCs w:val="20"/>
      <w:lang w:eastAsia="en-GB"/>
    </w:rPr>
  </w:style>
  <w:style w:type="paragraph" w:customStyle="1" w:styleId="EndNoteBibliography">
    <w:name w:val="EndNote Bibliography"/>
    <w:basedOn w:val="Normal"/>
    <w:link w:val="EndNoteBibliographyChar"/>
    <w:rsid w:val="00126D94"/>
    <w:pPr>
      <w:spacing w:line="240" w:lineRule="auto"/>
    </w:pPr>
    <w:rPr>
      <w:sz w:val="22"/>
    </w:rPr>
  </w:style>
  <w:style w:type="paragraph" w:customStyle="1" w:styleId="EndNoteBibliographyTitle">
    <w:name w:val="EndNote Bibliography Title"/>
    <w:basedOn w:val="Normal"/>
    <w:rsid w:val="00126D94"/>
    <w:pPr>
      <w:jc w:val="center"/>
    </w:pPr>
    <w:rPr>
      <w:sz w:val="22"/>
    </w:rPr>
  </w:style>
  <w:style w:type="character" w:styleId="FollowedHyperlink">
    <w:name w:val="FollowedHyperlink"/>
    <w:basedOn w:val="DefaultParagraphFont"/>
    <w:uiPriority w:val="99"/>
    <w:semiHidden/>
    <w:unhideWhenUsed/>
    <w:rsid w:val="00126D94"/>
    <w:rPr>
      <w:color w:val="800080" w:themeColor="followedHyperlink"/>
      <w:u w:val="single"/>
    </w:rPr>
  </w:style>
  <w:style w:type="paragraph" w:styleId="Footer">
    <w:name w:val="footer"/>
    <w:basedOn w:val="Normal"/>
    <w:link w:val="FooterChar"/>
    <w:uiPriority w:val="99"/>
    <w:unhideWhenUsed/>
    <w:rsid w:val="00126D94"/>
    <w:pPr>
      <w:tabs>
        <w:tab w:val="center" w:pos="4513"/>
        <w:tab w:val="right" w:pos="9026"/>
      </w:tabs>
    </w:pPr>
  </w:style>
  <w:style w:type="character" w:customStyle="1" w:styleId="FooterChar">
    <w:name w:val="Footer Char"/>
    <w:basedOn w:val="DefaultParagraphFont"/>
    <w:link w:val="Footer"/>
    <w:uiPriority w:val="99"/>
    <w:rsid w:val="00126D94"/>
    <w:rPr>
      <w:rFonts w:ascii="Calibri" w:eastAsia="Calibri" w:hAnsi="Calibri" w:cs="Times New Roman"/>
      <w:sz w:val="23"/>
      <w:lang w:eastAsia="en-GB"/>
    </w:rPr>
  </w:style>
  <w:style w:type="paragraph" w:styleId="Header">
    <w:name w:val="header"/>
    <w:basedOn w:val="Normal"/>
    <w:link w:val="HeaderChar"/>
    <w:uiPriority w:val="99"/>
    <w:unhideWhenUsed/>
    <w:rsid w:val="00126D94"/>
    <w:pPr>
      <w:tabs>
        <w:tab w:val="center" w:pos="4513"/>
        <w:tab w:val="right" w:pos="9026"/>
      </w:tabs>
    </w:pPr>
  </w:style>
  <w:style w:type="character" w:customStyle="1" w:styleId="HeaderChar">
    <w:name w:val="Header Char"/>
    <w:basedOn w:val="DefaultParagraphFont"/>
    <w:link w:val="Header"/>
    <w:uiPriority w:val="99"/>
    <w:rsid w:val="00126D94"/>
    <w:rPr>
      <w:rFonts w:ascii="Calibri" w:eastAsia="Calibri" w:hAnsi="Calibri" w:cs="Times New Roman"/>
      <w:sz w:val="23"/>
      <w:lang w:eastAsia="en-GB"/>
    </w:rPr>
  </w:style>
  <w:style w:type="character" w:customStyle="1" w:styleId="Heading1Char">
    <w:name w:val="Heading 1 Char"/>
    <w:basedOn w:val="DefaultParagraphFont"/>
    <w:link w:val="Heading1"/>
    <w:uiPriority w:val="9"/>
    <w:rsid w:val="00126D94"/>
    <w:rPr>
      <w:rFonts w:ascii="Calibri" w:eastAsia="Times New Roman" w:hAnsi="Calibri" w:cs="Times New Roman"/>
      <w:b/>
      <w:bCs/>
      <w:kern w:val="32"/>
      <w:sz w:val="32"/>
      <w:szCs w:val="32"/>
      <w:lang w:eastAsia="en-GB"/>
    </w:rPr>
  </w:style>
  <w:style w:type="character" w:customStyle="1" w:styleId="Heading2Char">
    <w:name w:val="Heading 2 Char"/>
    <w:basedOn w:val="DefaultParagraphFont"/>
    <w:link w:val="Heading2"/>
    <w:uiPriority w:val="9"/>
    <w:rsid w:val="00126D94"/>
    <w:rPr>
      <w:rFonts w:ascii="Calibri" w:eastAsia="Times New Roman" w:hAnsi="Calibri" w:cs="Times New Roman"/>
      <w:b/>
      <w:bCs/>
      <w:iCs/>
      <w:sz w:val="28"/>
      <w:szCs w:val="28"/>
      <w:lang w:eastAsia="en-GB"/>
    </w:rPr>
  </w:style>
  <w:style w:type="character" w:customStyle="1" w:styleId="Heading3Char">
    <w:name w:val="Heading 3 Char"/>
    <w:basedOn w:val="DefaultParagraphFont"/>
    <w:link w:val="Heading3"/>
    <w:uiPriority w:val="9"/>
    <w:rsid w:val="00126D94"/>
    <w:rPr>
      <w:rFonts w:ascii="Calibri" w:eastAsia="Times New Roman" w:hAnsi="Calibri" w:cs="Times New Roman"/>
      <w:bCs/>
      <w:i/>
      <w:sz w:val="26"/>
      <w:szCs w:val="26"/>
      <w:lang w:eastAsia="en-GB"/>
    </w:rPr>
  </w:style>
  <w:style w:type="character" w:customStyle="1" w:styleId="Heading4Char">
    <w:name w:val="Heading 4 Char"/>
    <w:basedOn w:val="DefaultParagraphFont"/>
    <w:link w:val="Heading4"/>
    <w:uiPriority w:val="9"/>
    <w:rsid w:val="00126D94"/>
    <w:rPr>
      <w:rFonts w:ascii="Calibri" w:eastAsia="Times New Roman" w:hAnsi="Calibri" w:cs="Times New Roman"/>
      <w:b/>
      <w:bCs/>
      <w:szCs w:val="28"/>
      <w:lang w:eastAsia="en-GB"/>
    </w:rPr>
  </w:style>
  <w:style w:type="character" w:customStyle="1" w:styleId="Heading5Char">
    <w:name w:val="Heading 5 Char"/>
    <w:basedOn w:val="DefaultParagraphFont"/>
    <w:link w:val="Heading5"/>
    <w:uiPriority w:val="9"/>
    <w:semiHidden/>
    <w:rsid w:val="00126D94"/>
    <w:rPr>
      <w:rFonts w:asciiTheme="majorHAnsi" w:eastAsiaTheme="majorEastAsia" w:hAnsiTheme="majorHAnsi" w:cstheme="majorBidi"/>
      <w:color w:val="243F60" w:themeColor="accent1" w:themeShade="7F"/>
      <w:lang w:eastAsia="en-GB"/>
    </w:rPr>
  </w:style>
  <w:style w:type="character" w:styleId="Hyperlink">
    <w:name w:val="Hyperlink"/>
    <w:basedOn w:val="DefaultParagraphFont"/>
    <w:uiPriority w:val="99"/>
    <w:unhideWhenUsed/>
    <w:rsid w:val="00126D94"/>
    <w:rPr>
      <w:color w:val="0000FF" w:themeColor="hyperlink"/>
      <w:u w:val="single"/>
    </w:rPr>
  </w:style>
  <w:style w:type="table" w:styleId="LightShading">
    <w:name w:val="Light Shading"/>
    <w:basedOn w:val="TableNormal"/>
    <w:uiPriority w:val="60"/>
    <w:rsid w:val="00126D94"/>
    <w:rPr>
      <w:rFonts w:ascii="Calibri" w:eastAsia="Calibri" w:hAnsi="Calibri" w:cs="Times New Roman"/>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126D94"/>
    <w:pPr>
      <w:ind w:left="720"/>
      <w:contextualSpacing/>
    </w:pPr>
    <w:rPr>
      <w:rFonts w:ascii="Times New Roman" w:eastAsia="Times New Roman" w:hAnsi="Times New Roman"/>
    </w:rPr>
  </w:style>
  <w:style w:type="paragraph" w:styleId="NoSpacing">
    <w:name w:val="No Spacing"/>
    <w:uiPriority w:val="1"/>
    <w:qFormat/>
    <w:rsid w:val="00126D94"/>
    <w:rPr>
      <w:rFonts w:ascii="Calibri" w:eastAsia="Calibri" w:hAnsi="Calibri" w:cs="Times New Roman"/>
      <w:lang w:eastAsia="en-GB"/>
    </w:rPr>
  </w:style>
  <w:style w:type="paragraph" w:styleId="NormalWeb">
    <w:name w:val="Normal (Web)"/>
    <w:basedOn w:val="Normal"/>
    <w:uiPriority w:val="99"/>
    <w:unhideWhenUsed/>
    <w:rsid w:val="00126D94"/>
    <w:pPr>
      <w:spacing w:before="100" w:beforeAutospacing="1" w:after="100" w:afterAutospacing="1" w:line="240" w:lineRule="auto"/>
    </w:pPr>
    <w:rPr>
      <w:rFonts w:ascii="Times New Roman" w:eastAsia="Times New Roman" w:hAnsi="Times New Roman"/>
    </w:rPr>
  </w:style>
  <w:style w:type="character" w:styleId="PlaceholderText">
    <w:name w:val="Placeholder Text"/>
    <w:basedOn w:val="DefaultParagraphFont"/>
    <w:uiPriority w:val="99"/>
    <w:semiHidden/>
    <w:rsid w:val="00126D94"/>
    <w:rPr>
      <w:color w:val="808080"/>
    </w:rPr>
  </w:style>
  <w:style w:type="character" w:styleId="Strong">
    <w:name w:val="Strong"/>
    <w:basedOn w:val="DefaultParagraphFont"/>
    <w:uiPriority w:val="22"/>
    <w:qFormat/>
    <w:rsid w:val="00126D94"/>
    <w:rPr>
      <w:b/>
      <w:bCs/>
    </w:rPr>
  </w:style>
  <w:style w:type="table" w:styleId="TableGrid">
    <w:name w:val="Table Grid"/>
    <w:basedOn w:val="TableNormal"/>
    <w:uiPriority w:val="59"/>
    <w:rsid w:val="00126D94"/>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dNoteBibliographyChar">
    <w:name w:val="EndNote Bibliography Char"/>
    <w:basedOn w:val="DefaultParagraphFont"/>
    <w:link w:val="EndNoteBibliography"/>
    <w:rsid w:val="00A34518"/>
    <w:rPr>
      <w:rFonts w:ascii="Calibri" w:eastAsia="Calibri" w:hAnsi="Calibri" w:cs="Times New Roman"/>
      <w:sz w:val="22"/>
      <w:lang w:eastAsia="en-GB"/>
    </w:rPr>
  </w:style>
  <w:style w:type="character" w:customStyle="1" w:styleId="UnresolvedMention1">
    <w:name w:val="Unresolved Mention1"/>
    <w:basedOn w:val="DefaultParagraphFont"/>
    <w:uiPriority w:val="99"/>
    <w:semiHidden/>
    <w:unhideWhenUsed/>
    <w:rsid w:val="004833C7"/>
    <w:rPr>
      <w:color w:val="605E5C"/>
      <w:shd w:val="clear" w:color="auto" w:fill="E1DFDD"/>
    </w:rPr>
  </w:style>
  <w:style w:type="character" w:styleId="PageNumber">
    <w:name w:val="page number"/>
    <w:basedOn w:val="DefaultParagraphFont"/>
    <w:uiPriority w:val="99"/>
    <w:semiHidden/>
    <w:unhideWhenUsed/>
    <w:rsid w:val="00592B23"/>
  </w:style>
  <w:style w:type="paragraph" w:styleId="TOC1">
    <w:name w:val="toc 1"/>
    <w:basedOn w:val="Normal"/>
    <w:next w:val="Normal"/>
    <w:autoRedefine/>
    <w:uiPriority w:val="39"/>
    <w:unhideWhenUsed/>
    <w:rsid w:val="00A12C29"/>
    <w:pPr>
      <w:spacing w:before="120" w:after="0"/>
    </w:pPr>
    <w:rPr>
      <w:rFonts w:asciiTheme="minorHAnsi" w:hAnsiTheme="minorHAnsi"/>
      <w:b/>
      <w:sz w:val="22"/>
      <w:szCs w:val="22"/>
    </w:rPr>
  </w:style>
  <w:style w:type="paragraph" w:styleId="TOC2">
    <w:name w:val="toc 2"/>
    <w:basedOn w:val="Normal"/>
    <w:next w:val="Normal"/>
    <w:autoRedefine/>
    <w:uiPriority w:val="39"/>
    <w:unhideWhenUsed/>
    <w:rsid w:val="00A12C29"/>
    <w:pPr>
      <w:spacing w:after="0"/>
      <w:ind w:left="230"/>
    </w:pPr>
    <w:rPr>
      <w:rFonts w:asciiTheme="minorHAnsi" w:hAnsiTheme="minorHAnsi"/>
      <w:i/>
      <w:sz w:val="22"/>
      <w:szCs w:val="22"/>
    </w:rPr>
  </w:style>
  <w:style w:type="paragraph" w:styleId="TOC3">
    <w:name w:val="toc 3"/>
    <w:basedOn w:val="Normal"/>
    <w:next w:val="Normal"/>
    <w:autoRedefine/>
    <w:uiPriority w:val="39"/>
    <w:unhideWhenUsed/>
    <w:rsid w:val="00A12C29"/>
    <w:pPr>
      <w:spacing w:after="0"/>
      <w:ind w:left="460"/>
    </w:pPr>
    <w:rPr>
      <w:rFonts w:asciiTheme="minorHAnsi" w:hAnsiTheme="minorHAnsi"/>
      <w:sz w:val="22"/>
      <w:szCs w:val="22"/>
    </w:rPr>
  </w:style>
  <w:style w:type="paragraph" w:styleId="TOC4">
    <w:name w:val="toc 4"/>
    <w:basedOn w:val="Normal"/>
    <w:next w:val="Normal"/>
    <w:autoRedefine/>
    <w:uiPriority w:val="39"/>
    <w:unhideWhenUsed/>
    <w:rsid w:val="00A12C29"/>
    <w:pPr>
      <w:spacing w:after="0"/>
      <w:ind w:left="690"/>
    </w:pPr>
    <w:rPr>
      <w:rFonts w:asciiTheme="minorHAnsi" w:hAnsiTheme="minorHAnsi"/>
      <w:sz w:val="20"/>
      <w:szCs w:val="20"/>
    </w:rPr>
  </w:style>
  <w:style w:type="paragraph" w:styleId="TOC5">
    <w:name w:val="toc 5"/>
    <w:basedOn w:val="Normal"/>
    <w:next w:val="Normal"/>
    <w:autoRedefine/>
    <w:uiPriority w:val="39"/>
    <w:unhideWhenUsed/>
    <w:rsid w:val="00A12C29"/>
    <w:pPr>
      <w:spacing w:after="0"/>
      <w:ind w:left="920"/>
    </w:pPr>
    <w:rPr>
      <w:rFonts w:asciiTheme="minorHAnsi" w:hAnsiTheme="minorHAnsi"/>
      <w:sz w:val="20"/>
      <w:szCs w:val="20"/>
    </w:rPr>
  </w:style>
  <w:style w:type="paragraph" w:styleId="TOC6">
    <w:name w:val="toc 6"/>
    <w:basedOn w:val="Normal"/>
    <w:next w:val="Normal"/>
    <w:autoRedefine/>
    <w:uiPriority w:val="39"/>
    <w:unhideWhenUsed/>
    <w:rsid w:val="00A12C29"/>
    <w:pPr>
      <w:spacing w:after="0"/>
      <w:ind w:left="1150"/>
    </w:pPr>
    <w:rPr>
      <w:rFonts w:asciiTheme="minorHAnsi" w:hAnsiTheme="minorHAnsi"/>
      <w:sz w:val="20"/>
      <w:szCs w:val="20"/>
    </w:rPr>
  </w:style>
  <w:style w:type="paragraph" w:styleId="TOC7">
    <w:name w:val="toc 7"/>
    <w:basedOn w:val="Normal"/>
    <w:next w:val="Normal"/>
    <w:autoRedefine/>
    <w:uiPriority w:val="39"/>
    <w:unhideWhenUsed/>
    <w:rsid w:val="00A12C29"/>
    <w:pPr>
      <w:spacing w:after="0"/>
      <w:ind w:left="1380"/>
    </w:pPr>
    <w:rPr>
      <w:rFonts w:asciiTheme="minorHAnsi" w:hAnsiTheme="minorHAnsi"/>
      <w:sz w:val="20"/>
      <w:szCs w:val="20"/>
    </w:rPr>
  </w:style>
  <w:style w:type="paragraph" w:styleId="TOC8">
    <w:name w:val="toc 8"/>
    <w:basedOn w:val="Normal"/>
    <w:next w:val="Normal"/>
    <w:autoRedefine/>
    <w:uiPriority w:val="39"/>
    <w:unhideWhenUsed/>
    <w:rsid w:val="00A12C29"/>
    <w:pPr>
      <w:spacing w:after="0"/>
      <w:ind w:left="1610"/>
    </w:pPr>
    <w:rPr>
      <w:rFonts w:asciiTheme="minorHAnsi" w:hAnsiTheme="minorHAnsi"/>
      <w:sz w:val="20"/>
      <w:szCs w:val="20"/>
    </w:rPr>
  </w:style>
  <w:style w:type="paragraph" w:styleId="TOC9">
    <w:name w:val="toc 9"/>
    <w:basedOn w:val="Normal"/>
    <w:next w:val="Normal"/>
    <w:autoRedefine/>
    <w:uiPriority w:val="39"/>
    <w:unhideWhenUsed/>
    <w:rsid w:val="00A12C29"/>
    <w:pPr>
      <w:spacing w:after="0"/>
      <w:ind w:left="184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073742">
      <w:bodyDiv w:val="1"/>
      <w:marLeft w:val="0"/>
      <w:marRight w:val="0"/>
      <w:marTop w:val="0"/>
      <w:marBottom w:val="0"/>
      <w:divBdr>
        <w:top w:val="none" w:sz="0" w:space="0" w:color="auto"/>
        <w:left w:val="none" w:sz="0" w:space="0" w:color="auto"/>
        <w:bottom w:val="none" w:sz="0" w:space="0" w:color="auto"/>
        <w:right w:val="none" w:sz="0" w:space="0" w:color="auto"/>
      </w:divBdr>
    </w:div>
    <w:div w:id="486098002">
      <w:bodyDiv w:val="1"/>
      <w:marLeft w:val="0"/>
      <w:marRight w:val="0"/>
      <w:marTop w:val="0"/>
      <w:marBottom w:val="0"/>
      <w:divBdr>
        <w:top w:val="none" w:sz="0" w:space="0" w:color="auto"/>
        <w:left w:val="none" w:sz="0" w:space="0" w:color="auto"/>
        <w:bottom w:val="none" w:sz="0" w:space="0" w:color="auto"/>
        <w:right w:val="none" w:sz="0" w:space="0" w:color="auto"/>
      </w:divBdr>
    </w:div>
    <w:div w:id="622418171">
      <w:bodyDiv w:val="1"/>
      <w:marLeft w:val="0"/>
      <w:marRight w:val="0"/>
      <w:marTop w:val="0"/>
      <w:marBottom w:val="0"/>
      <w:divBdr>
        <w:top w:val="none" w:sz="0" w:space="0" w:color="auto"/>
        <w:left w:val="none" w:sz="0" w:space="0" w:color="auto"/>
        <w:bottom w:val="none" w:sz="0" w:space="0" w:color="auto"/>
        <w:right w:val="none" w:sz="0" w:space="0" w:color="auto"/>
      </w:divBdr>
    </w:div>
    <w:div w:id="656811497">
      <w:bodyDiv w:val="1"/>
      <w:marLeft w:val="0"/>
      <w:marRight w:val="0"/>
      <w:marTop w:val="0"/>
      <w:marBottom w:val="0"/>
      <w:divBdr>
        <w:top w:val="none" w:sz="0" w:space="0" w:color="auto"/>
        <w:left w:val="none" w:sz="0" w:space="0" w:color="auto"/>
        <w:bottom w:val="none" w:sz="0" w:space="0" w:color="auto"/>
        <w:right w:val="none" w:sz="0" w:space="0" w:color="auto"/>
      </w:divBdr>
    </w:div>
    <w:div w:id="667906319">
      <w:bodyDiv w:val="1"/>
      <w:marLeft w:val="0"/>
      <w:marRight w:val="0"/>
      <w:marTop w:val="0"/>
      <w:marBottom w:val="0"/>
      <w:divBdr>
        <w:top w:val="none" w:sz="0" w:space="0" w:color="auto"/>
        <w:left w:val="none" w:sz="0" w:space="0" w:color="auto"/>
        <w:bottom w:val="none" w:sz="0" w:space="0" w:color="auto"/>
        <w:right w:val="none" w:sz="0" w:space="0" w:color="auto"/>
      </w:divBdr>
    </w:div>
    <w:div w:id="881869417">
      <w:bodyDiv w:val="1"/>
      <w:marLeft w:val="0"/>
      <w:marRight w:val="0"/>
      <w:marTop w:val="0"/>
      <w:marBottom w:val="0"/>
      <w:divBdr>
        <w:top w:val="none" w:sz="0" w:space="0" w:color="auto"/>
        <w:left w:val="none" w:sz="0" w:space="0" w:color="auto"/>
        <w:bottom w:val="none" w:sz="0" w:space="0" w:color="auto"/>
        <w:right w:val="none" w:sz="0" w:space="0" w:color="auto"/>
      </w:divBdr>
    </w:div>
    <w:div w:id="972488756">
      <w:bodyDiv w:val="1"/>
      <w:marLeft w:val="0"/>
      <w:marRight w:val="0"/>
      <w:marTop w:val="0"/>
      <w:marBottom w:val="0"/>
      <w:divBdr>
        <w:top w:val="none" w:sz="0" w:space="0" w:color="auto"/>
        <w:left w:val="none" w:sz="0" w:space="0" w:color="auto"/>
        <w:bottom w:val="none" w:sz="0" w:space="0" w:color="auto"/>
        <w:right w:val="none" w:sz="0" w:space="0" w:color="auto"/>
      </w:divBdr>
    </w:div>
    <w:div w:id="1632589268">
      <w:bodyDiv w:val="1"/>
      <w:marLeft w:val="0"/>
      <w:marRight w:val="0"/>
      <w:marTop w:val="0"/>
      <w:marBottom w:val="0"/>
      <w:divBdr>
        <w:top w:val="none" w:sz="0" w:space="0" w:color="auto"/>
        <w:left w:val="none" w:sz="0" w:space="0" w:color="auto"/>
        <w:bottom w:val="none" w:sz="0" w:space="0" w:color="auto"/>
        <w:right w:val="none" w:sz="0" w:space="0" w:color="auto"/>
      </w:divBdr>
    </w:div>
    <w:div w:id="163548045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bristol.ac.uk/alspac/researchers/our-data/" TargetMode="External"/><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1.emf"/><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eg"/><Relationship Id="rId14" Type="http://schemas.openxmlformats.org/officeDocument/2006/relationships/image" Target="media/image5.jpg"/><Relationship Id="rId15" Type="http://schemas.openxmlformats.org/officeDocument/2006/relationships/image" Target="media/image6.emf"/><Relationship Id="rId16" Type="http://schemas.openxmlformats.org/officeDocument/2006/relationships/image" Target="media/image7.emf"/><Relationship Id="rId17" Type="http://schemas.openxmlformats.org/officeDocument/2006/relationships/image" Target="media/image8.emf"/><Relationship Id="rId18" Type="http://schemas.openxmlformats.org/officeDocument/2006/relationships/image" Target="media/image9.emf"/><Relationship Id="rId19" Type="http://schemas.openxmlformats.org/officeDocument/2006/relationships/image" Target="media/image10.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7B5A5-A7F1-554B-986F-EF678A17E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5161</Words>
  <Characters>29423</Characters>
  <Application>Microsoft Macintosh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Legge</dc:creator>
  <cp:keywords/>
  <dc:description/>
  <cp:lastModifiedBy>Sophie Legge</cp:lastModifiedBy>
  <cp:revision>2</cp:revision>
  <dcterms:created xsi:type="dcterms:W3CDTF">2019-03-20T08:21:00Z</dcterms:created>
  <dcterms:modified xsi:type="dcterms:W3CDTF">2019-03-20T08:21:00Z</dcterms:modified>
</cp:coreProperties>
</file>