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6BD2E" w14:textId="77777777" w:rsidR="00B06149" w:rsidRDefault="00B06149" w:rsidP="00B06149">
      <w:pPr>
        <w:spacing w:after="60" w:line="360" w:lineRule="auto"/>
        <w:rPr>
          <w:rFonts w:ascii="Aptos" w:hAnsi="Aptos"/>
        </w:rPr>
      </w:pPr>
      <w:r>
        <w:rPr>
          <w:rFonts w:ascii="Aptos" w:hAnsi="Aptos"/>
        </w:rPr>
        <w:t>Figure 1: Consort diagram showing</w:t>
      </w:r>
      <w:r w:rsidRPr="00273F4F">
        <w:rPr>
          <w:rFonts w:ascii="Aptos" w:hAnsi="Aptos"/>
        </w:rPr>
        <w:t xml:space="preserve"> participation in study and uptake of booster vaccine</w:t>
      </w:r>
      <w:r>
        <w:rPr>
          <w:rFonts w:ascii="Aptos" w:hAnsi="Aptos"/>
        </w:rPr>
        <w:t>.</w:t>
      </w:r>
    </w:p>
    <w:p w14:paraId="1EF28504" w14:textId="77777777" w:rsidR="001169C0" w:rsidRDefault="001169C0" w:rsidP="00B40FA7">
      <w:pPr>
        <w:spacing w:after="60" w:line="360" w:lineRule="auto"/>
        <w:rPr>
          <w:rFonts w:ascii="Aptos" w:hAnsi="Aptos"/>
        </w:rPr>
      </w:pPr>
    </w:p>
    <w:p w14:paraId="75F5CE52" w14:textId="243EF966" w:rsidR="0053589E" w:rsidRDefault="73F3C633" w:rsidP="00B40FA7">
      <w:pPr>
        <w:spacing w:after="60" w:line="360" w:lineRule="auto"/>
        <w:rPr>
          <w:rFonts w:ascii="Aptos" w:hAnsi="Aptos"/>
        </w:rPr>
      </w:pPr>
      <w:r w:rsidRPr="73F3C633">
        <w:rPr>
          <w:rFonts w:ascii="Aptos" w:hAnsi="Aptos"/>
        </w:rPr>
        <w:t>Figure 2: Estimated booster vaccine effectiveness (VE), relative to waned booster, by booster vaccin</w:t>
      </w:r>
      <w:r w:rsidR="00636123">
        <w:rPr>
          <w:rFonts w:ascii="Aptos" w:hAnsi="Aptos"/>
        </w:rPr>
        <w:t>e</w:t>
      </w:r>
      <w:r w:rsidRPr="73F3C633">
        <w:rPr>
          <w:rFonts w:ascii="Aptos" w:hAnsi="Aptos"/>
        </w:rPr>
        <w:t xml:space="preserve"> status (panel A, model M1), time since booster vaccination (panel B, model M2), and </w:t>
      </w:r>
      <w:r w:rsidR="00E742C8">
        <w:rPr>
          <w:rFonts w:ascii="Aptos" w:hAnsi="Aptos"/>
        </w:rPr>
        <w:t xml:space="preserve">booster </w:t>
      </w:r>
      <w:r w:rsidRPr="73F3C633">
        <w:rPr>
          <w:rFonts w:ascii="Aptos" w:hAnsi="Aptos"/>
        </w:rPr>
        <w:t>vaccine type (panels C and D, models M3 and M4), and estimated protection from previous infection, relative to a baseline of 2+ years (panel E, model M2). Error bars show the 95% confidence intervals.</w:t>
      </w:r>
    </w:p>
    <w:p w14:paraId="0778115E" w14:textId="77777777" w:rsidR="001169C0" w:rsidRDefault="001169C0" w:rsidP="00C9783F">
      <w:pPr>
        <w:spacing w:after="60" w:line="360" w:lineRule="auto"/>
        <w:rPr>
          <w:rFonts w:ascii="Aptos" w:hAnsi="Aptos"/>
        </w:rPr>
      </w:pPr>
    </w:p>
    <w:p w14:paraId="2EA7B053" w14:textId="1E3C3989" w:rsidR="00C9783F" w:rsidRDefault="10F3DF46" w:rsidP="00C9783F">
      <w:pPr>
        <w:spacing w:after="60" w:line="360" w:lineRule="auto"/>
        <w:rPr>
          <w:rFonts w:ascii="Aptos" w:hAnsi="Aptos"/>
          <w:noProof/>
        </w:rPr>
      </w:pPr>
      <w:r w:rsidRPr="10F3DF46">
        <w:rPr>
          <w:rFonts w:ascii="Aptos" w:hAnsi="Aptos"/>
        </w:rPr>
        <w:t>Figure 3: Estimated booster vaccine effectiveness (VE) relative to a waned booster, by time since previous infection (panel A, model M1)</w:t>
      </w:r>
      <w:r w:rsidR="000371FC">
        <w:rPr>
          <w:rFonts w:ascii="Aptos" w:hAnsi="Aptos"/>
        </w:rPr>
        <w:t>,</w:t>
      </w:r>
      <w:r w:rsidRPr="10F3DF46">
        <w:rPr>
          <w:rFonts w:ascii="Aptos" w:hAnsi="Aptos"/>
        </w:rPr>
        <w:t xml:space="preserve"> and time since previous infection and </w:t>
      </w:r>
      <w:r w:rsidR="007935D9">
        <w:rPr>
          <w:rFonts w:ascii="Aptos" w:hAnsi="Aptos"/>
        </w:rPr>
        <w:t xml:space="preserve">booster </w:t>
      </w:r>
      <w:r w:rsidRPr="10F3DF46">
        <w:rPr>
          <w:rFonts w:ascii="Aptos" w:hAnsi="Aptos"/>
        </w:rPr>
        <w:t>vaccine type (panel B, model M3). Error bars show the 95% confidence intervals.</w:t>
      </w:r>
    </w:p>
    <w:p w14:paraId="263527FA" w14:textId="77777777" w:rsidR="001169C0" w:rsidRDefault="001169C0" w:rsidP="00F0157B">
      <w:pPr>
        <w:spacing w:after="60" w:line="360" w:lineRule="auto"/>
        <w:rPr>
          <w:rFonts w:ascii="Aptos" w:hAnsi="Aptos" w:cs="Arial"/>
          <w:i/>
          <w:iCs/>
        </w:rPr>
      </w:pPr>
    </w:p>
    <w:p w14:paraId="1A915733" w14:textId="7BFCA439" w:rsidR="00F0157B" w:rsidRDefault="00F0157B" w:rsidP="00F0157B">
      <w:pPr>
        <w:spacing w:after="60" w:line="360" w:lineRule="auto"/>
      </w:pPr>
      <w:r>
        <w:rPr>
          <w:rFonts w:ascii="Aptos" w:hAnsi="Aptos"/>
        </w:rPr>
        <w:t xml:space="preserve">Figure </w:t>
      </w:r>
      <w:r w:rsidR="00823CB8">
        <w:rPr>
          <w:rFonts w:ascii="Aptos" w:hAnsi="Aptos"/>
        </w:rPr>
        <w:t>4</w:t>
      </w:r>
      <w:r w:rsidR="00FE6733">
        <w:rPr>
          <w:rFonts w:ascii="Aptos" w:hAnsi="Aptos"/>
        </w:rPr>
        <w:t>:</w:t>
      </w:r>
      <w:r w:rsidR="00D43CA7" w:rsidRPr="00D43CA7">
        <w:t xml:space="preserve"> </w:t>
      </w:r>
      <w:r w:rsidR="00D43CA7" w:rsidRPr="00D43CA7">
        <w:rPr>
          <w:rFonts w:ascii="Aptos" w:hAnsi="Aptos"/>
        </w:rPr>
        <w:t xml:space="preserve">SARS-CoV-2 infections by </w:t>
      </w:r>
      <w:r w:rsidR="00D43CA7" w:rsidRPr="00C51A06">
        <w:rPr>
          <w:rFonts w:ascii="Aptos" w:hAnsi="Aptos"/>
        </w:rPr>
        <w:t>COVID-19 symptom</w:t>
      </w:r>
      <w:r w:rsidR="00487917" w:rsidRPr="00C51A06">
        <w:rPr>
          <w:rFonts w:ascii="Aptos" w:hAnsi="Aptos"/>
        </w:rPr>
        <w:t xml:space="preserve"> severity and </w:t>
      </w:r>
      <w:r w:rsidR="00CC5960">
        <w:rPr>
          <w:rFonts w:ascii="Aptos" w:hAnsi="Aptos"/>
        </w:rPr>
        <w:t xml:space="preserve">booster </w:t>
      </w:r>
      <w:r w:rsidR="00487917" w:rsidRPr="00C51A06">
        <w:rPr>
          <w:rFonts w:ascii="Aptos" w:hAnsi="Aptos"/>
        </w:rPr>
        <w:t>vaccine</w:t>
      </w:r>
      <w:r w:rsidR="0027456E">
        <w:rPr>
          <w:rFonts w:ascii="Aptos" w:hAnsi="Aptos"/>
        </w:rPr>
        <w:t xml:space="preserve"> status</w:t>
      </w:r>
      <w:r w:rsidR="00487917" w:rsidRPr="00C51A06">
        <w:rPr>
          <w:rFonts w:ascii="Aptos" w:hAnsi="Aptos"/>
        </w:rPr>
        <w:t xml:space="preserve"> (panel A) and</w:t>
      </w:r>
      <w:r w:rsidR="00D43CA7" w:rsidRPr="00D43CA7">
        <w:rPr>
          <w:rFonts w:ascii="Aptos" w:hAnsi="Aptos"/>
        </w:rPr>
        <w:t xml:space="preserve"> time since previous infection</w:t>
      </w:r>
      <w:r w:rsidR="00487917" w:rsidRPr="00C51A06">
        <w:rPr>
          <w:rFonts w:ascii="Aptos" w:hAnsi="Aptos"/>
        </w:rPr>
        <w:t xml:space="preserve"> (panel B)</w:t>
      </w:r>
      <w:r w:rsidR="00D43CA7" w:rsidRPr="00C51A06">
        <w:rPr>
          <w:rFonts w:ascii="Aptos" w:hAnsi="Aptos"/>
        </w:rPr>
        <w:t>.</w:t>
      </w:r>
      <w:r w:rsidR="003657E6" w:rsidRPr="003657E6">
        <w:rPr>
          <w:noProof/>
        </w:rPr>
        <w:t xml:space="preserve"> </w:t>
      </w:r>
    </w:p>
    <w:p w14:paraId="4D07C698" w14:textId="77777777" w:rsidR="006C0B17" w:rsidRPr="00BE6A16" w:rsidRDefault="006C0B17" w:rsidP="00AF6935">
      <w:pPr>
        <w:spacing w:after="60" w:line="360" w:lineRule="auto"/>
        <w:rPr>
          <w:rFonts w:ascii="Aptos" w:hAnsi="Aptos"/>
        </w:rPr>
      </w:pPr>
    </w:p>
    <w:p w14:paraId="2E9356A6" w14:textId="7E428CF5" w:rsidR="00F75EF6" w:rsidRDefault="00F75EF6" w:rsidP="00AF6935">
      <w:pPr>
        <w:spacing w:after="60" w:line="360" w:lineRule="auto"/>
        <w:rPr>
          <w:rFonts w:ascii="Aptos" w:hAnsi="Aptos"/>
        </w:rPr>
      </w:pPr>
      <w:r>
        <w:rPr>
          <w:rFonts w:ascii="Aptos" w:hAnsi="Aptos"/>
        </w:rPr>
        <w:t xml:space="preserve">Figure </w:t>
      </w:r>
      <w:r w:rsidR="00823CB8">
        <w:rPr>
          <w:rFonts w:ascii="Aptos" w:hAnsi="Aptos"/>
        </w:rPr>
        <w:t>5</w:t>
      </w:r>
      <w:r>
        <w:rPr>
          <w:rFonts w:ascii="Aptos" w:hAnsi="Aptos"/>
        </w:rPr>
        <w:t xml:space="preserve">: </w:t>
      </w:r>
      <w:r w:rsidR="00C910FE" w:rsidRPr="00F37720">
        <w:rPr>
          <w:rFonts w:ascii="Aptos" w:hAnsi="Aptos"/>
        </w:rPr>
        <w:t>Estimated booster vaccine effectiveness (VE)</w:t>
      </w:r>
      <w:r w:rsidR="000A3EE5">
        <w:rPr>
          <w:rFonts w:ascii="Aptos" w:hAnsi="Aptos"/>
        </w:rPr>
        <w:t xml:space="preserve"> by symptom severity</w:t>
      </w:r>
      <w:r w:rsidR="00C910FE" w:rsidRPr="00F37720">
        <w:rPr>
          <w:rFonts w:ascii="Aptos" w:hAnsi="Aptos"/>
        </w:rPr>
        <w:t xml:space="preserve">, relative to waned </w:t>
      </w:r>
      <w:r w:rsidR="0055681E">
        <w:rPr>
          <w:rFonts w:ascii="Aptos" w:hAnsi="Aptos"/>
        </w:rPr>
        <w:t>booster</w:t>
      </w:r>
      <w:r w:rsidR="00C910FE" w:rsidRPr="00F37720">
        <w:rPr>
          <w:rFonts w:ascii="Aptos" w:hAnsi="Aptos"/>
        </w:rPr>
        <w:t xml:space="preserve"> dose, by booster vaccination status</w:t>
      </w:r>
      <w:r w:rsidR="00705D50">
        <w:rPr>
          <w:rFonts w:ascii="Aptos" w:hAnsi="Aptos"/>
        </w:rPr>
        <w:t xml:space="preserve"> and</w:t>
      </w:r>
      <w:r w:rsidR="00C910FE" w:rsidRPr="00F37720">
        <w:rPr>
          <w:rFonts w:ascii="Aptos" w:hAnsi="Aptos"/>
        </w:rPr>
        <w:t xml:space="preserve"> time since booster vaccination (panel</w:t>
      </w:r>
      <w:r w:rsidR="00705D50">
        <w:rPr>
          <w:rFonts w:ascii="Aptos" w:hAnsi="Aptos"/>
        </w:rPr>
        <w:t>s A and</w:t>
      </w:r>
      <w:r w:rsidR="00C910FE" w:rsidRPr="00F37720">
        <w:rPr>
          <w:rFonts w:ascii="Aptos" w:hAnsi="Aptos"/>
        </w:rPr>
        <w:t xml:space="preserve"> B</w:t>
      </w:r>
      <w:r w:rsidR="00B219A8">
        <w:rPr>
          <w:rFonts w:ascii="Aptos" w:hAnsi="Aptos"/>
        </w:rPr>
        <w:t>, models M</w:t>
      </w:r>
      <w:r w:rsidR="00AF6E9E">
        <w:rPr>
          <w:rFonts w:ascii="Aptos" w:hAnsi="Aptos"/>
        </w:rPr>
        <w:t>5</w:t>
      </w:r>
      <w:r w:rsidR="00B219A8">
        <w:rPr>
          <w:rFonts w:ascii="Aptos" w:hAnsi="Aptos"/>
        </w:rPr>
        <w:t xml:space="preserve"> and M</w:t>
      </w:r>
      <w:r w:rsidR="00AF6E9E">
        <w:rPr>
          <w:rFonts w:ascii="Aptos" w:hAnsi="Aptos"/>
        </w:rPr>
        <w:t>6</w:t>
      </w:r>
      <w:r w:rsidR="00C910FE" w:rsidRPr="00F37720">
        <w:rPr>
          <w:rFonts w:ascii="Aptos" w:hAnsi="Aptos"/>
        </w:rPr>
        <w:t>),</w:t>
      </w:r>
      <w:r w:rsidR="00705D50">
        <w:rPr>
          <w:rFonts w:ascii="Aptos" w:hAnsi="Aptos"/>
        </w:rPr>
        <w:t xml:space="preserve"> and vaccine type (panels C and D</w:t>
      </w:r>
      <w:r w:rsidR="00AF6E9E">
        <w:rPr>
          <w:rFonts w:ascii="Aptos" w:hAnsi="Aptos"/>
        </w:rPr>
        <w:t>, models M7 and M8</w:t>
      </w:r>
      <w:r w:rsidR="00705D50">
        <w:rPr>
          <w:rFonts w:ascii="Aptos" w:hAnsi="Aptos"/>
        </w:rPr>
        <w:t>)</w:t>
      </w:r>
      <w:r w:rsidR="00C910FE" w:rsidRPr="00F37720">
        <w:rPr>
          <w:rFonts w:ascii="Aptos" w:hAnsi="Aptos"/>
        </w:rPr>
        <w:t xml:space="preserve"> and estimated protection from previous infection, relative to a baseline of 2+ years (panel</w:t>
      </w:r>
      <w:r w:rsidR="00705D50">
        <w:rPr>
          <w:rFonts w:ascii="Aptos" w:hAnsi="Aptos"/>
        </w:rPr>
        <w:t>s E and F</w:t>
      </w:r>
      <w:r w:rsidR="00AF6E9E">
        <w:rPr>
          <w:rFonts w:ascii="Aptos" w:hAnsi="Aptos"/>
        </w:rPr>
        <w:t>, model M5</w:t>
      </w:r>
      <w:r w:rsidR="00705D50">
        <w:rPr>
          <w:rFonts w:ascii="Aptos" w:hAnsi="Aptos"/>
        </w:rPr>
        <w:t>)</w:t>
      </w:r>
      <w:r w:rsidR="00C910FE" w:rsidRPr="00F37720">
        <w:rPr>
          <w:rFonts w:ascii="Aptos" w:hAnsi="Aptos"/>
        </w:rPr>
        <w:t xml:space="preserve">. </w:t>
      </w:r>
      <w:r w:rsidR="00927561">
        <w:rPr>
          <w:rFonts w:ascii="Aptos" w:hAnsi="Aptos"/>
        </w:rPr>
        <w:t xml:space="preserve">Panels with shaded background indicate </w:t>
      </w:r>
      <w:r w:rsidR="000A3EE5">
        <w:rPr>
          <w:rFonts w:ascii="Aptos" w:hAnsi="Aptos"/>
        </w:rPr>
        <w:t xml:space="preserve">VE against </w:t>
      </w:r>
      <w:r w:rsidR="00A92F50" w:rsidRPr="029AAB87">
        <w:rPr>
          <w:rFonts w:ascii="Aptos" w:hAnsi="Aptos"/>
        </w:rPr>
        <w:t>moderate</w:t>
      </w:r>
      <w:r w:rsidR="003F62B0" w:rsidRPr="029AAB87">
        <w:rPr>
          <w:rFonts w:ascii="Aptos" w:hAnsi="Aptos"/>
        </w:rPr>
        <w:t xml:space="preserve"> </w:t>
      </w:r>
      <w:r w:rsidR="000A3EE5">
        <w:rPr>
          <w:rFonts w:ascii="Aptos" w:hAnsi="Aptos"/>
        </w:rPr>
        <w:t>symptom</w:t>
      </w:r>
      <w:r w:rsidR="00927561">
        <w:rPr>
          <w:rFonts w:ascii="Aptos" w:hAnsi="Aptos"/>
        </w:rPr>
        <w:t>s</w:t>
      </w:r>
      <w:r w:rsidR="000A3EE5">
        <w:rPr>
          <w:rFonts w:ascii="Aptos" w:hAnsi="Aptos"/>
        </w:rPr>
        <w:t xml:space="preserve">. </w:t>
      </w:r>
      <w:r w:rsidR="00C910FE" w:rsidRPr="00F37720">
        <w:rPr>
          <w:rFonts w:ascii="Aptos" w:hAnsi="Aptos"/>
        </w:rPr>
        <w:t xml:space="preserve">Error bars show the 95% confidence </w:t>
      </w:r>
      <w:r w:rsidR="029AAB87" w:rsidRPr="029AAB87">
        <w:rPr>
          <w:rFonts w:ascii="Aptos" w:hAnsi="Aptos"/>
        </w:rPr>
        <w:t>intervals</w:t>
      </w:r>
      <w:r w:rsidR="00C910FE" w:rsidRPr="00F37720">
        <w:rPr>
          <w:rFonts w:ascii="Aptos" w:hAnsi="Aptos"/>
        </w:rPr>
        <w:t>.</w:t>
      </w:r>
    </w:p>
    <w:p w14:paraId="7CC81591" w14:textId="77777777" w:rsidR="001169C0" w:rsidRDefault="001169C0" w:rsidP="00AF6935">
      <w:pPr>
        <w:spacing w:after="60" w:line="360" w:lineRule="auto"/>
        <w:rPr>
          <w:rFonts w:ascii="Aptos" w:hAnsi="Aptos"/>
        </w:rPr>
      </w:pPr>
    </w:p>
    <w:p w14:paraId="77B8405D" w14:textId="66E81E56" w:rsidR="00C2566B" w:rsidRPr="007D406D" w:rsidRDefault="000D6663" w:rsidP="00A83A88">
      <w:pPr>
        <w:spacing w:after="60" w:line="360" w:lineRule="auto"/>
        <w:rPr>
          <w:noProof/>
        </w:rPr>
      </w:pPr>
      <w:r>
        <w:rPr>
          <w:rFonts w:ascii="Aptos" w:hAnsi="Aptos"/>
        </w:rPr>
        <w:t xml:space="preserve">Figure </w:t>
      </w:r>
      <w:r w:rsidR="00B5272C">
        <w:rPr>
          <w:rFonts w:ascii="Aptos" w:hAnsi="Aptos"/>
        </w:rPr>
        <w:t>6</w:t>
      </w:r>
      <w:r>
        <w:rPr>
          <w:rFonts w:ascii="Aptos" w:hAnsi="Aptos"/>
        </w:rPr>
        <w:t xml:space="preserve">: </w:t>
      </w:r>
      <w:r w:rsidR="007C2DA9" w:rsidRPr="007C2DA9">
        <w:rPr>
          <w:rFonts w:ascii="Aptos" w:hAnsi="Aptos"/>
        </w:rPr>
        <w:t>Estimated</w:t>
      </w:r>
      <w:r w:rsidR="029AAB87" w:rsidRPr="029AAB87">
        <w:rPr>
          <w:rFonts w:ascii="Aptos" w:hAnsi="Aptos"/>
        </w:rPr>
        <w:t xml:space="preserve"> mean</w:t>
      </w:r>
      <w:r w:rsidR="007C2DA9" w:rsidRPr="007C2DA9">
        <w:rPr>
          <w:rFonts w:ascii="Aptos" w:hAnsi="Aptos"/>
        </w:rPr>
        <w:t xml:space="preserve"> duration of PCR positivity (days)</w:t>
      </w:r>
      <w:r w:rsidR="00E06D77" w:rsidRPr="00E06D77">
        <w:rPr>
          <w:rFonts w:ascii="Aptos" w:hAnsi="Aptos"/>
        </w:rPr>
        <w:t xml:space="preserve"> </w:t>
      </w:r>
      <w:r w:rsidR="00E06D77">
        <w:rPr>
          <w:rFonts w:ascii="Aptos" w:hAnsi="Aptos"/>
        </w:rPr>
        <w:t xml:space="preserve">for a typical </w:t>
      </w:r>
      <w:r w:rsidR="0065579C">
        <w:rPr>
          <w:rFonts w:ascii="Aptos" w:hAnsi="Aptos"/>
        </w:rPr>
        <w:t>study participant</w:t>
      </w:r>
      <w:r w:rsidR="00E06D77">
        <w:rPr>
          <w:rFonts w:ascii="Aptos" w:hAnsi="Aptos"/>
        </w:rPr>
        <w:t xml:space="preserve"> (female, aged 45-54)</w:t>
      </w:r>
      <w:r w:rsidR="007C2DA9" w:rsidRPr="007C2DA9">
        <w:rPr>
          <w:rFonts w:ascii="Aptos" w:hAnsi="Aptos"/>
        </w:rPr>
        <w:t>, by vaccination status (p</w:t>
      </w:r>
      <w:r w:rsidR="006710D9">
        <w:rPr>
          <w:rFonts w:ascii="Aptos" w:hAnsi="Aptos"/>
        </w:rPr>
        <w:t xml:space="preserve">anel </w:t>
      </w:r>
      <w:r w:rsidR="007C2DA9" w:rsidRPr="007C2DA9">
        <w:rPr>
          <w:rFonts w:ascii="Aptos" w:hAnsi="Aptos"/>
        </w:rPr>
        <w:t>A</w:t>
      </w:r>
      <w:r w:rsidR="00BC4EC1">
        <w:rPr>
          <w:rFonts w:ascii="Aptos" w:hAnsi="Aptos"/>
        </w:rPr>
        <w:t>, model M1</w:t>
      </w:r>
      <w:r w:rsidR="007C2DA9" w:rsidRPr="007C2DA9">
        <w:rPr>
          <w:rFonts w:ascii="Aptos" w:hAnsi="Aptos"/>
        </w:rPr>
        <w:t>),</w:t>
      </w:r>
      <w:r w:rsidR="00875769">
        <w:rPr>
          <w:rFonts w:ascii="Aptos" w:hAnsi="Aptos"/>
        </w:rPr>
        <w:t xml:space="preserve"> vacci</w:t>
      </w:r>
      <w:r w:rsidR="00194F66">
        <w:rPr>
          <w:rFonts w:ascii="Aptos" w:hAnsi="Aptos"/>
        </w:rPr>
        <w:t xml:space="preserve">nation status </w:t>
      </w:r>
      <w:r w:rsidR="00875769">
        <w:rPr>
          <w:rFonts w:ascii="Aptos" w:hAnsi="Aptos"/>
        </w:rPr>
        <w:t>and symptom severity</w:t>
      </w:r>
      <w:r w:rsidR="00194F66">
        <w:rPr>
          <w:rFonts w:ascii="Aptos" w:hAnsi="Aptos"/>
        </w:rPr>
        <w:t xml:space="preserve"> (panel B</w:t>
      </w:r>
      <w:r w:rsidR="00C508A4">
        <w:rPr>
          <w:rFonts w:ascii="Aptos" w:hAnsi="Aptos"/>
        </w:rPr>
        <w:t>, model M4</w:t>
      </w:r>
      <w:r w:rsidR="00194F66">
        <w:rPr>
          <w:rFonts w:ascii="Aptos" w:hAnsi="Aptos"/>
        </w:rPr>
        <w:t>), and</w:t>
      </w:r>
      <w:r w:rsidR="007C2DA9" w:rsidRPr="007C2DA9">
        <w:rPr>
          <w:rFonts w:ascii="Aptos" w:hAnsi="Aptos"/>
        </w:rPr>
        <w:t xml:space="preserve"> time since previous infection (panel</w:t>
      </w:r>
      <w:r w:rsidR="00194F66">
        <w:rPr>
          <w:rFonts w:ascii="Aptos" w:hAnsi="Aptos"/>
        </w:rPr>
        <w:t xml:space="preserve"> C</w:t>
      </w:r>
      <w:r w:rsidR="00C508A4">
        <w:rPr>
          <w:rFonts w:ascii="Aptos" w:hAnsi="Aptos"/>
        </w:rPr>
        <w:t>, model M1</w:t>
      </w:r>
      <w:r w:rsidR="007C2DA9" w:rsidRPr="007C2DA9">
        <w:rPr>
          <w:rFonts w:ascii="Aptos" w:hAnsi="Aptos"/>
        </w:rPr>
        <w:t xml:space="preserve">). Error bars show the 95% confidence </w:t>
      </w:r>
      <w:r w:rsidR="029AAB87" w:rsidRPr="029AAB87">
        <w:rPr>
          <w:rFonts w:ascii="Aptos" w:hAnsi="Aptos"/>
        </w:rPr>
        <w:t>intervals</w:t>
      </w:r>
      <w:r w:rsidR="007C2DA9" w:rsidRPr="007C2DA9">
        <w:rPr>
          <w:rFonts w:ascii="Aptos" w:hAnsi="Aptos"/>
        </w:rPr>
        <w:t xml:space="preserve"> </w:t>
      </w:r>
      <w:r w:rsidR="029AAB87" w:rsidRPr="029AAB87">
        <w:rPr>
          <w:rFonts w:ascii="Aptos" w:hAnsi="Aptos"/>
        </w:rPr>
        <w:t xml:space="preserve">for the mean </w:t>
      </w:r>
      <w:r w:rsidR="007C2DA9" w:rsidRPr="007C2DA9">
        <w:rPr>
          <w:rFonts w:ascii="Aptos" w:hAnsi="Aptos"/>
        </w:rPr>
        <w:t>duration of PCR positivity.</w:t>
      </w:r>
      <w:r w:rsidR="00721E98" w:rsidRPr="00721E98">
        <w:rPr>
          <w:noProof/>
        </w:rPr>
        <w:t xml:space="preserve"> </w:t>
      </w:r>
    </w:p>
    <w:sectPr w:rsidR="00C2566B" w:rsidRPr="007D4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1D81"/>
    <w:multiLevelType w:val="hybridMultilevel"/>
    <w:tmpl w:val="9BBC0D0C"/>
    <w:lvl w:ilvl="0" w:tplc="A2122BB2">
      <w:numFmt w:val="bullet"/>
      <w:lvlText w:val="-"/>
      <w:lvlJc w:val="left"/>
      <w:pPr>
        <w:ind w:left="720" w:hanging="360"/>
      </w:pPr>
      <w:rPr>
        <w:rFonts w:ascii="Aptos" w:eastAsia="Arial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83264"/>
    <w:multiLevelType w:val="hybridMultilevel"/>
    <w:tmpl w:val="EC7E432E"/>
    <w:lvl w:ilvl="0" w:tplc="A0DCC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148C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64C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AAD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506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A8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FC7F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2A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A8C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89789499">
    <w:abstractNumId w:val="1"/>
  </w:num>
  <w:num w:numId="2" w16cid:durableId="150539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S427G577C868Z688"/>
    <w:docVar w:name="paperpile-doc-name" w:val="Interim 7_working draft.docx"/>
    <w:docVar w:name="paperpile-includeDoi" w:val="false"/>
    <w:docVar w:name="paperpile-styleFile" w:val="plos.csl"/>
    <w:docVar w:name="paperpile-styleId" w:val="plos"/>
    <w:docVar w:name="paperpile-styleLabel" w:val="Public Library of Science"/>
    <w:docVar w:name="paperpile-styleLocale" w:val="en-GB"/>
  </w:docVars>
  <w:rsids>
    <w:rsidRoot w:val="00E21619"/>
    <w:rsid w:val="00000598"/>
    <w:rsid w:val="000009FB"/>
    <w:rsid w:val="000029D1"/>
    <w:rsid w:val="00003A13"/>
    <w:rsid w:val="0000489C"/>
    <w:rsid w:val="00004CB4"/>
    <w:rsid w:val="00004FBE"/>
    <w:rsid w:val="00005838"/>
    <w:rsid w:val="000068B6"/>
    <w:rsid w:val="0000696E"/>
    <w:rsid w:val="000117EB"/>
    <w:rsid w:val="00012D10"/>
    <w:rsid w:val="00013377"/>
    <w:rsid w:val="000158A4"/>
    <w:rsid w:val="00016C45"/>
    <w:rsid w:val="00016E32"/>
    <w:rsid w:val="000172F3"/>
    <w:rsid w:val="00017A00"/>
    <w:rsid w:val="00017D30"/>
    <w:rsid w:val="000204EF"/>
    <w:rsid w:val="00020C61"/>
    <w:rsid w:val="000217B9"/>
    <w:rsid w:val="00021EBD"/>
    <w:rsid w:val="00023B6A"/>
    <w:rsid w:val="00023CDA"/>
    <w:rsid w:val="000241B7"/>
    <w:rsid w:val="00024D9A"/>
    <w:rsid w:val="0002544E"/>
    <w:rsid w:val="00025CF1"/>
    <w:rsid w:val="00026B0A"/>
    <w:rsid w:val="00030863"/>
    <w:rsid w:val="00030D8E"/>
    <w:rsid w:val="00031CEB"/>
    <w:rsid w:val="00032225"/>
    <w:rsid w:val="000327FC"/>
    <w:rsid w:val="0003501E"/>
    <w:rsid w:val="00035C08"/>
    <w:rsid w:val="00036271"/>
    <w:rsid w:val="00037066"/>
    <w:rsid w:val="000371FC"/>
    <w:rsid w:val="000400C5"/>
    <w:rsid w:val="00040CDF"/>
    <w:rsid w:val="000410BE"/>
    <w:rsid w:val="0004178E"/>
    <w:rsid w:val="00042769"/>
    <w:rsid w:val="00042BD5"/>
    <w:rsid w:val="000434C6"/>
    <w:rsid w:val="00043B47"/>
    <w:rsid w:val="0004471C"/>
    <w:rsid w:val="000457D3"/>
    <w:rsid w:val="000461E7"/>
    <w:rsid w:val="000475D7"/>
    <w:rsid w:val="00047ED2"/>
    <w:rsid w:val="0005228A"/>
    <w:rsid w:val="00052C88"/>
    <w:rsid w:val="000538D0"/>
    <w:rsid w:val="00054C36"/>
    <w:rsid w:val="00055201"/>
    <w:rsid w:val="0005536D"/>
    <w:rsid w:val="000553E0"/>
    <w:rsid w:val="00057820"/>
    <w:rsid w:val="00057D24"/>
    <w:rsid w:val="000600B4"/>
    <w:rsid w:val="000608E4"/>
    <w:rsid w:val="00060CE3"/>
    <w:rsid w:val="000610F5"/>
    <w:rsid w:val="000617EF"/>
    <w:rsid w:val="000662C9"/>
    <w:rsid w:val="000670CF"/>
    <w:rsid w:val="00067359"/>
    <w:rsid w:val="00067652"/>
    <w:rsid w:val="0007008C"/>
    <w:rsid w:val="000703C7"/>
    <w:rsid w:val="00070AE6"/>
    <w:rsid w:val="0007177E"/>
    <w:rsid w:val="00071905"/>
    <w:rsid w:val="00073F04"/>
    <w:rsid w:val="00074375"/>
    <w:rsid w:val="00076F20"/>
    <w:rsid w:val="00077023"/>
    <w:rsid w:val="00077A9E"/>
    <w:rsid w:val="00081C7D"/>
    <w:rsid w:val="00081DD5"/>
    <w:rsid w:val="0008392D"/>
    <w:rsid w:val="0008424C"/>
    <w:rsid w:val="000868D7"/>
    <w:rsid w:val="00086CDB"/>
    <w:rsid w:val="000902E3"/>
    <w:rsid w:val="000907CE"/>
    <w:rsid w:val="000913A1"/>
    <w:rsid w:val="000925A7"/>
    <w:rsid w:val="00092860"/>
    <w:rsid w:val="000933E0"/>
    <w:rsid w:val="000979F8"/>
    <w:rsid w:val="000A0C2A"/>
    <w:rsid w:val="000A104B"/>
    <w:rsid w:val="000A1AAD"/>
    <w:rsid w:val="000A3EE5"/>
    <w:rsid w:val="000A4347"/>
    <w:rsid w:val="000A46B5"/>
    <w:rsid w:val="000A6585"/>
    <w:rsid w:val="000A6C95"/>
    <w:rsid w:val="000B051E"/>
    <w:rsid w:val="000B2E3F"/>
    <w:rsid w:val="000B4306"/>
    <w:rsid w:val="000B48C3"/>
    <w:rsid w:val="000C0731"/>
    <w:rsid w:val="000C0AD8"/>
    <w:rsid w:val="000C1BE9"/>
    <w:rsid w:val="000C2513"/>
    <w:rsid w:val="000C29BE"/>
    <w:rsid w:val="000C34E5"/>
    <w:rsid w:val="000C4E55"/>
    <w:rsid w:val="000C59C6"/>
    <w:rsid w:val="000C6A07"/>
    <w:rsid w:val="000C6F37"/>
    <w:rsid w:val="000C7D7E"/>
    <w:rsid w:val="000D0103"/>
    <w:rsid w:val="000D1668"/>
    <w:rsid w:val="000D16C7"/>
    <w:rsid w:val="000D1D43"/>
    <w:rsid w:val="000D21D3"/>
    <w:rsid w:val="000D2F2E"/>
    <w:rsid w:val="000D4846"/>
    <w:rsid w:val="000D5A57"/>
    <w:rsid w:val="000D5C58"/>
    <w:rsid w:val="000D625B"/>
    <w:rsid w:val="000D6663"/>
    <w:rsid w:val="000D6967"/>
    <w:rsid w:val="000E115C"/>
    <w:rsid w:val="000E36A2"/>
    <w:rsid w:val="000E3DF5"/>
    <w:rsid w:val="000E4E4B"/>
    <w:rsid w:val="000E5408"/>
    <w:rsid w:val="000E5C20"/>
    <w:rsid w:val="000E75FE"/>
    <w:rsid w:val="000E7A5C"/>
    <w:rsid w:val="000F0CF1"/>
    <w:rsid w:val="000F18D0"/>
    <w:rsid w:val="000F21AA"/>
    <w:rsid w:val="000F2598"/>
    <w:rsid w:val="000F6F38"/>
    <w:rsid w:val="000F78F5"/>
    <w:rsid w:val="000F7D1C"/>
    <w:rsid w:val="001015C1"/>
    <w:rsid w:val="001018B3"/>
    <w:rsid w:val="00101F70"/>
    <w:rsid w:val="00111109"/>
    <w:rsid w:val="00112CDF"/>
    <w:rsid w:val="0011380F"/>
    <w:rsid w:val="0011484C"/>
    <w:rsid w:val="001164AA"/>
    <w:rsid w:val="001169C0"/>
    <w:rsid w:val="00117DCE"/>
    <w:rsid w:val="00120CFA"/>
    <w:rsid w:val="00121081"/>
    <w:rsid w:val="0012110F"/>
    <w:rsid w:val="00121AE2"/>
    <w:rsid w:val="00123183"/>
    <w:rsid w:val="0012487F"/>
    <w:rsid w:val="00124F02"/>
    <w:rsid w:val="001262AD"/>
    <w:rsid w:val="001270AB"/>
    <w:rsid w:val="001274C3"/>
    <w:rsid w:val="00130FD0"/>
    <w:rsid w:val="00131518"/>
    <w:rsid w:val="0013242E"/>
    <w:rsid w:val="00134FC8"/>
    <w:rsid w:val="00135D9F"/>
    <w:rsid w:val="00136514"/>
    <w:rsid w:val="00137BDE"/>
    <w:rsid w:val="0014100B"/>
    <w:rsid w:val="0014140B"/>
    <w:rsid w:val="00142457"/>
    <w:rsid w:val="00142537"/>
    <w:rsid w:val="001426E8"/>
    <w:rsid w:val="00142AEC"/>
    <w:rsid w:val="001435AC"/>
    <w:rsid w:val="00143FEE"/>
    <w:rsid w:val="00144A29"/>
    <w:rsid w:val="001474A6"/>
    <w:rsid w:val="00147D52"/>
    <w:rsid w:val="00147D7D"/>
    <w:rsid w:val="00150181"/>
    <w:rsid w:val="00150542"/>
    <w:rsid w:val="001511DA"/>
    <w:rsid w:val="001512F0"/>
    <w:rsid w:val="001518AC"/>
    <w:rsid w:val="001545C2"/>
    <w:rsid w:val="00154DC9"/>
    <w:rsid w:val="0015551F"/>
    <w:rsid w:val="001561F9"/>
    <w:rsid w:val="00156AB8"/>
    <w:rsid w:val="00156F26"/>
    <w:rsid w:val="00157024"/>
    <w:rsid w:val="00157084"/>
    <w:rsid w:val="00162369"/>
    <w:rsid w:val="00162556"/>
    <w:rsid w:val="0016519E"/>
    <w:rsid w:val="00165875"/>
    <w:rsid w:val="001666BD"/>
    <w:rsid w:val="00167FF3"/>
    <w:rsid w:val="001708CA"/>
    <w:rsid w:val="00171C55"/>
    <w:rsid w:val="00172074"/>
    <w:rsid w:val="0017310C"/>
    <w:rsid w:val="0017524B"/>
    <w:rsid w:val="00175361"/>
    <w:rsid w:val="00175362"/>
    <w:rsid w:val="001756DE"/>
    <w:rsid w:val="00175D5D"/>
    <w:rsid w:val="001762AC"/>
    <w:rsid w:val="00176FBD"/>
    <w:rsid w:val="0017792A"/>
    <w:rsid w:val="00180089"/>
    <w:rsid w:val="0018120C"/>
    <w:rsid w:val="00181EDC"/>
    <w:rsid w:val="00182797"/>
    <w:rsid w:val="00184D35"/>
    <w:rsid w:val="00184DCE"/>
    <w:rsid w:val="00184EB8"/>
    <w:rsid w:val="00186C10"/>
    <w:rsid w:val="001901C9"/>
    <w:rsid w:val="00190C53"/>
    <w:rsid w:val="00191F90"/>
    <w:rsid w:val="00192382"/>
    <w:rsid w:val="001934AE"/>
    <w:rsid w:val="00193643"/>
    <w:rsid w:val="0019364F"/>
    <w:rsid w:val="00193C68"/>
    <w:rsid w:val="00194660"/>
    <w:rsid w:val="001946B1"/>
    <w:rsid w:val="00194F66"/>
    <w:rsid w:val="00195202"/>
    <w:rsid w:val="0019560D"/>
    <w:rsid w:val="00196BC8"/>
    <w:rsid w:val="001A13EA"/>
    <w:rsid w:val="001A1623"/>
    <w:rsid w:val="001A1F59"/>
    <w:rsid w:val="001A2546"/>
    <w:rsid w:val="001A2EEC"/>
    <w:rsid w:val="001A3BB1"/>
    <w:rsid w:val="001A4113"/>
    <w:rsid w:val="001A6101"/>
    <w:rsid w:val="001A674C"/>
    <w:rsid w:val="001A695F"/>
    <w:rsid w:val="001A7E20"/>
    <w:rsid w:val="001B095C"/>
    <w:rsid w:val="001B12A3"/>
    <w:rsid w:val="001B1FCB"/>
    <w:rsid w:val="001B43A7"/>
    <w:rsid w:val="001B4C7C"/>
    <w:rsid w:val="001B50E1"/>
    <w:rsid w:val="001B51EC"/>
    <w:rsid w:val="001B5980"/>
    <w:rsid w:val="001B5E75"/>
    <w:rsid w:val="001B7D48"/>
    <w:rsid w:val="001C0213"/>
    <w:rsid w:val="001C1B1C"/>
    <w:rsid w:val="001C5955"/>
    <w:rsid w:val="001C5A15"/>
    <w:rsid w:val="001D1EE7"/>
    <w:rsid w:val="001D248B"/>
    <w:rsid w:val="001D3055"/>
    <w:rsid w:val="001D3700"/>
    <w:rsid w:val="001D3936"/>
    <w:rsid w:val="001D3EAB"/>
    <w:rsid w:val="001D4692"/>
    <w:rsid w:val="001D4A56"/>
    <w:rsid w:val="001D5571"/>
    <w:rsid w:val="001D5613"/>
    <w:rsid w:val="001D5EAB"/>
    <w:rsid w:val="001D6960"/>
    <w:rsid w:val="001D7C9C"/>
    <w:rsid w:val="001E023E"/>
    <w:rsid w:val="001E0400"/>
    <w:rsid w:val="001E066E"/>
    <w:rsid w:val="001E0CAC"/>
    <w:rsid w:val="001E174A"/>
    <w:rsid w:val="001E253A"/>
    <w:rsid w:val="001E306D"/>
    <w:rsid w:val="001E4058"/>
    <w:rsid w:val="001E5A8F"/>
    <w:rsid w:val="001E6A89"/>
    <w:rsid w:val="001E6CD3"/>
    <w:rsid w:val="001E7332"/>
    <w:rsid w:val="001F01F0"/>
    <w:rsid w:val="001F3BBA"/>
    <w:rsid w:val="001F4276"/>
    <w:rsid w:val="001F4EA0"/>
    <w:rsid w:val="001F50A2"/>
    <w:rsid w:val="001F52CC"/>
    <w:rsid w:val="001F53CD"/>
    <w:rsid w:val="001F60F3"/>
    <w:rsid w:val="001F6448"/>
    <w:rsid w:val="001F718E"/>
    <w:rsid w:val="001F7677"/>
    <w:rsid w:val="00201F0E"/>
    <w:rsid w:val="002031CF"/>
    <w:rsid w:val="00203A08"/>
    <w:rsid w:val="00203D30"/>
    <w:rsid w:val="00203E1E"/>
    <w:rsid w:val="00205FAF"/>
    <w:rsid w:val="002106B8"/>
    <w:rsid w:val="0021093E"/>
    <w:rsid w:val="002117C5"/>
    <w:rsid w:val="00211946"/>
    <w:rsid w:val="002126CD"/>
    <w:rsid w:val="00212D0B"/>
    <w:rsid w:val="002132BA"/>
    <w:rsid w:val="002144C7"/>
    <w:rsid w:val="002144EB"/>
    <w:rsid w:val="00214C7B"/>
    <w:rsid w:val="00216EC5"/>
    <w:rsid w:val="002203ED"/>
    <w:rsid w:val="00221F69"/>
    <w:rsid w:val="00222979"/>
    <w:rsid w:val="00222EBE"/>
    <w:rsid w:val="002245A8"/>
    <w:rsid w:val="002248FA"/>
    <w:rsid w:val="0022655F"/>
    <w:rsid w:val="00230450"/>
    <w:rsid w:val="00230729"/>
    <w:rsid w:val="00231C7A"/>
    <w:rsid w:val="00232A92"/>
    <w:rsid w:val="0023317E"/>
    <w:rsid w:val="00233DE6"/>
    <w:rsid w:val="00235043"/>
    <w:rsid w:val="002365E2"/>
    <w:rsid w:val="00237939"/>
    <w:rsid w:val="00241911"/>
    <w:rsid w:val="00242704"/>
    <w:rsid w:val="00244307"/>
    <w:rsid w:val="00244848"/>
    <w:rsid w:val="00246191"/>
    <w:rsid w:val="00246B3E"/>
    <w:rsid w:val="00250668"/>
    <w:rsid w:val="00251CAE"/>
    <w:rsid w:val="00251DC2"/>
    <w:rsid w:val="0025238D"/>
    <w:rsid w:val="00252E75"/>
    <w:rsid w:val="00253218"/>
    <w:rsid w:val="002547C7"/>
    <w:rsid w:val="00254B98"/>
    <w:rsid w:val="002554B9"/>
    <w:rsid w:val="00255967"/>
    <w:rsid w:val="0025737D"/>
    <w:rsid w:val="002602B6"/>
    <w:rsid w:val="00261430"/>
    <w:rsid w:val="00261677"/>
    <w:rsid w:val="00261FD2"/>
    <w:rsid w:val="002628BC"/>
    <w:rsid w:val="00262C43"/>
    <w:rsid w:val="00263A77"/>
    <w:rsid w:val="002650A5"/>
    <w:rsid w:val="00266C7D"/>
    <w:rsid w:val="00266D03"/>
    <w:rsid w:val="00266DEC"/>
    <w:rsid w:val="0026763A"/>
    <w:rsid w:val="00267A13"/>
    <w:rsid w:val="00267B84"/>
    <w:rsid w:val="00271F2E"/>
    <w:rsid w:val="00272BBD"/>
    <w:rsid w:val="00273C55"/>
    <w:rsid w:val="00273D34"/>
    <w:rsid w:val="00273F4F"/>
    <w:rsid w:val="0027456E"/>
    <w:rsid w:val="002748D3"/>
    <w:rsid w:val="00275931"/>
    <w:rsid w:val="002759C2"/>
    <w:rsid w:val="00276904"/>
    <w:rsid w:val="002773A1"/>
    <w:rsid w:val="0027745F"/>
    <w:rsid w:val="00277BDE"/>
    <w:rsid w:val="00280C43"/>
    <w:rsid w:val="0028124C"/>
    <w:rsid w:val="00281DA0"/>
    <w:rsid w:val="00285582"/>
    <w:rsid w:val="00285A18"/>
    <w:rsid w:val="00286A03"/>
    <w:rsid w:val="00286AC7"/>
    <w:rsid w:val="00294C1C"/>
    <w:rsid w:val="0029614D"/>
    <w:rsid w:val="00297B31"/>
    <w:rsid w:val="002A1D70"/>
    <w:rsid w:val="002A3EDA"/>
    <w:rsid w:val="002A5179"/>
    <w:rsid w:val="002A597B"/>
    <w:rsid w:val="002A5D44"/>
    <w:rsid w:val="002A5ECF"/>
    <w:rsid w:val="002A6430"/>
    <w:rsid w:val="002A6459"/>
    <w:rsid w:val="002A69EB"/>
    <w:rsid w:val="002B0773"/>
    <w:rsid w:val="002B0CC0"/>
    <w:rsid w:val="002B0CFA"/>
    <w:rsid w:val="002B2025"/>
    <w:rsid w:val="002B2768"/>
    <w:rsid w:val="002B2858"/>
    <w:rsid w:val="002B4162"/>
    <w:rsid w:val="002B5707"/>
    <w:rsid w:val="002B61B6"/>
    <w:rsid w:val="002B6314"/>
    <w:rsid w:val="002B63E5"/>
    <w:rsid w:val="002B780A"/>
    <w:rsid w:val="002B7A45"/>
    <w:rsid w:val="002B7C09"/>
    <w:rsid w:val="002C0ED4"/>
    <w:rsid w:val="002C1759"/>
    <w:rsid w:val="002C2B49"/>
    <w:rsid w:val="002C3CEA"/>
    <w:rsid w:val="002C43CE"/>
    <w:rsid w:val="002C4D12"/>
    <w:rsid w:val="002C7D68"/>
    <w:rsid w:val="002D21E7"/>
    <w:rsid w:val="002D2E2B"/>
    <w:rsid w:val="002D2E70"/>
    <w:rsid w:val="002D2F68"/>
    <w:rsid w:val="002D2FF8"/>
    <w:rsid w:val="002D382C"/>
    <w:rsid w:val="002D4435"/>
    <w:rsid w:val="002D4600"/>
    <w:rsid w:val="002D72A8"/>
    <w:rsid w:val="002E0055"/>
    <w:rsid w:val="002E0FF4"/>
    <w:rsid w:val="002E1024"/>
    <w:rsid w:val="002E131E"/>
    <w:rsid w:val="002E16E3"/>
    <w:rsid w:val="002E271D"/>
    <w:rsid w:val="002E45B1"/>
    <w:rsid w:val="002E5570"/>
    <w:rsid w:val="002E6B55"/>
    <w:rsid w:val="002E7293"/>
    <w:rsid w:val="002F0088"/>
    <w:rsid w:val="002F0514"/>
    <w:rsid w:val="002F0881"/>
    <w:rsid w:val="002F12A2"/>
    <w:rsid w:val="002F2352"/>
    <w:rsid w:val="002F25E2"/>
    <w:rsid w:val="002F2B71"/>
    <w:rsid w:val="002F3FFC"/>
    <w:rsid w:val="002F68A2"/>
    <w:rsid w:val="002F7969"/>
    <w:rsid w:val="002F7BDF"/>
    <w:rsid w:val="00300D43"/>
    <w:rsid w:val="00301BBA"/>
    <w:rsid w:val="00302734"/>
    <w:rsid w:val="00303379"/>
    <w:rsid w:val="00303385"/>
    <w:rsid w:val="00303672"/>
    <w:rsid w:val="00304EEB"/>
    <w:rsid w:val="003056D6"/>
    <w:rsid w:val="00305CD5"/>
    <w:rsid w:val="00306158"/>
    <w:rsid w:val="0030635C"/>
    <w:rsid w:val="00307DBE"/>
    <w:rsid w:val="00310596"/>
    <w:rsid w:val="00310CBE"/>
    <w:rsid w:val="00311B22"/>
    <w:rsid w:val="003122EC"/>
    <w:rsid w:val="00316E47"/>
    <w:rsid w:val="00320A69"/>
    <w:rsid w:val="0032239C"/>
    <w:rsid w:val="003239C6"/>
    <w:rsid w:val="00323CB6"/>
    <w:rsid w:val="00323F0E"/>
    <w:rsid w:val="003259D2"/>
    <w:rsid w:val="00326B73"/>
    <w:rsid w:val="00332DA4"/>
    <w:rsid w:val="0033380C"/>
    <w:rsid w:val="003344CF"/>
    <w:rsid w:val="00334DBF"/>
    <w:rsid w:val="00335419"/>
    <w:rsid w:val="00335CE1"/>
    <w:rsid w:val="00336C2D"/>
    <w:rsid w:val="003378FB"/>
    <w:rsid w:val="00337CB9"/>
    <w:rsid w:val="00341F05"/>
    <w:rsid w:val="00342695"/>
    <w:rsid w:val="00342844"/>
    <w:rsid w:val="003431AF"/>
    <w:rsid w:val="003446BC"/>
    <w:rsid w:val="00344D78"/>
    <w:rsid w:val="00344D94"/>
    <w:rsid w:val="00344EFD"/>
    <w:rsid w:val="003452CA"/>
    <w:rsid w:val="003459E3"/>
    <w:rsid w:val="00346931"/>
    <w:rsid w:val="00347039"/>
    <w:rsid w:val="003478BD"/>
    <w:rsid w:val="00347B6D"/>
    <w:rsid w:val="00350AEA"/>
    <w:rsid w:val="00352214"/>
    <w:rsid w:val="00353F50"/>
    <w:rsid w:val="00354747"/>
    <w:rsid w:val="00355BD0"/>
    <w:rsid w:val="003572C3"/>
    <w:rsid w:val="00357761"/>
    <w:rsid w:val="003578C4"/>
    <w:rsid w:val="00357981"/>
    <w:rsid w:val="00360FE3"/>
    <w:rsid w:val="003610B4"/>
    <w:rsid w:val="00361A2B"/>
    <w:rsid w:val="00361CA6"/>
    <w:rsid w:val="003622C1"/>
    <w:rsid w:val="00363057"/>
    <w:rsid w:val="003630CF"/>
    <w:rsid w:val="003633F8"/>
    <w:rsid w:val="003646EC"/>
    <w:rsid w:val="003657E6"/>
    <w:rsid w:val="003661E9"/>
    <w:rsid w:val="003709CE"/>
    <w:rsid w:val="00371B23"/>
    <w:rsid w:val="003728E7"/>
    <w:rsid w:val="00372D3D"/>
    <w:rsid w:val="003732E7"/>
    <w:rsid w:val="00373672"/>
    <w:rsid w:val="00373C8A"/>
    <w:rsid w:val="003751F6"/>
    <w:rsid w:val="0037641E"/>
    <w:rsid w:val="00376AAE"/>
    <w:rsid w:val="00376B95"/>
    <w:rsid w:val="00376BE5"/>
    <w:rsid w:val="00377EAF"/>
    <w:rsid w:val="00382723"/>
    <w:rsid w:val="00382E79"/>
    <w:rsid w:val="003836C4"/>
    <w:rsid w:val="00385CAB"/>
    <w:rsid w:val="00386893"/>
    <w:rsid w:val="003869F9"/>
    <w:rsid w:val="003875F4"/>
    <w:rsid w:val="003879E9"/>
    <w:rsid w:val="00390E35"/>
    <w:rsid w:val="00390E5A"/>
    <w:rsid w:val="00391391"/>
    <w:rsid w:val="0039221C"/>
    <w:rsid w:val="00392721"/>
    <w:rsid w:val="003927F8"/>
    <w:rsid w:val="00392BA5"/>
    <w:rsid w:val="00392D61"/>
    <w:rsid w:val="00393C01"/>
    <w:rsid w:val="00393FEB"/>
    <w:rsid w:val="0039514C"/>
    <w:rsid w:val="003954E6"/>
    <w:rsid w:val="00395BDB"/>
    <w:rsid w:val="00395C37"/>
    <w:rsid w:val="00396648"/>
    <w:rsid w:val="00397ADF"/>
    <w:rsid w:val="003A002C"/>
    <w:rsid w:val="003A051E"/>
    <w:rsid w:val="003A08F4"/>
    <w:rsid w:val="003A1245"/>
    <w:rsid w:val="003A34AA"/>
    <w:rsid w:val="003A360B"/>
    <w:rsid w:val="003A5194"/>
    <w:rsid w:val="003A584F"/>
    <w:rsid w:val="003A6A15"/>
    <w:rsid w:val="003A79BE"/>
    <w:rsid w:val="003B0201"/>
    <w:rsid w:val="003B033C"/>
    <w:rsid w:val="003B035B"/>
    <w:rsid w:val="003B04B1"/>
    <w:rsid w:val="003B0859"/>
    <w:rsid w:val="003B0F4D"/>
    <w:rsid w:val="003B191C"/>
    <w:rsid w:val="003B1C58"/>
    <w:rsid w:val="003B263B"/>
    <w:rsid w:val="003B3B23"/>
    <w:rsid w:val="003B5706"/>
    <w:rsid w:val="003B75BE"/>
    <w:rsid w:val="003B76A5"/>
    <w:rsid w:val="003B799B"/>
    <w:rsid w:val="003C11F8"/>
    <w:rsid w:val="003C3171"/>
    <w:rsid w:val="003C3578"/>
    <w:rsid w:val="003C36C2"/>
    <w:rsid w:val="003C417B"/>
    <w:rsid w:val="003C5363"/>
    <w:rsid w:val="003C56DE"/>
    <w:rsid w:val="003C584B"/>
    <w:rsid w:val="003C68C4"/>
    <w:rsid w:val="003C6A0F"/>
    <w:rsid w:val="003C7816"/>
    <w:rsid w:val="003D0649"/>
    <w:rsid w:val="003D0FE1"/>
    <w:rsid w:val="003D12B6"/>
    <w:rsid w:val="003D29E8"/>
    <w:rsid w:val="003D2E91"/>
    <w:rsid w:val="003D3B02"/>
    <w:rsid w:val="003D470D"/>
    <w:rsid w:val="003D5619"/>
    <w:rsid w:val="003D7129"/>
    <w:rsid w:val="003E0365"/>
    <w:rsid w:val="003E2285"/>
    <w:rsid w:val="003E2709"/>
    <w:rsid w:val="003E2829"/>
    <w:rsid w:val="003E334E"/>
    <w:rsid w:val="003E3413"/>
    <w:rsid w:val="003E3B75"/>
    <w:rsid w:val="003E44E6"/>
    <w:rsid w:val="003E5CD4"/>
    <w:rsid w:val="003E610A"/>
    <w:rsid w:val="003F13E3"/>
    <w:rsid w:val="003F1DC8"/>
    <w:rsid w:val="003F2EB3"/>
    <w:rsid w:val="003F33DA"/>
    <w:rsid w:val="003F497F"/>
    <w:rsid w:val="003F5B63"/>
    <w:rsid w:val="003F5C50"/>
    <w:rsid w:val="003F62B0"/>
    <w:rsid w:val="003F6C20"/>
    <w:rsid w:val="003F74FD"/>
    <w:rsid w:val="004001E5"/>
    <w:rsid w:val="00401818"/>
    <w:rsid w:val="004018B3"/>
    <w:rsid w:val="004027FF"/>
    <w:rsid w:val="00402CBA"/>
    <w:rsid w:val="0040414B"/>
    <w:rsid w:val="004046B7"/>
    <w:rsid w:val="00406279"/>
    <w:rsid w:val="00406FF4"/>
    <w:rsid w:val="00410FC3"/>
    <w:rsid w:val="004111CF"/>
    <w:rsid w:val="004156BF"/>
    <w:rsid w:val="004156C7"/>
    <w:rsid w:val="00416E0E"/>
    <w:rsid w:val="0042180C"/>
    <w:rsid w:val="00422083"/>
    <w:rsid w:val="00423229"/>
    <w:rsid w:val="00423920"/>
    <w:rsid w:val="004250C2"/>
    <w:rsid w:val="00425A71"/>
    <w:rsid w:val="00426A2F"/>
    <w:rsid w:val="00426DDC"/>
    <w:rsid w:val="00426FC7"/>
    <w:rsid w:val="00427072"/>
    <w:rsid w:val="004276B3"/>
    <w:rsid w:val="004304F1"/>
    <w:rsid w:val="0043273D"/>
    <w:rsid w:val="00432B98"/>
    <w:rsid w:val="0043359A"/>
    <w:rsid w:val="00433962"/>
    <w:rsid w:val="00435074"/>
    <w:rsid w:val="00435D56"/>
    <w:rsid w:val="00436041"/>
    <w:rsid w:val="00436712"/>
    <w:rsid w:val="0043690F"/>
    <w:rsid w:val="00436FBA"/>
    <w:rsid w:val="00437FDF"/>
    <w:rsid w:val="00440A78"/>
    <w:rsid w:val="004416C6"/>
    <w:rsid w:val="004429B7"/>
    <w:rsid w:val="004429CF"/>
    <w:rsid w:val="00442B11"/>
    <w:rsid w:val="00444D62"/>
    <w:rsid w:val="00445390"/>
    <w:rsid w:val="00445B55"/>
    <w:rsid w:val="00445F16"/>
    <w:rsid w:val="00447C1F"/>
    <w:rsid w:val="00451067"/>
    <w:rsid w:val="00451672"/>
    <w:rsid w:val="00452D9A"/>
    <w:rsid w:val="00452E7C"/>
    <w:rsid w:val="0045397E"/>
    <w:rsid w:val="00453C09"/>
    <w:rsid w:val="00455576"/>
    <w:rsid w:val="004559E6"/>
    <w:rsid w:val="0045662D"/>
    <w:rsid w:val="004614AA"/>
    <w:rsid w:val="00461DCE"/>
    <w:rsid w:val="00462386"/>
    <w:rsid w:val="00462A54"/>
    <w:rsid w:val="00467898"/>
    <w:rsid w:val="00467AE2"/>
    <w:rsid w:val="00471BA1"/>
    <w:rsid w:val="00471CA7"/>
    <w:rsid w:val="0047298B"/>
    <w:rsid w:val="004733ED"/>
    <w:rsid w:val="00473420"/>
    <w:rsid w:val="0047390C"/>
    <w:rsid w:val="00473B65"/>
    <w:rsid w:val="00474995"/>
    <w:rsid w:val="004751E2"/>
    <w:rsid w:val="00475210"/>
    <w:rsid w:val="00475AF8"/>
    <w:rsid w:val="00475E2D"/>
    <w:rsid w:val="004765EB"/>
    <w:rsid w:val="00476AFC"/>
    <w:rsid w:val="004779F7"/>
    <w:rsid w:val="00477DE8"/>
    <w:rsid w:val="004803DF"/>
    <w:rsid w:val="00480D9B"/>
    <w:rsid w:val="0048323E"/>
    <w:rsid w:val="004835AF"/>
    <w:rsid w:val="00483966"/>
    <w:rsid w:val="00484672"/>
    <w:rsid w:val="004853A4"/>
    <w:rsid w:val="004859C7"/>
    <w:rsid w:val="004861DB"/>
    <w:rsid w:val="00487225"/>
    <w:rsid w:val="00487917"/>
    <w:rsid w:val="00490AA3"/>
    <w:rsid w:val="004927D4"/>
    <w:rsid w:val="00493199"/>
    <w:rsid w:val="00493366"/>
    <w:rsid w:val="00493948"/>
    <w:rsid w:val="00493A29"/>
    <w:rsid w:val="0049499C"/>
    <w:rsid w:val="00495A26"/>
    <w:rsid w:val="004973D0"/>
    <w:rsid w:val="0049748E"/>
    <w:rsid w:val="00497AC5"/>
    <w:rsid w:val="004A0B20"/>
    <w:rsid w:val="004A3AF7"/>
    <w:rsid w:val="004A45A1"/>
    <w:rsid w:val="004A5AB1"/>
    <w:rsid w:val="004A5F26"/>
    <w:rsid w:val="004A6B8F"/>
    <w:rsid w:val="004A6CBF"/>
    <w:rsid w:val="004A704F"/>
    <w:rsid w:val="004A7918"/>
    <w:rsid w:val="004A7DFE"/>
    <w:rsid w:val="004B04F0"/>
    <w:rsid w:val="004B0598"/>
    <w:rsid w:val="004B21A9"/>
    <w:rsid w:val="004B3727"/>
    <w:rsid w:val="004B433E"/>
    <w:rsid w:val="004B52BB"/>
    <w:rsid w:val="004B54DF"/>
    <w:rsid w:val="004B681C"/>
    <w:rsid w:val="004B729D"/>
    <w:rsid w:val="004B768C"/>
    <w:rsid w:val="004C0EE1"/>
    <w:rsid w:val="004C1A63"/>
    <w:rsid w:val="004C1B79"/>
    <w:rsid w:val="004C26CF"/>
    <w:rsid w:val="004C363E"/>
    <w:rsid w:val="004C46D2"/>
    <w:rsid w:val="004C4783"/>
    <w:rsid w:val="004C6891"/>
    <w:rsid w:val="004C732B"/>
    <w:rsid w:val="004C7D38"/>
    <w:rsid w:val="004C7E98"/>
    <w:rsid w:val="004D00EC"/>
    <w:rsid w:val="004D2C4F"/>
    <w:rsid w:val="004D7383"/>
    <w:rsid w:val="004D774C"/>
    <w:rsid w:val="004D7CA3"/>
    <w:rsid w:val="004E0496"/>
    <w:rsid w:val="004E06CB"/>
    <w:rsid w:val="004E0DC2"/>
    <w:rsid w:val="004E1040"/>
    <w:rsid w:val="004E105D"/>
    <w:rsid w:val="004E4985"/>
    <w:rsid w:val="004E5DBB"/>
    <w:rsid w:val="004E6058"/>
    <w:rsid w:val="004E74A0"/>
    <w:rsid w:val="004E7AD0"/>
    <w:rsid w:val="004F0B90"/>
    <w:rsid w:val="004F0CBA"/>
    <w:rsid w:val="004F3220"/>
    <w:rsid w:val="004F3D1B"/>
    <w:rsid w:val="004F52D1"/>
    <w:rsid w:val="004F5659"/>
    <w:rsid w:val="004F60A9"/>
    <w:rsid w:val="00500261"/>
    <w:rsid w:val="00501257"/>
    <w:rsid w:val="0050221F"/>
    <w:rsid w:val="00502FBE"/>
    <w:rsid w:val="005038EF"/>
    <w:rsid w:val="00505944"/>
    <w:rsid w:val="00505C5C"/>
    <w:rsid w:val="0050640F"/>
    <w:rsid w:val="005075E7"/>
    <w:rsid w:val="00507EB2"/>
    <w:rsid w:val="00511349"/>
    <w:rsid w:val="00512801"/>
    <w:rsid w:val="005130F6"/>
    <w:rsid w:val="005134EF"/>
    <w:rsid w:val="00513D62"/>
    <w:rsid w:val="00513DF9"/>
    <w:rsid w:val="00514824"/>
    <w:rsid w:val="00516BD8"/>
    <w:rsid w:val="00516CAE"/>
    <w:rsid w:val="005201D4"/>
    <w:rsid w:val="00521166"/>
    <w:rsid w:val="0052188F"/>
    <w:rsid w:val="005223E8"/>
    <w:rsid w:val="00522991"/>
    <w:rsid w:val="00522A81"/>
    <w:rsid w:val="0052333C"/>
    <w:rsid w:val="00524ACD"/>
    <w:rsid w:val="00524BC2"/>
    <w:rsid w:val="00524D39"/>
    <w:rsid w:val="0052519D"/>
    <w:rsid w:val="00525629"/>
    <w:rsid w:val="00526B1B"/>
    <w:rsid w:val="005275A2"/>
    <w:rsid w:val="005279CE"/>
    <w:rsid w:val="00530FBF"/>
    <w:rsid w:val="00532BC8"/>
    <w:rsid w:val="00533E8A"/>
    <w:rsid w:val="005347D0"/>
    <w:rsid w:val="00535580"/>
    <w:rsid w:val="0053589E"/>
    <w:rsid w:val="00536569"/>
    <w:rsid w:val="00536894"/>
    <w:rsid w:val="005368E8"/>
    <w:rsid w:val="00537943"/>
    <w:rsid w:val="005423E0"/>
    <w:rsid w:val="0054263D"/>
    <w:rsid w:val="0054280B"/>
    <w:rsid w:val="005444C3"/>
    <w:rsid w:val="00544FD9"/>
    <w:rsid w:val="005469D5"/>
    <w:rsid w:val="0054796E"/>
    <w:rsid w:val="00550D9B"/>
    <w:rsid w:val="00551E53"/>
    <w:rsid w:val="00552250"/>
    <w:rsid w:val="00552656"/>
    <w:rsid w:val="00552F76"/>
    <w:rsid w:val="00553631"/>
    <w:rsid w:val="00553A45"/>
    <w:rsid w:val="0055428E"/>
    <w:rsid w:val="005561BE"/>
    <w:rsid w:val="00556513"/>
    <w:rsid w:val="0055681E"/>
    <w:rsid w:val="0056003C"/>
    <w:rsid w:val="0056247E"/>
    <w:rsid w:val="005634C6"/>
    <w:rsid w:val="00565455"/>
    <w:rsid w:val="0056744B"/>
    <w:rsid w:val="005676D0"/>
    <w:rsid w:val="005714D5"/>
    <w:rsid w:val="00572659"/>
    <w:rsid w:val="0057358F"/>
    <w:rsid w:val="005779CB"/>
    <w:rsid w:val="005819F1"/>
    <w:rsid w:val="00582A91"/>
    <w:rsid w:val="005835F2"/>
    <w:rsid w:val="005839B7"/>
    <w:rsid w:val="00583B80"/>
    <w:rsid w:val="00583F51"/>
    <w:rsid w:val="0058560E"/>
    <w:rsid w:val="005856D1"/>
    <w:rsid w:val="005857F8"/>
    <w:rsid w:val="005863E0"/>
    <w:rsid w:val="00586FFD"/>
    <w:rsid w:val="0058723D"/>
    <w:rsid w:val="005879AB"/>
    <w:rsid w:val="00590297"/>
    <w:rsid w:val="005912B8"/>
    <w:rsid w:val="005931B6"/>
    <w:rsid w:val="0059461F"/>
    <w:rsid w:val="005946B7"/>
    <w:rsid w:val="00596A13"/>
    <w:rsid w:val="005A19EC"/>
    <w:rsid w:val="005A2549"/>
    <w:rsid w:val="005A2A9B"/>
    <w:rsid w:val="005A3513"/>
    <w:rsid w:val="005A4073"/>
    <w:rsid w:val="005A5491"/>
    <w:rsid w:val="005A73D2"/>
    <w:rsid w:val="005A74FF"/>
    <w:rsid w:val="005A7E3B"/>
    <w:rsid w:val="005A7FEE"/>
    <w:rsid w:val="005B0570"/>
    <w:rsid w:val="005B0F23"/>
    <w:rsid w:val="005B40F9"/>
    <w:rsid w:val="005B6F21"/>
    <w:rsid w:val="005B7C96"/>
    <w:rsid w:val="005C0430"/>
    <w:rsid w:val="005C0CEB"/>
    <w:rsid w:val="005C158E"/>
    <w:rsid w:val="005C1719"/>
    <w:rsid w:val="005C3268"/>
    <w:rsid w:val="005C5196"/>
    <w:rsid w:val="005C5C86"/>
    <w:rsid w:val="005C61C7"/>
    <w:rsid w:val="005C6598"/>
    <w:rsid w:val="005C7130"/>
    <w:rsid w:val="005C718E"/>
    <w:rsid w:val="005C73A2"/>
    <w:rsid w:val="005C7406"/>
    <w:rsid w:val="005C7729"/>
    <w:rsid w:val="005C7D82"/>
    <w:rsid w:val="005C7F58"/>
    <w:rsid w:val="005D037D"/>
    <w:rsid w:val="005D210D"/>
    <w:rsid w:val="005D2A8B"/>
    <w:rsid w:val="005D2C6B"/>
    <w:rsid w:val="005D41AA"/>
    <w:rsid w:val="005D42C9"/>
    <w:rsid w:val="005D44ED"/>
    <w:rsid w:val="005D4797"/>
    <w:rsid w:val="005D62DA"/>
    <w:rsid w:val="005D72F4"/>
    <w:rsid w:val="005E0C72"/>
    <w:rsid w:val="005E0E8F"/>
    <w:rsid w:val="005E1060"/>
    <w:rsid w:val="005E2631"/>
    <w:rsid w:val="005E2C4E"/>
    <w:rsid w:val="005E3370"/>
    <w:rsid w:val="005E544F"/>
    <w:rsid w:val="005E55F1"/>
    <w:rsid w:val="005E6D3C"/>
    <w:rsid w:val="005E79AE"/>
    <w:rsid w:val="005F1278"/>
    <w:rsid w:val="005F1BB4"/>
    <w:rsid w:val="005F2371"/>
    <w:rsid w:val="005F4BC2"/>
    <w:rsid w:val="005F5F35"/>
    <w:rsid w:val="005F686B"/>
    <w:rsid w:val="005F6E40"/>
    <w:rsid w:val="006007C2"/>
    <w:rsid w:val="00600D83"/>
    <w:rsid w:val="00600E93"/>
    <w:rsid w:val="00601038"/>
    <w:rsid w:val="006013DA"/>
    <w:rsid w:val="0060155A"/>
    <w:rsid w:val="00601DA1"/>
    <w:rsid w:val="006032FF"/>
    <w:rsid w:val="00604BC7"/>
    <w:rsid w:val="00604CF7"/>
    <w:rsid w:val="00605ED3"/>
    <w:rsid w:val="00611825"/>
    <w:rsid w:val="00612354"/>
    <w:rsid w:val="00615A55"/>
    <w:rsid w:val="00615C58"/>
    <w:rsid w:val="0061623A"/>
    <w:rsid w:val="00616353"/>
    <w:rsid w:val="0061661A"/>
    <w:rsid w:val="00616AD8"/>
    <w:rsid w:val="00616D75"/>
    <w:rsid w:val="00616E65"/>
    <w:rsid w:val="006170F5"/>
    <w:rsid w:val="00617C99"/>
    <w:rsid w:val="00622F21"/>
    <w:rsid w:val="0062721D"/>
    <w:rsid w:val="006305CD"/>
    <w:rsid w:val="00630FED"/>
    <w:rsid w:val="00631D88"/>
    <w:rsid w:val="00633641"/>
    <w:rsid w:val="00633D8F"/>
    <w:rsid w:val="00636123"/>
    <w:rsid w:val="00636387"/>
    <w:rsid w:val="006372F3"/>
    <w:rsid w:val="00637B6E"/>
    <w:rsid w:val="00640428"/>
    <w:rsid w:val="0064076F"/>
    <w:rsid w:val="006413DD"/>
    <w:rsid w:val="00641461"/>
    <w:rsid w:val="00641C3E"/>
    <w:rsid w:val="006437ED"/>
    <w:rsid w:val="00645010"/>
    <w:rsid w:val="006459C3"/>
    <w:rsid w:val="00646271"/>
    <w:rsid w:val="00646834"/>
    <w:rsid w:val="00647DEF"/>
    <w:rsid w:val="00651A27"/>
    <w:rsid w:val="006529F4"/>
    <w:rsid w:val="00653190"/>
    <w:rsid w:val="0065324A"/>
    <w:rsid w:val="006547AE"/>
    <w:rsid w:val="0065490D"/>
    <w:rsid w:val="0065579C"/>
    <w:rsid w:val="00655A86"/>
    <w:rsid w:val="006565CB"/>
    <w:rsid w:val="00656A94"/>
    <w:rsid w:val="0065763D"/>
    <w:rsid w:val="006576D7"/>
    <w:rsid w:val="00657B9A"/>
    <w:rsid w:val="00661548"/>
    <w:rsid w:val="006617AB"/>
    <w:rsid w:val="00661D11"/>
    <w:rsid w:val="0066356C"/>
    <w:rsid w:val="006665F9"/>
    <w:rsid w:val="00666B53"/>
    <w:rsid w:val="00666C8E"/>
    <w:rsid w:val="0066742E"/>
    <w:rsid w:val="00667F76"/>
    <w:rsid w:val="006710D9"/>
    <w:rsid w:val="0067240E"/>
    <w:rsid w:val="0067387F"/>
    <w:rsid w:val="00673A71"/>
    <w:rsid w:val="00674273"/>
    <w:rsid w:val="0067429D"/>
    <w:rsid w:val="00674A5E"/>
    <w:rsid w:val="00675553"/>
    <w:rsid w:val="006809CB"/>
    <w:rsid w:val="0068222E"/>
    <w:rsid w:val="006822A7"/>
    <w:rsid w:val="00682977"/>
    <w:rsid w:val="00682AEE"/>
    <w:rsid w:val="006830AD"/>
    <w:rsid w:val="006833E1"/>
    <w:rsid w:val="00684470"/>
    <w:rsid w:val="00685E08"/>
    <w:rsid w:val="00685F0C"/>
    <w:rsid w:val="006860FB"/>
    <w:rsid w:val="006863E1"/>
    <w:rsid w:val="006863FA"/>
    <w:rsid w:val="00686C41"/>
    <w:rsid w:val="006873B7"/>
    <w:rsid w:val="00687697"/>
    <w:rsid w:val="00687812"/>
    <w:rsid w:val="00687C75"/>
    <w:rsid w:val="00690095"/>
    <w:rsid w:val="006907D3"/>
    <w:rsid w:val="00693137"/>
    <w:rsid w:val="00693562"/>
    <w:rsid w:val="00693BAA"/>
    <w:rsid w:val="00693FE1"/>
    <w:rsid w:val="006940E2"/>
    <w:rsid w:val="00694650"/>
    <w:rsid w:val="006956AE"/>
    <w:rsid w:val="00697CBC"/>
    <w:rsid w:val="00697CBE"/>
    <w:rsid w:val="006A1364"/>
    <w:rsid w:val="006A1DC3"/>
    <w:rsid w:val="006A3187"/>
    <w:rsid w:val="006A437E"/>
    <w:rsid w:val="006A499B"/>
    <w:rsid w:val="006A6853"/>
    <w:rsid w:val="006A6F37"/>
    <w:rsid w:val="006A710A"/>
    <w:rsid w:val="006A78CA"/>
    <w:rsid w:val="006B028F"/>
    <w:rsid w:val="006B05D1"/>
    <w:rsid w:val="006B11F7"/>
    <w:rsid w:val="006B1F26"/>
    <w:rsid w:val="006B21BB"/>
    <w:rsid w:val="006B2214"/>
    <w:rsid w:val="006B2666"/>
    <w:rsid w:val="006B2D5D"/>
    <w:rsid w:val="006B4046"/>
    <w:rsid w:val="006B5649"/>
    <w:rsid w:val="006C04E6"/>
    <w:rsid w:val="006C0B17"/>
    <w:rsid w:val="006C18B6"/>
    <w:rsid w:val="006C196A"/>
    <w:rsid w:val="006C249A"/>
    <w:rsid w:val="006C2661"/>
    <w:rsid w:val="006C2D34"/>
    <w:rsid w:val="006C3442"/>
    <w:rsid w:val="006C4AE3"/>
    <w:rsid w:val="006C4B2C"/>
    <w:rsid w:val="006C5D78"/>
    <w:rsid w:val="006C71CA"/>
    <w:rsid w:val="006D1342"/>
    <w:rsid w:val="006D2EE6"/>
    <w:rsid w:val="006D4846"/>
    <w:rsid w:val="006D515F"/>
    <w:rsid w:val="006D5554"/>
    <w:rsid w:val="006D6D21"/>
    <w:rsid w:val="006D6E46"/>
    <w:rsid w:val="006D7541"/>
    <w:rsid w:val="006D7EDF"/>
    <w:rsid w:val="006E1BB4"/>
    <w:rsid w:val="006E2685"/>
    <w:rsid w:val="006E278E"/>
    <w:rsid w:val="006E31FB"/>
    <w:rsid w:val="006E3A51"/>
    <w:rsid w:val="006E3D48"/>
    <w:rsid w:val="006E4113"/>
    <w:rsid w:val="006E48D4"/>
    <w:rsid w:val="006E59E3"/>
    <w:rsid w:val="006E69B3"/>
    <w:rsid w:val="006E6BA8"/>
    <w:rsid w:val="006E72A5"/>
    <w:rsid w:val="006E742D"/>
    <w:rsid w:val="006F01BD"/>
    <w:rsid w:val="006F0FB0"/>
    <w:rsid w:val="006F185B"/>
    <w:rsid w:val="006F1AB8"/>
    <w:rsid w:val="006F25D6"/>
    <w:rsid w:val="006F2911"/>
    <w:rsid w:val="006F5DA2"/>
    <w:rsid w:val="006F6419"/>
    <w:rsid w:val="006F6B20"/>
    <w:rsid w:val="006F7381"/>
    <w:rsid w:val="0070075D"/>
    <w:rsid w:val="007021E9"/>
    <w:rsid w:val="00702EC1"/>
    <w:rsid w:val="00703283"/>
    <w:rsid w:val="00703698"/>
    <w:rsid w:val="00703857"/>
    <w:rsid w:val="00704DA5"/>
    <w:rsid w:val="0070529A"/>
    <w:rsid w:val="007055ED"/>
    <w:rsid w:val="00705D50"/>
    <w:rsid w:val="00706D88"/>
    <w:rsid w:val="00706E69"/>
    <w:rsid w:val="00707EF9"/>
    <w:rsid w:val="007105A4"/>
    <w:rsid w:val="00711835"/>
    <w:rsid w:val="00713C29"/>
    <w:rsid w:val="0071461D"/>
    <w:rsid w:val="007148EA"/>
    <w:rsid w:val="007151F9"/>
    <w:rsid w:val="007157F8"/>
    <w:rsid w:val="00716B4D"/>
    <w:rsid w:val="00716D41"/>
    <w:rsid w:val="007178E2"/>
    <w:rsid w:val="007205CB"/>
    <w:rsid w:val="00720F31"/>
    <w:rsid w:val="00721E98"/>
    <w:rsid w:val="00722BAA"/>
    <w:rsid w:val="00722DBA"/>
    <w:rsid w:val="00723336"/>
    <w:rsid w:val="0072364B"/>
    <w:rsid w:val="00727832"/>
    <w:rsid w:val="00730ED8"/>
    <w:rsid w:val="00731558"/>
    <w:rsid w:val="0073177D"/>
    <w:rsid w:val="007333CC"/>
    <w:rsid w:val="007339B2"/>
    <w:rsid w:val="00734427"/>
    <w:rsid w:val="00734C88"/>
    <w:rsid w:val="00734F2B"/>
    <w:rsid w:val="00736510"/>
    <w:rsid w:val="00737221"/>
    <w:rsid w:val="00740469"/>
    <w:rsid w:val="007404B1"/>
    <w:rsid w:val="00741D06"/>
    <w:rsid w:val="00742CA1"/>
    <w:rsid w:val="007430E3"/>
    <w:rsid w:val="00743DEF"/>
    <w:rsid w:val="007468A8"/>
    <w:rsid w:val="00747148"/>
    <w:rsid w:val="00747F9E"/>
    <w:rsid w:val="00751166"/>
    <w:rsid w:val="00753844"/>
    <w:rsid w:val="00755899"/>
    <w:rsid w:val="0075707C"/>
    <w:rsid w:val="00762CDB"/>
    <w:rsid w:val="007630FF"/>
    <w:rsid w:val="00763779"/>
    <w:rsid w:val="00766F3D"/>
    <w:rsid w:val="0077035A"/>
    <w:rsid w:val="00770581"/>
    <w:rsid w:val="0077110D"/>
    <w:rsid w:val="00772E8D"/>
    <w:rsid w:val="007738F9"/>
    <w:rsid w:val="00773E62"/>
    <w:rsid w:val="0077634F"/>
    <w:rsid w:val="00776E6E"/>
    <w:rsid w:val="00777268"/>
    <w:rsid w:val="0078175F"/>
    <w:rsid w:val="00781A35"/>
    <w:rsid w:val="00782015"/>
    <w:rsid w:val="007828D1"/>
    <w:rsid w:val="00783ACE"/>
    <w:rsid w:val="00783BC4"/>
    <w:rsid w:val="007843C6"/>
    <w:rsid w:val="007844C4"/>
    <w:rsid w:val="0078565A"/>
    <w:rsid w:val="00785EDE"/>
    <w:rsid w:val="00790582"/>
    <w:rsid w:val="00790976"/>
    <w:rsid w:val="007924E3"/>
    <w:rsid w:val="00793347"/>
    <w:rsid w:val="007935D9"/>
    <w:rsid w:val="00793DBC"/>
    <w:rsid w:val="00796F3F"/>
    <w:rsid w:val="007978B0"/>
    <w:rsid w:val="007A1E02"/>
    <w:rsid w:val="007A2633"/>
    <w:rsid w:val="007A2D02"/>
    <w:rsid w:val="007A2DE5"/>
    <w:rsid w:val="007A3942"/>
    <w:rsid w:val="007A473A"/>
    <w:rsid w:val="007A4F1E"/>
    <w:rsid w:val="007A524F"/>
    <w:rsid w:val="007A5677"/>
    <w:rsid w:val="007A78ED"/>
    <w:rsid w:val="007B06B2"/>
    <w:rsid w:val="007B0E98"/>
    <w:rsid w:val="007B0FC8"/>
    <w:rsid w:val="007B254F"/>
    <w:rsid w:val="007B2FF6"/>
    <w:rsid w:val="007B32E9"/>
    <w:rsid w:val="007B3B16"/>
    <w:rsid w:val="007B44E9"/>
    <w:rsid w:val="007B4D2A"/>
    <w:rsid w:val="007B67D8"/>
    <w:rsid w:val="007C0FAA"/>
    <w:rsid w:val="007C1C5D"/>
    <w:rsid w:val="007C252D"/>
    <w:rsid w:val="007C2DA9"/>
    <w:rsid w:val="007C3572"/>
    <w:rsid w:val="007C4E7B"/>
    <w:rsid w:val="007C6FAC"/>
    <w:rsid w:val="007C70DA"/>
    <w:rsid w:val="007C7260"/>
    <w:rsid w:val="007D0F25"/>
    <w:rsid w:val="007D1582"/>
    <w:rsid w:val="007D1A10"/>
    <w:rsid w:val="007D264A"/>
    <w:rsid w:val="007D2E3E"/>
    <w:rsid w:val="007D2E6E"/>
    <w:rsid w:val="007D38A9"/>
    <w:rsid w:val="007D3F62"/>
    <w:rsid w:val="007D406D"/>
    <w:rsid w:val="007D5ACB"/>
    <w:rsid w:val="007D6A12"/>
    <w:rsid w:val="007D6FBF"/>
    <w:rsid w:val="007E0908"/>
    <w:rsid w:val="007E104C"/>
    <w:rsid w:val="007E247F"/>
    <w:rsid w:val="007E5133"/>
    <w:rsid w:val="007E52C9"/>
    <w:rsid w:val="007E6286"/>
    <w:rsid w:val="007E6609"/>
    <w:rsid w:val="007E6768"/>
    <w:rsid w:val="007E6A10"/>
    <w:rsid w:val="007E7277"/>
    <w:rsid w:val="007F1073"/>
    <w:rsid w:val="007F117C"/>
    <w:rsid w:val="007F26B4"/>
    <w:rsid w:val="007F3B97"/>
    <w:rsid w:val="007F4761"/>
    <w:rsid w:val="007F4AAB"/>
    <w:rsid w:val="007F4C25"/>
    <w:rsid w:val="007F6586"/>
    <w:rsid w:val="007F740B"/>
    <w:rsid w:val="0080142B"/>
    <w:rsid w:val="008032C8"/>
    <w:rsid w:val="008038CB"/>
    <w:rsid w:val="00803FC3"/>
    <w:rsid w:val="008040B4"/>
    <w:rsid w:val="00804EB7"/>
    <w:rsid w:val="00806486"/>
    <w:rsid w:val="008065FF"/>
    <w:rsid w:val="00810379"/>
    <w:rsid w:val="00810776"/>
    <w:rsid w:val="00810D66"/>
    <w:rsid w:val="008121BB"/>
    <w:rsid w:val="00812887"/>
    <w:rsid w:val="0081525F"/>
    <w:rsid w:val="00815B2C"/>
    <w:rsid w:val="00815DFE"/>
    <w:rsid w:val="00820CFC"/>
    <w:rsid w:val="0082234D"/>
    <w:rsid w:val="00823CB8"/>
    <w:rsid w:val="00825F05"/>
    <w:rsid w:val="00826B42"/>
    <w:rsid w:val="00827D85"/>
    <w:rsid w:val="00827FCE"/>
    <w:rsid w:val="008319C4"/>
    <w:rsid w:val="00832FF7"/>
    <w:rsid w:val="0083328A"/>
    <w:rsid w:val="008345CF"/>
    <w:rsid w:val="00834AB4"/>
    <w:rsid w:val="00834ACB"/>
    <w:rsid w:val="00836415"/>
    <w:rsid w:val="00836637"/>
    <w:rsid w:val="00837460"/>
    <w:rsid w:val="0083765E"/>
    <w:rsid w:val="00837693"/>
    <w:rsid w:val="00840859"/>
    <w:rsid w:val="0084096F"/>
    <w:rsid w:val="0084125A"/>
    <w:rsid w:val="0084188D"/>
    <w:rsid w:val="00841AD8"/>
    <w:rsid w:val="00842695"/>
    <w:rsid w:val="008444CC"/>
    <w:rsid w:val="00845540"/>
    <w:rsid w:val="0084567C"/>
    <w:rsid w:val="008459A6"/>
    <w:rsid w:val="008459CB"/>
    <w:rsid w:val="00845DD6"/>
    <w:rsid w:val="008507A1"/>
    <w:rsid w:val="00850E35"/>
    <w:rsid w:val="0085158C"/>
    <w:rsid w:val="00853397"/>
    <w:rsid w:val="00854B4C"/>
    <w:rsid w:val="00855D72"/>
    <w:rsid w:val="00856525"/>
    <w:rsid w:val="00857C58"/>
    <w:rsid w:val="00860DC6"/>
    <w:rsid w:val="00860FA7"/>
    <w:rsid w:val="00861622"/>
    <w:rsid w:val="00861F0B"/>
    <w:rsid w:val="00862333"/>
    <w:rsid w:val="00863EA2"/>
    <w:rsid w:val="0086550A"/>
    <w:rsid w:val="0086647D"/>
    <w:rsid w:val="008670DC"/>
    <w:rsid w:val="00870599"/>
    <w:rsid w:val="008730FB"/>
    <w:rsid w:val="00873423"/>
    <w:rsid w:val="00873EA0"/>
    <w:rsid w:val="0087457D"/>
    <w:rsid w:val="008749F2"/>
    <w:rsid w:val="00874C1D"/>
    <w:rsid w:val="00874F4A"/>
    <w:rsid w:val="00875769"/>
    <w:rsid w:val="00875CEA"/>
    <w:rsid w:val="0087740F"/>
    <w:rsid w:val="00877B9D"/>
    <w:rsid w:val="00880C3D"/>
    <w:rsid w:val="00880D7D"/>
    <w:rsid w:val="008814EB"/>
    <w:rsid w:val="00881617"/>
    <w:rsid w:val="008821D4"/>
    <w:rsid w:val="00882640"/>
    <w:rsid w:val="0088668F"/>
    <w:rsid w:val="00890249"/>
    <w:rsid w:val="00890988"/>
    <w:rsid w:val="00890A31"/>
    <w:rsid w:val="00890ED9"/>
    <w:rsid w:val="00891698"/>
    <w:rsid w:val="008916E2"/>
    <w:rsid w:val="008932B7"/>
    <w:rsid w:val="00894457"/>
    <w:rsid w:val="00894536"/>
    <w:rsid w:val="008966D2"/>
    <w:rsid w:val="0089700A"/>
    <w:rsid w:val="008A2689"/>
    <w:rsid w:val="008A27DE"/>
    <w:rsid w:val="008A4FCA"/>
    <w:rsid w:val="008A5026"/>
    <w:rsid w:val="008A54D9"/>
    <w:rsid w:val="008A585B"/>
    <w:rsid w:val="008A6512"/>
    <w:rsid w:val="008A6542"/>
    <w:rsid w:val="008A6587"/>
    <w:rsid w:val="008A6C26"/>
    <w:rsid w:val="008A756B"/>
    <w:rsid w:val="008A7950"/>
    <w:rsid w:val="008A7AA7"/>
    <w:rsid w:val="008A7DBD"/>
    <w:rsid w:val="008B0056"/>
    <w:rsid w:val="008B05C9"/>
    <w:rsid w:val="008B3BEB"/>
    <w:rsid w:val="008B47BB"/>
    <w:rsid w:val="008B4891"/>
    <w:rsid w:val="008B593F"/>
    <w:rsid w:val="008B7035"/>
    <w:rsid w:val="008B771E"/>
    <w:rsid w:val="008B786B"/>
    <w:rsid w:val="008B7AB3"/>
    <w:rsid w:val="008C11C6"/>
    <w:rsid w:val="008C6D30"/>
    <w:rsid w:val="008C6DE6"/>
    <w:rsid w:val="008C75EB"/>
    <w:rsid w:val="008C7F8B"/>
    <w:rsid w:val="008D0323"/>
    <w:rsid w:val="008D0920"/>
    <w:rsid w:val="008D09D5"/>
    <w:rsid w:val="008D1011"/>
    <w:rsid w:val="008D14DA"/>
    <w:rsid w:val="008D2304"/>
    <w:rsid w:val="008D48A7"/>
    <w:rsid w:val="008D4CA9"/>
    <w:rsid w:val="008D5E2E"/>
    <w:rsid w:val="008D74CA"/>
    <w:rsid w:val="008E2E29"/>
    <w:rsid w:val="008E44E7"/>
    <w:rsid w:val="008E4A96"/>
    <w:rsid w:val="008E55EC"/>
    <w:rsid w:val="008E5D97"/>
    <w:rsid w:val="008E66A8"/>
    <w:rsid w:val="008E6B8F"/>
    <w:rsid w:val="008E749E"/>
    <w:rsid w:val="008E773E"/>
    <w:rsid w:val="008E7BB8"/>
    <w:rsid w:val="008F1998"/>
    <w:rsid w:val="008F2D6F"/>
    <w:rsid w:val="008F2DEB"/>
    <w:rsid w:val="008F4489"/>
    <w:rsid w:val="008F48D7"/>
    <w:rsid w:val="008F4FF5"/>
    <w:rsid w:val="008F6A05"/>
    <w:rsid w:val="008F7242"/>
    <w:rsid w:val="008F74D0"/>
    <w:rsid w:val="008F7A4F"/>
    <w:rsid w:val="00900276"/>
    <w:rsid w:val="00902DC4"/>
    <w:rsid w:val="00902E07"/>
    <w:rsid w:val="0090567E"/>
    <w:rsid w:val="00907A99"/>
    <w:rsid w:val="00907CA4"/>
    <w:rsid w:val="00907EF9"/>
    <w:rsid w:val="009113F8"/>
    <w:rsid w:val="00912886"/>
    <w:rsid w:val="009130DF"/>
    <w:rsid w:val="009159A1"/>
    <w:rsid w:val="00915E2C"/>
    <w:rsid w:val="00916621"/>
    <w:rsid w:val="00917E17"/>
    <w:rsid w:val="00920A20"/>
    <w:rsid w:val="009216C7"/>
    <w:rsid w:val="00921BAF"/>
    <w:rsid w:val="009231A0"/>
    <w:rsid w:val="009232ED"/>
    <w:rsid w:val="00924E3D"/>
    <w:rsid w:val="00924EC3"/>
    <w:rsid w:val="009256DB"/>
    <w:rsid w:val="00925701"/>
    <w:rsid w:val="00926332"/>
    <w:rsid w:val="009267DA"/>
    <w:rsid w:val="00927081"/>
    <w:rsid w:val="00927561"/>
    <w:rsid w:val="00930324"/>
    <w:rsid w:val="0093350B"/>
    <w:rsid w:val="00934DF8"/>
    <w:rsid w:val="00934F92"/>
    <w:rsid w:val="00935DAE"/>
    <w:rsid w:val="009404C4"/>
    <w:rsid w:val="0094146E"/>
    <w:rsid w:val="00941CA8"/>
    <w:rsid w:val="00943A62"/>
    <w:rsid w:val="009442A9"/>
    <w:rsid w:val="00944420"/>
    <w:rsid w:val="00944767"/>
    <w:rsid w:val="00944C6A"/>
    <w:rsid w:val="00945337"/>
    <w:rsid w:val="00945559"/>
    <w:rsid w:val="00945BE4"/>
    <w:rsid w:val="00946963"/>
    <w:rsid w:val="0094721A"/>
    <w:rsid w:val="00947D77"/>
    <w:rsid w:val="00947EBD"/>
    <w:rsid w:val="00950EA1"/>
    <w:rsid w:val="009524DC"/>
    <w:rsid w:val="0095268D"/>
    <w:rsid w:val="00952690"/>
    <w:rsid w:val="00954F6E"/>
    <w:rsid w:val="00956311"/>
    <w:rsid w:val="00956513"/>
    <w:rsid w:val="00960631"/>
    <w:rsid w:val="00960C8E"/>
    <w:rsid w:val="00961DA5"/>
    <w:rsid w:val="00964107"/>
    <w:rsid w:val="00964B30"/>
    <w:rsid w:val="00965C1F"/>
    <w:rsid w:val="009704F0"/>
    <w:rsid w:val="00970EC1"/>
    <w:rsid w:val="00971247"/>
    <w:rsid w:val="00971D2D"/>
    <w:rsid w:val="00972720"/>
    <w:rsid w:val="00972FD1"/>
    <w:rsid w:val="00974B39"/>
    <w:rsid w:val="0097538D"/>
    <w:rsid w:val="00975747"/>
    <w:rsid w:val="009762AC"/>
    <w:rsid w:val="00976579"/>
    <w:rsid w:val="0098068A"/>
    <w:rsid w:val="009821CB"/>
    <w:rsid w:val="009835DA"/>
    <w:rsid w:val="00984736"/>
    <w:rsid w:val="00986083"/>
    <w:rsid w:val="009908F0"/>
    <w:rsid w:val="00991694"/>
    <w:rsid w:val="009924A4"/>
    <w:rsid w:val="009935AB"/>
    <w:rsid w:val="009942FE"/>
    <w:rsid w:val="00994F77"/>
    <w:rsid w:val="009963F3"/>
    <w:rsid w:val="00996C06"/>
    <w:rsid w:val="00997065"/>
    <w:rsid w:val="009979CC"/>
    <w:rsid w:val="009A14FE"/>
    <w:rsid w:val="009A159F"/>
    <w:rsid w:val="009A2A58"/>
    <w:rsid w:val="009A3D0C"/>
    <w:rsid w:val="009A4773"/>
    <w:rsid w:val="009A4EB2"/>
    <w:rsid w:val="009A5760"/>
    <w:rsid w:val="009A5F81"/>
    <w:rsid w:val="009A66A1"/>
    <w:rsid w:val="009A7045"/>
    <w:rsid w:val="009A70FA"/>
    <w:rsid w:val="009A7FF3"/>
    <w:rsid w:val="009B0EE3"/>
    <w:rsid w:val="009B15D7"/>
    <w:rsid w:val="009B1B0A"/>
    <w:rsid w:val="009B28A4"/>
    <w:rsid w:val="009B4EA2"/>
    <w:rsid w:val="009B5C9F"/>
    <w:rsid w:val="009B6A04"/>
    <w:rsid w:val="009B782A"/>
    <w:rsid w:val="009B79F6"/>
    <w:rsid w:val="009C054A"/>
    <w:rsid w:val="009C1BA0"/>
    <w:rsid w:val="009C21AF"/>
    <w:rsid w:val="009C3640"/>
    <w:rsid w:val="009C53EA"/>
    <w:rsid w:val="009C5653"/>
    <w:rsid w:val="009C7215"/>
    <w:rsid w:val="009C7F87"/>
    <w:rsid w:val="009D1EF8"/>
    <w:rsid w:val="009D493D"/>
    <w:rsid w:val="009D4AAE"/>
    <w:rsid w:val="009D5BA9"/>
    <w:rsid w:val="009D6365"/>
    <w:rsid w:val="009E1964"/>
    <w:rsid w:val="009E1D53"/>
    <w:rsid w:val="009E21DC"/>
    <w:rsid w:val="009E2542"/>
    <w:rsid w:val="009E291D"/>
    <w:rsid w:val="009E2B97"/>
    <w:rsid w:val="009E2EA1"/>
    <w:rsid w:val="009E341D"/>
    <w:rsid w:val="009E46DB"/>
    <w:rsid w:val="009E69DC"/>
    <w:rsid w:val="009E7F33"/>
    <w:rsid w:val="009F01A7"/>
    <w:rsid w:val="009F16E6"/>
    <w:rsid w:val="009F2023"/>
    <w:rsid w:val="009F2056"/>
    <w:rsid w:val="009F26B7"/>
    <w:rsid w:val="009F36FB"/>
    <w:rsid w:val="009F3B0C"/>
    <w:rsid w:val="009F3D31"/>
    <w:rsid w:val="009F43F4"/>
    <w:rsid w:val="009F4736"/>
    <w:rsid w:val="009F47C8"/>
    <w:rsid w:val="009F56A5"/>
    <w:rsid w:val="009F703F"/>
    <w:rsid w:val="009F75A2"/>
    <w:rsid w:val="009F7D1A"/>
    <w:rsid w:val="00A0374A"/>
    <w:rsid w:val="00A038C6"/>
    <w:rsid w:val="00A0440C"/>
    <w:rsid w:val="00A05840"/>
    <w:rsid w:val="00A06823"/>
    <w:rsid w:val="00A06837"/>
    <w:rsid w:val="00A12276"/>
    <w:rsid w:val="00A12EC6"/>
    <w:rsid w:val="00A143D5"/>
    <w:rsid w:val="00A148D3"/>
    <w:rsid w:val="00A16F29"/>
    <w:rsid w:val="00A208ED"/>
    <w:rsid w:val="00A20CE8"/>
    <w:rsid w:val="00A20DE0"/>
    <w:rsid w:val="00A2108E"/>
    <w:rsid w:val="00A22B39"/>
    <w:rsid w:val="00A233DD"/>
    <w:rsid w:val="00A2422F"/>
    <w:rsid w:val="00A26459"/>
    <w:rsid w:val="00A2645F"/>
    <w:rsid w:val="00A309EB"/>
    <w:rsid w:val="00A3149B"/>
    <w:rsid w:val="00A31783"/>
    <w:rsid w:val="00A32891"/>
    <w:rsid w:val="00A332D6"/>
    <w:rsid w:val="00A33635"/>
    <w:rsid w:val="00A3479C"/>
    <w:rsid w:val="00A34B28"/>
    <w:rsid w:val="00A353D3"/>
    <w:rsid w:val="00A354D8"/>
    <w:rsid w:val="00A36DB4"/>
    <w:rsid w:val="00A36FCB"/>
    <w:rsid w:val="00A377D4"/>
    <w:rsid w:val="00A40B55"/>
    <w:rsid w:val="00A40ED5"/>
    <w:rsid w:val="00A4170C"/>
    <w:rsid w:val="00A4282C"/>
    <w:rsid w:val="00A43C1A"/>
    <w:rsid w:val="00A44E19"/>
    <w:rsid w:val="00A46117"/>
    <w:rsid w:val="00A461CE"/>
    <w:rsid w:val="00A46640"/>
    <w:rsid w:val="00A46D71"/>
    <w:rsid w:val="00A50475"/>
    <w:rsid w:val="00A50ACC"/>
    <w:rsid w:val="00A5394B"/>
    <w:rsid w:val="00A55B38"/>
    <w:rsid w:val="00A55BB5"/>
    <w:rsid w:val="00A55D21"/>
    <w:rsid w:val="00A60143"/>
    <w:rsid w:val="00A606E3"/>
    <w:rsid w:val="00A63DED"/>
    <w:rsid w:val="00A6429F"/>
    <w:rsid w:val="00A651B9"/>
    <w:rsid w:val="00A65CA0"/>
    <w:rsid w:val="00A66DFE"/>
    <w:rsid w:val="00A673C4"/>
    <w:rsid w:val="00A67470"/>
    <w:rsid w:val="00A70F44"/>
    <w:rsid w:val="00A717D8"/>
    <w:rsid w:val="00A72467"/>
    <w:rsid w:val="00A738F2"/>
    <w:rsid w:val="00A75C84"/>
    <w:rsid w:val="00A76B66"/>
    <w:rsid w:val="00A77236"/>
    <w:rsid w:val="00A800DA"/>
    <w:rsid w:val="00A824F0"/>
    <w:rsid w:val="00A82977"/>
    <w:rsid w:val="00A83649"/>
    <w:rsid w:val="00A83A88"/>
    <w:rsid w:val="00A83FF8"/>
    <w:rsid w:val="00A8435C"/>
    <w:rsid w:val="00A84BF8"/>
    <w:rsid w:val="00A856A7"/>
    <w:rsid w:val="00A8602A"/>
    <w:rsid w:val="00A8655D"/>
    <w:rsid w:val="00A86643"/>
    <w:rsid w:val="00A86E7A"/>
    <w:rsid w:val="00A902A5"/>
    <w:rsid w:val="00A92805"/>
    <w:rsid w:val="00A92F50"/>
    <w:rsid w:val="00A93A33"/>
    <w:rsid w:val="00A93BED"/>
    <w:rsid w:val="00A94073"/>
    <w:rsid w:val="00A94757"/>
    <w:rsid w:val="00A95B3D"/>
    <w:rsid w:val="00A95E1B"/>
    <w:rsid w:val="00A95FDE"/>
    <w:rsid w:val="00A97C21"/>
    <w:rsid w:val="00A97EED"/>
    <w:rsid w:val="00AA04AA"/>
    <w:rsid w:val="00AA2268"/>
    <w:rsid w:val="00AA25FF"/>
    <w:rsid w:val="00AA2A80"/>
    <w:rsid w:val="00AA2AC4"/>
    <w:rsid w:val="00AA2D38"/>
    <w:rsid w:val="00AA4570"/>
    <w:rsid w:val="00AA4586"/>
    <w:rsid w:val="00AA4BFE"/>
    <w:rsid w:val="00AA6BDA"/>
    <w:rsid w:val="00AB1B01"/>
    <w:rsid w:val="00AB1E18"/>
    <w:rsid w:val="00AB2703"/>
    <w:rsid w:val="00AB330A"/>
    <w:rsid w:val="00AB3691"/>
    <w:rsid w:val="00AB4017"/>
    <w:rsid w:val="00AB464B"/>
    <w:rsid w:val="00AB66EC"/>
    <w:rsid w:val="00AB68C0"/>
    <w:rsid w:val="00AB6CEC"/>
    <w:rsid w:val="00AB6E96"/>
    <w:rsid w:val="00AC0FAE"/>
    <w:rsid w:val="00AC1C57"/>
    <w:rsid w:val="00AC1CD9"/>
    <w:rsid w:val="00AC25C6"/>
    <w:rsid w:val="00AC2B41"/>
    <w:rsid w:val="00AC303D"/>
    <w:rsid w:val="00AC30DF"/>
    <w:rsid w:val="00AC374D"/>
    <w:rsid w:val="00AC3927"/>
    <w:rsid w:val="00AC3DA2"/>
    <w:rsid w:val="00AC467F"/>
    <w:rsid w:val="00AC4775"/>
    <w:rsid w:val="00AC4EC5"/>
    <w:rsid w:val="00AC5380"/>
    <w:rsid w:val="00AC68DE"/>
    <w:rsid w:val="00AC6993"/>
    <w:rsid w:val="00AC7515"/>
    <w:rsid w:val="00AC7628"/>
    <w:rsid w:val="00AD0776"/>
    <w:rsid w:val="00AD1492"/>
    <w:rsid w:val="00AD3844"/>
    <w:rsid w:val="00AD5521"/>
    <w:rsid w:val="00AD6324"/>
    <w:rsid w:val="00AD6AAF"/>
    <w:rsid w:val="00AE15BC"/>
    <w:rsid w:val="00AE2B28"/>
    <w:rsid w:val="00AE2C63"/>
    <w:rsid w:val="00AE39EF"/>
    <w:rsid w:val="00AE4644"/>
    <w:rsid w:val="00AE4655"/>
    <w:rsid w:val="00AE4F7E"/>
    <w:rsid w:val="00AF3147"/>
    <w:rsid w:val="00AF3BF2"/>
    <w:rsid w:val="00AF3C62"/>
    <w:rsid w:val="00AF54CC"/>
    <w:rsid w:val="00AF64A4"/>
    <w:rsid w:val="00AF6935"/>
    <w:rsid w:val="00AF6C16"/>
    <w:rsid w:val="00AF6E9E"/>
    <w:rsid w:val="00AF6F99"/>
    <w:rsid w:val="00AF756E"/>
    <w:rsid w:val="00B002D3"/>
    <w:rsid w:val="00B01124"/>
    <w:rsid w:val="00B016B6"/>
    <w:rsid w:val="00B02761"/>
    <w:rsid w:val="00B05439"/>
    <w:rsid w:val="00B06149"/>
    <w:rsid w:val="00B06551"/>
    <w:rsid w:val="00B069D9"/>
    <w:rsid w:val="00B06BBA"/>
    <w:rsid w:val="00B10A70"/>
    <w:rsid w:val="00B11491"/>
    <w:rsid w:val="00B127E5"/>
    <w:rsid w:val="00B1480E"/>
    <w:rsid w:val="00B14833"/>
    <w:rsid w:val="00B1507D"/>
    <w:rsid w:val="00B153EE"/>
    <w:rsid w:val="00B16B0C"/>
    <w:rsid w:val="00B17D61"/>
    <w:rsid w:val="00B17DDE"/>
    <w:rsid w:val="00B17EB6"/>
    <w:rsid w:val="00B200D9"/>
    <w:rsid w:val="00B219A8"/>
    <w:rsid w:val="00B221FC"/>
    <w:rsid w:val="00B228D1"/>
    <w:rsid w:val="00B24735"/>
    <w:rsid w:val="00B250BF"/>
    <w:rsid w:val="00B253EC"/>
    <w:rsid w:val="00B25A2B"/>
    <w:rsid w:val="00B2784D"/>
    <w:rsid w:val="00B27CA8"/>
    <w:rsid w:val="00B300AD"/>
    <w:rsid w:val="00B30218"/>
    <w:rsid w:val="00B302A0"/>
    <w:rsid w:val="00B30DF3"/>
    <w:rsid w:val="00B33CF4"/>
    <w:rsid w:val="00B34516"/>
    <w:rsid w:val="00B34E63"/>
    <w:rsid w:val="00B37495"/>
    <w:rsid w:val="00B377C2"/>
    <w:rsid w:val="00B4034A"/>
    <w:rsid w:val="00B407D9"/>
    <w:rsid w:val="00B4095C"/>
    <w:rsid w:val="00B40DDB"/>
    <w:rsid w:val="00B40FA7"/>
    <w:rsid w:val="00B437CE"/>
    <w:rsid w:val="00B4391E"/>
    <w:rsid w:val="00B455D0"/>
    <w:rsid w:val="00B46510"/>
    <w:rsid w:val="00B46C9A"/>
    <w:rsid w:val="00B50210"/>
    <w:rsid w:val="00B5061D"/>
    <w:rsid w:val="00B5062B"/>
    <w:rsid w:val="00B50747"/>
    <w:rsid w:val="00B510EE"/>
    <w:rsid w:val="00B5272C"/>
    <w:rsid w:val="00B5330F"/>
    <w:rsid w:val="00B5564C"/>
    <w:rsid w:val="00B60D60"/>
    <w:rsid w:val="00B62189"/>
    <w:rsid w:val="00B629C6"/>
    <w:rsid w:val="00B630C5"/>
    <w:rsid w:val="00B63D57"/>
    <w:rsid w:val="00B7352D"/>
    <w:rsid w:val="00B73C6B"/>
    <w:rsid w:val="00B7503E"/>
    <w:rsid w:val="00B775B9"/>
    <w:rsid w:val="00B77726"/>
    <w:rsid w:val="00B77F5D"/>
    <w:rsid w:val="00B81119"/>
    <w:rsid w:val="00B8131B"/>
    <w:rsid w:val="00B8203E"/>
    <w:rsid w:val="00B82E86"/>
    <w:rsid w:val="00B839AD"/>
    <w:rsid w:val="00B83D00"/>
    <w:rsid w:val="00B83EC2"/>
    <w:rsid w:val="00B84DE3"/>
    <w:rsid w:val="00B85B28"/>
    <w:rsid w:val="00B8635B"/>
    <w:rsid w:val="00B87259"/>
    <w:rsid w:val="00B87D57"/>
    <w:rsid w:val="00B90043"/>
    <w:rsid w:val="00B9014B"/>
    <w:rsid w:val="00B9092F"/>
    <w:rsid w:val="00B91005"/>
    <w:rsid w:val="00B91AB6"/>
    <w:rsid w:val="00B929E2"/>
    <w:rsid w:val="00B940AE"/>
    <w:rsid w:val="00B94D14"/>
    <w:rsid w:val="00B9585E"/>
    <w:rsid w:val="00B95AA8"/>
    <w:rsid w:val="00BA26A8"/>
    <w:rsid w:val="00BA2AE3"/>
    <w:rsid w:val="00BA2EB8"/>
    <w:rsid w:val="00BA3361"/>
    <w:rsid w:val="00BA347B"/>
    <w:rsid w:val="00BA3A88"/>
    <w:rsid w:val="00BA3F03"/>
    <w:rsid w:val="00BA4465"/>
    <w:rsid w:val="00BA4B7A"/>
    <w:rsid w:val="00BA5096"/>
    <w:rsid w:val="00BA66F6"/>
    <w:rsid w:val="00BA6D0E"/>
    <w:rsid w:val="00BB08BD"/>
    <w:rsid w:val="00BB1BEA"/>
    <w:rsid w:val="00BB1C8F"/>
    <w:rsid w:val="00BB2101"/>
    <w:rsid w:val="00BB2BEC"/>
    <w:rsid w:val="00BB34F9"/>
    <w:rsid w:val="00BB3B53"/>
    <w:rsid w:val="00BB3C76"/>
    <w:rsid w:val="00BB4B08"/>
    <w:rsid w:val="00BB75EB"/>
    <w:rsid w:val="00BB77DA"/>
    <w:rsid w:val="00BC03B6"/>
    <w:rsid w:val="00BC07E3"/>
    <w:rsid w:val="00BC281B"/>
    <w:rsid w:val="00BC3630"/>
    <w:rsid w:val="00BC3778"/>
    <w:rsid w:val="00BC39FB"/>
    <w:rsid w:val="00BC4EC1"/>
    <w:rsid w:val="00BC4EDC"/>
    <w:rsid w:val="00BC5778"/>
    <w:rsid w:val="00BC6138"/>
    <w:rsid w:val="00BC6933"/>
    <w:rsid w:val="00BC769B"/>
    <w:rsid w:val="00BC78BF"/>
    <w:rsid w:val="00BC7D61"/>
    <w:rsid w:val="00BD0880"/>
    <w:rsid w:val="00BD0FFA"/>
    <w:rsid w:val="00BD235D"/>
    <w:rsid w:val="00BD7CD4"/>
    <w:rsid w:val="00BE21A0"/>
    <w:rsid w:val="00BE26F3"/>
    <w:rsid w:val="00BE4B29"/>
    <w:rsid w:val="00BE5009"/>
    <w:rsid w:val="00BE581E"/>
    <w:rsid w:val="00BE5A3C"/>
    <w:rsid w:val="00BF0603"/>
    <w:rsid w:val="00BF073A"/>
    <w:rsid w:val="00BF08CF"/>
    <w:rsid w:val="00BF0A5B"/>
    <w:rsid w:val="00BF1458"/>
    <w:rsid w:val="00BF1613"/>
    <w:rsid w:val="00BF370D"/>
    <w:rsid w:val="00BF46B1"/>
    <w:rsid w:val="00BF4773"/>
    <w:rsid w:val="00BF5AC9"/>
    <w:rsid w:val="00BF661F"/>
    <w:rsid w:val="00BF662B"/>
    <w:rsid w:val="00BF6779"/>
    <w:rsid w:val="00BF6DFB"/>
    <w:rsid w:val="00BF7841"/>
    <w:rsid w:val="00C013F7"/>
    <w:rsid w:val="00C01DE0"/>
    <w:rsid w:val="00C03CC9"/>
    <w:rsid w:val="00C03DDC"/>
    <w:rsid w:val="00C04BAE"/>
    <w:rsid w:val="00C072EB"/>
    <w:rsid w:val="00C073F6"/>
    <w:rsid w:val="00C10223"/>
    <w:rsid w:val="00C110E8"/>
    <w:rsid w:val="00C111F2"/>
    <w:rsid w:val="00C11330"/>
    <w:rsid w:val="00C14BE3"/>
    <w:rsid w:val="00C14ECA"/>
    <w:rsid w:val="00C15083"/>
    <w:rsid w:val="00C15340"/>
    <w:rsid w:val="00C15535"/>
    <w:rsid w:val="00C1588D"/>
    <w:rsid w:val="00C15CEE"/>
    <w:rsid w:val="00C16A07"/>
    <w:rsid w:val="00C17959"/>
    <w:rsid w:val="00C179E0"/>
    <w:rsid w:val="00C20F18"/>
    <w:rsid w:val="00C21E22"/>
    <w:rsid w:val="00C25641"/>
    <w:rsid w:val="00C2566B"/>
    <w:rsid w:val="00C25FF2"/>
    <w:rsid w:val="00C26963"/>
    <w:rsid w:val="00C2711D"/>
    <w:rsid w:val="00C30A32"/>
    <w:rsid w:val="00C32FC4"/>
    <w:rsid w:val="00C3387A"/>
    <w:rsid w:val="00C33F43"/>
    <w:rsid w:val="00C3450B"/>
    <w:rsid w:val="00C3456B"/>
    <w:rsid w:val="00C446BE"/>
    <w:rsid w:val="00C446E8"/>
    <w:rsid w:val="00C44E93"/>
    <w:rsid w:val="00C459B2"/>
    <w:rsid w:val="00C47005"/>
    <w:rsid w:val="00C47417"/>
    <w:rsid w:val="00C47467"/>
    <w:rsid w:val="00C505A5"/>
    <w:rsid w:val="00C50658"/>
    <w:rsid w:val="00C508A4"/>
    <w:rsid w:val="00C50F46"/>
    <w:rsid w:val="00C51875"/>
    <w:rsid w:val="00C51905"/>
    <w:rsid w:val="00C51A06"/>
    <w:rsid w:val="00C52F9D"/>
    <w:rsid w:val="00C53BA7"/>
    <w:rsid w:val="00C54197"/>
    <w:rsid w:val="00C54951"/>
    <w:rsid w:val="00C55E68"/>
    <w:rsid w:val="00C56703"/>
    <w:rsid w:val="00C61572"/>
    <w:rsid w:val="00C626FA"/>
    <w:rsid w:val="00C64949"/>
    <w:rsid w:val="00C65799"/>
    <w:rsid w:val="00C65FD2"/>
    <w:rsid w:val="00C6627E"/>
    <w:rsid w:val="00C66BB9"/>
    <w:rsid w:val="00C67200"/>
    <w:rsid w:val="00C67428"/>
    <w:rsid w:val="00C706C5"/>
    <w:rsid w:val="00C7084C"/>
    <w:rsid w:val="00C710F5"/>
    <w:rsid w:val="00C7175C"/>
    <w:rsid w:val="00C719A5"/>
    <w:rsid w:val="00C73CAD"/>
    <w:rsid w:val="00C74BB6"/>
    <w:rsid w:val="00C75507"/>
    <w:rsid w:val="00C76860"/>
    <w:rsid w:val="00C773EA"/>
    <w:rsid w:val="00C77ACF"/>
    <w:rsid w:val="00C80F66"/>
    <w:rsid w:val="00C813EB"/>
    <w:rsid w:val="00C813F4"/>
    <w:rsid w:val="00C82EB5"/>
    <w:rsid w:val="00C84440"/>
    <w:rsid w:val="00C85063"/>
    <w:rsid w:val="00C853D6"/>
    <w:rsid w:val="00C858D0"/>
    <w:rsid w:val="00C870C9"/>
    <w:rsid w:val="00C87F64"/>
    <w:rsid w:val="00C90708"/>
    <w:rsid w:val="00C90FF3"/>
    <w:rsid w:val="00C9109B"/>
    <w:rsid w:val="00C910FE"/>
    <w:rsid w:val="00C9273D"/>
    <w:rsid w:val="00C92EBB"/>
    <w:rsid w:val="00C938FD"/>
    <w:rsid w:val="00C93C44"/>
    <w:rsid w:val="00C93D27"/>
    <w:rsid w:val="00C93E5A"/>
    <w:rsid w:val="00C93FE5"/>
    <w:rsid w:val="00C94BF5"/>
    <w:rsid w:val="00C94F7C"/>
    <w:rsid w:val="00C9543C"/>
    <w:rsid w:val="00C9783F"/>
    <w:rsid w:val="00CA0E85"/>
    <w:rsid w:val="00CA1F8A"/>
    <w:rsid w:val="00CA2151"/>
    <w:rsid w:val="00CA35F8"/>
    <w:rsid w:val="00CA77C5"/>
    <w:rsid w:val="00CB023E"/>
    <w:rsid w:val="00CB0C83"/>
    <w:rsid w:val="00CB1140"/>
    <w:rsid w:val="00CB2D7B"/>
    <w:rsid w:val="00CB477D"/>
    <w:rsid w:val="00CB4916"/>
    <w:rsid w:val="00CB6C32"/>
    <w:rsid w:val="00CB7208"/>
    <w:rsid w:val="00CB77ED"/>
    <w:rsid w:val="00CB7E25"/>
    <w:rsid w:val="00CC0B09"/>
    <w:rsid w:val="00CC0D23"/>
    <w:rsid w:val="00CC1032"/>
    <w:rsid w:val="00CC24D8"/>
    <w:rsid w:val="00CC250D"/>
    <w:rsid w:val="00CC29E3"/>
    <w:rsid w:val="00CC48A4"/>
    <w:rsid w:val="00CC51A7"/>
    <w:rsid w:val="00CC5960"/>
    <w:rsid w:val="00CC7048"/>
    <w:rsid w:val="00CD0158"/>
    <w:rsid w:val="00CD1040"/>
    <w:rsid w:val="00CD1B17"/>
    <w:rsid w:val="00CD359E"/>
    <w:rsid w:val="00CD44FB"/>
    <w:rsid w:val="00CD4FF9"/>
    <w:rsid w:val="00CD5D35"/>
    <w:rsid w:val="00CE1A8A"/>
    <w:rsid w:val="00CE3D5C"/>
    <w:rsid w:val="00CE5A6D"/>
    <w:rsid w:val="00CE5CC9"/>
    <w:rsid w:val="00CE6D40"/>
    <w:rsid w:val="00CE6DC6"/>
    <w:rsid w:val="00CE6FD5"/>
    <w:rsid w:val="00CE7D5C"/>
    <w:rsid w:val="00CF101C"/>
    <w:rsid w:val="00CF14B1"/>
    <w:rsid w:val="00CF19EF"/>
    <w:rsid w:val="00CF2B26"/>
    <w:rsid w:val="00CF3224"/>
    <w:rsid w:val="00CF3E5F"/>
    <w:rsid w:val="00CF42AC"/>
    <w:rsid w:val="00CF5149"/>
    <w:rsid w:val="00CF61B0"/>
    <w:rsid w:val="00CF7423"/>
    <w:rsid w:val="00CF76C8"/>
    <w:rsid w:val="00CF78C8"/>
    <w:rsid w:val="00D00092"/>
    <w:rsid w:val="00D017FA"/>
    <w:rsid w:val="00D0369A"/>
    <w:rsid w:val="00D040DF"/>
    <w:rsid w:val="00D045B7"/>
    <w:rsid w:val="00D0478F"/>
    <w:rsid w:val="00D04CE5"/>
    <w:rsid w:val="00D05167"/>
    <w:rsid w:val="00D053F2"/>
    <w:rsid w:val="00D0749C"/>
    <w:rsid w:val="00D07F8A"/>
    <w:rsid w:val="00D14AA0"/>
    <w:rsid w:val="00D16A7F"/>
    <w:rsid w:val="00D177D0"/>
    <w:rsid w:val="00D17815"/>
    <w:rsid w:val="00D17E57"/>
    <w:rsid w:val="00D209C8"/>
    <w:rsid w:val="00D20F38"/>
    <w:rsid w:val="00D2178E"/>
    <w:rsid w:val="00D218A1"/>
    <w:rsid w:val="00D22733"/>
    <w:rsid w:val="00D22C8B"/>
    <w:rsid w:val="00D233FC"/>
    <w:rsid w:val="00D23C2D"/>
    <w:rsid w:val="00D2576A"/>
    <w:rsid w:val="00D26349"/>
    <w:rsid w:val="00D27AAA"/>
    <w:rsid w:val="00D27BE3"/>
    <w:rsid w:val="00D307ED"/>
    <w:rsid w:val="00D320A7"/>
    <w:rsid w:val="00D32480"/>
    <w:rsid w:val="00D325C1"/>
    <w:rsid w:val="00D32A9D"/>
    <w:rsid w:val="00D34A03"/>
    <w:rsid w:val="00D352D1"/>
    <w:rsid w:val="00D3549F"/>
    <w:rsid w:val="00D36812"/>
    <w:rsid w:val="00D37749"/>
    <w:rsid w:val="00D378D0"/>
    <w:rsid w:val="00D3792B"/>
    <w:rsid w:val="00D41AA1"/>
    <w:rsid w:val="00D42ED3"/>
    <w:rsid w:val="00D4354E"/>
    <w:rsid w:val="00D43CA7"/>
    <w:rsid w:val="00D44A70"/>
    <w:rsid w:val="00D44E36"/>
    <w:rsid w:val="00D45FF3"/>
    <w:rsid w:val="00D46759"/>
    <w:rsid w:val="00D50804"/>
    <w:rsid w:val="00D51B6A"/>
    <w:rsid w:val="00D52691"/>
    <w:rsid w:val="00D54091"/>
    <w:rsid w:val="00D54657"/>
    <w:rsid w:val="00D54B4F"/>
    <w:rsid w:val="00D55EFB"/>
    <w:rsid w:val="00D5728E"/>
    <w:rsid w:val="00D572F1"/>
    <w:rsid w:val="00D57431"/>
    <w:rsid w:val="00D57D40"/>
    <w:rsid w:val="00D6128F"/>
    <w:rsid w:val="00D64794"/>
    <w:rsid w:val="00D64D62"/>
    <w:rsid w:val="00D64F53"/>
    <w:rsid w:val="00D655F4"/>
    <w:rsid w:val="00D65A26"/>
    <w:rsid w:val="00D65F9B"/>
    <w:rsid w:val="00D6745B"/>
    <w:rsid w:val="00D67474"/>
    <w:rsid w:val="00D67DFA"/>
    <w:rsid w:val="00D70D53"/>
    <w:rsid w:val="00D71E65"/>
    <w:rsid w:val="00D74D0A"/>
    <w:rsid w:val="00D75517"/>
    <w:rsid w:val="00D75861"/>
    <w:rsid w:val="00D77CA6"/>
    <w:rsid w:val="00D804F9"/>
    <w:rsid w:val="00D8082B"/>
    <w:rsid w:val="00D81B9E"/>
    <w:rsid w:val="00D81C87"/>
    <w:rsid w:val="00D82751"/>
    <w:rsid w:val="00D82814"/>
    <w:rsid w:val="00D8352F"/>
    <w:rsid w:val="00D84B34"/>
    <w:rsid w:val="00D84DB1"/>
    <w:rsid w:val="00D86C6A"/>
    <w:rsid w:val="00D86EF8"/>
    <w:rsid w:val="00D87339"/>
    <w:rsid w:val="00D87C68"/>
    <w:rsid w:val="00D90B0C"/>
    <w:rsid w:val="00D925DC"/>
    <w:rsid w:val="00D92930"/>
    <w:rsid w:val="00D92FA2"/>
    <w:rsid w:val="00D93D92"/>
    <w:rsid w:val="00D97B20"/>
    <w:rsid w:val="00D97F85"/>
    <w:rsid w:val="00DA0AE9"/>
    <w:rsid w:val="00DA2730"/>
    <w:rsid w:val="00DA355E"/>
    <w:rsid w:val="00DA364C"/>
    <w:rsid w:val="00DA4124"/>
    <w:rsid w:val="00DA4656"/>
    <w:rsid w:val="00DA5F99"/>
    <w:rsid w:val="00DA6064"/>
    <w:rsid w:val="00DA7547"/>
    <w:rsid w:val="00DA7EA7"/>
    <w:rsid w:val="00DB18BE"/>
    <w:rsid w:val="00DB2510"/>
    <w:rsid w:val="00DB3009"/>
    <w:rsid w:val="00DB67EA"/>
    <w:rsid w:val="00DB7252"/>
    <w:rsid w:val="00DB74CC"/>
    <w:rsid w:val="00DB7C4B"/>
    <w:rsid w:val="00DC1DA3"/>
    <w:rsid w:val="00DC1DE7"/>
    <w:rsid w:val="00DC230B"/>
    <w:rsid w:val="00DC36E5"/>
    <w:rsid w:val="00DC3A94"/>
    <w:rsid w:val="00DC48ED"/>
    <w:rsid w:val="00DC500F"/>
    <w:rsid w:val="00DC5206"/>
    <w:rsid w:val="00DC6ABB"/>
    <w:rsid w:val="00DD027A"/>
    <w:rsid w:val="00DD0C16"/>
    <w:rsid w:val="00DD1A7C"/>
    <w:rsid w:val="00DD1AE1"/>
    <w:rsid w:val="00DD1B52"/>
    <w:rsid w:val="00DD29D4"/>
    <w:rsid w:val="00DD3417"/>
    <w:rsid w:val="00DD6D65"/>
    <w:rsid w:val="00DD755D"/>
    <w:rsid w:val="00DD7A1D"/>
    <w:rsid w:val="00DD7D57"/>
    <w:rsid w:val="00DE1704"/>
    <w:rsid w:val="00DE2E96"/>
    <w:rsid w:val="00DE33C9"/>
    <w:rsid w:val="00DE50EA"/>
    <w:rsid w:val="00DE5518"/>
    <w:rsid w:val="00DE6DDC"/>
    <w:rsid w:val="00DE7760"/>
    <w:rsid w:val="00DE7BE4"/>
    <w:rsid w:val="00DF135C"/>
    <w:rsid w:val="00DF1476"/>
    <w:rsid w:val="00DF2470"/>
    <w:rsid w:val="00DF2D8C"/>
    <w:rsid w:val="00DF5C65"/>
    <w:rsid w:val="00DF71B8"/>
    <w:rsid w:val="00E00AE8"/>
    <w:rsid w:val="00E00BA4"/>
    <w:rsid w:val="00E01341"/>
    <w:rsid w:val="00E015CD"/>
    <w:rsid w:val="00E01AF8"/>
    <w:rsid w:val="00E0296F"/>
    <w:rsid w:val="00E04231"/>
    <w:rsid w:val="00E0433A"/>
    <w:rsid w:val="00E0438D"/>
    <w:rsid w:val="00E04A2E"/>
    <w:rsid w:val="00E05897"/>
    <w:rsid w:val="00E05D4A"/>
    <w:rsid w:val="00E06423"/>
    <w:rsid w:val="00E0689C"/>
    <w:rsid w:val="00E06D77"/>
    <w:rsid w:val="00E07F3A"/>
    <w:rsid w:val="00E07FF9"/>
    <w:rsid w:val="00E1091C"/>
    <w:rsid w:val="00E154A4"/>
    <w:rsid w:val="00E15D08"/>
    <w:rsid w:val="00E16A0B"/>
    <w:rsid w:val="00E177B9"/>
    <w:rsid w:val="00E203D1"/>
    <w:rsid w:val="00E205EA"/>
    <w:rsid w:val="00E21619"/>
    <w:rsid w:val="00E21B31"/>
    <w:rsid w:val="00E21C60"/>
    <w:rsid w:val="00E21E2B"/>
    <w:rsid w:val="00E221DF"/>
    <w:rsid w:val="00E246ED"/>
    <w:rsid w:val="00E26AF6"/>
    <w:rsid w:val="00E27C1E"/>
    <w:rsid w:val="00E307C7"/>
    <w:rsid w:val="00E309A0"/>
    <w:rsid w:val="00E3214B"/>
    <w:rsid w:val="00E3247F"/>
    <w:rsid w:val="00E325B2"/>
    <w:rsid w:val="00E33FB7"/>
    <w:rsid w:val="00E34B22"/>
    <w:rsid w:val="00E34C63"/>
    <w:rsid w:val="00E35DA2"/>
    <w:rsid w:val="00E3699E"/>
    <w:rsid w:val="00E37287"/>
    <w:rsid w:val="00E37CA7"/>
    <w:rsid w:val="00E4230C"/>
    <w:rsid w:val="00E44ECB"/>
    <w:rsid w:val="00E45002"/>
    <w:rsid w:val="00E4595C"/>
    <w:rsid w:val="00E45E2B"/>
    <w:rsid w:val="00E46CA6"/>
    <w:rsid w:val="00E475AC"/>
    <w:rsid w:val="00E47B75"/>
    <w:rsid w:val="00E50305"/>
    <w:rsid w:val="00E50F3C"/>
    <w:rsid w:val="00E53530"/>
    <w:rsid w:val="00E53861"/>
    <w:rsid w:val="00E53EB3"/>
    <w:rsid w:val="00E5464E"/>
    <w:rsid w:val="00E57C1B"/>
    <w:rsid w:val="00E609B3"/>
    <w:rsid w:val="00E609EC"/>
    <w:rsid w:val="00E61864"/>
    <w:rsid w:val="00E61A3E"/>
    <w:rsid w:val="00E63DD3"/>
    <w:rsid w:val="00E646E7"/>
    <w:rsid w:val="00E6666D"/>
    <w:rsid w:val="00E71159"/>
    <w:rsid w:val="00E72F6F"/>
    <w:rsid w:val="00E73130"/>
    <w:rsid w:val="00E73D66"/>
    <w:rsid w:val="00E742C8"/>
    <w:rsid w:val="00E75CA7"/>
    <w:rsid w:val="00E7690E"/>
    <w:rsid w:val="00E775C5"/>
    <w:rsid w:val="00E77ACC"/>
    <w:rsid w:val="00E801CE"/>
    <w:rsid w:val="00E80E0B"/>
    <w:rsid w:val="00E842A3"/>
    <w:rsid w:val="00E85D6B"/>
    <w:rsid w:val="00E86102"/>
    <w:rsid w:val="00E9135C"/>
    <w:rsid w:val="00E91AFC"/>
    <w:rsid w:val="00E92583"/>
    <w:rsid w:val="00E95AE4"/>
    <w:rsid w:val="00E95BD7"/>
    <w:rsid w:val="00E95F39"/>
    <w:rsid w:val="00E97DFA"/>
    <w:rsid w:val="00EA0E0B"/>
    <w:rsid w:val="00EA165B"/>
    <w:rsid w:val="00EA2985"/>
    <w:rsid w:val="00EA42BE"/>
    <w:rsid w:val="00EA5BAB"/>
    <w:rsid w:val="00EA60F6"/>
    <w:rsid w:val="00EA6719"/>
    <w:rsid w:val="00EA6D21"/>
    <w:rsid w:val="00EA7351"/>
    <w:rsid w:val="00EB04F6"/>
    <w:rsid w:val="00EB3FA2"/>
    <w:rsid w:val="00EB4A37"/>
    <w:rsid w:val="00EB4B9A"/>
    <w:rsid w:val="00EB672C"/>
    <w:rsid w:val="00EC0ADC"/>
    <w:rsid w:val="00EC1AA4"/>
    <w:rsid w:val="00EC29F8"/>
    <w:rsid w:val="00EC48B7"/>
    <w:rsid w:val="00EC4B36"/>
    <w:rsid w:val="00EC59F7"/>
    <w:rsid w:val="00EC5FFA"/>
    <w:rsid w:val="00EC64C3"/>
    <w:rsid w:val="00EC6ADC"/>
    <w:rsid w:val="00EC75FF"/>
    <w:rsid w:val="00EC7E6D"/>
    <w:rsid w:val="00ED2B8F"/>
    <w:rsid w:val="00ED2F55"/>
    <w:rsid w:val="00ED3257"/>
    <w:rsid w:val="00ED3337"/>
    <w:rsid w:val="00ED33BA"/>
    <w:rsid w:val="00ED3ECC"/>
    <w:rsid w:val="00ED3F85"/>
    <w:rsid w:val="00ED5519"/>
    <w:rsid w:val="00ED5A55"/>
    <w:rsid w:val="00ED7C13"/>
    <w:rsid w:val="00ED7DC6"/>
    <w:rsid w:val="00EE0308"/>
    <w:rsid w:val="00EE08E1"/>
    <w:rsid w:val="00EE3D67"/>
    <w:rsid w:val="00EE450F"/>
    <w:rsid w:val="00EE4536"/>
    <w:rsid w:val="00EE4A14"/>
    <w:rsid w:val="00EE5BB4"/>
    <w:rsid w:val="00EE6239"/>
    <w:rsid w:val="00EE759C"/>
    <w:rsid w:val="00EF06DB"/>
    <w:rsid w:val="00EF3962"/>
    <w:rsid w:val="00EF3D34"/>
    <w:rsid w:val="00EF517C"/>
    <w:rsid w:val="00EF5C17"/>
    <w:rsid w:val="00EF5EA5"/>
    <w:rsid w:val="00EF746D"/>
    <w:rsid w:val="00F007EA"/>
    <w:rsid w:val="00F0157B"/>
    <w:rsid w:val="00F0177F"/>
    <w:rsid w:val="00F026F9"/>
    <w:rsid w:val="00F038C1"/>
    <w:rsid w:val="00F03D19"/>
    <w:rsid w:val="00F04EE4"/>
    <w:rsid w:val="00F05F22"/>
    <w:rsid w:val="00F061DC"/>
    <w:rsid w:val="00F06B23"/>
    <w:rsid w:val="00F07FC5"/>
    <w:rsid w:val="00F10E5F"/>
    <w:rsid w:val="00F117FA"/>
    <w:rsid w:val="00F12718"/>
    <w:rsid w:val="00F12AFC"/>
    <w:rsid w:val="00F14C36"/>
    <w:rsid w:val="00F14EB9"/>
    <w:rsid w:val="00F16616"/>
    <w:rsid w:val="00F2042E"/>
    <w:rsid w:val="00F21B15"/>
    <w:rsid w:val="00F22248"/>
    <w:rsid w:val="00F237DA"/>
    <w:rsid w:val="00F23C00"/>
    <w:rsid w:val="00F24971"/>
    <w:rsid w:val="00F24F63"/>
    <w:rsid w:val="00F25C87"/>
    <w:rsid w:val="00F2622D"/>
    <w:rsid w:val="00F26345"/>
    <w:rsid w:val="00F26DD6"/>
    <w:rsid w:val="00F27CEB"/>
    <w:rsid w:val="00F27EAF"/>
    <w:rsid w:val="00F3006D"/>
    <w:rsid w:val="00F30B5F"/>
    <w:rsid w:val="00F319B3"/>
    <w:rsid w:val="00F32423"/>
    <w:rsid w:val="00F34369"/>
    <w:rsid w:val="00F34E42"/>
    <w:rsid w:val="00F35E0A"/>
    <w:rsid w:val="00F3655D"/>
    <w:rsid w:val="00F36EDF"/>
    <w:rsid w:val="00F375A0"/>
    <w:rsid w:val="00F37720"/>
    <w:rsid w:val="00F409B8"/>
    <w:rsid w:val="00F44393"/>
    <w:rsid w:val="00F505AE"/>
    <w:rsid w:val="00F51F84"/>
    <w:rsid w:val="00F53FA5"/>
    <w:rsid w:val="00F54DB6"/>
    <w:rsid w:val="00F55201"/>
    <w:rsid w:val="00F55C18"/>
    <w:rsid w:val="00F57036"/>
    <w:rsid w:val="00F57858"/>
    <w:rsid w:val="00F60AD7"/>
    <w:rsid w:val="00F64BB2"/>
    <w:rsid w:val="00F6578F"/>
    <w:rsid w:val="00F65DF4"/>
    <w:rsid w:val="00F67B6C"/>
    <w:rsid w:val="00F71116"/>
    <w:rsid w:val="00F71330"/>
    <w:rsid w:val="00F72082"/>
    <w:rsid w:val="00F729CB"/>
    <w:rsid w:val="00F741E1"/>
    <w:rsid w:val="00F744C2"/>
    <w:rsid w:val="00F755E7"/>
    <w:rsid w:val="00F75EF6"/>
    <w:rsid w:val="00F762EB"/>
    <w:rsid w:val="00F764A3"/>
    <w:rsid w:val="00F76A8F"/>
    <w:rsid w:val="00F76DE2"/>
    <w:rsid w:val="00F800F0"/>
    <w:rsid w:val="00F801B2"/>
    <w:rsid w:val="00F80C99"/>
    <w:rsid w:val="00F80CEE"/>
    <w:rsid w:val="00F822EB"/>
    <w:rsid w:val="00F83A74"/>
    <w:rsid w:val="00F84C16"/>
    <w:rsid w:val="00F86A70"/>
    <w:rsid w:val="00F8725C"/>
    <w:rsid w:val="00F87E03"/>
    <w:rsid w:val="00F905BC"/>
    <w:rsid w:val="00F90BF4"/>
    <w:rsid w:val="00F90DA3"/>
    <w:rsid w:val="00F91249"/>
    <w:rsid w:val="00F9127C"/>
    <w:rsid w:val="00F91CB7"/>
    <w:rsid w:val="00F92852"/>
    <w:rsid w:val="00F928DC"/>
    <w:rsid w:val="00F934A3"/>
    <w:rsid w:val="00F9351A"/>
    <w:rsid w:val="00F948DD"/>
    <w:rsid w:val="00F94A2F"/>
    <w:rsid w:val="00F94E38"/>
    <w:rsid w:val="00F94FBA"/>
    <w:rsid w:val="00F95778"/>
    <w:rsid w:val="00F96972"/>
    <w:rsid w:val="00F96A55"/>
    <w:rsid w:val="00F97597"/>
    <w:rsid w:val="00FA1229"/>
    <w:rsid w:val="00FA19FB"/>
    <w:rsid w:val="00FA1F53"/>
    <w:rsid w:val="00FA2FD3"/>
    <w:rsid w:val="00FA4110"/>
    <w:rsid w:val="00FA4673"/>
    <w:rsid w:val="00FA4C78"/>
    <w:rsid w:val="00FA59D1"/>
    <w:rsid w:val="00FA7A7E"/>
    <w:rsid w:val="00FB011D"/>
    <w:rsid w:val="00FB0793"/>
    <w:rsid w:val="00FB19A4"/>
    <w:rsid w:val="00FB19E7"/>
    <w:rsid w:val="00FB3302"/>
    <w:rsid w:val="00FB4432"/>
    <w:rsid w:val="00FB47F9"/>
    <w:rsid w:val="00FB5FAB"/>
    <w:rsid w:val="00FB6666"/>
    <w:rsid w:val="00FB6ECC"/>
    <w:rsid w:val="00FB7D80"/>
    <w:rsid w:val="00FC1434"/>
    <w:rsid w:val="00FC16AC"/>
    <w:rsid w:val="00FC3F43"/>
    <w:rsid w:val="00FC554A"/>
    <w:rsid w:val="00FC6184"/>
    <w:rsid w:val="00FC67A0"/>
    <w:rsid w:val="00FC73C2"/>
    <w:rsid w:val="00FC7702"/>
    <w:rsid w:val="00FC771D"/>
    <w:rsid w:val="00FD0219"/>
    <w:rsid w:val="00FD0CD5"/>
    <w:rsid w:val="00FD0E66"/>
    <w:rsid w:val="00FD11E9"/>
    <w:rsid w:val="00FD2055"/>
    <w:rsid w:val="00FD23D8"/>
    <w:rsid w:val="00FD2647"/>
    <w:rsid w:val="00FD4EBC"/>
    <w:rsid w:val="00FD630B"/>
    <w:rsid w:val="00FD68EE"/>
    <w:rsid w:val="00FD6FBE"/>
    <w:rsid w:val="00FD7481"/>
    <w:rsid w:val="00FD7524"/>
    <w:rsid w:val="00FD7DB6"/>
    <w:rsid w:val="00FE2B51"/>
    <w:rsid w:val="00FE34BF"/>
    <w:rsid w:val="00FE3734"/>
    <w:rsid w:val="00FE3E6E"/>
    <w:rsid w:val="00FE5BBC"/>
    <w:rsid w:val="00FE60C6"/>
    <w:rsid w:val="00FE61C4"/>
    <w:rsid w:val="00FE6733"/>
    <w:rsid w:val="00FE7034"/>
    <w:rsid w:val="00FE78E1"/>
    <w:rsid w:val="00FF13C3"/>
    <w:rsid w:val="00FF1DCB"/>
    <w:rsid w:val="00FF4675"/>
    <w:rsid w:val="00FF58C9"/>
    <w:rsid w:val="00FF66F3"/>
    <w:rsid w:val="00FF6AF6"/>
    <w:rsid w:val="00FF71C1"/>
    <w:rsid w:val="00FF7401"/>
    <w:rsid w:val="00FF7D64"/>
    <w:rsid w:val="0281E22C"/>
    <w:rsid w:val="029AAB87"/>
    <w:rsid w:val="060FC7E6"/>
    <w:rsid w:val="083BB9A4"/>
    <w:rsid w:val="0DFEDA9B"/>
    <w:rsid w:val="0E274585"/>
    <w:rsid w:val="0FAF1548"/>
    <w:rsid w:val="0FE6AC44"/>
    <w:rsid w:val="10F3DF46"/>
    <w:rsid w:val="126A9D51"/>
    <w:rsid w:val="149197A0"/>
    <w:rsid w:val="16CE4F69"/>
    <w:rsid w:val="18862288"/>
    <w:rsid w:val="1B3E0A51"/>
    <w:rsid w:val="20D78153"/>
    <w:rsid w:val="216E66EA"/>
    <w:rsid w:val="272CBAC5"/>
    <w:rsid w:val="2B08F919"/>
    <w:rsid w:val="2C2B8779"/>
    <w:rsid w:val="38CD1F8A"/>
    <w:rsid w:val="3E9E54DB"/>
    <w:rsid w:val="3F3884FB"/>
    <w:rsid w:val="4046ED36"/>
    <w:rsid w:val="428344E8"/>
    <w:rsid w:val="44173F3C"/>
    <w:rsid w:val="44D6EB30"/>
    <w:rsid w:val="4F6D341B"/>
    <w:rsid w:val="50659545"/>
    <w:rsid w:val="52C0547B"/>
    <w:rsid w:val="581E6818"/>
    <w:rsid w:val="5AA4E1D7"/>
    <w:rsid w:val="5B968DD7"/>
    <w:rsid w:val="5D21F94F"/>
    <w:rsid w:val="5E47F028"/>
    <w:rsid w:val="60BD3B8E"/>
    <w:rsid w:val="62E60CA6"/>
    <w:rsid w:val="63D8867F"/>
    <w:rsid w:val="67C44D9E"/>
    <w:rsid w:val="68FFE50A"/>
    <w:rsid w:val="6D137041"/>
    <w:rsid w:val="73F3C633"/>
    <w:rsid w:val="7CB9CD18"/>
    <w:rsid w:val="7DCF9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02AC6"/>
  <w15:chartTrackingRefBased/>
  <w15:docId w15:val="{74CF1CFD-535A-4940-A20D-D3134D66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FB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6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FB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2566B"/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ListParagraph">
    <w:name w:val="List Paragraph"/>
    <w:basedOn w:val="Normal"/>
    <w:uiPriority w:val="34"/>
    <w:qFormat/>
    <w:rsid w:val="00AF69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5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8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8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89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D2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76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63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22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1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098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73cd13-20a3-490d-9392-d2e6c9e6a50e">
      <Terms xmlns="http://schemas.microsoft.com/office/infopath/2007/PartnerControls"/>
    </lcf76f155ced4ddcb4097134ff3c332f>
    <TaxCatchAll xmlns="f65ad3d8-3c7c-46b3-9125-5bfb0d0107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665A0A8D97C44A347F4223C0B2799" ma:contentTypeVersion="18" ma:contentTypeDescription="Create a new document." ma:contentTypeScope="" ma:versionID="198e69731dea2a935f58c6cc2fc75bdc">
  <xsd:schema xmlns:xsd="http://www.w3.org/2001/XMLSchema" xmlns:xs="http://www.w3.org/2001/XMLSchema" xmlns:p="http://schemas.microsoft.com/office/2006/metadata/properties" xmlns:ns2="2273cd13-20a3-490d-9392-d2e6c9e6a50e" xmlns:ns3="53065435-471c-4112-81af-a8e1b87a9016" xmlns:ns4="f65ad3d8-3c7c-46b3-9125-5bfb0d010774" targetNamespace="http://schemas.microsoft.com/office/2006/metadata/properties" ma:root="true" ma:fieldsID="60d8d0a9edc0bdd58e7e4ea1447fb9e2" ns2:_="" ns3:_="" ns4:_="">
    <xsd:import namespace="2273cd13-20a3-490d-9392-d2e6c9e6a50e"/>
    <xsd:import namespace="53065435-471c-4112-81af-a8e1b87a9016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3cd13-20a3-490d-9392-d2e6c9e6a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65435-471c-4112-81af-a8e1b87a901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e089d9-1558-4286-b8dd-3193e955f320}" ma:internalName="TaxCatchAll" ma:showField="CatchAllData" ma:web="53065435-471c-4112-81af-a8e1b87a90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20F02-FC3E-4BB5-AE62-C89EE0AC9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5B60B-A6B7-4E37-A71D-A961619A52CE}">
  <ds:schemaRefs>
    <ds:schemaRef ds:uri="http://schemas.microsoft.com/office/2006/metadata/properties"/>
    <ds:schemaRef ds:uri="http://schemas.microsoft.com/office/infopath/2007/PartnerControls"/>
    <ds:schemaRef ds:uri="2273cd13-20a3-490d-9392-d2e6c9e6a50e"/>
    <ds:schemaRef ds:uri="f65ad3d8-3c7c-46b3-9125-5bfb0d010774"/>
  </ds:schemaRefs>
</ds:datastoreItem>
</file>

<file path=customXml/itemProps3.xml><?xml version="1.0" encoding="utf-8"?>
<ds:datastoreItem xmlns:ds="http://schemas.openxmlformats.org/officeDocument/2006/customXml" ds:itemID="{A72C10BB-9437-4B4A-BF73-A94DC0E1D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73cd13-20a3-490d-9392-d2e6c9e6a50e"/>
    <ds:schemaRef ds:uri="53065435-471c-4112-81af-a8e1b87a9016"/>
    <ds:schemaRef ds:uri="f65ad3d8-3c7c-46b3-9125-5bfb0d0107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C9F6F9-33ED-4AE6-AD27-B4F732BC4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Links>
    <vt:vector size="18" baseType="variant">
      <vt:variant>
        <vt:i4>7340152</vt:i4>
      </vt:variant>
      <vt:variant>
        <vt:i4>81</vt:i4>
      </vt:variant>
      <vt:variant>
        <vt:i4>0</vt:i4>
      </vt:variant>
      <vt:variant>
        <vt:i4>5</vt:i4>
      </vt:variant>
      <vt:variant>
        <vt:lpwstr>https://www.gov.uk/guidance/siren-study</vt:lpwstr>
      </vt:variant>
      <vt:variant>
        <vt:lpwstr/>
      </vt:variant>
      <vt:variant>
        <vt:i4>2031620</vt:i4>
      </vt:variant>
      <vt:variant>
        <vt:i4>78</vt:i4>
      </vt:variant>
      <vt:variant>
        <vt:i4>0</vt:i4>
      </vt:variant>
      <vt:variant>
        <vt:i4>5</vt:i4>
      </vt:variant>
      <vt:variant>
        <vt:lpwstr>https://www.icmje.org/disclosure-of-interest/</vt:lpwstr>
      </vt:variant>
      <vt:variant>
        <vt:lpwstr/>
      </vt:variant>
      <vt:variant>
        <vt:i4>7798860</vt:i4>
      </vt:variant>
      <vt:variant>
        <vt:i4>0</vt:i4>
      </vt:variant>
      <vt:variant>
        <vt:i4>0</vt:i4>
      </vt:variant>
      <vt:variant>
        <vt:i4>5</vt:i4>
      </vt:variant>
      <vt:variant>
        <vt:lpwstr>mailto:peter.kirwan@mrc-bsu.cam.ac.uk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Kirwan</dc:creator>
  <cp:keywords/>
  <dc:description/>
  <cp:lastModifiedBy>Kirwan, Peter</cp:lastModifiedBy>
  <cp:revision>4</cp:revision>
  <dcterms:created xsi:type="dcterms:W3CDTF">2024-09-09T14:15:00Z</dcterms:created>
  <dcterms:modified xsi:type="dcterms:W3CDTF">2024-09-09T14:21:00Z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0x010100512665A0A8D97C44A347F4223C0B2799</vt:lpwstr>
  </property>
</Properties>
</file>