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AC1F9" w14:textId="77777777" w:rsidR="001E6486" w:rsidRPr="007350CB" w:rsidRDefault="001E6486" w:rsidP="001E6486">
      <w:pPr>
        <w:rPr>
          <w:b/>
          <w:bCs/>
          <w:sz w:val="24"/>
          <w:szCs w:val="24"/>
          <w:lang w:val="en-GB"/>
        </w:rPr>
      </w:pPr>
      <w:r w:rsidRPr="007350CB">
        <w:rPr>
          <w:b/>
          <w:bCs/>
          <w:sz w:val="24"/>
          <w:szCs w:val="24"/>
          <w:lang w:val="en-GB"/>
        </w:rPr>
        <w:t>Supplementary Material</w:t>
      </w:r>
    </w:p>
    <w:p w14:paraId="177360AC" w14:textId="77777777" w:rsidR="001E6486" w:rsidRPr="007350CB" w:rsidRDefault="001E6486" w:rsidP="001E6486">
      <w:pPr>
        <w:rPr>
          <w:b/>
          <w:bCs/>
          <w:sz w:val="24"/>
          <w:szCs w:val="24"/>
          <w:lang w:val="en-GB"/>
        </w:rPr>
      </w:pPr>
    </w:p>
    <w:p w14:paraId="629536FC" w14:textId="543E80FB" w:rsidR="00513FD2" w:rsidRPr="007350CB" w:rsidRDefault="007350CB" w:rsidP="00513FD2">
      <w:pPr>
        <w:rPr>
          <w:b/>
          <w:sz w:val="24"/>
          <w:szCs w:val="24"/>
          <w:lang w:val="en-GB"/>
        </w:rPr>
      </w:pPr>
      <w:r w:rsidRPr="007350CB">
        <w:rPr>
          <w:rFonts w:cstheme="minorHAnsi"/>
          <w:b/>
          <w:sz w:val="24"/>
          <w:szCs w:val="24"/>
          <w:lang w:val="en-GB"/>
        </w:rPr>
        <w:t xml:space="preserve">ENVIRONMENTAL RISK FACTORS FOR SCHIZOPHRENIA SPECTRUM DISORDERS AROUND THE GLOBE: A </w:t>
      </w:r>
      <w:proofErr w:type="gramStart"/>
      <w:r w:rsidRPr="007350CB">
        <w:rPr>
          <w:rFonts w:cstheme="minorHAnsi"/>
          <w:b/>
          <w:sz w:val="24"/>
          <w:szCs w:val="24"/>
          <w:lang w:val="en-GB"/>
        </w:rPr>
        <w:t>MAPPING  REVIEW</w:t>
      </w:r>
      <w:proofErr w:type="gramEnd"/>
      <w:r w:rsidRPr="007350CB">
        <w:rPr>
          <w:rFonts w:cstheme="minorHAnsi"/>
          <w:b/>
          <w:sz w:val="24"/>
          <w:szCs w:val="24"/>
          <w:lang w:val="en-GB"/>
        </w:rPr>
        <w:t xml:space="preserve"> OF THE </w:t>
      </w:r>
      <w:r w:rsidRPr="007776C2">
        <w:rPr>
          <w:rFonts w:cstheme="minorHAnsi"/>
          <w:b/>
          <w:sz w:val="24"/>
          <w:szCs w:val="24"/>
          <w:lang w:val="en-US"/>
        </w:rPr>
        <w:t>LITERATURE</w:t>
      </w:r>
      <w:r w:rsidR="00513FD2" w:rsidRPr="007350CB">
        <w:rPr>
          <w:b/>
          <w:sz w:val="24"/>
          <w:szCs w:val="24"/>
          <w:lang w:val="en-GB"/>
        </w:rPr>
        <w:t xml:space="preserve"> </w:t>
      </w:r>
    </w:p>
    <w:p w14:paraId="116B5DEE" w14:textId="77777777" w:rsidR="00513FD2" w:rsidRPr="007350CB" w:rsidRDefault="00513FD2" w:rsidP="00513FD2">
      <w:pPr>
        <w:shd w:val="clear" w:color="auto" w:fill="FFFFFF"/>
        <w:spacing w:after="0" w:line="240" w:lineRule="auto"/>
        <w:jc w:val="both"/>
        <w:rPr>
          <w:rFonts w:eastAsia="Times New Roman" w:cs="Calibri"/>
          <w:color w:val="000000"/>
          <w:sz w:val="24"/>
          <w:szCs w:val="24"/>
          <w:vertAlign w:val="superscript"/>
          <w:lang w:val="en-GB" w:eastAsia="en-GB"/>
        </w:rPr>
      </w:pPr>
      <w:r w:rsidRPr="007350CB">
        <w:rPr>
          <w:rFonts w:eastAsia="Times New Roman" w:cs="Calibri"/>
          <w:color w:val="000000"/>
          <w:sz w:val="24"/>
          <w:szCs w:val="24"/>
          <w:lang w:val="en-GB" w:eastAsia="en-GB"/>
        </w:rPr>
        <w:t>Sarah Tosato</w:t>
      </w:r>
      <w:r w:rsidRPr="007350CB">
        <w:rPr>
          <w:rFonts w:eastAsia="Times New Roman" w:cs="Calibri"/>
          <w:color w:val="000000"/>
          <w:sz w:val="24"/>
          <w:szCs w:val="24"/>
          <w:vertAlign w:val="superscript"/>
          <w:lang w:val="en-GB" w:eastAsia="en-GB"/>
        </w:rPr>
        <w:t>1</w:t>
      </w:r>
      <w:r w:rsidRPr="007350CB">
        <w:rPr>
          <w:rFonts w:eastAsia="Times New Roman" w:cs="Calibri"/>
          <w:color w:val="000000"/>
          <w:sz w:val="24"/>
          <w:szCs w:val="24"/>
          <w:lang w:val="en-GB" w:eastAsia="en-GB"/>
        </w:rPr>
        <w:t>, Branko Ristic</w:t>
      </w:r>
      <w:r w:rsidRPr="007350CB">
        <w:rPr>
          <w:rFonts w:eastAsia="Times New Roman" w:cs="Calibri"/>
          <w:color w:val="000000"/>
          <w:sz w:val="24"/>
          <w:szCs w:val="24"/>
          <w:vertAlign w:val="superscript"/>
          <w:lang w:val="en-GB" w:eastAsia="en-GB"/>
        </w:rPr>
        <w:t>1</w:t>
      </w:r>
      <w:r w:rsidRPr="007350CB">
        <w:rPr>
          <w:rFonts w:eastAsia="Times New Roman" w:cs="Calibri"/>
          <w:color w:val="000000"/>
          <w:sz w:val="24"/>
          <w:szCs w:val="24"/>
          <w:lang w:val="en-GB" w:eastAsia="en-GB"/>
        </w:rPr>
        <w:t>, Alice Zanini</w:t>
      </w:r>
      <w:r w:rsidRPr="007350CB">
        <w:rPr>
          <w:rFonts w:eastAsia="Times New Roman" w:cs="Calibri"/>
          <w:color w:val="000000"/>
          <w:sz w:val="24"/>
          <w:szCs w:val="24"/>
          <w:vertAlign w:val="superscript"/>
          <w:lang w:val="en-GB" w:eastAsia="en-GB"/>
        </w:rPr>
        <w:t>1</w:t>
      </w:r>
      <w:r w:rsidRPr="007350CB">
        <w:rPr>
          <w:rFonts w:eastAsia="Times New Roman" w:cs="Calibri"/>
          <w:color w:val="000000"/>
          <w:sz w:val="24"/>
          <w:szCs w:val="24"/>
          <w:lang w:val="en-GB" w:eastAsia="en-GB"/>
        </w:rPr>
        <w:t>, Simone Schimmenti</w:t>
      </w:r>
      <w:r w:rsidRPr="007350CB">
        <w:rPr>
          <w:rFonts w:eastAsia="Times New Roman" w:cs="Calibri"/>
          <w:color w:val="000000"/>
          <w:sz w:val="24"/>
          <w:szCs w:val="24"/>
          <w:vertAlign w:val="superscript"/>
          <w:lang w:val="en-GB" w:eastAsia="en-GB"/>
        </w:rPr>
        <w:t>1</w:t>
      </w:r>
      <w:r w:rsidRPr="007350CB">
        <w:rPr>
          <w:rFonts w:eastAsia="Times New Roman" w:cs="Calibri"/>
          <w:color w:val="000000"/>
          <w:sz w:val="24"/>
          <w:szCs w:val="24"/>
          <w:lang w:val="en-GB" w:eastAsia="en-GB"/>
        </w:rPr>
        <w:t>, Francesca Maria Camilla Maselli</w:t>
      </w:r>
      <w:r w:rsidRPr="007350CB">
        <w:rPr>
          <w:rFonts w:eastAsia="Times New Roman" w:cs="Calibri"/>
          <w:color w:val="000000"/>
          <w:sz w:val="24"/>
          <w:szCs w:val="24"/>
          <w:vertAlign w:val="superscript"/>
          <w:lang w:val="en-GB" w:eastAsia="en-GB"/>
        </w:rPr>
        <w:t>1</w:t>
      </w:r>
      <w:r w:rsidRPr="007350CB">
        <w:rPr>
          <w:rFonts w:eastAsia="Times New Roman" w:cs="Calibri"/>
          <w:color w:val="000000"/>
          <w:sz w:val="24"/>
          <w:szCs w:val="24"/>
          <w:lang w:val="en-GB" w:eastAsia="en-GB"/>
        </w:rPr>
        <w:t>, Evangelos Vassos</w:t>
      </w:r>
      <w:r w:rsidRPr="007350CB">
        <w:rPr>
          <w:rFonts w:eastAsia="Times New Roman" w:cs="Calibri"/>
          <w:color w:val="000000"/>
          <w:sz w:val="24"/>
          <w:szCs w:val="24"/>
          <w:vertAlign w:val="superscript"/>
          <w:lang w:val="en-GB" w:eastAsia="en-GB"/>
        </w:rPr>
        <w:t>2,3</w:t>
      </w:r>
    </w:p>
    <w:p w14:paraId="5EFF3B04" w14:textId="77777777" w:rsidR="00513FD2" w:rsidRPr="007350CB" w:rsidRDefault="00513FD2" w:rsidP="00513FD2">
      <w:pPr>
        <w:shd w:val="clear" w:color="auto" w:fill="FFFFFF"/>
        <w:spacing w:after="0" w:line="240" w:lineRule="auto"/>
        <w:jc w:val="both"/>
        <w:rPr>
          <w:rFonts w:eastAsia="Times New Roman" w:cs="Calibri"/>
          <w:color w:val="000000"/>
          <w:sz w:val="24"/>
          <w:szCs w:val="24"/>
          <w:lang w:val="en-GB" w:eastAsia="en-GB"/>
        </w:rPr>
      </w:pPr>
    </w:p>
    <w:p w14:paraId="0E20EEFB" w14:textId="77777777" w:rsidR="001E6486" w:rsidRPr="007350CB" w:rsidRDefault="001E6486">
      <w:pPr>
        <w:rPr>
          <w:sz w:val="24"/>
          <w:szCs w:val="24"/>
          <w:lang w:val="en-GB"/>
        </w:rPr>
      </w:pPr>
    </w:p>
    <w:p w14:paraId="030D4EF6" w14:textId="77777777" w:rsidR="001E6486" w:rsidRPr="007350CB" w:rsidRDefault="001E6486" w:rsidP="001E6486">
      <w:pPr>
        <w:shd w:val="clear" w:color="auto" w:fill="FFFFFF"/>
        <w:spacing w:line="360" w:lineRule="auto"/>
        <w:jc w:val="both"/>
        <w:rPr>
          <w:rFonts w:cstheme="minorHAnsi"/>
          <w:b/>
          <w:bCs/>
          <w:sz w:val="24"/>
          <w:szCs w:val="24"/>
          <w:lang w:val="en-GB"/>
        </w:rPr>
      </w:pPr>
      <w:r w:rsidRPr="007350CB">
        <w:rPr>
          <w:rFonts w:cstheme="minorHAnsi"/>
          <w:b/>
          <w:bCs/>
          <w:sz w:val="24"/>
          <w:szCs w:val="24"/>
          <w:lang w:val="en-GB"/>
        </w:rPr>
        <w:t xml:space="preserve">Supplementary Methods </w:t>
      </w:r>
    </w:p>
    <w:p w14:paraId="309AF77A" w14:textId="46F52D24"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Regarding possible factories explaining geographical differences we considered the following variables for each countries:  GDP both nominal and purchasing power parity (PPP), GDP per capita both nominal and PPP, number of Nobel prizes, number of publications, research and development </w:t>
      </w:r>
      <w:proofErr w:type="gramStart"/>
      <w:r w:rsidRPr="008F6629">
        <w:rPr>
          <w:rFonts w:cstheme="minorHAnsi"/>
          <w:sz w:val="24"/>
          <w:szCs w:val="24"/>
          <w:lang w:val="en-GB"/>
        </w:rPr>
        <w:t>spending  as</w:t>
      </w:r>
      <w:proofErr w:type="gramEnd"/>
      <w:r w:rsidRPr="008F6629">
        <w:rPr>
          <w:rFonts w:cstheme="minorHAnsi"/>
          <w:sz w:val="24"/>
          <w:szCs w:val="24"/>
          <w:lang w:val="en-GB"/>
        </w:rPr>
        <w:t xml:space="preserve"> % of GDP, number of researchers per million inhabitants, number of medical doctors.</w:t>
      </w:r>
    </w:p>
    <w:p w14:paraId="4414E16F"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We have retrieved data as following: for GDP nominal we opened the net page </w:t>
      </w:r>
      <w:hyperlink r:id="rId7" w:history="1">
        <w:r w:rsidRPr="008F6629">
          <w:rPr>
            <w:rFonts w:cstheme="minorHAnsi"/>
            <w:sz w:val="24"/>
            <w:szCs w:val="24"/>
            <w:lang w:val="en-GB"/>
          </w:rPr>
          <w:t>https://en.wikipedia.org/wiki/List_of_countries_by_GDP_(nominal)</w:t>
        </w:r>
      </w:hyperlink>
      <w:r w:rsidRPr="008F6629">
        <w:rPr>
          <w:rFonts w:cstheme="minorHAnsi"/>
          <w:sz w:val="24"/>
          <w:szCs w:val="24"/>
          <w:lang w:val="en-GB"/>
        </w:rPr>
        <w:t xml:space="preserve"> and we selected the column IFM (2021).</w:t>
      </w:r>
    </w:p>
    <w:p w14:paraId="70192F32"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For data concerning the GDP (PPP) we opened the net page </w:t>
      </w:r>
      <w:hyperlink r:id="rId8" w:history="1">
        <w:r w:rsidRPr="008F6629">
          <w:rPr>
            <w:rFonts w:cstheme="minorHAnsi"/>
            <w:sz w:val="24"/>
            <w:szCs w:val="24"/>
            <w:lang w:val="en-GB"/>
          </w:rPr>
          <w:t>https://en.wikipedia.org/wiki/List_of_countries_by_GDP_(PPP)</w:t>
        </w:r>
      </w:hyperlink>
      <w:r w:rsidRPr="008F6629">
        <w:rPr>
          <w:rFonts w:cstheme="minorHAnsi"/>
          <w:sz w:val="24"/>
          <w:szCs w:val="24"/>
          <w:lang w:val="en-GB"/>
        </w:rPr>
        <w:t xml:space="preserve"> and we selected the column IFM (2021). </w:t>
      </w:r>
    </w:p>
    <w:p w14:paraId="11348322"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For data concerning GDP per capita (nominal) we open the net page </w:t>
      </w:r>
      <w:hyperlink r:id="rId9" w:anchor="cite_noteGDP_IMF-3" w:history="1">
        <w:r w:rsidRPr="008F6629">
          <w:rPr>
            <w:rStyle w:val="Collegamentoipertestuale"/>
            <w:rFonts w:cstheme="minorHAnsi"/>
            <w:sz w:val="24"/>
            <w:szCs w:val="24"/>
            <w:lang w:val="en-GB"/>
          </w:rPr>
          <w:t>https://en.wikipedia.org/wiki/List_of_countries_by_GDP_(nominal)_per_capita#cite_noteGDP_IMF-3</w:t>
        </w:r>
      </w:hyperlink>
      <w:r w:rsidRPr="008F6629">
        <w:rPr>
          <w:rFonts w:cstheme="minorHAnsi"/>
          <w:sz w:val="24"/>
          <w:szCs w:val="24"/>
          <w:lang w:val="en-GB"/>
        </w:rPr>
        <w:t xml:space="preserve"> and we selected the column IFM (2021).</w:t>
      </w:r>
    </w:p>
    <w:p w14:paraId="26976D78"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For the data concerning GDP per capita (PPP) we opened the page </w:t>
      </w:r>
      <w:hyperlink r:id="rId10" w:anchor="cite_note-IMF-6" w:history="1">
        <w:r w:rsidRPr="008F6629">
          <w:rPr>
            <w:rFonts w:cstheme="minorHAnsi"/>
            <w:sz w:val="24"/>
            <w:szCs w:val="24"/>
            <w:lang w:val="en-GB"/>
          </w:rPr>
          <w:t>https://en.wikipedia.org/wiki/List_of_countries_by_GDP_(PPP)_per_capita#cite_note-IMF-6</w:t>
        </w:r>
      </w:hyperlink>
      <w:r w:rsidRPr="008F6629">
        <w:rPr>
          <w:rFonts w:cstheme="minorHAnsi"/>
          <w:sz w:val="24"/>
          <w:szCs w:val="24"/>
          <w:lang w:val="en-GB"/>
        </w:rPr>
        <w:t xml:space="preserve"> and we selected the column IFM (2021). All these data were update to March 2022.</w:t>
      </w:r>
    </w:p>
    <w:p w14:paraId="1A4F5E53"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About the number of Nobel prizes, we considered only the prizes deriving from "Physics", "Chemistry", "Physiology or Medicine" and "Economics" categories. We searched the net page https://en.wikipedia.org/wiki/List_of_Nobel_laureates_by_country, and we counted the numbers of prizes deriving from the "Physics", "Chemistry", "Physiology or Medicine" and "Economics" categories from the list of Nobel prizes won by each country. All these data were updated to March 2022.</w:t>
      </w:r>
    </w:p>
    <w:p w14:paraId="71E265CC" w14:textId="46D198F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lastRenderedPageBreak/>
        <w:t>About numbers of publications for each country, we searched PubMed electronic database using the following search term with temporal limits from the 1</w:t>
      </w:r>
      <w:r w:rsidRPr="008F6629">
        <w:rPr>
          <w:rFonts w:cstheme="minorHAnsi"/>
          <w:sz w:val="24"/>
          <w:szCs w:val="24"/>
          <w:vertAlign w:val="superscript"/>
          <w:lang w:val="en-GB"/>
        </w:rPr>
        <w:t>st</w:t>
      </w:r>
      <w:r w:rsidRPr="008F6629">
        <w:rPr>
          <w:rFonts w:cstheme="minorHAnsi"/>
          <w:sz w:val="24"/>
          <w:szCs w:val="24"/>
          <w:lang w:val="en-GB"/>
        </w:rPr>
        <w:t xml:space="preserve"> January 2010 up to 31</w:t>
      </w:r>
      <w:r w:rsidRPr="008F6629">
        <w:rPr>
          <w:rFonts w:cstheme="minorHAnsi"/>
          <w:sz w:val="24"/>
          <w:szCs w:val="24"/>
          <w:vertAlign w:val="superscript"/>
          <w:lang w:val="en-GB"/>
        </w:rPr>
        <w:t>st</w:t>
      </w:r>
      <w:r w:rsidRPr="008F6629">
        <w:rPr>
          <w:rFonts w:cstheme="minorHAnsi"/>
          <w:sz w:val="24"/>
          <w:szCs w:val="24"/>
          <w:lang w:val="en-GB"/>
        </w:rPr>
        <w:t xml:space="preserve"> December 2019: [affiliation] AND 2010/01/01 [PDAT]: 2019/12/31 [PDAT].</w:t>
      </w:r>
    </w:p>
    <w:p w14:paraId="15684689"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About the Research Development, we searched the net page </w:t>
      </w:r>
      <w:hyperlink r:id="rId11" w:history="1">
        <w:r w:rsidRPr="008F6629">
          <w:rPr>
            <w:rFonts w:cstheme="minorHAnsi"/>
            <w:sz w:val="24"/>
            <w:szCs w:val="24"/>
            <w:lang w:val="en-GB"/>
          </w:rPr>
          <w:t>http://uis.unesco.org/apps/visualisations/research-and-development-spending/</w:t>
        </w:r>
      </w:hyperlink>
      <w:r w:rsidRPr="008F6629">
        <w:rPr>
          <w:rFonts w:cstheme="minorHAnsi"/>
          <w:sz w:val="24"/>
          <w:szCs w:val="24"/>
          <w:lang w:val="en-GB"/>
        </w:rPr>
        <w:t xml:space="preserve"> and we selected the data belonging to “R&amp;D spending as % of GDP”, “R&amp;D spending in PPP$ (in Million)” and “Number of researchers per million inhabitants”. All these data were updated to March 2022.</w:t>
      </w:r>
    </w:p>
    <w:p w14:paraId="5C66C052" w14:textId="77777777" w:rsidR="001E6486" w:rsidRPr="008F6629" w:rsidRDefault="001E6486" w:rsidP="001E6486">
      <w:pPr>
        <w:shd w:val="clear" w:color="auto" w:fill="FFFFFF"/>
        <w:spacing w:after="0" w:line="360" w:lineRule="auto"/>
        <w:jc w:val="both"/>
        <w:rPr>
          <w:rFonts w:cstheme="minorHAnsi"/>
          <w:sz w:val="24"/>
          <w:szCs w:val="24"/>
          <w:lang w:val="en-GB"/>
        </w:rPr>
      </w:pPr>
      <w:r w:rsidRPr="008F6629">
        <w:rPr>
          <w:rFonts w:cstheme="minorHAnsi"/>
          <w:sz w:val="24"/>
          <w:szCs w:val="24"/>
          <w:lang w:val="en-GB"/>
        </w:rPr>
        <w:t xml:space="preserve">About number of </w:t>
      </w:r>
      <w:proofErr w:type="gramStart"/>
      <w:r w:rsidRPr="008F6629">
        <w:rPr>
          <w:rFonts w:cstheme="minorHAnsi"/>
          <w:sz w:val="24"/>
          <w:szCs w:val="24"/>
          <w:lang w:val="en-GB"/>
        </w:rPr>
        <w:t>Doctor</w:t>
      </w:r>
      <w:proofErr w:type="gramEnd"/>
      <w:r w:rsidRPr="008F6629">
        <w:rPr>
          <w:rFonts w:cstheme="minorHAnsi"/>
          <w:sz w:val="24"/>
          <w:szCs w:val="24"/>
          <w:lang w:val="en-GB"/>
        </w:rPr>
        <w:t xml:space="preserve"> for each country, we searched the net page https://www.who.int/data/gho/data/indicators/indicators-index and we selected information by criteria "Medical doctors (per 10 000 population)", "Medical doctors (number)", "Generalist medical practitioners (number)", "Specialist medical practitioners (number)" and "Medical doctors not further defined (number)".  Data were updated to May 2023.</w:t>
      </w:r>
    </w:p>
    <w:p w14:paraId="42FDA1A4" w14:textId="77777777" w:rsidR="001009CA" w:rsidRPr="008F6629" w:rsidRDefault="001009CA" w:rsidP="001E6486">
      <w:pPr>
        <w:shd w:val="clear" w:color="auto" w:fill="FFFFFF"/>
        <w:spacing w:after="0" w:line="360" w:lineRule="auto"/>
        <w:jc w:val="both"/>
        <w:rPr>
          <w:rFonts w:cstheme="minorHAnsi"/>
          <w:sz w:val="24"/>
          <w:szCs w:val="24"/>
          <w:lang w:val="en-GB"/>
        </w:rPr>
      </w:pPr>
    </w:p>
    <w:p w14:paraId="7C430F4B" w14:textId="64B5064C" w:rsidR="001009CA" w:rsidRPr="008F6629" w:rsidRDefault="001009CA">
      <w:pPr>
        <w:rPr>
          <w:rFonts w:cstheme="minorHAnsi"/>
          <w:sz w:val="24"/>
          <w:szCs w:val="24"/>
          <w:lang w:val="en-GB"/>
        </w:rPr>
      </w:pPr>
      <w:r w:rsidRPr="008F6629">
        <w:rPr>
          <w:rFonts w:cstheme="minorHAnsi"/>
          <w:sz w:val="24"/>
          <w:szCs w:val="24"/>
          <w:lang w:val="en-GB"/>
        </w:rPr>
        <w:br w:type="page"/>
      </w:r>
    </w:p>
    <w:p w14:paraId="247A8AD7" w14:textId="77777777" w:rsidR="001009CA" w:rsidRPr="008F6629" w:rsidRDefault="001009CA" w:rsidP="001009CA">
      <w:pPr>
        <w:rPr>
          <w:rFonts w:ascii="Calibri" w:hAnsi="Calibri" w:cs="Calibri"/>
          <w:b/>
          <w:bCs/>
          <w:lang w:val="en-GB"/>
        </w:rPr>
      </w:pPr>
      <w:r w:rsidRPr="008F6629">
        <w:rPr>
          <w:rFonts w:ascii="Calibri" w:hAnsi="Calibri" w:cs="Calibri"/>
          <w:b/>
          <w:bCs/>
          <w:lang w:val="en-GB"/>
        </w:rPr>
        <w:lastRenderedPageBreak/>
        <w:t>Supplementary Table 1: Search strategies (PubMed and PsycINFO)</w:t>
      </w:r>
    </w:p>
    <w:tbl>
      <w:tblPr>
        <w:tblStyle w:val="Grigliatabella"/>
        <w:tblW w:w="5000" w:type="pct"/>
        <w:tblLook w:val="00A0" w:firstRow="1" w:lastRow="0" w:firstColumn="1" w:lastColumn="0" w:noHBand="0" w:noVBand="0"/>
      </w:tblPr>
      <w:tblGrid>
        <w:gridCol w:w="929"/>
        <w:gridCol w:w="7623"/>
        <w:gridCol w:w="1076"/>
      </w:tblGrid>
      <w:tr w:rsidR="001009CA" w:rsidRPr="007776C2" w14:paraId="3968C80A" w14:textId="77777777" w:rsidTr="007C594A">
        <w:trPr>
          <w:trHeight w:val="361"/>
        </w:trPr>
        <w:tc>
          <w:tcPr>
            <w:tcW w:w="5000" w:type="pct"/>
            <w:gridSpan w:val="3"/>
          </w:tcPr>
          <w:p w14:paraId="0C2D1AC6" w14:textId="77777777" w:rsidR="001009CA" w:rsidRPr="008F6629" w:rsidRDefault="001009CA" w:rsidP="007C594A">
            <w:pPr>
              <w:spacing w:before="120" w:after="120"/>
              <w:rPr>
                <w:rFonts w:ascii="Calibri" w:hAnsi="Calibri" w:cs="Calibri"/>
                <w:b/>
                <w:bCs/>
                <w:sz w:val="20"/>
                <w:szCs w:val="20"/>
                <w:lang w:val="en-GB"/>
              </w:rPr>
            </w:pPr>
            <w:r w:rsidRPr="008F6629">
              <w:rPr>
                <w:rFonts w:ascii="Calibri" w:hAnsi="Calibri" w:cs="Calibri"/>
                <w:b/>
                <w:bCs/>
                <w:sz w:val="20"/>
                <w:szCs w:val="20"/>
                <w:lang w:val="en-GB"/>
              </w:rPr>
              <w:t>PubMed search strategy</w:t>
            </w:r>
            <w:r w:rsidRPr="008F6629">
              <w:rPr>
                <w:rFonts w:ascii="Calibri" w:hAnsi="Calibri" w:cs="Calibri"/>
                <w:sz w:val="20"/>
                <w:szCs w:val="20"/>
                <w:lang w:val="en-GB"/>
              </w:rPr>
              <w:t xml:space="preserve"> (from inception to May 31 2023)</w:t>
            </w:r>
          </w:p>
        </w:tc>
      </w:tr>
      <w:tr w:rsidR="001009CA" w:rsidRPr="008F6629" w14:paraId="0F9EF37C" w14:textId="77777777" w:rsidTr="007C594A">
        <w:trPr>
          <w:trHeight w:val="361"/>
        </w:trPr>
        <w:tc>
          <w:tcPr>
            <w:tcW w:w="482" w:type="pct"/>
          </w:tcPr>
          <w:p w14:paraId="03CF049F" w14:textId="77777777" w:rsidR="001009CA" w:rsidRPr="008F6629" w:rsidRDefault="001009CA" w:rsidP="007C594A">
            <w:pPr>
              <w:rPr>
                <w:rFonts w:ascii="Calibri" w:hAnsi="Calibri" w:cs="Calibri"/>
                <w:b/>
                <w:bCs/>
                <w:sz w:val="20"/>
                <w:szCs w:val="20"/>
                <w:lang w:val="en-GB"/>
              </w:rPr>
            </w:pPr>
            <w:r w:rsidRPr="008F6629">
              <w:rPr>
                <w:rFonts w:ascii="Calibri" w:hAnsi="Calibri" w:cs="Calibri"/>
                <w:b/>
                <w:bCs/>
                <w:sz w:val="20"/>
                <w:szCs w:val="20"/>
                <w:lang w:val="en-GB" w:eastAsia="en-ZA"/>
              </w:rPr>
              <w:t>Search</w:t>
            </w:r>
          </w:p>
        </w:tc>
        <w:tc>
          <w:tcPr>
            <w:tcW w:w="3959" w:type="pct"/>
          </w:tcPr>
          <w:p w14:paraId="37F10B33" w14:textId="77777777" w:rsidR="001009CA" w:rsidRPr="008F6629" w:rsidRDefault="001009CA" w:rsidP="007C594A">
            <w:pPr>
              <w:rPr>
                <w:rFonts w:ascii="Calibri" w:hAnsi="Calibri" w:cs="Calibri"/>
                <w:b/>
                <w:bCs/>
                <w:sz w:val="20"/>
                <w:szCs w:val="20"/>
                <w:lang w:val="en-GB"/>
              </w:rPr>
            </w:pPr>
            <w:r w:rsidRPr="008F6629">
              <w:rPr>
                <w:rFonts w:ascii="Calibri" w:hAnsi="Calibri" w:cs="Calibri"/>
                <w:b/>
                <w:bCs/>
                <w:sz w:val="20"/>
                <w:szCs w:val="20"/>
                <w:lang w:val="en-GB" w:eastAsia="en-ZA"/>
              </w:rPr>
              <w:t>Query</w:t>
            </w:r>
          </w:p>
        </w:tc>
        <w:tc>
          <w:tcPr>
            <w:tcW w:w="559" w:type="pct"/>
          </w:tcPr>
          <w:p w14:paraId="35476949" w14:textId="77777777" w:rsidR="001009CA" w:rsidRPr="008F6629" w:rsidRDefault="001009CA" w:rsidP="007C594A">
            <w:pPr>
              <w:rPr>
                <w:rFonts w:ascii="Calibri" w:hAnsi="Calibri" w:cs="Calibri"/>
                <w:b/>
                <w:bCs/>
                <w:sz w:val="20"/>
                <w:szCs w:val="20"/>
                <w:lang w:val="en-GB"/>
              </w:rPr>
            </w:pPr>
            <w:r w:rsidRPr="008F6629">
              <w:rPr>
                <w:rFonts w:ascii="Calibri" w:hAnsi="Calibri" w:cs="Calibri"/>
                <w:b/>
                <w:bCs/>
                <w:sz w:val="20"/>
                <w:szCs w:val="20"/>
                <w:lang w:val="en-GB"/>
              </w:rPr>
              <w:t>Number of hits</w:t>
            </w:r>
          </w:p>
        </w:tc>
      </w:tr>
      <w:tr w:rsidR="001009CA" w:rsidRPr="008F6629" w14:paraId="7972021A" w14:textId="77777777" w:rsidTr="007C594A">
        <w:trPr>
          <w:trHeight w:val="262"/>
        </w:trPr>
        <w:tc>
          <w:tcPr>
            <w:tcW w:w="482" w:type="pct"/>
          </w:tcPr>
          <w:p w14:paraId="5FEF86FB"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w:t>
            </w:r>
          </w:p>
        </w:tc>
        <w:tc>
          <w:tcPr>
            <w:tcW w:w="3959" w:type="pct"/>
          </w:tcPr>
          <w:p w14:paraId="031A2819" w14:textId="77777777" w:rsidR="001009CA" w:rsidRPr="008F6629" w:rsidRDefault="001009CA" w:rsidP="007C594A">
            <w:pPr>
              <w:shd w:val="clear" w:color="auto" w:fill="FFFFFF"/>
              <w:jc w:val="both"/>
              <w:rPr>
                <w:rFonts w:ascii="Calibri" w:hAnsi="Calibri" w:cs="Calibri"/>
                <w:sz w:val="20"/>
                <w:szCs w:val="20"/>
                <w:lang w:val="en-GB"/>
              </w:rPr>
            </w:pPr>
            <w:r w:rsidRPr="008F6629">
              <w:rPr>
                <w:rFonts w:ascii="Calibri" w:hAnsi="Calibri" w:cs="Calibri"/>
                <w:sz w:val="20"/>
                <w:szCs w:val="20"/>
                <w:shd w:val="clear" w:color="auto" w:fill="FFFFFF"/>
                <w:lang w:val="en-GB"/>
              </w:rPr>
              <w:t>Search</w:t>
            </w:r>
            <w:r w:rsidRPr="008F6629">
              <w:rPr>
                <w:rStyle w:val="apple-converted-space"/>
                <w:rFonts w:ascii="Calibri" w:hAnsi="Calibri" w:cs="Calibri"/>
                <w:sz w:val="20"/>
                <w:szCs w:val="20"/>
                <w:shd w:val="clear" w:color="auto" w:fill="FFFFFF"/>
                <w:lang w:val="en-GB"/>
              </w:rPr>
              <w:t> </w:t>
            </w:r>
            <w:r w:rsidRPr="008F6629">
              <w:rPr>
                <w:rFonts w:ascii="Calibri" w:hAnsi="Calibri" w:cs="Calibri"/>
                <w:bCs/>
                <w:sz w:val="20"/>
                <w:szCs w:val="20"/>
                <w:shd w:val="clear" w:color="auto" w:fill="FFFFFF"/>
                <w:lang w:val="en-GB"/>
              </w:rPr>
              <w:t xml:space="preserve">(schizophrenia OR psychosis OR psychotic) </w:t>
            </w:r>
          </w:p>
        </w:tc>
        <w:tc>
          <w:tcPr>
            <w:tcW w:w="559" w:type="pct"/>
          </w:tcPr>
          <w:p w14:paraId="1D81038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228,613</w:t>
            </w:r>
          </w:p>
        </w:tc>
      </w:tr>
      <w:tr w:rsidR="001009CA" w:rsidRPr="008F6629" w14:paraId="666A7A90" w14:textId="77777777" w:rsidTr="007C594A">
        <w:trPr>
          <w:trHeight w:val="317"/>
        </w:trPr>
        <w:tc>
          <w:tcPr>
            <w:tcW w:w="482" w:type="pct"/>
          </w:tcPr>
          <w:p w14:paraId="25C7940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w:t>
            </w:r>
          </w:p>
        </w:tc>
        <w:tc>
          <w:tcPr>
            <w:tcW w:w="3959" w:type="pct"/>
          </w:tcPr>
          <w:p w14:paraId="7486E905"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shd w:val="clear" w:color="auto" w:fill="FFFFFF"/>
                <w:lang w:val="en-GB"/>
              </w:rPr>
              <w:t>Search</w:t>
            </w:r>
            <w:r w:rsidRPr="008F6629">
              <w:rPr>
                <w:rStyle w:val="apple-converted-space"/>
                <w:rFonts w:ascii="Calibri" w:hAnsi="Calibri" w:cs="Calibri"/>
                <w:sz w:val="20"/>
                <w:szCs w:val="20"/>
                <w:shd w:val="clear" w:color="auto" w:fill="FFFFFF"/>
                <w:lang w:val="en-GB"/>
              </w:rPr>
              <w:t> </w:t>
            </w:r>
            <w:r w:rsidRPr="008F6629">
              <w:rPr>
                <w:rFonts w:ascii="Calibri" w:hAnsi="Calibri" w:cs="Calibri"/>
                <w:bCs/>
                <w:sz w:val="20"/>
                <w:szCs w:val="20"/>
                <w:shd w:val="clear" w:color="auto" w:fill="FFFFFF"/>
                <w:lang w:val="en-GB"/>
              </w:rPr>
              <w:t>(schizophrenia OR psychosis OR psychotic) AND (cohort OR incidence OR prospective OR longitudinal)</w:t>
            </w:r>
          </w:p>
        </w:tc>
        <w:tc>
          <w:tcPr>
            <w:tcW w:w="559" w:type="pct"/>
          </w:tcPr>
          <w:p w14:paraId="76A65727"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47,132</w:t>
            </w:r>
          </w:p>
        </w:tc>
      </w:tr>
      <w:tr w:rsidR="001009CA" w:rsidRPr="008F6629" w14:paraId="1FE1DAD7" w14:textId="77777777" w:rsidTr="007C594A">
        <w:tc>
          <w:tcPr>
            <w:tcW w:w="5000" w:type="pct"/>
            <w:gridSpan w:val="3"/>
          </w:tcPr>
          <w:p w14:paraId="1DECC8D8"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Parental age</w:t>
            </w:r>
          </w:p>
        </w:tc>
      </w:tr>
      <w:tr w:rsidR="001009CA" w:rsidRPr="008F6629" w14:paraId="3E7ECE42" w14:textId="77777777" w:rsidTr="007C594A">
        <w:tc>
          <w:tcPr>
            <w:tcW w:w="482" w:type="pct"/>
          </w:tcPr>
          <w:p w14:paraId="369531D0"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#3</w:t>
            </w:r>
          </w:p>
        </w:tc>
        <w:tc>
          <w:tcPr>
            <w:tcW w:w="3959" w:type="pct"/>
          </w:tcPr>
          <w:p w14:paraId="14A4CBE3"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(parental age)</w:t>
            </w:r>
          </w:p>
        </w:tc>
        <w:tc>
          <w:tcPr>
            <w:tcW w:w="559" w:type="pct"/>
          </w:tcPr>
          <w:p w14:paraId="112E7658"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8,715</w:t>
            </w:r>
          </w:p>
        </w:tc>
      </w:tr>
      <w:tr w:rsidR="001009CA" w:rsidRPr="008F6629" w14:paraId="2A54F6DE" w14:textId="77777777" w:rsidTr="007C594A">
        <w:trPr>
          <w:trHeight w:val="280"/>
        </w:trPr>
        <w:tc>
          <w:tcPr>
            <w:tcW w:w="482" w:type="pct"/>
          </w:tcPr>
          <w:p w14:paraId="21BB8DF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#4</w:t>
            </w:r>
          </w:p>
        </w:tc>
        <w:tc>
          <w:tcPr>
            <w:tcW w:w="3959" w:type="pct"/>
          </w:tcPr>
          <w:p w14:paraId="334254B0"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#1 AND #2 AND #3</w:t>
            </w:r>
          </w:p>
        </w:tc>
        <w:tc>
          <w:tcPr>
            <w:tcW w:w="559" w:type="pct"/>
          </w:tcPr>
          <w:p w14:paraId="12B7A581"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213</w:t>
            </w:r>
          </w:p>
        </w:tc>
      </w:tr>
      <w:tr w:rsidR="001009CA" w:rsidRPr="008F6629" w14:paraId="5276E6CA" w14:textId="77777777" w:rsidTr="007C594A">
        <w:trPr>
          <w:trHeight w:val="283"/>
        </w:trPr>
        <w:tc>
          <w:tcPr>
            <w:tcW w:w="5000" w:type="pct"/>
            <w:gridSpan w:val="3"/>
          </w:tcPr>
          <w:p w14:paraId="188F748C"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Obstetric complications</w:t>
            </w:r>
          </w:p>
        </w:tc>
      </w:tr>
      <w:tr w:rsidR="001009CA" w:rsidRPr="008F6629" w14:paraId="593C4CA5" w14:textId="77777777" w:rsidTr="007C594A">
        <w:trPr>
          <w:trHeight w:val="260"/>
        </w:trPr>
        <w:tc>
          <w:tcPr>
            <w:tcW w:w="482" w:type="pct"/>
          </w:tcPr>
          <w:p w14:paraId="3680BB9C"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#5</w:t>
            </w:r>
          </w:p>
        </w:tc>
        <w:tc>
          <w:tcPr>
            <w:tcW w:w="3959" w:type="pct"/>
          </w:tcPr>
          <w:p w14:paraId="03AA1C8D"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(pregnancy complications OR obstetric complications OR infectious)</w:t>
            </w:r>
          </w:p>
        </w:tc>
        <w:tc>
          <w:tcPr>
            <w:tcW w:w="559" w:type="pct"/>
          </w:tcPr>
          <w:p w14:paraId="30160EA3"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1,218,253</w:t>
            </w:r>
          </w:p>
        </w:tc>
      </w:tr>
      <w:tr w:rsidR="001009CA" w:rsidRPr="008F6629" w14:paraId="113A6B10" w14:textId="77777777" w:rsidTr="007C594A">
        <w:trPr>
          <w:trHeight w:val="277"/>
        </w:trPr>
        <w:tc>
          <w:tcPr>
            <w:tcW w:w="482" w:type="pct"/>
          </w:tcPr>
          <w:p w14:paraId="79553014"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#6</w:t>
            </w:r>
          </w:p>
        </w:tc>
        <w:tc>
          <w:tcPr>
            <w:tcW w:w="3959" w:type="pct"/>
          </w:tcPr>
          <w:p w14:paraId="54225CCF"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#1 AND #2 AND #5</w:t>
            </w:r>
          </w:p>
        </w:tc>
        <w:tc>
          <w:tcPr>
            <w:tcW w:w="559" w:type="pct"/>
          </w:tcPr>
          <w:p w14:paraId="454F609E"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1,788</w:t>
            </w:r>
          </w:p>
        </w:tc>
      </w:tr>
      <w:tr w:rsidR="001009CA" w:rsidRPr="008F6629" w14:paraId="2A71BD32" w14:textId="77777777" w:rsidTr="007C594A">
        <w:trPr>
          <w:trHeight w:val="268"/>
        </w:trPr>
        <w:tc>
          <w:tcPr>
            <w:tcW w:w="5000" w:type="pct"/>
            <w:gridSpan w:val="3"/>
          </w:tcPr>
          <w:p w14:paraId="0929FA3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Urbanicity</w:t>
            </w:r>
          </w:p>
        </w:tc>
      </w:tr>
      <w:tr w:rsidR="001009CA" w:rsidRPr="008F6629" w14:paraId="123BF515" w14:textId="77777777" w:rsidTr="007C594A">
        <w:trPr>
          <w:trHeight w:val="268"/>
        </w:trPr>
        <w:tc>
          <w:tcPr>
            <w:tcW w:w="482" w:type="pct"/>
          </w:tcPr>
          <w:p w14:paraId="6873E221"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#7</w:t>
            </w:r>
          </w:p>
        </w:tc>
        <w:tc>
          <w:tcPr>
            <w:tcW w:w="3959" w:type="pct"/>
          </w:tcPr>
          <w:p w14:paraId="40B70A51"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w:t>
            </w:r>
            <w:r w:rsidRPr="008F6629">
              <w:rPr>
                <w:rFonts w:ascii="Calibri" w:hAnsi="Calibri" w:cs="Calibri"/>
                <w:bCs/>
                <w:sz w:val="20"/>
                <w:szCs w:val="20"/>
                <w:lang w:val="en-GB"/>
              </w:rPr>
              <w:t>urban rural difference OR urban OR urbanization OR urbanicity)</w:t>
            </w:r>
          </w:p>
        </w:tc>
        <w:tc>
          <w:tcPr>
            <w:tcW w:w="559" w:type="pct"/>
          </w:tcPr>
          <w:p w14:paraId="4913A8B5"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292,449</w:t>
            </w:r>
          </w:p>
        </w:tc>
      </w:tr>
      <w:tr w:rsidR="001009CA" w:rsidRPr="008F6629" w14:paraId="1409452C" w14:textId="77777777" w:rsidTr="007C594A">
        <w:trPr>
          <w:trHeight w:val="285"/>
        </w:trPr>
        <w:tc>
          <w:tcPr>
            <w:tcW w:w="482" w:type="pct"/>
          </w:tcPr>
          <w:p w14:paraId="2135EB7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#8</w:t>
            </w:r>
          </w:p>
        </w:tc>
        <w:tc>
          <w:tcPr>
            <w:tcW w:w="3959" w:type="pct"/>
          </w:tcPr>
          <w:p w14:paraId="2C97F17A"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#1 AND #2 AND #7</w:t>
            </w:r>
          </w:p>
        </w:tc>
        <w:tc>
          <w:tcPr>
            <w:tcW w:w="559" w:type="pct"/>
          </w:tcPr>
          <w:p w14:paraId="5C17B1B5"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1,335</w:t>
            </w:r>
          </w:p>
        </w:tc>
      </w:tr>
      <w:tr w:rsidR="001009CA" w:rsidRPr="008F6629" w14:paraId="5E69564B" w14:textId="77777777" w:rsidTr="007C594A">
        <w:trPr>
          <w:trHeight w:val="262"/>
        </w:trPr>
        <w:tc>
          <w:tcPr>
            <w:tcW w:w="5000" w:type="pct"/>
            <w:gridSpan w:val="3"/>
          </w:tcPr>
          <w:p w14:paraId="42AF695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Childhood adversities</w:t>
            </w:r>
          </w:p>
        </w:tc>
      </w:tr>
      <w:tr w:rsidR="001009CA" w:rsidRPr="008F6629" w14:paraId="54842A27" w14:textId="77777777" w:rsidTr="007C594A">
        <w:trPr>
          <w:trHeight w:val="262"/>
        </w:trPr>
        <w:tc>
          <w:tcPr>
            <w:tcW w:w="482" w:type="pct"/>
          </w:tcPr>
          <w:p w14:paraId="0A2068B8"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#9</w:t>
            </w:r>
          </w:p>
        </w:tc>
        <w:tc>
          <w:tcPr>
            <w:tcW w:w="3959" w:type="pct"/>
          </w:tcPr>
          <w:p w14:paraId="185E1CC9"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lang w:val="en-GB"/>
              </w:rPr>
              <w:t>child* AND (abuse OR trauma OR neglect OR incest OR loss OR adversity OR bullying)</w:t>
            </w:r>
          </w:p>
        </w:tc>
        <w:tc>
          <w:tcPr>
            <w:tcW w:w="559" w:type="pct"/>
          </w:tcPr>
          <w:p w14:paraId="6D82F880"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399,811</w:t>
            </w:r>
          </w:p>
        </w:tc>
      </w:tr>
      <w:tr w:rsidR="001009CA" w:rsidRPr="008F6629" w14:paraId="12824C4A" w14:textId="77777777" w:rsidTr="007C594A">
        <w:trPr>
          <w:trHeight w:val="279"/>
        </w:trPr>
        <w:tc>
          <w:tcPr>
            <w:tcW w:w="482" w:type="pct"/>
          </w:tcPr>
          <w:p w14:paraId="6D520A7C"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#10</w:t>
            </w:r>
          </w:p>
        </w:tc>
        <w:tc>
          <w:tcPr>
            <w:tcW w:w="3959" w:type="pct"/>
          </w:tcPr>
          <w:p w14:paraId="7F691B99"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#1 AND #2 AND #9</w:t>
            </w:r>
          </w:p>
        </w:tc>
        <w:tc>
          <w:tcPr>
            <w:tcW w:w="559" w:type="pct"/>
          </w:tcPr>
          <w:p w14:paraId="7E54B3CA"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2,227</w:t>
            </w:r>
          </w:p>
        </w:tc>
      </w:tr>
      <w:tr w:rsidR="001009CA" w:rsidRPr="008F6629" w14:paraId="6980A4F4" w14:textId="77777777" w:rsidTr="007C594A">
        <w:trPr>
          <w:trHeight w:val="284"/>
        </w:trPr>
        <w:tc>
          <w:tcPr>
            <w:tcW w:w="5000" w:type="pct"/>
            <w:gridSpan w:val="3"/>
          </w:tcPr>
          <w:p w14:paraId="2BB568C2" w14:textId="77777777" w:rsidR="001009CA" w:rsidRPr="008F6629" w:rsidRDefault="001009CA" w:rsidP="007C594A">
            <w:pPr>
              <w:rPr>
                <w:rFonts w:ascii="Calibri" w:hAnsi="Calibri" w:cs="Calibri"/>
                <w:sz w:val="20"/>
                <w:szCs w:val="20"/>
                <w:lang w:val="en-GB"/>
              </w:rPr>
            </w:pPr>
            <w:r w:rsidRPr="008F6629">
              <w:rPr>
                <w:rFonts w:ascii="Calibri" w:hAnsi="Calibri" w:cs="Calibri"/>
                <w:bCs/>
                <w:sz w:val="20"/>
                <w:szCs w:val="20"/>
                <w:lang w:val="en-GB"/>
              </w:rPr>
              <w:t xml:space="preserve">Migration </w:t>
            </w:r>
          </w:p>
        </w:tc>
      </w:tr>
      <w:tr w:rsidR="001009CA" w:rsidRPr="008F6629" w14:paraId="06C7A530" w14:textId="77777777" w:rsidTr="007C594A">
        <w:trPr>
          <w:trHeight w:val="284"/>
        </w:trPr>
        <w:tc>
          <w:tcPr>
            <w:tcW w:w="482" w:type="pct"/>
          </w:tcPr>
          <w:p w14:paraId="0745139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#11</w:t>
            </w:r>
          </w:p>
        </w:tc>
        <w:tc>
          <w:tcPr>
            <w:tcW w:w="3959" w:type="pct"/>
          </w:tcPr>
          <w:p w14:paraId="000E21E4"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lang w:val="en-GB"/>
              </w:rPr>
              <w:t>(migration OR ethnic minority OR immigrants OR migrants OR refugee)</w:t>
            </w:r>
          </w:p>
        </w:tc>
        <w:tc>
          <w:tcPr>
            <w:tcW w:w="559" w:type="pct"/>
          </w:tcPr>
          <w:p w14:paraId="3936CF9E"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490,790</w:t>
            </w:r>
          </w:p>
        </w:tc>
      </w:tr>
      <w:tr w:rsidR="001009CA" w:rsidRPr="008F6629" w14:paraId="352683B7" w14:textId="77777777" w:rsidTr="007C594A">
        <w:trPr>
          <w:trHeight w:val="321"/>
        </w:trPr>
        <w:tc>
          <w:tcPr>
            <w:tcW w:w="482" w:type="pct"/>
          </w:tcPr>
          <w:p w14:paraId="3418D9D0"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#12</w:t>
            </w:r>
          </w:p>
        </w:tc>
        <w:tc>
          <w:tcPr>
            <w:tcW w:w="3959" w:type="pct"/>
          </w:tcPr>
          <w:p w14:paraId="3868BCF5"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#1 AND #2 AND #11</w:t>
            </w:r>
          </w:p>
        </w:tc>
        <w:tc>
          <w:tcPr>
            <w:tcW w:w="559" w:type="pct"/>
          </w:tcPr>
          <w:p w14:paraId="2525C5EB"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1,187</w:t>
            </w:r>
          </w:p>
        </w:tc>
      </w:tr>
      <w:tr w:rsidR="001009CA" w:rsidRPr="008F6629" w14:paraId="59436DC5" w14:textId="77777777" w:rsidTr="007C594A">
        <w:trPr>
          <w:trHeight w:val="321"/>
        </w:trPr>
        <w:tc>
          <w:tcPr>
            <w:tcW w:w="5000" w:type="pct"/>
            <w:gridSpan w:val="3"/>
          </w:tcPr>
          <w:p w14:paraId="2197D7E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Cannabis use</w:t>
            </w:r>
          </w:p>
        </w:tc>
      </w:tr>
      <w:tr w:rsidR="001009CA" w:rsidRPr="008F6629" w14:paraId="607540BA" w14:textId="77777777" w:rsidTr="007C594A">
        <w:trPr>
          <w:trHeight w:val="321"/>
        </w:trPr>
        <w:tc>
          <w:tcPr>
            <w:tcW w:w="482" w:type="pct"/>
          </w:tcPr>
          <w:p w14:paraId="0AD71422"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#13</w:t>
            </w:r>
          </w:p>
        </w:tc>
        <w:tc>
          <w:tcPr>
            <w:tcW w:w="3959" w:type="pct"/>
          </w:tcPr>
          <w:p w14:paraId="782C0F99"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(cannabis OR cannabis abuse)</w:t>
            </w:r>
          </w:p>
        </w:tc>
        <w:tc>
          <w:tcPr>
            <w:tcW w:w="559" w:type="pct"/>
          </w:tcPr>
          <w:p w14:paraId="4D5F6A13"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37,282</w:t>
            </w:r>
          </w:p>
        </w:tc>
      </w:tr>
      <w:tr w:rsidR="001009CA" w:rsidRPr="008F6629" w14:paraId="73836ADA" w14:textId="77777777" w:rsidTr="007C594A">
        <w:trPr>
          <w:trHeight w:val="321"/>
        </w:trPr>
        <w:tc>
          <w:tcPr>
            <w:tcW w:w="482" w:type="pct"/>
          </w:tcPr>
          <w:p w14:paraId="0D411A02"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#14</w:t>
            </w:r>
          </w:p>
        </w:tc>
        <w:tc>
          <w:tcPr>
            <w:tcW w:w="3959" w:type="pct"/>
          </w:tcPr>
          <w:p w14:paraId="158F6A90"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#1 AND #2 AND #13</w:t>
            </w:r>
          </w:p>
        </w:tc>
        <w:tc>
          <w:tcPr>
            <w:tcW w:w="559" w:type="pct"/>
          </w:tcPr>
          <w:p w14:paraId="39F7D3C1"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1,577</w:t>
            </w:r>
          </w:p>
        </w:tc>
      </w:tr>
      <w:tr w:rsidR="001009CA" w:rsidRPr="007776C2" w14:paraId="0DCDA7AB" w14:textId="77777777" w:rsidTr="007C594A">
        <w:trPr>
          <w:trHeight w:val="361"/>
        </w:trPr>
        <w:tc>
          <w:tcPr>
            <w:tcW w:w="5000" w:type="pct"/>
            <w:gridSpan w:val="3"/>
          </w:tcPr>
          <w:p w14:paraId="13A721F0" w14:textId="77777777" w:rsidR="001009CA" w:rsidRPr="008F6629" w:rsidRDefault="001009CA" w:rsidP="007C594A">
            <w:pPr>
              <w:spacing w:before="120" w:after="120"/>
              <w:rPr>
                <w:rFonts w:ascii="Calibri" w:hAnsi="Calibri" w:cs="Calibri"/>
                <w:b/>
                <w:bCs/>
                <w:sz w:val="20"/>
                <w:szCs w:val="20"/>
                <w:lang w:val="en-GB"/>
              </w:rPr>
            </w:pPr>
            <w:r w:rsidRPr="008F6629">
              <w:rPr>
                <w:rFonts w:ascii="Calibri" w:hAnsi="Calibri" w:cs="Calibri"/>
                <w:b/>
                <w:bCs/>
                <w:sz w:val="20"/>
                <w:szCs w:val="20"/>
                <w:lang w:val="en-GB"/>
              </w:rPr>
              <w:t>PsycINFO search strategy</w:t>
            </w:r>
            <w:r w:rsidRPr="008F6629">
              <w:rPr>
                <w:rFonts w:ascii="Calibri" w:hAnsi="Calibri" w:cs="Calibri"/>
                <w:sz w:val="20"/>
                <w:szCs w:val="20"/>
                <w:lang w:val="en-GB"/>
              </w:rPr>
              <w:t xml:space="preserve"> (from inception to May 31 2023)</w:t>
            </w:r>
          </w:p>
        </w:tc>
      </w:tr>
      <w:tr w:rsidR="001009CA" w:rsidRPr="008F6629" w14:paraId="5DEF967C" w14:textId="77777777" w:rsidTr="007C594A">
        <w:trPr>
          <w:trHeight w:val="361"/>
        </w:trPr>
        <w:tc>
          <w:tcPr>
            <w:tcW w:w="482" w:type="pct"/>
          </w:tcPr>
          <w:p w14:paraId="25A5F66E" w14:textId="77777777" w:rsidR="001009CA" w:rsidRPr="008F6629" w:rsidRDefault="001009CA" w:rsidP="007C594A">
            <w:pPr>
              <w:rPr>
                <w:rFonts w:ascii="Calibri" w:hAnsi="Calibri" w:cs="Calibri"/>
                <w:b/>
                <w:bCs/>
                <w:sz w:val="20"/>
                <w:szCs w:val="20"/>
                <w:lang w:val="en-GB"/>
              </w:rPr>
            </w:pPr>
            <w:r w:rsidRPr="008F6629">
              <w:rPr>
                <w:rFonts w:ascii="Calibri" w:hAnsi="Calibri" w:cs="Calibri"/>
                <w:b/>
                <w:bCs/>
                <w:sz w:val="20"/>
                <w:szCs w:val="20"/>
                <w:lang w:val="en-GB" w:eastAsia="en-ZA"/>
              </w:rPr>
              <w:t>Search</w:t>
            </w:r>
          </w:p>
        </w:tc>
        <w:tc>
          <w:tcPr>
            <w:tcW w:w="3959" w:type="pct"/>
          </w:tcPr>
          <w:p w14:paraId="6AEBB359" w14:textId="77777777" w:rsidR="001009CA" w:rsidRPr="008F6629" w:rsidRDefault="001009CA" w:rsidP="007C594A">
            <w:pPr>
              <w:rPr>
                <w:rFonts w:ascii="Calibri" w:hAnsi="Calibri" w:cs="Calibri"/>
                <w:b/>
                <w:bCs/>
                <w:sz w:val="20"/>
                <w:szCs w:val="20"/>
                <w:lang w:val="en-GB"/>
              </w:rPr>
            </w:pPr>
            <w:r w:rsidRPr="008F6629">
              <w:rPr>
                <w:rFonts w:ascii="Calibri" w:hAnsi="Calibri" w:cs="Calibri"/>
                <w:b/>
                <w:bCs/>
                <w:sz w:val="20"/>
                <w:szCs w:val="20"/>
                <w:lang w:val="en-GB" w:eastAsia="en-ZA"/>
              </w:rPr>
              <w:t>Query</w:t>
            </w:r>
          </w:p>
        </w:tc>
        <w:tc>
          <w:tcPr>
            <w:tcW w:w="559" w:type="pct"/>
          </w:tcPr>
          <w:p w14:paraId="6F4C51EB" w14:textId="77777777" w:rsidR="001009CA" w:rsidRPr="008F6629" w:rsidRDefault="001009CA" w:rsidP="007C594A">
            <w:pPr>
              <w:rPr>
                <w:rFonts w:ascii="Calibri" w:hAnsi="Calibri" w:cs="Calibri"/>
                <w:b/>
                <w:bCs/>
                <w:sz w:val="20"/>
                <w:szCs w:val="20"/>
                <w:lang w:val="en-GB"/>
              </w:rPr>
            </w:pPr>
            <w:r w:rsidRPr="008F6629">
              <w:rPr>
                <w:rFonts w:ascii="Calibri" w:hAnsi="Calibri" w:cs="Calibri"/>
                <w:b/>
                <w:bCs/>
                <w:sz w:val="20"/>
                <w:szCs w:val="20"/>
                <w:lang w:val="en-GB"/>
              </w:rPr>
              <w:t>Number of hits</w:t>
            </w:r>
          </w:p>
        </w:tc>
      </w:tr>
      <w:tr w:rsidR="001009CA" w:rsidRPr="008F6629" w14:paraId="053EF68C" w14:textId="77777777" w:rsidTr="007C594A">
        <w:trPr>
          <w:trHeight w:val="262"/>
        </w:trPr>
        <w:tc>
          <w:tcPr>
            <w:tcW w:w="482" w:type="pct"/>
          </w:tcPr>
          <w:p w14:paraId="4B6D0576"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S1</w:t>
            </w:r>
          </w:p>
        </w:tc>
        <w:tc>
          <w:tcPr>
            <w:tcW w:w="3959" w:type="pct"/>
          </w:tcPr>
          <w:p w14:paraId="307767B8" w14:textId="77777777" w:rsidR="001009CA" w:rsidRPr="008F6629" w:rsidRDefault="001009CA" w:rsidP="007C594A">
            <w:pPr>
              <w:shd w:val="clear" w:color="auto" w:fill="FFFFFF"/>
              <w:jc w:val="both"/>
              <w:rPr>
                <w:rFonts w:ascii="Calibri" w:hAnsi="Calibri" w:cs="Calibri"/>
                <w:sz w:val="20"/>
                <w:szCs w:val="20"/>
                <w:lang w:val="en-GB"/>
              </w:rPr>
            </w:pPr>
            <w:r w:rsidRPr="008F6629">
              <w:rPr>
                <w:rFonts w:ascii="Calibri" w:hAnsi="Calibri" w:cs="Calibri"/>
                <w:sz w:val="20"/>
                <w:szCs w:val="20"/>
                <w:shd w:val="clear" w:color="auto" w:fill="FFFFFF"/>
                <w:lang w:val="en-GB"/>
              </w:rPr>
              <w:t>Search</w:t>
            </w:r>
            <w:r w:rsidRPr="008F6629">
              <w:rPr>
                <w:rStyle w:val="apple-converted-space"/>
                <w:rFonts w:ascii="Calibri" w:hAnsi="Calibri" w:cs="Calibri"/>
                <w:sz w:val="20"/>
                <w:szCs w:val="20"/>
                <w:shd w:val="clear" w:color="auto" w:fill="FFFFFF"/>
                <w:lang w:val="en-GB"/>
              </w:rPr>
              <w:t> </w:t>
            </w:r>
            <w:r w:rsidRPr="008F6629">
              <w:rPr>
                <w:rFonts w:ascii="Calibri" w:hAnsi="Calibri" w:cs="Calibri"/>
                <w:bCs/>
                <w:sz w:val="20"/>
                <w:szCs w:val="20"/>
                <w:shd w:val="clear" w:color="auto" w:fill="FFFFFF"/>
                <w:lang w:val="en-GB"/>
              </w:rPr>
              <w:t xml:space="preserve">(schizophrenia OR psychosis OR psychotic) </w:t>
            </w:r>
          </w:p>
        </w:tc>
        <w:tc>
          <w:tcPr>
            <w:tcW w:w="559" w:type="pct"/>
          </w:tcPr>
          <w:p w14:paraId="6FD2CE3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182,182</w:t>
            </w:r>
          </w:p>
        </w:tc>
      </w:tr>
      <w:tr w:rsidR="001009CA" w:rsidRPr="008F6629" w14:paraId="1F8F37CF" w14:textId="77777777" w:rsidTr="007C594A">
        <w:trPr>
          <w:trHeight w:val="317"/>
        </w:trPr>
        <w:tc>
          <w:tcPr>
            <w:tcW w:w="482" w:type="pct"/>
          </w:tcPr>
          <w:p w14:paraId="5B84FA0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S2</w:t>
            </w:r>
          </w:p>
        </w:tc>
        <w:tc>
          <w:tcPr>
            <w:tcW w:w="3959" w:type="pct"/>
          </w:tcPr>
          <w:p w14:paraId="1779B079"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shd w:val="clear" w:color="auto" w:fill="FFFFFF"/>
                <w:lang w:val="en-GB"/>
              </w:rPr>
              <w:t>Search</w:t>
            </w:r>
            <w:r w:rsidRPr="008F6629">
              <w:rPr>
                <w:rStyle w:val="apple-converted-space"/>
                <w:rFonts w:ascii="Calibri" w:hAnsi="Calibri" w:cs="Calibri"/>
                <w:sz w:val="20"/>
                <w:szCs w:val="20"/>
                <w:shd w:val="clear" w:color="auto" w:fill="FFFFFF"/>
                <w:lang w:val="en-GB"/>
              </w:rPr>
              <w:t> </w:t>
            </w:r>
            <w:r w:rsidRPr="008F6629">
              <w:rPr>
                <w:rFonts w:ascii="Calibri" w:hAnsi="Calibri" w:cs="Calibri"/>
                <w:bCs/>
                <w:sz w:val="20"/>
                <w:szCs w:val="20"/>
                <w:shd w:val="clear" w:color="auto" w:fill="FFFFFF"/>
                <w:lang w:val="en-GB"/>
              </w:rPr>
              <w:t>(schizophrenia OR psychosis OR psychotic) AND (cohort OR incidence OR prospective OR longitudinal)</w:t>
            </w:r>
          </w:p>
        </w:tc>
        <w:tc>
          <w:tcPr>
            <w:tcW w:w="559" w:type="pct"/>
          </w:tcPr>
          <w:p w14:paraId="3273CD14"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21,421</w:t>
            </w:r>
          </w:p>
        </w:tc>
      </w:tr>
      <w:tr w:rsidR="001009CA" w:rsidRPr="008F6629" w14:paraId="0393C374" w14:textId="77777777" w:rsidTr="007C594A">
        <w:tc>
          <w:tcPr>
            <w:tcW w:w="5000" w:type="pct"/>
            <w:gridSpan w:val="3"/>
          </w:tcPr>
          <w:p w14:paraId="545CB4DF"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Parental age</w:t>
            </w:r>
          </w:p>
        </w:tc>
      </w:tr>
      <w:tr w:rsidR="001009CA" w:rsidRPr="008F6629" w14:paraId="1E1B86AC" w14:textId="77777777" w:rsidTr="007C594A">
        <w:tc>
          <w:tcPr>
            <w:tcW w:w="482" w:type="pct"/>
          </w:tcPr>
          <w:p w14:paraId="56BDF6F5"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S3</w:t>
            </w:r>
          </w:p>
        </w:tc>
        <w:tc>
          <w:tcPr>
            <w:tcW w:w="3959" w:type="pct"/>
          </w:tcPr>
          <w:p w14:paraId="50B7E939"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(parental age)</w:t>
            </w:r>
          </w:p>
        </w:tc>
        <w:tc>
          <w:tcPr>
            <w:tcW w:w="559" w:type="pct"/>
          </w:tcPr>
          <w:p w14:paraId="3A7B0FD7"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477</w:t>
            </w:r>
          </w:p>
        </w:tc>
      </w:tr>
      <w:tr w:rsidR="001009CA" w:rsidRPr="008F6629" w14:paraId="26FC8FC2" w14:textId="77777777" w:rsidTr="007C594A">
        <w:trPr>
          <w:trHeight w:val="280"/>
        </w:trPr>
        <w:tc>
          <w:tcPr>
            <w:tcW w:w="482" w:type="pct"/>
          </w:tcPr>
          <w:p w14:paraId="210A269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S4</w:t>
            </w:r>
          </w:p>
        </w:tc>
        <w:tc>
          <w:tcPr>
            <w:tcW w:w="3959" w:type="pct"/>
          </w:tcPr>
          <w:p w14:paraId="1D781C5F"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S1 AND S2 AND S3</w:t>
            </w:r>
          </w:p>
        </w:tc>
        <w:tc>
          <w:tcPr>
            <w:tcW w:w="559" w:type="pct"/>
          </w:tcPr>
          <w:p w14:paraId="23E518FE"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64</w:t>
            </w:r>
          </w:p>
        </w:tc>
      </w:tr>
      <w:tr w:rsidR="001009CA" w:rsidRPr="008F6629" w14:paraId="711EE76E" w14:textId="77777777" w:rsidTr="007C594A">
        <w:trPr>
          <w:trHeight w:val="283"/>
        </w:trPr>
        <w:tc>
          <w:tcPr>
            <w:tcW w:w="5000" w:type="pct"/>
            <w:gridSpan w:val="3"/>
          </w:tcPr>
          <w:p w14:paraId="4223C3E4"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Obstetric complications</w:t>
            </w:r>
          </w:p>
        </w:tc>
      </w:tr>
      <w:tr w:rsidR="001009CA" w:rsidRPr="008F6629" w14:paraId="36B1F121" w14:textId="77777777" w:rsidTr="007C594A">
        <w:trPr>
          <w:trHeight w:val="260"/>
        </w:trPr>
        <w:tc>
          <w:tcPr>
            <w:tcW w:w="482" w:type="pct"/>
          </w:tcPr>
          <w:p w14:paraId="49A14C7D"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S5</w:t>
            </w:r>
          </w:p>
        </w:tc>
        <w:tc>
          <w:tcPr>
            <w:tcW w:w="3959" w:type="pct"/>
          </w:tcPr>
          <w:p w14:paraId="4C00360B"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(pregnancy complications OR obstetric complications OR infectious)</w:t>
            </w:r>
          </w:p>
        </w:tc>
        <w:tc>
          <w:tcPr>
            <w:tcW w:w="559" w:type="pct"/>
          </w:tcPr>
          <w:p w14:paraId="3F262DA5"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24,359</w:t>
            </w:r>
          </w:p>
        </w:tc>
      </w:tr>
      <w:tr w:rsidR="001009CA" w:rsidRPr="008F6629" w14:paraId="1B4BE162" w14:textId="77777777" w:rsidTr="007C594A">
        <w:trPr>
          <w:trHeight w:val="277"/>
        </w:trPr>
        <w:tc>
          <w:tcPr>
            <w:tcW w:w="482" w:type="pct"/>
          </w:tcPr>
          <w:p w14:paraId="637C3ED3"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S6</w:t>
            </w:r>
          </w:p>
        </w:tc>
        <w:tc>
          <w:tcPr>
            <w:tcW w:w="3959" w:type="pct"/>
          </w:tcPr>
          <w:p w14:paraId="30831B91"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S1 AND S2 AND S5</w:t>
            </w:r>
          </w:p>
        </w:tc>
        <w:tc>
          <w:tcPr>
            <w:tcW w:w="559" w:type="pct"/>
          </w:tcPr>
          <w:p w14:paraId="30C54745"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419</w:t>
            </w:r>
          </w:p>
        </w:tc>
      </w:tr>
      <w:tr w:rsidR="001009CA" w:rsidRPr="008F6629" w14:paraId="5A3130BC" w14:textId="77777777" w:rsidTr="007C594A">
        <w:trPr>
          <w:trHeight w:val="268"/>
        </w:trPr>
        <w:tc>
          <w:tcPr>
            <w:tcW w:w="5000" w:type="pct"/>
            <w:gridSpan w:val="3"/>
          </w:tcPr>
          <w:p w14:paraId="491232BC"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Urbanicity</w:t>
            </w:r>
          </w:p>
        </w:tc>
      </w:tr>
      <w:tr w:rsidR="001009CA" w:rsidRPr="008F6629" w14:paraId="1FC16B3B" w14:textId="77777777" w:rsidTr="007C594A">
        <w:trPr>
          <w:trHeight w:val="268"/>
        </w:trPr>
        <w:tc>
          <w:tcPr>
            <w:tcW w:w="482" w:type="pct"/>
          </w:tcPr>
          <w:p w14:paraId="2C277F5B"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S7</w:t>
            </w:r>
          </w:p>
        </w:tc>
        <w:tc>
          <w:tcPr>
            <w:tcW w:w="3959" w:type="pct"/>
          </w:tcPr>
          <w:p w14:paraId="024D7E7C"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w:t>
            </w:r>
            <w:r w:rsidRPr="008F6629">
              <w:rPr>
                <w:rFonts w:ascii="Calibri" w:hAnsi="Calibri" w:cs="Calibri"/>
                <w:bCs/>
                <w:sz w:val="20"/>
                <w:szCs w:val="20"/>
                <w:lang w:val="en-GB"/>
              </w:rPr>
              <w:t>urban rural difference OR urban OR urbanization OR urbanicity)</w:t>
            </w:r>
          </w:p>
        </w:tc>
        <w:tc>
          <w:tcPr>
            <w:tcW w:w="559" w:type="pct"/>
          </w:tcPr>
          <w:p w14:paraId="71FA05E7"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91,546</w:t>
            </w:r>
          </w:p>
        </w:tc>
      </w:tr>
      <w:tr w:rsidR="001009CA" w:rsidRPr="008F6629" w14:paraId="582DEF11" w14:textId="77777777" w:rsidTr="007C594A">
        <w:trPr>
          <w:trHeight w:val="285"/>
        </w:trPr>
        <w:tc>
          <w:tcPr>
            <w:tcW w:w="482" w:type="pct"/>
          </w:tcPr>
          <w:p w14:paraId="5A3B67A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S8</w:t>
            </w:r>
          </w:p>
        </w:tc>
        <w:tc>
          <w:tcPr>
            <w:tcW w:w="3959" w:type="pct"/>
          </w:tcPr>
          <w:p w14:paraId="3404A532"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S1 AND S2 AND S7</w:t>
            </w:r>
          </w:p>
        </w:tc>
        <w:tc>
          <w:tcPr>
            <w:tcW w:w="559" w:type="pct"/>
          </w:tcPr>
          <w:p w14:paraId="3142511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545</w:t>
            </w:r>
          </w:p>
        </w:tc>
      </w:tr>
      <w:tr w:rsidR="001009CA" w:rsidRPr="008F6629" w14:paraId="31864685" w14:textId="77777777" w:rsidTr="007C594A">
        <w:trPr>
          <w:trHeight w:val="262"/>
        </w:trPr>
        <w:tc>
          <w:tcPr>
            <w:tcW w:w="5000" w:type="pct"/>
            <w:gridSpan w:val="3"/>
          </w:tcPr>
          <w:p w14:paraId="753947D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Childhood adversities</w:t>
            </w:r>
          </w:p>
        </w:tc>
      </w:tr>
      <w:tr w:rsidR="001009CA" w:rsidRPr="008F6629" w14:paraId="2D046D2F" w14:textId="77777777" w:rsidTr="007C594A">
        <w:trPr>
          <w:trHeight w:val="262"/>
        </w:trPr>
        <w:tc>
          <w:tcPr>
            <w:tcW w:w="482" w:type="pct"/>
          </w:tcPr>
          <w:p w14:paraId="074C2B5F"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S9</w:t>
            </w:r>
          </w:p>
        </w:tc>
        <w:tc>
          <w:tcPr>
            <w:tcW w:w="3959" w:type="pct"/>
          </w:tcPr>
          <w:p w14:paraId="102880D4"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lang w:val="en-GB"/>
              </w:rPr>
              <w:t>child* AND (abuse OR trauma OR neglect OR incest OR loss OR adversity OR bullying)</w:t>
            </w:r>
          </w:p>
        </w:tc>
        <w:tc>
          <w:tcPr>
            <w:tcW w:w="559" w:type="pct"/>
          </w:tcPr>
          <w:p w14:paraId="7CE30A05"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131,509</w:t>
            </w:r>
          </w:p>
        </w:tc>
      </w:tr>
      <w:tr w:rsidR="001009CA" w:rsidRPr="008F6629" w14:paraId="3B15B1C3" w14:textId="77777777" w:rsidTr="007C594A">
        <w:trPr>
          <w:trHeight w:val="279"/>
        </w:trPr>
        <w:tc>
          <w:tcPr>
            <w:tcW w:w="482" w:type="pct"/>
          </w:tcPr>
          <w:p w14:paraId="1DDD783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S10</w:t>
            </w:r>
          </w:p>
        </w:tc>
        <w:tc>
          <w:tcPr>
            <w:tcW w:w="3959" w:type="pct"/>
          </w:tcPr>
          <w:p w14:paraId="5459D582"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shd w:val="clear" w:color="auto" w:fill="FFFFFF"/>
                <w:lang w:val="en-GB"/>
              </w:rPr>
              <w:t>S1 AND S2 AND S9</w:t>
            </w:r>
          </w:p>
        </w:tc>
        <w:tc>
          <w:tcPr>
            <w:tcW w:w="559" w:type="pct"/>
          </w:tcPr>
          <w:p w14:paraId="1560BBEA"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949</w:t>
            </w:r>
          </w:p>
        </w:tc>
      </w:tr>
      <w:tr w:rsidR="001009CA" w:rsidRPr="008F6629" w14:paraId="2C9181C0" w14:textId="77777777" w:rsidTr="007C594A">
        <w:trPr>
          <w:trHeight w:val="284"/>
        </w:trPr>
        <w:tc>
          <w:tcPr>
            <w:tcW w:w="5000" w:type="pct"/>
            <w:gridSpan w:val="3"/>
          </w:tcPr>
          <w:p w14:paraId="4A5150B1" w14:textId="77777777" w:rsidR="001009CA" w:rsidRPr="008F6629" w:rsidRDefault="001009CA" w:rsidP="007C594A">
            <w:pPr>
              <w:rPr>
                <w:rFonts w:ascii="Calibri" w:hAnsi="Calibri" w:cs="Calibri"/>
                <w:sz w:val="20"/>
                <w:szCs w:val="20"/>
                <w:lang w:val="en-GB"/>
              </w:rPr>
            </w:pPr>
            <w:r w:rsidRPr="008F6629">
              <w:rPr>
                <w:rFonts w:ascii="Calibri" w:hAnsi="Calibri" w:cs="Calibri"/>
                <w:bCs/>
                <w:sz w:val="20"/>
                <w:szCs w:val="20"/>
                <w:lang w:val="en-GB"/>
              </w:rPr>
              <w:t xml:space="preserve">Migration </w:t>
            </w:r>
          </w:p>
        </w:tc>
      </w:tr>
      <w:tr w:rsidR="001009CA" w:rsidRPr="008F6629" w14:paraId="13550BCE" w14:textId="77777777" w:rsidTr="007C594A">
        <w:trPr>
          <w:trHeight w:val="284"/>
        </w:trPr>
        <w:tc>
          <w:tcPr>
            <w:tcW w:w="482" w:type="pct"/>
          </w:tcPr>
          <w:p w14:paraId="652B685B"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S11</w:t>
            </w:r>
          </w:p>
        </w:tc>
        <w:tc>
          <w:tcPr>
            <w:tcW w:w="3959" w:type="pct"/>
          </w:tcPr>
          <w:p w14:paraId="4D4F6172"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 xml:space="preserve">Search </w:t>
            </w:r>
            <w:r w:rsidRPr="008F6629">
              <w:rPr>
                <w:rFonts w:ascii="Calibri" w:hAnsi="Calibri" w:cs="Calibri"/>
                <w:bCs/>
                <w:sz w:val="20"/>
                <w:szCs w:val="20"/>
                <w:lang w:val="en-GB"/>
              </w:rPr>
              <w:t>(migration OR ethnic minority OR immigrants OR migrants OR refugee)</w:t>
            </w:r>
          </w:p>
        </w:tc>
        <w:tc>
          <w:tcPr>
            <w:tcW w:w="559" w:type="pct"/>
          </w:tcPr>
          <w:p w14:paraId="795A2BF3"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64,801</w:t>
            </w:r>
          </w:p>
        </w:tc>
      </w:tr>
      <w:tr w:rsidR="001009CA" w:rsidRPr="008F6629" w14:paraId="68843DF5" w14:textId="77777777" w:rsidTr="007C594A">
        <w:trPr>
          <w:trHeight w:val="321"/>
        </w:trPr>
        <w:tc>
          <w:tcPr>
            <w:tcW w:w="482" w:type="pct"/>
          </w:tcPr>
          <w:p w14:paraId="40B2A17F"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S12</w:t>
            </w:r>
          </w:p>
        </w:tc>
        <w:tc>
          <w:tcPr>
            <w:tcW w:w="3959" w:type="pct"/>
          </w:tcPr>
          <w:p w14:paraId="1FEA5FCD"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S1 AND S2 AND S11</w:t>
            </w:r>
          </w:p>
        </w:tc>
        <w:tc>
          <w:tcPr>
            <w:tcW w:w="559" w:type="pct"/>
          </w:tcPr>
          <w:p w14:paraId="7D6A0D11"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380</w:t>
            </w:r>
          </w:p>
        </w:tc>
      </w:tr>
      <w:tr w:rsidR="001009CA" w:rsidRPr="008F6629" w14:paraId="100BAFDD" w14:textId="77777777" w:rsidTr="007C594A">
        <w:trPr>
          <w:trHeight w:val="321"/>
        </w:trPr>
        <w:tc>
          <w:tcPr>
            <w:tcW w:w="5000" w:type="pct"/>
            <w:gridSpan w:val="3"/>
          </w:tcPr>
          <w:p w14:paraId="3449D8B7"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Cannabis use</w:t>
            </w:r>
          </w:p>
        </w:tc>
      </w:tr>
      <w:tr w:rsidR="001009CA" w:rsidRPr="008F6629" w14:paraId="177B4F6E" w14:textId="77777777" w:rsidTr="007C594A">
        <w:trPr>
          <w:trHeight w:val="321"/>
        </w:trPr>
        <w:tc>
          <w:tcPr>
            <w:tcW w:w="482" w:type="pct"/>
          </w:tcPr>
          <w:p w14:paraId="2B665A6C"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S13</w:t>
            </w:r>
          </w:p>
        </w:tc>
        <w:tc>
          <w:tcPr>
            <w:tcW w:w="3959" w:type="pct"/>
          </w:tcPr>
          <w:p w14:paraId="10A7B05D"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(cannabis OR cannabis abuse)</w:t>
            </w:r>
          </w:p>
        </w:tc>
        <w:tc>
          <w:tcPr>
            <w:tcW w:w="559" w:type="pct"/>
          </w:tcPr>
          <w:p w14:paraId="0C258C12"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19,349</w:t>
            </w:r>
          </w:p>
        </w:tc>
      </w:tr>
      <w:tr w:rsidR="001009CA" w:rsidRPr="008F6629" w14:paraId="287B6704" w14:textId="77777777" w:rsidTr="007C594A">
        <w:trPr>
          <w:trHeight w:val="321"/>
        </w:trPr>
        <w:tc>
          <w:tcPr>
            <w:tcW w:w="482" w:type="pct"/>
          </w:tcPr>
          <w:p w14:paraId="70A2EDF9"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S14</w:t>
            </w:r>
          </w:p>
        </w:tc>
        <w:tc>
          <w:tcPr>
            <w:tcW w:w="3959" w:type="pct"/>
          </w:tcPr>
          <w:p w14:paraId="35906072" w14:textId="77777777" w:rsidR="001009CA" w:rsidRPr="008F6629" w:rsidRDefault="001009CA" w:rsidP="007C594A">
            <w:pPr>
              <w:jc w:val="both"/>
              <w:rPr>
                <w:rFonts w:ascii="Calibri" w:hAnsi="Calibri" w:cs="Calibri"/>
                <w:sz w:val="20"/>
                <w:szCs w:val="20"/>
                <w:lang w:val="en-GB"/>
              </w:rPr>
            </w:pPr>
            <w:r w:rsidRPr="008F6629">
              <w:rPr>
                <w:rFonts w:ascii="Calibri" w:hAnsi="Calibri" w:cs="Calibri"/>
                <w:sz w:val="20"/>
                <w:szCs w:val="20"/>
                <w:lang w:val="en-GB"/>
              </w:rPr>
              <w:t>Search S1 AND S2 AND S13</w:t>
            </w:r>
          </w:p>
        </w:tc>
        <w:tc>
          <w:tcPr>
            <w:tcW w:w="559" w:type="pct"/>
          </w:tcPr>
          <w:p w14:paraId="7ED0B9F8" w14:textId="77777777" w:rsidR="001009CA" w:rsidRPr="008F6629" w:rsidRDefault="001009CA" w:rsidP="007C594A">
            <w:pPr>
              <w:rPr>
                <w:rFonts w:ascii="Calibri" w:hAnsi="Calibri" w:cs="Calibri"/>
                <w:sz w:val="20"/>
                <w:szCs w:val="20"/>
                <w:lang w:val="en-GB"/>
              </w:rPr>
            </w:pPr>
            <w:r w:rsidRPr="008F6629">
              <w:rPr>
                <w:rFonts w:ascii="Calibri" w:hAnsi="Calibri" w:cs="Calibri"/>
                <w:sz w:val="20"/>
                <w:szCs w:val="20"/>
                <w:lang w:val="en-GB"/>
              </w:rPr>
              <w:t>670</w:t>
            </w:r>
          </w:p>
        </w:tc>
      </w:tr>
    </w:tbl>
    <w:p w14:paraId="0FBF7B56" w14:textId="39EF8608" w:rsidR="001009CA" w:rsidRPr="008F6629" w:rsidRDefault="001009CA" w:rsidP="00353306">
      <w:pPr>
        <w:shd w:val="clear" w:color="auto" w:fill="FFFFFF"/>
        <w:adjustRightInd w:val="0"/>
        <w:snapToGrid w:val="0"/>
        <w:spacing w:after="0" w:line="240" w:lineRule="auto"/>
        <w:jc w:val="both"/>
        <w:rPr>
          <w:rFonts w:ascii="Calibri" w:hAnsi="Calibri" w:cs="Calibri"/>
          <w:b/>
          <w:bCs/>
          <w:lang w:val="en-GB"/>
        </w:rPr>
      </w:pPr>
      <w:r w:rsidRPr="008F6629">
        <w:rPr>
          <w:rFonts w:ascii="Calibri" w:hAnsi="Calibri" w:cs="Calibri"/>
          <w:b/>
          <w:bCs/>
          <w:lang w:val="en-GB"/>
        </w:rPr>
        <w:lastRenderedPageBreak/>
        <w:t>Supplementary Table 2: PRISMA-</w:t>
      </w:r>
      <w:proofErr w:type="spellStart"/>
      <w:r w:rsidRPr="008F6629">
        <w:rPr>
          <w:rFonts w:ascii="Calibri" w:hAnsi="Calibri" w:cs="Calibri"/>
          <w:b/>
          <w:bCs/>
          <w:lang w:val="en-GB"/>
        </w:rPr>
        <w:t>ScR</w:t>
      </w:r>
      <w:proofErr w:type="spellEnd"/>
      <w:r w:rsidRPr="008F6629">
        <w:rPr>
          <w:rFonts w:ascii="Calibri" w:hAnsi="Calibri" w:cs="Calibri"/>
          <w:b/>
          <w:bCs/>
          <w:lang w:val="en-GB"/>
        </w:rPr>
        <w:t xml:space="preserve"> Statement and Checklist</w:t>
      </w:r>
    </w:p>
    <w:tbl>
      <w:tblPr>
        <w:tblpPr w:leftFromText="187" w:rightFromText="187" w:vertAnchor="text" w:horzAnchor="page" w:tblpXSpec="center" w:tblpY="8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51"/>
        <w:gridCol w:w="5528"/>
        <w:gridCol w:w="1553"/>
      </w:tblGrid>
      <w:tr w:rsidR="00353306" w:rsidRPr="008F6629" w14:paraId="4ABD63C0" w14:textId="77777777" w:rsidTr="00353306">
        <w:trPr>
          <w:cantSplit/>
          <w:jc w:val="center"/>
        </w:trPr>
        <w:tc>
          <w:tcPr>
            <w:tcW w:w="1696" w:type="dxa"/>
            <w:shd w:val="clear" w:color="auto" w:fill="auto"/>
          </w:tcPr>
          <w:p w14:paraId="27B4B1F8"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Section </w:t>
            </w:r>
          </w:p>
        </w:tc>
        <w:tc>
          <w:tcPr>
            <w:tcW w:w="851" w:type="dxa"/>
            <w:shd w:val="clear" w:color="auto" w:fill="auto"/>
          </w:tcPr>
          <w:p w14:paraId="5A1C3D86" w14:textId="77777777" w:rsidR="001009CA" w:rsidRPr="008F6629" w:rsidRDefault="001009CA" w:rsidP="00353306">
            <w:pPr>
              <w:widowControl w:val="0"/>
              <w:autoSpaceDE w:val="0"/>
              <w:autoSpaceDN w:val="0"/>
              <w:adjustRightInd w:val="0"/>
              <w:snapToGrid w:val="0"/>
              <w:spacing w:line="240" w:lineRule="auto"/>
              <w:ind w:right="-114"/>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549A7C0C" wp14:editId="4595B75E">
                  <wp:extent cx="10160" cy="10160"/>
                  <wp:effectExtent l="0" t="0" r="0" b="0"/>
                  <wp:docPr id="13" name="Picture 21"/>
                  <wp:cNvGraphicFramePr/>
                  <a:graphic xmlns:a="http://schemas.openxmlformats.org/drawingml/2006/main">
                    <a:graphicData uri="http://schemas.openxmlformats.org/drawingml/2006/picture">
                      <pic:pic xmlns:pic="http://schemas.openxmlformats.org/drawingml/2006/picture">
                        <pic:nvPicPr>
                          <pic:cNvPr id="510264412" name="Picture 2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b/>
                <w:bCs/>
                <w:color w:val="000000"/>
                <w:sz w:val="20"/>
                <w:szCs w:val="20"/>
                <w:lang w:val="en-GB"/>
              </w:rPr>
              <w:t xml:space="preserve">Item </w:t>
            </w:r>
          </w:p>
        </w:tc>
        <w:tc>
          <w:tcPr>
            <w:tcW w:w="5528" w:type="dxa"/>
            <w:shd w:val="clear" w:color="auto" w:fill="auto"/>
          </w:tcPr>
          <w:p w14:paraId="087133FF"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b/>
                <w:bCs/>
                <w:color w:val="000000"/>
                <w:sz w:val="20"/>
                <w:szCs w:val="20"/>
                <w:lang w:val="en-GB"/>
              </w:rPr>
              <w:t>PRISMA-</w:t>
            </w:r>
            <w:proofErr w:type="spellStart"/>
            <w:r w:rsidRPr="008F6629">
              <w:rPr>
                <w:rFonts w:ascii="Calibri" w:hAnsi="Calibri" w:cs="Calibri"/>
                <w:b/>
                <w:bCs/>
                <w:color w:val="000000"/>
                <w:sz w:val="20"/>
                <w:szCs w:val="20"/>
                <w:lang w:val="en-GB"/>
              </w:rPr>
              <w:t>ScR</w:t>
            </w:r>
            <w:proofErr w:type="spellEnd"/>
            <w:r w:rsidRPr="008F6629">
              <w:rPr>
                <w:rFonts w:ascii="Calibri" w:hAnsi="Calibri" w:cs="Calibri"/>
                <w:b/>
                <w:bCs/>
                <w:color w:val="000000"/>
                <w:sz w:val="20"/>
                <w:szCs w:val="20"/>
                <w:lang w:val="en-GB"/>
              </w:rPr>
              <w:t xml:space="preserve"> Checklist Item</w:t>
            </w:r>
          </w:p>
        </w:tc>
        <w:tc>
          <w:tcPr>
            <w:tcW w:w="1553" w:type="dxa"/>
            <w:shd w:val="clear" w:color="auto" w:fill="auto"/>
          </w:tcPr>
          <w:p w14:paraId="79E469D7" w14:textId="77777777" w:rsidR="001009CA" w:rsidRPr="008F6629" w:rsidRDefault="001009CA" w:rsidP="00353306">
            <w:pPr>
              <w:widowControl w:val="0"/>
              <w:autoSpaceDE w:val="0"/>
              <w:autoSpaceDN w:val="0"/>
              <w:adjustRightInd w:val="0"/>
              <w:snapToGrid w:val="0"/>
              <w:spacing w:line="240" w:lineRule="auto"/>
              <w:ind w:right="-108"/>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1BA87747" wp14:editId="28F4A860">
                  <wp:extent cx="10160" cy="10160"/>
                  <wp:effectExtent l="0" t="0" r="0" b="0"/>
                  <wp:docPr id="15" name="Picture 20"/>
                  <wp:cNvGraphicFramePr/>
                  <a:graphic xmlns:a="http://schemas.openxmlformats.org/drawingml/2006/main">
                    <a:graphicData uri="http://schemas.openxmlformats.org/drawingml/2006/picture">
                      <pic:pic xmlns:pic="http://schemas.openxmlformats.org/drawingml/2006/picture">
                        <pic:nvPicPr>
                          <pic:cNvPr id="1825430607" name="Picture 20"/>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b/>
                <w:color w:val="000000"/>
                <w:sz w:val="20"/>
                <w:szCs w:val="20"/>
                <w:lang w:val="en-GB"/>
              </w:rPr>
              <w:t>P</w:t>
            </w:r>
            <w:r w:rsidRPr="008F6629">
              <w:rPr>
                <w:rFonts w:ascii="Calibri" w:hAnsi="Calibri" w:cs="Calibri"/>
                <w:b/>
                <w:bCs/>
                <w:color w:val="000000"/>
                <w:sz w:val="20"/>
                <w:szCs w:val="20"/>
                <w:lang w:val="en-GB"/>
              </w:rPr>
              <w:t>age</w:t>
            </w:r>
          </w:p>
        </w:tc>
      </w:tr>
      <w:tr w:rsidR="001009CA" w:rsidRPr="008F6629" w14:paraId="62CC2178" w14:textId="77777777" w:rsidTr="00353306">
        <w:trPr>
          <w:cantSplit/>
          <w:jc w:val="center"/>
        </w:trPr>
        <w:tc>
          <w:tcPr>
            <w:tcW w:w="8075" w:type="dxa"/>
            <w:gridSpan w:val="3"/>
            <w:shd w:val="clear" w:color="auto" w:fill="auto"/>
          </w:tcPr>
          <w:p w14:paraId="5EA8A653"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TITLE </w:t>
            </w:r>
          </w:p>
        </w:tc>
        <w:tc>
          <w:tcPr>
            <w:tcW w:w="1553" w:type="dxa"/>
            <w:shd w:val="clear" w:color="auto" w:fill="auto"/>
          </w:tcPr>
          <w:p w14:paraId="0701955F"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p>
        </w:tc>
      </w:tr>
      <w:tr w:rsidR="00353306" w:rsidRPr="008F6629" w14:paraId="3198FAA5" w14:textId="77777777" w:rsidTr="00353306">
        <w:trPr>
          <w:cantSplit/>
          <w:jc w:val="center"/>
        </w:trPr>
        <w:tc>
          <w:tcPr>
            <w:tcW w:w="1696" w:type="dxa"/>
            <w:shd w:val="clear" w:color="auto" w:fill="auto"/>
          </w:tcPr>
          <w:p w14:paraId="4C2CEF21"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Title </w:t>
            </w:r>
          </w:p>
        </w:tc>
        <w:tc>
          <w:tcPr>
            <w:tcW w:w="851" w:type="dxa"/>
            <w:shd w:val="clear" w:color="auto" w:fill="auto"/>
          </w:tcPr>
          <w:p w14:paraId="72DEAC76"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4CEC2C96" wp14:editId="1B775BCC">
                  <wp:extent cx="10160" cy="1016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711823888" name="Picture 16"/>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1 </w:t>
            </w:r>
          </w:p>
        </w:tc>
        <w:tc>
          <w:tcPr>
            <w:tcW w:w="5528" w:type="dxa"/>
            <w:shd w:val="clear" w:color="auto" w:fill="auto"/>
          </w:tcPr>
          <w:p w14:paraId="638B2526"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Identify the report as a scoping review.</w:t>
            </w:r>
          </w:p>
        </w:tc>
        <w:tc>
          <w:tcPr>
            <w:tcW w:w="1553" w:type="dxa"/>
            <w:shd w:val="clear" w:color="auto" w:fill="auto"/>
          </w:tcPr>
          <w:p w14:paraId="6C1D0D6D"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1</w:t>
            </w:r>
          </w:p>
        </w:tc>
      </w:tr>
      <w:tr w:rsidR="001009CA" w:rsidRPr="008F6629" w14:paraId="160E3AD8" w14:textId="77777777" w:rsidTr="00353306">
        <w:trPr>
          <w:cantSplit/>
          <w:jc w:val="center"/>
        </w:trPr>
        <w:tc>
          <w:tcPr>
            <w:tcW w:w="8075" w:type="dxa"/>
            <w:gridSpan w:val="3"/>
            <w:shd w:val="clear" w:color="auto" w:fill="auto"/>
          </w:tcPr>
          <w:p w14:paraId="54D46315"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ABSTRACT </w:t>
            </w:r>
          </w:p>
        </w:tc>
        <w:tc>
          <w:tcPr>
            <w:tcW w:w="1553" w:type="dxa"/>
            <w:shd w:val="clear" w:color="auto" w:fill="auto"/>
          </w:tcPr>
          <w:p w14:paraId="72E9FFFB"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p>
        </w:tc>
      </w:tr>
      <w:tr w:rsidR="00353306" w:rsidRPr="008F6629" w14:paraId="735D7976" w14:textId="77777777" w:rsidTr="00353306">
        <w:trPr>
          <w:cantSplit/>
          <w:jc w:val="center"/>
        </w:trPr>
        <w:tc>
          <w:tcPr>
            <w:tcW w:w="1696" w:type="dxa"/>
            <w:shd w:val="clear" w:color="auto" w:fill="auto"/>
          </w:tcPr>
          <w:p w14:paraId="3AF43148" w14:textId="77777777" w:rsidR="001009CA" w:rsidRPr="008F6629" w:rsidRDefault="001009CA" w:rsidP="00353306">
            <w:pPr>
              <w:widowControl w:val="0"/>
              <w:autoSpaceDE w:val="0"/>
              <w:autoSpaceDN w:val="0"/>
              <w:adjustRightInd w:val="0"/>
              <w:snapToGrid w:val="0"/>
              <w:spacing w:line="240" w:lineRule="auto"/>
              <w:ind w:right="136"/>
              <w:rPr>
                <w:rFonts w:ascii="Calibri" w:hAnsi="Calibri" w:cs="Calibri"/>
                <w:color w:val="000000"/>
                <w:sz w:val="20"/>
                <w:szCs w:val="20"/>
                <w:lang w:val="en-GB"/>
              </w:rPr>
            </w:pPr>
            <w:r w:rsidRPr="008F6629">
              <w:rPr>
                <w:rFonts w:ascii="Calibri" w:hAnsi="Calibri" w:cs="Calibri"/>
                <w:color w:val="000000"/>
                <w:sz w:val="20"/>
                <w:szCs w:val="20"/>
                <w:lang w:val="en-GB"/>
              </w:rPr>
              <w:t xml:space="preserve">Structured summary </w:t>
            </w:r>
          </w:p>
        </w:tc>
        <w:tc>
          <w:tcPr>
            <w:tcW w:w="851" w:type="dxa"/>
            <w:shd w:val="clear" w:color="auto" w:fill="auto"/>
          </w:tcPr>
          <w:p w14:paraId="45137591"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2 </w:t>
            </w:r>
          </w:p>
        </w:tc>
        <w:tc>
          <w:tcPr>
            <w:tcW w:w="5528" w:type="dxa"/>
            <w:shd w:val="clear" w:color="auto" w:fill="auto"/>
          </w:tcPr>
          <w:p w14:paraId="7C8CC36A" w14:textId="0C6AB208"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Provide a structured summary that includes (as applicable) background, objectives, eligibility criteria,</w:t>
            </w:r>
            <w:r w:rsidR="00526E29">
              <w:rPr>
                <w:rFonts w:ascii="Calibri" w:hAnsi="Calibri" w:cs="Calibri"/>
                <w:color w:val="000000"/>
                <w:sz w:val="20"/>
                <w:szCs w:val="20"/>
                <w:lang w:val="en-GB"/>
              </w:rPr>
              <w:t xml:space="preserve"> </w:t>
            </w:r>
            <w:r w:rsidRPr="008F6629">
              <w:rPr>
                <w:rFonts w:ascii="Calibri" w:hAnsi="Calibri" w:cs="Calibri"/>
                <w:color w:val="000000"/>
                <w:sz w:val="20"/>
                <w:szCs w:val="20"/>
                <w:lang w:val="en-GB"/>
              </w:rPr>
              <w:t xml:space="preserve">sources of evidence, charting methods, results, and conclusions that relate to the </w:t>
            </w:r>
            <w:r w:rsidR="00526E29">
              <w:rPr>
                <w:rFonts w:ascii="Calibri" w:hAnsi="Calibri" w:cs="Calibri"/>
                <w:color w:val="000000"/>
                <w:sz w:val="20"/>
                <w:szCs w:val="20"/>
                <w:lang w:val="en-GB"/>
              </w:rPr>
              <w:t>r</w:t>
            </w:r>
            <w:r w:rsidRPr="008F6629">
              <w:rPr>
                <w:rFonts w:ascii="Calibri" w:hAnsi="Calibri" w:cs="Calibri"/>
                <w:color w:val="000000"/>
                <w:sz w:val="20"/>
                <w:szCs w:val="20"/>
                <w:lang w:val="en-GB"/>
              </w:rPr>
              <w:t>eview questions and objectives.</w:t>
            </w:r>
          </w:p>
        </w:tc>
        <w:tc>
          <w:tcPr>
            <w:tcW w:w="1553" w:type="dxa"/>
            <w:shd w:val="clear" w:color="auto" w:fill="auto"/>
          </w:tcPr>
          <w:p w14:paraId="3F31C4F3"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2</w:t>
            </w:r>
          </w:p>
        </w:tc>
      </w:tr>
      <w:tr w:rsidR="001009CA" w:rsidRPr="008F6629" w14:paraId="40EFA7D6" w14:textId="77777777" w:rsidTr="00353306">
        <w:trPr>
          <w:cantSplit/>
          <w:jc w:val="center"/>
        </w:trPr>
        <w:tc>
          <w:tcPr>
            <w:tcW w:w="8075" w:type="dxa"/>
            <w:gridSpan w:val="3"/>
            <w:shd w:val="clear" w:color="auto" w:fill="auto"/>
          </w:tcPr>
          <w:p w14:paraId="6409A63E"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INTRODUCTION </w:t>
            </w:r>
          </w:p>
        </w:tc>
        <w:tc>
          <w:tcPr>
            <w:tcW w:w="1553" w:type="dxa"/>
            <w:shd w:val="clear" w:color="auto" w:fill="auto"/>
          </w:tcPr>
          <w:p w14:paraId="613B7475"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p>
        </w:tc>
      </w:tr>
      <w:tr w:rsidR="00353306" w:rsidRPr="008F6629" w14:paraId="7422C7A6" w14:textId="77777777" w:rsidTr="00353306">
        <w:trPr>
          <w:cantSplit/>
          <w:jc w:val="center"/>
        </w:trPr>
        <w:tc>
          <w:tcPr>
            <w:tcW w:w="1696" w:type="dxa"/>
            <w:shd w:val="clear" w:color="auto" w:fill="auto"/>
          </w:tcPr>
          <w:p w14:paraId="450695D5"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Rationale </w:t>
            </w:r>
          </w:p>
        </w:tc>
        <w:tc>
          <w:tcPr>
            <w:tcW w:w="851" w:type="dxa"/>
            <w:shd w:val="clear" w:color="auto" w:fill="auto"/>
          </w:tcPr>
          <w:p w14:paraId="28AEE519"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3 </w:t>
            </w:r>
          </w:p>
        </w:tc>
        <w:tc>
          <w:tcPr>
            <w:tcW w:w="5528" w:type="dxa"/>
            <w:shd w:val="clear" w:color="auto" w:fill="auto"/>
          </w:tcPr>
          <w:p w14:paraId="5897A5F4"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Describe the rationale for the review in the context of what is already known. Explain why the review questions/objectives lend themselves to a scoping review approach.</w:t>
            </w:r>
          </w:p>
        </w:tc>
        <w:tc>
          <w:tcPr>
            <w:tcW w:w="1553" w:type="dxa"/>
            <w:shd w:val="clear" w:color="auto" w:fill="auto"/>
          </w:tcPr>
          <w:p w14:paraId="4CC6727B"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3</w:t>
            </w:r>
          </w:p>
        </w:tc>
      </w:tr>
      <w:tr w:rsidR="00353306" w:rsidRPr="008F6629" w14:paraId="6898A06F" w14:textId="77777777" w:rsidTr="00353306">
        <w:trPr>
          <w:cantSplit/>
          <w:jc w:val="center"/>
        </w:trPr>
        <w:tc>
          <w:tcPr>
            <w:tcW w:w="1696" w:type="dxa"/>
            <w:shd w:val="clear" w:color="auto" w:fill="auto"/>
          </w:tcPr>
          <w:p w14:paraId="75522BE1" w14:textId="77777777" w:rsidR="001009CA" w:rsidRPr="008F6629" w:rsidRDefault="001009CA" w:rsidP="00353306">
            <w:pPr>
              <w:widowControl w:val="0"/>
              <w:autoSpaceDE w:val="0"/>
              <w:autoSpaceDN w:val="0"/>
              <w:adjustRightInd w:val="0"/>
              <w:snapToGrid w:val="0"/>
              <w:spacing w:line="240" w:lineRule="auto"/>
              <w:ind w:right="278"/>
              <w:rPr>
                <w:rFonts w:ascii="Calibri" w:hAnsi="Calibri" w:cs="Calibri"/>
                <w:color w:val="000000"/>
                <w:sz w:val="20"/>
                <w:szCs w:val="20"/>
                <w:lang w:val="en-GB"/>
              </w:rPr>
            </w:pPr>
            <w:r w:rsidRPr="008F6629">
              <w:rPr>
                <w:rFonts w:ascii="Calibri" w:hAnsi="Calibri" w:cs="Calibri"/>
                <w:color w:val="000000"/>
                <w:sz w:val="20"/>
                <w:szCs w:val="20"/>
                <w:lang w:val="en-GB"/>
              </w:rPr>
              <w:t xml:space="preserve">Objectives </w:t>
            </w:r>
          </w:p>
        </w:tc>
        <w:tc>
          <w:tcPr>
            <w:tcW w:w="851" w:type="dxa"/>
            <w:shd w:val="clear" w:color="auto" w:fill="auto"/>
          </w:tcPr>
          <w:p w14:paraId="6C6A4B40"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4 </w:t>
            </w:r>
          </w:p>
        </w:tc>
        <w:tc>
          <w:tcPr>
            <w:tcW w:w="5528" w:type="dxa"/>
            <w:shd w:val="clear" w:color="auto" w:fill="auto"/>
          </w:tcPr>
          <w:p w14:paraId="44D5C179"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553" w:type="dxa"/>
            <w:shd w:val="clear" w:color="auto" w:fill="auto"/>
          </w:tcPr>
          <w:p w14:paraId="576C1619"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4</w:t>
            </w:r>
          </w:p>
        </w:tc>
      </w:tr>
      <w:tr w:rsidR="001009CA" w:rsidRPr="008F6629" w14:paraId="0811D04A" w14:textId="77777777" w:rsidTr="00353306">
        <w:trPr>
          <w:cantSplit/>
          <w:jc w:val="center"/>
        </w:trPr>
        <w:tc>
          <w:tcPr>
            <w:tcW w:w="9628" w:type="dxa"/>
            <w:gridSpan w:val="4"/>
            <w:shd w:val="clear" w:color="auto" w:fill="auto"/>
          </w:tcPr>
          <w:p w14:paraId="424FBCFB"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METHODS </w:t>
            </w:r>
          </w:p>
        </w:tc>
      </w:tr>
      <w:tr w:rsidR="00353306" w:rsidRPr="008F6629" w14:paraId="03CE2C01" w14:textId="77777777" w:rsidTr="00353306">
        <w:trPr>
          <w:cantSplit/>
          <w:jc w:val="center"/>
        </w:trPr>
        <w:tc>
          <w:tcPr>
            <w:tcW w:w="1696" w:type="dxa"/>
          </w:tcPr>
          <w:p w14:paraId="2E7057F6" w14:textId="77777777" w:rsidR="001009CA" w:rsidRPr="008F6629" w:rsidRDefault="001009CA" w:rsidP="00353306">
            <w:pPr>
              <w:widowControl w:val="0"/>
              <w:autoSpaceDE w:val="0"/>
              <w:autoSpaceDN w:val="0"/>
              <w:adjustRightInd w:val="0"/>
              <w:snapToGrid w:val="0"/>
              <w:spacing w:line="240" w:lineRule="auto"/>
              <w:ind w:right="132"/>
              <w:rPr>
                <w:rFonts w:ascii="Calibri" w:hAnsi="Calibri" w:cs="Calibri"/>
                <w:color w:val="000000"/>
                <w:sz w:val="20"/>
                <w:szCs w:val="20"/>
                <w:lang w:val="en-GB"/>
              </w:rPr>
            </w:pPr>
            <w:r w:rsidRPr="008F6629">
              <w:rPr>
                <w:rFonts w:ascii="Calibri" w:hAnsi="Calibri" w:cs="Calibri"/>
                <w:sz w:val="20"/>
                <w:szCs w:val="20"/>
                <w:lang w:val="en-GB"/>
              </w:rPr>
              <w:t xml:space="preserve">Protocol and registration </w:t>
            </w:r>
          </w:p>
        </w:tc>
        <w:tc>
          <w:tcPr>
            <w:tcW w:w="851" w:type="dxa"/>
          </w:tcPr>
          <w:p w14:paraId="26EB513C"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4D096AC3" wp14:editId="7D51A9E1">
                  <wp:extent cx="10160" cy="10160"/>
                  <wp:effectExtent l="0" t="0" r="0" b="0"/>
                  <wp:docPr id="27" name="Picture 12"/>
                  <wp:cNvGraphicFramePr/>
                  <a:graphic xmlns:a="http://schemas.openxmlformats.org/drawingml/2006/main">
                    <a:graphicData uri="http://schemas.openxmlformats.org/drawingml/2006/picture">
                      <pic:pic xmlns:pic="http://schemas.openxmlformats.org/drawingml/2006/picture">
                        <pic:nvPicPr>
                          <pic:cNvPr id="1289652320" name="Picture 12"/>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5 </w:t>
            </w:r>
          </w:p>
        </w:tc>
        <w:tc>
          <w:tcPr>
            <w:tcW w:w="5528" w:type="dxa"/>
          </w:tcPr>
          <w:p w14:paraId="2C982E9C"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Indicate whether a review protocol exists; state if and where it can be accessed (e.g., a Web address); and if available, provide registration information, including the registration number.</w:t>
            </w:r>
          </w:p>
        </w:tc>
        <w:tc>
          <w:tcPr>
            <w:tcW w:w="1553" w:type="dxa"/>
          </w:tcPr>
          <w:p w14:paraId="6540D8E8"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w:t>
            </w:r>
          </w:p>
        </w:tc>
      </w:tr>
      <w:tr w:rsidR="00353306" w:rsidRPr="008F6629" w14:paraId="381B8463" w14:textId="77777777" w:rsidTr="00353306">
        <w:trPr>
          <w:cantSplit/>
          <w:jc w:val="center"/>
        </w:trPr>
        <w:tc>
          <w:tcPr>
            <w:tcW w:w="1696" w:type="dxa"/>
          </w:tcPr>
          <w:p w14:paraId="177ACF2C"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Eligibility criteria </w:t>
            </w:r>
          </w:p>
        </w:tc>
        <w:tc>
          <w:tcPr>
            <w:tcW w:w="851" w:type="dxa"/>
          </w:tcPr>
          <w:p w14:paraId="5D6A9649"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6 </w:t>
            </w:r>
          </w:p>
        </w:tc>
        <w:tc>
          <w:tcPr>
            <w:tcW w:w="5528" w:type="dxa"/>
          </w:tcPr>
          <w:p w14:paraId="5D145D69"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Specify characteristics of the sources of evidence used as eligibility criteria (e.g., years considered, language, and publication status), and provide a rationale.</w:t>
            </w:r>
          </w:p>
        </w:tc>
        <w:tc>
          <w:tcPr>
            <w:tcW w:w="1553" w:type="dxa"/>
          </w:tcPr>
          <w:p w14:paraId="71507EC0"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4-5</w:t>
            </w:r>
          </w:p>
        </w:tc>
      </w:tr>
      <w:tr w:rsidR="00353306" w:rsidRPr="008F6629" w14:paraId="1A64FF16" w14:textId="77777777" w:rsidTr="00353306">
        <w:trPr>
          <w:cantSplit/>
          <w:jc w:val="center"/>
        </w:trPr>
        <w:tc>
          <w:tcPr>
            <w:tcW w:w="1696" w:type="dxa"/>
          </w:tcPr>
          <w:p w14:paraId="12B28E87" w14:textId="77777777" w:rsidR="001009CA" w:rsidRPr="008F6629" w:rsidRDefault="001009CA" w:rsidP="00353306">
            <w:pPr>
              <w:widowControl w:val="0"/>
              <w:autoSpaceDE w:val="0"/>
              <w:autoSpaceDN w:val="0"/>
              <w:adjustRightInd w:val="0"/>
              <w:snapToGrid w:val="0"/>
              <w:spacing w:line="240" w:lineRule="auto"/>
              <w:ind w:right="132"/>
              <w:rPr>
                <w:rFonts w:ascii="Calibri" w:hAnsi="Calibri" w:cs="Calibri"/>
                <w:color w:val="000000"/>
                <w:sz w:val="20"/>
                <w:szCs w:val="20"/>
                <w:lang w:val="en-GB"/>
              </w:rPr>
            </w:pPr>
            <w:r w:rsidRPr="008F6629">
              <w:rPr>
                <w:rFonts w:ascii="Calibri" w:hAnsi="Calibri" w:cs="Calibri"/>
                <w:color w:val="000000"/>
                <w:sz w:val="20"/>
                <w:szCs w:val="20"/>
                <w:lang w:val="en-GB"/>
              </w:rPr>
              <w:t xml:space="preserve">Information sources* </w:t>
            </w:r>
          </w:p>
        </w:tc>
        <w:tc>
          <w:tcPr>
            <w:tcW w:w="851" w:type="dxa"/>
          </w:tcPr>
          <w:p w14:paraId="67128C3C"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7 </w:t>
            </w:r>
          </w:p>
        </w:tc>
        <w:tc>
          <w:tcPr>
            <w:tcW w:w="5528" w:type="dxa"/>
          </w:tcPr>
          <w:p w14:paraId="4D9AC6AB"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Describe all information sources in the search (e.g., databases with dates of coverage and contact with authors to identify additional sources), as well as the date the most recent search was executed.</w:t>
            </w:r>
          </w:p>
        </w:tc>
        <w:tc>
          <w:tcPr>
            <w:tcW w:w="1553" w:type="dxa"/>
          </w:tcPr>
          <w:p w14:paraId="45C4650A"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4-5</w:t>
            </w:r>
          </w:p>
        </w:tc>
      </w:tr>
      <w:tr w:rsidR="00353306" w:rsidRPr="008F6629" w14:paraId="5B1DC93E" w14:textId="77777777" w:rsidTr="00353306">
        <w:trPr>
          <w:cantSplit/>
          <w:jc w:val="center"/>
        </w:trPr>
        <w:tc>
          <w:tcPr>
            <w:tcW w:w="1696" w:type="dxa"/>
          </w:tcPr>
          <w:p w14:paraId="2F9AA94A"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Search </w:t>
            </w:r>
          </w:p>
        </w:tc>
        <w:tc>
          <w:tcPr>
            <w:tcW w:w="851" w:type="dxa"/>
          </w:tcPr>
          <w:p w14:paraId="5B5D3B7F"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8 </w:t>
            </w:r>
          </w:p>
        </w:tc>
        <w:tc>
          <w:tcPr>
            <w:tcW w:w="5528" w:type="dxa"/>
          </w:tcPr>
          <w:p w14:paraId="22C05925"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Present the full electronic search strategy for at least 1 database, including any limits used, such that it could be repeated.</w:t>
            </w:r>
          </w:p>
        </w:tc>
        <w:tc>
          <w:tcPr>
            <w:tcW w:w="1553" w:type="dxa"/>
          </w:tcPr>
          <w:p w14:paraId="4828AA65" w14:textId="067C5D2C"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 xml:space="preserve">4, </w:t>
            </w:r>
            <w:r w:rsidR="00526E29" w:rsidRPr="008F6629">
              <w:rPr>
                <w:rFonts w:ascii="Calibri" w:hAnsi="Calibri" w:cs="Calibri"/>
                <w:color w:val="000000"/>
                <w:sz w:val="20"/>
                <w:szCs w:val="20"/>
                <w:lang w:val="en-GB"/>
              </w:rPr>
              <w:t>Supp</w:t>
            </w:r>
            <w:r w:rsidR="00526E29">
              <w:rPr>
                <w:rFonts w:ascii="Calibri" w:hAnsi="Calibri" w:cs="Calibri"/>
                <w:color w:val="000000"/>
                <w:sz w:val="20"/>
                <w:szCs w:val="20"/>
                <w:lang w:val="en-GB"/>
              </w:rPr>
              <w:t>.</w:t>
            </w:r>
            <w:r w:rsidR="00526E29" w:rsidRPr="008F6629">
              <w:rPr>
                <w:rFonts w:ascii="Calibri" w:hAnsi="Calibri" w:cs="Calibri"/>
                <w:color w:val="000000"/>
                <w:sz w:val="20"/>
                <w:szCs w:val="20"/>
                <w:lang w:val="en-GB"/>
              </w:rPr>
              <w:t xml:space="preserve"> table</w:t>
            </w:r>
            <w:r w:rsidRPr="008F6629">
              <w:rPr>
                <w:rFonts w:ascii="Calibri" w:hAnsi="Calibri" w:cs="Calibri"/>
                <w:color w:val="000000"/>
                <w:sz w:val="20"/>
                <w:szCs w:val="20"/>
                <w:lang w:val="en-GB"/>
              </w:rPr>
              <w:t xml:space="preserve"> 5a and 5b</w:t>
            </w:r>
          </w:p>
        </w:tc>
      </w:tr>
      <w:tr w:rsidR="00353306" w:rsidRPr="008F6629" w14:paraId="09609889" w14:textId="77777777" w:rsidTr="00353306">
        <w:trPr>
          <w:cantSplit/>
          <w:jc w:val="center"/>
        </w:trPr>
        <w:tc>
          <w:tcPr>
            <w:tcW w:w="1696" w:type="dxa"/>
          </w:tcPr>
          <w:p w14:paraId="20BE4696"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Selection of sources of evidence†</w:t>
            </w:r>
          </w:p>
        </w:tc>
        <w:tc>
          <w:tcPr>
            <w:tcW w:w="851" w:type="dxa"/>
          </w:tcPr>
          <w:p w14:paraId="3EA6B405"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9 </w:t>
            </w:r>
          </w:p>
        </w:tc>
        <w:tc>
          <w:tcPr>
            <w:tcW w:w="5528" w:type="dxa"/>
          </w:tcPr>
          <w:p w14:paraId="1C550141"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State the process for selecting sources of evidence (i.e., screening and eligibility) included in the scoping review.</w:t>
            </w:r>
          </w:p>
        </w:tc>
        <w:tc>
          <w:tcPr>
            <w:tcW w:w="1553" w:type="dxa"/>
          </w:tcPr>
          <w:p w14:paraId="041DE180"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5</w:t>
            </w:r>
          </w:p>
        </w:tc>
      </w:tr>
      <w:tr w:rsidR="00353306" w:rsidRPr="008F6629" w14:paraId="6AE3F528" w14:textId="77777777" w:rsidTr="00353306">
        <w:trPr>
          <w:cantSplit/>
          <w:jc w:val="center"/>
        </w:trPr>
        <w:tc>
          <w:tcPr>
            <w:tcW w:w="1696" w:type="dxa"/>
          </w:tcPr>
          <w:p w14:paraId="59C8799D" w14:textId="77777777" w:rsidR="001009CA" w:rsidRPr="008F6629" w:rsidRDefault="001009CA" w:rsidP="00353306">
            <w:pPr>
              <w:widowControl w:val="0"/>
              <w:autoSpaceDE w:val="0"/>
              <w:autoSpaceDN w:val="0"/>
              <w:adjustRightInd w:val="0"/>
              <w:snapToGrid w:val="0"/>
              <w:spacing w:line="240" w:lineRule="auto"/>
              <w:ind w:right="132"/>
              <w:rPr>
                <w:rFonts w:ascii="Calibri" w:hAnsi="Calibri" w:cs="Calibri"/>
                <w:color w:val="000000"/>
                <w:sz w:val="20"/>
                <w:szCs w:val="20"/>
                <w:lang w:val="en-GB"/>
              </w:rPr>
            </w:pPr>
            <w:r w:rsidRPr="008F6629">
              <w:rPr>
                <w:rFonts w:ascii="Calibri" w:hAnsi="Calibri" w:cs="Calibri"/>
                <w:color w:val="000000"/>
                <w:sz w:val="20"/>
                <w:szCs w:val="20"/>
                <w:lang w:val="en-GB"/>
              </w:rPr>
              <w:t>Data charting process‡</w:t>
            </w:r>
          </w:p>
        </w:tc>
        <w:tc>
          <w:tcPr>
            <w:tcW w:w="851" w:type="dxa"/>
          </w:tcPr>
          <w:p w14:paraId="7AEE5E90"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10 </w:t>
            </w:r>
          </w:p>
        </w:tc>
        <w:tc>
          <w:tcPr>
            <w:tcW w:w="5528" w:type="dxa"/>
          </w:tcPr>
          <w:p w14:paraId="3A645537" w14:textId="1796DB4E"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Describe the methods of charting data from the included sources of evidence (e.g., calibrated forms</w:t>
            </w:r>
            <w:r w:rsidR="00526E29">
              <w:rPr>
                <w:rFonts w:ascii="Calibri" w:hAnsi="Calibri" w:cs="Calibri"/>
                <w:color w:val="000000"/>
                <w:sz w:val="20"/>
                <w:szCs w:val="20"/>
                <w:lang w:val="en-GB"/>
              </w:rPr>
              <w:t xml:space="preserve"> </w:t>
            </w:r>
            <w:r w:rsidRPr="008F6629">
              <w:rPr>
                <w:rFonts w:ascii="Calibri" w:hAnsi="Calibri" w:cs="Calibri"/>
                <w:color w:val="000000"/>
                <w:sz w:val="20"/>
                <w:szCs w:val="20"/>
                <w:lang w:val="en-GB"/>
              </w:rPr>
              <w:t>or forms that have been tested by the team before their use, and whether data charting was done independently or in duplicate) and any processes for obtaining and confirming data from investigators.</w:t>
            </w:r>
          </w:p>
        </w:tc>
        <w:tc>
          <w:tcPr>
            <w:tcW w:w="1553" w:type="dxa"/>
          </w:tcPr>
          <w:p w14:paraId="3626003D"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5-6</w:t>
            </w:r>
          </w:p>
        </w:tc>
      </w:tr>
      <w:tr w:rsidR="00353306" w:rsidRPr="008F6629" w14:paraId="05D3440C" w14:textId="77777777" w:rsidTr="00353306">
        <w:trPr>
          <w:cantSplit/>
          <w:jc w:val="center"/>
        </w:trPr>
        <w:tc>
          <w:tcPr>
            <w:tcW w:w="1696" w:type="dxa"/>
          </w:tcPr>
          <w:p w14:paraId="4640E6EF"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Data items </w:t>
            </w:r>
          </w:p>
        </w:tc>
        <w:tc>
          <w:tcPr>
            <w:tcW w:w="851" w:type="dxa"/>
          </w:tcPr>
          <w:p w14:paraId="42E82BC7"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11 </w:t>
            </w:r>
          </w:p>
        </w:tc>
        <w:tc>
          <w:tcPr>
            <w:tcW w:w="5528" w:type="dxa"/>
          </w:tcPr>
          <w:p w14:paraId="5FE439AC"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List and define all variables for which data were sought and any assumptions and simplifications made.</w:t>
            </w:r>
          </w:p>
        </w:tc>
        <w:tc>
          <w:tcPr>
            <w:tcW w:w="1553" w:type="dxa"/>
          </w:tcPr>
          <w:p w14:paraId="51856728"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5</w:t>
            </w:r>
          </w:p>
        </w:tc>
      </w:tr>
      <w:tr w:rsidR="00353306" w:rsidRPr="008F6629" w14:paraId="101C1983" w14:textId="77777777" w:rsidTr="00353306">
        <w:trPr>
          <w:cantSplit/>
          <w:jc w:val="center"/>
        </w:trPr>
        <w:tc>
          <w:tcPr>
            <w:tcW w:w="1696" w:type="dxa"/>
          </w:tcPr>
          <w:p w14:paraId="60CC4E7A" w14:textId="7BD62389" w:rsidR="001009CA" w:rsidRPr="008F6629" w:rsidRDefault="001009CA" w:rsidP="00353306">
            <w:pPr>
              <w:widowControl w:val="0"/>
              <w:autoSpaceDE w:val="0"/>
              <w:autoSpaceDN w:val="0"/>
              <w:adjustRightInd w:val="0"/>
              <w:snapToGrid w:val="0"/>
              <w:spacing w:line="240" w:lineRule="auto"/>
              <w:ind w:right="132"/>
              <w:rPr>
                <w:rFonts w:ascii="Calibri" w:hAnsi="Calibri" w:cs="Calibri"/>
                <w:color w:val="000000"/>
                <w:sz w:val="20"/>
                <w:szCs w:val="20"/>
                <w:lang w:val="en-GB"/>
              </w:rPr>
            </w:pPr>
            <w:r w:rsidRPr="008F6629">
              <w:rPr>
                <w:rFonts w:ascii="Calibri" w:hAnsi="Calibri" w:cs="Calibri"/>
                <w:color w:val="000000"/>
                <w:sz w:val="20"/>
                <w:szCs w:val="20"/>
                <w:lang w:val="en-GB"/>
              </w:rPr>
              <w:t xml:space="preserve">Critical appraisal </w:t>
            </w:r>
            <w:r w:rsidRPr="008F6629">
              <w:rPr>
                <w:rFonts w:ascii="Calibri" w:hAnsi="Calibri" w:cs="Calibri"/>
                <w:color w:val="000000"/>
                <w:sz w:val="20"/>
                <w:szCs w:val="20"/>
                <w:lang w:val="en-GB"/>
              </w:rPr>
              <w:lastRenderedPageBreak/>
              <w:t>of individual sources of evidence§</w:t>
            </w:r>
          </w:p>
        </w:tc>
        <w:tc>
          <w:tcPr>
            <w:tcW w:w="851" w:type="dxa"/>
          </w:tcPr>
          <w:p w14:paraId="18EB9649"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lastRenderedPageBreak/>
              <w:t xml:space="preserve">12 </w:t>
            </w:r>
          </w:p>
        </w:tc>
        <w:tc>
          <w:tcPr>
            <w:tcW w:w="5528" w:type="dxa"/>
          </w:tcPr>
          <w:p w14:paraId="5C95721C" w14:textId="5B456DF5"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 xml:space="preserve">If done, provide a rationale for conducting a critical appraisal of </w:t>
            </w:r>
            <w:r w:rsidRPr="008F6629">
              <w:rPr>
                <w:rFonts w:ascii="Calibri" w:hAnsi="Calibri" w:cs="Calibri"/>
                <w:color w:val="000000"/>
                <w:sz w:val="20"/>
                <w:szCs w:val="20"/>
                <w:lang w:val="en-GB"/>
              </w:rPr>
              <w:lastRenderedPageBreak/>
              <w:t>included sources of evidence;</w:t>
            </w:r>
            <w:r w:rsidR="00526E29">
              <w:rPr>
                <w:rFonts w:ascii="Calibri" w:hAnsi="Calibri" w:cs="Calibri"/>
                <w:color w:val="000000"/>
                <w:sz w:val="20"/>
                <w:szCs w:val="20"/>
                <w:lang w:val="en-GB"/>
              </w:rPr>
              <w:t xml:space="preserve"> </w:t>
            </w:r>
            <w:r w:rsidRPr="008F6629">
              <w:rPr>
                <w:rFonts w:ascii="Calibri" w:hAnsi="Calibri" w:cs="Calibri"/>
                <w:color w:val="000000"/>
                <w:sz w:val="20"/>
                <w:szCs w:val="20"/>
                <w:lang w:val="en-GB"/>
              </w:rPr>
              <w:t>describe the methods used and how this information was used in any data synthesis (if appropriate).</w:t>
            </w:r>
          </w:p>
        </w:tc>
        <w:tc>
          <w:tcPr>
            <w:tcW w:w="1553" w:type="dxa"/>
          </w:tcPr>
          <w:p w14:paraId="6C478DE9"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lastRenderedPageBreak/>
              <w:t>-</w:t>
            </w:r>
          </w:p>
        </w:tc>
      </w:tr>
      <w:tr w:rsidR="00353306" w:rsidRPr="008F6629" w14:paraId="67BB472E" w14:textId="77777777" w:rsidTr="00353306">
        <w:trPr>
          <w:cantSplit/>
          <w:jc w:val="center"/>
        </w:trPr>
        <w:tc>
          <w:tcPr>
            <w:tcW w:w="1696" w:type="dxa"/>
          </w:tcPr>
          <w:p w14:paraId="210B5F6E" w14:textId="77777777" w:rsidR="001009CA" w:rsidRPr="008F6629" w:rsidRDefault="001009CA" w:rsidP="00353306">
            <w:pPr>
              <w:widowControl w:val="0"/>
              <w:autoSpaceDE w:val="0"/>
              <w:autoSpaceDN w:val="0"/>
              <w:adjustRightInd w:val="0"/>
              <w:snapToGrid w:val="0"/>
              <w:spacing w:line="240" w:lineRule="auto"/>
              <w:ind w:right="-107"/>
              <w:rPr>
                <w:rFonts w:ascii="Calibri" w:hAnsi="Calibri" w:cs="Calibri"/>
                <w:color w:val="000000"/>
                <w:sz w:val="20"/>
                <w:szCs w:val="20"/>
                <w:lang w:val="en-GB"/>
              </w:rPr>
            </w:pPr>
            <w:r w:rsidRPr="008F6629">
              <w:rPr>
                <w:rFonts w:ascii="Calibri" w:hAnsi="Calibri" w:cs="Calibri"/>
                <w:color w:val="000000"/>
                <w:sz w:val="20"/>
                <w:szCs w:val="20"/>
                <w:lang w:val="en-GB"/>
              </w:rPr>
              <w:t xml:space="preserve">Summary measures </w:t>
            </w:r>
          </w:p>
        </w:tc>
        <w:tc>
          <w:tcPr>
            <w:tcW w:w="851" w:type="dxa"/>
          </w:tcPr>
          <w:p w14:paraId="4C58B236"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13 </w:t>
            </w:r>
          </w:p>
        </w:tc>
        <w:tc>
          <w:tcPr>
            <w:tcW w:w="5528" w:type="dxa"/>
          </w:tcPr>
          <w:p w14:paraId="01B9A4C0"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Not applicable for scoping reviews.</w:t>
            </w:r>
          </w:p>
        </w:tc>
        <w:tc>
          <w:tcPr>
            <w:tcW w:w="1553" w:type="dxa"/>
          </w:tcPr>
          <w:p w14:paraId="49F21924"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w:t>
            </w:r>
          </w:p>
        </w:tc>
      </w:tr>
      <w:tr w:rsidR="00353306" w:rsidRPr="008F6629" w14:paraId="0B1D11C1" w14:textId="77777777" w:rsidTr="00353306">
        <w:trPr>
          <w:cantSplit/>
          <w:jc w:val="center"/>
        </w:trPr>
        <w:tc>
          <w:tcPr>
            <w:tcW w:w="1696" w:type="dxa"/>
          </w:tcPr>
          <w:p w14:paraId="16A69D09" w14:textId="77777777" w:rsidR="001009CA" w:rsidRPr="008F6629" w:rsidRDefault="001009CA" w:rsidP="00353306">
            <w:pPr>
              <w:widowControl w:val="0"/>
              <w:autoSpaceDE w:val="0"/>
              <w:autoSpaceDN w:val="0"/>
              <w:adjustRightInd w:val="0"/>
              <w:snapToGrid w:val="0"/>
              <w:spacing w:line="240" w:lineRule="auto"/>
              <w:ind w:right="-107"/>
              <w:rPr>
                <w:rFonts w:ascii="Calibri" w:hAnsi="Calibri" w:cs="Calibri"/>
                <w:color w:val="000000"/>
                <w:sz w:val="20"/>
                <w:szCs w:val="20"/>
                <w:lang w:val="en-GB"/>
              </w:rPr>
            </w:pPr>
            <w:r w:rsidRPr="008F6629">
              <w:rPr>
                <w:rFonts w:ascii="Calibri" w:hAnsi="Calibri" w:cs="Calibri"/>
                <w:color w:val="000000"/>
                <w:sz w:val="20"/>
                <w:szCs w:val="20"/>
                <w:lang w:val="en-GB"/>
              </w:rPr>
              <w:t>Synthesis of results</w:t>
            </w:r>
          </w:p>
        </w:tc>
        <w:tc>
          <w:tcPr>
            <w:tcW w:w="851" w:type="dxa"/>
          </w:tcPr>
          <w:p w14:paraId="10E31646"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14</w:t>
            </w:r>
          </w:p>
        </w:tc>
        <w:tc>
          <w:tcPr>
            <w:tcW w:w="5528" w:type="dxa"/>
          </w:tcPr>
          <w:p w14:paraId="72DA3127"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Describe the methods of handling and summarizing the data that were charted.</w:t>
            </w:r>
          </w:p>
        </w:tc>
        <w:tc>
          <w:tcPr>
            <w:tcW w:w="1553" w:type="dxa"/>
          </w:tcPr>
          <w:p w14:paraId="379C8813"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6-7</w:t>
            </w:r>
          </w:p>
        </w:tc>
      </w:tr>
      <w:tr w:rsidR="00353306" w:rsidRPr="008F6629" w14:paraId="706C4C05" w14:textId="77777777" w:rsidTr="00353306">
        <w:trPr>
          <w:cantSplit/>
          <w:jc w:val="center"/>
        </w:trPr>
        <w:tc>
          <w:tcPr>
            <w:tcW w:w="1696" w:type="dxa"/>
          </w:tcPr>
          <w:p w14:paraId="753ECC36" w14:textId="77777777" w:rsidR="001009CA" w:rsidRPr="008F6629" w:rsidRDefault="001009CA" w:rsidP="00353306">
            <w:pPr>
              <w:widowControl w:val="0"/>
              <w:autoSpaceDE w:val="0"/>
              <w:autoSpaceDN w:val="0"/>
              <w:adjustRightInd w:val="0"/>
              <w:snapToGrid w:val="0"/>
              <w:spacing w:line="240" w:lineRule="auto"/>
              <w:rPr>
                <w:rFonts w:ascii="Calibri" w:hAnsi="Calibri" w:cs="Calibri"/>
                <w:b/>
                <w:bCs/>
                <w:color w:val="FFFFFF"/>
                <w:sz w:val="20"/>
                <w:szCs w:val="20"/>
                <w:lang w:val="en-GB"/>
              </w:rPr>
            </w:pPr>
            <w:r w:rsidRPr="008F6629">
              <w:rPr>
                <w:rFonts w:ascii="Calibri" w:hAnsi="Calibri" w:cs="Calibri"/>
                <w:color w:val="000000"/>
                <w:sz w:val="20"/>
                <w:szCs w:val="20"/>
                <w:lang w:val="en-GB"/>
              </w:rPr>
              <w:t xml:space="preserve">Risk of bias across studies </w:t>
            </w:r>
          </w:p>
        </w:tc>
        <w:tc>
          <w:tcPr>
            <w:tcW w:w="851" w:type="dxa"/>
          </w:tcPr>
          <w:p w14:paraId="052D2F2E"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noProof/>
                <w:color w:val="000000"/>
                <w:sz w:val="20"/>
                <w:szCs w:val="20"/>
                <w:lang w:val="en-GB"/>
              </w:rPr>
            </w:pPr>
            <w:r w:rsidRPr="008F6629">
              <w:rPr>
                <w:rFonts w:ascii="Calibri" w:hAnsi="Calibri" w:cs="Calibri"/>
                <w:color w:val="000000"/>
                <w:sz w:val="20"/>
                <w:szCs w:val="20"/>
                <w:lang w:val="en-GB"/>
              </w:rPr>
              <w:t xml:space="preserve">15 </w:t>
            </w:r>
          </w:p>
        </w:tc>
        <w:tc>
          <w:tcPr>
            <w:tcW w:w="5528" w:type="dxa"/>
          </w:tcPr>
          <w:p w14:paraId="3177990E" w14:textId="77777777" w:rsidR="001009CA" w:rsidRPr="008F6629" w:rsidRDefault="001009CA" w:rsidP="00353306">
            <w:pPr>
              <w:widowControl w:val="0"/>
              <w:autoSpaceDE w:val="0"/>
              <w:autoSpaceDN w:val="0"/>
              <w:adjustRightInd w:val="0"/>
              <w:snapToGrid w:val="0"/>
              <w:spacing w:line="240" w:lineRule="auto"/>
              <w:rPr>
                <w:rFonts w:ascii="Calibri" w:hAnsi="Calibri" w:cs="Calibri"/>
                <w:b/>
                <w:bCs/>
                <w:color w:val="FFFFFF"/>
                <w:sz w:val="20"/>
                <w:szCs w:val="20"/>
                <w:lang w:val="en-GB"/>
              </w:rPr>
            </w:pPr>
            <w:r w:rsidRPr="008F6629">
              <w:rPr>
                <w:rFonts w:ascii="Calibri" w:hAnsi="Calibri" w:cs="Calibri"/>
                <w:color w:val="000000"/>
                <w:sz w:val="20"/>
                <w:szCs w:val="20"/>
                <w:lang w:val="en-GB"/>
              </w:rPr>
              <w:t>Not applicable for scoping reviews.</w:t>
            </w:r>
          </w:p>
        </w:tc>
        <w:tc>
          <w:tcPr>
            <w:tcW w:w="1553" w:type="dxa"/>
          </w:tcPr>
          <w:p w14:paraId="54378168"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noProof/>
                <w:color w:val="000000"/>
                <w:sz w:val="20"/>
                <w:szCs w:val="20"/>
                <w:lang w:val="en-GB"/>
              </w:rPr>
            </w:pPr>
            <w:r w:rsidRPr="008F6629">
              <w:rPr>
                <w:rFonts w:ascii="Calibri" w:hAnsi="Calibri" w:cs="Calibri"/>
                <w:noProof/>
                <w:color w:val="000000"/>
                <w:sz w:val="20"/>
                <w:szCs w:val="20"/>
                <w:lang w:val="en-GB"/>
              </w:rPr>
              <w:t>-</w:t>
            </w:r>
          </w:p>
        </w:tc>
      </w:tr>
      <w:tr w:rsidR="00353306" w:rsidRPr="008F6629" w14:paraId="305C315C" w14:textId="77777777" w:rsidTr="00353306">
        <w:trPr>
          <w:cantSplit/>
          <w:jc w:val="center"/>
        </w:trPr>
        <w:tc>
          <w:tcPr>
            <w:tcW w:w="1696" w:type="dxa"/>
          </w:tcPr>
          <w:p w14:paraId="05AD4279"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Additional analyses </w:t>
            </w:r>
          </w:p>
        </w:tc>
        <w:tc>
          <w:tcPr>
            <w:tcW w:w="851" w:type="dxa"/>
          </w:tcPr>
          <w:p w14:paraId="62DBC9BD"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16 </w:t>
            </w:r>
          </w:p>
        </w:tc>
        <w:tc>
          <w:tcPr>
            <w:tcW w:w="5528" w:type="dxa"/>
          </w:tcPr>
          <w:p w14:paraId="24D730D4"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Not applicable for scoping reviews.</w:t>
            </w:r>
          </w:p>
        </w:tc>
        <w:tc>
          <w:tcPr>
            <w:tcW w:w="1553" w:type="dxa"/>
          </w:tcPr>
          <w:p w14:paraId="6E78EE55"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w:t>
            </w:r>
          </w:p>
        </w:tc>
      </w:tr>
      <w:tr w:rsidR="001009CA" w:rsidRPr="008F6629" w14:paraId="1A566E59" w14:textId="77777777" w:rsidTr="00353306">
        <w:trPr>
          <w:cantSplit/>
          <w:trHeight w:val="400"/>
          <w:jc w:val="center"/>
        </w:trPr>
        <w:tc>
          <w:tcPr>
            <w:tcW w:w="9628" w:type="dxa"/>
            <w:gridSpan w:val="4"/>
          </w:tcPr>
          <w:p w14:paraId="5BDE6146"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RESULTS </w:t>
            </w:r>
          </w:p>
          <w:p w14:paraId="7D46A5E0"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40EF2449" wp14:editId="314FCEA0">
                  <wp:extent cx="10160" cy="1016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1784540468" name="Picture 5"/>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 </w:t>
            </w:r>
          </w:p>
        </w:tc>
      </w:tr>
      <w:tr w:rsidR="00353306" w:rsidRPr="008F6629" w14:paraId="486D9AF0" w14:textId="77777777" w:rsidTr="00353306">
        <w:trPr>
          <w:cantSplit/>
          <w:jc w:val="center"/>
        </w:trPr>
        <w:tc>
          <w:tcPr>
            <w:tcW w:w="1696" w:type="dxa"/>
          </w:tcPr>
          <w:p w14:paraId="00D41C6F"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b/>
                <w:bCs/>
                <w:color w:val="000000"/>
                <w:sz w:val="20"/>
                <w:szCs w:val="20"/>
                <w:lang w:val="en-GB"/>
              </w:rPr>
            </w:pPr>
            <w:r w:rsidRPr="008F6629">
              <w:rPr>
                <w:rFonts w:ascii="Calibri" w:hAnsi="Calibri" w:cs="Calibri"/>
                <w:color w:val="000000"/>
                <w:sz w:val="20"/>
                <w:szCs w:val="20"/>
                <w:lang w:val="en-GB"/>
              </w:rPr>
              <w:t>Selection of sources of evidence</w:t>
            </w:r>
          </w:p>
        </w:tc>
        <w:tc>
          <w:tcPr>
            <w:tcW w:w="851" w:type="dxa"/>
          </w:tcPr>
          <w:p w14:paraId="64538877"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noProof/>
                <w:color w:val="000000"/>
                <w:sz w:val="20"/>
                <w:szCs w:val="20"/>
                <w:lang w:val="en-GB"/>
              </w:rPr>
            </w:pPr>
            <w:r w:rsidRPr="008F6629">
              <w:rPr>
                <w:rFonts w:ascii="Calibri" w:hAnsi="Calibri" w:cs="Calibri"/>
                <w:color w:val="000000"/>
                <w:sz w:val="20"/>
                <w:szCs w:val="20"/>
                <w:lang w:val="en-GB"/>
              </w:rPr>
              <w:t xml:space="preserve">17 </w:t>
            </w:r>
          </w:p>
        </w:tc>
        <w:tc>
          <w:tcPr>
            <w:tcW w:w="5528" w:type="dxa"/>
          </w:tcPr>
          <w:p w14:paraId="73A73BA2"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Give numbers of sources of evidence screened, assessed for eligibility, and included in the review, with reasons for exclusions at each stage, ideally using a flow diagram.</w:t>
            </w:r>
          </w:p>
        </w:tc>
        <w:tc>
          <w:tcPr>
            <w:tcW w:w="1553" w:type="dxa"/>
          </w:tcPr>
          <w:p w14:paraId="71A7AB90"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7, Figure1</w:t>
            </w:r>
          </w:p>
        </w:tc>
      </w:tr>
      <w:tr w:rsidR="00353306" w:rsidRPr="008F6629" w14:paraId="46161423" w14:textId="77777777" w:rsidTr="00353306">
        <w:trPr>
          <w:cantSplit/>
          <w:jc w:val="center"/>
        </w:trPr>
        <w:tc>
          <w:tcPr>
            <w:tcW w:w="1696" w:type="dxa"/>
          </w:tcPr>
          <w:p w14:paraId="2FDDCB1F" w14:textId="77777777" w:rsidR="001009CA" w:rsidRPr="008F6629" w:rsidRDefault="001009CA" w:rsidP="00353306">
            <w:pPr>
              <w:widowControl w:val="0"/>
              <w:autoSpaceDE w:val="0"/>
              <w:autoSpaceDN w:val="0"/>
              <w:adjustRightInd w:val="0"/>
              <w:snapToGrid w:val="0"/>
              <w:spacing w:line="240" w:lineRule="auto"/>
              <w:ind w:right="-10"/>
              <w:rPr>
                <w:rFonts w:ascii="Calibri" w:hAnsi="Calibri" w:cs="Calibri"/>
                <w:color w:val="000000"/>
                <w:sz w:val="20"/>
                <w:szCs w:val="20"/>
                <w:lang w:val="en-GB"/>
              </w:rPr>
            </w:pPr>
            <w:r w:rsidRPr="008F6629">
              <w:rPr>
                <w:rFonts w:ascii="Calibri" w:hAnsi="Calibri" w:cs="Calibri"/>
                <w:color w:val="000000"/>
                <w:sz w:val="20"/>
                <w:szCs w:val="20"/>
                <w:lang w:val="en-GB"/>
              </w:rPr>
              <w:t>Characteristics of sources of evidence</w:t>
            </w:r>
          </w:p>
        </w:tc>
        <w:tc>
          <w:tcPr>
            <w:tcW w:w="851" w:type="dxa"/>
          </w:tcPr>
          <w:p w14:paraId="6AC6273F"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18 </w:t>
            </w:r>
          </w:p>
        </w:tc>
        <w:tc>
          <w:tcPr>
            <w:tcW w:w="5528" w:type="dxa"/>
          </w:tcPr>
          <w:p w14:paraId="4EDC8490"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For each source of evidence, present characteristics for which data were charted and provide the citations.</w:t>
            </w:r>
          </w:p>
        </w:tc>
        <w:tc>
          <w:tcPr>
            <w:tcW w:w="1553" w:type="dxa"/>
          </w:tcPr>
          <w:p w14:paraId="7CD658B5" w14:textId="3F587506"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 xml:space="preserve">7, </w:t>
            </w:r>
            <w:r w:rsidR="00526E29" w:rsidRPr="008F6629">
              <w:rPr>
                <w:rFonts w:ascii="Calibri" w:hAnsi="Calibri" w:cs="Calibri"/>
                <w:color w:val="000000"/>
                <w:sz w:val="20"/>
                <w:szCs w:val="20"/>
                <w:lang w:val="en-GB"/>
              </w:rPr>
              <w:t>Supplementary table</w:t>
            </w:r>
            <w:r w:rsidRPr="008F6629">
              <w:rPr>
                <w:rFonts w:ascii="Calibri" w:hAnsi="Calibri" w:cs="Calibri"/>
                <w:color w:val="000000"/>
                <w:sz w:val="20"/>
                <w:szCs w:val="20"/>
                <w:lang w:val="en-GB"/>
              </w:rPr>
              <w:t xml:space="preserve"> 3 and 4</w:t>
            </w:r>
          </w:p>
        </w:tc>
      </w:tr>
      <w:tr w:rsidR="00353306" w:rsidRPr="008F6629" w14:paraId="0A8EBA99" w14:textId="77777777" w:rsidTr="00353306">
        <w:trPr>
          <w:cantSplit/>
          <w:jc w:val="center"/>
        </w:trPr>
        <w:tc>
          <w:tcPr>
            <w:tcW w:w="1696" w:type="dxa"/>
          </w:tcPr>
          <w:p w14:paraId="580F4A45"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 xml:space="preserve">Critical appraisal within sources of evidence  </w:t>
            </w:r>
          </w:p>
        </w:tc>
        <w:tc>
          <w:tcPr>
            <w:tcW w:w="851" w:type="dxa"/>
          </w:tcPr>
          <w:p w14:paraId="5DA124D0"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19 </w:t>
            </w:r>
          </w:p>
        </w:tc>
        <w:tc>
          <w:tcPr>
            <w:tcW w:w="5528" w:type="dxa"/>
          </w:tcPr>
          <w:p w14:paraId="0A0E210C" w14:textId="77777777" w:rsidR="001009CA" w:rsidRPr="008F6629" w:rsidRDefault="001009CA" w:rsidP="00353306">
            <w:pPr>
              <w:widowControl w:val="0"/>
              <w:autoSpaceDE w:val="0"/>
              <w:autoSpaceDN w:val="0"/>
              <w:adjustRightInd w:val="0"/>
              <w:snapToGrid w:val="0"/>
              <w:spacing w:line="240" w:lineRule="auto"/>
              <w:ind w:right="-125"/>
              <w:rPr>
                <w:rFonts w:ascii="Calibri" w:hAnsi="Calibri" w:cs="Calibri"/>
                <w:color w:val="000000"/>
                <w:sz w:val="20"/>
                <w:szCs w:val="20"/>
                <w:lang w:val="en-GB"/>
              </w:rPr>
            </w:pPr>
            <w:r w:rsidRPr="008F6629">
              <w:rPr>
                <w:rFonts w:ascii="Calibri" w:hAnsi="Calibri" w:cs="Calibri"/>
                <w:color w:val="000000"/>
                <w:sz w:val="20"/>
                <w:szCs w:val="20"/>
                <w:lang w:val="en-GB"/>
              </w:rPr>
              <w:t>If done, present data on critical appraisal of included sources of evidence (see item 12).</w:t>
            </w:r>
          </w:p>
        </w:tc>
        <w:tc>
          <w:tcPr>
            <w:tcW w:w="1553" w:type="dxa"/>
          </w:tcPr>
          <w:p w14:paraId="5B1688E6"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w:t>
            </w:r>
          </w:p>
        </w:tc>
      </w:tr>
      <w:tr w:rsidR="00353306" w:rsidRPr="008F6629" w14:paraId="21ADF204" w14:textId="77777777" w:rsidTr="00353306">
        <w:trPr>
          <w:cantSplit/>
          <w:jc w:val="center"/>
        </w:trPr>
        <w:tc>
          <w:tcPr>
            <w:tcW w:w="1696" w:type="dxa"/>
          </w:tcPr>
          <w:p w14:paraId="2099274C" w14:textId="77777777" w:rsidR="001009CA" w:rsidRPr="008F6629" w:rsidRDefault="001009CA" w:rsidP="00353306">
            <w:pPr>
              <w:widowControl w:val="0"/>
              <w:autoSpaceDE w:val="0"/>
              <w:autoSpaceDN w:val="0"/>
              <w:adjustRightInd w:val="0"/>
              <w:snapToGrid w:val="0"/>
              <w:spacing w:line="240" w:lineRule="auto"/>
              <w:ind w:right="132"/>
              <w:rPr>
                <w:rFonts w:ascii="Calibri" w:hAnsi="Calibri" w:cs="Calibri"/>
                <w:color w:val="000000"/>
                <w:sz w:val="20"/>
                <w:szCs w:val="20"/>
                <w:lang w:val="en-GB"/>
              </w:rPr>
            </w:pPr>
            <w:r w:rsidRPr="008F6629">
              <w:rPr>
                <w:rFonts w:ascii="Calibri" w:hAnsi="Calibri" w:cs="Calibri"/>
                <w:color w:val="000000"/>
                <w:sz w:val="20"/>
                <w:szCs w:val="20"/>
                <w:lang w:val="en-GB"/>
              </w:rPr>
              <w:t xml:space="preserve">Results of individual studies </w:t>
            </w:r>
          </w:p>
        </w:tc>
        <w:tc>
          <w:tcPr>
            <w:tcW w:w="851" w:type="dxa"/>
          </w:tcPr>
          <w:p w14:paraId="2E854C6D"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20 </w:t>
            </w:r>
          </w:p>
        </w:tc>
        <w:tc>
          <w:tcPr>
            <w:tcW w:w="5528" w:type="dxa"/>
          </w:tcPr>
          <w:p w14:paraId="4AD1C5D1"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For each included source of evidence, present the relevant data that were charted that relate to the review questions and objectives.</w:t>
            </w:r>
          </w:p>
        </w:tc>
        <w:tc>
          <w:tcPr>
            <w:tcW w:w="1553" w:type="dxa"/>
          </w:tcPr>
          <w:p w14:paraId="6C9EC30E" w14:textId="4DEE5F2C" w:rsidR="001009CA" w:rsidRPr="008F6629" w:rsidRDefault="00526E29"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Supplementary table</w:t>
            </w:r>
            <w:r w:rsidR="001009CA" w:rsidRPr="008F6629">
              <w:rPr>
                <w:rFonts w:ascii="Calibri" w:hAnsi="Calibri" w:cs="Calibri"/>
                <w:color w:val="000000"/>
                <w:sz w:val="20"/>
                <w:szCs w:val="20"/>
                <w:lang w:val="en-GB"/>
              </w:rPr>
              <w:t xml:space="preserve"> 3</w:t>
            </w:r>
          </w:p>
        </w:tc>
      </w:tr>
      <w:tr w:rsidR="00353306" w:rsidRPr="008F6629" w14:paraId="256511E7" w14:textId="77777777" w:rsidTr="00353306">
        <w:trPr>
          <w:cantSplit/>
          <w:jc w:val="center"/>
        </w:trPr>
        <w:tc>
          <w:tcPr>
            <w:tcW w:w="1696" w:type="dxa"/>
          </w:tcPr>
          <w:p w14:paraId="292A35BB" w14:textId="77777777" w:rsidR="001009CA" w:rsidRPr="008F6629" w:rsidRDefault="001009CA" w:rsidP="00353306">
            <w:pPr>
              <w:widowControl w:val="0"/>
              <w:autoSpaceDE w:val="0"/>
              <w:autoSpaceDN w:val="0"/>
              <w:adjustRightInd w:val="0"/>
              <w:snapToGrid w:val="0"/>
              <w:spacing w:line="240" w:lineRule="auto"/>
              <w:ind w:right="-167"/>
              <w:rPr>
                <w:rFonts w:ascii="Calibri" w:hAnsi="Calibri" w:cs="Calibri"/>
                <w:color w:val="000000"/>
                <w:sz w:val="20"/>
                <w:szCs w:val="20"/>
                <w:lang w:val="en-GB"/>
              </w:rPr>
            </w:pPr>
            <w:r w:rsidRPr="008F6629">
              <w:rPr>
                <w:rFonts w:ascii="Calibri" w:hAnsi="Calibri" w:cs="Calibri"/>
                <w:color w:val="000000"/>
                <w:sz w:val="20"/>
                <w:szCs w:val="20"/>
                <w:lang w:val="en-GB"/>
              </w:rPr>
              <w:t xml:space="preserve">Synthesis of results </w:t>
            </w:r>
          </w:p>
        </w:tc>
        <w:tc>
          <w:tcPr>
            <w:tcW w:w="851" w:type="dxa"/>
          </w:tcPr>
          <w:p w14:paraId="535C1C33"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21 </w:t>
            </w:r>
          </w:p>
        </w:tc>
        <w:tc>
          <w:tcPr>
            <w:tcW w:w="5528" w:type="dxa"/>
          </w:tcPr>
          <w:p w14:paraId="0FB2C57E"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Summarize and/or present the charting results as they relate to the review questions and objectives.</w:t>
            </w:r>
          </w:p>
        </w:tc>
        <w:tc>
          <w:tcPr>
            <w:tcW w:w="1553" w:type="dxa"/>
          </w:tcPr>
          <w:p w14:paraId="372768D7" w14:textId="5E5B6142"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8,9</w:t>
            </w:r>
            <w:r w:rsidR="00C33CAD">
              <w:rPr>
                <w:rFonts w:ascii="Calibri" w:hAnsi="Calibri" w:cs="Calibri"/>
                <w:color w:val="000000"/>
                <w:sz w:val="20"/>
                <w:szCs w:val="20"/>
                <w:lang w:val="en-GB"/>
              </w:rPr>
              <w:t xml:space="preserve">, </w:t>
            </w:r>
            <w:r w:rsidRPr="008F6629">
              <w:rPr>
                <w:rFonts w:ascii="Calibri" w:hAnsi="Calibri" w:cs="Calibri"/>
                <w:color w:val="000000"/>
                <w:sz w:val="20"/>
                <w:szCs w:val="20"/>
                <w:lang w:val="en-GB"/>
              </w:rPr>
              <w:t>Figure 2 and 3</w:t>
            </w:r>
            <w:r w:rsidR="00C33CAD">
              <w:rPr>
                <w:rFonts w:ascii="Calibri" w:hAnsi="Calibri" w:cs="Calibri"/>
                <w:color w:val="000000"/>
                <w:sz w:val="20"/>
                <w:szCs w:val="20"/>
                <w:lang w:val="en-GB"/>
              </w:rPr>
              <w:t xml:space="preserve">, </w:t>
            </w:r>
            <w:r w:rsidR="00526E29" w:rsidRPr="008F6629">
              <w:rPr>
                <w:rFonts w:ascii="Calibri" w:hAnsi="Calibri" w:cs="Calibri"/>
                <w:color w:val="000000"/>
                <w:sz w:val="20"/>
                <w:szCs w:val="20"/>
                <w:lang w:val="en-GB"/>
              </w:rPr>
              <w:t>Supp</w:t>
            </w:r>
            <w:r w:rsidR="00C33CAD">
              <w:rPr>
                <w:rFonts w:ascii="Calibri" w:hAnsi="Calibri" w:cs="Calibri"/>
                <w:color w:val="000000"/>
                <w:sz w:val="20"/>
                <w:szCs w:val="20"/>
                <w:lang w:val="en-GB"/>
              </w:rPr>
              <w:t>.</w:t>
            </w:r>
            <w:r w:rsidR="00526E29" w:rsidRPr="008F6629">
              <w:rPr>
                <w:rFonts w:ascii="Calibri" w:hAnsi="Calibri" w:cs="Calibri"/>
                <w:color w:val="000000"/>
                <w:sz w:val="20"/>
                <w:szCs w:val="20"/>
                <w:lang w:val="en-GB"/>
              </w:rPr>
              <w:t xml:space="preserve"> table</w:t>
            </w:r>
            <w:r w:rsidRPr="008F6629">
              <w:rPr>
                <w:rFonts w:ascii="Calibri" w:hAnsi="Calibri" w:cs="Calibri"/>
                <w:color w:val="000000"/>
                <w:sz w:val="20"/>
                <w:szCs w:val="20"/>
                <w:lang w:val="en-GB"/>
              </w:rPr>
              <w:t xml:space="preserve"> 4-8</w:t>
            </w:r>
          </w:p>
          <w:p w14:paraId="7DEDC32A"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p>
        </w:tc>
      </w:tr>
      <w:tr w:rsidR="00353306" w:rsidRPr="008F6629" w14:paraId="307970AA" w14:textId="77777777" w:rsidTr="00353306">
        <w:trPr>
          <w:cantSplit/>
          <w:jc w:val="center"/>
        </w:trPr>
        <w:tc>
          <w:tcPr>
            <w:tcW w:w="1696" w:type="dxa"/>
          </w:tcPr>
          <w:p w14:paraId="316C9745"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 xml:space="preserve">Risk of bias across studies </w:t>
            </w:r>
          </w:p>
        </w:tc>
        <w:tc>
          <w:tcPr>
            <w:tcW w:w="851" w:type="dxa"/>
          </w:tcPr>
          <w:p w14:paraId="2DF40F6E"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22 </w:t>
            </w:r>
          </w:p>
        </w:tc>
        <w:tc>
          <w:tcPr>
            <w:tcW w:w="5528" w:type="dxa"/>
          </w:tcPr>
          <w:p w14:paraId="0700AEE1"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Not applicable for scoping reviews.</w:t>
            </w:r>
          </w:p>
        </w:tc>
        <w:tc>
          <w:tcPr>
            <w:tcW w:w="1553" w:type="dxa"/>
          </w:tcPr>
          <w:p w14:paraId="40419EE4"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w:t>
            </w:r>
          </w:p>
        </w:tc>
      </w:tr>
      <w:tr w:rsidR="00353306" w:rsidRPr="008F6629" w14:paraId="734831D3" w14:textId="77777777" w:rsidTr="00353306">
        <w:trPr>
          <w:cantSplit/>
          <w:jc w:val="center"/>
        </w:trPr>
        <w:tc>
          <w:tcPr>
            <w:tcW w:w="1696" w:type="dxa"/>
          </w:tcPr>
          <w:p w14:paraId="3DE3E973"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 xml:space="preserve">Additional analysis </w:t>
            </w:r>
          </w:p>
        </w:tc>
        <w:tc>
          <w:tcPr>
            <w:tcW w:w="851" w:type="dxa"/>
          </w:tcPr>
          <w:p w14:paraId="6B7FA363"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23 </w:t>
            </w:r>
          </w:p>
        </w:tc>
        <w:tc>
          <w:tcPr>
            <w:tcW w:w="5528" w:type="dxa"/>
          </w:tcPr>
          <w:p w14:paraId="1AABF92A"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 xml:space="preserve">Not applicable for scoping reviews. </w:t>
            </w:r>
          </w:p>
        </w:tc>
        <w:tc>
          <w:tcPr>
            <w:tcW w:w="1553" w:type="dxa"/>
          </w:tcPr>
          <w:p w14:paraId="52827ED2"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w:t>
            </w:r>
          </w:p>
        </w:tc>
      </w:tr>
      <w:tr w:rsidR="001009CA" w:rsidRPr="008F6629" w14:paraId="43E4D1AA" w14:textId="77777777" w:rsidTr="00353306">
        <w:trPr>
          <w:cantSplit/>
          <w:jc w:val="center"/>
        </w:trPr>
        <w:tc>
          <w:tcPr>
            <w:tcW w:w="9628" w:type="dxa"/>
            <w:gridSpan w:val="4"/>
          </w:tcPr>
          <w:p w14:paraId="33AC6F4D"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b/>
                <w:bCs/>
                <w:color w:val="000000"/>
                <w:sz w:val="20"/>
                <w:szCs w:val="20"/>
                <w:lang w:val="en-GB"/>
              </w:rPr>
              <w:t xml:space="preserve">DISCUSSION </w:t>
            </w:r>
          </w:p>
          <w:p w14:paraId="7936BC5A"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5DB69C40" wp14:editId="41953212">
                  <wp:extent cx="10160" cy="10160"/>
                  <wp:effectExtent l="0" t="0" r="0" b="0"/>
                  <wp:docPr id="29" name="Picture 29"/>
                  <wp:cNvGraphicFramePr/>
                  <a:graphic xmlns:a="http://schemas.openxmlformats.org/drawingml/2006/main">
                    <a:graphicData uri="http://schemas.openxmlformats.org/drawingml/2006/picture">
                      <pic:pic xmlns:pic="http://schemas.openxmlformats.org/drawingml/2006/picture">
                        <pic:nvPicPr>
                          <pic:cNvPr id="62125726"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 </w:t>
            </w:r>
          </w:p>
        </w:tc>
      </w:tr>
      <w:tr w:rsidR="00353306" w:rsidRPr="008F6629" w14:paraId="44C36DFD" w14:textId="77777777" w:rsidTr="00353306">
        <w:trPr>
          <w:cantSplit/>
          <w:jc w:val="center"/>
        </w:trPr>
        <w:tc>
          <w:tcPr>
            <w:tcW w:w="1696" w:type="dxa"/>
          </w:tcPr>
          <w:p w14:paraId="3C4C4219" w14:textId="77777777" w:rsidR="001009CA" w:rsidRPr="008F6629" w:rsidRDefault="001009CA" w:rsidP="00353306">
            <w:pPr>
              <w:widowControl w:val="0"/>
              <w:autoSpaceDE w:val="0"/>
              <w:autoSpaceDN w:val="0"/>
              <w:adjustRightInd w:val="0"/>
              <w:snapToGrid w:val="0"/>
              <w:spacing w:line="240" w:lineRule="auto"/>
              <w:ind w:right="132"/>
              <w:rPr>
                <w:rFonts w:ascii="Calibri" w:hAnsi="Calibri" w:cs="Calibri"/>
                <w:b/>
                <w:bCs/>
                <w:color w:val="000000"/>
                <w:sz w:val="20"/>
                <w:szCs w:val="20"/>
                <w:lang w:val="en-GB"/>
              </w:rPr>
            </w:pPr>
            <w:r w:rsidRPr="008F6629">
              <w:rPr>
                <w:rFonts w:ascii="Calibri" w:hAnsi="Calibri" w:cs="Calibri"/>
                <w:color w:val="000000"/>
                <w:sz w:val="20"/>
                <w:szCs w:val="20"/>
                <w:lang w:val="en-GB"/>
              </w:rPr>
              <w:t xml:space="preserve">Summary of evidence </w:t>
            </w:r>
          </w:p>
        </w:tc>
        <w:tc>
          <w:tcPr>
            <w:tcW w:w="851" w:type="dxa"/>
          </w:tcPr>
          <w:p w14:paraId="54907CAB"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noProof/>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13AEA8D2" wp14:editId="2E8F3052">
                  <wp:extent cx="10160" cy="1016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97128319" name="Picture 3"/>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24 </w:t>
            </w:r>
          </w:p>
        </w:tc>
        <w:tc>
          <w:tcPr>
            <w:tcW w:w="5528" w:type="dxa"/>
          </w:tcPr>
          <w:p w14:paraId="460B7FD1"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Summarize the main results (including an overview of concepts, themes, and types of evidence available), link to the review questions and objectives, and consider the relevance to key groups.</w:t>
            </w:r>
          </w:p>
        </w:tc>
        <w:tc>
          <w:tcPr>
            <w:tcW w:w="1553" w:type="dxa"/>
          </w:tcPr>
          <w:p w14:paraId="42334AA5"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9-14</w:t>
            </w:r>
          </w:p>
        </w:tc>
      </w:tr>
      <w:tr w:rsidR="00353306" w:rsidRPr="008F6629" w14:paraId="7D33B0F6" w14:textId="77777777" w:rsidTr="00353306">
        <w:trPr>
          <w:cantSplit/>
          <w:jc w:val="center"/>
        </w:trPr>
        <w:tc>
          <w:tcPr>
            <w:tcW w:w="1696" w:type="dxa"/>
          </w:tcPr>
          <w:p w14:paraId="185F58C8" w14:textId="77777777" w:rsidR="001009CA" w:rsidRPr="008F6629" w:rsidRDefault="001009CA" w:rsidP="00353306">
            <w:pPr>
              <w:widowControl w:val="0"/>
              <w:autoSpaceDE w:val="0"/>
              <w:autoSpaceDN w:val="0"/>
              <w:adjustRightInd w:val="0"/>
              <w:snapToGrid w:val="0"/>
              <w:spacing w:line="240" w:lineRule="auto"/>
              <w:ind w:right="274"/>
              <w:rPr>
                <w:rFonts w:ascii="Calibri" w:hAnsi="Calibri" w:cs="Calibri"/>
                <w:color w:val="000000"/>
                <w:sz w:val="20"/>
                <w:szCs w:val="20"/>
                <w:lang w:val="en-GB"/>
              </w:rPr>
            </w:pPr>
            <w:r w:rsidRPr="008F6629">
              <w:rPr>
                <w:rFonts w:ascii="Calibri" w:hAnsi="Calibri" w:cs="Calibri"/>
                <w:color w:val="000000"/>
                <w:sz w:val="20"/>
                <w:szCs w:val="20"/>
                <w:lang w:val="en-GB"/>
              </w:rPr>
              <w:t xml:space="preserve">Limitations </w:t>
            </w:r>
          </w:p>
        </w:tc>
        <w:tc>
          <w:tcPr>
            <w:tcW w:w="851" w:type="dxa"/>
          </w:tcPr>
          <w:p w14:paraId="1CDDAA47"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noProof/>
                <w:color w:val="000000"/>
                <w:sz w:val="20"/>
                <w:szCs w:val="20"/>
                <w:lang w:val="en-GB"/>
              </w:rPr>
            </w:pPr>
            <w:r w:rsidRPr="008F6629">
              <w:rPr>
                <w:rFonts w:ascii="Calibri" w:hAnsi="Calibri" w:cs="Calibri"/>
                <w:color w:val="000000"/>
                <w:sz w:val="20"/>
                <w:szCs w:val="20"/>
                <w:lang w:val="en-GB"/>
              </w:rPr>
              <w:t xml:space="preserve">25 </w:t>
            </w:r>
          </w:p>
        </w:tc>
        <w:tc>
          <w:tcPr>
            <w:tcW w:w="5528" w:type="dxa"/>
          </w:tcPr>
          <w:p w14:paraId="7EDA336A"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Discuss the limitations of the scoping review process.</w:t>
            </w:r>
          </w:p>
        </w:tc>
        <w:tc>
          <w:tcPr>
            <w:tcW w:w="1553" w:type="dxa"/>
          </w:tcPr>
          <w:p w14:paraId="13F3709B"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13</w:t>
            </w:r>
          </w:p>
        </w:tc>
      </w:tr>
      <w:tr w:rsidR="00353306" w:rsidRPr="008F6629" w14:paraId="627E2C8A" w14:textId="77777777" w:rsidTr="00353306">
        <w:trPr>
          <w:cantSplit/>
          <w:jc w:val="center"/>
        </w:trPr>
        <w:tc>
          <w:tcPr>
            <w:tcW w:w="1696" w:type="dxa"/>
          </w:tcPr>
          <w:p w14:paraId="4318D896" w14:textId="77777777" w:rsidR="001009CA" w:rsidRPr="008F6629" w:rsidRDefault="001009CA" w:rsidP="00353306">
            <w:pPr>
              <w:widowControl w:val="0"/>
              <w:autoSpaceDE w:val="0"/>
              <w:autoSpaceDN w:val="0"/>
              <w:adjustRightInd w:val="0"/>
              <w:snapToGrid w:val="0"/>
              <w:spacing w:line="240" w:lineRule="auto"/>
              <w:ind w:right="136"/>
              <w:rPr>
                <w:rFonts w:ascii="Calibri" w:hAnsi="Calibri" w:cs="Calibri"/>
                <w:color w:val="000000"/>
                <w:sz w:val="20"/>
                <w:szCs w:val="20"/>
                <w:lang w:val="en-GB"/>
              </w:rPr>
            </w:pPr>
            <w:r w:rsidRPr="008F6629">
              <w:rPr>
                <w:rFonts w:ascii="Calibri" w:hAnsi="Calibri" w:cs="Calibri"/>
                <w:color w:val="000000"/>
                <w:sz w:val="20"/>
                <w:szCs w:val="20"/>
                <w:lang w:val="en-GB"/>
              </w:rPr>
              <w:t xml:space="preserve">Conclusions </w:t>
            </w:r>
          </w:p>
        </w:tc>
        <w:tc>
          <w:tcPr>
            <w:tcW w:w="851" w:type="dxa"/>
          </w:tcPr>
          <w:p w14:paraId="2B39B8DA"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color w:val="000000"/>
                <w:sz w:val="20"/>
                <w:szCs w:val="20"/>
                <w:lang w:val="en-GB"/>
              </w:rPr>
              <w:t xml:space="preserve">26 </w:t>
            </w:r>
          </w:p>
        </w:tc>
        <w:tc>
          <w:tcPr>
            <w:tcW w:w="5528" w:type="dxa"/>
          </w:tcPr>
          <w:p w14:paraId="60754C2C"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Provide a general interpretation of the results with respect to the review questions and objectives, as well as potential implications and/or next steps.</w:t>
            </w:r>
          </w:p>
        </w:tc>
        <w:tc>
          <w:tcPr>
            <w:tcW w:w="1553" w:type="dxa"/>
          </w:tcPr>
          <w:p w14:paraId="0EF8310B"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14</w:t>
            </w:r>
          </w:p>
        </w:tc>
      </w:tr>
      <w:tr w:rsidR="001009CA" w:rsidRPr="008F6629" w14:paraId="3D92E463" w14:textId="77777777" w:rsidTr="00353306">
        <w:trPr>
          <w:cantSplit/>
          <w:trHeight w:val="416"/>
          <w:jc w:val="center"/>
        </w:trPr>
        <w:tc>
          <w:tcPr>
            <w:tcW w:w="9628" w:type="dxa"/>
            <w:gridSpan w:val="4"/>
          </w:tcPr>
          <w:p w14:paraId="1D7F9728" w14:textId="77777777" w:rsidR="001009CA" w:rsidRPr="008F6629" w:rsidRDefault="001009CA" w:rsidP="00353306">
            <w:pPr>
              <w:widowControl w:val="0"/>
              <w:autoSpaceDE w:val="0"/>
              <w:autoSpaceDN w:val="0"/>
              <w:adjustRightInd w:val="0"/>
              <w:snapToGrid w:val="0"/>
              <w:spacing w:line="240" w:lineRule="auto"/>
              <w:ind w:right="278"/>
              <w:rPr>
                <w:rFonts w:ascii="Calibri" w:hAnsi="Calibri" w:cs="Calibri"/>
                <w:color w:val="000000"/>
                <w:sz w:val="20"/>
                <w:szCs w:val="20"/>
                <w:lang w:val="en-GB"/>
              </w:rPr>
            </w:pPr>
            <w:r w:rsidRPr="008F6629">
              <w:rPr>
                <w:rFonts w:ascii="Calibri" w:hAnsi="Calibri" w:cs="Calibri"/>
                <w:b/>
                <w:bCs/>
                <w:color w:val="000000"/>
                <w:sz w:val="20"/>
                <w:szCs w:val="20"/>
                <w:lang w:val="en-GB"/>
              </w:rPr>
              <w:lastRenderedPageBreak/>
              <w:t xml:space="preserve">FUNDING </w:t>
            </w:r>
          </w:p>
          <w:p w14:paraId="42D69806"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463D7DD3" wp14:editId="4010DECB">
                  <wp:extent cx="10160" cy="10160"/>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734227650" name="Picture 2"/>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 </w:t>
            </w:r>
          </w:p>
        </w:tc>
      </w:tr>
      <w:tr w:rsidR="00353306" w:rsidRPr="008F6629" w14:paraId="0C5283E4" w14:textId="77777777" w:rsidTr="00353306">
        <w:trPr>
          <w:cantSplit/>
          <w:jc w:val="center"/>
        </w:trPr>
        <w:tc>
          <w:tcPr>
            <w:tcW w:w="1696" w:type="dxa"/>
          </w:tcPr>
          <w:p w14:paraId="47508B5F"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b/>
                <w:bCs/>
                <w:color w:val="000000"/>
                <w:sz w:val="20"/>
                <w:szCs w:val="20"/>
                <w:lang w:val="en-GB"/>
              </w:rPr>
            </w:pPr>
            <w:r w:rsidRPr="008F6629">
              <w:rPr>
                <w:rFonts w:ascii="Calibri" w:hAnsi="Calibri" w:cs="Calibri"/>
                <w:color w:val="000000"/>
                <w:sz w:val="20"/>
                <w:szCs w:val="20"/>
                <w:lang w:val="en-GB"/>
              </w:rPr>
              <w:t xml:space="preserve">Funding </w:t>
            </w:r>
          </w:p>
        </w:tc>
        <w:tc>
          <w:tcPr>
            <w:tcW w:w="851" w:type="dxa"/>
          </w:tcPr>
          <w:p w14:paraId="77FF9A71" w14:textId="77777777" w:rsidR="001009CA" w:rsidRPr="008F6629" w:rsidRDefault="001009CA" w:rsidP="00353306">
            <w:pPr>
              <w:widowControl w:val="0"/>
              <w:autoSpaceDE w:val="0"/>
              <w:autoSpaceDN w:val="0"/>
              <w:adjustRightInd w:val="0"/>
              <w:snapToGrid w:val="0"/>
              <w:spacing w:line="240" w:lineRule="auto"/>
              <w:ind w:right="418"/>
              <w:rPr>
                <w:rFonts w:ascii="Calibri" w:hAnsi="Calibri" w:cs="Calibri"/>
                <w:color w:val="000000"/>
                <w:sz w:val="20"/>
                <w:szCs w:val="20"/>
                <w:lang w:val="en-GB"/>
              </w:rPr>
            </w:pPr>
            <w:r w:rsidRPr="008F6629">
              <w:rPr>
                <w:rFonts w:ascii="Calibri" w:hAnsi="Calibri" w:cs="Calibri"/>
                <w:noProof/>
                <w:color w:val="000000"/>
                <w:sz w:val="20"/>
                <w:szCs w:val="20"/>
                <w:lang w:val="en-GB" w:eastAsia="de-DE"/>
              </w:rPr>
              <w:drawing>
                <wp:inline distT="0" distB="0" distL="0" distR="0" wp14:anchorId="623FF519" wp14:editId="4AAABABD">
                  <wp:extent cx="10160" cy="1016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1226410431" name="Picture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160" cy="10160"/>
                          </a:xfrm>
                          <a:prstGeom prst="rect">
                            <a:avLst/>
                          </a:prstGeom>
                          <a:noFill/>
                          <a:ln>
                            <a:noFill/>
                          </a:ln>
                        </pic:spPr>
                      </pic:pic>
                    </a:graphicData>
                  </a:graphic>
                </wp:inline>
              </w:drawing>
            </w:r>
            <w:r w:rsidRPr="008F6629">
              <w:rPr>
                <w:rFonts w:ascii="Calibri" w:hAnsi="Calibri" w:cs="Calibri"/>
                <w:color w:val="000000"/>
                <w:sz w:val="20"/>
                <w:szCs w:val="20"/>
                <w:lang w:val="en-GB"/>
              </w:rPr>
              <w:t xml:space="preserve">27 </w:t>
            </w:r>
          </w:p>
        </w:tc>
        <w:tc>
          <w:tcPr>
            <w:tcW w:w="5528" w:type="dxa"/>
          </w:tcPr>
          <w:p w14:paraId="23D4E693" w14:textId="77777777" w:rsidR="001009CA" w:rsidRPr="008F6629" w:rsidRDefault="001009CA" w:rsidP="00353306">
            <w:pPr>
              <w:widowControl w:val="0"/>
              <w:autoSpaceDE w:val="0"/>
              <w:autoSpaceDN w:val="0"/>
              <w:adjustRightInd w:val="0"/>
              <w:snapToGrid w:val="0"/>
              <w:spacing w:line="240" w:lineRule="auto"/>
              <w:rPr>
                <w:rFonts w:ascii="Calibri" w:hAnsi="Calibri" w:cs="Calibri"/>
                <w:color w:val="000000"/>
                <w:sz w:val="20"/>
                <w:szCs w:val="20"/>
                <w:lang w:val="en-GB"/>
              </w:rPr>
            </w:pPr>
            <w:r w:rsidRPr="008F6629">
              <w:rPr>
                <w:rFonts w:ascii="Calibri" w:hAnsi="Calibri" w:cs="Calibri"/>
                <w:color w:val="000000"/>
                <w:sz w:val="20"/>
                <w:szCs w:val="20"/>
                <w:lang w:val="en-GB"/>
              </w:rPr>
              <w:t>Describe sources of funding for the included sources of evidence, as well as sources of funding for the scoping review. Describe the role of the funders of the scoping review.</w:t>
            </w:r>
          </w:p>
        </w:tc>
        <w:tc>
          <w:tcPr>
            <w:tcW w:w="1553" w:type="dxa"/>
          </w:tcPr>
          <w:p w14:paraId="399E6341" w14:textId="77777777" w:rsidR="001009CA" w:rsidRPr="008F6629" w:rsidRDefault="001009CA" w:rsidP="00353306">
            <w:pPr>
              <w:widowControl w:val="0"/>
              <w:autoSpaceDE w:val="0"/>
              <w:autoSpaceDN w:val="0"/>
              <w:adjustRightInd w:val="0"/>
              <w:snapToGrid w:val="0"/>
              <w:spacing w:line="240" w:lineRule="auto"/>
              <w:ind w:right="-120"/>
              <w:rPr>
                <w:rFonts w:ascii="Calibri" w:hAnsi="Calibri" w:cs="Calibri"/>
                <w:color w:val="000000"/>
                <w:sz w:val="20"/>
                <w:szCs w:val="20"/>
                <w:lang w:val="en-GB"/>
              </w:rPr>
            </w:pPr>
            <w:r w:rsidRPr="008F6629">
              <w:rPr>
                <w:rFonts w:ascii="Calibri" w:hAnsi="Calibri" w:cs="Calibri"/>
                <w:color w:val="000000"/>
                <w:sz w:val="20"/>
                <w:szCs w:val="20"/>
                <w:lang w:val="en-GB"/>
              </w:rPr>
              <w:t>14</w:t>
            </w:r>
          </w:p>
        </w:tc>
      </w:tr>
    </w:tbl>
    <w:p w14:paraId="06201B8A" w14:textId="77777777" w:rsidR="008F6629" w:rsidRPr="008F6629" w:rsidRDefault="008F6629" w:rsidP="001009CA">
      <w:pPr>
        <w:spacing w:after="0"/>
        <w:rPr>
          <w:rFonts w:ascii="Calibri" w:hAnsi="Calibri" w:cs="Calibri"/>
          <w:sz w:val="20"/>
          <w:szCs w:val="20"/>
          <w:lang w:val="en-GB"/>
        </w:rPr>
      </w:pPr>
    </w:p>
    <w:p w14:paraId="330D6095" w14:textId="02760EBD" w:rsidR="001009CA" w:rsidRPr="008F6629" w:rsidRDefault="001009CA" w:rsidP="001009CA">
      <w:pPr>
        <w:spacing w:after="0"/>
        <w:rPr>
          <w:rFonts w:ascii="Calibri" w:hAnsi="Calibri" w:cs="Calibri"/>
          <w:sz w:val="20"/>
          <w:szCs w:val="20"/>
          <w:lang w:val="en-GB"/>
        </w:rPr>
      </w:pPr>
      <w:r w:rsidRPr="008F6629">
        <w:rPr>
          <w:rFonts w:ascii="Calibri" w:hAnsi="Calibri" w:cs="Calibri"/>
          <w:sz w:val="20"/>
          <w:szCs w:val="20"/>
          <w:lang w:val="en-GB"/>
        </w:rPr>
        <w:t>PRISMA-</w:t>
      </w:r>
      <w:proofErr w:type="spellStart"/>
      <w:r w:rsidRPr="008F6629">
        <w:rPr>
          <w:rFonts w:ascii="Calibri" w:hAnsi="Calibri" w:cs="Calibri"/>
          <w:sz w:val="20"/>
          <w:szCs w:val="20"/>
          <w:lang w:val="en-GB"/>
        </w:rPr>
        <w:t>ScR</w:t>
      </w:r>
      <w:proofErr w:type="spellEnd"/>
      <w:r w:rsidRPr="008F6629">
        <w:rPr>
          <w:rFonts w:ascii="Calibri" w:hAnsi="Calibri" w:cs="Calibri"/>
          <w:sz w:val="20"/>
          <w:szCs w:val="20"/>
          <w:lang w:val="en-GB"/>
        </w:rPr>
        <w:t xml:space="preserve"> = Preferred Reporting Items for Systematic reviews and Meta-Analyses extension for Scoping Reviews.</w:t>
      </w:r>
    </w:p>
    <w:p w14:paraId="233F1337" w14:textId="77777777" w:rsidR="001009CA" w:rsidRPr="008F6629" w:rsidRDefault="001009CA" w:rsidP="001009CA">
      <w:pPr>
        <w:spacing w:after="0"/>
        <w:rPr>
          <w:rFonts w:ascii="Calibri" w:hAnsi="Calibri" w:cs="Calibri"/>
          <w:sz w:val="20"/>
          <w:szCs w:val="20"/>
          <w:lang w:val="en-GB"/>
        </w:rPr>
      </w:pPr>
      <w:r w:rsidRPr="008F6629">
        <w:rPr>
          <w:rFonts w:ascii="Calibri" w:hAnsi="Calibri" w:cs="Calibri"/>
          <w:sz w:val="20"/>
          <w:szCs w:val="20"/>
          <w:lang w:val="en-GB"/>
        </w:rPr>
        <w:t>* Where sources of evidence (see second footnote) are compiled from, such as bibliographic databases, social media platforms, and Web sites.</w:t>
      </w:r>
    </w:p>
    <w:p w14:paraId="45D0EBB6" w14:textId="77777777" w:rsidR="001009CA" w:rsidRPr="008F6629" w:rsidRDefault="001009CA" w:rsidP="001009CA">
      <w:pPr>
        <w:spacing w:after="0"/>
        <w:rPr>
          <w:rFonts w:ascii="Calibri" w:hAnsi="Calibri" w:cs="Calibri"/>
          <w:sz w:val="20"/>
          <w:szCs w:val="20"/>
          <w:lang w:val="en-GB"/>
        </w:rPr>
      </w:pPr>
      <w:r w:rsidRPr="008F6629">
        <w:rPr>
          <w:rFonts w:ascii="Calibri" w:hAnsi="Calibri" w:cs="Calibri"/>
          <w:sz w:val="20"/>
          <w:szCs w:val="20"/>
          <w:lang w:val="en-GB"/>
        </w:rPr>
        <w:t>†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information sources (see first footnote).</w:t>
      </w:r>
    </w:p>
    <w:p w14:paraId="7AEF90F0" w14:textId="77777777" w:rsidR="001009CA" w:rsidRPr="008F6629" w:rsidRDefault="001009CA" w:rsidP="001009CA">
      <w:pPr>
        <w:spacing w:after="0"/>
        <w:rPr>
          <w:rFonts w:ascii="Calibri" w:hAnsi="Calibri" w:cs="Calibri"/>
          <w:sz w:val="20"/>
          <w:szCs w:val="20"/>
          <w:lang w:val="en-GB"/>
        </w:rPr>
      </w:pPr>
      <w:r w:rsidRPr="008F6629">
        <w:rPr>
          <w:rFonts w:ascii="Calibri" w:hAnsi="Calibri" w:cs="Calibri"/>
          <w:sz w:val="20"/>
          <w:szCs w:val="20"/>
          <w:lang w:val="en-GB"/>
        </w:rPr>
        <w:t xml:space="preserve">‡ The frameworks by Arksey and O'Malley (6) and </w:t>
      </w:r>
      <w:proofErr w:type="spellStart"/>
      <w:r w:rsidRPr="008F6629">
        <w:rPr>
          <w:rFonts w:ascii="Calibri" w:hAnsi="Calibri" w:cs="Calibri"/>
          <w:sz w:val="20"/>
          <w:szCs w:val="20"/>
          <w:lang w:val="en-GB"/>
        </w:rPr>
        <w:t>Levac</w:t>
      </w:r>
      <w:proofErr w:type="spellEnd"/>
      <w:r w:rsidRPr="008F6629">
        <w:rPr>
          <w:rFonts w:ascii="Calibri" w:hAnsi="Calibri" w:cs="Calibri"/>
          <w:sz w:val="20"/>
          <w:szCs w:val="20"/>
          <w:lang w:val="en-GB"/>
        </w:rPr>
        <w:t xml:space="preserve"> and colleagues (7) and the JBI guidance (4, 5) refer to the process of data extraction in a scoping review as data charting.</w:t>
      </w:r>
    </w:p>
    <w:p w14:paraId="0073AF92" w14:textId="77777777" w:rsidR="001E6486" w:rsidRDefault="001009CA" w:rsidP="00C33CAD">
      <w:pPr>
        <w:spacing w:after="0"/>
        <w:rPr>
          <w:rFonts w:ascii="Calibri" w:hAnsi="Calibri" w:cs="Calibri"/>
          <w:sz w:val="20"/>
          <w:szCs w:val="20"/>
          <w:lang w:val="en-GB"/>
        </w:rPr>
      </w:pPr>
      <w:r w:rsidRPr="008F6629">
        <w:rPr>
          <w:rFonts w:ascii="Calibri" w:hAnsi="Calibri" w:cs="Calibri"/>
          <w:sz w:val="20"/>
          <w:szCs w:val="20"/>
          <w:lang w:val="en-GB"/>
        </w:rPr>
        <w:t>§ 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documents).</w:t>
      </w:r>
    </w:p>
    <w:p w14:paraId="5E246F53" w14:textId="77777777" w:rsidR="00353306" w:rsidRDefault="00353306" w:rsidP="00C33CAD">
      <w:pPr>
        <w:spacing w:after="0"/>
        <w:rPr>
          <w:rFonts w:ascii="Calibri" w:hAnsi="Calibri" w:cs="Calibri"/>
          <w:sz w:val="20"/>
          <w:szCs w:val="20"/>
          <w:lang w:val="en-GB"/>
        </w:rPr>
      </w:pPr>
    </w:p>
    <w:p w14:paraId="5AB7550A" w14:textId="77777777" w:rsidR="00353306" w:rsidRDefault="00353306" w:rsidP="00C33CAD">
      <w:pPr>
        <w:spacing w:after="0"/>
        <w:rPr>
          <w:rFonts w:ascii="Calibri" w:hAnsi="Calibri" w:cs="Calibri"/>
          <w:sz w:val="20"/>
          <w:szCs w:val="20"/>
          <w:lang w:val="en-GB"/>
        </w:rPr>
      </w:pPr>
    </w:p>
    <w:p w14:paraId="6CD1F358" w14:textId="72AF0800" w:rsidR="00353306" w:rsidRPr="00C33CAD" w:rsidRDefault="00353306" w:rsidP="00C33CAD">
      <w:pPr>
        <w:spacing w:after="0"/>
        <w:rPr>
          <w:rFonts w:ascii="Calibri" w:hAnsi="Calibri" w:cs="Calibri"/>
          <w:sz w:val="20"/>
          <w:szCs w:val="20"/>
          <w:lang w:val="en-GB"/>
        </w:rPr>
        <w:sectPr w:rsidR="00353306" w:rsidRPr="00C33CAD" w:rsidSect="001E6486">
          <w:pgSz w:w="11906" w:h="16838"/>
          <w:pgMar w:top="1134" w:right="1134" w:bottom="993" w:left="1134" w:header="708" w:footer="708" w:gutter="0"/>
          <w:cols w:space="708"/>
          <w:docGrid w:linePitch="360"/>
        </w:sectPr>
      </w:pPr>
    </w:p>
    <w:p w14:paraId="3458F1B5" w14:textId="724116FE" w:rsidR="00E167D8" w:rsidRDefault="00E167D8" w:rsidP="00E167D8">
      <w:pPr>
        <w:rPr>
          <w:b/>
          <w:bCs/>
          <w:lang w:val="en-GB"/>
        </w:rPr>
      </w:pPr>
      <w:r w:rsidRPr="008F6629">
        <w:rPr>
          <w:b/>
          <w:bCs/>
          <w:lang w:val="en-GB"/>
        </w:rPr>
        <w:lastRenderedPageBreak/>
        <w:t xml:space="preserve">Supplementary Table 3: </w:t>
      </w:r>
      <w:r w:rsidR="006F2BAF">
        <w:rPr>
          <w:b/>
          <w:bCs/>
          <w:lang w:val="en-GB"/>
        </w:rPr>
        <w:t>C</w:t>
      </w:r>
      <w:r w:rsidR="006F2BAF" w:rsidRPr="006F2BAF">
        <w:rPr>
          <w:b/>
          <w:bCs/>
          <w:lang w:val="en-GB"/>
        </w:rPr>
        <w:t>ountry-level data extracted from publicly available resources</w:t>
      </w:r>
    </w:p>
    <w:p w14:paraId="7359F65D" w14:textId="77777777" w:rsidR="006F2BAF" w:rsidRDefault="006F2BAF" w:rsidP="00E167D8">
      <w:pPr>
        <w:rPr>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1985"/>
        <w:gridCol w:w="1247"/>
        <w:gridCol w:w="1049"/>
        <w:gridCol w:w="1049"/>
        <w:gridCol w:w="992"/>
        <w:gridCol w:w="992"/>
        <w:gridCol w:w="992"/>
        <w:gridCol w:w="992"/>
        <w:gridCol w:w="992"/>
        <w:gridCol w:w="992"/>
        <w:gridCol w:w="1191"/>
        <w:gridCol w:w="907"/>
        <w:gridCol w:w="1134"/>
      </w:tblGrid>
      <w:tr w:rsidR="006F2BAF" w:rsidRPr="006F2BAF" w14:paraId="2263DB55" w14:textId="77777777" w:rsidTr="006F2BAF">
        <w:trPr>
          <w:cantSplit/>
          <w:trHeight w:val="300"/>
        </w:trPr>
        <w:tc>
          <w:tcPr>
            <w:tcW w:w="652" w:type="dxa"/>
            <w:shd w:val="clear" w:color="auto" w:fill="auto"/>
            <w:noWrap/>
            <w:vAlign w:val="bottom"/>
            <w:hideMark/>
          </w:tcPr>
          <w:p w14:paraId="2169570F" w14:textId="77777777"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ISO3</w:t>
            </w:r>
          </w:p>
        </w:tc>
        <w:tc>
          <w:tcPr>
            <w:tcW w:w="1985" w:type="dxa"/>
            <w:shd w:val="clear" w:color="auto" w:fill="auto"/>
            <w:noWrap/>
            <w:vAlign w:val="bottom"/>
            <w:hideMark/>
          </w:tcPr>
          <w:p w14:paraId="613D933E" w14:textId="77777777"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Country</w:t>
            </w:r>
          </w:p>
        </w:tc>
        <w:tc>
          <w:tcPr>
            <w:tcW w:w="1247" w:type="dxa"/>
            <w:shd w:val="clear" w:color="auto" w:fill="auto"/>
            <w:noWrap/>
            <w:vAlign w:val="bottom"/>
            <w:hideMark/>
          </w:tcPr>
          <w:p w14:paraId="1246A597" w14:textId="59A4B245" w:rsidR="00E167D8" w:rsidRPr="00E167D8" w:rsidRDefault="00717DE4" w:rsidP="00E167D8">
            <w:pPr>
              <w:spacing w:after="0" w:line="240" w:lineRule="auto"/>
              <w:rPr>
                <w:rFonts w:ascii="Calibri" w:eastAsia="Times New Roman" w:hAnsi="Calibri" w:cs="Calibri"/>
                <w:b/>
                <w:bCs/>
                <w:color w:val="000000"/>
                <w:sz w:val="20"/>
                <w:szCs w:val="20"/>
                <w:lang w:val="en-GB" w:eastAsia="en-GB"/>
              </w:rPr>
            </w:pPr>
            <w:r w:rsidRPr="006F2BAF">
              <w:rPr>
                <w:rFonts w:ascii="Calibri" w:eastAsia="Times New Roman" w:hAnsi="Calibri" w:cs="Calibri"/>
                <w:b/>
                <w:bCs/>
                <w:color w:val="000000"/>
                <w:sz w:val="20"/>
                <w:szCs w:val="20"/>
                <w:lang w:val="en-GB" w:eastAsia="en-GB"/>
              </w:rPr>
              <w:t>P</w:t>
            </w:r>
            <w:r w:rsidR="00E167D8" w:rsidRPr="00E167D8">
              <w:rPr>
                <w:rFonts w:ascii="Calibri" w:eastAsia="Times New Roman" w:hAnsi="Calibri" w:cs="Calibri"/>
                <w:b/>
                <w:bCs/>
                <w:color w:val="000000"/>
                <w:sz w:val="20"/>
                <w:szCs w:val="20"/>
                <w:lang w:val="en-GB" w:eastAsia="en-GB"/>
              </w:rPr>
              <w:t>opulation</w:t>
            </w:r>
          </w:p>
        </w:tc>
        <w:tc>
          <w:tcPr>
            <w:tcW w:w="1049" w:type="dxa"/>
            <w:shd w:val="clear" w:color="auto" w:fill="auto"/>
            <w:noWrap/>
            <w:vAlign w:val="bottom"/>
            <w:hideMark/>
          </w:tcPr>
          <w:p w14:paraId="3B4B5332" w14:textId="2C36EB65"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 xml:space="preserve">GDP Nominal US$ </w:t>
            </w:r>
            <w:r w:rsidR="006F2BAF">
              <w:rPr>
                <w:rFonts w:ascii="Calibri" w:eastAsia="Times New Roman" w:hAnsi="Calibri" w:cs="Calibri"/>
                <w:b/>
                <w:bCs/>
                <w:color w:val="000000"/>
                <w:sz w:val="20"/>
                <w:szCs w:val="20"/>
                <w:lang w:val="en-GB" w:eastAsia="en-GB"/>
              </w:rPr>
              <w:t>(</w:t>
            </w:r>
            <w:r w:rsidRPr="00E167D8">
              <w:rPr>
                <w:rFonts w:ascii="Calibri" w:eastAsia="Times New Roman" w:hAnsi="Calibri" w:cs="Calibri"/>
                <w:b/>
                <w:bCs/>
                <w:color w:val="000000"/>
                <w:sz w:val="20"/>
                <w:szCs w:val="20"/>
                <w:lang w:val="en-GB" w:eastAsia="en-GB"/>
              </w:rPr>
              <w:t>million</w:t>
            </w:r>
            <w:r w:rsidR="006F2BAF">
              <w:rPr>
                <w:rFonts w:ascii="Calibri" w:eastAsia="Times New Roman" w:hAnsi="Calibri" w:cs="Calibri"/>
                <w:b/>
                <w:bCs/>
                <w:color w:val="000000"/>
                <w:sz w:val="20"/>
                <w:szCs w:val="20"/>
                <w:lang w:val="en-GB" w:eastAsia="en-GB"/>
              </w:rPr>
              <w:t>s)</w:t>
            </w:r>
          </w:p>
        </w:tc>
        <w:tc>
          <w:tcPr>
            <w:tcW w:w="1049" w:type="dxa"/>
            <w:shd w:val="clear" w:color="auto" w:fill="auto"/>
            <w:noWrap/>
            <w:vAlign w:val="bottom"/>
            <w:hideMark/>
          </w:tcPr>
          <w:p w14:paraId="53C367A0" w14:textId="74F0F026"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 xml:space="preserve">GDP (PPP) US$ </w:t>
            </w:r>
            <w:r w:rsidR="006F2BAF">
              <w:rPr>
                <w:rFonts w:ascii="Calibri" w:eastAsia="Times New Roman" w:hAnsi="Calibri" w:cs="Calibri"/>
                <w:b/>
                <w:bCs/>
                <w:color w:val="000000"/>
                <w:sz w:val="20"/>
                <w:szCs w:val="20"/>
                <w:lang w:val="en-GB" w:eastAsia="en-GB"/>
              </w:rPr>
              <w:t>(</w:t>
            </w:r>
            <w:r w:rsidRPr="00E167D8">
              <w:rPr>
                <w:rFonts w:ascii="Calibri" w:eastAsia="Times New Roman" w:hAnsi="Calibri" w:cs="Calibri"/>
                <w:b/>
                <w:bCs/>
                <w:color w:val="000000"/>
                <w:sz w:val="20"/>
                <w:szCs w:val="20"/>
                <w:lang w:val="en-GB" w:eastAsia="en-GB"/>
              </w:rPr>
              <w:t>million</w:t>
            </w:r>
            <w:r w:rsidR="006F2BAF">
              <w:rPr>
                <w:rFonts w:ascii="Calibri" w:eastAsia="Times New Roman" w:hAnsi="Calibri" w:cs="Calibri"/>
                <w:b/>
                <w:bCs/>
                <w:color w:val="000000"/>
                <w:sz w:val="20"/>
                <w:szCs w:val="20"/>
                <w:lang w:val="en-GB" w:eastAsia="en-GB"/>
              </w:rPr>
              <w:t>s)</w:t>
            </w:r>
          </w:p>
        </w:tc>
        <w:tc>
          <w:tcPr>
            <w:tcW w:w="992" w:type="dxa"/>
            <w:shd w:val="clear" w:color="auto" w:fill="auto"/>
            <w:noWrap/>
            <w:vAlign w:val="bottom"/>
            <w:hideMark/>
          </w:tcPr>
          <w:p w14:paraId="0A6B4363" w14:textId="2794F2C2"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GDP per capita Nominal US$</w:t>
            </w:r>
          </w:p>
        </w:tc>
        <w:tc>
          <w:tcPr>
            <w:tcW w:w="992" w:type="dxa"/>
            <w:shd w:val="clear" w:color="auto" w:fill="auto"/>
            <w:noWrap/>
            <w:vAlign w:val="bottom"/>
            <w:hideMark/>
          </w:tcPr>
          <w:p w14:paraId="5004F3C5" w14:textId="47BCAC7E"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 xml:space="preserve">GDP per capita (PPP) US$ </w:t>
            </w:r>
          </w:p>
        </w:tc>
        <w:tc>
          <w:tcPr>
            <w:tcW w:w="992" w:type="dxa"/>
            <w:shd w:val="clear" w:color="auto" w:fill="auto"/>
            <w:noWrap/>
            <w:vAlign w:val="bottom"/>
            <w:hideMark/>
          </w:tcPr>
          <w:p w14:paraId="6908BF5B" w14:textId="63C13206"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Medical doctors (per 10</w:t>
            </w:r>
            <w:r w:rsidR="00B918B3" w:rsidRPr="006F2BAF">
              <w:rPr>
                <w:rFonts w:ascii="Calibri" w:eastAsia="Times New Roman" w:hAnsi="Calibri" w:cs="Calibri"/>
                <w:b/>
                <w:bCs/>
                <w:color w:val="000000"/>
                <w:sz w:val="20"/>
                <w:szCs w:val="20"/>
                <w:lang w:val="en-GB" w:eastAsia="en-GB"/>
              </w:rPr>
              <w:t>K</w:t>
            </w:r>
            <w:r w:rsidRPr="00E167D8">
              <w:rPr>
                <w:rFonts w:ascii="Calibri" w:eastAsia="Times New Roman" w:hAnsi="Calibri" w:cs="Calibri"/>
                <w:b/>
                <w:bCs/>
                <w:color w:val="000000"/>
                <w:sz w:val="20"/>
                <w:szCs w:val="20"/>
                <w:lang w:val="en-GB" w:eastAsia="en-GB"/>
              </w:rPr>
              <w:t xml:space="preserve"> pop</w:t>
            </w:r>
            <w:r w:rsidR="006F2BAF">
              <w:rPr>
                <w:rFonts w:ascii="Calibri" w:eastAsia="Times New Roman" w:hAnsi="Calibri" w:cs="Calibri"/>
                <w:b/>
                <w:bCs/>
                <w:color w:val="000000"/>
                <w:sz w:val="20"/>
                <w:szCs w:val="20"/>
                <w:lang w:val="en-GB" w:eastAsia="en-GB"/>
              </w:rPr>
              <w:t>.</w:t>
            </w:r>
            <w:r w:rsidRPr="00E167D8">
              <w:rPr>
                <w:rFonts w:ascii="Calibri" w:eastAsia="Times New Roman" w:hAnsi="Calibri" w:cs="Calibri"/>
                <w:b/>
                <w:bCs/>
                <w:color w:val="000000"/>
                <w:sz w:val="20"/>
                <w:szCs w:val="20"/>
                <w:lang w:val="en-GB" w:eastAsia="en-GB"/>
              </w:rPr>
              <w:t>)</w:t>
            </w:r>
          </w:p>
        </w:tc>
        <w:tc>
          <w:tcPr>
            <w:tcW w:w="992" w:type="dxa"/>
            <w:shd w:val="clear" w:color="auto" w:fill="auto"/>
            <w:noWrap/>
            <w:vAlign w:val="bottom"/>
            <w:hideMark/>
          </w:tcPr>
          <w:p w14:paraId="0FA1EA64" w14:textId="2B0745BC"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Medical doctors (</w:t>
            </w:r>
            <w:r w:rsidR="006F2BAF">
              <w:rPr>
                <w:rFonts w:ascii="Calibri" w:eastAsia="Times New Roman" w:hAnsi="Calibri" w:cs="Calibri"/>
                <w:b/>
                <w:bCs/>
                <w:color w:val="000000"/>
                <w:sz w:val="20"/>
                <w:szCs w:val="20"/>
                <w:lang w:val="en-GB" w:eastAsia="en-GB"/>
              </w:rPr>
              <w:t>N</w:t>
            </w:r>
            <w:r w:rsidRPr="00E167D8">
              <w:rPr>
                <w:rFonts w:ascii="Calibri" w:eastAsia="Times New Roman" w:hAnsi="Calibri" w:cs="Calibri"/>
                <w:b/>
                <w:bCs/>
                <w:color w:val="000000"/>
                <w:sz w:val="20"/>
                <w:szCs w:val="20"/>
                <w:lang w:val="en-GB" w:eastAsia="en-GB"/>
              </w:rPr>
              <w:t>)</w:t>
            </w:r>
          </w:p>
        </w:tc>
        <w:tc>
          <w:tcPr>
            <w:tcW w:w="992" w:type="dxa"/>
            <w:shd w:val="clear" w:color="auto" w:fill="auto"/>
            <w:noWrap/>
            <w:vAlign w:val="bottom"/>
            <w:hideMark/>
          </w:tcPr>
          <w:p w14:paraId="51A9BA1F" w14:textId="1B63F6E6"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R&amp;D spending in PPP$ (</w:t>
            </w:r>
            <w:r w:rsidR="006F2BAF">
              <w:rPr>
                <w:rFonts w:ascii="Calibri" w:eastAsia="Times New Roman" w:hAnsi="Calibri" w:cs="Calibri"/>
                <w:b/>
                <w:bCs/>
                <w:color w:val="000000"/>
                <w:sz w:val="20"/>
                <w:szCs w:val="20"/>
                <w:lang w:val="en-GB" w:eastAsia="en-GB"/>
              </w:rPr>
              <w:t>m</w:t>
            </w:r>
            <w:r w:rsidRPr="00E167D8">
              <w:rPr>
                <w:rFonts w:ascii="Calibri" w:eastAsia="Times New Roman" w:hAnsi="Calibri" w:cs="Calibri"/>
                <w:b/>
                <w:bCs/>
                <w:color w:val="000000"/>
                <w:sz w:val="20"/>
                <w:szCs w:val="20"/>
                <w:lang w:val="en-GB" w:eastAsia="en-GB"/>
              </w:rPr>
              <w:t>illion)</w:t>
            </w:r>
          </w:p>
        </w:tc>
        <w:tc>
          <w:tcPr>
            <w:tcW w:w="992" w:type="dxa"/>
            <w:shd w:val="clear" w:color="auto" w:fill="auto"/>
            <w:noWrap/>
            <w:vAlign w:val="bottom"/>
            <w:hideMark/>
          </w:tcPr>
          <w:p w14:paraId="77560F26" w14:textId="77777777"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R&amp;D spending as % of GDP</w:t>
            </w:r>
          </w:p>
        </w:tc>
        <w:tc>
          <w:tcPr>
            <w:tcW w:w="1191" w:type="dxa"/>
            <w:shd w:val="clear" w:color="auto" w:fill="auto"/>
            <w:noWrap/>
            <w:vAlign w:val="bottom"/>
            <w:hideMark/>
          </w:tcPr>
          <w:p w14:paraId="3B90277B" w14:textId="55F72F32" w:rsidR="00E167D8" w:rsidRPr="00E167D8" w:rsidRDefault="006F2BAF" w:rsidP="00E167D8">
            <w:pPr>
              <w:spacing w:after="0" w:line="240" w:lineRule="auto"/>
              <w:rPr>
                <w:rFonts w:ascii="Calibri" w:eastAsia="Times New Roman" w:hAnsi="Calibri" w:cs="Calibri"/>
                <w:b/>
                <w:bCs/>
                <w:color w:val="000000"/>
                <w:sz w:val="20"/>
                <w:szCs w:val="20"/>
                <w:lang w:val="en-GB" w:eastAsia="en-GB"/>
              </w:rPr>
            </w:pPr>
            <w:r>
              <w:rPr>
                <w:rFonts w:ascii="Calibri" w:eastAsia="Times New Roman" w:hAnsi="Calibri" w:cs="Calibri"/>
                <w:b/>
                <w:bCs/>
                <w:color w:val="000000"/>
                <w:sz w:val="20"/>
                <w:szCs w:val="20"/>
                <w:lang w:val="en-GB" w:eastAsia="en-GB"/>
              </w:rPr>
              <w:t>N</w:t>
            </w:r>
            <w:r w:rsidR="00E167D8" w:rsidRPr="00E167D8">
              <w:rPr>
                <w:rFonts w:ascii="Calibri" w:eastAsia="Times New Roman" w:hAnsi="Calibri" w:cs="Calibri"/>
                <w:b/>
                <w:bCs/>
                <w:color w:val="000000"/>
                <w:sz w:val="20"/>
                <w:szCs w:val="20"/>
                <w:lang w:val="en-GB" w:eastAsia="en-GB"/>
              </w:rPr>
              <w:t xml:space="preserve"> of researchers per million inhabitants</w:t>
            </w:r>
          </w:p>
        </w:tc>
        <w:tc>
          <w:tcPr>
            <w:tcW w:w="907" w:type="dxa"/>
            <w:shd w:val="clear" w:color="auto" w:fill="auto"/>
            <w:noWrap/>
            <w:vAlign w:val="bottom"/>
            <w:hideMark/>
          </w:tcPr>
          <w:p w14:paraId="24476B22" w14:textId="06DA6DDB" w:rsidR="00E167D8" w:rsidRPr="00E167D8" w:rsidRDefault="00E167D8" w:rsidP="00E167D8">
            <w:pPr>
              <w:spacing w:after="0" w:line="240" w:lineRule="auto"/>
              <w:rPr>
                <w:rFonts w:ascii="Calibri" w:eastAsia="Times New Roman" w:hAnsi="Calibri" w:cs="Calibri"/>
                <w:b/>
                <w:bCs/>
                <w:color w:val="000000"/>
                <w:sz w:val="20"/>
                <w:szCs w:val="20"/>
                <w:lang w:val="en-GB" w:eastAsia="en-GB"/>
              </w:rPr>
            </w:pPr>
            <w:r w:rsidRPr="00E167D8">
              <w:rPr>
                <w:rFonts w:ascii="Calibri" w:eastAsia="Times New Roman" w:hAnsi="Calibri" w:cs="Calibri"/>
                <w:b/>
                <w:bCs/>
                <w:color w:val="000000"/>
                <w:sz w:val="20"/>
                <w:szCs w:val="20"/>
                <w:lang w:val="en-GB" w:eastAsia="en-GB"/>
              </w:rPr>
              <w:t>Total Nobel</w:t>
            </w:r>
            <w:r w:rsidR="006F2BAF">
              <w:rPr>
                <w:rFonts w:ascii="Calibri" w:eastAsia="Times New Roman" w:hAnsi="Calibri" w:cs="Calibri"/>
                <w:b/>
                <w:bCs/>
                <w:color w:val="000000"/>
                <w:sz w:val="20"/>
                <w:szCs w:val="20"/>
                <w:lang w:val="en-GB" w:eastAsia="en-GB"/>
              </w:rPr>
              <w:t>s</w:t>
            </w:r>
            <w:r w:rsidRPr="00E167D8">
              <w:rPr>
                <w:rFonts w:ascii="Calibri" w:eastAsia="Times New Roman" w:hAnsi="Calibri" w:cs="Calibri"/>
                <w:b/>
                <w:bCs/>
                <w:color w:val="000000"/>
                <w:sz w:val="20"/>
                <w:szCs w:val="20"/>
                <w:lang w:val="en-GB" w:eastAsia="en-GB"/>
              </w:rPr>
              <w:t xml:space="preserve"> </w:t>
            </w:r>
            <w:r w:rsidR="00B918B3" w:rsidRPr="006F2BAF">
              <w:rPr>
                <w:rFonts w:ascii="Calibri" w:eastAsia="Times New Roman" w:hAnsi="Calibri" w:cs="Calibri"/>
                <w:b/>
                <w:bCs/>
                <w:color w:val="000000"/>
                <w:sz w:val="20"/>
                <w:szCs w:val="20"/>
                <w:lang w:val="en-GB" w:eastAsia="en-GB"/>
              </w:rPr>
              <w:t>in sciences</w:t>
            </w:r>
          </w:p>
        </w:tc>
        <w:tc>
          <w:tcPr>
            <w:tcW w:w="1134" w:type="dxa"/>
            <w:shd w:val="clear" w:color="auto" w:fill="auto"/>
            <w:noWrap/>
            <w:vAlign w:val="bottom"/>
            <w:hideMark/>
          </w:tcPr>
          <w:p w14:paraId="62E5BBD6" w14:textId="0EB1A149" w:rsidR="00E167D8" w:rsidRPr="00E167D8" w:rsidRDefault="006F2BAF" w:rsidP="00E167D8">
            <w:pPr>
              <w:spacing w:after="0" w:line="240" w:lineRule="auto"/>
              <w:rPr>
                <w:rFonts w:ascii="Calibri" w:eastAsia="Times New Roman" w:hAnsi="Calibri" w:cs="Calibri"/>
                <w:b/>
                <w:bCs/>
                <w:color w:val="000000"/>
                <w:sz w:val="20"/>
                <w:szCs w:val="20"/>
                <w:lang w:val="en-GB" w:eastAsia="en-GB"/>
              </w:rPr>
            </w:pPr>
            <w:r>
              <w:rPr>
                <w:rFonts w:ascii="Calibri" w:eastAsia="Times New Roman" w:hAnsi="Calibri" w:cs="Calibri"/>
                <w:b/>
                <w:bCs/>
                <w:color w:val="000000"/>
                <w:sz w:val="20"/>
                <w:szCs w:val="20"/>
                <w:lang w:val="en-GB" w:eastAsia="en-GB"/>
              </w:rPr>
              <w:t>Papers published</w:t>
            </w:r>
            <w:r w:rsidR="00E167D8" w:rsidRPr="00E167D8">
              <w:rPr>
                <w:rFonts w:ascii="Calibri" w:eastAsia="Times New Roman" w:hAnsi="Calibri" w:cs="Calibri"/>
                <w:b/>
                <w:bCs/>
                <w:color w:val="000000"/>
                <w:sz w:val="20"/>
                <w:szCs w:val="20"/>
                <w:lang w:val="en-GB" w:eastAsia="en-GB"/>
              </w:rPr>
              <w:t xml:space="preserve"> (2010 - 2019)</w:t>
            </w:r>
          </w:p>
        </w:tc>
      </w:tr>
      <w:tr w:rsidR="006F2BAF" w:rsidRPr="006F2BAF" w14:paraId="4A57C7E9" w14:textId="77777777" w:rsidTr="006F2BAF">
        <w:trPr>
          <w:cantSplit/>
          <w:trHeight w:val="300"/>
        </w:trPr>
        <w:tc>
          <w:tcPr>
            <w:tcW w:w="652" w:type="dxa"/>
            <w:shd w:val="clear" w:color="auto" w:fill="auto"/>
            <w:noWrap/>
            <w:vAlign w:val="bottom"/>
            <w:hideMark/>
          </w:tcPr>
          <w:p w14:paraId="6BE2168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ABW</w:t>
            </w:r>
          </w:p>
        </w:tc>
        <w:tc>
          <w:tcPr>
            <w:tcW w:w="1985" w:type="dxa"/>
            <w:shd w:val="clear" w:color="auto" w:fill="auto"/>
            <w:noWrap/>
            <w:vAlign w:val="bottom"/>
            <w:hideMark/>
          </w:tcPr>
          <w:p w14:paraId="5B864FC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Aruba</w:t>
            </w:r>
          </w:p>
        </w:tc>
        <w:tc>
          <w:tcPr>
            <w:tcW w:w="1247" w:type="dxa"/>
            <w:shd w:val="clear" w:color="auto" w:fill="auto"/>
            <w:noWrap/>
            <w:vAlign w:val="bottom"/>
            <w:hideMark/>
          </w:tcPr>
          <w:p w14:paraId="4AAF0A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106766</w:t>
            </w:r>
          </w:p>
        </w:tc>
        <w:tc>
          <w:tcPr>
            <w:tcW w:w="1049" w:type="dxa"/>
            <w:shd w:val="clear" w:color="auto" w:fill="auto"/>
            <w:noWrap/>
            <w:vAlign w:val="bottom"/>
            <w:hideMark/>
          </w:tcPr>
          <w:p w14:paraId="3836FE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2865</w:t>
            </w:r>
          </w:p>
        </w:tc>
        <w:tc>
          <w:tcPr>
            <w:tcW w:w="1049" w:type="dxa"/>
            <w:shd w:val="clear" w:color="auto" w:fill="auto"/>
            <w:noWrap/>
            <w:vAlign w:val="bottom"/>
            <w:hideMark/>
          </w:tcPr>
          <w:p w14:paraId="30DDC3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3499</w:t>
            </w:r>
          </w:p>
        </w:tc>
        <w:tc>
          <w:tcPr>
            <w:tcW w:w="992" w:type="dxa"/>
            <w:shd w:val="clear" w:color="auto" w:fill="auto"/>
            <w:noWrap/>
            <w:vAlign w:val="bottom"/>
            <w:hideMark/>
          </w:tcPr>
          <w:p w14:paraId="46B142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25701</w:t>
            </w:r>
          </w:p>
        </w:tc>
        <w:tc>
          <w:tcPr>
            <w:tcW w:w="992" w:type="dxa"/>
            <w:shd w:val="clear" w:color="auto" w:fill="auto"/>
            <w:noWrap/>
            <w:vAlign w:val="bottom"/>
            <w:hideMark/>
          </w:tcPr>
          <w:p w14:paraId="1952AF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30972</w:t>
            </w:r>
          </w:p>
        </w:tc>
        <w:tc>
          <w:tcPr>
            <w:tcW w:w="992" w:type="dxa"/>
            <w:shd w:val="clear" w:color="auto" w:fill="auto"/>
            <w:noWrap/>
            <w:vAlign w:val="bottom"/>
            <w:hideMark/>
          </w:tcPr>
          <w:p w14:paraId="1419310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57A445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E9C87E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617BCD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7B5000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5CE66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A4CAB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w:t>
            </w:r>
          </w:p>
        </w:tc>
      </w:tr>
      <w:tr w:rsidR="006F2BAF" w:rsidRPr="006F2BAF" w14:paraId="5986C89C" w14:textId="77777777" w:rsidTr="006F2BAF">
        <w:trPr>
          <w:cantSplit/>
          <w:trHeight w:val="300"/>
        </w:trPr>
        <w:tc>
          <w:tcPr>
            <w:tcW w:w="652" w:type="dxa"/>
            <w:shd w:val="clear" w:color="auto" w:fill="auto"/>
            <w:noWrap/>
            <w:vAlign w:val="bottom"/>
            <w:hideMark/>
          </w:tcPr>
          <w:p w14:paraId="249D126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AFG</w:t>
            </w:r>
          </w:p>
        </w:tc>
        <w:tc>
          <w:tcPr>
            <w:tcW w:w="1985" w:type="dxa"/>
            <w:shd w:val="clear" w:color="auto" w:fill="auto"/>
            <w:noWrap/>
            <w:vAlign w:val="bottom"/>
            <w:hideMark/>
          </w:tcPr>
          <w:p w14:paraId="38D7F4A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Afghanistan</w:t>
            </w:r>
          </w:p>
        </w:tc>
        <w:tc>
          <w:tcPr>
            <w:tcW w:w="1247" w:type="dxa"/>
            <w:shd w:val="clear" w:color="auto" w:fill="auto"/>
            <w:noWrap/>
            <w:vAlign w:val="bottom"/>
            <w:hideMark/>
          </w:tcPr>
          <w:p w14:paraId="4FD262F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38928346</w:t>
            </w:r>
          </w:p>
        </w:tc>
        <w:tc>
          <w:tcPr>
            <w:tcW w:w="1049" w:type="dxa"/>
            <w:shd w:val="clear" w:color="auto" w:fill="auto"/>
            <w:noWrap/>
            <w:vAlign w:val="bottom"/>
            <w:hideMark/>
          </w:tcPr>
          <w:p w14:paraId="552BA0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19938</w:t>
            </w:r>
          </w:p>
        </w:tc>
        <w:tc>
          <w:tcPr>
            <w:tcW w:w="1049" w:type="dxa"/>
            <w:shd w:val="clear" w:color="auto" w:fill="auto"/>
            <w:noWrap/>
            <w:vAlign w:val="bottom"/>
            <w:hideMark/>
          </w:tcPr>
          <w:p w14:paraId="05C9A6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83370</w:t>
            </w:r>
          </w:p>
        </w:tc>
        <w:tc>
          <w:tcPr>
            <w:tcW w:w="992" w:type="dxa"/>
            <w:shd w:val="clear" w:color="auto" w:fill="auto"/>
            <w:noWrap/>
            <w:vAlign w:val="bottom"/>
            <w:hideMark/>
          </w:tcPr>
          <w:p w14:paraId="23FE8C2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592</w:t>
            </w:r>
          </w:p>
        </w:tc>
        <w:tc>
          <w:tcPr>
            <w:tcW w:w="992" w:type="dxa"/>
            <w:shd w:val="clear" w:color="auto" w:fill="auto"/>
            <w:noWrap/>
            <w:vAlign w:val="bottom"/>
            <w:hideMark/>
          </w:tcPr>
          <w:p w14:paraId="775391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2474</w:t>
            </w:r>
          </w:p>
        </w:tc>
        <w:tc>
          <w:tcPr>
            <w:tcW w:w="992" w:type="dxa"/>
            <w:shd w:val="clear" w:color="auto" w:fill="auto"/>
            <w:noWrap/>
            <w:vAlign w:val="bottom"/>
            <w:hideMark/>
          </w:tcPr>
          <w:p w14:paraId="5BFD0E9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w:t>
            </w:r>
          </w:p>
        </w:tc>
        <w:tc>
          <w:tcPr>
            <w:tcW w:w="992" w:type="dxa"/>
            <w:shd w:val="clear" w:color="auto" w:fill="auto"/>
            <w:noWrap/>
            <w:vAlign w:val="bottom"/>
            <w:hideMark/>
          </w:tcPr>
          <w:p w14:paraId="162523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9880</w:t>
            </w:r>
          </w:p>
        </w:tc>
        <w:tc>
          <w:tcPr>
            <w:tcW w:w="992" w:type="dxa"/>
            <w:shd w:val="clear" w:color="auto" w:fill="auto"/>
            <w:noWrap/>
            <w:vAlign w:val="bottom"/>
            <w:hideMark/>
          </w:tcPr>
          <w:p w14:paraId="29D38AA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37A51D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6A1F7D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EAE24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9C51A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482</w:t>
            </w:r>
          </w:p>
        </w:tc>
      </w:tr>
      <w:tr w:rsidR="006F2BAF" w:rsidRPr="006F2BAF" w14:paraId="1BC3A928" w14:textId="77777777" w:rsidTr="006F2BAF">
        <w:trPr>
          <w:cantSplit/>
          <w:trHeight w:val="300"/>
        </w:trPr>
        <w:tc>
          <w:tcPr>
            <w:tcW w:w="652" w:type="dxa"/>
            <w:shd w:val="clear" w:color="auto" w:fill="auto"/>
            <w:noWrap/>
            <w:vAlign w:val="bottom"/>
            <w:hideMark/>
          </w:tcPr>
          <w:p w14:paraId="22CAE3D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AGO</w:t>
            </w:r>
          </w:p>
        </w:tc>
        <w:tc>
          <w:tcPr>
            <w:tcW w:w="1985" w:type="dxa"/>
            <w:shd w:val="clear" w:color="auto" w:fill="auto"/>
            <w:noWrap/>
            <w:vAlign w:val="bottom"/>
            <w:hideMark/>
          </w:tcPr>
          <w:p w14:paraId="5C944AE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Angola</w:t>
            </w:r>
          </w:p>
        </w:tc>
        <w:tc>
          <w:tcPr>
            <w:tcW w:w="1247" w:type="dxa"/>
            <w:shd w:val="clear" w:color="auto" w:fill="auto"/>
            <w:noWrap/>
            <w:vAlign w:val="bottom"/>
            <w:hideMark/>
          </w:tcPr>
          <w:p w14:paraId="400B8E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32866272</w:t>
            </w:r>
          </w:p>
        </w:tc>
        <w:tc>
          <w:tcPr>
            <w:tcW w:w="1049" w:type="dxa"/>
            <w:shd w:val="clear" w:color="auto" w:fill="auto"/>
            <w:noWrap/>
            <w:vAlign w:val="bottom"/>
            <w:hideMark/>
          </w:tcPr>
          <w:p w14:paraId="1670A3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70339</w:t>
            </w:r>
          </w:p>
        </w:tc>
        <w:tc>
          <w:tcPr>
            <w:tcW w:w="1049" w:type="dxa"/>
            <w:shd w:val="clear" w:color="auto" w:fill="auto"/>
            <w:noWrap/>
            <w:vAlign w:val="bottom"/>
            <w:hideMark/>
          </w:tcPr>
          <w:p w14:paraId="7A4915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219841</w:t>
            </w:r>
          </w:p>
        </w:tc>
        <w:tc>
          <w:tcPr>
            <w:tcW w:w="992" w:type="dxa"/>
            <w:shd w:val="clear" w:color="auto" w:fill="auto"/>
            <w:noWrap/>
            <w:vAlign w:val="bottom"/>
            <w:hideMark/>
          </w:tcPr>
          <w:p w14:paraId="60C290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2201</w:t>
            </w:r>
          </w:p>
        </w:tc>
        <w:tc>
          <w:tcPr>
            <w:tcW w:w="992" w:type="dxa"/>
            <w:shd w:val="clear" w:color="auto" w:fill="auto"/>
            <w:noWrap/>
            <w:vAlign w:val="bottom"/>
            <w:hideMark/>
          </w:tcPr>
          <w:p w14:paraId="233219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6878</w:t>
            </w:r>
          </w:p>
        </w:tc>
        <w:tc>
          <w:tcPr>
            <w:tcW w:w="992" w:type="dxa"/>
            <w:shd w:val="clear" w:color="auto" w:fill="auto"/>
            <w:noWrap/>
            <w:vAlign w:val="bottom"/>
            <w:hideMark/>
          </w:tcPr>
          <w:p w14:paraId="541557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2.14</w:t>
            </w:r>
          </w:p>
        </w:tc>
        <w:tc>
          <w:tcPr>
            <w:tcW w:w="992" w:type="dxa"/>
            <w:shd w:val="clear" w:color="auto" w:fill="auto"/>
            <w:noWrap/>
            <w:vAlign w:val="bottom"/>
            <w:hideMark/>
          </w:tcPr>
          <w:p w14:paraId="51D4E9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6593</w:t>
            </w:r>
          </w:p>
        </w:tc>
        <w:tc>
          <w:tcPr>
            <w:tcW w:w="992" w:type="dxa"/>
            <w:shd w:val="clear" w:color="auto" w:fill="auto"/>
            <w:noWrap/>
            <w:vAlign w:val="bottom"/>
            <w:hideMark/>
          </w:tcPr>
          <w:p w14:paraId="7002173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B40CDA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01F51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w:t>
            </w:r>
          </w:p>
        </w:tc>
        <w:tc>
          <w:tcPr>
            <w:tcW w:w="907" w:type="dxa"/>
            <w:shd w:val="clear" w:color="auto" w:fill="auto"/>
            <w:noWrap/>
            <w:vAlign w:val="bottom"/>
            <w:hideMark/>
          </w:tcPr>
          <w:p w14:paraId="6C75F6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48274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389</w:t>
            </w:r>
          </w:p>
        </w:tc>
      </w:tr>
      <w:tr w:rsidR="006F2BAF" w:rsidRPr="006F2BAF" w14:paraId="644B4DB7" w14:textId="77777777" w:rsidTr="006F2BAF">
        <w:trPr>
          <w:cantSplit/>
          <w:trHeight w:val="300"/>
        </w:trPr>
        <w:tc>
          <w:tcPr>
            <w:tcW w:w="652" w:type="dxa"/>
            <w:shd w:val="clear" w:color="auto" w:fill="auto"/>
            <w:noWrap/>
            <w:vAlign w:val="bottom"/>
            <w:hideMark/>
          </w:tcPr>
          <w:p w14:paraId="3C3D2AD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ALB</w:t>
            </w:r>
          </w:p>
        </w:tc>
        <w:tc>
          <w:tcPr>
            <w:tcW w:w="1985" w:type="dxa"/>
            <w:shd w:val="clear" w:color="auto" w:fill="auto"/>
            <w:noWrap/>
            <w:vAlign w:val="bottom"/>
            <w:hideMark/>
          </w:tcPr>
          <w:p w14:paraId="11A2372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Albania</w:t>
            </w:r>
          </w:p>
        </w:tc>
        <w:tc>
          <w:tcPr>
            <w:tcW w:w="1247" w:type="dxa"/>
            <w:shd w:val="clear" w:color="auto" w:fill="auto"/>
            <w:noWrap/>
            <w:vAlign w:val="bottom"/>
            <w:hideMark/>
          </w:tcPr>
          <w:p w14:paraId="1729B4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2877797</w:t>
            </w:r>
          </w:p>
        </w:tc>
        <w:tc>
          <w:tcPr>
            <w:tcW w:w="1049" w:type="dxa"/>
            <w:shd w:val="clear" w:color="auto" w:fill="auto"/>
            <w:noWrap/>
            <w:vAlign w:val="bottom"/>
            <w:hideMark/>
          </w:tcPr>
          <w:p w14:paraId="35FD44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16770</w:t>
            </w:r>
          </w:p>
        </w:tc>
        <w:tc>
          <w:tcPr>
            <w:tcW w:w="1049" w:type="dxa"/>
            <w:shd w:val="clear" w:color="auto" w:fill="auto"/>
            <w:noWrap/>
            <w:vAlign w:val="bottom"/>
            <w:hideMark/>
          </w:tcPr>
          <w:p w14:paraId="5034D6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43553</w:t>
            </w:r>
          </w:p>
        </w:tc>
        <w:tc>
          <w:tcPr>
            <w:tcW w:w="992" w:type="dxa"/>
            <w:shd w:val="clear" w:color="auto" w:fill="auto"/>
            <w:noWrap/>
            <w:vAlign w:val="bottom"/>
            <w:hideMark/>
          </w:tcPr>
          <w:p w14:paraId="1606FC1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5837</w:t>
            </w:r>
          </w:p>
        </w:tc>
        <w:tc>
          <w:tcPr>
            <w:tcW w:w="992" w:type="dxa"/>
            <w:shd w:val="clear" w:color="auto" w:fill="auto"/>
            <w:noWrap/>
            <w:vAlign w:val="bottom"/>
            <w:hideMark/>
          </w:tcPr>
          <w:p w14:paraId="2500D0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15225</w:t>
            </w:r>
          </w:p>
        </w:tc>
        <w:tc>
          <w:tcPr>
            <w:tcW w:w="992" w:type="dxa"/>
            <w:shd w:val="clear" w:color="auto" w:fill="auto"/>
            <w:noWrap/>
            <w:vAlign w:val="bottom"/>
            <w:hideMark/>
          </w:tcPr>
          <w:p w14:paraId="2B46AF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18.75</w:t>
            </w:r>
          </w:p>
        </w:tc>
        <w:tc>
          <w:tcPr>
            <w:tcW w:w="992" w:type="dxa"/>
            <w:shd w:val="clear" w:color="auto" w:fill="auto"/>
            <w:noWrap/>
            <w:vAlign w:val="bottom"/>
            <w:hideMark/>
          </w:tcPr>
          <w:p w14:paraId="51BBCD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5397</w:t>
            </w:r>
          </w:p>
        </w:tc>
        <w:tc>
          <w:tcPr>
            <w:tcW w:w="992" w:type="dxa"/>
            <w:shd w:val="clear" w:color="auto" w:fill="auto"/>
            <w:noWrap/>
            <w:vAlign w:val="bottom"/>
            <w:hideMark/>
          </w:tcPr>
          <w:p w14:paraId="2CB86A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37.38</w:t>
            </w:r>
          </w:p>
        </w:tc>
        <w:tc>
          <w:tcPr>
            <w:tcW w:w="992" w:type="dxa"/>
            <w:shd w:val="clear" w:color="auto" w:fill="auto"/>
            <w:noWrap/>
            <w:vAlign w:val="bottom"/>
            <w:hideMark/>
          </w:tcPr>
          <w:p w14:paraId="39DFC3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585399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155</w:t>
            </w:r>
          </w:p>
        </w:tc>
        <w:tc>
          <w:tcPr>
            <w:tcW w:w="907" w:type="dxa"/>
            <w:shd w:val="clear" w:color="auto" w:fill="auto"/>
            <w:noWrap/>
            <w:vAlign w:val="bottom"/>
            <w:hideMark/>
          </w:tcPr>
          <w:p w14:paraId="1A3CE5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D34F94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992</w:t>
            </w:r>
          </w:p>
        </w:tc>
      </w:tr>
      <w:tr w:rsidR="006F2BAF" w:rsidRPr="006F2BAF" w14:paraId="0A9D6E41" w14:textId="77777777" w:rsidTr="006F2BAF">
        <w:trPr>
          <w:cantSplit/>
          <w:trHeight w:val="300"/>
        </w:trPr>
        <w:tc>
          <w:tcPr>
            <w:tcW w:w="652" w:type="dxa"/>
            <w:shd w:val="clear" w:color="auto" w:fill="auto"/>
            <w:noWrap/>
            <w:vAlign w:val="bottom"/>
            <w:hideMark/>
          </w:tcPr>
          <w:p w14:paraId="37F13F2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AND</w:t>
            </w:r>
          </w:p>
        </w:tc>
        <w:tc>
          <w:tcPr>
            <w:tcW w:w="1985" w:type="dxa"/>
            <w:shd w:val="clear" w:color="auto" w:fill="auto"/>
            <w:noWrap/>
            <w:vAlign w:val="bottom"/>
            <w:hideMark/>
          </w:tcPr>
          <w:p w14:paraId="3D113EB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Andorra</w:t>
            </w:r>
          </w:p>
        </w:tc>
        <w:tc>
          <w:tcPr>
            <w:tcW w:w="1247" w:type="dxa"/>
            <w:shd w:val="clear" w:color="auto" w:fill="auto"/>
            <w:noWrap/>
            <w:vAlign w:val="bottom"/>
            <w:hideMark/>
          </w:tcPr>
          <w:p w14:paraId="599FFA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77265</w:t>
            </w:r>
          </w:p>
        </w:tc>
        <w:tc>
          <w:tcPr>
            <w:tcW w:w="1049" w:type="dxa"/>
            <w:shd w:val="clear" w:color="auto" w:fill="auto"/>
            <w:noWrap/>
            <w:vAlign w:val="bottom"/>
            <w:hideMark/>
          </w:tcPr>
          <w:p w14:paraId="6958E7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3213</w:t>
            </w:r>
          </w:p>
        </w:tc>
        <w:tc>
          <w:tcPr>
            <w:tcW w:w="1049" w:type="dxa"/>
            <w:shd w:val="clear" w:color="auto" w:fill="auto"/>
            <w:noWrap/>
            <w:vAlign w:val="bottom"/>
            <w:hideMark/>
          </w:tcPr>
          <w:p w14:paraId="12C14FE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D23461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40417</w:t>
            </w:r>
          </w:p>
        </w:tc>
        <w:tc>
          <w:tcPr>
            <w:tcW w:w="992" w:type="dxa"/>
            <w:shd w:val="clear" w:color="auto" w:fill="auto"/>
            <w:noWrap/>
            <w:vAlign w:val="bottom"/>
            <w:hideMark/>
          </w:tcPr>
          <w:p w14:paraId="6D4556F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82553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33.33</w:t>
            </w:r>
          </w:p>
        </w:tc>
        <w:tc>
          <w:tcPr>
            <w:tcW w:w="992" w:type="dxa"/>
            <w:shd w:val="clear" w:color="auto" w:fill="auto"/>
            <w:noWrap/>
            <w:vAlign w:val="bottom"/>
            <w:hideMark/>
          </w:tcPr>
          <w:p w14:paraId="6AF8FB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w:t>
            </w:r>
          </w:p>
        </w:tc>
        <w:tc>
          <w:tcPr>
            <w:tcW w:w="992" w:type="dxa"/>
            <w:shd w:val="clear" w:color="auto" w:fill="auto"/>
            <w:noWrap/>
            <w:vAlign w:val="bottom"/>
            <w:hideMark/>
          </w:tcPr>
          <w:p w14:paraId="6CD7168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2873B6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8FE2DC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A2F7C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ACD8C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w:t>
            </w:r>
          </w:p>
        </w:tc>
      </w:tr>
      <w:tr w:rsidR="006F2BAF" w:rsidRPr="006F2BAF" w14:paraId="0CDEFE23" w14:textId="77777777" w:rsidTr="006F2BAF">
        <w:trPr>
          <w:cantSplit/>
          <w:trHeight w:val="300"/>
        </w:trPr>
        <w:tc>
          <w:tcPr>
            <w:tcW w:w="652" w:type="dxa"/>
            <w:shd w:val="clear" w:color="auto" w:fill="auto"/>
            <w:noWrap/>
            <w:vAlign w:val="bottom"/>
            <w:hideMark/>
          </w:tcPr>
          <w:p w14:paraId="549B788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ARE</w:t>
            </w:r>
          </w:p>
        </w:tc>
        <w:tc>
          <w:tcPr>
            <w:tcW w:w="1985" w:type="dxa"/>
            <w:shd w:val="clear" w:color="auto" w:fill="auto"/>
            <w:noWrap/>
            <w:vAlign w:val="bottom"/>
            <w:hideMark/>
          </w:tcPr>
          <w:p w14:paraId="6B6C70E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United Arab Emirates</w:t>
            </w:r>
          </w:p>
        </w:tc>
        <w:tc>
          <w:tcPr>
            <w:tcW w:w="1247" w:type="dxa"/>
            <w:shd w:val="clear" w:color="auto" w:fill="auto"/>
            <w:noWrap/>
            <w:vAlign w:val="bottom"/>
            <w:hideMark/>
          </w:tcPr>
          <w:p w14:paraId="3A33D9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9890402</w:t>
            </w:r>
          </w:p>
        </w:tc>
        <w:tc>
          <w:tcPr>
            <w:tcW w:w="1049" w:type="dxa"/>
            <w:shd w:val="clear" w:color="auto" w:fill="auto"/>
            <w:noWrap/>
            <w:vAlign w:val="bottom"/>
            <w:hideMark/>
          </w:tcPr>
          <w:p w14:paraId="722A367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401518</w:t>
            </w:r>
          </w:p>
        </w:tc>
        <w:tc>
          <w:tcPr>
            <w:tcW w:w="1049" w:type="dxa"/>
            <w:shd w:val="clear" w:color="auto" w:fill="auto"/>
            <w:noWrap/>
            <w:vAlign w:val="bottom"/>
            <w:hideMark/>
          </w:tcPr>
          <w:p w14:paraId="58777E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683182</w:t>
            </w:r>
          </w:p>
        </w:tc>
        <w:tc>
          <w:tcPr>
            <w:tcW w:w="992" w:type="dxa"/>
            <w:shd w:val="clear" w:color="auto" w:fill="auto"/>
            <w:noWrap/>
            <w:vAlign w:val="bottom"/>
            <w:hideMark/>
          </w:tcPr>
          <w:p w14:paraId="7B3102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43538</w:t>
            </w:r>
          </w:p>
        </w:tc>
        <w:tc>
          <w:tcPr>
            <w:tcW w:w="992" w:type="dxa"/>
            <w:shd w:val="clear" w:color="auto" w:fill="auto"/>
            <w:noWrap/>
            <w:vAlign w:val="bottom"/>
            <w:hideMark/>
          </w:tcPr>
          <w:p w14:paraId="22370D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59844</w:t>
            </w:r>
          </w:p>
        </w:tc>
        <w:tc>
          <w:tcPr>
            <w:tcW w:w="992" w:type="dxa"/>
            <w:shd w:val="clear" w:color="auto" w:fill="auto"/>
            <w:noWrap/>
            <w:vAlign w:val="bottom"/>
            <w:hideMark/>
          </w:tcPr>
          <w:p w14:paraId="3512A1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26.01</w:t>
            </w:r>
          </w:p>
        </w:tc>
        <w:tc>
          <w:tcPr>
            <w:tcW w:w="992" w:type="dxa"/>
            <w:shd w:val="clear" w:color="auto" w:fill="auto"/>
            <w:noWrap/>
            <w:vAlign w:val="bottom"/>
            <w:hideMark/>
          </w:tcPr>
          <w:p w14:paraId="26B90EB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25414</w:t>
            </w:r>
          </w:p>
        </w:tc>
        <w:tc>
          <w:tcPr>
            <w:tcW w:w="992" w:type="dxa"/>
            <w:shd w:val="clear" w:color="auto" w:fill="auto"/>
            <w:noWrap/>
            <w:vAlign w:val="bottom"/>
            <w:hideMark/>
          </w:tcPr>
          <w:p w14:paraId="247770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4705</w:t>
            </w:r>
          </w:p>
        </w:tc>
        <w:tc>
          <w:tcPr>
            <w:tcW w:w="992" w:type="dxa"/>
            <w:shd w:val="clear" w:color="auto" w:fill="auto"/>
            <w:noWrap/>
            <w:vAlign w:val="bottom"/>
            <w:hideMark/>
          </w:tcPr>
          <w:p w14:paraId="1523EA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1DF23C3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0FDE4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737A5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7196</w:t>
            </w:r>
          </w:p>
        </w:tc>
      </w:tr>
      <w:tr w:rsidR="006F2BAF" w:rsidRPr="006F2BAF" w14:paraId="05BB0ADE" w14:textId="77777777" w:rsidTr="006F2BAF">
        <w:trPr>
          <w:cantSplit/>
          <w:trHeight w:val="300"/>
        </w:trPr>
        <w:tc>
          <w:tcPr>
            <w:tcW w:w="652" w:type="dxa"/>
            <w:shd w:val="clear" w:color="auto" w:fill="auto"/>
            <w:noWrap/>
            <w:vAlign w:val="bottom"/>
            <w:hideMark/>
          </w:tcPr>
          <w:p w14:paraId="61C8457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ARG</w:t>
            </w:r>
          </w:p>
        </w:tc>
        <w:tc>
          <w:tcPr>
            <w:tcW w:w="1985" w:type="dxa"/>
            <w:shd w:val="clear" w:color="auto" w:fill="auto"/>
            <w:noWrap/>
            <w:vAlign w:val="bottom"/>
            <w:hideMark/>
          </w:tcPr>
          <w:p w14:paraId="5B1D4A9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Argentina</w:t>
            </w:r>
          </w:p>
        </w:tc>
        <w:tc>
          <w:tcPr>
            <w:tcW w:w="1247" w:type="dxa"/>
            <w:shd w:val="clear" w:color="auto" w:fill="auto"/>
            <w:noWrap/>
            <w:vAlign w:val="bottom"/>
            <w:hideMark/>
          </w:tcPr>
          <w:p w14:paraId="0DC30E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45195774</w:t>
            </w:r>
          </w:p>
        </w:tc>
        <w:tc>
          <w:tcPr>
            <w:tcW w:w="1049" w:type="dxa"/>
            <w:shd w:val="clear" w:color="auto" w:fill="auto"/>
            <w:noWrap/>
            <w:vAlign w:val="bottom"/>
            <w:hideMark/>
          </w:tcPr>
          <w:p w14:paraId="0F2310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455172</w:t>
            </w:r>
          </w:p>
        </w:tc>
        <w:tc>
          <w:tcPr>
            <w:tcW w:w="1049" w:type="dxa"/>
            <w:shd w:val="clear" w:color="auto" w:fill="auto"/>
            <w:noWrap/>
            <w:vAlign w:val="bottom"/>
            <w:hideMark/>
          </w:tcPr>
          <w:p w14:paraId="4F3ACE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1015008</w:t>
            </w:r>
          </w:p>
        </w:tc>
        <w:tc>
          <w:tcPr>
            <w:tcW w:w="992" w:type="dxa"/>
            <w:shd w:val="clear" w:color="auto" w:fill="auto"/>
            <w:noWrap/>
            <w:vAlign w:val="bottom"/>
            <w:hideMark/>
          </w:tcPr>
          <w:p w14:paraId="1DFE38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9929</w:t>
            </w:r>
          </w:p>
        </w:tc>
        <w:tc>
          <w:tcPr>
            <w:tcW w:w="992" w:type="dxa"/>
            <w:shd w:val="clear" w:color="auto" w:fill="auto"/>
            <w:noWrap/>
            <w:vAlign w:val="bottom"/>
            <w:hideMark/>
          </w:tcPr>
          <w:p w14:paraId="3CD630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22141</w:t>
            </w:r>
          </w:p>
        </w:tc>
        <w:tc>
          <w:tcPr>
            <w:tcW w:w="992" w:type="dxa"/>
            <w:shd w:val="clear" w:color="auto" w:fill="auto"/>
            <w:noWrap/>
            <w:vAlign w:val="bottom"/>
            <w:hideMark/>
          </w:tcPr>
          <w:p w14:paraId="000A77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40.6</w:t>
            </w:r>
          </w:p>
        </w:tc>
        <w:tc>
          <w:tcPr>
            <w:tcW w:w="992" w:type="dxa"/>
            <w:shd w:val="clear" w:color="auto" w:fill="auto"/>
            <w:noWrap/>
            <w:vAlign w:val="bottom"/>
            <w:hideMark/>
          </w:tcPr>
          <w:p w14:paraId="2CA355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183457</w:t>
            </w:r>
          </w:p>
        </w:tc>
        <w:tc>
          <w:tcPr>
            <w:tcW w:w="992" w:type="dxa"/>
            <w:shd w:val="clear" w:color="auto" w:fill="auto"/>
            <w:noWrap/>
            <w:vAlign w:val="bottom"/>
            <w:hideMark/>
          </w:tcPr>
          <w:p w14:paraId="11123C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4988.7</w:t>
            </w:r>
          </w:p>
        </w:tc>
        <w:tc>
          <w:tcPr>
            <w:tcW w:w="992" w:type="dxa"/>
            <w:shd w:val="clear" w:color="auto" w:fill="auto"/>
            <w:noWrap/>
            <w:vAlign w:val="bottom"/>
            <w:hideMark/>
          </w:tcPr>
          <w:p w14:paraId="03B171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w:t>
            </w:r>
          </w:p>
        </w:tc>
        <w:tc>
          <w:tcPr>
            <w:tcW w:w="1191" w:type="dxa"/>
            <w:shd w:val="clear" w:color="auto" w:fill="auto"/>
            <w:noWrap/>
            <w:vAlign w:val="bottom"/>
            <w:hideMark/>
          </w:tcPr>
          <w:p w14:paraId="4962270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1206</w:t>
            </w:r>
          </w:p>
        </w:tc>
        <w:tc>
          <w:tcPr>
            <w:tcW w:w="907" w:type="dxa"/>
            <w:shd w:val="clear" w:color="auto" w:fill="auto"/>
            <w:noWrap/>
            <w:vAlign w:val="bottom"/>
            <w:hideMark/>
          </w:tcPr>
          <w:p w14:paraId="558102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w:t>
            </w:r>
          </w:p>
        </w:tc>
        <w:tc>
          <w:tcPr>
            <w:tcW w:w="1134" w:type="dxa"/>
            <w:shd w:val="clear" w:color="auto" w:fill="auto"/>
            <w:noWrap/>
            <w:vAlign w:val="bottom"/>
            <w:hideMark/>
          </w:tcPr>
          <w:p w14:paraId="514CAD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42797</w:t>
            </w:r>
          </w:p>
        </w:tc>
      </w:tr>
      <w:tr w:rsidR="006F2BAF" w:rsidRPr="006F2BAF" w14:paraId="40A20D66" w14:textId="77777777" w:rsidTr="006F2BAF">
        <w:trPr>
          <w:cantSplit/>
          <w:trHeight w:val="300"/>
        </w:trPr>
        <w:tc>
          <w:tcPr>
            <w:tcW w:w="652" w:type="dxa"/>
            <w:shd w:val="clear" w:color="auto" w:fill="auto"/>
            <w:noWrap/>
            <w:vAlign w:val="bottom"/>
            <w:hideMark/>
          </w:tcPr>
          <w:p w14:paraId="739C9F3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ARM</w:t>
            </w:r>
          </w:p>
        </w:tc>
        <w:tc>
          <w:tcPr>
            <w:tcW w:w="1985" w:type="dxa"/>
            <w:shd w:val="clear" w:color="auto" w:fill="auto"/>
            <w:noWrap/>
            <w:vAlign w:val="bottom"/>
            <w:hideMark/>
          </w:tcPr>
          <w:p w14:paraId="5A95068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Armenia</w:t>
            </w:r>
          </w:p>
        </w:tc>
        <w:tc>
          <w:tcPr>
            <w:tcW w:w="1247" w:type="dxa"/>
            <w:shd w:val="clear" w:color="auto" w:fill="auto"/>
            <w:noWrap/>
            <w:vAlign w:val="bottom"/>
            <w:hideMark/>
          </w:tcPr>
          <w:p w14:paraId="222750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2963243</w:t>
            </w:r>
          </w:p>
        </w:tc>
        <w:tc>
          <w:tcPr>
            <w:tcW w:w="1049" w:type="dxa"/>
            <w:shd w:val="clear" w:color="auto" w:fill="auto"/>
            <w:noWrap/>
            <w:vAlign w:val="bottom"/>
            <w:hideMark/>
          </w:tcPr>
          <w:p w14:paraId="59504B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13612</w:t>
            </w:r>
          </w:p>
        </w:tc>
        <w:tc>
          <w:tcPr>
            <w:tcW w:w="1049" w:type="dxa"/>
            <w:shd w:val="clear" w:color="auto" w:fill="auto"/>
            <w:noWrap/>
            <w:vAlign w:val="bottom"/>
            <w:hideMark/>
          </w:tcPr>
          <w:p w14:paraId="78770B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40500</w:t>
            </w:r>
          </w:p>
        </w:tc>
        <w:tc>
          <w:tcPr>
            <w:tcW w:w="992" w:type="dxa"/>
            <w:shd w:val="clear" w:color="auto" w:fill="auto"/>
            <w:noWrap/>
            <w:vAlign w:val="bottom"/>
            <w:hideMark/>
          </w:tcPr>
          <w:p w14:paraId="0A088AA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4595</w:t>
            </w:r>
          </w:p>
        </w:tc>
        <w:tc>
          <w:tcPr>
            <w:tcW w:w="992" w:type="dxa"/>
            <w:shd w:val="clear" w:color="auto" w:fill="auto"/>
            <w:noWrap/>
            <w:vAlign w:val="bottom"/>
            <w:hideMark/>
          </w:tcPr>
          <w:p w14:paraId="04BCCE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13638</w:t>
            </w:r>
          </w:p>
        </w:tc>
        <w:tc>
          <w:tcPr>
            <w:tcW w:w="992" w:type="dxa"/>
            <w:shd w:val="clear" w:color="auto" w:fill="auto"/>
            <w:noWrap/>
            <w:vAlign w:val="bottom"/>
            <w:hideMark/>
          </w:tcPr>
          <w:p w14:paraId="5A4F26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44.02</w:t>
            </w:r>
          </w:p>
        </w:tc>
        <w:tc>
          <w:tcPr>
            <w:tcW w:w="992" w:type="dxa"/>
            <w:shd w:val="clear" w:color="auto" w:fill="auto"/>
            <w:noWrap/>
            <w:vAlign w:val="bottom"/>
            <w:hideMark/>
          </w:tcPr>
          <w:p w14:paraId="29893D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12964</w:t>
            </w:r>
          </w:p>
        </w:tc>
        <w:tc>
          <w:tcPr>
            <w:tcW w:w="992" w:type="dxa"/>
            <w:shd w:val="clear" w:color="auto" w:fill="auto"/>
            <w:noWrap/>
            <w:vAlign w:val="bottom"/>
            <w:hideMark/>
          </w:tcPr>
          <w:p w14:paraId="10FA40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70.6</w:t>
            </w:r>
          </w:p>
        </w:tc>
        <w:tc>
          <w:tcPr>
            <w:tcW w:w="992" w:type="dxa"/>
            <w:shd w:val="clear" w:color="auto" w:fill="auto"/>
            <w:noWrap/>
            <w:vAlign w:val="bottom"/>
            <w:hideMark/>
          </w:tcPr>
          <w:p w14:paraId="6B8851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67BDAC8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28F8B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7F4425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1796</w:t>
            </w:r>
          </w:p>
        </w:tc>
      </w:tr>
      <w:tr w:rsidR="006F2BAF" w:rsidRPr="006F2BAF" w14:paraId="2218227F" w14:textId="77777777" w:rsidTr="006F2BAF">
        <w:trPr>
          <w:cantSplit/>
          <w:trHeight w:val="300"/>
        </w:trPr>
        <w:tc>
          <w:tcPr>
            <w:tcW w:w="652" w:type="dxa"/>
            <w:shd w:val="clear" w:color="auto" w:fill="auto"/>
            <w:noWrap/>
            <w:vAlign w:val="bottom"/>
            <w:hideMark/>
          </w:tcPr>
          <w:p w14:paraId="23E8DD5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ATG</w:t>
            </w:r>
          </w:p>
        </w:tc>
        <w:tc>
          <w:tcPr>
            <w:tcW w:w="1985" w:type="dxa"/>
            <w:shd w:val="clear" w:color="auto" w:fill="auto"/>
            <w:noWrap/>
            <w:vAlign w:val="bottom"/>
            <w:hideMark/>
          </w:tcPr>
          <w:p w14:paraId="377F4F6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Antigua and Barbuda</w:t>
            </w:r>
          </w:p>
        </w:tc>
        <w:tc>
          <w:tcPr>
            <w:tcW w:w="1247" w:type="dxa"/>
            <w:shd w:val="clear" w:color="auto" w:fill="auto"/>
            <w:noWrap/>
            <w:vAlign w:val="bottom"/>
            <w:hideMark/>
          </w:tcPr>
          <w:p w14:paraId="2A1620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97929</w:t>
            </w:r>
          </w:p>
        </w:tc>
        <w:tc>
          <w:tcPr>
            <w:tcW w:w="1049" w:type="dxa"/>
            <w:shd w:val="clear" w:color="auto" w:fill="auto"/>
            <w:noWrap/>
            <w:vAlign w:val="bottom"/>
            <w:hideMark/>
          </w:tcPr>
          <w:p w14:paraId="2DED62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1405</w:t>
            </w:r>
          </w:p>
        </w:tc>
        <w:tc>
          <w:tcPr>
            <w:tcW w:w="1049" w:type="dxa"/>
            <w:shd w:val="clear" w:color="auto" w:fill="auto"/>
            <w:noWrap/>
            <w:vAlign w:val="bottom"/>
            <w:hideMark/>
          </w:tcPr>
          <w:p w14:paraId="06F8F3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1804</w:t>
            </w:r>
          </w:p>
        </w:tc>
        <w:tc>
          <w:tcPr>
            <w:tcW w:w="992" w:type="dxa"/>
            <w:shd w:val="clear" w:color="auto" w:fill="auto"/>
            <w:noWrap/>
            <w:vAlign w:val="bottom"/>
            <w:hideMark/>
          </w:tcPr>
          <w:p w14:paraId="17A8AB3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14118</w:t>
            </w:r>
          </w:p>
        </w:tc>
        <w:tc>
          <w:tcPr>
            <w:tcW w:w="992" w:type="dxa"/>
            <w:shd w:val="clear" w:color="auto" w:fill="auto"/>
            <w:noWrap/>
            <w:vAlign w:val="bottom"/>
            <w:hideMark/>
          </w:tcPr>
          <w:p w14:paraId="3CBDD4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18125</w:t>
            </w:r>
          </w:p>
        </w:tc>
        <w:tc>
          <w:tcPr>
            <w:tcW w:w="992" w:type="dxa"/>
            <w:shd w:val="clear" w:color="auto" w:fill="auto"/>
            <w:noWrap/>
            <w:vAlign w:val="bottom"/>
            <w:hideMark/>
          </w:tcPr>
          <w:p w14:paraId="598FB7B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27.67</w:t>
            </w:r>
          </w:p>
        </w:tc>
        <w:tc>
          <w:tcPr>
            <w:tcW w:w="992" w:type="dxa"/>
            <w:shd w:val="clear" w:color="auto" w:fill="auto"/>
            <w:noWrap/>
            <w:vAlign w:val="bottom"/>
            <w:hideMark/>
          </w:tcPr>
          <w:p w14:paraId="798855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264</w:t>
            </w:r>
          </w:p>
        </w:tc>
        <w:tc>
          <w:tcPr>
            <w:tcW w:w="992" w:type="dxa"/>
            <w:shd w:val="clear" w:color="auto" w:fill="auto"/>
            <w:noWrap/>
            <w:vAlign w:val="bottom"/>
            <w:hideMark/>
          </w:tcPr>
          <w:p w14:paraId="7E48D88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BA775F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264F36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5DB51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9D817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w:t>
            </w:r>
          </w:p>
        </w:tc>
      </w:tr>
      <w:tr w:rsidR="006F2BAF" w:rsidRPr="006F2BAF" w14:paraId="20FEFE5D" w14:textId="77777777" w:rsidTr="006F2BAF">
        <w:trPr>
          <w:cantSplit/>
          <w:trHeight w:val="300"/>
        </w:trPr>
        <w:tc>
          <w:tcPr>
            <w:tcW w:w="652" w:type="dxa"/>
            <w:shd w:val="clear" w:color="auto" w:fill="auto"/>
            <w:noWrap/>
            <w:vAlign w:val="bottom"/>
            <w:hideMark/>
          </w:tcPr>
          <w:p w14:paraId="12F0383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AUS</w:t>
            </w:r>
          </w:p>
        </w:tc>
        <w:tc>
          <w:tcPr>
            <w:tcW w:w="1985" w:type="dxa"/>
            <w:shd w:val="clear" w:color="auto" w:fill="auto"/>
            <w:noWrap/>
            <w:vAlign w:val="bottom"/>
            <w:hideMark/>
          </w:tcPr>
          <w:p w14:paraId="24A9FD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Australia</w:t>
            </w:r>
          </w:p>
        </w:tc>
        <w:tc>
          <w:tcPr>
            <w:tcW w:w="1247" w:type="dxa"/>
            <w:shd w:val="clear" w:color="auto" w:fill="auto"/>
            <w:noWrap/>
            <w:vAlign w:val="bottom"/>
            <w:hideMark/>
          </w:tcPr>
          <w:p w14:paraId="288087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25499884</w:t>
            </w:r>
          </w:p>
        </w:tc>
        <w:tc>
          <w:tcPr>
            <w:tcW w:w="1049" w:type="dxa"/>
            <w:shd w:val="clear" w:color="auto" w:fill="auto"/>
            <w:noWrap/>
            <w:vAlign w:val="bottom"/>
            <w:hideMark/>
          </w:tcPr>
          <w:p w14:paraId="65E00D5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1610556</w:t>
            </w:r>
          </w:p>
        </w:tc>
        <w:tc>
          <w:tcPr>
            <w:tcW w:w="1049" w:type="dxa"/>
            <w:shd w:val="clear" w:color="auto" w:fill="auto"/>
            <w:noWrap/>
            <w:vAlign w:val="bottom"/>
            <w:hideMark/>
          </w:tcPr>
          <w:p w14:paraId="5F6CCB5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1415564</w:t>
            </w:r>
          </w:p>
        </w:tc>
        <w:tc>
          <w:tcPr>
            <w:tcW w:w="992" w:type="dxa"/>
            <w:shd w:val="clear" w:color="auto" w:fill="auto"/>
            <w:noWrap/>
            <w:vAlign w:val="bottom"/>
            <w:hideMark/>
          </w:tcPr>
          <w:p w14:paraId="6BC202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62619</w:t>
            </w:r>
          </w:p>
        </w:tc>
        <w:tc>
          <w:tcPr>
            <w:tcW w:w="992" w:type="dxa"/>
            <w:shd w:val="clear" w:color="auto" w:fill="auto"/>
            <w:noWrap/>
            <w:vAlign w:val="bottom"/>
            <w:hideMark/>
          </w:tcPr>
          <w:p w14:paraId="0CD87B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54891</w:t>
            </w:r>
          </w:p>
        </w:tc>
        <w:tc>
          <w:tcPr>
            <w:tcW w:w="992" w:type="dxa"/>
            <w:shd w:val="clear" w:color="auto" w:fill="auto"/>
            <w:noWrap/>
            <w:vAlign w:val="bottom"/>
            <w:hideMark/>
          </w:tcPr>
          <w:p w14:paraId="681778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41.29</w:t>
            </w:r>
          </w:p>
        </w:tc>
        <w:tc>
          <w:tcPr>
            <w:tcW w:w="992" w:type="dxa"/>
            <w:shd w:val="clear" w:color="auto" w:fill="auto"/>
            <w:noWrap/>
            <w:vAlign w:val="bottom"/>
            <w:hideMark/>
          </w:tcPr>
          <w:p w14:paraId="67836A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105293</w:t>
            </w:r>
          </w:p>
        </w:tc>
        <w:tc>
          <w:tcPr>
            <w:tcW w:w="992" w:type="dxa"/>
            <w:shd w:val="clear" w:color="auto" w:fill="auto"/>
            <w:noWrap/>
            <w:vAlign w:val="bottom"/>
            <w:hideMark/>
          </w:tcPr>
          <w:p w14:paraId="379E87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23129.7</w:t>
            </w:r>
          </w:p>
        </w:tc>
        <w:tc>
          <w:tcPr>
            <w:tcW w:w="992" w:type="dxa"/>
            <w:shd w:val="clear" w:color="auto" w:fill="auto"/>
            <w:noWrap/>
            <w:vAlign w:val="bottom"/>
            <w:hideMark/>
          </w:tcPr>
          <w:p w14:paraId="57CF20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w:t>
            </w:r>
          </w:p>
        </w:tc>
        <w:tc>
          <w:tcPr>
            <w:tcW w:w="1191" w:type="dxa"/>
            <w:shd w:val="clear" w:color="auto" w:fill="auto"/>
            <w:noWrap/>
            <w:vAlign w:val="bottom"/>
            <w:hideMark/>
          </w:tcPr>
          <w:p w14:paraId="4015E1F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4532</w:t>
            </w:r>
          </w:p>
        </w:tc>
        <w:tc>
          <w:tcPr>
            <w:tcW w:w="907" w:type="dxa"/>
            <w:shd w:val="clear" w:color="auto" w:fill="auto"/>
            <w:noWrap/>
            <w:vAlign w:val="bottom"/>
            <w:hideMark/>
          </w:tcPr>
          <w:p w14:paraId="228B88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w:t>
            </w:r>
          </w:p>
        </w:tc>
        <w:tc>
          <w:tcPr>
            <w:tcW w:w="1134" w:type="dxa"/>
            <w:shd w:val="clear" w:color="auto" w:fill="auto"/>
            <w:noWrap/>
            <w:vAlign w:val="bottom"/>
            <w:hideMark/>
          </w:tcPr>
          <w:p w14:paraId="5DFF2A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342428</w:t>
            </w:r>
          </w:p>
        </w:tc>
      </w:tr>
      <w:tr w:rsidR="006F2BAF" w:rsidRPr="006F2BAF" w14:paraId="6B3F77D1" w14:textId="77777777" w:rsidTr="006F2BAF">
        <w:trPr>
          <w:cantSplit/>
          <w:trHeight w:val="300"/>
        </w:trPr>
        <w:tc>
          <w:tcPr>
            <w:tcW w:w="652" w:type="dxa"/>
            <w:shd w:val="clear" w:color="auto" w:fill="auto"/>
            <w:noWrap/>
            <w:vAlign w:val="bottom"/>
            <w:hideMark/>
          </w:tcPr>
          <w:p w14:paraId="7171043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AUT</w:t>
            </w:r>
          </w:p>
        </w:tc>
        <w:tc>
          <w:tcPr>
            <w:tcW w:w="1985" w:type="dxa"/>
            <w:shd w:val="clear" w:color="auto" w:fill="auto"/>
            <w:noWrap/>
            <w:vAlign w:val="bottom"/>
            <w:hideMark/>
          </w:tcPr>
          <w:p w14:paraId="17BC527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Austria</w:t>
            </w:r>
          </w:p>
        </w:tc>
        <w:tc>
          <w:tcPr>
            <w:tcW w:w="1247" w:type="dxa"/>
            <w:shd w:val="clear" w:color="auto" w:fill="auto"/>
            <w:noWrap/>
            <w:vAlign w:val="bottom"/>
            <w:hideMark/>
          </w:tcPr>
          <w:p w14:paraId="2EB412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9006398</w:t>
            </w:r>
          </w:p>
        </w:tc>
        <w:tc>
          <w:tcPr>
            <w:tcW w:w="1049" w:type="dxa"/>
            <w:shd w:val="clear" w:color="auto" w:fill="auto"/>
            <w:noWrap/>
            <w:vAlign w:val="bottom"/>
            <w:hideMark/>
          </w:tcPr>
          <w:p w14:paraId="4D2DAA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481209</w:t>
            </w:r>
          </w:p>
        </w:tc>
        <w:tc>
          <w:tcPr>
            <w:tcW w:w="1049" w:type="dxa"/>
            <w:shd w:val="clear" w:color="auto" w:fill="auto"/>
            <w:noWrap/>
            <w:vAlign w:val="bottom"/>
            <w:hideMark/>
          </w:tcPr>
          <w:p w14:paraId="6BF864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517860</w:t>
            </w:r>
          </w:p>
        </w:tc>
        <w:tc>
          <w:tcPr>
            <w:tcW w:w="992" w:type="dxa"/>
            <w:shd w:val="clear" w:color="auto" w:fill="auto"/>
            <w:noWrap/>
            <w:vAlign w:val="bottom"/>
            <w:hideMark/>
          </w:tcPr>
          <w:p w14:paraId="3321D2C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53793</w:t>
            </w:r>
          </w:p>
        </w:tc>
        <w:tc>
          <w:tcPr>
            <w:tcW w:w="992" w:type="dxa"/>
            <w:shd w:val="clear" w:color="auto" w:fill="auto"/>
            <w:noWrap/>
            <w:vAlign w:val="bottom"/>
            <w:hideMark/>
          </w:tcPr>
          <w:p w14:paraId="339F262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57891</w:t>
            </w:r>
          </w:p>
        </w:tc>
        <w:tc>
          <w:tcPr>
            <w:tcW w:w="992" w:type="dxa"/>
            <w:shd w:val="clear" w:color="auto" w:fill="auto"/>
            <w:noWrap/>
            <w:vAlign w:val="bottom"/>
            <w:hideMark/>
          </w:tcPr>
          <w:p w14:paraId="7B86AF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52.93</w:t>
            </w:r>
          </w:p>
        </w:tc>
        <w:tc>
          <w:tcPr>
            <w:tcW w:w="992" w:type="dxa"/>
            <w:shd w:val="clear" w:color="auto" w:fill="auto"/>
            <w:noWrap/>
            <w:vAlign w:val="bottom"/>
            <w:hideMark/>
          </w:tcPr>
          <w:p w14:paraId="78F5A7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47674</w:t>
            </w:r>
          </w:p>
        </w:tc>
        <w:tc>
          <w:tcPr>
            <w:tcW w:w="992" w:type="dxa"/>
            <w:shd w:val="clear" w:color="auto" w:fill="auto"/>
            <w:noWrap/>
            <w:vAlign w:val="bottom"/>
            <w:hideMark/>
          </w:tcPr>
          <w:p w14:paraId="0317E7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12863.3</w:t>
            </w:r>
          </w:p>
        </w:tc>
        <w:tc>
          <w:tcPr>
            <w:tcW w:w="992" w:type="dxa"/>
            <w:shd w:val="clear" w:color="auto" w:fill="auto"/>
            <w:noWrap/>
            <w:vAlign w:val="bottom"/>
            <w:hideMark/>
          </w:tcPr>
          <w:p w14:paraId="4717661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w:t>
            </w:r>
          </w:p>
        </w:tc>
        <w:tc>
          <w:tcPr>
            <w:tcW w:w="1191" w:type="dxa"/>
            <w:shd w:val="clear" w:color="auto" w:fill="auto"/>
            <w:noWrap/>
            <w:vAlign w:val="bottom"/>
            <w:hideMark/>
          </w:tcPr>
          <w:p w14:paraId="67B38F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4947</w:t>
            </w:r>
          </w:p>
        </w:tc>
        <w:tc>
          <w:tcPr>
            <w:tcW w:w="907" w:type="dxa"/>
            <w:shd w:val="clear" w:color="auto" w:fill="auto"/>
            <w:noWrap/>
            <w:vAlign w:val="bottom"/>
            <w:hideMark/>
          </w:tcPr>
          <w:p w14:paraId="6EA6D5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w:t>
            </w:r>
          </w:p>
        </w:tc>
        <w:tc>
          <w:tcPr>
            <w:tcW w:w="1134" w:type="dxa"/>
            <w:shd w:val="clear" w:color="auto" w:fill="auto"/>
            <w:noWrap/>
            <w:vAlign w:val="bottom"/>
            <w:hideMark/>
          </w:tcPr>
          <w:p w14:paraId="116859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81626</w:t>
            </w:r>
          </w:p>
        </w:tc>
      </w:tr>
      <w:tr w:rsidR="006F2BAF" w:rsidRPr="006F2BAF" w14:paraId="188B8E78" w14:textId="77777777" w:rsidTr="006F2BAF">
        <w:trPr>
          <w:cantSplit/>
          <w:trHeight w:val="300"/>
        </w:trPr>
        <w:tc>
          <w:tcPr>
            <w:tcW w:w="652" w:type="dxa"/>
            <w:shd w:val="clear" w:color="auto" w:fill="auto"/>
            <w:noWrap/>
            <w:vAlign w:val="bottom"/>
            <w:hideMark/>
          </w:tcPr>
          <w:p w14:paraId="7CE47CB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AZE</w:t>
            </w:r>
          </w:p>
        </w:tc>
        <w:tc>
          <w:tcPr>
            <w:tcW w:w="1985" w:type="dxa"/>
            <w:shd w:val="clear" w:color="auto" w:fill="auto"/>
            <w:noWrap/>
            <w:vAlign w:val="bottom"/>
            <w:hideMark/>
          </w:tcPr>
          <w:p w14:paraId="649178F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Azerbaijan</w:t>
            </w:r>
          </w:p>
        </w:tc>
        <w:tc>
          <w:tcPr>
            <w:tcW w:w="1247" w:type="dxa"/>
            <w:shd w:val="clear" w:color="auto" w:fill="auto"/>
            <w:noWrap/>
            <w:vAlign w:val="bottom"/>
            <w:hideMark/>
          </w:tcPr>
          <w:p w14:paraId="3BDB22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10139177</w:t>
            </w:r>
          </w:p>
        </w:tc>
        <w:tc>
          <w:tcPr>
            <w:tcW w:w="1049" w:type="dxa"/>
            <w:shd w:val="clear" w:color="auto" w:fill="auto"/>
            <w:noWrap/>
            <w:vAlign w:val="bottom"/>
            <w:hideMark/>
          </w:tcPr>
          <w:p w14:paraId="60D308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52645</w:t>
            </w:r>
          </w:p>
        </w:tc>
        <w:tc>
          <w:tcPr>
            <w:tcW w:w="1049" w:type="dxa"/>
            <w:shd w:val="clear" w:color="auto" w:fill="auto"/>
            <w:noWrap/>
            <w:vAlign w:val="bottom"/>
            <w:hideMark/>
          </w:tcPr>
          <w:p w14:paraId="1B01F9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151866</w:t>
            </w:r>
          </w:p>
        </w:tc>
        <w:tc>
          <w:tcPr>
            <w:tcW w:w="992" w:type="dxa"/>
            <w:shd w:val="clear" w:color="auto" w:fill="auto"/>
            <w:noWrap/>
            <w:vAlign w:val="bottom"/>
            <w:hideMark/>
          </w:tcPr>
          <w:p w14:paraId="35D5EC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5167</w:t>
            </w:r>
          </w:p>
        </w:tc>
        <w:tc>
          <w:tcPr>
            <w:tcW w:w="992" w:type="dxa"/>
            <w:shd w:val="clear" w:color="auto" w:fill="auto"/>
            <w:noWrap/>
            <w:vAlign w:val="bottom"/>
            <w:hideMark/>
          </w:tcPr>
          <w:p w14:paraId="6AD516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14856</w:t>
            </w:r>
          </w:p>
        </w:tc>
        <w:tc>
          <w:tcPr>
            <w:tcW w:w="992" w:type="dxa"/>
            <w:shd w:val="clear" w:color="auto" w:fill="auto"/>
            <w:noWrap/>
            <w:vAlign w:val="bottom"/>
            <w:hideMark/>
          </w:tcPr>
          <w:p w14:paraId="0BBA44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31.68</w:t>
            </w:r>
          </w:p>
        </w:tc>
        <w:tc>
          <w:tcPr>
            <w:tcW w:w="992" w:type="dxa"/>
            <w:shd w:val="clear" w:color="auto" w:fill="auto"/>
            <w:noWrap/>
            <w:vAlign w:val="bottom"/>
            <w:hideMark/>
          </w:tcPr>
          <w:p w14:paraId="03F088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31829</w:t>
            </w:r>
          </w:p>
        </w:tc>
        <w:tc>
          <w:tcPr>
            <w:tcW w:w="992" w:type="dxa"/>
            <w:shd w:val="clear" w:color="auto" w:fill="auto"/>
            <w:noWrap/>
            <w:vAlign w:val="bottom"/>
            <w:hideMark/>
          </w:tcPr>
          <w:p w14:paraId="3DBB565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348.93</w:t>
            </w:r>
          </w:p>
        </w:tc>
        <w:tc>
          <w:tcPr>
            <w:tcW w:w="992" w:type="dxa"/>
            <w:shd w:val="clear" w:color="auto" w:fill="auto"/>
            <w:noWrap/>
            <w:vAlign w:val="bottom"/>
            <w:hideMark/>
          </w:tcPr>
          <w:p w14:paraId="56EC15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3A05B88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8849E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2C772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1066</w:t>
            </w:r>
          </w:p>
        </w:tc>
      </w:tr>
      <w:tr w:rsidR="006F2BAF" w:rsidRPr="006F2BAF" w14:paraId="346C0DED" w14:textId="77777777" w:rsidTr="006F2BAF">
        <w:trPr>
          <w:cantSplit/>
          <w:trHeight w:val="300"/>
        </w:trPr>
        <w:tc>
          <w:tcPr>
            <w:tcW w:w="652" w:type="dxa"/>
            <w:shd w:val="clear" w:color="auto" w:fill="auto"/>
            <w:noWrap/>
            <w:vAlign w:val="bottom"/>
            <w:hideMark/>
          </w:tcPr>
          <w:p w14:paraId="3CE5585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BDI</w:t>
            </w:r>
          </w:p>
        </w:tc>
        <w:tc>
          <w:tcPr>
            <w:tcW w:w="1985" w:type="dxa"/>
            <w:shd w:val="clear" w:color="auto" w:fill="auto"/>
            <w:noWrap/>
            <w:vAlign w:val="bottom"/>
            <w:hideMark/>
          </w:tcPr>
          <w:p w14:paraId="457A53F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Burundi</w:t>
            </w:r>
          </w:p>
        </w:tc>
        <w:tc>
          <w:tcPr>
            <w:tcW w:w="1247" w:type="dxa"/>
            <w:shd w:val="clear" w:color="auto" w:fill="auto"/>
            <w:noWrap/>
            <w:vAlign w:val="bottom"/>
            <w:hideMark/>
          </w:tcPr>
          <w:p w14:paraId="00F45F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11890784</w:t>
            </w:r>
          </w:p>
        </w:tc>
        <w:tc>
          <w:tcPr>
            <w:tcW w:w="1049" w:type="dxa"/>
            <w:shd w:val="clear" w:color="auto" w:fill="auto"/>
            <w:noWrap/>
            <w:vAlign w:val="bottom"/>
            <w:hideMark/>
          </w:tcPr>
          <w:p w14:paraId="3A1029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3193</w:t>
            </w:r>
          </w:p>
        </w:tc>
        <w:tc>
          <w:tcPr>
            <w:tcW w:w="1049" w:type="dxa"/>
            <w:shd w:val="clear" w:color="auto" w:fill="auto"/>
            <w:noWrap/>
            <w:vAlign w:val="bottom"/>
            <w:hideMark/>
          </w:tcPr>
          <w:p w14:paraId="190426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9446</w:t>
            </w:r>
          </w:p>
        </w:tc>
        <w:tc>
          <w:tcPr>
            <w:tcW w:w="992" w:type="dxa"/>
            <w:shd w:val="clear" w:color="auto" w:fill="auto"/>
            <w:noWrap/>
            <w:vAlign w:val="bottom"/>
            <w:hideMark/>
          </w:tcPr>
          <w:p w14:paraId="4F3B55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261</w:t>
            </w:r>
          </w:p>
        </w:tc>
        <w:tc>
          <w:tcPr>
            <w:tcW w:w="992" w:type="dxa"/>
            <w:shd w:val="clear" w:color="auto" w:fill="auto"/>
            <w:noWrap/>
            <w:vAlign w:val="bottom"/>
            <w:hideMark/>
          </w:tcPr>
          <w:p w14:paraId="323C1A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772</w:t>
            </w:r>
          </w:p>
        </w:tc>
        <w:tc>
          <w:tcPr>
            <w:tcW w:w="992" w:type="dxa"/>
            <w:shd w:val="clear" w:color="auto" w:fill="auto"/>
            <w:noWrap/>
            <w:vAlign w:val="bottom"/>
            <w:hideMark/>
          </w:tcPr>
          <w:p w14:paraId="46E148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0.72</w:t>
            </w:r>
          </w:p>
        </w:tc>
        <w:tc>
          <w:tcPr>
            <w:tcW w:w="992" w:type="dxa"/>
            <w:shd w:val="clear" w:color="auto" w:fill="auto"/>
            <w:noWrap/>
            <w:vAlign w:val="bottom"/>
            <w:hideMark/>
          </w:tcPr>
          <w:p w14:paraId="4BA305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852</w:t>
            </w:r>
          </w:p>
        </w:tc>
        <w:tc>
          <w:tcPr>
            <w:tcW w:w="992" w:type="dxa"/>
            <w:shd w:val="clear" w:color="auto" w:fill="auto"/>
            <w:noWrap/>
            <w:vAlign w:val="bottom"/>
            <w:hideMark/>
          </w:tcPr>
          <w:p w14:paraId="4822BC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6.83</w:t>
            </w:r>
          </w:p>
        </w:tc>
        <w:tc>
          <w:tcPr>
            <w:tcW w:w="992" w:type="dxa"/>
            <w:shd w:val="clear" w:color="auto" w:fill="auto"/>
            <w:noWrap/>
            <w:vAlign w:val="bottom"/>
            <w:hideMark/>
          </w:tcPr>
          <w:p w14:paraId="77970C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78C6BF1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w:t>
            </w:r>
          </w:p>
        </w:tc>
        <w:tc>
          <w:tcPr>
            <w:tcW w:w="907" w:type="dxa"/>
            <w:shd w:val="clear" w:color="auto" w:fill="auto"/>
            <w:noWrap/>
            <w:vAlign w:val="bottom"/>
            <w:hideMark/>
          </w:tcPr>
          <w:p w14:paraId="7B9EEC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AE73F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180</w:t>
            </w:r>
          </w:p>
        </w:tc>
      </w:tr>
      <w:tr w:rsidR="006F2BAF" w:rsidRPr="006F2BAF" w14:paraId="7CAE9EC6" w14:textId="77777777" w:rsidTr="006F2BAF">
        <w:trPr>
          <w:cantSplit/>
          <w:trHeight w:val="300"/>
        </w:trPr>
        <w:tc>
          <w:tcPr>
            <w:tcW w:w="652" w:type="dxa"/>
            <w:shd w:val="clear" w:color="auto" w:fill="auto"/>
            <w:noWrap/>
            <w:vAlign w:val="bottom"/>
            <w:hideMark/>
          </w:tcPr>
          <w:p w14:paraId="305F1C4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BEL</w:t>
            </w:r>
          </w:p>
        </w:tc>
        <w:tc>
          <w:tcPr>
            <w:tcW w:w="1985" w:type="dxa"/>
            <w:shd w:val="clear" w:color="auto" w:fill="auto"/>
            <w:noWrap/>
            <w:vAlign w:val="bottom"/>
            <w:hideMark/>
          </w:tcPr>
          <w:p w14:paraId="4BCBDDA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Belgium</w:t>
            </w:r>
          </w:p>
        </w:tc>
        <w:tc>
          <w:tcPr>
            <w:tcW w:w="1247" w:type="dxa"/>
            <w:shd w:val="clear" w:color="auto" w:fill="auto"/>
            <w:noWrap/>
            <w:vAlign w:val="bottom"/>
            <w:hideMark/>
          </w:tcPr>
          <w:p w14:paraId="67041D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11589623</w:t>
            </w:r>
          </w:p>
        </w:tc>
        <w:tc>
          <w:tcPr>
            <w:tcW w:w="1049" w:type="dxa"/>
            <w:shd w:val="clear" w:color="auto" w:fill="auto"/>
            <w:noWrap/>
            <w:vAlign w:val="bottom"/>
            <w:hideMark/>
          </w:tcPr>
          <w:p w14:paraId="23EE6CB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581848</w:t>
            </w:r>
          </w:p>
        </w:tc>
        <w:tc>
          <w:tcPr>
            <w:tcW w:w="1049" w:type="dxa"/>
            <w:shd w:val="clear" w:color="auto" w:fill="auto"/>
            <w:noWrap/>
            <w:vAlign w:val="bottom"/>
            <w:hideMark/>
          </w:tcPr>
          <w:p w14:paraId="0CCC53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623720</w:t>
            </w:r>
          </w:p>
        </w:tc>
        <w:tc>
          <w:tcPr>
            <w:tcW w:w="992" w:type="dxa"/>
            <w:shd w:val="clear" w:color="auto" w:fill="auto"/>
            <w:noWrap/>
            <w:vAlign w:val="bottom"/>
            <w:hideMark/>
          </w:tcPr>
          <w:p w14:paraId="15B8FF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50413</w:t>
            </w:r>
          </w:p>
        </w:tc>
        <w:tc>
          <w:tcPr>
            <w:tcW w:w="992" w:type="dxa"/>
            <w:shd w:val="clear" w:color="auto" w:fill="auto"/>
            <w:noWrap/>
            <w:vAlign w:val="bottom"/>
            <w:hideMark/>
          </w:tcPr>
          <w:p w14:paraId="753090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53973</w:t>
            </w:r>
          </w:p>
        </w:tc>
        <w:tc>
          <w:tcPr>
            <w:tcW w:w="992" w:type="dxa"/>
            <w:shd w:val="clear" w:color="auto" w:fill="auto"/>
            <w:noWrap/>
            <w:vAlign w:val="bottom"/>
            <w:hideMark/>
          </w:tcPr>
          <w:p w14:paraId="632A14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60.79</w:t>
            </w:r>
          </w:p>
        </w:tc>
        <w:tc>
          <w:tcPr>
            <w:tcW w:w="992" w:type="dxa"/>
            <w:shd w:val="clear" w:color="auto" w:fill="auto"/>
            <w:noWrap/>
            <w:vAlign w:val="bottom"/>
            <w:hideMark/>
          </w:tcPr>
          <w:p w14:paraId="60666D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70452</w:t>
            </w:r>
          </w:p>
        </w:tc>
        <w:tc>
          <w:tcPr>
            <w:tcW w:w="992" w:type="dxa"/>
            <w:shd w:val="clear" w:color="auto" w:fill="auto"/>
            <w:noWrap/>
            <w:vAlign w:val="bottom"/>
            <w:hideMark/>
          </w:tcPr>
          <w:p w14:paraId="54739D7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11935.9</w:t>
            </w:r>
          </w:p>
        </w:tc>
        <w:tc>
          <w:tcPr>
            <w:tcW w:w="992" w:type="dxa"/>
            <w:shd w:val="clear" w:color="auto" w:fill="auto"/>
            <w:noWrap/>
            <w:vAlign w:val="bottom"/>
            <w:hideMark/>
          </w:tcPr>
          <w:p w14:paraId="726D9C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w:t>
            </w:r>
          </w:p>
        </w:tc>
        <w:tc>
          <w:tcPr>
            <w:tcW w:w="1191" w:type="dxa"/>
            <w:shd w:val="clear" w:color="auto" w:fill="auto"/>
            <w:noWrap/>
            <w:vAlign w:val="bottom"/>
            <w:hideMark/>
          </w:tcPr>
          <w:p w14:paraId="721D91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4528</w:t>
            </w:r>
          </w:p>
        </w:tc>
        <w:tc>
          <w:tcPr>
            <w:tcW w:w="907" w:type="dxa"/>
            <w:shd w:val="clear" w:color="auto" w:fill="auto"/>
            <w:noWrap/>
            <w:vAlign w:val="bottom"/>
            <w:hideMark/>
          </w:tcPr>
          <w:p w14:paraId="736DF3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w:t>
            </w:r>
          </w:p>
        </w:tc>
        <w:tc>
          <w:tcPr>
            <w:tcW w:w="1134" w:type="dxa"/>
            <w:shd w:val="clear" w:color="auto" w:fill="auto"/>
            <w:noWrap/>
            <w:vAlign w:val="bottom"/>
            <w:hideMark/>
          </w:tcPr>
          <w:p w14:paraId="5C246E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119981</w:t>
            </w:r>
          </w:p>
        </w:tc>
      </w:tr>
      <w:tr w:rsidR="006F2BAF" w:rsidRPr="006F2BAF" w14:paraId="5F57ED98" w14:textId="77777777" w:rsidTr="006F2BAF">
        <w:trPr>
          <w:cantSplit/>
          <w:trHeight w:val="300"/>
        </w:trPr>
        <w:tc>
          <w:tcPr>
            <w:tcW w:w="652" w:type="dxa"/>
            <w:shd w:val="clear" w:color="auto" w:fill="auto"/>
            <w:noWrap/>
            <w:vAlign w:val="bottom"/>
            <w:hideMark/>
          </w:tcPr>
          <w:p w14:paraId="520E001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BEN</w:t>
            </w:r>
          </w:p>
        </w:tc>
        <w:tc>
          <w:tcPr>
            <w:tcW w:w="1985" w:type="dxa"/>
            <w:shd w:val="clear" w:color="auto" w:fill="auto"/>
            <w:noWrap/>
            <w:vAlign w:val="bottom"/>
            <w:hideMark/>
          </w:tcPr>
          <w:p w14:paraId="7E25B35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Benin</w:t>
            </w:r>
          </w:p>
        </w:tc>
        <w:tc>
          <w:tcPr>
            <w:tcW w:w="1247" w:type="dxa"/>
            <w:shd w:val="clear" w:color="auto" w:fill="auto"/>
            <w:noWrap/>
            <w:vAlign w:val="bottom"/>
            <w:hideMark/>
          </w:tcPr>
          <w:p w14:paraId="075DF3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12123200</w:t>
            </w:r>
          </w:p>
        </w:tc>
        <w:tc>
          <w:tcPr>
            <w:tcW w:w="1049" w:type="dxa"/>
            <w:shd w:val="clear" w:color="auto" w:fill="auto"/>
            <w:noWrap/>
            <w:vAlign w:val="bottom"/>
            <w:hideMark/>
          </w:tcPr>
          <w:p w14:paraId="3A5979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18067</w:t>
            </w:r>
          </w:p>
        </w:tc>
        <w:tc>
          <w:tcPr>
            <w:tcW w:w="1049" w:type="dxa"/>
            <w:shd w:val="clear" w:color="auto" w:fill="auto"/>
            <w:noWrap/>
            <w:vAlign w:val="bottom"/>
            <w:hideMark/>
          </w:tcPr>
          <w:p w14:paraId="15906AA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44616</w:t>
            </w:r>
          </w:p>
        </w:tc>
        <w:tc>
          <w:tcPr>
            <w:tcW w:w="992" w:type="dxa"/>
            <w:shd w:val="clear" w:color="auto" w:fill="auto"/>
            <w:noWrap/>
            <w:vAlign w:val="bottom"/>
            <w:hideMark/>
          </w:tcPr>
          <w:p w14:paraId="60593C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1447</w:t>
            </w:r>
          </w:p>
        </w:tc>
        <w:tc>
          <w:tcPr>
            <w:tcW w:w="992" w:type="dxa"/>
            <w:shd w:val="clear" w:color="auto" w:fill="auto"/>
            <w:noWrap/>
            <w:vAlign w:val="bottom"/>
            <w:hideMark/>
          </w:tcPr>
          <w:p w14:paraId="5A74AE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3573</w:t>
            </w:r>
          </w:p>
        </w:tc>
        <w:tc>
          <w:tcPr>
            <w:tcW w:w="992" w:type="dxa"/>
            <w:shd w:val="clear" w:color="auto" w:fill="auto"/>
            <w:noWrap/>
            <w:vAlign w:val="bottom"/>
            <w:hideMark/>
          </w:tcPr>
          <w:p w14:paraId="49598C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0.65</w:t>
            </w:r>
          </w:p>
        </w:tc>
        <w:tc>
          <w:tcPr>
            <w:tcW w:w="992" w:type="dxa"/>
            <w:shd w:val="clear" w:color="auto" w:fill="auto"/>
            <w:noWrap/>
            <w:vAlign w:val="bottom"/>
            <w:hideMark/>
          </w:tcPr>
          <w:p w14:paraId="0B7A66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763</w:t>
            </w:r>
          </w:p>
        </w:tc>
        <w:tc>
          <w:tcPr>
            <w:tcW w:w="992" w:type="dxa"/>
            <w:shd w:val="clear" w:color="auto" w:fill="auto"/>
            <w:noWrap/>
            <w:vAlign w:val="bottom"/>
            <w:hideMark/>
          </w:tcPr>
          <w:p w14:paraId="71AF2C9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84F291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FE8886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6C6064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5EC8F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2723</w:t>
            </w:r>
          </w:p>
        </w:tc>
      </w:tr>
      <w:tr w:rsidR="006F2BAF" w:rsidRPr="006F2BAF" w14:paraId="4FF51FA3" w14:textId="77777777" w:rsidTr="006F2BAF">
        <w:trPr>
          <w:cantSplit/>
          <w:trHeight w:val="300"/>
        </w:trPr>
        <w:tc>
          <w:tcPr>
            <w:tcW w:w="652" w:type="dxa"/>
            <w:shd w:val="clear" w:color="auto" w:fill="auto"/>
            <w:noWrap/>
            <w:vAlign w:val="bottom"/>
            <w:hideMark/>
          </w:tcPr>
          <w:p w14:paraId="4B42D80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BFA</w:t>
            </w:r>
          </w:p>
        </w:tc>
        <w:tc>
          <w:tcPr>
            <w:tcW w:w="1985" w:type="dxa"/>
            <w:shd w:val="clear" w:color="auto" w:fill="auto"/>
            <w:noWrap/>
            <w:vAlign w:val="bottom"/>
            <w:hideMark/>
          </w:tcPr>
          <w:p w14:paraId="5E666F6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Burkina Faso</w:t>
            </w:r>
          </w:p>
        </w:tc>
        <w:tc>
          <w:tcPr>
            <w:tcW w:w="1247" w:type="dxa"/>
            <w:shd w:val="clear" w:color="auto" w:fill="auto"/>
            <w:noWrap/>
            <w:vAlign w:val="bottom"/>
            <w:hideMark/>
          </w:tcPr>
          <w:p w14:paraId="1ACC29E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20903273</w:t>
            </w:r>
          </w:p>
        </w:tc>
        <w:tc>
          <w:tcPr>
            <w:tcW w:w="1049" w:type="dxa"/>
            <w:shd w:val="clear" w:color="auto" w:fill="auto"/>
            <w:noWrap/>
            <w:vAlign w:val="bottom"/>
            <w:hideMark/>
          </w:tcPr>
          <w:p w14:paraId="2570E7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19932</w:t>
            </w:r>
          </w:p>
        </w:tc>
        <w:tc>
          <w:tcPr>
            <w:tcW w:w="1049" w:type="dxa"/>
            <w:shd w:val="clear" w:color="auto" w:fill="auto"/>
            <w:noWrap/>
            <w:vAlign w:val="bottom"/>
            <w:hideMark/>
          </w:tcPr>
          <w:p w14:paraId="775AC1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50225</w:t>
            </w:r>
          </w:p>
        </w:tc>
        <w:tc>
          <w:tcPr>
            <w:tcW w:w="992" w:type="dxa"/>
            <w:shd w:val="clear" w:color="auto" w:fill="auto"/>
            <w:noWrap/>
            <w:vAlign w:val="bottom"/>
            <w:hideMark/>
          </w:tcPr>
          <w:p w14:paraId="6FBFC3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926</w:t>
            </w:r>
          </w:p>
        </w:tc>
        <w:tc>
          <w:tcPr>
            <w:tcW w:w="992" w:type="dxa"/>
            <w:shd w:val="clear" w:color="auto" w:fill="auto"/>
            <w:noWrap/>
            <w:vAlign w:val="bottom"/>
            <w:hideMark/>
          </w:tcPr>
          <w:p w14:paraId="2ABAA1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2334</w:t>
            </w:r>
          </w:p>
        </w:tc>
        <w:tc>
          <w:tcPr>
            <w:tcW w:w="992" w:type="dxa"/>
            <w:shd w:val="clear" w:color="auto" w:fill="auto"/>
            <w:noWrap/>
            <w:vAlign w:val="bottom"/>
            <w:hideMark/>
          </w:tcPr>
          <w:p w14:paraId="54D802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0.94</w:t>
            </w:r>
          </w:p>
        </w:tc>
        <w:tc>
          <w:tcPr>
            <w:tcW w:w="992" w:type="dxa"/>
            <w:shd w:val="clear" w:color="auto" w:fill="auto"/>
            <w:noWrap/>
            <w:vAlign w:val="bottom"/>
            <w:hideMark/>
          </w:tcPr>
          <w:p w14:paraId="7DEC32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1910</w:t>
            </w:r>
          </w:p>
        </w:tc>
        <w:tc>
          <w:tcPr>
            <w:tcW w:w="992" w:type="dxa"/>
            <w:shd w:val="clear" w:color="auto" w:fill="auto"/>
            <w:noWrap/>
            <w:vAlign w:val="bottom"/>
            <w:hideMark/>
          </w:tcPr>
          <w:p w14:paraId="695F9E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58.68</w:t>
            </w:r>
          </w:p>
        </w:tc>
        <w:tc>
          <w:tcPr>
            <w:tcW w:w="992" w:type="dxa"/>
            <w:shd w:val="clear" w:color="auto" w:fill="auto"/>
            <w:noWrap/>
            <w:vAlign w:val="bottom"/>
            <w:hideMark/>
          </w:tcPr>
          <w:p w14:paraId="144EE9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325F30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w:t>
            </w:r>
          </w:p>
        </w:tc>
        <w:tc>
          <w:tcPr>
            <w:tcW w:w="907" w:type="dxa"/>
            <w:shd w:val="clear" w:color="auto" w:fill="auto"/>
            <w:noWrap/>
            <w:vAlign w:val="bottom"/>
            <w:hideMark/>
          </w:tcPr>
          <w:p w14:paraId="08D3A5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A865E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2454</w:t>
            </w:r>
          </w:p>
        </w:tc>
      </w:tr>
      <w:tr w:rsidR="006F2BAF" w:rsidRPr="006F2BAF" w14:paraId="4CBD24C7" w14:textId="77777777" w:rsidTr="006F2BAF">
        <w:trPr>
          <w:cantSplit/>
          <w:trHeight w:val="300"/>
        </w:trPr>
        <w:tc>
          <w:tcPr>
            <w:tcW w:w="652" w:type="dxa"/>
            <w:shd w:val="clear" w:color="auto" w:fill="auto"/>
            <w:noWrap/>
            <w:vAlign w:val="bottom"/>
            <w:hideMark/>
          </w:tcPr>
          <w:p w14:paraId="09CB932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BGD</w:t>
            </w:r>
          </w:p>
        </w:tc>
        <w:tc>
          <w:tcPr>
            <w:tcW w:w="1985" w:type="dxa"/>
            <w:shd w:val="clear" w:color="auto" w:fill="auto"/>
            <w:noWrap/>
            <w:vAlign w:val="bottom"/>
            <w:hideMark/>
          </w:tcPr>
          <w:p w14:paraId="61D7DD1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Bangladesh</w:t>
            </w:r>
          </w:p>
        </w:tc>
        <w:tc>
          <w:tcPr>
            <w:tcW w:w="1247" w:type="dxa"/>
            <w:shd w:val="clear" w:color="auto" w:fill="auto"/>
            <w:noWrap/>
            <w:vAlign w:val="bottom"/>
            <w:hideMark/>
          </w:tcPr>
          <w:p w14:paraId="314A54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164689383</w:t>
            </w:r>
          </w:p>
        </w:tc>
        <w:tc>
          <w:tcPr>
            <w:tcW w:w="1049" w:type="dxa"/>
            <w:shd w:val="clear" w:color="auto" w:fill="auto"/>
            <w:noWrap/>
            <w:vAlign w:val="bottom"/>
            <w:hideMark/>
          </w:tcPr>
          <w:p w14:paraId="0B9DC6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355689</w:t>
            </w:r>
          </w:p>
        </w:tc>
        <w:tc>
          <w:tcPr>
            <w:tcW w:w="1049" w:type="dxa"/>
            <w:shd w:val="clear" w:color="auto" w:fill="auto"/>
            <w:noWrap/>
            <w:vAlign w:val="bottom"/>
            <w:hideMark/>
          </w:tcPr>
          <w:p w14:paraId="3ED171C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966485</w:t>
            </w:r>
          </w:p>
        </w:tc>
        <w:tc>
          <w:tcPr>
            <w:tcW w:w="992" w:type="dxa"/>
            <w:shd w:val="clear" w:color="auto" w:fill="auto"/>
            <w:noWrap/>
            <w:vAlign w:val="bottom"/>
            <w:hideMark/>
          </w:tcPr>
          <w:p w14:paraId="0406AB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2139</w:t>
            </w:r>
          </w:p>
        </w:tc>
        <w:tc>
          <w:tcPr>
            <w:tcW w:w="992" w:type="dxa"/>
            <w:shd w:val="clear" w:color="auto" w:fill="auto"/>
            <w:noWrap/>
            <w:vAlign w:val="bottom"/>
            <w:hideMark/>
          </w:tcPr>
          <w:p w14:paraId="0EF3B6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5733</w:t>
            </w:r>
          </w:p>
        </w:tc>
        <w:tc>
          <w:tcPr>
            <w:tcW w:w="992" w:type="dxa"/>
            <w:shd w:val="clear" w:color="auto" w:fill="auto"/>
            <w:noWrap/>
            <w:vAlign w:val="bottom"/>
            <w:hideMark/>
          </w:tcPr>
          <w:p w14:paraId="36A58E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6.67</w:t>
            </w:r>
          </w:p>
        </w:tc>
        <w:tc>
          <w:tcPr>
            <w:tcW w:w="992" w:type="dxa"/>
            <w:shd w:val="clear" w:color="auto" w:fill="auto"/>
            <w:noWrap/>
            <w:vAlign w:val="bottom"/>
            <w:hideMark/>
          </w:tcPr>
          <w:p w14:paraId="084F04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109874</w:t>
            </w:r>
          </w:p>
        </w:tc>
        <w:tc>
          <w:tcPr>
            <w:tcW w:w="992" w:type="dxa"/>
            <w:shd w:val="clear" w:color="auto" w:fill="auto"/>
            <w:noWrap/>
            <w:vAlign w:val="bottom"/>
            <w:hideMark/>
          </w:tcPr>
          <w:p w14:paraId="5A76B30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6BF465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2F9A0C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D9945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BFA4F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10316</w:t>
            </w:r>
          </w:p>
        </w:tc>
      </w:tr>
      <w:tr w:rsidR="006F2BAF" w:rsidRPr="006F2BAF" w14:paraId="2F322C35" w14:textId="77777777" w:rsidTr="006F2BAF">
        <w:trPr>
          <w:cantSplit/>
          <w:trHeight w:val="300"/>
        </w:trPr>
        <w:tc>
          <w:tcPr>
            <w:tcW w:w="652" w:type="dxa"/>
            <w:shd w:val="clear" w:color="auto" w:fill="auto"/>
            <w:noWrap/>
            <w:vAlign w:val="bottom"/>
            <w:hideMark/>
          </w:tcPr>
          <w:p w14:paraId="0F38CAA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BGR</w:t>
            </w:r>
          </w:p>
        </w:tc>
        <w:tc>
          <w:tcPr>
            <w:tcW w:w="1985" w:type="dxa"/>
            <w:shd w:val="clear" w:color="auto" w:fill="auto"/>
            <w:noWrap/>
            <w:vAlign w:val="bottom"/>
            <w:hideMark/>
          </w:tcPr>
          <w:p w14:paraId="10C217E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Bulgaria</w:t>
            </w:r>
          </w:p>
        </w:tc>
        <w:tc>
          <w:tcPr>
            <w:tcW w:w="1247" w:type="dxa"/>
            <w:shd w:val="clear" w:color="auto" w:fill="auto"/>
            <w:noWrap/>
            <w:vAlign w:val="bottom"/>
            <w:hideMark/>
          </w:tcPr>
          <w:p w14:paraId="011C6A4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6948445</w:t>
            </w:r>
          </w:p>
        </w:tc>
        <w:tc>
          <w:tcPr>
            <w:tcW w:w="1049" w:type="dxa"/>
            <w:shd w:val="clear" w:color="auto" w:fill="auto"/>
            <w:noWrap/>
            <w:vAlign w:val="bottom"/>
            <w:hideMark/>
          </w:tcPr>
          <w:p w14:paraId="3A2568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77907</w:t>
            </w:r>
          </w:p>
        </w:tc>
        <w:tc>
          <w:tcPr>
            <w:tcW w:w="1049" w:type="dxa"/>
            <w:shd w:val="clear" w:color="auto" w:fill="auto"/>
            <w:noWrap/>
            <w:vAlign w:val="bottom"/>
            <w:hideMark/>
          </w:tcPr>
          <w:p w14:paraId="482CA01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174998</w:t>
            </w:r>
          </w:p>
        </w:tc>
        <w:tc>
          <w:tcPr>
            <w:tcW w:w="992" w:type="dxa"/>
            <w:shd w:val="clear" w:color="auto" w:fill="auto"/>
            <w:noWrap/>
            <w:vAlign w:val="bottom"/>
            <w:hideMark/>
          </w:tcPr>
          <w:p w14:paraId="73076ED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11332</w:t>
            </w:r>
          </w:p>
        </w:tc>
        <w:tc>
          <w:tcPr>
            <w:tcW w:w="992" w:type="dxa"/>
            <w:shd w:val="clear" w:color="auto" w:fill="auto"/>
            <w:noWrap/>
            <w:vAlign w:val="bottom"/>
            <w:hideMark/>
          </w:tcPr>
          <w:p w14:paraId="7F344D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25471</w:t>
            </w:r>
          </w:p>
        </w:tc>
        <w:tc>
          <w:tcPr>
            <w:tcW w:w="992" w:type="dxa"/>
            <w:shd w:val="clear" w:color="auto" w:fill="auto"/>
            <w:noWrap/>
            <w:vAlign w:val="bottom"/>
            <w:hideMark/>
          </w:tcPr>
          <w:p w14:paraId="148A48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42.07</w:t>
            </w:r>
          </w:p>
        </w:tc>
        <w:tc>
          <w:tcPr>
            <w:tcW w:w="992" w:type="dxa"/>
            <w:shd w:val="clear" w:color="auto" w:fill="auto"/>
            <w:noWrap/>
            <w:vAlign w:val="bottom"/>
            <w:hideMark/>
          </w:tcPr>
          <w:p w14:paraId="1819A45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29667</w:t>
            </w:r>
          </w:p>
        </w:tc>
        <w:tc>
          <w:tcPr>
            <w:tcW w:w="992" w:type="dxa"/>
            <w:shd w:val="clear" w:color="auto" w:fill="auto"/>
            <w:noWrap/>
            <w:vAlign w:val="bottom"/>
            <w:hideMark/>
          </w:tcPr>
          <w:p w14:paraId="2AC292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1005.4</w:t>
            </w:r>
          </w:p>
        </w:tc>
        <w:tc>
          <w:tcPr>
            <w:tcW w:w="992" w:type="dxa"/>
            <w:shd w:val="clear" w:color="auto" w:fill="auto"/>
            <w:noWrap/>
            <w:vAlign w:val="bottom"/>
            <w:hideMark/>
          </w:tcPr>
          <w:p w14:paraId="058C12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w:t>
            </w:r>
          </w:p>
        </w:tc>
        <w:tc>
          <w:tcPr>
            <w:tcW w:w="1191" w:type="dxa"/>
            <w:shd w:val="clear" w:color="auto" w:fill="auto"/>
            <w:noWrap/>
            <w:vAlign w:val="bottom"/>
            <w:hideMark/>
          </w:tcPr>
          <w:p w14:paraId="69B34D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1821</w:t>
            </w:r>
          </w:p>
        </w:tc>
        <w:tc>
          <w:tcPr>
            <w:tcW w:w="907" w:type="dxa"/>
            <w:shd w:val="clear" w:color="auto" w:fill="auto"/>
            <w:noWrap/>
            <w:vAlign w:val="bottom"/>
            <w:hideMark/>
          </w:tcPr>
          <w:p w14:paraId="1EA79B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EFB71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7391</w:t>
            </w:r>
          </w:p>
        </w:tc>
      </w:tr>
      <w:tr w:rsidR="006F2BAF" w:rsidRPr="006F2BAF" w14:paraId="3B3B8A22" w14:textId="77777777" w:rsidTr="006F2BAF">
        <w:trPr>
          <w:cantSplit/>
          <w:trHeight w:val="300"/>
        </w:trPr>
        <w:tc>
          <w:tcPr>
            <w:tcW w:w="652" w:type="dxa"/>
            <w:shd w:val="clear" w:color="auto" w:fill="auto"/>
            <w:noWrap/>
            <w:vAlign w:val="bottom"/>
            <w:hideMark/>
          </w:tcPr>
          <w:p w14:paraId="32D6CB1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BHR</w:t>
            </w:r>
          </w:p>
        </w:tc>
        <w:tc>
          <w:tcPr>
            <w:tcW w:w="1985" w:type="dxa"/>
            <w:shd w:val="clear" w:color="auto" w:fill="auto"/>
            <w:noWrap/>
            <w:vAlign w:val="bottom"/>
            <w:hideMark/>
          </w:tcPr>
          <w:p w14:paraId="75390E8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Bahrain</w:t>
            </w:r>
          </w:p>
        </w:tc>
        <w:tc>
          <w:tcPr>
            <w:tcW w:w="1247" w:type="dxa"/>
            <w:shd w:val="clear" w:color="auto" w:fill="auto"/>
            <w:noWrap/>
            <w:vAlign w:val="bottom"/>
            <w:hideMark/>
          </w:tcPr>
          <w:p w14:paraId="28EF82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1701575</w:t>
            </w:r>
          </w:p>
        </w:tc>
        <w:tc>
          <w:tcPr>
            <w:tcW w:w="1049" w:type="dxa"/>
            <w:shd w:val="clear" w:color="auto" w:fill="auto"/>
            <w:noWrap/>
            <w:vAlign w:val="bottom"/>
            <w:hideMark/>
          </w:tcPr>
          <w:p w14:paraId="077E79F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39104</w:t>
            </w:r>
          </w:p>
        </w:tc>
        <w:tc>
          <w:tcPr>
            <w:tcW w:w="1049" w:type="dxa"/>
            <w:shd w:val="clear" w:color="auto" w:fill="auto"/>
            <w:noWrap/>
            <w:vAlign w:val="bottom"/>
            <w:hideMark/>
          </w:tcPr>
          <w:p w14:paraId="1A19D7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77624</w:t>
            </w:r>
          </w:p>
        </w:tc>
        <w:tc>
          <w:tcPr>
            <w:tcW w:w="992" w:type="dxa"/>
            <w:shd w:val="clear" w:color="auto" w:fill="auto"/>
            <w:noWrap/>
            <w:vAlign w:val="bottom"/>
            <w:hideMark/>
          </w:tcPr>
          <w:p w14:paraId="6C70940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26294</w:t>
            </w:r>
          </w:p>
        </w:tc>
        <w:tc>
          <w:tcPr>
            <w:tcW w:w="992" w:type="dxa"/>
            <w:shd w:val="clear" w:color="auto" w:fill="auto"/>
            <w:noWrap/>
            <w:vAlign w:val="bottom"/>
            <w:hideMark/>
          </w:tcPr>
          <w:p w14:paraId="35EC62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50284</w:t>
            </w:r>
          </w:p>
        </w:tc>
        <w:tc>
          <w:tcPr>
            <w:tcW w:w="992" w:type="dxa"/>
            <w:shd w:val="clear" w:color="auto" w:fill="auto"/>
            <w:noWrap/>
            <w:vAlign w:val="bottom"/>
            <w:hideMark/>
          </w:tcPr>
          <w:p w14:paraId="487F66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9.26</w:t>
            </w:r>
          </w:p>
        </w:tc>
        <w:tc>
          <w:tcPr>
            <w:tcW w:w="992" w:type="dxa"/>
            <w:shd w:val="clear" w:color="auto" w:fill="auto"/>
            <w:noWrap/>
            <w:vAlign w:val="bottom"/>
            <w:hideMark/>
          </w:tcPr>
          <w:p w14:paraId="5A7A53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1270</w:t>
            </w:r>
          </w:p>
        </w:tc>
        <w:tc>
          <w:tcPr>
            <w:tcW w:w="992" w:type="dxa"/>
            <w:shd w:val="clear" w:color="auto" w:fill="auto"/>
            <w:noWrap/>
            <w:vAlign w:val="bottom"/>
            <w:hideMark/>
          </w:tcPr>
          <w:p w14:paraId="21E6A0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69.07</w:t>
            </w:r>
          </w:p>
        </w:tc>
        <w:tc>
          <w:tcPr>
            <w:tcW w:w="992" w:type="dxa"/>
            <w:shd w:val="clear" w:color="auto" w:fill="auto"/>
            <w:noWrap/>
            <w:vAlign w:val="bottom"/>
            <w:hideMark/>
          </w:tcPr>
          <w:p w14:paraId="27B782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4623C3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368</w:t>
            </w:r>
          </w:p>
        </w:tc>
        <w:tc>
          <w:tcPr>
            <w:tcW w:w="907" w:type="dxa"/>
            <w:shd w:val="clear" w:color="auto" w:fill="auto"/>
            <w:noWrap/>
            <w:vAlign w:val="bottom"/>
            <w:hideMark/>
          </w:tcPr>
          <w:p w14:paraId="650586B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00D59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1294</w:t>
            </w:r>
          </w:p>
        </w:tc>
      </w:tr>
      <w:tr w:rsidR="006F2BAF" w:rsidRPr="006F2BAF" w14:paraId="14BACB1A" w14:textId="77777777" w:rsidTr="006F2BAF">
        <w:trPr>
          <w:cantSplit/>
          <w:trHeight w:val="300"/>
        </w:trPr>
        <w:tc>
          <w:tcPr>
            <w:tcW w:w="652" w:type="dxa"/>
            <w:shd w:val="clear" w:color="auto" w:fill="auto"/>
            <w:noWrap/>
            <w:vAlign w:val="bottom"/>
            <w:hideMark/>
          </w:tcPr>
          <w:p w14:paraId="762F00B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BHS</w:t>
            </w:r>
          </w:p>
        </w:tc>
        <w:tc>
          <w:tcPr>
            <w:tcW w:w="1985" w:type="dxa"/>
            <w:shd w:val="clear" w:color="auto" w:fill="auto"/>
            <w:noWrap/>
            <w:vAlign w:val="bottom"/>
            <w:hideMark/>
          </w:tcPr>
          <w:p w14:paraId="043B0F1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Bahamas</w:t>
            </w:r>
          </w:p>
        </w:tc>
        <w:tc>
          <w:tcPr>
            <w:tcW w:w="1247" w:type="dxa"/>
            <w:shd w:val="clear" w:color="auto" w:fill="auto"/>
            <w:noWrap/>
            <w:vAlign w:val="bottom"/>
            <w:hideMark/>
          </w:tcPr>
          <w:p w14:paraId="68BF08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393244</w:t>
            </w:r>
          </w:p>
        </w:tc>
        <w:tc>
          <w:tcPr>
            <w:tcW w:w="1049" w:type="dxa"/>
            <w:shd w:val="clear" w:color="auto" w:fill="auto"/>
            <w:noWrap/>
            <w:vAlign w:val="bottom"/>
            <w:hideMark/>
          </w:tcPr>
          <w:p w14:paraId="03C6339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10681</w:t>
            </w:r>
          </w:p>
        </w:tc>
        <w:tc>
          <w:tcPr>
            <w:tcW w:w="1049" w:type="dxa"/>
            <w:shd w:val="clear" w:color="auto" w:fill="auto"/>
            <w:noWrap/>
            <w:vAlign w:val="bottom"/>
            <w:hideMark/>
          </w:tcPr>
          <w:p w14:paraId="65B599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13254</w:t>
            </w:r>
          </w:p>
        </w:tc>
        <w:tc>
          <w:tcPr>
            <w:tcW w:w="992" w:type="dxa"/>
            <w:shd w:val="clear" w:color="auto" w:fill="auto"/>
            <w:noWrap/>
            <w:vAlign w:val="bottom"/>
            <w:hideMark/>
          </w:tcPr>
          <w:p w14:paraId="02D04F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27437</w:t>
            </w:r>
          </w:p>
        </w:tc>
        <w:tc>
          <w:tcPr>
            <w:tcW w:w="992" w:type="dxa"/>
            <w:shd w:val="clear" w:color="auto" w:fill="auto"/>
            <w:noWrap/>
            <w:vAlign w:val="bottom"/>
            <w:hideMark/>
          </w:tcPr>
          <w:p w14:paraId="0C7757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34046</w:t>
            </w:r>
          </w:p>
        </w:tc>
        <w:tc>
          <w:tcPr>
            <w:tcW w:w="992" w:type="dxa"/>
            <w:shd w:val="clear" w:color="auto" w:fill="auto"/>
            <w:noWrap/>
            <w:vAlign w:val="bottom"/>
            <w:hideMark/>
          </w:tcPr>
          <w:p w14:paraId="5968DA3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19.39</w:t>
            </w:r>
          </w:p>
        </w:tc>
        <w:tc>
          <w:tcPr>
            <w:tcW w:w="992" w:type="dxa"/>
            <w:shd w:val="clear" w:color="auto" w:fill="auto"/>
            <w:noWrap/>
            <w:vAlign w:val="bottom"/>
            <w:hideMark/>
          </w:tcPr>
          <w:p w14:paraId="2689031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740</w:t>
            </w:r>
          </w:p>
        </w:tc>
        <w:tc>
          <w:tcPr>
            <w:tcW w:w="992" w:type="dxa"/>
            <w:shd w:val="clear" w:color="auto" w:fill="auto"/>
            <w:noWrap/>
            <w:vAlign w:val="bottom"/>
            <w:hideMark/>
          </w:tcPr>
          <w:p w14:paraId="7149132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B6F972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307909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44197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35A92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186</w:t>
            </w:r>
          </w:p>
        </w:tc>
      </w:tr>
      <w:tr w:rsidR="006F2BAF" w:rsidRPr="006F2BAF" w14:paraId="5B79044B" w14:textId="77777777" w:rsidTr="006F2BAF">
        <w:trPr>
          <w:cantSplit/>
          <w:trHeight w:val="300"/>
        </w:trPr>
        <w:tc>
          <w:tcPr>
            <w:tcW w:w="652" w:type="dxa"/>
            <w:shd w:val="clear" w:color="auto" w:fill="auto"/>
            <w:noWrap/>
            <w:vAlign w:val="bottom"/>
            <w:hideMark/>
          </w:tcPr>
          <w:p w14:paraId="5D0E516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BIH</w:t>
            </w:r>
          </w:p>
        </w:tc>
        <w:tc>
          <w:tcPr>
            <w:tcW w:w="1985" w:type="dxa"/>
            <w:shd w:val="clear" w:color="auto" w:fill="auto"/>
            <w:noWrap/>
            <w:vAlign w:val="bottom"/>
            <w:hideMark/>
          </w:tcPr>
          <w:p w14:paraId="0955B5A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Bosnia and Herzegovina</w:t>
            </w:r>
          </w:p>
        </w:tc>
        <w:tc>
          <w:tcPr>
            <w:tcW w:w="1247" w:type="dxa"/>
            <w:shd w:val="clear" w:color="auto" w:fill="auto"/>
            <w:noWrap/>
            <w:vAlign w:val="bottom"/>
            <w:hideMark/>
          </w:tcPr>
          <w:p w14:paraId="3826D4A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3280819</w:t>
            </w:r>
          </w:p>
        </w:tc>
        <w:tc>
          <w:tcPr>
            <w:tcW w:w="1049" w:type="dxa"/>
            <w:shd w:val="clear" w:color="auto" w:fill="auto"/>
            <w:noWrap/>
            <w:vAlign w:val="bottom"/>
            <w:hideMark/>
          </w:tcPr>
          <w:p w14:paraId="44BA11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21692</w:t>
            </w:r>
          </w:p>
        </w:tc>
        <w:tc>
          <w:tcPr>
            <w:tcW w:w="1049" w:type="dxa"/>
            <w:shd w:val="clear" w:color="auto" w:fill="auto"/>
            <w:noWrap/>
            <w:vAlign w:val="bottom"/>
            <w:hideMark/>
          </w:tcPr>
          <w:p w14:paraId="3140D9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51996</w:t>
            </w:r>
          </w:p>
        </w:tc>
        <w:tc>
          <w:tcPr>
            <w:tcW w:w="992" w:type="dxa"/>
            <w:shd w:val="clear" w:color="auto" w:fill="auto"/>
            <w:noWrap/>
            <w:vAlign w:val="bottom"/>
            <w:hideMark/>
          </w:tcPr>
          <w:p w14:paraId="1FDBED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6648</w:t>
            </w:r>
          </w:p>
        </w:tc>
        <w:tc>
          <w:tcPr>
            <w:tcW w:w="992" w:type="dxa"/>
            <w:shd w:val="clear" w:color="auto" w:fill="auto"/>
            <w:noWrap/>
            <w:vAlign w:val="bottom"/>
            <w:hideMark/>
          </w:tcPr>
          <w:p w14:paraId="533810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15935</w:t>
            </w:r>
          </w:p>
        </w:tc>
        <w:tc>
          <w:tcPr>
            <w:tcW w:w="992" w:type="dxa"/>
            <w:shd w:val="clear" w:color="auto" w:fill="auto"/>
            <w:noWrap/>
            <w:vAlign w:val="bottom"/>
            <w:hideMark/>
          </w:tcPr>
          <w:p w14:paraId="28EB73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21.62</w:t>
            </w:r>
          </w:p>
        </w:tc>
        <w:tc>
          <w:tcPr>
            <w:tcW w:w="992" w:type="dxa"/>
            <w:shd w:val="clear" w:color="auto" w:fill="auto"/>
            <w:noWrap/>
            <w:vAlign w:val="bottom"/>
            <w:hideMark/>
          </w:tcPr>
          <w:p w14:paraId="6BB917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7413</w:t>
            </w:r>
          </w:p>
        </w:tc>
        <w:tc>
          <w:tcPr>
            <w:tcW w:w="992" w:type="dxa"/>
            <w:shd w:val="clear" w:color="auto" w:fill="auto"/>
            <w:noWrap/>
            <w:vAlign w:val="bottom"/>
            <w:hideMark/>
          </w:tcPr>
          <w:p w14:paraId="36C4E5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102.42</w:t>
            </w:r>
          </w:p>
        </w:tc>
        <w:tc>
          <w:tcPr>
            <w:tcW w:w="992" w:type="dxa"/>
            <w:shd w:val="clear" w:color="auto" w:fill="auto"/>
            <w:noWrap/>
            <w:vAlign w:val="bottom"/>
            <w:hideMark/>
          </w:tcPr>
          <w:p w14:paraId="3AA71F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3863C9B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292</w:t>
            </w:r>
          </w:p>
        </w:tc>
        <w:tc>
          <w:tcPr>
            <w:tcW w:w="907" w:type="dxa"/>
            <w:shd w:val="clear" w:color="auto" w:fill="auto"/>
            <w:noWrap/>
            <w:vAlign w:val="bottom"/>
            <w:hideMark/>
          </w:tcPr>
          <w:p w14:paraId="673ED0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6FC7B5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2972</w:t>
            </w:r>
          </w:p>
        </w:tc>
      </w:tr>
      <w:tr w:rsidR="006F2BAF" w:rsidRPr="006F2BAF" w14:paraId="3F3FD6E5" w14:textId="77777777" w:rsidTr="006F2BAF">
        <w:trPr>
          <w:cantSplit/>
          <w:trHeight w:val="300"/>
        </w:trPr>
        <w:tc>
          <w:tcPr>
            <w:tcW w:w="652" w:type="dxa"/>
            <w:shd w:val="clear" w:color="auto" w:fill="auto"/>
            <w:noWrap/>
            <w:vAlign w:val="bottom"/>
            <w:hideMark/>
          </w:tcPr>
          <w:p w14:paraId="4CA68BF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BLR</w:t>
            </w:r>
          </w:p>
        </w:tc>
        <w:tc>
          <w:tcPr>
            <w:tcW w:w="1985" w:type="dxa"/>
            <w:shd w:val="clear" w:color="auto" w:fill="auto"/>
            <w:noWrap/>
            <w:vAlign w:val="bottom"/>
            <w:hideMark/>
          </w:tcPr>
          <w:p w14:paraId="2C551B1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Belarus</w:t>
            </w:r>
          </w:p>
        </w:tc>
        <w:tc>
          <w:tcPr>
            <w:tcW w:w="1247" w:type="dxa"/>
            <w:shd w:val="clear" w:color="auto" w:fill="auto"/>
            <w:noWrap/>
            <w:vAlign w:val="bottom"/>
            <w:hideMark/>
          </w:tcPr>
          <w:p w14:paraId="57FDF5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9449323</w:t>
            </w:r>
          </w:p>
        </w:tc>
        <w:tc>
          <w:tcPr>
            <w:tcW w:w="1049" w:type="dxa"/>
            <w:shd w:val="clear" w:color="auto" w:fill="auto"/>
            <w:noWrap/>
            <w:vAlign w:val="bottom"/>
            <w:hideMark/>
          </w:tcPr>
          <w:p w14:paraId="44CCE5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65754</w:t>
            </w:r>
          </w:p>
        </w:tc>
        <w:tc>
          <w:tcPr>
            <w:tcW w:w="1049" w:type="dxa"/>
            <w:shd w:val="clear" w:color="auto" w:fill="auto"/>
            <w:noWrap/>
            <w:vAlign w:val="bottom"/>
            <w:hideMark/>
          </w:tcPr>
          <w:p w14:paraId="038BCE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192626</w:t>
            </w:r>
          </w:p>
        </w:tc>
        <w:tc>
          <w:tcPr>
            <w:tcW w:w="992" w:type="dxa"/>
            <w:shd w:val="clear" w:color="auto" w:fill="auto"/>
            <w:noWrap/>
            <w:vAlign w:val="bottom"/>
            <w:hideMark/>
          </w:tcPr>
          <w:p w14:paraId="256E03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7032</w:t>
            </w:r>
          </w:p>
        </w:tc>
        <w:tc>
          <w:tcPr>
            <w:tcW w:w="992" w:type="dxa"/>
            <w:shd w:val="clear" w:color="auto" w:fill="auto"/>
            <w:noWrap/>
            <w:vAlign w:val="bottom"/>
            <w:hideMark/>
          </w:tcPr>
          <w:p w14:paraId="087F7F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20578</w:t>
            </w:r>
          </w:p>
        </w:tc>
        <w:tc>
          <w:tcPr>
            <w:tcW w:w="992" w:type="dxa"/>
            <w:shd w:val="clear" w:color="auto" w:fill="auto"/>
            <w:noWrap/>
            <w:vAlign w:val="bottom"/>
            <w:hideMark/>
          </w:tcPr>
          <w:p w14:paraId="1E417B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45.38</w:t>
            </w:r>
          </w:p>
        </w:tc>
        <w:tc>
          <w:tcPr>
            <w:tcW w:w="992" w:type="dxa"/>
            <w:shd w:val="clear" w:color="auto" w:fill="auto"/>
            <w:noWrap/>
            <w:vAlign w:val="bottom"/>
            <w:hideMark/>
          </w:tcPr>
          <w:p w14:paraId="512392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42897</w:t>
            </w:r>
          </w:p>
        </w:tc>
        <w:tc>
          <w:tcPr>
            <w:tcW w:w="992" w:type="dxa"/>
            <w:shd w:val="clear" w:color="auto" w:fill="auto"/>
            <w:noWrap/>
            <w:vAlign w:val="bottom"/>
            <w:hideMark/>
          </w:tcPr>
          <w:p w14:paraId="5CC4E4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907.83</w:t>
            </w:r>
          </w:p>
        </w:tc>
        <w:tc>
          <w:tcPr>
            <w:tcW w:w="992" w:type="dxa"/>
            <w:shd w:val="clear" w:color="auto" w:fill="auto"/>
            <w:noWrap/>
            <w:vAlign w:val="bottom"/>
            <w:hideMark/>
          </w:tcPr>
          <w:p w14:paraId="087064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5ADCFF5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B3C704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08ABBB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2023</w:t>
            </w:r>
          </w:p>
        </w:tc>
      </w:tr>
      <w:tr w:rsidR="006F2BAF" w:rsidRPr="006F2BAF" w14:paraId="1CBA4377" w14:textId="77777777" w:rsidTr="006F2BAF">
        <w:trPr>
          <w:cantSplit/>
          <w:trHeight w:val="300"/>
        </w:trPr>
        <w:tc>
          <w:tcPr>
            <w:tcW w:w="652" w:type="dxa"/>
            <w:shd w:val="clear" w:color="auto" w:fill="auto"/>
            <w:noWrap/>
            <w:vAlign w:val="bottom"/>
            <w:hideMark/>
          </w:tcPr>
          <w:p w14:paraId="0F23EF8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BLZ</w:t>
            </w:r>
          </w:p>
        </w:tc>
        <w:tc>
          <w:tcPr>
            <w:tcW w:w="1985" w:type="dxa"/>
            <w:shd w:val="clear" w:color="auto" w:fill="auto"/>
            <w:noWrap/>
            <w:vAlign w:val="bottom"/>
            <w:hideMark/>
          </w:tcPr>
          <w:p w14:paraId="70A9BE5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Belize</w:t>
            </w:r>
          </w:p>
        </w:tc>
        <w:tc>
          <w:tcPr>
            <w:tcW w:w="1247" w:type="dxa"/>
            <w:shd w:val="clear" w:color="auto" w:fill="auto"/>
            <w:noWrap/>
            <w:vAlign w:val="bottom"/>
            <w:hideMark/>
          </w:tcPr>
          <w:p w14:paraId="3AF768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397628</w:t>
            </w:r>
          </w:p>
        </w:tc>
        <w:tc>
          <w:tcPr>
            <w:tcW w:w="1049" w:type="dxa"/>
            <w:shd w:val="clear" w:color="auto" w:fill="auto"/>
            <w:noWrap/>
            <w:vAlign w:val="bottom"/>
            <w:hideMark/>
          </w:tcPr>
          <w:p w14:paraId="40764A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1909</w:t>
            </w:r>
          </w:p>
        </w:tc>
        <w:tc>
          <w:tcPr>
            <w:tcW w:w="1049" w:type="dxa"/>
            <w:shd w:val="clear" w:color="auto" w:fill="auto"/>
            <w:noWrap/>
            <w:vAlign w:val="bottom"/>
            <w:hideMark/>
          </w:tcPr>
          <w:p w14:paraId="1510F7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2626</w:t>
            </w:r>
          </w:p>
        </w:tc>
        <w:tc>
          <w:tcPr>
            <w:tcW w:w="992" w:type="dxa"/>
            <w:shd w:val="clear" w:color="auto" w:fill="auto"/>
            <w:noWrap/>
            <w:vAlign w:val="bottom"/>
            <w:hideMark/>
          </w:tcPr>
          <w:p w14:paraId="46ED4E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4458</w:t>
            </w:r>
          </w:p>
        </w:tc>
        <w:tc>
          <w:tcPr>
            <w:tcW w:w="992" w:type="dxa"/>
            <w:shd w:val="clear" w:color="auto" w:fill="auto"/>
            <w:noWrap/>
            <w:vAlign w:val="bottom"/>
            <w:hideMark/>
          </w:tcPr>
          <w:p w14:paraId="18E097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6133</w:t>
            </w:r>
          </w:p>
        </w:tc>
        <w:tc>
          <w:tcPr>
            <w:tcW w:w="992" w:type="dxa"/>
            <w:shd w:val="clear" w:color="auto" w:fill="auto"/>
            <w:noWrap/>
            <w:vAlign w:val="bottom"/>
            <w:hideMark/>
          </w:tcPr>
          <w:p w14:paraId="7B1F87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10.78</w:t>
            </w:r>
          </w:p>
        </w:tc>
        <w:tc>
          <w:tcPr>
            <w:tcW w:w="992" w:type="dxa"/>
            <w:shd w:val="clear" w:color="auto" w:fill="auto"/>
            <w:noWrap/>
            <w:vAlign w:val="bottom"/>
            <w:hideMark/>
          </w:tcPr>
          <w:p w14:paraId="03992AD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413</w:t>
            </w:r>
          </w:p>
        </w:tc>
        <w:tc>
          <w:tcPr>
            <w:tcW w:w="992" w:type="dxa"/>
            <w:shd w:val="clear" w:color="auto" w:fill="auto"/>
            <w:noWrap/>
            <w:vAlign w:val="bottom"/>
            <w:hideMark/>
          </w:tcPr>
          <w:p w14:paraId="260E5B1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FC9766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ECFCFE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4567377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3C6CD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w:t>
            </w:r>
          </w:p>
        </w:tc>
      </w:tr>
      <w:tr w:rsidR="006F2BAF" w:rsidRPr="006F2BAF" w14:paraId="7BD61E0A" w14:textId="77777777" w:rsidTr="006F2BAF">
        <w:trPr>
          <w:cantSplit/>
          <w:trHeight w:val="300"/>
        </w:trPr>
        <w:tc>
          <w:tcPr>
            <w:tcW w:w="652" w:type="dxa"/>
            <w:shd w:val="clear" w:color="auto" w:fill="auto"/>
            <w:noWrap/>
            <w:vAlign w:val="bottom"/>
            <w:hideMark/>
          </w:tcPr>
          <w:p w14:paraId="30BAF95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lastRenderedPageBreak/>
              <w:t>BOL</w:t>
            </w:r>
          </w:p>
        </w:tc>
        <w:tc>
          <w:tcPr>
            <w:tcW w:w="1985" w:type="dxa"/>
            <w:shd w:val="clear" w:color="auto" w:fill="auto"/>
            <w:noWrap/>
            <w:vAlign w:val="bottom"/>
            <w:hideMark/>
          </w:tcPr>
          <w:p w14:paraId="0FFC083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Bolivia (Plurinational State of)</w:t>
            </w:r>
          </w:p>
        </w:tc>
        <w:tc>
          <w:tcPr>
            <w:tcW w:w="1247" w:type="dxa"/>
            <w:shd w:val="clear" w:color="auto" w:fill="auto"/>
            <w:noWrap/>
            <w:vAlign w:val="bottom"/>
            <w:hideMark/>
          </w:tcPr>
          <w:p w14:paraId="52D349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11673021</w:t>
            </w:r>
          </w:p>
        </w:tc>
        <w:tc>
          <w:tcPr>
            <w:tcW w:w="1049" w:type="dxa"/>
            <w:shd w:val="clear" w:color="auto" w:fill="auto"/>
            <w:noWrap/>
            <w:vAlign w:val="bottom"/>
            <w:hideMark/>
          </w:tcPr>
          <w:p w14:paraId="0EBB27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38547</w:t>
            </w:r>
          </w:p>
        </w:tc>
        <w:tc>
          <w:tcPr>
            <w:tcW w:w="1049" w:type="dxa"/>
            <w:shd w:val="clear" w:color="auto" w:fill="auto"/>
            <w:noWrap/>
            <w:vAlign w:val="bottom"/>
            <w:hideMark/>
          </w:tcPr>
          <w:p w14:paraId="3CE67C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105063</w:t>
            </w:r>
          </w:p>
        </w:tc>
        <w:tc>
          <w:tcPr>
            <w:tcW w:w="992" w:type="dxa"/>
            <w:shd w:val="clear" w:color="auto" w:fill="auto"/>
            <w:noWrap/>
            <w:vAlign w:val="bottom"/>
            <w:hideMark/>
          </w:tcPr>
          <w:p w14:paraId="71495D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3267</w:t>
            </w:r>
          </w:p>
        </w:tc>
        <w:tc>
          <w:tcPr>
            <w:tcW w:w="992" w:type="dxa"/>
            <w:shd w:val="clear" w:color="auto" w:fill="auto"/>
            <w:noWrap/>
            <w:vAlign w:val="bottom"/>
            <w:hideMark/>
          </w:tcPr>
          <w:p w14:paraId="2697A5B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8832</w:t>
            </w:r>
          </w:p>
        </w:tc>
        <w:tc>
          <w:tcPr>
            <w:tcW w:w="992" w:type="dxa"/>
            <w:shd w:val="clear" w:color="auto" w:fill="auto"/>
            <w:noWrap/>
            <w:vAlign w:val="bottom"/>
            <w:hideMark/>
          </w:tcPr>
          <w:p w14:paraId="22BE66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10.3</w:t>
            </w:r>
          </w:p>
        </w:tc>
        <w:tc>
          <w:tcPr>
            <w:tcW w:w="992" w:type="dxa"/>
            <w:shd w:val="clear" w:color="auto" w:fill="auto"/>
            <w:noWrap/>
            <w:vAlign w:val="bottom"/>
            <w:hideMark/>
          </w:tcPr>
          <w:p w14:paraId="7D5D0BF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11528</w:t>
            </w:r>
          </w:p>
        </w:tc>
        <w:tc>
          <w:tcPr>
            <w:tcW w:w="992" w:type="dxa"/>
            <w:shd w:val="clear" w:color="auto" w:fill="auto"/>
            <w:noWrap/>
            <w:vAlign w:val="bottom"/>
            <w:hideMark/>
          </w:tcPr>
          <w:p w14:paraId="75A19C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77.39</w:t>
            </w:r>
          </w:p>
        </w:tc>
        <w:tc>
          <w:tcPr>
            <w:tcW w:w="992" w:type="dxa"/>
            <w:shd w:val="clear" w:color="auto" w:fill="auto"/>
            <w:noWrap/>
            <w:vAlign w:val="bottom"/>
            <w:hideMark/>
          </w:tcPr>
          <w:p w14:paraId="53FF13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7B9A21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163</w:t>
            </w:r>
          </w:p>
        </w:tc>
        <w:tc>
          <w:tcPr>
            <w:tcW w:w="907" w:type="dxa"/>
            <w:shd w:val="clear" w:color="auto" w:fill="auto"/>
            <w:noWrap/>
            <w:vAlign w:val="bottom"/>
            <w:hideMark/>
          </w:tcPr>
          <w:p w14:paraId="62FD8B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3E5395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1062</w:t>
            </w:r>
          </w:p>
        </w:tc>
      </w:tr>
      <w:tr w:rsidR="006F2BAF" w:rsidRPr="006F2BAF" w14:paraId="72E0726A" w14:textId="77777777" w:rsidTr="006F2BAF">
        <w:trPr>
          <w:cantSplit/>
          <w:trHeight w:val="300"/>
        </w:trPr>
        <w:tc>
          <w:tcPr>
            <w:tcW w:w="652" w:type="dxa"/>
            <w:shd w:val="clear" w:color="auto" w:fill="auto"/>
            <w:noWrap/>
            <w:vAlign w:val="bottom"/>
            <w:hideMark/>
          </w:tcPr>
          <w:p w14:paraId="604B587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BRA</w:t>
            </w:r>
          </w:p>
        </w:tc>
        <w:tc>
          <w:tcPr>
            <w:tcW w:w="1985" w:type="dxa"/>
            <w:shd w:val="clear" w:color="auto" w:fill="auto"/>
            <w:noWrap/>
            <w:vAlign w:val="bottom"/>
            <w:hideMark/>
          </w:tcPr>
          <w:p w14:paraId="458EEB8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Brazil</w:t>
            </w:r>
          </w:p>
        </w:tc>
        <w:tc>
          <w:tcPr>
            <w:tcW w:w="1247" w:type="dxa"/>
            <w:shd w:val="clear" w:color="auto" w:fill="auto"/>
            <w:noWrap/>
            <w:vAlign w:val="bottom"/>
            <w:hideMark/>
          </w:tcPr>
          <w:p w14:paraId="16EDBF3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212559417</w:t>
            </w:r>
          </w:p>
        </w:tc>
        <w:tc>
          <w:tcPr>
            <w:tcW w:w="1049" w:type="dxa"/>
            <w:shd w:val="clear" w:color="auto" w:fill="auto"/>
            <w:noWrap/>
            <w:vAlign w:val="bottom"/>
            <w:hideMark/>
          </w:tcPr>
          <w:p w14:paraId="39CE0E9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1645837</w:t>
            </w:r>
          </w:p>
        </w:tc>
        <w:tc>
          <w:tcPr>
            <w:tcW w:w="1049" w:type="dxa"/>
            <w:shd w:val="clear" w:color="auto" w:fill="auto"/>
            <w:noWrap/>
            <w:vAlign w:val="bottom"/>
            <w:hideMark/>
          </w:tcPr>
          <w:p w14:paraId="31121C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3328459</w:t>
            </w:r>
          </w:p>
        </w:tc>
        <w:tc>
          <w:tcPr>
            <w:tcW w:w="992" w:type="dxa"/>
            <w:shd w:val="clear" w:color="auto" w:fill="auto"/>
            <w:noWrap/>
            <w:vAlign w:val="bottom"/>
            <w:hideMark/>
          </w:tcPr>
          <w:p w14:paraId="1EECB6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7741</w:t>
            </w:r>
          </w:p>
        </w:tc>
        <w:tc>
          <w:tcPr>
            <w:tcW w:w="992" w:type="dxa"/>
            <w:shd w:val="clear" w:color="auto" w:fill="auto"/>
            <w:noWrap/>
            <w:vAlign w:val="bottom"/>
            <w:hideMark/>
          </w:tcPr>
          <w:p w14:paraId="7A14818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15643</w:t>
            </w:r>
          </w:p>
        </w:tc>
        <w:tc>
          <w:tcPr>
            <w:tcW w:w="992" w:type="dxa"/>
            <w:shd w:val="clear" w:color="auto" w:fill="auto"/>
            <w:noWrap/>
            <w:vAlign w:val="bottom"/>
            <w:hideMark/>
          </w:tcPr>
          <w:p w14:paraId="7FBB15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23.11</w:t>
            </w:r>
          </w:p>
        </w:tc>
        <w:tc>
          <w:tcPr>
            <w:tcW w:w="992" w:type="dxa"/>
            <w:shd w:val="clear" w:color="auto" w:fill="auto"/>
            <w:noWrap/>
            <w:vAlign w:val="bottom"/>
            <w:hideMark/>
          </w:tcPr>
          <w:p w14:paraId="474044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487659</w:t>
            </w:r>
          </w:p>
        </w:tc>
        <w:tc>
          <w:tcPr>
            <w:tcW w:w="992" w:type="dxa"/>
            <w:shd w:val="clear" w:color="auto" w:fill="auto"/>
            <w:noWrap/>
            <w:vAlign w:val="bottom"/>
            <w:hideMark/>
          </w:tcPr>
          <w:p w14:paraId="07A3B7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40518.5</w:t>
            </w:r>
          </w:p>
        </w:tc>
        <w:tc>
          <w:tcPr>
            <w:tcW w:w="992" w:type="dxa"/>
            <w:shd w:val="clear" w:color="auto" w:fill="auto"/>
            <w:noWrap/>
            <w:vAlign w:val="bottom"/>
            <w:hideMark/>
          </w:tcPr>
          <w:p w14:paraId="2EBB64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w:t>
            </w:r>
          </w:p>
        </w:tc>
        <w:tc>
          <w:tcPr>
            <w:tcW w:w="1191" w:type="dxa"/>
            <w:shd w:val="clear" w:color="auto" w:fill="auto"/>
            <w:noWrap/>
            <w:vAlign w:val="bottom"/>
            <w:hideMark/>
          </w:tcPr>
          <w:p w14:paraId="661515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887</w:t>
            </w:r>
          </w:p>
        </w:tc>
        <w:tc>
          <w:tcPr>
            <w:tcW w:w="907" w:type="dxa"/>
            <w:shd w:val="clear" w:color="auto" w:fill="auto"/>
            <w:noWrap/>
            <w:vAlign w:val="bottom"/>
            <w:hideMark/>
          </w:tcPr>
          <w:p w14:paraId="51F63E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6EC0BB5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218320</w:t>
            </w:r>
          </w:p>
        </w:tc>
      </w:tr>
      <w:tr w:rsidR="006F2BAF" w:rsidRPr="006F2BAF" w14:paraId="14819509" w14:textId="77777777" w:rsidTr="006F2BAF">
        <w:trPr>
          <w:cantSplit/>
          <w:trHeight w:val="300"/>
        </w:trPr>
        <w:tc>
          <w:tcPr>
            <w:tcW w:w="652" w:type="dxa"/>
            <w:shd w:val="clear" w:color="auto" w:fill="auto"/>
            <w:noWrap/>
            <w:vAlign w:val="bottom"/>
            <w:hideMark/>
          </w:tcPr>
          <w:p w14:paraId="27923D2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BRB</w:t>
            </w:r>
          </w:p>
        </w:tc>
        <w:tc>
          <w:tcPr>
            <w:tcW w:w="1985" w:type="dxa"/>
            <w:shd w:val="clear" w:color="auto" w:fill="auto"/>
            <w:noWrap/>
            <w:vAlign w:val="bottom"/>
            <w:hideMark/>
          </w:tcPr>
          <w:p w14:paraId="303FCEC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Barbados</w:t>
            </w:r>
          </w:p>
        </w:tc>
        <w:tc>
          <w:tcPr>
            <w:tcW w:w="1247" w:type="dxa"/>
            <w:shd w:val="clear" w:color="auto" w:fill="auto"/>
            <w:noWrap/>
            <w:vAlign w:val="bottom"/>
            <w:hideMark/>
          </w:tcPr>
          <w:p w14:paraId="1AEBFC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287375</w:t>
            </w:r>
          </w:p>
        </w:tc>
        <w:tc>
          <w:tcPr>
            <w:tcW w:w="1049" w:type="dxa"/>
            <w:shd w:val="clear" w:color="auto" w:fill="auto"/>
            <w:noWrap/>
            <w:vAlign w:val="bottom"/>
            <w:hideMark/>
          </w:tcPr>
          <w:p w14:paraId="6A3E2A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4648</w:t>
            </w:r>
          </w:p>
        </w:tc>
        <w:tc>
          <w:tcPr>
            <w:tcW w:w="1049" w:type="dxa"/>
            <w:shd w:val="clear" w:color="auto" w:fill="auto"/>
            <w:noWrap/>
            <w:vAlign w:val="bottom"/>
            <w:hideMark/>
          </w:tcPr>
          <w:p w14:paraId="6DFF7C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4136</w:t>
            </w:r>
          </w:p>
        </w:tc>
        <w:tc>
          <w:tcPr>
            <w:tcW w:w="992" w:type="dxa"/>
            <w:shd w:val="clear" w:color="auto" w:fill="auto"/>
            <w:noWrap/>
            <w:vAlign w:val="bottom"/>
            <w:hideMark/>
          </w:tcPr>
          <w:p w14:paraId="7D611C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16105</w:t>
            </w:r>
          </w:p>
        </w:tc>
        <w:tc>
          <w:tcPr>
            <w:tcW w:w="992" w:type="dxa"/>
            <w:shd w:val="clear" w:color="auto" w:fill="auto"/>
            <w:noWrap/>
            <w:vAlign w:val="bottom"/>
            <w:hideMark/>
          </w:tcPr>
          <w:p w14:paraId="118888E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14329</w:t>
            </w:r>
          </w:p>
        </w:tc>
        <w:tc>
          <w:tcPr>
            <w:tcW w:w="992" w:type="dxa"/>
            <w:shd w:val="clear" w:color="auto" w:fill="auto"/>
            <w:noWrap/>
            <w:vAlign w:val="bottom"/>
            <w:hideMark/>
          </w:tcPr>
          <w:p w14:paraId="3DF7C2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24.88</w:t>
            </w:r>
          </w:p>
        </w:tc>
        <w:tc>
          <w:tcPr>
            <w:tcW w:w="992" w:type="dxa"/>
            <w:shd w:val="clear" w:color="auto" w:fill="auto"/>
            <w:noWrap/>
            <w:vAlign w:val="bottom"/>
            <w:hideMark/>
          </w:tcPr>
          <w:p w14:paraId="64EAD3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712</w:t>
            </w:r>
          </w:p>
        </w:tc>
        <w:tc>
          <w:tcPr>
            <w:tcW w:w="992" w:type="dxa"/>
            <w:shd w:val="clear" w:color="auto" w:fill="auto"/>
            <w:noWrap/>
            <w:vAlign w:val="bottom"/>
            <w:hideMark/>
          </w:tcPr>
          <w:p w14:paraId="1FC5568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096264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B466CF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7CE57F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21115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w:t>
            </w:r>
          </w:p>
        </w:tc>
      </w:tr>
      <w:tr w:rsidR="006F2BAF" w:rsidRPr="006F2BAF" w14:paraId="53376E8F" w14:textId="77777777" w:rsidTr="006F2BAF">
        <w:trPr>
          <w:cantSplit/>
          <w:trHeight w:val="300"/>
        </w:trPr>
        <w:tc>
          <w:tcPr>
            <w:tcW w:w="652" w:type="dxa"/>
            <w:shd w:val="clear" w:color="auto" w:fill="auto"/>
            <w:noWrap/>
            <w:vAlign w:val="bottom"/>
            <w:hideMark/>
          </w:tcPr>
          <w:p w14:paraId="4A3F3F9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BRN</w:t>
            </w:r>
          </w:p>
        </w:tc>
        <w:tc>
          <w:tcPr>
            <w:tcW w:w="1985" w:type="dxa"/>
            <w:shd w:val="clear" w:color="auto" w:fill="auto"/>
            <w:noWrap/>
            <w:vAlign w:val="bottom"/>
            <w:hideMark/>
          </w:tcPr>
          <w:p w14:paraId="7776EB4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Brunei Darussalam</w:t>
            </w:r>
          </w:p>
        </w:tc>
        <w:tc>
          <w:tcPr>
            <w:tcW w:w="1247" w:type="dxa"/>
            <w:shd w:val="clear" w:color="auto" w:fill="auto"/>
            <w:noWrap/>
            <w:vAlign w:val="bottom"/>
            <w:hideMark/>
          </w:tcPr>
          <w:p w14:paraId="282CEC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437479</w:t>
            </w:r>
          </w:p>
        </w:tc>
        <w:tc>
          <w:tcPr>
            <w:tcW w:w="1049" w:type="dxa"/>
            <w:shd w:val="clear" w:color="auto" w:fill="auto"/>
            <w:noWrap/>
            <w:vAlign w:val="bottom"/>
            <w:hideMark/>
          </w:tcPr>
          <w:p w14:paraId="5E85E8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15686</w:t>
            </w:r>
          </w:p>
        </w:tc>
        <w:tc>
          <w:tcPr>
            <w:tcW w:w="1049" w:type="dxa"/>
            <w:shd w:val="clear" w:color="auto" w:fill="auto"/>
            <w:noWrap/>
            <w:vAlign w:val="bottom"/>
            <w:hideMark/>
          </w:tcPr>
          <w:p w14:paraId="523B9A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29731</w:t>
            </w:r>
          </w:p>
        </w:tc>
        <w:tc>
          <w:tcPr>
            <w:tcW w:w="992" w:type="dxa"/>
            <w:shd w:val="clear" w:color="auto" w:fill="auto"/>
            <w:noWrap/>
            <w:vAlign w:val="bottom"/>
            <w:hideMark/>
          </w:tcPr>
          <w:p w14:paraId="539C30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33979</w:t>
            </w:r>
          </w:p>
        </w:tc>
        <w:tc>
          <w:tcPr>
            <w:tcW w:w="992" w:type="dxa"/>
            <w:shd w:val="clear" w:color="auto" w:fill="auto"/>
            <w:noWrap/>
            <w:vAlign w:val="bottom"/>
            <w:hideMark/>
          </w:tcPr>
          <w:p w14:paraId="29FBA4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64405</w:t>
            </w:r>
          </w:p>
        </w:tc>
        <w:tc>
          <w:tcPr>
            <w:tcW w:w="992" w:type="dxa"/>
            <w:shd w:val="clear" w:color="auto" w:fill="auto"/>
            <w:noWrap/>
            <w:vAlign w:val="bottom"/>
            <w:hideMark/>
          </w:tcPr>
          <w:p w14:paraId="35F07A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16.09</w:t>
            </w:r>
          </w:p>
        </w:tc>
        <w:tc>
          <w:tcPr>
            <w:tcW w:w="992" w:type="dxa"/>
            <w:shd w:val="clear" w:color="auto" w:fill="auto"/>
            <w:noWrap/>
            <w:vAlign w:val="bottom"/>
            <w:hideMark/>
          </w:tcPr>
          <w:p w14:paraId="658A98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683</w:t>
            </w:r>
          </w:p>
        </w:tc>
        <w:tc>
          <w:tcPr>
            <w:tcW w:w="992" w:type="dxa"/>
            <w:shd w:val="clear" w:color="auto" w:fill="auto"/>
            <w:noWrap/>
            <w:vAlign w:val="bottom"/>
            <w:hideMark/>
          </w:tcPr>
          <w:p w14:paraId="1102EC3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9.82</w:t>
            </w:r>
          </w:p>
        </w:tc>
        <w:tc>
          <w:tcPr>
            <w:tcW w:w="992" w:type="dxa"/>
            <w:shd w:val="clear" w:color="auto" w:fill="auto"/>
            <w:noWrap/>
            <w:vAlign w:val="bottom"/>
            <w:hideMark/>
          </w:tcPr>
          <w:p w14:paraId="382DC79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F4DAC4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283</w:t>
            </w:r>
          </w:p>
        </w:tc>
        <w:tc>
          <w:tcPr>
            <w:tcW w:w="907" w:type="dxa"/>
            <w:shd w:val="clear" w:color="auto" w:fill="auto"/>
            <w:noWrap/>
            <w:vAlign w:val="bottom"/>
            <w:hideMark/>
          </w:tcPr>
          <w:p w14:paraId="71D675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B56924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557</w:t>
            </w:r>
          </w:p>
        </w:tc>
      </w:tr>
      <w:tr w:rsidR="006F2BAF" w:rsidRPr="006F2BAF" w14:paraId="4F68403C" w14:textId="77777777" w:rsidTr="006F2BAF">
        <w:trPr>
          <w:cantSplit/>
          <w:trHeight w:val="300"/>
        </w:trPr>
        <w:tc>
          <w:tcPr>
            <w:tcW w:w="652" w:type="dxa"/>
            <w:shd w:val="clear" w:color="auto" w:fill="auto"/>
            <w:noWrap/>
            <w:vAlign w:val="bottom"/>
            <w:hideMark/>
          </w:tcPr>
          <w:p w14:paraId="109954F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BTN</w:t>
            </w:r>
          </w:p>
        </w:tc>
        <w:tc>
          <w:tcPr>
            <w:tcW w:w="1985" w:type="dxa"/>
            <w:shd w:val="clear" w:color="auto" w:fill="auto"/>
            <w:noWrap/>
            <w:vAlign w:val="bottom"/>
            <w:hideMark/>
          </w:tcPr>
          <w:p w14:paraId="655C781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Bhutan</w:t>
            </w:r>
          </w:p>
        </w:tc>
        <w:tc>
          <w:tcPr>
            <w:tcW w:w="1247" w:type="dxa"/>
            <w:shd w:val="clear" w:color="auto" w:fill="auto"/>
            <w:noWrap/>
            <w:vAlign w:val="bottom"/>
            <w:hideMark/>
          </w:tcPr>
          <w:p w14:paraId="277802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771608</w:t>
            </w:r>
          </w:p>
        </w:tc>
        <w:tc>
          <w:tcPr>
            <w:tcW w:w="1049" w:type="dxa"/>
            <w:shd w:val="clear" w:color="auto" w:fill="auto"/>
            <w:noWrap/>
            <w:vAlign w:val="bottom"/>
            <w:hideMark/>
          </w:tcPr>
          <w:p w14:paraId="420C0F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2480</w:t>
            </w:r>
          </w:p>
        </w:tc>
        <w:tc>
          <w:tcPr>
            <w:tcW w:w="1049" w:type="dxa"/>
            <w:shd w:val="clear" w:color="auto" w:fill="auto"/>
            <w:noWrap/>
            <w:vAlign w:val="bottom"/>
            <w:hideMark/>
          </w:tcPr>
          <w:p w14:paraId="63AFFB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8977</w:t>
            </w:r>
          </w:p>
        </w:tc>
        <w:tc>
          <w:tcPr>
            <w:tcW w:w="992" w:type="dxa"/>
            <w:shd w:val="clear" w:color="auto" w:fill="auto"/>
            <w:noWrap/>
            <w:vAlign w:val="bottom"/>
            <w:hideMark/>
          </w:tcPr>
          <w:p w14:paraId="715543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3296</w:t>
            </w:r>
          </w:p>
        </w:tc>
        <w:tc>
          <w:tcPr>
            <w:tcW w:w="992" w:type="dxa"/>
            <w:shd w:val="clear" w:color="auto" w:fill="auto"/>
            <w:noWrap/>
            <w:vAlign w:val="bottom"/>
            <w:hideMark/>
          </w:tcPr>
          <w:p w14:paraId="6EFC20B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11928</w:t>
            </w:r>
          </w:p>
        </w:tc>
        <w:tc>
          <w:tcPr>
            <w:tcW w:w="992" w:type="dxa"/>
            <w:shd w:val="clear" w:color="auto" w:fill="auto"/>
            <w:noWrap/>
            <w:vAlign w:val="bottom"/>
            <w:hideMark/>
          </w:tcPr>
          <w:p w14:paraId="597F4E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4.99</w:t>
            </w:r>
          </w:p>
        </w:tc>
        <w:tc>
          <w:tcPr>
            <w:tcW w:w="992" w:type="dxa"/>
            <w:shd w:val="clear" w:color="auto" w:fill="auto"/>
            <w:noWrap/>
            <w:vAlign w:val="bottom"/>
            <w:hideMark/>
          </w:tcPr>
          <w:p w14:paraId="03EE2F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w:t>
            </w:r>
          </w:p>
        </w:tc>
        <w:tc>
          <w:tcPr>
            <w:tcW w:w="992" w:type="dxa"/>
            <w:shd w:val="clear" w:color="auto" w:fill="auto"/>
            <w:noWrap/>
            <w:vAlign w:val="bottom"/>
            <w:hideMark/>
          </w:tcPr>
          <w:p w14:paraId="63ACF2D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CEDD9E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BCC858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02B38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5112F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285</w:t>
            </w:r>
          </w:p>
        </w:tc>
      </w:tr>
      <w:tr w:rsidR="006F2BAF" w:rsidRPr="006F2BAF" w14:paraId="375D2EB6" w14:textId="77777777" w:rsidTr="006F2BAF">
        <w:trPr>
          <w:cantSplit/>
          <w:trHeight w:val="300"/>
        </w:trPr>
        <w:tc>
          <w:tcPr>
            <w:tcW w:w="652" w:type="dxa"/>
            <w:shd w:val="clear" w:color="auto" w:fill="auto"/>
            <w:noWrap/>
            <w:vAlign w:val="bottom"/>
            <w:hideMark/>
          </w:tcPr>
          <w:p w14:paraId="6D751B4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BWA</w:t>
            </w:r>
          </w:p>
        </w:tc>
        <w:tc>
          <w:tcPr>
            <w:tcW w:w="1985" w:type="dxa"/>
            <w:shd w:val="clear" w:color="auto" w:fill="auto"/>
            <w:noWrap/>
            <w:vAlign w:val="bottom"/>
            <w:hideMark/>
          </w:tcPr>
          <w:p w14:paraId="40A4BB9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Botswana</w:t>
            </w:r>
          </w:p>
        </w:tc>
        <w:tc>
          <w:tcPr>
            <w:tcW w:w="1247" w:type="dxa"/>
            <w:shd w:val="clear" w:color="auto" w:fill="auto"/>
            <w:noWrap/>
            <w:vAlign w:val="bottom"/>
            <w:hideMark/>
          </w:tcPr>
          <w:p w14:paraId="0ABDD4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2351627</w:t>
            </w:r>
          </w:p>
        </w:tc>
        <w:tc>
          <w:tcPr>
            <w:tcW w:w="1049" w:type="dxa"/>
            <w:shd w:val="clear" w:color="auto" w:fill="auto"/>
            <w:noWrap/>
            <w:vAlign w:val="bottom"/>
            <w:hideMark/>
          </w:tcPr>
          <w:p w14:paraId="2FA0EA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17605</w:t>
            </w:r>
          </w:p>
        </w:tc>
        <w:tc>
          <w:tcPr>
            <w:tcW w:w="1049" w:type="dxa"/>
            <w:shd w:val="clear" w:color="auto" w:fill="auto"/>
            <w:noWrap/>
            <w:vAlign w:val="bottom"/>
            <w:hideMark/>
          </w:tcPr>
          <w:p w14:paraId="4B4347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43389</w:t>
            </w:r>
          </w:p>
        </w:tc>
        <w:tc>
          <w:tcPr>
            <w:tcW w:w="992" w:type="dxa"/>
            <w:shd w:val="clear" w:color="auto" w:fill="auto"/>
            <w:noWrap/>
            <w:vAlign w:val="bottom"/>
            <w:hideMark/>
          </w:tcPr>
          <w:p w14:paraId="6F09FE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7350</w:t>
            </w:r>
          </w:p>
        </w:tc>
        <w:tc>
          <w:tcPr>
            <w:tcW w:w="992" w:type="dxa"/>
            <w:shd w:val="clear" w:color="auto" w:fill="auto"/>
            <w:noWrap/>
            <w:vAlign w:val="bottom"/>
            <w:hideMark/>
          </w:tcPr>
          <w:p w14:paraId="6D72EF6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18113</w:t>
            </w:r>
          </w:p>
        </w:tc>
        <w:tc>
          <w:tcPr>
            <w:tcW w:w="992" w:type="dxa"/>
            <w:shd w:val="clear" w:color="auto" w:fill="auto"/>
            <w:noWrap/>
            <w:vAlign w:val="bottom"/>
            <w:hideMark/>
          </w:tcPr>
          <w:p w14:paraId="6D57C8E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3.78</w:t>
            </w:r>
          </w:p>
        </w:tc>
        <w:tc>
          <w:tcPr>
            <w:tcW w:w="992" w:type="dxa"/>
            <w:shd w:val="clear" w:color="auto" w:fill="auto"/>
            <w:noWrap/>
            <w:vAlign w:val="bottom"/>
            <w:hideMark/>
          </w:tcPr>
          <w:p w14:paraId="5BC2B7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853</w:t>
            </w:r>
          </w:p>
        </w:tc>
        <w:tc>
          <w:tcPr>
            <w:tcW w:w="992" w:type="dxa"/>
            <w:shd w:val="clear" w:color="auto" w:fill="auto"/>
            <w:noWrap/>
            <w:vAlign w:val="bottom"/>
            <w:hideMark/>
          </w:tcPr>
          <w:p w14:paraId="58105A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162.98</w:t>
            </w:r>
          </w:p>
        </w:tc>
        <w:tc>
          <w:tcPr>
            <w:tcW w:w="992" w:type="dxa"/>
            <w:shd w:val="clear" w:color="auto" w:fill="auto"/>
            <w:noWrap/>
            <w:vAlign w:val="bottom"/>
            <w:hideMark/>
          </w:tcPr>
          <w:p w14:paraId="067575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6335FA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185</w:t>
            </w:r>
          </w:p>
        </w:tc>
        <w:tc>
          <w:tcPr>
            <w:tcW w:w="907" w:type="dxa"/>
            <w:shd w:val="clear" w:color="auto" w:fill="auto"/>
            <w:noWrap/>
            <w:vAlign w:val="bottom"/>
            <w:hideMark/>
          </w:tcPr>
          <w:p w14:paraId="28E4E6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05CE8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1480</w:t>
            </w:r>
          </w:p>
        </w:tc>
      </w:tr>
      <w:tr w:rsidR="006F2BAF" w:rsidRPr="006F2BAF" w14:paraId="2C4C6366" w14:textId="77777777" w:rsidTr="006F2BAF">
        <w:trPr>
          <w:cantSplit/>
          <w:trHeight w:val="300"/>
        </w:trPr>
        <w:tc>
          <w:tcPr>
            <w:tcW w:w="652" w:type="dxa"/>
            <w:shd w:val="clear" w:color="auto" w:fill="auto"/>
            <w:noWrap/>
            <w:vAlign w:val="bottom"/>
            <w:hideMark/>
          </w:tcPr>
          <w:p w14:paraId="0CD5D55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CAF</w:t>
            </w:r>
          </w:p>
        </w:tc>
        <w:tc>
          <w:tcPr>
            <w:tcW w:w="1985" w:type="dxa"/>
            <w:shd w:val="clear" w:color="auto" w:fill="auto"/>
            <w:noWrap/>
            <w:vAlign w:val="bottom"/>
            <w:hideMark/>
          </w:tcPr>
          <w:p w14:paraId="0266EAB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Central African Republic</w:t>
            </w:r>
          </w:p>
        </w:tc>
        <w:tc>
          <w:tcPr>
            <w:tcW w:w="1247" w:type="dxa"/>
            <w:shd w:val="clear" w:color="auto" w:fill="auto"/>
            <w:noWrap/>
            <w:vAlign w:val="bottom"/>
            <w:hideMark/>
          </w:tcPr>
          <w:p w14:paraId="41471C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4829767</w:t>
            </w:r>
          </w:p>
        </w:tc>
        <w:tc>
          <w:tcPr>
            <w:tcW w:w="1049" w:type="dxa"/>
            <w:shd w:val="clear" w:color="auto" w:fill="auto"/>
            <w:noWrap/>
            <w:vAlign w:val="bottom"/>
            <w:hideMark/>
          </w:tcPr>
          <w:p w14:paraId="600E4F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2587</w:t>
            </w:r>
          </w:p>
        </w:tc>
        <w:tc>
          <w:tcPr>
            <w:tcW w:w="1049" w:type="dxa"/>
            <w:shd w:val="clear" w:color="auto" w:fill="auto"/>
            <w:noWrap/>
            <w:vAlign w:val="bottom"/>
            <w:hideMark/>
          </w:tcPr>
          <w:p w14:paraId="2016EA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4985</w:t>
            </w:r>
          </w:p>
        </w:tc>
        <w:tc>
          <w:tcPr>
            <w:tcW w:w="992" w:type="dxa"/>
            <w:shd w:val="clear" w:color="auto" w:fill="auto"/>
            <w:noWrap/>
            <w:vAlign w:val="bottom"/>
            <w:hideMark/>
          </w:tcPr>
          <w:p w14:paraId="2A3955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526</w:t>
            </w:r>
          </w:p>
        </w:tc>
        <w:tc>
          <w:tcPr>
            <w:tcW w:w="992" w:type="dxa"/>
            <w:shd w:val="clear" w:color="auto" w:fill="auto"/>
            <w:noWrap/>
            <w:vAlign w:val="bottom"/>
            <w:hideMark/>
          </w:tcPr>
          <w:p w14:paraId="749FF8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1013</w:t>
            </w:r>
          </w:p>
        </w:tc>
        <w:tc>
          <w:tcPr>
            <w:tcW w:w="992" w:type="dxa"/>
            <w:shd w:val="clear" w:color="auto" w:fill="auto"/>
            <w:noWrap/>
            <w:vAlign w:val="bottom"/>
            <w:hideMark/>
          </w:tcPr>
          <w:p w14:paraId="38081C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0.72</w:t>
            </w:r>
          </w:p>
        </w:tc>
        <w:tc>
          <w:tcPr>
            <w:tcW w:w="992" w:type="dxa"/>
            <w:shd w:val="clear" w:color="auto" w:fill="auto"/>
            <w:noWrap/>
            <w:vAlign w:val="bottom"/>
            <w:hideMark/>
          </w:tcPr>
          <w:p w14:paraId="2A3523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334</w:t>
            </w:r>
          </w:p>
        </w:tc>
        <w:tc>
          <w:tcPr>
            <w:tcW w:w="992" w:type="dxa"/>
            <w:shd w:val="clear" w:color="auto" w:fill="auto"/>
            <w:noWrap/>
            <w:vAlign w:val="bottom"/>
            <w:hideMark/>
          </w:tcPr>
          <w:p w14:paraId="539EFDA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575AC9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E6AC3D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40E714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BFCCC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202</w:t>
            </w:r>
          </w:p>
        </w:tc>
      </w:tr>
      <w:tr w:rsidR="006F2BAF" w:rsidRPr="006F2BAF" w14:paraId="5C19C84E" w14:textId="77777777" w:rsidTr="006F2BAF">
        <w:trPr>
          <w:cantSplit/>
          <w:trHeight w:val="300"/>
        </w:trPr>
        <w:tc>
          <w:tcPr>
            <w:tcW w:w="652" w:type="dxa"/>
            <w:shd w:val="clear" w:color="auto" w:fill="auto"/>
            <w:noWrap/>
            <w:vAlign w:val="bottom"/>
            <w:hideMark/>
          </w:tcPr>
          <w:p w14:paraId="098E188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CAN</w:t>
            </w:r>
          </w:p>
        </w:tc>
        <w:tc>
          <w:tcPr>
            <w:tcW w:w="1985" w:type="dxa"/>
            <w:shd w:val="clear" w:color="auto" w:fill="auto"/>
            <w:noWrap/>
            <w:vAlign w:val="bottom"/>
            <w:hideMark/>
          </w:tcPr>
          <w:p w14:paraId="2B507A3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Canada</w:t>
            </w:r>
          </w:p>
        </w:tc>
        <w:tc>
          <w:tcPr>
            <w:tcW w:w="1247" w:type="dxa"/>
            <w:shd w:val="clear" w:color="auto" w:fill="auto"/>
            <w:noWrap/>
            <w:vAlign w:val="bottom"/>
            <w:hideMark/>
          </w:tcPr>
          <w:p w14:paraId="496C80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37742154</w:t>
            </w:r>
          </w:p>
        </w:tc>
        <w:tc>
          <w:tcPr>
            <w:tcW w:w="1049" w:type="dxa"/>
            <w:shd w:val="clear" w:color="auto" w:fill="auto"/>
            <w:noWrap/>
            <w:vAlign w:val="bottom"/>
            <w:hideMark/>
          </w:tcPr>
          <w:p w14:paraId="629001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2015983</w:t>
            </w:r>
          </w:p>
        </w:tc>
        <w:tc>
          <w:tcPr>
            <w:tcW w:w="1049" w:type="dxa"/>
            <w:shd w:val="clear" w:color="auto" w:fill="auto"/>
            <w:noWrap/>
            <w:vAlign w:val="bottom"/>
            <w:hideMark/>
          </w:tcPr>
          <w:p w14:paraId="499371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1978816</w:t>
            </w:r>
          </w:p>
        </w:tc>
        <w:tc>
          <w:tcPr>
            <w:tcW w:w="992" w:type="dxa"/>
            <w:shd w:val="clear" w:color="auto" w:fill="auto"/>
            <w:noWrap/>
            <w:vAlign w:val="bottom"/>
            <w:hideMark/>
          </w:tcPr>
          <w:p w14:paraId="386365B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8411CD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4FBCF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24.43</w:t>
            </w:r>
          </w:p>
        </w:tc>
        <w:tc>
          <w:tcPr>
            <w:tcW w:w="992" w:type="dxa"/>
            <w:shd w:val="clear" w:color="auto" w:fill="auto"/>
            <w:noWrap/>
            <w:vAlign w:val="bottom"/>
            <w:hideMark/>
          </w:tcPr>
          <w:p w14:paraId="5B571D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91375</w:t>
            </w:r>
          </w:p>
        </w:tc>
        <w:tc>
          <w:tcPr>
            <w:tcW w:w="992" w:type="dxa"/>
            <w:shd w:val="clear" w:color="auto" w:fill="auto"/>
            <w:noWrap/>
            <w:vAlign w:val="bottom"/>
            <w:hideMark/>
          </w:tcPr>
          <w:p w14:paraId="380390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27793.5</w:t>
            </w:r>
          </w:p>
        </w:tc>
        <w:tc>
          <w:tcPr>
            <w:tcW w:w="992" w:type="dxa"/>
            <w:shd w:val="clear" w:color="auto" w:fill="auto"/>
            <w:noWrap/>
            <w:vAlign w:val="bottom"/>
            <w:hideMark/>
          </w:tcPr>
          <w:p w14:paraId="7BDC06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w:t>
            </w:r>
          </w:p>
        </w:tc>
        <w:tc>
          <w:tcPr>
            <w:tcW w:w="1191" w:type="dxa"/>
            <w:shd w:val="clear" w:color="auto" w:fill="auto"/>
            <w:noWrap/>
            <w:vAlign w:val="bottom"/>
            <w:hideMark/>
          </w:tcPr>
          <w:p w14:paraId="42F808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4541</w:t>
            </w:r>
          </w:p>
        </w:tc>
        <w:tc>
          <w:tcPr>
            <w:tcW w:w="907" w:type="dxa"/>
            <w:shd w:val="clear" w:color="auto" w:fill="auto"/>
            <w:noWrap/>
            <w:vAlign w:val="bottom"/>
            <w:hideMark/>
          </w:tcPr>
          <w:p w14:paraId="40740D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w:t>
            </w:r>
          </w:p>
        </w:tc>
        <w:tc>
          <w:tcPr>
            <w:tcW w:w="1134" w:type="dxa"/>
            <w:shd w:val="clear" w:color="auto" w:fill="auto"/>
            <w:noWrap/>
            <w:vAlign w:val="bottom"/>
            <w:hideMark/>
          </w:tcPr>
          <w:p w14:paraId="3F23D1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385537</w:t>
            </w:r>
          </w:p>
        </w:tc>
      </w:tr>
      <w:tr w:rsidR="006F2BAF" w:rsidRPr="006F2BAF" w14:paraId="33223D67" w14:textId="77777777" w:rsidTr="006F2BAF">
        <w:trPr>
          <w:cantSplit/>
          <w:trHeight w:val="300"/>
        </w:trPr>
        <w:tc>
          <w:tcPr>
            <w:tcW w:w="652" w:type="dxa"/>
            <w:shd w:val="clear" w:color="auto" w:fill="auto"/>
            <w:noWrap/>
            <w:vAlign w:val="bottom"/>
            <w:hideMark/>
          </w:tcPr>
          <w:p w14:paraId="64264D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CHE</w:t>
            </w:r>
          </w:p>
        </w:tc>
        <w:tc>
          <w:tcPr>
            <w:tcW w:w="1985" w:type="dxa"/>
            <w:shd w:val="clear" w:color="auto" w:fill="auto"/>
            <w:noWrap/>
            <w:vAlign w:val="bottom"/>
            <w:hideMark/>
          </w:tcPr>
          <w:p w14:paraId="2C846A4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Switzerland</w:t>
            </w:r>
          </w:p>
        </w:tc>
        <w:tc>
          <w:tcPr>
            <w:tcW w:w="1247" w:type="dxa"/>
            <w:shd w:val="clear" w:color="auto" w:fill="auto"/>
            <w:noWrap/>
            <w:vAlign w:val="bottom"/>
            <w:hideMark/>
          </w:tcPr>
          <w:p w14:paraId="6EEECC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8654622</w:t>
            </w:r>
          </w:p>
        </w:tc>
        <w:tc>
          <w:tcPr>
            <w:tcW w:w="1049" w:type="dxa"/>
            <w:shd w:val="clear" w:color="auto" w:fill="auto"/>
            <w:noWrap/>
            <w:vAlign w:val="bottom"/>
            <w:hideMark/>
          </w:tcPr>
          <w:p w14:paraId="5A35F9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810830</w:t>
            </w:r>
          </w:p>
        </w:tc>
        <w:tc>
          <w:tcPr>
            <w:tcW w:w="1049" w:type="dxa"/>
            <w:shd w:val="clear" w:color="auto" w:fill="auto"/>
            <w:noWrap/>
            <w:vAlign w:val="bottom"/>
            <w:hideMark/>
          </w:tcPr>
          <w:p w14:paraId="63A9CF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660862</w:t>
            </w:r>
          </w:p>
        </w:tc>
        <w:tc>
          <w:tcPr>
            <w:tcW w:w="992" w:type="dxa"/>
            <w:shd w:val="clear" w:color="auto" w:fill="auto"/>
            <w:noWrap/>
            <w:vAlign w:val="bottom"/>
            <w:hideMark/>
          </w:tcPr>
          <w:p w14:paraId="0490C5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93515</w:t>
            </w:r>
          </w:p>
        </w:tc>
        <w:tc>
          <w:tcPr>
            <w:tcW w:w="992" w:type="dxa"/>
            <w:shd w:val="clear" w:color="auto" w:fill="auto"/>
            <w:noWrap/>
            <w:vAlign w:val="bottom"/>
            <w:hideMark/>
          </w:tcPr>
          <w:p w14:paraId="40E2E1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75880</w:t>
            </w:r>
          </w:p>
        </w:tc>
        <w:tc>
          <w:tcPr>
            <w:tcW w:w="992" w:type="dxa"/>
            <w:shd w:val="clear" w:color="auto" w:fill="auto"/>
            <w:noWrap/>
            <w:vAlign w:val="bottom"/>
            <w:hideMark/>
          </w:tcPr>
          <w:p w14:paraId="5AF2BE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w:t>
            </w:r>
          </w:p>
        </w:tc>
        <w:tc>
          <w:tcPr>
            <w:tcW w:w="992" w:type="dxa"/>
            <w:shd w:val="clear" w:color="auto" w:fill="auto"/>
            <w:noWrap/>
            <w:vAlign w:val="bottom"/>
            <w:hideMark/>
          </w:tcPr>
          <w:p w14:paraId="2D935D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37911</w:t>
            </w:r>
          </w:p>
        </w:tc>
        <w:tc>
          <w:tcPr>
            <w:tcW w:w="992" w:type="dxa"/>
            <w:shd w:val="clear" w:color="auto" w:fill="auto"/>
            <w:noWrap/>
            <w:vAlign w:val="bottom"/>
            <w:hideMark/>
          </w:tcPr>
          <w:p w14:paraId="09768A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14740</w:t>
            </w:r>
          </w:p>
        </w:tc>
        <w:tc>
          <w:tcPr>
            <w:tcW w:w="992" w:type="dxa"/>
            <w:shd w:val="clear" w:color="auto" w:fill="auto"/>
            <w:noWrap/>
            <w:vAlign w:val="bottom"/>
            <w:hideMark/>
          </w:tcPr>
          <w:p w14:paraId="23BEA1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w:t>
            </w:r>
          </w:p>
        </w:tc>
        <w:tc>
          <w:tcPr>
            <w:tcW w:w="1191" w:type="dxa"/>
            <w:shd w:val="clear" w:color="auto" w:fill="auto"/>
            <w:noWrap/>
            <w:vAlign w:val="bottom"/>
            <w:hideMark/>
          </w:tcPr>
          <w:p w14:paraId="634EBDD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4468</w:t>
            </w:r>
          </w:p>
        </w:tc>
        <w:tc>
          <w:tcPr>
            <w:tcW w:w="907" w:type="dxa"/>
            <w:shd w:val="clear" w:color="auto" w:fill="auto"/>
            <w:noWrap/>
            <w:vAlign w:val="bottom"/>
            <w:hideMark/>
          </w:tcPr>
          <w:p w14:paraId="5ED61BE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w:t>
            </w:r>
          </w:p>
        </w:tc>
        <w:tc>
          <w:tcPr>
            <w:tcW w:w="1134" w:type="dxa"/>
            <w:shd w:val="clear" w:color="auto" w:fill="auto"/>
            <w:noWrap/>
            <w:vAlign w:val="bottom"/>
            <w:hideMark/>
          </w:tcPr>
          <w:p w14:paraId="56F940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168722</w:t>
            </w:r>
          </w:p>
        </w:tc>
      </w:tr>
      <w:tr w:rsidR="006F2BAF" w:rsidRPr="006F2BAF" w14:paraId="7AEE174F" w14:textId="77777777" w:rsidTr="006F2BAF">
        <w:trPr>
          <w:cantSplit/>
          <w:trHeight w:val="300"/>
        </w:trPr>
        <w:tc>
          <w:tcPr>
            <w:tcW w:w="652" w:type="dxa"/>
            <w:shd w:val="clear" w:color="auto" w:fill="auto"/>
            <w:noWrap/>
            <w:vAlign w:val="bottom"/>
            <w:hideMark/>
          </w:tcPr>
          <w:p w14:paraId="439A58B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CHL</w:t>
            </w:r>
          </w:p>
        </w:tc>
        <w:tc>
          <w:tcPr>
            <w:tcW w:w="1985" w:type="dxa"/>
            <w:shd w:val="clear" w:color="auto" w:fill="auto"/>
            <w:noWrap/>
            <w:vAlign w:val="bottom"/>
            <w:hideMark/>
          </w:tcPr>
          <w:p w14:paraId="1349EBC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Chile</w:t>
            </w:r>
          </w:p>
        </w:tc>
        <w:tc>
          <w:tcPr>
            <w:tcW w:w="1247" w:type="dxa"/>
            <w:shd w:val="clear" w:color="auto" w:fill="auto"/>
            <w:noWrap/>
            <w:vAlign w:val="bottom"/>
            <w:hideMark/>
          </w:tcPr>
          <w:p w14:paraId="15E5EFF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19116201</w:t>
            </w:r>
          </w:p>
        </w:tc>
        <w:tc>
          <w:tcPr>
            <w:tcW w:w="1049" w:type="dxa"/>
            <w:shd w:val="clear" w:color="auto" w:fill="auto"/>
            <w:noWrap/>
            <w:vAlign w:val="bottom"/>
            <w:hideMark/>
          </w:tcPr>
          <w:p w14:paraId="313431B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331250</w:t>
            </w:r>
          </w:p>
        </w:tc>
        <w:tc>
          <w:tcPr>
            <w:tcW w:w="1049" w:type="dxa"/>
            <w:shd w:val="clear" w:color="auto" w:fill="auto"/>
            <w:noWrap/>
            <w:vAlign w:val="bottom"/>
            <w:hideMark/>
          </w:tcPr>
          <w:p w14:paraId="3A6543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491535</w:t>
            </w:r>
          </w:p>
        </w:tc>
        <w:tc>
          <w:tcPr>
            <w:tcW w:w="992" w:type="dxa"/>
            <w:shd w:val="clear" w:color="auto" w:fill="auto"/>
            <w:noWrap/>
            <w:vAlign w:val="bottom"/>
            <w:hideMark/>
          </w:tcPr>
          <w:p w14:paraId="59E515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16799</w:t>
            </w:r>
          </w:p>
        </w:tc>
        <w:tc>
          <w:tcPr>
            <w:tcW w:w="992" w:type="dxa"/>
            <w:shd w:val="clear" w:color="auto" w:fill="auto"/>
            <w:noWrap/>
            <w:vAlign w:val="bottom"/>
            <w:hideMark/>
          </w:tcPr>
          <w:p w14:paraId="4463DC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24928</w:t>
            </w:r>
          </w:p>
        </w:tc>
        <w:tc>
          <w:tcPr>
            <w:tcW w:w="992" w:type="dxa"/>
            <w:shd w:val="clear" w:color="auto" w:fill="auto"/>
            <w:noWrap/>
            <w:vAlign w:val="bottom"/>
            <w:hideMark/>
          </w:tcPr>
          <w:p w14:paraId="45FC940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28.35</w:t>
            </w:r>
          </w:p>
        </w:tc>
        <w:tc>
          <w:tcPr>
            <w:tcW w:w="992" w:type="dxa"/>
            <w:shd w:val="clear" w:color="auto" w:fill="auto"/>
            <w:noWrap/>
            <w:vAlign w:val="bottom"/>
            <w:hideMark/>
          </w:tcPr>
          <w:p w14:paraId="05C836E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54196</w:t>
            </w:r>
          </w:p>
        </w:tc>
        <w:tc>
          <w:tcPr>
            <w:tcW w:w="992" w:type="dxa"/>
            <w:shd w:val="clear" w:color="auto" w:fill="auto"/>
            <w:noWrap/>
            <w:vAlign w:val="bottom"/>
            <w:hideMark/>
          </w:tcPr>
          <w:p w14:paraId="6CEDF0C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1517.6</w:t>
            </w:r>
          </w:p>
        </w:tc>
        <w:tc>
          <w:tcPr>
            <w:tcW w:w="992" w:type="dxa"/>
            <w:shd w:val="clear" w:color="auto" w:fill="auto"/>
            <w:noWrap/>
            <w:vAlign w:val="bottom"/>
            <w:hideMark/>
          </w:tcPr>
          <w:p w14:paraId="7F3B3E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1EE58B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427</w:t>
            </w:r>
          </w:p>
        </w:tc>
        <w:tc>
          <w:tcPr>
            <w:tcW w:w="907" w:type="dxa"/>
            <w:shd w:val="clear" w:color="auto" w:fill="auto"/>
            <w:noWrap/>
            <w:vAlign w:val="bottom"/>
            <w:hideMark/>
          </w:tcPr>
          <w:p w14:paraId="672D3F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4DEF93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29389</w:t>
            </w:r>
          </w:p>
        </w:tc>
      </w:tr>
      <w:tr w:rsidR="006F2BAF" w:rsidRPr="006F2BAF" w14:paraId="641A6DF3" w14:textId="77777777" w:rsidTr="006F2BAF">
        <w:trPr>
          <w:cantSplit/>
          <w:trHeight w:val="300"/>
        </w:trPr>
        <w:tc>
          <w:tcPr>
            <w:tcW w:w="652" w:type="dxa"/>
            <w:shd w:val="clear" w:color="auto" w:fill="auto"/>
            <w:noWrap/>
            <w:vAlign w:val="bottom"/>
            <w:hideMark/>
          </w:tcPr>
          <w:p w14:paraId="1B013C7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CHN</w:t>
            </w:r>
          </w:p>
        </w:tc>
        <w:tc>
          <w:tcPr>
            <w:tcW w:w="1985" w:type="dxa"/>
            <w:shd w:val="clear" w:color="auto" w:fill="auto"/>
            <w:noWrap/>
            <w:vAlign w:val="bottom"/>
            <w:hideMark/>
          </w:tcPr>
          <w:p w14:paraId="19798A5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China</w:t>
            </w:r>
          </w:p>
        </w:tc>
        <w:tc>
          <w:tcPr>
            <w:tcW w:w="1247" w:type="dxa"/>
            <w:shd w:val="clear" w:color="auto" w:fill="auto"/>
            <w:noWrap/>
            <w:vAlign w:val="bottom"/>
            <w:hideMark/>
          </w:tcPr>
          <w:p w14:paraId="66BD98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1439323776</w:t>
            </w:r>
          </w:p>
        </w:tc>
        <w:tc>
          <w:tcPr>
            <w:tcW w:w="1049" w:type="dxa"/>
            <w:shd w:val="clear" w:color="auto" w:fill="auto"/>
            <w:noWrap/>
            <w:vAlign w:val="bottom"/>
            <w:hideMark/>
          </w:tcPr>
          <w:p w14:paraId="129CD9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16862979</w:t>
            </w:r>
          </w:p>
        </w:tc>
        <w:tc>
          <w:tcPr>
            <w:tcW w:w="1049" w:type="dxa"/>
            <w:shd w:val="clear" w:color="auto" w:fill="auto"/>
            <w:noWrap/>
            <w:vAlign w:val="bottom"/>
            <w:hideMark/>
          </w:tcPr>
          <w:p w14:paraId="26589C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26656766</w:t>
            </w:r>
          </w:p>
        </w:tc>
        <w:tc>
          <w:tcPr>
            <w:tcW w:w="992" w:type="dxa"/>
            <w:shd w:val="clear" w:color="auto" w:fill="auto"/>
            <w:noWrap/>
            <w:vAlign w:val="bottom"/>
            <w:hideMark/>
          </w:tcPr>
          <w:p w14:paraId="3071A5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11891</w:t>
            </w:r>
          </w:p>
        </w:tc>
        <w:tc>
          <w:tcPr>
            <w:tcW w:w="992" w:type="dxa"/>
            <w:shd w:val="clear" w:color="auto" w:fill="auto"/>
            <w:noWrap/>
            <w:vAlign w:val="bottom"/>
            <w:hideMark/>
          </w:tcPr>
          <w:p w14:paraId="12ED6D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18931</w:t>
            </w:r>
          </w:p>
        </w:tc>
        <w:tc>
          <w:tcPr>
            <w:tcW w:w="992" w:type="dxa"/>
            <w:shd w:val="clear" w:color="auto" w:fill="auto"/>
            <w:noWrap/>
            <w:vAlign w:val="bottom"/>
            <w:hideMark/>
          </w:tcPr>
          <w:p w14:paraId="3991CC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22.27</w:t>
            </w:r>
          </w:p>
        </w:tc>
        <w:tc>
          <w:tcPr>
            <w:tcW w:w="992" w:type="dxa"/>
            <w:shd w:val="clear" w:color="auto" w:fill="auto"/>
            <w:noWrap/>
            <w:vAlign w:val="bottom"/>
            <w:hideMark/>
          </w:tcPr>
          <w:p w14:paraId="295FA0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3210515</w:t>
            </w:r>
          </w:p>
        </w:tc>
        <w:tc>
          <w:tcPr>
            <w:tcW w:w="992" w:type="dxa"/>
            <w:shd w:val="clear" w:color="auto" w:fill="auto"/>
            <w:noWrap/>
            <w:vAlign w:val="bottom"/>
            <w:hideMark/>
          </w:tcPr>
          <w:p w14:paraId="549179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346266.3</w:t>
            </w:r>
          </w:p>
        </w:tc>
        <w:tc>
          <w:tcPr>
            <w:tcW w:w="992" w:type="dxa"/>
            <w:shd w:val="clear" w:color="auto" w:fill="auto"/>
            <w:noWrap/>
            <w:vAlign w:val="bottom"/>
            <w:hideMark/>
          </w:tcPr>
          <w:p w14:paraId="6BEF0D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91" w:type="dxa"/>
            <w:shd w:val="clear" w:color="auto" w:fill="auto"/>
            <w:noWrap/>
            <w:vAlign w:val="bottom"/>
            <w:hideMark/>
          </w:tcPr>
          <w:p w14:paraId="4CE3C8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1089</w:t>
            </w:r>
          </w:p>
        </w:tc>
        <w:tc>
          <w:tcPr>
            <w:tcW w:w="907" w:type="dxa"/>
            <w:shd w:val="clear" w:color="auto" w:fill="auto"/>
            <w:noWrap/>
            <w:vAlign w:val="bottom"/>
            <w:hideMark/>
          </w:tcPr>
          <w:p w14:paraId="598E9FC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w:t>
            </w:r>
          </w:p>
        </w:tc>
        <w:tc>
          <w:tcPr>
            <w:tcW w:w="1134" w:type="dxa"/>
            <w:shd w:val="clear" w:color="auto" w:fill="auto"/>
            <w:noWrap/>
            <w:vAlign w:val="bottom"/>
            <w:hideMark/>
          </w:tcPr>
          <w:p w14:paraId="4F9361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1256371</w:t>
            </w:r>
          </w:p>
        </w:tc>
      </w:tr>
      <w:tr w:rsidR="006F2BAF" w:rsidRPr="006F2BAF" w14:paraId="0C8B67DC" w14:textId="77777777" w:rsidTr="006F2BAF">
        <w:trPr>
          <w:cantSplit/>
          <w:trHeight w:val="300"/>
        </w:trPr>
        <w:tc>
          <w:tcPr>
            <w:tcW w:w="652" w:type="dxa"/>
            <w:shd w:val="clear" w:color="auto" w:fill="auto"/>
            <w:noWrap/>
            <w:vAlign w:val="bottom"/>
            <w:hideMark/>
          </w:tcPr>
          <w:p w14:paraId="64F8E3A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CIV</w:t>
            </w:r>
          </w:p>
        </w:tc>
        <w:tc>
          <w:tcPr>
            <w:tcW w:w="1985" w:type="dxa"/>
            <w:shd w:val="clear" w:color="auto" w:fill="auto"/>
            <w:noWrap/>
            <w:vAlign w:val="bottom"/>
            <w:hideMark/>
          </w:tcPr>
          <w:p w14:paraId="3B41AE5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Côte d'Ivoire</w:t>
            </w:r>
          </w:p>
        </w:tc>
        <w:tc>
          <w:tcPr>
            <w:tcW w:w="1247" w:type="dxa"/>
            <w:shd w:val="clear" w:color="auto" w:fill="auto"/>
            <w:noWrap/>
            <w:vAlign w:val="bottom"/>
            <w:hideMark/>
          </w:tcPr>
          <w:p w14:paraId="61C94B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26378274</w:t>
            </w:r>
          </w:p>
        </w:tc>
        <w:tc>
          <w:tcPr>
            <w:tcW w:w="1049" w:type="dxa"/>
            <w:shd w:val="clear" w:color="auto" w:fill="auto"/>
            <w:noWrap/>
            <w:vAlign w:val="bottom"/>
            <w:hideMark/>
          </w:tcPr>
          <w:p w14:paraId="02723E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68845</w:t>
            </w:r>
          </w:p>
        </w:tc>
        <w:tc>
          <w:tcPr>
            <w:tcW w:w="1049" w:type="dxa"/>
            <w:shd w:val="clear" w:color="auto" w:fill="auto"/>
            <w:noWrap/>
            <w:vAlign w:val="bottom"/>
            <w:hideMark/>
          </w:tcPr>
          <w:p w14:paraId="73E117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156038</w:t>
            </w:r>
          </w:p>
        </w:tc>
        <w:tc>
          <w:tcPr>
            <w:tcW w:w="992" w:type="dxa"/>
            <w:shd w:val="clear" w:color="auto" w:fill="auto"/>
            <w:noWrap/>
            <w:vAlign w:val="bottom"/>
            <w:hideMark/>
          </w:tcPr>
          <w:p w14:paraId="1D476E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2489</w:t>
            </w:r>
          </w:p>
        </w:tc>
        <w:tc>
          <w:tcPr>
            <w:tcW w:w="992" w:type="dxa"/>
            <w:shd w:val="clear" w:color="auto" w:fill="auto"/>
            <w:noWrap/>
            <w:vAlign w:val="bottom"/>
            <w:hideMark/>
          </w:tcPr>
          <w:p w14:paraId="586C64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5642</w:t>
            </w:r>
          </w:p>
        </w:tc>
        <w:tc>
          <w:tcPr>
            <w:tcW w:w="992" w:type="dxa"/>
            <w:shd w:val="clear" w:color="auto" w:fill="auto"/>
            <w:noWrap/>
            <w:vAlign w:val="bottom"/>
            <w:hideMark/>
          </w:tcPr>
          <w:p w14:paraId="515CCF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1.62</w:t>
            </w:r>
          </w:p>
        </w:tc>
        <w:tc>
          <w:tcPr>
            <w:tcW w:w="992" w:type="dxa"/>
            <w:shd w:val="clear" w:color="auto" w:fill="auto"/>
            <w:noWrap/>
            <w:vAlign w:val="bottom"/>
            <w:hideMark/>
          </w:tcPr>
          <w:p w14:paraId="7090392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4173</w:t>
            </w:r>
          </w:p>
        </w:tc>
        <w:tc>
          <w:tcPr>
            <w:tcW w:w="992" w:type="dxa"/>
            <w:shd w:val="clear" w:color="auto" w:fill="auto"/>
            <w:noWrap/>
            <w:vAlign w:val="bottom"/>
            <w:hideMark/>
          </w:tcPr>
          <w:p w14:paraId="67ECC7E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1BEFB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6D4C1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w:t>
            </w:r>
          </w:p>
        </w:tc>
        <w:tc>
          <w:tcPr>
            <w:tcW w:w="907" w:type="dxa"/>
            <w:shd w:val="clear" w:color="auto" w:fill="auto"/>
            <w:noWrap/>
            <w:vAlign w:val="bottom"/>
            <w:hideMark/>
          </w:tcPr>
          <w:p w14:paraId="7B12B0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6FD3F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1637</w:t>
            </w:r>
          </w:p>
        </w:tc>
      </w:tr>
      <w:tr w:rsidR="006F2BAF" w:rsidRPr="006F2BAF" w14:paraId="117DADC9" w14:textId="77777777" w:rsidTr="006F2BAF">
        <w:trPr>
          <w:cantSplit/>
          <w:trHeight w:val="300"/>
        </w:trPr>
        <w:tc>
          <w:tcPr>
            <w:tcW w:w="652" w:type="dxa"/>
            <w:shd w:val="clear" w:color="auto" w:fill="auto"/>
            <w:noWrap/>
            <w:vAlign w:val="bottom"/>
            <w:hideMark/>
          </w:tcPr>
          <w:p w14:paraId="5B1C0BD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CMR</w:t>
            </w:r>
          </w:p>
        </w:tc>
        <w:tc>
          <w:tcPr>
            <w:tcW w:w="1985" w:type="dxa"/>
            <w:shd w:val="clear" w:color="auto" w:fill="auto"/>
            <w:noWrap/>
            <w:vAlign w:val="bottom"/>
            <w:hideMark/>
          </w:tcPr>
          <w:p w14:paraId="5DFECA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Cameroon</w:t>
            </w:r>
          </w:p>
        </w:tc>
        <w:tc>
          <w:tcPr>
            <w:tcW w:w="1247" w:type="dxa"/>
            <w:shd w:val="clear" w:color="auto" w:fill="auto"/>
            <w:noWrap/>
            <w:vAlign w:val="bottom"/>
            <w:hideMark/>
          </w:tcPr>
          <w:p w14:paraId="12BD1E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26545863</w:t>
            </w:r>
          </w:p>
        </w:tc>
        <w:tc>
          <w:tcPr>
            <w:tcW w:w="1049" w:type="dxa"/>
            <w:shd w:val="clear" w:color="auto" w:fill="auto"/>
            <w:noWrap/>
            <w:vAlign w:val="bottom"/>
            <w:hideMark/>
          </w:tcPr>
          <w:p w14:paraId="7C432F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44806</w:t>
            </w:r>
          </w:p>
        </w:tc>
        <w:tc>
          <w:tcPr>
            <w:tcW w:w="1049" w:type="dxa"/>
            <w:shd w:val="clear" w:color="auto" w:fill="auto"/>
            <w:noWrap/>
            <w:vAlign w:val="bottom"/>
            <w:hideMark/>
          </w:tcPr>
          <w:p w14:paraId="386F02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101950</w:t>
            </w:r>
          </w:p>
        </w:tc>
        <w:tc>
          <w:tcPr>
            <w:tcW w:w="992" w:type="dxa"/>
            <w:shd w:val="clear" w:color="auto" w:fill="auto"/>
            <w:noWrap/>
            <w:vAlign w:val="bottom"/>
            <w:hideMark/>
          </w:tcPr>
          <w:p w14:paraId="15D0BFC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1646</w:t>
            </w:r>
          </w:p>
        </w:tc>
        <w:tc>
          <w:tcPr>
            <w:tcW w:w="992" w:type="dxa"/>
            <w:shd w:val="clear" w:color="auto" w:fill="auto"/>
            <w:noWrap/>
            <w:vAlign w:val="bottom"/>
            <w:hideMark/>
          </w:tcPr>
          <w:p w14:paraId="045A02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3745</w:t>
            </w:r>
          </w:p>
        </w:tc>
        <w:tc>
          <w:tcPr>
            <w:tcW w:w="992" w:type="dxa"/>
            <w:shd w:val="clear" w:color="auto" w:fill="auto"/>
            <w:noWrap/>
            <w:vAlign w:val="bottom"/>
            <w:hideMark/>
          </w:tcPr>
          <w:p w14:paraId="0C1213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w:t>
            </w:r>
          </w:p>
        </w:tc>
        <w:tc>
          <w:tcPr>
            <w:tcW w:w="992" w:type="dxa"/>
            <w:shd w:val="clear" w:color="auto" w:fill="auto"/>
            <w:noWrap/>
            <w:vAlign w:val="bottom"/>
            <w:hideMark/>
          </w:tcPr>
          <w:p w14:paraId="2C7EF9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3259</w:t>
            </w:r>
          </w:p>
        </w:tc>
        <w:tc>
          <w:tcPr>
            <w:tcW w:w="992" w:type="dxa"/>
            <w:shd w:val="clear" w:color="auto" w:fill="auto"/>
            <w:noWrap/>
            <w:vAlign w:val="bottom"/>
            <w:hideMark/>
          </w:tcPr>
          <w:p w14:paraId="1E35E43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47FCC9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5D9B8A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C8E47D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9670D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4758</w:t>
            </w:r>
          </w:p>
        </w:tc>
      </w:tr>
      <w:tr w:rsidR="006F2BAF" w:rsidRPr="006F2BAF" w14:paraId="697B5029" w14:textId="77777777" w:rsidTr="006F2BAF">
        <w:trPr>
          <w:cantSplit/>
          <w:trHeight w:val="300"/>
        </w:trPr>
        <w:tc>
          <w:tcPr>
            <w:tcW w:w="652" w:type="dxa"/>
            <w:shd w:val="clear" w:color="auto" w:fill="auto"/>
            <w:noWrap/>
            <w:vAlign w:val="bottom"/>
            <w:hideMark/>
          </w:tcPr>
          <w:p w14:paraId="1D80BA0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COD</w:t>
            </w:r>
          </w:p>
        </w:tc>
        <w:tc>
          <w:tcPr>
            <w:tcW w:w="1985" w:type="dxa"/>
            <w:shd w:val="clear" w:color="auto" w:fill="auto"/>
            <w:noWrap/>
            <w:vAlign w:val="bottom"/>
            <w:hideMark/>
          </w:tcPr>
          <w:p w14:paraId="6E6D9FB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Congo, Democratic Republic of the</w:t>
            </w:r>
          </w:p>
        </w:tc>
        <w:tc>
          <w:tcPr>
            <w:tcW w:w="1247" w:type="dxa"/>
            <w:shd w:val="clear" w:color="auto" w:fill="auto"/>
            <w:noWrap/>
            <w:vAlign w:val="bottom"/>
            <w:hideMark/>
          </w:tcPr>
          <w:p w14:paraId="7E9535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89561403</w:t>
            </w:r>
          </w:p>
        </w:tc>
        <w:tc>
          <w:tcPr>
            <w:tcW w:w="1049" w:type="dxa"/>
            <w:shd w:val="clear" w:color="auto" w:fill="auto"/>
            <w:noWrap/>
            <w:vAlign w:val="bottom"/>
            <w:hideMark/>
          </w:tcPr>
          <w:p w14:paraId="3D2D94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54832</w:t>
            </w:r>
          </w:p>
        </w:tc>
        <w:tc>
          <w:tcPr>
            <w:tcW w:w="1049" w:type="dxa"/>
            <w:shd w:val="clear" w:color="auto" w:fill="auto"/>
            <w:noWrap/>
            <w:vAlign w:val="bottom"/>
            <w:hideMark/>
          </w:tcPr>
          <w:p w14:paraId="18A67F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106138</w:t>
            </w:r>
          </w:p>
        </w:tc>
        <w:tc>
          <w:tcPr>
            <w:tcW w:w="992" w:type="dxa"/>
            <w:shd w:val="clear" w:color="auto" w:fill="auto"/>
            <w:noWrap/>
            <w:vAlign w:val="bottom"/>
            <w:hideMark/>
          </w:tcPr>
          <w:p w14:paraId="4685FB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594</w:t>
            </w:r>
          </w:p>
        </w:tc>
        <w:tc>
          <w:tcPr>
            <w:tcW w:w="992" w:type="dxa"/>
            <w:shd w:val="clear" w:color="auto" w:fill="auto"/>
            <w:noWrap/>
            <w:vAlign w:val="bottom"/>
            <w:hideMark/>
          </w:tcPr>
          <w:p w14:paraId="1D024F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1132</w:t>
            </w:r>
          </w:p>
        </w:tc>
        <w:tc>
          <w:tcPr>
            <w:tcW w:w="992" w:type="dxa"/>
            <w:shd w:val="clear" w:color="auto" w:fill="auto"/>
            <w:noWrap/>
            <w:vAlign w:val="bottom"/>
            <w:hideMark/>
          </w:tcPr>
          <w:p w14:paraId="7CB8A2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3.75</w:t>
            </w:r>
          </w:p>
        </w:tc>
        <w:tc>
          <w:tcPr>
            <w:tcW w:w="992" w:type="dxa"/>
            <w:shd w:val="clear" w:color="auto" w:fill="auto"/>
            <w:noWrap/>
            <w:vAlign w:val="bottom"/>
            <w:hideMark/>
          </w:tcPr>
          <w:p w14:paraId="523E065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31546</w:t>
            </w:r>
          </w:p>
        </w:tc>
        <w:tc>
          <w:tcPr>
            <w:tcW w:w="992" w:type="dxa"/>
            <w:shd w:val="clear" w:color="auto" w:fill="auto"/>
            <w:noWrap/>
            <w:vAlign w:val="bottom"/>
            <w:hideMark/>
          </w:tcPr>
          <w:p w14:paraId="3086710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29.55</w:t>
            </w:r>
          </w:p>
        </w:tc>
        <w:tc>
          <w:tcPr>
            <w:tcW w:w="992" w:type="dxa"/>
            <w:shd w:val="clear" w:color="auto" w:fill="auto"/>
            <w:noWrap/>
            <w:vAlign w:val="bottom"/>
            <w:hideMark/>
          </w:tcPr>
          <w:p w14:paraId="30ABEF1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4EFF35D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FC265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FBEE5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713</w:t>
            </w:r>
          </w:p>
        </w:tc>
      </w:tr>
      <w:tr w:rsidR="006F2BAF" w:rsidRPr="006F2BAF" w14:paraId="61B12915" w14:textId="77777777" w:rsidTr="006F2BAF">
        <w:trPr>
          <w:cantSplit/>
          <w:trHeight w:val="300"/>
        </w:trPr>
        <w:tc>
          <w:tcPr>
            <w:tcW w:w="652" w:type="dxa"/>
            <w:shd w:val="clear" w:color="auto" w:fill="auto"/>
            <w:noWrap/>
            <w:vAlign w:val="bottom"/>
            <w:hideMark/>
          </w:tcPr>
          <w:p w14:paraId="3ABF217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COG</w:t>
            </w:r>
          </w:p>
        </w:tc>
        <w:tc>
          <w:tcPr>
            <w:tcW w:w="1985" w:type="dxa"/>
            <w:shd w:val="clear" w:color="auto" w:fill="auto"/>
            <w:noWrap/>
            <w:vAlign w:val="bottom"/>
            <w:hideMark/>
          </w:tcPr>
          <w:p w14:paraId="5173B3A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Congo</w:t>
            </w:r>
          </w:p>
        </w:tc>
        <w:tc>
          <w:tcPr>
            <w:tcW w:w="1247" w:type="dxa"/>
            <w:shd w:val="clear" w:color="auto" w:fill="auto"/>
            <w:noWrap/>
            <w:vAlign w:val="bottom"/>
            <w:hideMark/>
          </w:tcPr>
          <w:p w14:paraId="5EBF53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5518087</w:t>
            </w:r>
          </w:p>
        </w:tc>
        <w:tc>
          <w:tcPr>
            <w:tcW w:w="1049" w:type="dxa"/>
            <w:shd w:val="clear" w:color="auto" w:fill="auto"/>
            <w:noWrap/>
            <w:vAlign w:val="bottom"/>
            <w:hideMark/>
          </w:tcPr>
          <w:p w14:paraId="6CE5B7F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12744</w:t>
            </w:r>
          </w:p>
        </w:tc>
        <w:tc>
          <w:tcPr>
            <w:tcW w:w="1049" w:type="dxa"/>
            <w:shd w:val="clear" w:color="auto" w:fill="auto"/>
            <w:noWrap/>
            <w:vAlign w:val="bottom"/>
            <w:hideMark/>
          </w:tcPr>
          <w:p w14:paraId="43CF4C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20005</w:t>
            </w:r>
          </w:p>
        </w:tc>
        <w:tc>
          <w:tcPr>
            <w:tcW w:w="992" w:type="dxa"/>
            <w:shd w:val="clear" w:color="auto" w:fill="auto"/>
            <w:noWrap/>
            <w:vAlign w:val="bottom"/>
            <w:hideMark/>
          </w:tcPr>
          <w:p w14:paraId="02B3FF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2656</w:t>
            </w:r>
          </w:p>
        </w:tc>
        <w:tc>
          <w:tcPr>
            <w:tcW w:w="992" w:type="dxa"/>
            <w:shd w:val="clear" w:color="auto" w:fill="auto"/>
            <w:noWrap/>
            <w:vAlign w:val="bottom"/>
            <w:hideMark/>
          </w:tcPr>
          <w:p w14:paraId="4E66BF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4169</w:t>
            </w:r>
          </w:p>
        </w:tc>
        <w:tc>
          <w:tcPr>
            <w:tcW w:w="992" w:type="dxa"/>
            <w:shd w:val="clear" w:color="auto" w:fill="auto"/>
            <w:noWrap/>
            <w:vAlign w:val="bottom"/>
            <w:hideMark/>
          </w:tcPr>
          <w:p w14:paraId="56BDAF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1.04</w:t>
            </w:r>
          </w:p>
        </w:tc>
        <w:tc>
          <w:tcPr>
            <w:tcW w:w="992" w:type="dxa"/>
            <w:shd w:val="clear" w:color="auto" w:fill="auto"/>
            <w:noWrap/>
            <w:vAlign w:val="bottom"/>
            <w:hideMark/>
          </w:tcPr>
          <w:p w14:paraId="460279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544</w:t>
            </w:r>
          </w:p>
        </w:tc>
        <w:tc>
          <w:tcPr>
            <w:tcW w:w="992" w:type="dxa"/>
            <w:shd w:val="clear" w:color="auto" w:fill="auto"/>
            <w:noWrap/>
            <w:vAlign w:val="bottom"/>
            <w:hideMark/>
          </w:tcPr>
          <w:p w14:paraId="67F524F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298F4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0F5003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21730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EA1010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2633</w:t>
            </w:r>
          </w:p>
        </w:tc>
      </w:tr>
      <w:tr w:rsidR="006F2BAF" w:rsidRPr="006F2BAF" w14:paraId="63624852" w14:textId="77777777" w:rsidTr="006F2BAF">
        <w:trPr>
          <w:cantSplit/>
          <w:trHeight w:val="300"/>
        </w:trPr>
        <w:tc>
          <w:tcPr>
            <w:tcW w:w="652" w:type="dxa"/>
            <w:shd w:val="clear" w:color="auto" w:fill="auto"/>
            <w:noWrap/>
            <w:vAlign w:val="bottom"/>
            <w:hideMark/>
          </w:tcPr>
          <w:p w14:paraId="6481E5A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COL</w:t>
            </w:r>
          </w:p>
        </w:tc>
        <w:tc>
          <w:tcPr>
            <w:tcW w:w="1985" w:type="dxa"/>
            <w:shd w:val="clear" w:color="auto" w:fill="auto"/>
            <w:noWrap/>
            <w:vAlign w:val="bottom"/>
            <w:hideMark/>
          </w:tcPr>
          <w:p w14:paraId="66549F3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Colombia</w:t>
            </w:r>
          </w:p>
        </w:tc>
        <w:tc>
          <w:tcPr>
            <w:tcW w:w="1247" w:type="dxa"/>
            <w:shd w:val="clear" w:color="auto" w:fill="auto"/>
            <w:noWrap/>
            <w:vAlign w:val="bottom"/>
            <w:hideMark/>
          </w:tcPr>
          <w:p w14:paraId="576C255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50882891</w:t>
            </w:r>
          </w:p>
        </w:tc>
        <w:tc>
          <w:tcPr>
            <w:tcW w:w="1049" w:type="dxa"/>
            <w:shd w:val="clear" w:color="auto" w:fill="auto"/>
            <w:noWrap/>
            <w:vAlign w:val="bottom"/>
            <w:hideMark/>
          </w:tcPr>
          <w:p w14:paraId="6AE1753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300791</w:t>
            </w:r>
          </w:p>
        </w:tc>
        <w:tc>
          <w:tcPr>
            <w:tcW w:w="1049" w:type="dxa"/>
            <w:shd w:val="clear" w:color="auto" w:fill="auto"/>
            <w:noWrap/>
            <w:vAlign w:val="bottom"/>
            <w:hideMark/>
          </w:tcPr>
          <w:p w14:paraId="665992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780262</w:t>
            </w:r>
          </w:p>
        </w:tc>
        <w:tc>
          <w:tcPr>
            <w:tcW w:w="992" w:type="dxa"/>
            <w:shd w:val="clear" w:color="auto" w:fill="auto"/>
            <w:noWrap/>
            <w:vAlign w:val="bottom"/>
            <w:hideMark/>
          </w:tcPr>
          <w:p w14:paraId="1558C6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5892</w:t>
            </w:r>
          </w:p>
        </w:tc>
        <w:tc>
          <w:tcPr>
            <w:tcW w:w="992" w:type="dxa"/>
            <w:shd w:val="clear" w:color="auto" w:fill="auto"/>
            <w:noWrap/>
            <w:vAlign w:val="bottom"/>
            <w:hideMark/>
          </w:tcPr>
          <w:p w14:paraId="09CABA4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15184</w:t>
            </w:r>
          </w:p>
        </w:tc>
        <w:tc>
          <w:tcPr>
            <w:tcW w:w="992" w:type="dxa"/>
            <w:shd w:val="clear" w:color="auto" w:fill="auto"/>
            <w:noWrap/>
            <w:vAlign w:val="bottom"/>
            <w:hideMark/>
          </w:tcPr>
          <w:p w14:paraId="415A2B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23.27</w:t>
            </w:r>
          </w:p>
        </w:tc>
        <w:tc>
          <w:tcPr>
            <w:tcW w:w="992" w:type="dxa"/>
            <w:shd w:val="clear" w:color="auto" w:fill="auto"/>
            <w:noWrap/>
            <w:vAlign w:val="bottom"/>
            <w:hideMark/>
          </w:tcPr>
          <w:p w14:paraId="3B5360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118404</w:t>
            </w:r>
          </w:p>
        </w:tc>
        <w:tc>
          <w:tcPr>
            <w:tcW w:w="992" w:type="dxa"/>
            <w:shd w:val="clear" w:color="auto" w:fill="auto"/>
            <w:noWrap/>
            <w:vAlign w:val="bottom"/>
            <w:hideMark/>
          </w:tcPr>
          <w:p w14:paraId="08B7C2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1910.2</w:t>
            </w:r>
          </w:p>
        </w:tc>
        <w:tc>
          <w:tcPr>
            <w:tcW w:w="992" w:type="dxa"/>
            <w:shd w:val="clear" w:color="auto" w:fill="auto"/>
            <w:noWrap/>
            <w:vAlign w:val="bottom"/>
            <w:hideMark/>
          </w:tcPr>
          <w:p w14:paraId="0CA3BB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004C15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w:t>
            </w:r>
          </w:p>
        </w:tc>
        <w:tc>
          <w:tcPr>
            <w:tcW w:w="907" w:type="dxa"/>
            <w:shd w:val="clear" w:color="auto" w:fill="auto"/>
            <w:noWrap/>
            <w:vAlign w:val="bottom"/>
            <w:hideMark/>
          </w:tcPr>
          <w:p w14:paraId="01F1F9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AEAF91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20616</w:t>
            </w:r>
          </w:p>
        </w:tc>
      </w:tr>
      <w:tr w:rsidR="006F2BAF" w:rsidRPr="006F2BAF" w14:paraId="5E4C7355" w14:textId="77777777" w:rsidTr="006F2BAF">
        <w:trPr>
          <w:cantSplit/>
          <w:trHeight w:val="300"/>
        </w:trPr>
        <w:tc>
          <w:tcPr>
            <w:tcW w:w="652" w:type="dxa"/>
            <w:shd w:val="clear" w:color="auto" w:fill="auto"/>
            <w:noWrap/>
            <w:vAlign w:val="bottom"/>
            <w:hideMark/>
          </w:tcPr>
          <w:p w14:paraId="4C7D6A6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COM</w:t>
            </w:r>
          </w:p>
        </w:tc>
        <w:tc>
          <w:tcPr>
            <w:tcW w:w="1985" w:type="dxa"/>
            <w:shd w:val="clear" w:color="auto" w:fill="auto"/>
            <w:noWrap/>
            <w:vAlign w:val="bottom"/>
            <w:hideMark/>
          </w:tcPr>
          <w:p w14:paraId="02689C0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Comoros</w:t>
            </w:r>
          </w:p>
        </w:tc>
        <w:tc>
          <w:tcPr>
            <w:tcW w:w="1247" w:type="dxa"/>
            <w:shd w:val="clear" w:color="auto" w:fill="auto"/>
            <w:noWrap/>
            <w:vAlign w:val="bottom"/>
            <w:hideMark/>
          </w:tcPr>
          <w:p w14:paraId="0235CC5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869601</w:t>
            </w:r>
          </w:p>
        </w:tc>
        <w:tc>
          <w:tcPr>
            <w:tcW w:w="1049" w:type="dxa"/>
            <w:shd w:val="clear" w:color="auto" w:fill="auto"/>
            <w:noWrap/>
            <w:vAlign w:val="bottom"/>
            <w:hideMark/>
          </w:tcPr>
          <w:p w14:paraId="64ED41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1281</w:t>
            </w:r>
          </w:p>
        </w:tc>
        <w:tc>
          <w:tcPr>
            <w:tcW w:w="1049" w:type="dxa"/>
            <w:shd w:val="clear" w:color="auto" w:fill="auto"/>
            <w:noWrap/>
            <w:vAlign w:val="bottom"/>
            <w:hideMark/>
          </w:tcPr>
          <w:p w14:paraId="7CE6AF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2785</w:t>
            </w:r>
          </w:p>
        </w:tc>
        <w:tc>
          <w:tcPr>
            <w:tcW w:w="992" w:type="dxa"/>
            <w:shd w:val="clear" w:color="auto" w:fill="auto"/>
            <w:noWrap/>
            <w:vAlign w:val="bottom"/>
            <w:hideMark/>
          </w:tcPr>
          <w:p w14:paraId="38F2E9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1390</w:t>
            </w:r>
          </w:p>
        </w:tc>
        <w:tc>
          <w:tcPr>
            <w:tcW w:w="992" w:type="dxa"/>
            <w:shd w:val="clear" w:color="auto" w:fill="auto"/>
            <w:noWrap/>
            <w:vAlign w:val="bottom"/>
            <w:hideMark/>
          </w:tcPr>
          <w:p w14:paraId="5A03C6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3022</w:t>
            </w:r>
          </w:p>
        </w:tc>
        <w:tc>
          <w:tcPr>
            <w:tcW w:w="992" w:type="dxa"/>
            <w:shd w:val="clear" w:color="auto" w:fill="auto"/>
            <w:noWrap/>
            <w:vAlign w:val="bottom"/>
            <w:hideMark/>
          </w:tcPr>
          <w:p w14:paraId="5DE0A5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2.64</w:t>
            </w:r>
          </w:p>
        </w:tc>
        <w:tc>
          <w:tcPr>
            <w:tcW w:w="992" w:type="dxa"/>
            <w:shd w:val="clear" w:color="auto" w:fill="auto"/>
            <w:noWrap/>
            <w:vAlign w:val="bottom"/>
            <w:hideMark/>
          </w:tcPr>
          <w:p w14:paraId="0E2BD9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220</w:t>
            </w:r>
          </w:p>
        </w:tc>
        <w:tc>
          <w:tcPr>
            <w:tcW w:w="992" w:type="dxa"/>
            <w:shd w:val="clear" w:color="auto" w:fill="auto"/>
            <w:noWrap/>
            <w:vAlign w:val="bottom"/>
            <w:hideMark/>
          </w:tcPr>
          <w:p w14:paraId="433671C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AB8AE0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9F7F86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900C5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D9C3F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w:t>
            </w:r>
          </w:p>
        </w:tc>
      </w:tr>
      <w:tr w:rsidR="006F2BAF" w:rsidRPr="006F2BAF" w14:paraId="4564B8EF" w14:textId="77777777" w:rsidTr="006F2BAF">
        <w:trPr>
          <w:cantSplit/>
          <w:trHeight w:val="300"/>
        </w:trPr>
        <w:tc>
          <w:tcPr>
            <w:tcW w:w="652" w:type="dxa"/>
            <w:shd w:val="clear" w:color="auto" w:fill="auto"/>
            <w:noWrap/>
            <w:vAlign w:val="bottom"/>
            <w:hideMark/>
          </w:tcPr>
          <w:p w14:paraId="35F16BB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CPV</w:t>
            </w:r>
          </w:p>
        </w:tc>
        <w:tc>
          <w:tcPr>
            <w:tcW w:w="1985" w:type="dxa"/>
            <w:shd w:val="clear" w:color="auto" w:fill="auto"/>
            <w:noWrap/>
            <w:vAlign w:val="bottom"/>
            <w:hideMark/>
          </w:tcPr>
          <w:p w14:paraId="09BEB55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Cabo Verde</w:t>
            </w:r>
          </w:p>
        </w:tc>
        <w:tc>
          <w:tcPr>
            <w:tcW w:w="1247" w:type="dxa"/>
            <w:shd w:val="clear" w:color="auto" w:fill="auto"/>
            <w:noWrap/>
            <w:vAlign w:val="bottom"/>
            <w:hideMark/>
          </w:tcPr>
          <w:p w14:paraId="743F53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555987</w:t>
            </w:r>
          </w:p>
        </w:tc>
        <w:tc>
          <w:tcPr>
            <w:tcW w:w="1049" w:type="dxa"/>
            <w:shd w:val="clear" w:color="auto" w:fill="auto"/>
            <w:noWrap/>
            <w:vAlign w:val="bottom"/>
            <w:hideMark/>
          </w:tcPr>
          <w:p w14:paraId="3C8266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1886</w:t>
            </w:r>
          </w:p>
        </w:tc>
        <w:tc>
          <w:tcPr>
            <w:tcW w:w="1049" w:type="dxa"/>
            <w:shd w:val="clear" w:color="auto" w:fill="auto"/>
            <w:noWrap/>
            <w:vAlign w:val="bottom"/>
            <w:hideMark/>
          </w:tcPr>
          <w:p w14:paraId="71942B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3852</w:t>
            </w:r>
          </w:p>
        </w:tc>
        <w:tc>
          <w:tcPr>
            <w:tcW w:w="992" w:type="dxa"/>
            <w:shd w:val="clear" w:color="auto" w:fill="auto"/>
            <w:noWrap/>
            <w:vAlign w:val="bottom"/>
            <w:hideMark/>
          </w:tcPr>
          <w:p w14:paraId="5C6897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3347</w:t>
            </w:r>
          </w:p>
        </w:tc>
        <w:tc>
          <w:tcPr>
            <w:tcW w:w="992" w:type="dxa"/>
            <w:shd w:val="clear" w:color="auto" w:fill="auto"/>
            <w:noWrap/>
            <w:vAlign w:val="bottom"/>
            <w:hideMark/>
          </w:tcPr>
          <w:p w14:paraId="339176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6837</w:t>
            </w:r>
          </w:p>
        </w:tc>
        <w:tc>
          <w:tcPr>
            <w:tcW w:w="992" w:type="dxa"/>
            <w:shd w:val="clear" w:color="auto" w:fill="auto"/>
            <w:noWrap/>
            <w:vAlign w:val="bottom"/>
            <w:hideMark/>
          </w:tcPr>
          <w:p w14:paraId="6E6E06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8.31</w:t>
            </w:r>
          </w:p>
        </w:tc>
        <w:tc>
          <w:tcPr>
            <w:tcW w:w="992" w:type="dxa"/>
            <w:shd w:val="clear" w:color="auto" w:fill="auto"/>
            <w:noWrap/>
            <w:vAlign w:val="bottom"/>
            <w:hideMark/>
          </w:tcPr>
          <w:p w14:paraId="0DEB7C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452</w:t>
            </w:r>
          </w:p>
        </w:tc>
        <w:tc>
          <w:tcPr>
            <w:tcW w:w="992" w:type="dxa"/>
            <w:shd w:val="clear" w:color="auto" w:fill="auto"/>
            <w:noWrap/>
            <w:vAlign w:val="bottom"/>
            <w:hideMark/>
          </w:tcPr>
          <w:p w14:paraId="1E1397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2.16</w:t>
            </w:r>
          </w:p>
        </w:tc>
        <w:tc>
          <w:tcPr>
            <w:tcW w:w="992" w:type="dxa"/>
            <w:shd w:val="clear" w:color="auto" w:fill="auto"/>
            <w:noWrap/>
            <w:vAlign w:val="bottom"/>
            <w:hideMark/>
          </w:tcPr>
          <w:p w14:paraId="70B3B6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396249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123</w:t>
            </w:r>
          </w:p>
        </w:tc>
        <w:tc>
          <w:tcPr>
            <w:tcW w:w="907" w:type="dxa"/>
            <w:shd w:val="clear" w:color="auto" w:fill="auto"/>
            <w:noWrap/>
            <w:vAlign w:val="bottom"/>
            <w:hideMark/>
          </w:tcPr>
          <w:p w14:paraId="0AB9E8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91493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w:t>
            </w:r>
          </w:p>
        </w:tc>
      </w:tr>
      <w:tr w:rsidR="006F2BAF" w:rsidRPr="006F2BAF" w14:paraId="17824D2C" w14:textId="77777777" w:rsidTr="006F2BAF">
        <w:trPr>
          <w:cantSplit/>
          <w:trHeight w:val="300"/>
        </w:trPr>
        <w:tc>
          <w:tcPr>
            <w:tcW w:w="652" w:type="dxa"/>
            <w:shd w:val="clear" w:color="auto" w:fill="auto"/>
            <w:noWrap/>
            <w:vAlign w:val="bottom"/>
            <w:hideMark/>
          </w:tcPr>
          <w:p w14:paraId="4417843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CRI</w:t>
            </w:r>
          </w:p>
        </w:tc>
        <w:tc>
          <w:tcPr>
            <w:tcW w:w="1985" w:type="dxa"/>
            <w:shd w:val="clear" w:color="auto" w:fill="auto"/>
            <w:noWrap/>
            <w:vAlign w:val="bottom"/>
            <w:hideMark/>
          </w:tcPr>
          <w:p w14:paraId="5538E2B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Costa Rica</w:t>
            </w:r>
          </w:p>
        </w:tc>
        <w:tc>
          <w:tcPr>
            <w:tcW w:w="1247" w:type="dxa"/>
            <w:shd w:val="clear" w:color="auto" w:fill="auto"/>
            <w:noWrap/>
            <w:vAlign w:val="bottom"/>
            <w:hideMark/>
          </w:tcPr>
          <w:p w14:paraId="025E56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5094118</w:t>
            </w:r>
          </w:p>
        </w:tc>
        <w:tc>
          <w:tcPr>
            <w:tcW w:w="1049" w:type="dxa"/>
            <w:shd w:val="clear" w:color="auto" w:fill="auto"/>
            <w:noWrap/>
            <w:vAlign w:val="bottom"/>
            <w:hideMark/>
          </w:tcPr>
          <w:p w14:paraId="78182D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61178</w:t>
            </w:r>
          </w:p>
        </w:tc>
        <w:tc>
          <w:tcPr>
            <w:tcW w:w="1049" w:type="dxa"/>
            <w:shd w:val="clear" w:color="auto" w:fill="auto"/>
            <w:noWrap/>
            <w:vAlign w:val="bottom"/>
            <w:hideMark/>
          </w:tcPr>
          <w:p w14:paraId="528A0C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107095</w:t>
            </w:r>
          </w:p>
        </w:tc>
        <w:tc>
          <w:tcPr>
            <w:tcW w:w="992" w:type="dxa"/>
            <w:shd w:val="clear" w:color="auto" w:fill="auto"/>
            <w:noWrap/>
            <w:vAlign w:val="bottom"/>
            <w:hideMark/>
          </w:tcPr>
          <w:p w14:paraId="1504588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11860</w:t>
            </w:r>
          </w:p>
        </w:tc>
        <w:tc>
          <w:tcPr>
            <w:tcW w:w="992" w:type="dxa"/>
            <w:shd w:val="clear" w:color="auto" w:fill="auto"/>
            <w:noWrap/>
            <w:vAlign w:val="bottom"/>
            <w:hideMark/>
          </w:tcPr>
          <w:p w14:paraId="62C406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20667</w:t>
            </w:r>
          </w:p>
        </w:tc>
        <w:tc>
          <w:tcPr>
            <w:tcW w:w="992" w:type="dxa"/>
            <w:shd w:val="clear" w:color="auto" w:fill="auto"/>
            <w:noWrap/>
            <w:vAlign w:val="bottom"/>
            <w:hideMark/>
          </w:tcPr>
          <w:p w14:paraId="1530F1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33.01</w:t>
            </w:r>
          </w:p>
        </w:tc>
        <w:tc>
          <w:tcPr>
            <w:tcW w:w="992" w:type="dxa"/>
            <w:shd w:val="clear" w:color="auto" w:fill="auto"/>
            <w:noWrap/>
            <w:vAlign w:val="bottom"/>
            <w:hideMark/>
          </w:tcPr>
          <w:p w14:paraId="119CB9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16813</w:t>
            </w:r>
          </w:p>
        </w:tc>
        <w:tc>
          <w:tcPr>
            <w:tcW w:w="992" w:type="dxa"/>
            <w:shd w:val="clear" w:color="auto" w:fill="auto"/>
            <w:noWrap/>
            <w:vAlign w:val="bottom"/>
            <w:hideMark/>
          </w:tcPr>
          <w:p w14:paraId="4486F5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428.6</w:t>
            </w:r>
          </w:p>
        </w:tc>
        <w:tc>
          <w:tcPr>
            <w:tcW w:w="992" w:type="dxa"/>
            <w:shd w:val="clear" w:color="auto" w:fill="auto"/>
            <w:noWrap/>
            <w:vAlign w:val="bottom"/>
            <w:hideMark/>
          </w:tcPr>
          <w:p w14:paraId="087E0C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w:t>
            </w:r>
          </w:p>
        </w:tc>
        <w:tc>
          <w:tcPr>
            <w:tcW w:w="1191" w:type="dxa"/>
            <w:shd w:val="clear" w:color="auto" w:fill="auto"/>
            <w:noWrap/>
            <w:vAlign w:val="bottom"/>
            <w:hideMark/>
          </w:tcPr>
          <w:p w14:paraId="66C0CF2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568</w:t>
            </w:r>
          </w:p>
        </w:tc>
        <w:tc>
          <w:tcPr>
            <w:tcW w:w="907" w:type="dxa"/>
            <w:shd w:val="clear" w:color="auto" w:fill="auto"/>
            <w:noWrap/>
            <w:vAlign w:val="bottom"/>
            <w:hideMark/>
          </w:tcPr>
          <w:p w14:paraId="0DD80C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4756A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2511</w:t>
            </w:r>
          </w:p>
        </w:tc>
      </w:tr>
      <w:tr w:rsidR="006F2BAF" w:rsidRPr="006F2BAF" w14:paraId="4EBA3642" w14:textId="77777777" w:rsidTr="006F2BAF">
        <w:trPr>
          <w:cantSplit/>
          <w:trHeight w:val="300"/>
        </w:trPr>
        <w:tc>
          <w:tcPr>
            <w:tcW w:w="652" w:type="dxa"/>
            <w:shd w:val="clear" w:color="auto" w:fill="auto"/>
            <w:noWrap/>
            <w:vAlign w:val="bottom"/>
            <w:hideMark/>
          </w:tcPr>
          <w:p w14:paraId="7CD740B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CYP</w:t>
            </w:r>
          </w:p>
        </w:tc>
        <w:tc>
          <w:tcPr>
            <w:tcW w:w="1985" w:type="dxa"/>
            <w:shd w:val="clear" w:color="auto" w:fill="auto"/>
            <w:noWrap/>
            <w:vAlign w:val="bottom"/>
            <w:hideMark/>
          </w:tcPr>
          <w:p w14:paraId="68DA7B0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Cyprus</w:t>
            </w:r>
          </w:p>
        </w:tc>
        <w:tc>
          <w:tcPr>
            <w:tcW w:w="1247" w:type="dxa"/>
            <w:shd w:val="clear" w:color="auto" w:fill="auto"/>
            <w:noWrap/>
            <w:vAlign w:val="bottom"/>
            <w:hideMark/>
          </w:tcPr>
          <w:p w14:paraId="20ADBC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1207359</w:t>
            </w:r>
          </w:p>
        </w:tc>
        <w:tc>
          <w:tcPr>
            <w:tcW w:w="1049" w:type="dxa"/>
            <w:shd w:val="clear" w:color="auto" w:fill="auto"/>
            <w:noWrap/>
            <w:vAlign w:val="bottom"/>
            <w:hideMark/>
          </w:tcPr>
          <w:p w14:paraId="443817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26546</w:t>
            </w:r>
          </w:p>
        </w:tc>
        <w:tc>
          <w:tcPr>
            <w:tcW w:w="1049" w:type="dxa"/>
            <w:shd w:val="clear" w:color="auto" w:fill="auto"/>
            <w:noWrap/>
            <w:vAlign w:val="bottom"/>
            <w:hideMark/>
          </w:tcPr>
          <w:p w14:paraId="36F49C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37271</w:t>
            </w:r>
          </w:p>
        </w:tc>
        <w:tc>
          <w:tcPr>
            <w:tcW w:w="992" w:type="dxa"/>
            <w:shd w:val="clear" w:color="auto" w:fill="auto"/>
            <w:noWrap/>
            <w:vAlign w:val="bottom"/>
            <w:hideMark/>
          </w:tcPr>
          <w:p w14:paraId="6127EC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29486</w:t>
            </w:r>
          </w:p>
        </w:tc>
        <w:tc>
          <w:tcPr>
            <w:tcW w:w="992" w:type="dxa"/>
            <w:shd w:val="clear" w:color="auto" w:fill="auto"/>
            <w:noWrap/>
            <w:vAlign w:val="bottom"/>
            <w:hideMark/>
          </w:tcPr>
          <w:p w14:paraId="53B910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41595</w:t>
            </w:r>
          </w:p>
        </w:tc>
        <w:tc>
          <w:tcPr>
            <w:tcW w:w="992" w:type="dxa"/>
            <w:shd w:val="clear" w:color="auto" w:fill="auto"/>
            <w:noWrap/>
            <w:vAlign w:val="bottom"/>
            <w:hideMark/>
          </w:tcPr>
          <w:p w14:paraId="7DA96E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31.44</w:t>
            </w:r>
          </w:p>
        </w:tc>
        <w:tc>
          <w:tcPr>
            <w:tcW w:w="992" w:type="dxa"/>
            <w:shd w:val="clear" w:color="auto" w:fill="auto"/>
            <w:noWrap/>
            <w:vAlign w:val="bottom"/>
            <w:hideMark/>
          </w:tcPr>
          <w:p w14:paraId="681180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3768</w:t>
            </w:r>
          </w:p>
        </w:tc>
        <w:tc>
          <w:tcPr>
            <w:tcW w:w="992" w:type="dxa"/>
            <w:shd w:val="clear" w:color="auto" w:fill="auto"/>
            <w:noWrap/>
            <w:vAlign w:val="bottom"/>
            <w:hideMark/>
          </w:tcPr>
          <w:p w14:paraId="0284E2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131.7</w:t>
            </w:r>
          </w:p>
        </w:tc>
        <w:tc>
          <w:tcPr>
            <w:tcW w:w="992" w:type="dxa"/>
            <w:shd w:val="clear" w:color="auto" w:fill="auto"/>
            <w:noWrap/>
            <w:vAlign w:val="bottom"/>
            <w:hideMark/>
          </w:tcPr>
          <w:p w14:paraId="3EF5DE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797122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1064</w:t>
            </w:r>
          </w:p>
        </w:tc>
        <w:tc>
          <w:tcPr>
            <w:tcW w:w="907" w:type="dxa"/>
            <w:shd w:val="clear" w:color="auto" w:fill="auto"/>
            <w:noWrap/>
            <w:vAlign w:val="bottom"/>
            <w:hideMark/>
          </w:tcPr>
          <w:p w14:paraId="0442E38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151E83F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5700</w:t>
            </w:r>
          </w:p>
        </w:tc>
      </w:tr>
      <w:tr w:rsidR="006F2BAF" w:rsidRPr="006F2BAF" w14:paraId="73C51AC3" w14:textId="77777777" w:rsidTr="006F2BAF">
        <w:trPr>
          <w:cantSplit/>
          <w:trHeight w:val="300"/>
        </w:trPr>
        <w:tc>
          <w:tcPr>
            <w:tcW w:w="652" w:type="dxa"/>
            <w:shd w:val="clear" w:color="auto" w:fill="auto"/>
            <w:noWrap/>
            <w:vAlign w:val="bottom"/>
            <w:hideMark/>
          </w:tcPr>
          <w:p w14:paraId="58C0686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CZE</w:t>
            </w:r>
          </w:p>
        </w:tc>
        <w:tc>
          <w:tcPr>
            <w:tcW w:w="1985" w:type="dxa"/>
            <w:shd w:val="clear" w:color="auto" w:fill="auto"/>
            <w:noWrap/>
            <w:vAlign w:val="bottom"/>
            <w:hideMark/>
          </w:tcPr>
          <w:p w14:paraId="68721CD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Czechia</w:t>
            </w:r>
          </w:p>
        </w:tc>
        <w:tc>
          <w:tcPr>
            <w:tcW w:w="1247" w:type="dxa"/>
            <w:shd w:val="clear" w:color="auto" w:fill="auto"/>
            <w:noWrap/>
            <w:vAlign w:val="bottom"/>
            <w:hideMark/>
          </w:tcPr>
          <w:p w14:paraId="7CCA6E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10708981</w:t>
            </w:r>
          </w:p>
        </w:tc>
        <w:tc>
          <w:tcPr>
            <w:tcW w:w="1049" w:type="dxa"/>
            <w:shd w:val="clear" w:color="auto" w:fill="auto"/>
            <w:noWrap/>
            <w:vAlign w:val="bottom"/>
            <w:hideMark/>
          </w:tcPr>
          <w:p w14:paraId="7D01F0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276914</w:t>
            </w:r>
          </w:p>
        </w:tc>
        <w:tc>
          <w:tcPr>
            <w:tcW w:w="1049" w:type="dxa"/>
            <w:shd w:val="clear" w:color="auto" w:fill="auto"/>
            <w:noWrap/>
            <w:vAlign w:val="bottom"/>
            <w:hideMark/>
          </w:tcPr>
          <w:p w14:paraId="4E7DB1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460933</w:t>
            </w:r>
          </w:p>
        </w:tc>
        <w:tc>
          <w:tcPr>
            <w:tcW w:w="992" w:type="dxa"/>
            <w:shd w:val="clear" w:color="auto" w:fill="auto"/>
            <w:noWrap/>
            <w:vAlign w:val="bottom"/>
            <w:hideMark/>
          </w:tcPr>
          <w:p w14:paraId="470859D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25806</w:t>
            </w:r>
          </w:p>
        </w:tc>
        <w:tc>
          <w:tcPr>
            <w:tcW w:w="992" w:type="dxa"/>
            <w:shd w:val="clear" w:color="auto" w:fill="auto"/>
            <w:noWrap/>
            <w:vAlign w:val="bottom"/>
            <w:hideMark/>
          </w:tcPr>
          <w:p w14:paraId="266BC9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42956</w:t>
            </w:r>
          </w:p>
        </w:tc>
        <w:tc>
          <w:tcPr>
            <w:tcW w:w="992" w:type="dxa"/>
            <w:shd w:val="clear" w:color="auto" w:fill="auto"/>
            <w:noWrap/>
            <w:vAlign w:val="bottom"/>
            <w:hideMark/>
          </w:tcPr>
          <w:p w14:paraId="101D19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41.53</w:t>
            </w:r>
          </w:p>
        </w:tc>
        <w:tc>
          <w:tcPr>
            <w:tcW w:w="992" w:type="dxa"/>
            <w:shd w:val="clear" w:color="auto" w:fill="auto"/>
            <w:noWrap/>
            <w:vAlign w:val="bottom"/>
            <w:hideMark/>
          </w:tcPr>
          <w:p w14:paraId="4768F9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44478</w:t>
            </w:r>
          </w:p>
        </w:tc>
        <w:tc>
          <w:tcPr>
            <w:tcW w:w="992" w:type="dxa"/>
            <w:shd w:val="clear" w:color="auto" w:fill="auto"/>
            <w:noWrap/>
            <w:vAlign w:val="bottom"/>
            <w:hideMark/>
          </w:tcPr>
          <w:p w14:paraId="212948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6699.4</w:t>
            </w:r>
          </w:p>
        </w:tc>
        <w:tc>
          <w:tcPr>
            <w:tcW w:w="992" w:type="dxa"/>
            <w:shd w:val="clear" w:color="auto" w:fill="auto"/>
            <w:noWrap/>
            <w:vAlign w:val="bottom"/>
            <w:hideMark/>
          </w:tcPr>
          <w:p w14:paraId="47E102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91" w:type="dxa"/>
            <w:shd w:val="clear" w:color="auto" w:fill="auto"/>
            <w:noWrap/>
            <w:vAlign w:val="bottom"/>
            <w:hideMark/>
          </w:tcPr>
          <w:p w14:paraId="1E29A9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3402</w:t>
            </w:r>
          </w:p>
        </w:tc>
        <w:tc>
          <w:tcPr>
            <w:tcW w:w="907" w:type="dxa"/>
            <w:shd w:val="clear" w:color="auto" w:fill="auto"/>
            <w:noWrap/>
            <w:vAlign w:val="bottom"/>
            <w:hideMark/>
          </w:tcPr>
          <w:p w14:paraId="3F45C0F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w:t>
            </w:r>
          </w:p>
        </w:tc>
        <w:tc>
          <w:tcPr>
            <w:tcW w:w="1134" w:type="dxa"/>
            <w:shd w:val="clear" w:color="auto" w:fill="auto"/>
            <w:noWrap/>
            <w:vAlign w:val="bottom"/>
            <w:hideMark/>
          </w:tcPr>
          <w:p w14:paraId="72098F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1161</w:t>
            </w:r>
          </w:p>
        </w:tc>
      </w:tr>
      <w:tr w:rsidR="006F2BAF" w:rsidRPr="006F2BAF" w14:paraId="4E0D5531" w14:textId="77777777" w:rsidTr="006F2BAF">
        <w:trPr>
          <w:cantSplit/>
          <w:trHeight w:val="300"/>
        </w:trPr>
        <w:tc>
          <w:tcPr>
            <w:tcW w:w="652" w:type="dxa"/>
            <w:shd w:val="clear" w:color="auto" w:fill="auto"/>
            <w:noWrap/>
            <w:vAlign w:val="bottom"/>
            <w:hideMark/>
          </w:tcPr>
          <w:p w14:paraId="6BA09E2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DEU</w:t>
            </w:r>
          </w:p>
        </w:tc>
        <w:tc>
          <w:tcPr>
            <w:tcW w:w="1985" w:type="dxa"/>
            <w:shd w:val="clear" w:color="auto" w:fill="auto"/>
            <w:noWrap/>
            <w:vAlign w:val="bottom"/>
            <w:hideMark/>
          </w:tcPr>
          <w:p w14:paraId="0BE02CF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Germany</w:t>
            </w:r>
          </w:p>
        </w:tc>
        <w:tc>
          <w:tcPr>
            <w:tcW w:w="1247" w:type="dxa"/>
            <w:shd w:val="clear" w:color="auto" w:fill="auto"/>
            <w:noWrap/>
            <w:vAlign w:val="bottom"/>
            <w:hideMark/>
          </w:tcPr>
          <w:p w14:paraId="322AB24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83783942</w:t>
            </w:r>
          </w:p>
        </w:tc>
        <w:tc>
          <w:tcPr>
            <w:tcW w:w="1049" w:type="dxa"/>
            <w:shd w:val="clear" w:color="auto" w:fill="auto"/>
            <w:noWrap/>
            <w:vAlign w:val="bottom"/>
            <w:hideMark/>
          </w:tcPr>
          <w:p w14:paraId="2B0591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4230172</w:t>
            </w:r>
          </w:p>
        </w:tc>
        <w:tc>
          <w:tcPr>
            <w:tcW w:w="1049" w:type="dxa"/>
            <w:shd w:val="clear" w:color="auto" w:fill="auto"/>
            <w:noWrap/>
            <w:vAlign w:val="bottom"/>
            <w:hideMark/>
          </w:tcPr>
          <w:p w14:paraId="0FB3664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4743673</w:t>
            </w:r>
          </w:p>
        </w:tc>
        <w:tc>
          <w:tcPr>
            <w:tcW w:w="992" w:type="dxa"/>
            <w:shd w:val="clear" w:color="auto" w:fill="auto"/>
            <w:noWrap/>
            <w:vAlign w:val="bottom"/>
            <w:hideMark/>
          </w:tcPr>
          <w:p w14:paraId="706895D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50788</w:t>
            </w:r>
          </w:p>
        </w:tc>
        <w:tc>
          <w:tcPr>
            <w:tcW w:w="992" w:type="dxa"/>
            <w:shd w:val="clear" w:color="auto" w:fill="auto"/>
            <w:noWrap/>
            <w:vAlign w:val="bottom"/>
            <w:hideMark/>
          </w:tcPr>
          <w:p w14:paraId="7749AC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56956</w:t>
            </w:r>
          </w:p>
        </w:tc>
        <w:tc>
          <w:tcPr>
            <w:tcW w:w="992" w:type="dxa"/>
            <w:shd w:val="clear" w:color="auto" w:fill="auto"/>
            <w:noWrap/>
            <w:vAlign w:val="bottom"/>
            <w:hideMark/>
          </w:tcPr>
          <w:p w14:paraId="60596E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44.35</w:t>
            </w:r>
          </w:p>
        </w:tc>
        <w:tc>
          <w:tcPr>
            <w:tcW w:w="992" w:type="dxa"/>
            <w:shd w:val="clear" w:color="auto" w:fill="auto"/>
            <w:noWrap/>
            <w:vAlign w:val="bottom"/>
            <w:hideMark/>
          </w:tcPr>
          <w:p w14:paraId="61F786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371562</w:t>
            </w:r>
          </w:p>
        </w:tc>
        <w:tc>
          <w:tcPr>
            <w:tcW w:w="992" w:type="dxa"/>
            <w:shd w:val="clear" w:color="auto" w:fill="auto"/>
            <w:noWrap/>
            <w:vAlign w:val="bottom"/>
            <w:hideMark/>
          </w:tcPr>
          <w:p w14:paraId="6FE1DBC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109562.6</w:t>
            </w:r>
          </w:p>
        </w:tc>
        <w:tc>
          <w:tcPr>
            <w:tcW w:w="992" w:type="dxa"/>
            <w:shd w:val="clear" w:color="auto" w:fill="auto"/>
            <w:noWrap/>
            <w:vAlign w:val="bottom"/>
            <w:hideMark/>
          </w:tcPr>
          <w:p w14:paraId="46B882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w:t>
            </w:r>
          </w:p>
        </w:tc>
        <w:tc>
          <w:tcPr>
            <w:tcW w:w="1191" w:type="dxa"/>
            <w:shd w:val="clear" w:color="auto" w:fill="auto"/>
            <w:noWrap/>
            <w:vAlign w:val="bottom"/>
            <w:hideMark/>
          </w:tcPr>
          <w:p w14:paraId="2F7957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4320</w:t>
            </w:r>
          </w:p>
        </w:tc>
        <w:tc>
          <w:tcPr>
            <w:tcW w:w="907" w:type="dxa"/>
            <w:shd w:val="clear" w:color="auto" w:fill="auto"/>
            <w:noWrap/>
            <w:vAlign w:val="bottom"/>
            <w:hideMark/>
          </w:tcPr>
          <w:p w14:paraId="5D1E95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w:t>
            </w:r>
          </w:p>
        </w:tc>
        <w:tc>
          <w:tcPr>
            <w:tcW w:w="1134" w:type="dxa"/>
            <w:shd w:val="clear" w:color="auto" w:fill="auto"/>
            <w:noWrap/>
            <w:vAlign w:val="bottom"/>
            <w:hideMark/>
          </w:tcPr>
          <w:p w14:paraId="795F09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539290</w:t>
            </w:r>
          </w:p>
        </w:tc>
      </w:tr>
      <w:tr w:rsidR="006F2BAF" w:rsidRPr="006F2BAF" w14:paraId="56966AA4" w14:textId="77777777" w:rsidTr="006F2BAF">
        <w:trPr>
          <w:cantSplit/>
          <w:trHeight w:val="300"/>
        </w:trPr>
        <w:tc>
          <w:tcPr>
            <w:tcW w:w="652" w:type="dxa"/>
            <w:shd w:val="clear" w:color="auto" w:fill="auto"/>
            <w:noWrap/>
            <w:vAlign w:val="bottom"/>
            <w:hideMark/>
          </w:tcPr>
          <w:p w14:paraId="708A0F5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DJI</w:t>
            </w:r>
          </w:p>
        </w:tc>
        <w:tc>
          <w:tcPr>
            <w:tcW w:w="1985" w:type="dxa"/>
            <w:shd w:val="clear" w:color="auto" w:fill="auto"/>
            <w:noWrap/>
            <w:vAlign w:val="bottom"/>
            <w:hideMark/>
          </w:tcPr>
          <w:p w14:paraId="7B7B74F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Djibouti</w:t>
            </w:r>
          </w:p>
        </w:tc>
        <w:tc>
          <w:tcPr>
            <w:tcW w:w="1247" w:type="dxa"/>
            <w:shd w:val="clear" w:color="auto" w:fill="auto"/>
            <w:noWrap/>
            <w:vAlign w:val="bottom"/>
            <w:hideMark/>
          </w:tcPr>
          <w:p w14:paraId="4A4210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988000</w:t>
            </w:r>
          </w:p>
        </w:tc>
        <w:tc>
          <w:tcPr>
            <w:tcW w:w="1049" w:type="dxa"/>
            <w:shd w:val="clear" w:color="auto" w:fill="auto"/>
            <w:noWrap/>
            <w:vAlign w:val="bottom"/>
            <w:hideMark/>
          </w:tcPr>
          <w:p w14:paraId="6383AFB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3654</w:t>
            </w:r>
          </w:p>
        </w:tc>
        <w:tc>
          <w:tcPr>
            <w:tcW w:w="1049" w:type="dxa"/>
            <w:shd w:val="clear" w:color="auto" w:fill="auto"/>
            <w:noWrap/>
            <w:vAlign w:val="bottom"/>
            <w:hideMark/>
          </w:tcPr>
          <w:p w14:paraId="4DF832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6040</w:t>
            </w:r>
          </w:p>
        </w:tc>
        <w:tc>
          <w:tcPr>
            <w:tcW w:w="992" w:type="dxa"/>
            <w:shd w:val="clear" w:color="auto" w:fill="auto"/>
            <w:noWrap/>
            <w:vAlign w:val="bottom"/>
            <w:hideMark/>
          </w:tcPr>
          <w:p w14:paraId="45A331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3646</w:t>
            </w:r>
          </w:p>
        </w:tc>
        <w:tc>
          <w:tcPr>
            <w:tcW w:w="992" w:type="dxa"/>
            <w:shd w:val="clear" w:color="auto" w:fill="auto"/>
            <w:noWrap/>
            <w:vAlign w:val="bottom"/>
            <w:hideMark/>
          </w:tcPr>
          <w:p w14:paraId="20A5126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5300</w:t>
            </w:r>
          </w:p>
        </w:tc>
        <w:tc>
          <w:tcPr>
            <w:tcW w:w="992" w:type="dxa"/>
            <w:shd w:val="clear" w:color="auto" w:fill="auto"/>
            <w:noWrap/>
            <w:vAlign w:val="bottom"/>
            <w:hideMark/>
          </w:tcPr>
          <w:p w14:paraId="77BFF5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2.24</w:t>
            </w:r>
          </w:p>
        </w:tc>
        <w:tc>
          <w:tcPr>
            <w:tcW w:w="992" w:type="dxa"/>
            <w:shd w:val="clear" w:color="auto" w:fill="auto"/>
            <w:noWrap/>
            <w:vAlign w:val="bottom"/>
            <w:hideMark/>
          </w:tcPr>
          <w:p w14:paraId="1A3721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201</w:t>
            </w:r>
          </w:p>
        </w:tc>
        <w:tc>
          <w:tcPr>
            <w:tcW w:w="992" w:type="dxa"/>
            <w:shd w:val="clear" w:color="auto" w:fill="auto"/>
            <w:noWrap/>
            <w:vAlign w:val="bottom"/>
            <w:hideMark/>
          </w:tcPr>
          <w:p w14:paraId="5013C3F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152881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63BC99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EB2CED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CB63E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w:t>
            </w:r>
          </w:p>
        </w:tc>
      </w:tr>
      <w:tr w:rsidR="006F2BAF" w:rsidRPr="006F2BAF" w14:paraId="3FEE4A46" w14:textId="77777777" w:rsidTr="006F2BAF">
        <w:trPr>
          <w:cantSplit/>
          <w:trHeight w:val="300"/>
        </w:trPr>
        <w:tc>
          <w:tcPr>
            <w:tcW w:w="652" w:type="dxa"/>
            <w:shd w:val="clear" w:color="auto" w:fill="auto"/>
            <w:noWrap/>
            <w:vAlign w:val="bottom"/>
            <w:hideMark/>
          </w:tcPr>
          <w:p w14:paraId="638604E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DMA</w:t>
            </w:r>
          </w:p>
        </w:tc>
        <w:tc>
          <w:tcPr>
            <w:tcW w:w="1985" w:type="dxa"/>
            <w:shd w:val="clear" w:color="auto" w:fill="auto"/>
            <w:noWrap/>
            <w:vAlign w:val="bottom"/>
            <w:hideMark/>
          </w:tcPr>
          <w:p w14:paraId="2777A86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Dominica</w:t>
            </w:r>
          </w:p>
        </w:tc>
        <w:tc>
          <w:tcPr>
            <w:tcW w:w="1247" w:type="dxa"/>
            <w:shd w:val="clear" w:color="auto" w:fill="auto"/>
            <w:noWrap/>
            <w:vAlign w:val="bottom"/>
            <w:hideMark/>
          </w:tcPr>
          <w:p w14:paraId="34853D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71986</w:t>
            </w:r>
          </w:p>
        </w:tc>
        <w:tc>
          <w:tcPr>
            <w:tcW w:w="1049" w:type="dxa"/>
            <w:shd w:val="clear" w:color="auto" w:fill="auto"/>
            <w:noWrap/>
            <w:vAlign w:val="bottom"/>
            <w:hideMark/>
          </w:tcPr>
          <w:p w14:paraId="76956A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571</w:t>
            </w:r>
          </w:p>
        </w:tc>
        <w:tc>
          <w:tcPr>
            <w:tcW w:w="1049" w:type="dxa"/>
            <w:shd w:val="clear" w:color="auto" w:fill="auto"/>
            <w:noWrap/>
            <w:vAlign w:val="bottom"/>
            <w:hideMark/>
          </w:tcPr>
          <w:p w14:paraId="5D3244F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841</w:t>
            </w:r>
          </w:p>
        </w:tc>
        <w:tc>
          <w:tcPr>
            <w:tcW w:w="992" w:type="dxa"/>
            <w:shd w:val="clear" w:color="auto" w:fill="auto"/>
            <w:noWrap/>
            <w:vAlign w:val="bottom"/>
            <w:hideMark/>
          </w:tcPr>
          <w:p w14:paraId="6C8C315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7777</w:t>
            </w:r>
          </w:p>
        </w:tc>
        <w:tc>
          <w:tcPr>
            <w:tcW w:w="992" w:type="dxa"/>
            <w:shd w:val="clear" w:color="auto" w:fill="auto"/>
            <w:noWrap/>
            <w:vAlign w:val="bottom"/>
            <w:hideMark/>
          </w:tcPr>
          <w:p w14:paraId="594E85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11231</w:t>
            </w:r>
          </w:p>
        </w:tc>
        <w:tc>
          <w:tcPr>
            <w:tcW w:w="992" w:type="dxa"/>
            <w:shd w:val="clear" w:color="auto" w:fill="auto"/>
            <w:noWrap/>
            <w:vAlign w:val="bottom"/>
            <w:hideMark/>
          </w:tcPr>
          <w:p w14:paraId="346E87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11.03</w:t>
            </w:r>
          </w:p>
        </w:tc>
        <w:tc>
          <w:tcPr>
            <w:tcW w:w="992" w:type="dxa"/>
            <w:shd w:val="clear" w:color="auto" w:fill="auto"/>
            <w:noWrap/>
            <w:vAlign w:val="bottom"/>
            <w:hideMark/>
          </w:tcPr>
          <w:p w14:paraId="0F3F9ED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w:t>
            </w:r>
          </w:p>
        </w:tc>
        <w:tc>
          <w:tcPr>
            <w:tcW w:w="992" w:type="dxa"/>
            <w:shd w:val="clear" w:color="auto" w:fill="auto"/>
            <w:noWrap/>
            <w:vAlign w:val="bottom"/>
            <w:hideMark/>
          </w:tcPr>
          <w:p w14:paraId="16BD82E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F52FDB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DDBC7E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39161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B434D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w:t>
            </w:r>
          </w:p>
        </w:tc>
      </w:tr>
      <w:tr w:rsidR="006F2BAF" w:rsidRPr="006F2BAF" w14:paraId="5C2B85CE" w14:textId="77777777" w:rsidTr="006F2BAF">
        <w:trPr>
          <w:cantSplit/>
          <w:trHeight w:val="300"/>
        </w:trPr>
        <w:tc>
          <w:tcPr>
            <w:tcW w:w="652" w:type="dxa"/>
            <w:shd w:val="clear" w:color="auto" w:fill="auto"/>
            <w:noWrap/>
            <w:vAlign w:val="bottom"/>
            <w:hideMark/>
          </w:tcPr>
          <w:p w14:paraId="33A445A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DNK</w:t>
            </w:r>
          </w:p>
        </w:tc>
        <w:tc>
          <w:tcPr>
            <w:tcW w:w="1985" w:type="dxa"/>
            <w:shd w:val="clear" w:color="auto" w:fill="auto"/>
            <w:noWrap/>
            <w:vAlign w:val="bottom"/>
            <w:hideMark/>
          </w:tcPr>
          <w:p w14:paraId="4010286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Denmark</w:t>
            </w:r>
          </w:p>
        </w:tc>
        <w:tc>
          <w:tcPr>
            <w:tcW w:w="1247" w:type="dxa"/>
            <w:shd w:val="clear" w:color="auto" w:fill="auto"/>
            <w:noWrap/>
            <w:vAlign w:val="bottom"/>
            <w:hideMark/>
          </w:tcPr>
          <w:p w14:paraId="46EAB5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5792202</w:t>
            </w:r>
          </w:p>
        </w:tc>
        <w:tc>
          <w:tcPr>
            <w:tcW w:w="1049" w:type="dxa"/>
            <w:shd w:val="clear" w:color="auto" w:fill="auto"/>
            <w:noWrap/>
            <w:vAlign w:val="bottom"/>
            <w:hideMark/>
          </w:tcPr>
          <w:p w14:paraId="352EF36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396666</w:t>
            </w:r>
          </w:p>
        </w:tc>
        <w:tc>
          <w:tcPr>
            <w:tcW w:w="1049" w:type="dxa"/>
            <w:shd w:val="clear" w:color="auto" w:fill="auto"/>
            <w:noWrap/>
            <w:vAlign w:val="bottom"/>
            <w:hideMark/>
          </w:tcPr>
          <w:p w14:paraId="653CA2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359048</w:t>
            </w:r>
          </w:p>
        </w:tc>
        <w:tc>
          <w:tcPr>
            <w:tcW w:w="992" w:type="dxa"/>
            <w:shd w:val="clear" w:color="auto" w:fill="auto"/>
            <w:noWrap/>
            <w:vAlign w:val="bottom"/>
            <w:hideMark/>
          </w:tcPr>
          <w:p w14:paraId="6242C5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67920</w:t>
            </w:r>
          </w:p>
        </w:tc>
        <w:tc>
          <w:tcPr>
            <w:tcW w:w="992" w:type="dxa"/>
            <w:shd w:val="clear" w:color="auto" w:fill="auto"/>
            <w:noWrap/>
            <w:vAlign w:val="bottom"/>
            <w:hideMark/>
          </w:tcPr>
          <w:p w14:paraId="369D89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61478</w:t>
            </w:r>
          </w:p>
        </w:tc>
        <w:tc>
          <w:tcPr>
            <w:tcW w:w="992" w:type="dxa"/>
            <w:shd w:val="clear" w:color="auto" w:fill="auto"/>
            <w:noWrap/>
            <w:vAlign w:val="bottom"/>
            <w:hideMark/>
          </w:tcPr>
          <w:p w14:paraId="54AF9F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42.25</w:t>
            </w:r>
          </w:p>
        </w:tc>
        <w:tc>
          <w:tcPr>
            <w:tcW w:w="992" w:type="dxa"/>
            <w:shd w:val="clear" w:color="auto" w:fill="auto"/>
            <w:noWrap/>
            <w:vAlign w:val="bottom"/>
            <w:hideMark/>
          </w:tcPr>
          <w:p w14:paraId="70821D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24301</w:t>
            </w:r>
          </w:p>
        </w:tc>
        <w:tc>
          <w:tcPr>
            <w:tcW w:w="992" w:type="dxa"/>
            <w:shd w:val="clear" w:color="auto" w:fill="auto"/>
            <w:noWrap/>
            <w:vAlign w:val="bottom"/>
            <w:hideMark/>
          </w:tcPr>
          <w:p w14:paraId="4AB10D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7877.7</w:t>
            </w:r>
          </w:p>
        </w:tc>
        <w:tc>
          <w:tcPr>
            <w:tcW w:w="992" w:type="dxa"/>
            <w:shd w:val="clear" w:color="auto" w:fill="auto"/>
            <w:noWrap/>
            <w:vAlign w:val="bottom"/>
            <w:hideMark/>
          </w:tcPr>
          <w:p w14:paraId="056BA5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w:t>
            </w:r>
          </w:p>
        </w:tc>
        <w:tc>
          <w:tcPr>
            <w:tcW w:w="1191" w:type="dxa"/>
            <w:shd w:val="clear" w:color="auto" w:fill="auto"/>
            <w:noWrap/>
            <w:vAlign w:val="bottom"/>
            <w:hideMark/>
          </w:tcPr>
          <w:p w14:paraId="0DAE72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7310</w:t>
            </w:r>
          </w:p>
        </w:tc>
        <w:tc>
          <w:tcPr>
            <w:tcW w:w="907" w:type="dxa"/>
            <w:shd w:val="clear" w:color="auto" w:fill="auto"/>
            <w:noWrap/>
            <w:vAlign w:val="bottom"/>
            <w:hideMark/>
          </w:tcPr>
          <w:p w14:paraId="786D1B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w:t>
            </w:r>
          </w:p>
        </w:tc>
        <w:tc>
          <w:tcPr>
            <w:tcW w:w="1134" w:type="dxa"/>
            <w:shd w:val="clear" w:color="auto" w:fill="auto"/>
            <w:noWrap/>
            <w:vAlign w:val="bottom"/>
            <w:hideMark/>
          </w:tcPr>
          <w:p w14:paraId="0CC427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112535</w:t>
            </w:r>
          </w:p>
        </w:tc>
      </w:tr>
      <w:tr w:rsidR="006F2BAF" w:rsidRPr="006F2BAF" w14:paraId="29CE99A7" w14:textId="77777777" w:rsidTr="006F2BAF">
        <w:trPr>
          <w:cantSplit/>
          <w:trHeight w:val="300"/>
        </w:trPr>
        <w:tc>
          <w:tcPr>
            <w:tcW w:w="652" w:type="dxa"/>
            <w:shd w:val="clear" w:color="auto" w:fill="auto"/>
            <w:noWrap/>
            <w:vAlign w:val="bottom"/>
            <w:hideMark/>
          </w:tcPr>
          <w:p w14:paraId="0CB90DC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DOM</w:t>
            </w:r>
          </w:p>
        </w:tc>
        <w:tc>
          <w:tcPr>
            <w:tcW w:w="1985" w:type="dxa"/>
            <w:shd w:val="clear" w:color="auto" w:fill="auto"/>
            <w:noWrap/>
            <w:vAlign w:val="bottom"/>
            <w:hideMark/>
          </w:tcPr>
          <w:p w14:paraId="32531C6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Dominican Republic</w:t>
            </w:r>
          </w:p>
        </w:tc>
        <w:tc>
          <w:tcPr>
            <w:tcW w:w="1247" w:type="dxa"/>
            <w:shd w:val="clear" w:color="auto" w:fill="auto"/>
            <w:noWrap/>
            <w:vAlign w:val="bottom"/>
            <w:hideMark/>
          </w:tcPr>
          <w:p w14:paraId="39759E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10847910</w:t>
            </w:r>
          </w:p>
        </w:tc>
        <w:tc>
          <w:tcPr>
            <w:tcW w:w="1049" w:type="dxa"/>
            <w:shd w:val="clear" w:color="auto" w:fill="auto"/>
            <w:noWrap/>
            <w:vAlign w:val="bottom"/>
            <w:hideMark/>
          </w:tcPr>
          <w:p w14:paraId="7055CF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89502</w:t>
            </w:r>
          </w:p>
        </w:tc>
        <w:tc>
          <w:tcPr>
            <w:tcW w:w="1049" w:type="dxa"/>
            <w:shd w:val="clear" w:color="auto" w:fill="auto"/>
            <w:noWrap/>
            <w:vAlign w:val="bottom"/>
            <w:hideMark/>
          </w:tcPr>
          <w:p w14:paraId="26F8153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208957</w:t>
            </w:r>
          </w:p>
        </w:tc>
        <w:tc>
          <w:tcPr>
            <w:tcW w:w="992" w:type="dxa"/>
            <w:shd w:val="clear" w:color="auto" w:fill="auto"/>
            <w:noWrap/>
            <w:vAlign w:val="bottom"/>
            <w:hideMark/>
          </w:tcPr>
          <w:p w14:paraId="165356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8492</w:t>
            </w:r>
          </w:p>
        </w:tc>
        <w:tc>
          <w:tcPr>
            <w:tcW w:w="992" w:type="dxa"/>
            <w:shd w:val="clear" w:color="auto" w:fill="auto"/>
            <w:noWrap/>
            <w:vAlign w:val="bottom"/>
            <w:hideMark/>
          </w:tcPr>
          <w:p w14:paraId="161D92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19799</w:t>
            </w:r>
          </w:p>
        </w:tc>
        <w:tc>
          <w:tcPr>
            <w:tcW w:w="992" w:type="dxa"/>
            <w:shd w:val="clear" w:color="auto" w:fill="auto"/>
            <w:noWrap/>
            <w:vAlign w:val="bottom"/>
            <w:hideMark/>
          </w:tcPr>
          <w:p w14:paraId="078556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14.52</w:t>
            </w:r>
          </w:p>
        </w:tc>
        <w:tc>
          <w:tcPr>
            <w:tcW w:w="992" w:type="dxa"/>
            <w:shd w:val="clear" w:color="auto" w:fill="auto"/>
            <w:noWrap/>
            <w:vAlign w:val="bottom"/>
            <w:hideMark/>
          </w:tcPr>
          <w:p w14:paraId="2146D1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15591</w:t>
            </w:r>
          </w:p>
        </w:tc>
        <w:tc>
          <w:tcPr>
            <w:tcW w:w="992" w:type="dxa"/>
            <w:shd w:val="clear" w:color="auto" w:fill="auto"/>
            <w:noWrap/>
            <w:vAlign w:val="bottom"/>
            <w:hideMark/>
          </w:tcPr>
          <w:p w14:paraId="34E0630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F441EF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363F91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D58A7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D113F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532</w:t>
            </w:r>
          </w:p>
        </w:tc>
      </w:tr>
      <w:tr w:rsidR="006F2BAF" w:rsidRPr="006F2BAF" w14:paraId="028287F7" w14:textId="77777777" w:rsidTr="006F2BAF">
        <w:trPr>
          <w:cantSplit/>
          <w:trHeight w:val="300"/>
        </w:trPr>
        <w:tc>
          <w:tcPr>
            <w:tcW w:w="652" w:type="dxa"/>
            <w:shd w:val="clear" w:color="auto" w:fill="auto"/>
            <w:noWrap/>
            <w:vAlign w:val="bottom"/>
            <w:hideMark/>
          </w:tcPr>
          <w:p w14:paraId="75E96FB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DZA</w:t>
            </w:r>
          </w:p>
        </w:tc>
        <w:tc>
          <w:tcPr>
            <w:tcW w:w="1985" w:type="dxa"/>
            <w:shd w:val="clear" w:color="auto" w:fill="auto"/>
            <w:noWrap/>
            <w:vAlign w:val="bottom"/>
            <w:hideMark/>
          </w:tcPr>
          <w:p w14:paraId="177077D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Algeria</w:t>
            </w:r>
          </w:p>
        </w:tc>
        <w:tc>
          <w:tcPr>
            <w:tcW w:w="1247" w:type="dxa"/>
            <w:shd w:val="clear" w:color="auto" w:fill="auto"/>
            <w:noWrap/>
            <w:vAlign w:val="bottom"/>
            <w:hideMark/>
          </w:tcPr>
          <w:p w14:paraId="50B2F0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43851044</w:t>
            </w:r>
          </w:p>
        </w:tc>
        <w:tc>
          <w:tcPr>
            <w:tcW w:w="1049" w:type="dxa"/>
            <w:shd w:val="clear" w:color="auto" w:fill="auto"/>
            <w:noWrap/>
            <w:vAlign w:val="bottom"/>
            <w:hideMark/>
          </w:tcPr>
          <w:p w14:paraId="7BBED7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163812</w:t>
            </w:r>
          </w:p>
        </w:tc>
        <w:tc>
          <w:tcPr>
            <w:tcW w:w="1049" w:type="dxa"/>
            <w:shd w:val="clear" w:color="auto" w:fill="auto"/>
            <w:noWrap/>
            <w:vAlign w:val="bottom"/>
            <w:hideMark/>
          </w:tcPr>
          <w:p w14:paraId="635A2E4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514748</w:t>
            </w:r>
          </w:p>
        </w:tc>
        <w:tc>
          <w:tcPr>
            <w:tcW w:w="992" w:type="dxa"/>
            <w:shd w:val="clear" w:color="auto" w:fill="auto"/>
            <w:noWrap/>
            <w:vAlign w:val="bottom"/>
            <w:hideMark/>
          </w:tcPr>
          <w:p w14:paraId="15AF66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3638</w:t>
            </w:r>
          </w:p>
        </w:tc>
        <w:tc>
          <w:tcPr>
            <w:tcW w:w="992" w:type="dxa"/>
            <w:shd w:val="clear" w:color="auto" w:fill="auto"/>
            <w:noWrap/>
            <w:vAlign w:val="bottom"/>
            <w:hideMark/>
          </w:tcPr>
          <w:p w14:paraId="05090D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11433</w:t>
            </w:r>
          </w:p>
        </w:tc>
        <w:tc>
          <w:tcPr>
            <w:tcW w:w="992" w:type="dxa"/>
            <w:shd w:val="clear" w:color="auto" w:fill="auto"/>
            <w:noWrap/>
            <w:vAlign w:val="bottom"/>
            <w:hideMark/>
          </w:tcPr>
          <w:p w14:paraId="474F98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17.19</w:t>
            </w:r>
          </w:p>
        </w:tc>
        <w:tc>
          <w:tcPr>
            <w:tcW w:w="992" w:type="dxa"/>
            <w:shd w:val="clear" w:color="auto" w:fill="auto"/>
            <w:noWrap/>
            <w:vAlign w:val="bottom"/>
            <w:hideMark/>
          </w:tcPr>
          <w:p w14:paraId="53A54D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72604</w:t>
            </w:r>
          </w:p>
        </w:tc>
        <w:tc>
          <w:tcPr>
            <w:tcW w:w="992" w:type="dxa"/>
            <w:shd w:val="clear" w:color="auto" w:fill="auto"/>
            <w:noWrap/>
            <w:vAlign w:val="bottom"/>
            <w:hideMark/>
          </w:tcPr>
          <w:p w14:paraId="078BE8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249.7</w:t>
            </w:r>
          </w:p>
        </w:tc>
        <w:tc>
          <w:tcPr>
            <w:tcW w:w="992" w:type="dxa"/>
            <w:shd w:val="clear" w:color="auto" w:fill="auto"/>
            <w:noWrap/>
            <w:vAlign w:val="bottom"/>
            <w:hideMark/>
          </w:tcPr>
          <w:p w14:paraId="1D7046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77492C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168</w:t>
            </w:r>
          </w:p>
        </w:tc>
        <w:tc>
          <w:tcPr>
            <w:tcW w:w="907" w:type="dxa"/>
            <w:shd w:val="clear" w:color="auto" w:fill="auto"/>
            <w:noWrap/>
            <w:vAlign w:val="bottom"/>
            <w:hideMark/>
          </w:tcPr>
          <w:p w14:paraId="4D36E06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4D4C486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3903</w:t>
            </w:r>
          </w:p>
        </w:tc>
      </w:tr>
      <w:tr w:rsidR="006F2BAF" w:rsidRPr="006F2BAF" w14:paraId="6DDBF210" w14:textId="77777777" w:rsidTr="006F2BAF">
        <w:trPr>
          <w:cantSplit/>
          <w:trHeight w:val="300"/>
        </w:trPr>
        <w:tc>
          <w:tcPr>
            <w:tcW w:w="652" w:type="dxa"/>
            <w:shd w:val="clear" w:color="auto" w:fill="auto"/>
            <w:noWrap/>
            <w:vAlign w:val="bottom"/>
            <w:hideMark/>
          </w:tcPr>
          <w:p w14:paraId="64A6BB7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ECU</w:t>
            </w:r>
          </w:p>
        </w:tc>
        <w:tc>
          <w:tcPr>
            <w:tcW w:w="1985" w:type="dxa"/>
            <w:shd w:val="clear" w:color="auto" w:fill="auto"/>
            <w:noWrap/>
            <w:vAlign w:val="bottom"/>
            <w:hideMark/>
          </w:tcPr>
          <w:p w14:paraId="6B72889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Ecuador</w:t>
            </w:r>
          </w:p>
        </w:tc>
        <w:tc>
          <w:tcPr>
            <w:tcW w:w="1247" w:type="dxa"/>
            <w:shd w:val="clear" w:color="auto" w:fill="auto"/>
            <w:noWrap/>
            <w:vAlign w:val="bottom"/>
            <w:hideMark/>
          </w:tcPr>
          <w:p w14:paraId="23EE06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17643054</w:t>
            </w:r>
          </w:p>
        </w:tc>
        <w:tc>
          <w:tcPr>
            <w:tcW w:w="1049" w:type="dxa"/>
            <w:shd w:val="clear" w:color="auto" w:fill="auto"/>
            <w:noWrap/>
            <w:vAlign w:val="bottom"/>
            <w:hideMark/>
          </w:tcPr>
          <w:p w14:paraId="7D75B4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104483</w:t>
            </w:r>
          </w:p>
        </w:tc>
        <w:tc>
          <w:tcPr>
            <w:tcW w:w="1049" w:type="dxa"/>
            <w:shd w:val="clear" w:color="auto" w:fill="auto"/>
            <w:noWrap/>
            <w:vAlign w:val="bottom"/>
            <w:hideMark/>
          </w:tcPr>
          <w:p w14:paraId="27A733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201194</w:t>
            </w:r>
          </w:p>
        </w:tc>
        <w:tc>
          <w:tcPr>
            <w:tcW w:w="992" w:type="dxa"/>
            <w:shd w:val="clear" w:color="auto" w:fill="auto"/>
            <w:noWrap/>
            <w:vAlign w:val="bottom"/>
            <w:hideMark/>
          </w:tcPr>
          <w:p w14:paraId="548028A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5884</w:t>
            </w:r>
          </w:p>
        </w:tc>
        <w:tc>
          <w:tcPr>
            <w:tcW w:w="992" w:type="dxa"/>
            <w:shd w:val="clear" w:color="auto" w:fill="auto"/>
            <w:noWrap/>
            <w:vAlign w:val="bottom"/>
            <w:hideMark/>
          </w:tcPr>
          <w:p w14:paraId="53A527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11331</w:t>
            </w:r>
          </w:p>
        </w:tc>
        <w:tc>
          <w:tcPr>
            <w:tcW w:w="992" w:type="dxa"/>
            <w:shd w:val="clear" w:color="auto" w:fill="auto"/>
            <w:noWrap/>
            <w:vAlign w:val="bottom"/>
            <w:hideMark/>
          </w:tcPr>
          <w:p w14:paraId="01FA6A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22.2</w:t>
            </w:r>
          </w:p>
        </w:tc>
        <w:tc>
          <w:tcPr>
            <w:tcW w:w="992" w:type="dxa"/>
            <w:shd w:val="clear" w:color="auto" w:fill="auto"/>
            <w:noWrap/>
            <w:vAlign w:val="bottom"/>
            <w:hideMark/>
          </w:tcPr>
          <w:p w14:paraId="7ED36B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37263</w:t>
            </w:r>
          </w:p>
        </w:tc>
        <w:tc>
          <w:tcPr>
            <w:tcW w:w="992" w:type="dxa"/>
            <w:shd w:val="clear" w:color="auto" w:fill="auto"/>
            <w:noWrap/>
            <w:vAlign w:val="bottom"/>
            <w:hideMark/>
          </w:tcPr>
          <w:p w14:paraId="0FD34C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827.1</w:t>
            </w:r>
          </w:p>
        </w:tc>
        <w:tc>
          <w:tcPr>
            <w:tcW w:w="992" w:type="dxa"/>
            <w:shd w:val="clear" w:color="auto" w:fill="auto"/>
            <w:noWrap/>
            <w:vAlign w:val="bottom"/>
            <w:hideMark/>
          </w:tcPr>
          <w:p w14:paraId="381F81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2BBC67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399</w:t>
            </w:r>
          </w:p>
        </w:tc>
        <w:tc>
          <w:tcPr>
            <w:tcW w:w="907" w:type="dxa"/>
            <w:shd w:val="clear" w:color="auto" w:fill="auto"/>
            <w:noWrap/>
            <w:vAlign w:val="bottom"/>
            <w:hideMark/>
          </w:tcPr>
          <w:p w14:paraId="75DFA4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FA3E6D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4255</w:t>
            </w:r>
          </w:p>
        </w:tc>
      </w:tr>
      <w:tr w:rsidR="006F2BAF" w:rsidRPr="006F2BAF" w14:paraId="1A0B533D" w14:textId="77777777" w:rsidTr="006F2BAF">
        <w:trPr>
          <w:cantSplit/>
          <w:trHeight w:val="300"/>
        </w:trPr>
        <w:tc>
          <w:tcPr>
            <w:tcW w:w="652" w:type="dxa"/>
            <w:shd w:val="clear" w:color="auto" w:fill="auto"/>
            <w:noWrap/>
            <w:vAlign w:val="bottom"/>
            <w:hideMark/>
          </w:tcPr>
          <w:p w14:paraId="29E24AD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EGY</w:t>
            </w:r>
          </w:p>
        </w:tc>
        <w:tc>
          <w:tcPr>
            <w:tcW w:w="1985" w:type="dxa"/>
            <w:shd w:val="clear" w:color="auto" w:fill="auto"/>
            <w:noWrap/>
            <w:vAlign w:val="bottom"/>
            <w:hideMark/>
          </w:tcPr>
          <w:p w14:paraId="695E243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Egypt</w:t>
            </w:r>
          </w:p>
        </w:tc>
        <w:tc>
          <w:tcPr>
            <w:tcW w:w="1247" w:type="dxa"/>
            <w:shd w:val="clear" w:color="auto" w:fill="auto"/>
            <w:noWrap/>
            <w:vAlign w:val="bottom"/>
            <w:hideMark/>
          </w:tcPr>
          <w:p w14:paraId="5B9F89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102334404</w:t>
            </w:r>
          </w:p>
        </w:tc>
        <w:tc>
          <w:tcPr>
            <w:tcW w:w="1049" w:type="dxa"/>
            <w:shd w:val="clear" w:color="auto" w:fill="auto"/>
            <w:noWrap/>
            <w:vAlign w:val="bottom"/>
            <w:hideMark/>
          </w:tcPr>
          <w:p w14:paraId="126321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396328</w:t>
            </w:r>
          </w:p>
        </w:tc>
        <w:tc>
          <w:tcPr>
            <w:tcW w:w="1049" w:type="dxa"/>
            <w:shd w:val="clear" w:color="auto" w:fill="auto"/>
            <w:noWrap/>
            <w:vAlign w:val="bottom"/>
            <w:hideMark/>
          </w:tcPr>
          <w:p w14:paraId="0007D1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1346225</w:t>
            </w:r>
          </w:p>
        </w:tc>
        <w:tc>
          <w:tcPr>
            <w:tcW w:w="992" w:type="dxa"/>
            <w:shd w:val="clear" w:color="auto" w:fill="auto"/>
            <w:noWrap/>
            <w:vAlign w:val="bottom"/>
            <w:hideMark/>
          </w:tcPr>
          <w:p w14:paraId="470C9E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3852</w:t>
            </w:r>
          </w:p>
        </w:tc>
        <w:tc>
          <w:tcPr>
            <w:tcW w:w="992" w:type="dxa"/>
            <w:shd w:val="clear" w:color="auto" w:fill="auto"/>
            <w:noWrap/>
            <w:vAlign w:val="bottom"/>
            <w:hideMark/>
          </w:tcPr>
          <w:p w14:paraId="4A38D3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13083</w:t>
            </w:r>
          </w:p>
        </w:tc>
        <w:tc>
          <w:tcPr>
            <w:tcW w:w="992" w:type="dxa"/>
            <w:shd w:val="clear" w:color="auto" w:fill="auto"/>
            <w:noWrap/>
            <w:vAlign w:val="bottom"/>
            <w:hideMark/>
          </w:tcPr>
          <w:p w14:paraId="0121EBF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7.46</w:t>
            </w:r>
          </w:p>
        </w:tc>
        <w:tc>
          <w:tcPr>
            <w:tcW w:w="992" w:type="dxa"/>
            <w:shd w:val="clear" w:color="auto" w:fill="auto"/>
            <w:noWrap/>
            <w:vAlign w:val="bottom"/>
            <w:hideMark/>
          </w:tcPr>
          <w:p w14:paraId="0D6709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74923</w:t>
            </w:r>
          </w:p>
        </w:tc>
        <w:tc>
          <w:tcPr>
            <w:tcW w:w="992" w:type="dxa"/>
            <w:shd w:val="clear" w:color="auto" w:fill="auto"/>
            <w:noWrap/>
            <w:vAlign w:val="bottom"/>
            <w:hideMark/>
          </w:tcPr>
          <w:p w14:paraId="44D8BD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6271.1</w:t>
            </w:r>
          </w:p>
        </w:tc>
        <w:tc>
          <w:tcPr>
            <w:tcW w:w="992" w:type="dxa"/>
            <w:shd w:val="clear" w:color="auto" w:fill="auto"/>
            <w:noWrap/>
            <w:vAlign w:val="bottom"/>
            <w:hideMark/>
          </w:tcPr>
          <w:p w14:paraId="49EB94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w:t>
            </w:r>
          </w:p>
        </w:tc>
        <w:tc>
          <w:tcPr>
            <w:tcW w:w="1191" w:type="dxa"/>
            <w:shd w:val="clear" w:color="auto" w:fill="auto"/>
            <w:noWrap/>
            <w:vAlign w:val="bottom"/>
            <w:hideMark/>
          </w:tcPr>
          <w:p w14:paraId="6DA950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675</w:t>
            </w:r>
          </w:p>
        </w:tc>
        <w:tc>
          <w:tcPr>
            <w:tcW w:w="907" w:type="dxa"/>
            <w:shd w:val="clear" w:color="auto" w:fill="auto"/>
            <w:noWrap/>
            <w:vAlign w:val="bottom"/>
            <w:hideMark/>
          </w:tcPr>
          <w:p w14:paraId="137B1A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74C3E3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51135</w:t>
            </w:r>
          </w:p>
        </w:tc>
      </w:tr>
      <w:tr w:rsidR="006F2BAF" w:rsidRPr="006F2BAF" w14:paraId="17A2C5CC" w14:textId="77777777" w:rsidTr="006F2BAF">
        <w:trPr>
          <w:cantSplit/>
          <w:trHeight w:val="300"/>
        </w:trPr>
        <w:tc>
          <w:tcPr>
            <w:tcW w:w="652" w:type="dxa"/>
            <w:shd w:val="clear" w:color="auto" w:fill="auto"/>
            <w:noWrap/>
            <w:vAlign w:val="bottom"/>
            <w:hideMark/>
          </w:tcPr>
          <w:p w14:paraId="3F850CB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lastRenderedPageBreak/>
              <w:t>ERI</w:t>
            </w:r>
          </w:p>
        </w:tc>
        <w:tc>
          <w:tcPr>
            <w:tcW w:w="1985" w:type="dxa"/>
            <w:shd w:val="clear" w:color="auto" w:fill="auto"/>
            <w:noWrap/>
            <w:vAlign w:val="bottom"/>
            <w:hideMark/>
          </w:tcPr>
          <w:p w14:paraId="6E45EC9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Eritrea</w:t>
            </w:r>
          </w:p>
        </w:tc>
        <w:tc>
          <w:tcPr>
            <w:tcW w:w="1247" w:type="dxa"/>
            <w:shd w:val="clear" w:color="auto" w:fill="auto"/>
            <w:noWrap/>
            <w:vAlign w:val="bottom"/>
            <w:hideMark/>
          </w:tcPr>
          <w:p w14:paraId="0B91954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3546421</w:t>
            </w:r>
          </w:p>
        </w:tc>
        <w:tc>
          <w:tcPr>
            <w:tcW w:w="1049" w:type="dxa"/>
            <w:shd w:val="clear" w:color="auto" w:fill="auto"/>
            <w:noWrap/>
            <w:vAlign w:val="bottom"/>
            <w:hideMark/>
          </w:tcPr>
          <w:p w14:paraId="6B1972F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2254</w:t>
            </w:r>
          </w:p>
        </w:tc>
        <w:tc>
          <w:tcPr>
            <w:tcW w:w="1049" w:type="dxa"/>
            <w:shd w:val="clear" w:color="auto" w:fill="auto"/>
            <w:noWrap/>
            <w:vAlign w:val="bottom"/>
            <w:hideMark/>
          </w:tcPr>
          <w:p w14:paraId="4A5CD0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6706</w:t>
            </w:r>
          </w:p>
        </w:tc>
        <w:tc>
          <w:tcPr>
            <w:tcW w:w="992" w:type="dxa"/>
            <w:shd w:val="clear" w:color="auto" w:fill="auto"/>
            <w:noWrap/>
            <w:vAlign w:val="bottom"/>
            <w:hideMark/>
          </w:tcPr>
          <w:p w14:paraId="65A4F2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626</w:t>
            </w:r>
          </w:p>
        </w:tc>
        <w:tc>
          <w:tcPr>
            <w:tcW w:w="992" w:type="dxa"/>
            <w:shd w:val="clear" w:color="auto" w:fill="auto"/>
            <w:noWrap/>
            <w:vAlign w:val="bottom"/>
            <w:hideMark/>
          </w:tcPr>
          <w:p w14:paraId="03ECC3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1862</w:t>
            </w:r>
          </w:p>
        </w:tc>
        <w:tc>
          <w:tcPr>
            <w:tcW w:w="992" w:type="dxa"/>
            <w:shd w:val="clear" w:color="auto" w:fill="auto"/>
            <w:noWrap/>
            <w:vAlign w:val="bottom"/>
            <w:hideMark/>
          </w:tcPr>
          <w:p w14:paraId="2D1132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0.82</w:t>
            </w:r>
          </w:p>
        </w:tc>
        <w:tc>
          <w:tcPr>
            <w:tcW w:w="992" w:type="dxa"/>
            <w:shd w:val="clear" w:color="auto" w:fill="auto"/>
            <w:noWrap/>
            <w:vAlign w:val="bottom"/>
            <w:hideMark/>
          </w:tcPr>
          <w:p w14:paraId="07D275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291</w:t>
            </w:r>
          </w:p>
        </w:tc>
        <w:tc>
          <w:tcPr>
            <w:tcW w:w="992" w:type="dxa"/>
            <w:shd w:val="clear" w:color="auto" w:fill="auto"/>
            <w:noWrap/>
            <w:vAlign w:val="bottom"/>
            <w:hideMark/>
          </w:tcPr>
          <w:p w14:paraId="2FFF5BC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2717EC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719275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B0795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CF254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113</w:t>
            </w:r>
          </w:p>
        </w:tc>
      </w:tr>
      <w:tr w:rsidR="006F2BAF" w:rsidRPr="006F2BAF" w14:paraId="3A86A36D" w14:textId="77777777" w:rsidTr="006F2BAF">
        <w:trPr>
          <w:cantSplit/>
          <w:trHeight w:val="300"/>
        </w:trPr>
        <w:tc>
          <w:tcPr>
            <w:tcW w:w="652" w:type="dxa"/>
            <w:shd w:val="clear" w:color="auto" w:fill="auto"/>
            <w:noWrap/>
            <w:vAlign w:val="bottom"/>
            <w:hideMark/>
          </w:tcPr>
          <w:p w14:paraId="5A8AE06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ESP</w:t>
            </w:r>
          </w:p>
        </w:tc>
        <w:tc>
          <w:tcPr>
            <w:tcW w:w="1985" w:type="dxa"/>
            <w:shd w:val="clear" w:color="auto" w:fill="auto"/>
            <w:noWrap/>
            <w:vAlign w:val="bottom"/>
            <w:hideMark/>
          </w:tcPr>
          <w:p w14:paraId="1CCF993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Spain</w:t>
            </w:r>
          </w:p>
        </w:tc>
        <w:tc>
          <w:tcPr>
            <w:tcW w:w="1247" w:type="dxa"/>
            <w:shd w:val="clear" w:color="auto" w:fill="auto"/>
            <w:noWrap/>
            <w:vAlign w:val="bottom"/>
            <w:hideMark/>
          </w:tcPr>
          <w:p w14:paraId="6335F6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46754778</w:t>
            </w:r>
          </w:p>
        </w:tc>
        <w:tc>
          <w:tcPr>
            <w:tcW w:w="1049" w:type="dxa"/>
            <w:shd w:val="clear" w:color="auto" w:fill="auto"/>
            <w:noWrap/>
            <w:vAlign w:val="bottom"/>
            <w:hideMark/>
          </w:tcPr>
          <w:p w14:paraId="2837A71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1439958</w:t>
            </w:r>
          </w:p>
        </w:tc>
        <w:tc>
          <w:tcPr>
            <w:tcW w:w="1049" w:type="dxa"/>
            <w:shd w:val="clear" w:color="auto" w:fill="auto"/>
            <w:noWrap/>
            <w:vAlign w:val="bottom"/>
            <w:hideMark/>
          </w:tcPr>
          <w:p w14:paraId="7A120E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1959037</w:t>
            </w:r>
          </w:p>
        </w:tc>
        <w:tc>
          <w:tcPr>
            <w:tcW w:w="992" w:type="dxa"/>
            <w:shd w:val="clear" w:color="auto" w:fill="auto"/>
            <w:noWrap/>
            <w:vAlign w:val="bottom"/>
            <w:hideMark/>
          </w:tcPr>
          <w:p w14:paraId="21C302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30537</w:t>
            </w:r>
          </w:p>
        </w:tc>
        <w:tc>
          <w:tcPr>
            <w:tcW w:w="992" w:type="dxa"/>
            <w:shd w:val="clear" w:color="auto" w:fill="auto"/>
            <w:noWrap/>
            <w:vAlign w:val="bottom"/>
            <w:hideMark/>
          </w:tcPr>
          <w:p w14:paraId="514831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41546</w:t>
            </w:r>
          </w:p>
        </w:tc>
        <w:tc>
          <w:tcPr>
            <w:tcW w:w="992" w:type="dxa"/>
            <w:shd w:val="clear" w:color="auto" w:fill="auto"/>
            <w:noWrap/>
            <w:vAlign w:val="bottom"/>
            <w:hideMark/>
          </w:tcPr>
          <w:p w14:paraId="59946E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44.41</w:t>
            </w:r>
          </w:p>
        </w:tc>
        <w:tc>
          <w:tcPr>
            <w:tcW w:w="992" w:type="dxa"/>
            <w:shd w:val="clear" w:color="auto" w:fill="auto"/>
            <w:noWrap/>
            <w:vAlign w:val="bottom"/>
            <w:hideMark/>
          </w:tcPr>
          <w:p w14:paraId="2E604A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207565</w:t>
            </w:r>
          </w:p>
        </w:tc>
        <w:tc>
          <w:tcPr>
            <w:tcW w:w="992" w:type="dxa"/>
            <w:shd w:val="clear" w:color="auto" w:fill="auto"/>
            <w:noWrap/>
            <w:vAlign w:val="bottom"/>
            <w:hideMark/>
          </w:tcPr>
          <w:p w14:paraId="3F0A1E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19356.2</w:t>
            </w:r>
          </w:p>
        </w:tc>
        <w:tc>
          <w:tcPr>
            <w:tcW w:w="992" w:type="dxa"/>
            <w:shd w:val="clear" w:color="auto" w:fill="auto"/>
            <w:noWrap/>
            <w:vAlign w:val="bottom"/>
            <w:hideMark/>
          </w:tcPr>
          <w:p w14:paraId="023D13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w:t>
            </w:r>
          </w:p>
        </w:tc>
        <w:tc>
          <w:tcPr>
            <w:tcW w:w="1191" w:type="dxa"/>
            <w:shd w:val="clear" w:color="auto" w:fill="auto"/>
            <w:noWrap/>
            <w:vAlign w:val="bottom"/>
            <w:hideMark/>
          </w:tcPr>
          <w:p w14:paraId="7C2338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2613</w:t>
            </w:r>
          </w:p>
        </w:tc>
        <w:tc>
          <w:tcPr>
            <w:tcW w:w="907" w:type="dxa"/>
            <w:shd w:val="clear" w:color="auto" w:fill="auto"/>
            <w:noWrap/>
            <w:vAlign w:val="bottom"/>
            <w:hideMark/>
          </w:tcPr>
          <w:p w14:paraId="6E3B56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7564E3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276186</w:t>
            </w:r>
          </w:p>
        </w:tc>
      </w:tr>
      <w:tr w:rsidR="006F2BAF" w:rsidRPr="006F2BAF" w14:paraId="4917B4C3" w14:textId="77777777" w:rsidTr="006F2BAF">
        <w:trPr>
          <w:cantSplit/>
          <w:trHeight w:val="300"/>
        </w:trPr>
        <w:tc>
          <w:tcPr>
            <w:tcW w:w="652" w:type="dxa"/>
            <w:shd w:val="clear" w:color="auto" w:fill="auto"/>
            <w:noWrap/>
            <w:vAlign w:val="bottom"/>
            <w:hideMark/>
          </w:tcPr>
          <w:p w14:paraId="5A38561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EST</w:t>
            </w:r>
          </w:p>
        </w:tc>
        <w:tc>
          <w:tcPr>
            <w:tcW w:w="1985" w:type="dxa"/>
            <w:shd w:val="clear" w:color="auto" w:fill="auto"/>
            <w:noWrap/>
            <w:vAlign w:val="bottom"/>
            <w:hideMark/>
          </w:tcPr>
          <w:p w14:paraId="3E4C048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Estonia</w:t>
            </w:r>
          </w:p>
        </w:tc>
        <w:tc>
          <w:tcPr>
            <w:tcW w:w="1247" w:type="dxa"/>
            <w:shd w:val="clear" w:color="auto" w:fill="auto"/>
            <w:noWrap/>
            <w:vAlign w:val="bottom"/>
            <w:hideMark/>
          </w:tcPr>
          <w:p w14:paraId="05577E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1326535</w:t>
            </w:r>
          </w:p>
        </w:tc>
        <w:tc>
          <w:tcPr>
            <w:tcW w:w="1049" w:type="dxa"/>
            <w:shd w:val="clear" w:color="auto" w:fill="auto"/>
            <w:noWrap/>
            <w:vAlign w:val="bottom"/>
            <w:hideMark/>
          </w:tcPr>
          <w:p w14:paraId="08A26F9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36039</w:t>
            </w:r>
          </w:p>
        </w:tc>
        <w:tc>
          <w:tcPr>
            <w:tcW w:w="1049" w:type="dxa"/>
            <w:shd w:val="clear" w:color="auto" w:fill="auto"/>
            <w:noWrap/>
            <w:vAlign w:val="bottom"/>
            <w:hideMark/>
          </w:tcPr>
          <w:p w14:paraId="5A9F99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52813</w:t>
            </w:r>
          </w:p>
        </w:tc>
        <w:tc>
          <w:tcPr>
            <w:tcW w:w="992" w:type="dxa"/>
            <w:shd w:val="clear" w:color="auto" w:fill="auto"/>
            <w:noWrap/>
            <w:vAlign w:val="bottom"/>
            <w:hideMark/>
          </w:tcPr>
          <w:p w14:paraId="37D811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27101</w:t>
            </w:r>
          </w:p>
        </w:tc>
        <w:tc>
          <w:tcPr>
            <w:tcW w:w="992" w:type="dxa"/>
            <w:shd w:val="clear" w:color="auto" w:fill="auto"/>
            <w:noWrap/>
            <w:vAlign w:val="bottom"/>
            <w:hideMark/>
          </w:tcPr>
          <w:p w14:paraId="771467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39729</w:t>
            </w:r>
          </w:p>
        </w:tc>
        <w:tc>
          <w:tcPr>
            <w:tcW w:w="992" w:type="dxa"/>
            <w:shd w:val="clear" w:color="auto" w:fill="auto"/>
            <w:noWrap/>
            <w:vAlign w:val="bottom"/>
            <w:hideMark/>
          </w:tcPr>
          <w:p w14:paraId="64D3E35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34.72</w:t>
            </w:r>
          </w:p>
        </w:tc>
        <w:tc>
          <w:tcPr>
            <w:tcW w:w="992" w:type="dxa"/>
            <w:shd w:val="clear" w:color="auto" w:fill="auto"/>
            <w:noWrap/>
            <w:vAlign w:val="bottom"/>
            <w:hideMark/>
          </w:tcPr>
          <w:p w14:paraId="2FC601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4603</w:t>
            </w:r>
          </w:p>
        </w:tc>
        <w:tc>
          <w:tcPr>
            <w:tcW w:w="992" w:type="dxa"/>
            <w:shd w:val="clear" w:color="auto" w:fill="auto"/>
            <w:noWrap/>
            <w:vAlign w:val="bottom"/>
            <w:hideMark/>
          </w:tcPr>
          <w:p w14:paraId="5A2479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544.2</w:t>
            </w:r>
          </w:p>
        </w:tc>
        <w:tc>
          <w:tcPr>
            <w:tcW w:w="992" w:type="dxa"/>
            <w:shd w:val="clear" w:color="auto" w:fill="auto"/>
            <w:noWrap/>
            <w:vAlign w:val="bottom"/>
            <w:hideMark/>
          </w:tcPr>
          <w:p w14:paraId="4454A7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w:t>
            </w:r>
          </w:p>
        </w:tc>
        <w:tc>
          <w:tcPr>
            <w:tcW w:w="1191" w:type="dxa"/>
            <w:shd w:val="clear" w:color="auto" w:fill="auto"/>
            <w:noWrap/>
            <w:vAlign w:val="bottom"/>
            <w:hideMark/>
          </w:tcPr>
          <w:p w14:paraId="7E9FD2C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3284</w:t>
            </w:r>
          </w:p>
        </w:tc>
        <w:tc>
          <w:tcPr>
            <w:tcW w:w="907" w:type="dxa"/>
            <w:shd w:val="clear" w:color="auto" w:fill="auto"/>
            <w:noWrap/>
            <w:vAlign w:val="bottom"/>
            <w:hideMark/>
          </w:tcPr>
          <w:p w14:paraId="5466086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95DA8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6974</w:t>
            </w:r>
          </w:p>
        </w:tc>
      </w:tr>
      <w:tr w:rsidR="006F2BAF" w:rsidRPr="006F2BAF" w14:paraId="5B4FE225" w14:textId="77777777" w:rsidTr="006F2BAF">
        <w:trPr>
          <w:cantSplit/>
          <w:trHeight w:val="300"/>
        </w:trPr>
        <w:tc>
          <w:tcPr>
            <w:tcW w:w="652" w:type="dxa"/>
            <w:shd w:val="clear" w:color="auto" w:fill="auto"/>
            <w:noWrap/>
            <w:vAlign w:val="bottom"/>
            <w:hideMark/>
          </w:tcPr>
          <w:p w14:paraId="2D7E75A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ETH</w:t>
            </w:r>
          </w:p>
        </w:tc>
        <w:tc>
          <w:tcPr>
            <w:tcW w:w="1985" w:type="dxa"/>
            <w:shd w:val="clear" w:color="auto" w:fill="auto"/>
            <w:noWrap/>
            <w:vAlign w:val="bottom"/>
            <w:hideMark/>
          </w:tcPr>
          <w:p w14:paraId="677384B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Ethiopia</w:t>
            </w:r>
          </w:p>
        </w:tc>
        <w:tc>
          <w:tcPr>
            <w:tcW w:w="1247" w:type="dxa"/>
            <w:shd w:val="clear" w:color="auto" w:fill="auto"/>
            <w:noWrap/>
            <w:vAlign w:val="bottom"/>
            <w:hideMark/>
          </w:tcPr>
          <w:p w14:paraId="55B667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114963588</w:t>
            </w:r>
          </w:p>
        </w:tc>
        <w:tc>
          <w:tcPr>
            <w:tcW w:w="1049" w:type="dxa"/>
            <w:shd w:val="clear" w:color="auto" w:fill="auto"/>
            <w:noWrap/>
            <w:vAlign w:val="bottom"/>
            <w:hideMark/>
          </w:tcPr>
          <w:p w14:paraId="519B1A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92757</w:t>
            </w:r>
          </w:p>
        </w:tc>
        <w:tc>
          <w:tcPr>
            <w:tcW w:w="1049" w:type="dxa"/>
            <w:shd w:val="clear" w:color="auto" w:fill="auto"/>
            <w:noWrap/>
            <w:vAlign w:val="bottom"/>
            <w:hideMark/>
          </w:tcPr>
          <w:p w14:paraId="46476D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293485</w:t>
            </w:r>
          </w:p>
        </w:tc>
        <w:tc>
          <w:tcPr>
            <w:tcW w:w="992" w:type="dxa"/>
            <w:shd w:val="clear" w:color="auto" w:fill="auto"/>
            <w:noWrap/>
            <w:vAlign w:val="bottom"/>
            <w:hideMark/>
          </w:tcPr>
          <w:p w14:paraId="3D43F36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940</w:t>
            </w:r>
          </w:p>
        </w:tc>
        <w:tc>
          <w:tcPr>
            <w:tcW w:w="992" w:type="dxa"/>
            <w:shd w:val="clear" w:color="auto" w:fill="auto"/>
            <w:noWrap/>
            <w:vAlign w:val="bottom"/>
            <w:hideMark/>
          </w:tcPr>
          <w:p w14:paraId="72DD7D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2973</w:t>
            </w:r>
          </w:p>
        </w:tc>
        <w:tc>
          <w:tcPr>
            <w:tcW w:w="992" w:type="dxa"/>
            <w:shd w:val="clear" w:color="auto" w:fill="auto"/>
            <w:noWrap/>
            <w:vAlign w:val="bottom"/>
            <w:hideMark/>
          </w:tcPr>
          <w:p w14:paraId="361426C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w:t>
            </w:r>
          </w:p>
        </w:tc>
        <w:tc>
          <w:tcPr>
            <w:tcW w:w="992" w:type="dxa"/>
            <w:shd w:val="clear" w:color="auto" w:fill="auto"/>
            <w:noWrap/>
            <w:vAlign w:val="bottom"/>
            <w:hideMark/>
          </w:tcPr>
          <w:p w14:paraId="3E1FA6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12174</w:t>
            </w:r>
          </w:p>
        </w:tc>
        <w:tc>
          <w:tcPr>
            <w:tcW w:w="992" w:type="dxa"/>
            <w:shd w:val="clear" w:color="auto" w:fill="auto"/>
            <w:noWrap/>
            <w:vAlign w:val="bottom"/>
            <w:hideMark/>
          </w:tcPr>
          <w:p w14:paraId="5F5028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740.41</w:t>
            </w:r>
          </w:p>
        </w:tc>
        <w:tc>
          <w:tcPr>
            <w:tcW w:w="992" w:type="dxa"/>
            <w:shd w:val="clear" w:color="auto" w:fill="auto"/>
            <w:noWrap/>
            <w:vAlign w:val="bottom"/>
            <w:hideMark/>
          </w:tcPr>
          <w:p w14:paraId="213717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w:t>
            </w:r>
          </w:p>
        </w:tc>
        <w:tc>
          <w:tcPr>
            <w:tcW w:w="1191" w:type="dxa"/>
            <w:shd w:val="clear" w:color="auto" w:fill="auto"/>
            <w:noWrap/>
            <w:vAlign w:val="bottom"/>
            <w:hideMark/>
          </w:tcPr>
          <w:p w14:paraId="599CB2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w:t>
            </w:r>
          </w:p>
        </w:tc>
        <w:tc>
          <w:tcPr>
            <w:tcW w:w="907" w:type="dxa"/>
            <w:shd w:val="clear" w:color="auto" w:fill="auto"/>
            <w:noWrap/>
            <w:vAlign w:val="bottom"/>
            <w:hideMark/>
          </w:tcPr>
          <w:p w14:paraId="6B7745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9C0FA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10277</w:t>
            </w:r>
          </w:p>
        </w:tc>
      </w:tr>
      <w:tr w:rsidR="006F2BAF" w:rsidRPr="006F2BAF" w14:paraId="2581B204" w14:textId="77777777" w:rsidTr="006F2BAF">
        <w:trPr>
          <w:cantSplit/>
          <w:trHeight w:val="300"/>
        </w:trPr>
        <w:tc>
          <w:tcPr>
            <w:tcW w:w="652" w:type="dxa"/>
            <w:shd w:val="clear" w:color="auto" w:fill="auto"/>
            <w:noWrap/>
            <w:vAlign w:val="bottom"/>
            <w:hideMark/>
          </w:tcPr>
          <w:p w14:paraId="22A394C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FIN</w:t>
            </w:r>
          </w:p>
        </w:tc>
        <w:tc>
          <w:tcPr>
            <w:tcW w:w="1985" w:type="dxa"/>
            <w:shd w:val="clear" w:color="auto" w:fill="auto"/>
            <w:noWrap/>
            <w:vAlign w:val="bottom"/>
            <w:hideMark/>
          </w:tcPr>
          <w:p w14:paraId="788FB9B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Finland</w:t>
            </w:r>
          </w:p>
        </w:tc>
        <w:tc>
          <w:tcPr>
            <w:tcW w:w="1247" w:type="dxa"/>
            <w:shd w:val="clear" w:color="auto" w:fill="auto"/>
            <w:noWrap/>
            <w:vAlign w:val="bottom"/>
            <w:hideMark/>
          </w:tcPr>
          <w:p w14:paraId="3CD45B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5540720</w:t>
            </w:r>
          </w:p>
        </w:tc>
        <w:tc>
          <w:tcPr>
            <w:tcW w:w="1049" w:type="dxa"/>
            <w:shd w:val="clear" w:color="auto" w:fill="auto"/>
            <w:noWrap/>
            <w:vAlign w:val="bottom"/>
            <w:hideMark/>
          </w:tcPr>
          <w:p w14:paraId="39B4E2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296016</w:t>
            </w:r>
          </w:p>
        </w:tc>
        <w:tc>
          <w:tcPr>
            <w:tcW w:w="1049" w:type="dxa"/>
            <w:shd w:val="clear" w:color="auto" w:fill="auto"/>
            <w:noWrap/>
            <w:vAlign w:val="bottom"/>
            <w:hideMark/>
          </w:tcPr>
          <w:p w14:paraId="6B56A3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286858</w:t>
            </w:r>
          </w:p>
        </w:tc>
        <w:tc>
          <w:tcPr>
            <w:tcW w:w="992" w:type="dxa"/>
            <w:shd w:val="clear" w:color="auto" w:fill="auto"/>
            <w:noWrap/>
            <w:vAlign w:val="bottom"/>
            <w:hideMark/>
          </w:tcPr>
          <w:p w14:paraId="75C6AC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53523</w:t>
            </w:r>
          </w:p>
        </w:tc>
        <w:tc>
          <w:tcPr>
            <w:tcW w:w="992" w:type="dxa"/>
            <w:shd w:val="clear" w:color="auto" w:fill="auto"/>
            <w:noWrap/>
            <w:vAlign w:val="bottom"/>
            <w:hideMark/>
          </w:tcPr>
          <w:p w14:paraId="61E062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51867</w:t>
            </w:r>
          </w:p>
        </w:tc>
        <w:tc>
          <w:tcPr>
            <w:tcW w:w="992" w:type="dxa"/>
            <w:shd w:val="clear" w:color="auto" w:fill="auto"/>
            <w:noWrap/>
            <w:vAlign w:val="bottom"/>
            <w:hideMark/>
          </w:tcPr>
          <w:p w14:paraId="783693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46.4</w:t>
            </w:r>
          </w:p>
        </w:tc>
        <w:tc>
          <w:tcPr>
            <w:tcW w:w="992" w:type="dxa"/>
            <w:shd w:val="clear" w:color="auto" w:fill="auto"/>
            <w:noWrap/>
            <w:vAlign w:val="bottom"/>
            <w:hideMark/>
          </w:tcPr>
          <w:p w14:paraId="60B97A7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25627</w:t>
            </w:r>
          </w:p>
        </w:tc>
        <w:tc>
          <w:tcPr>
            <w:tcW w:w="992" w:type="dxa"/>
            <w:shd w:val="clear" w:color="auto" w:fill="auto"/>
            <w:noWrap/>
            <w:vAlign w:val="bottom"/>
            <w:hideMark/>
          </w:tcPr>
          <w:p w14:paraId="469B31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7178.2</w:t>
            </w:r>
          </w:p>
        </w:tc>
        <w:tc>
          <w:tcPr>
            <w:tcW w:w="992" w:type="dxa"/>
            <w:shd w:val="clear" w:color="auto" w:fill="auto"/>
            <w:noWrap/>
            <w:vAlign w:val="bottom"/>
            <w:hideMark/>
          </w:tcPr>
          <w:p w14:paraId="4AC1C7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w:t>
            </w:r>
          </w:p>
        </w:tc>
        <w:tc>
          <w:tcPr>
            <w:tcW w:w="1191" w:type="dxa"/>
            <w:shd w:val="clear" w:color="auto" w:fill="auto"/>
            <w:noWrap/>
            <w:vAlign w:val="bottom"/>
            <w:hideMark/>
          </w:tcPr>
          <w:p w14:paraId="0717151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7009</w:t>
            </w:r>
          </w:p>
        </w:tc>
        <w:tc>
          <w:tcPr>
            <w:tcW w:w="907" w:type="dxa"/>
            <w:shd w:val="clear" w:color="auto" w:fill="auto"/>
            <w:noWrap/>
            <w:vAlign w:val="bottom"/>
            <w:hideMark/>
          </w:tcPr>
          <w:p w14:paraId="1B90DE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w:t>
            </w:r>
          </w:p>
        </w:tc>
        <w:tc>
          <w:tcPr>
            <w:tcW w:w="1134" w:type="dxa"/>
            <w:shd w:val="clear" w:color="auto" w:fill="auto"/>
            <w:noWrap/>
            <w:vAlign w:val="bottom"/>
            <w:hideMark/>
          </w:tcPr>
          <w:p w14:paraId="1FC361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61917</w:t>
            </w:r>
          </w:p>
        </w:tc>
      </w:tr>
      <w:tr w:rsidR="006F2BAF" w:rsidRPr="006F2BAF" w14:paraId="49BF79A8" w14:textId="77777777" w:rsidTr="006F2BAF">
        <w:trPr>
          <w:cantSplit/>
          <w:trHeight w:val="300"/>
        </w:trPr>
        <w:tc>
          <w:tcPr>
            <w:tcW w:w="652" w:type="dxa"/>
            <w:shd w:val="clear" w:color="auto" w:fill="auto"/>
            <w:noWrap/>
            <w:vAlign w:val="bottom"/>
            <w:hideMark/>
          </w:tcPr>
          <w:p w14:paraId="7B9716D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FJI</w:t>
            </w:r>
          </w:p>
        </w:tc>
        <w:tc>
          <w:tcPr>
            <w:tcW w:w="1985" w:type="dxa"/>
            <w:shd w:val="clear" w:color="auto" w:fill="auto"/>
            <w:noWrap/>
            <w:vAlign w:val="bottom"/>
            <w:hideMark/>
          </w:tcPr>
          <w:p w14:paraId="6E54630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Fiji</w:t>
            </w:r>
          </w:p>
        </w:tc>
        <w:tc>
          <w:tcPr>
            <w:tcW w:w="1247" w:type="dxa"/>
            <w:shd w:val="clear" w:color="auto" w:fill="auto"/>
            <w:noWrap/>
            <w:vAlign w:val="bottom"/>
            <w:hideMark/>
          </w:tcPr>
          <w:p w14:paraId="366859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896445</w:t>
            </w:r>
          </w:p>
        </w:tc>
        <w:tc>
          <w:tcPr>
            <w:tcW w:w="1049" w:type="dxa"/>
            <w:shd w:val="clear" w:color="auto" w:fill="auto"/>
            <w:noWrap/>
            <w:vAlign w:val="bottom"/>
            <w:hideMark/>
          </w:tcPr>
          <w:p w14:paraId="5C3174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4639</w:t>
            </w:r>
          </w:p>
        </w:tc>
        <w:tc>
          <w:tcPr>
            <w:tcW w:w="1049" w:type="dxa"/>
            <w:shd w:val="clear" w:color="auto" w:fill="auto"/>
            <w:noWrap/>
            <w:vAlign w:val="bottom"/>
            <w:hideMark/>
          </w:tcPr>
          <w:p w14:paraId="7056EC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11126</w:t>
            </w:r>
          </w:p>
        </w:tc>
        <w:tc>
          <w:tcPr>
            <w:tcW w:w="992" w:type="dxa"/>
            <w:shd w:val="clear" w:color="auto" w:fill="auto"/>
            <w:noWrap/>
            <w:vAlign w:val="bottom"/>
            <w:hideMark/>
          </w:tcPr>
          <w:p w14:paraId="51AB17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5127</w:t>
            </w:r>
          </w:p>
        </w:tc>
        <w:tc>
          <w:tcPr>
            <w:tcW w:w="992" w:type="dxa"/>
            <w:shd w:val="clear" w:color="auto" w:fill="auto"/>
            <w:noWrap/>
            <w:vAlign w:val="bottom"/>
            <w:hideMark/>
          </w:tcPr>
          <w:p w14:paraId="2BAC97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12298</w:t>
            </w:r>
          </w:p>
        </w:tc>
        <w:tc>
          <w:tcPr>
            <w:tcW w:w="992" w:type="dxa"/>
            <w:shd w:val="clear" w:color="auto" w:fill="auto"/>
            <w:noWrap/>
            <w:vAlign w:val="bottom"/>
            <w:hideMark/>
          </w:tcPr>
          <w:p w14:paraId="173F596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w:t>
            </w:r>
          </w:p>
        </w:tc>
        <w:tc>
          <w:tcPr>
            <w:tcW w:w="992" w:type="dxa"/>
            <w:shd w:val="clear" w:color="auto" w:fill="auto"/>
            <w:noWrap/>
            <w:vAlign w:val="bottom"/>
            <w:hideMark/>
          </w:tcPr>
          <w:p w14:paraId="7455F2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747</w:t>
            </w:r>
          </w:p>
        </w:tc>
        <w:tc>
          <w:tcPr>
            <w:tcW w:w="992" w:type="dxa"/>
            <w:shd w:val="clear" w:color="auto" w:fill="auto"/>
            <w:noWrap/>
            <w:vAlign w:val="bottom"/>
            <w:hideMark/>
          </w:tcPr>
          <w:p w14:paraId="204F89C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6651D8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02A075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768DC9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CE35EF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632</w:t>
            </w:r>
          </w:p>
        </w:tc>
      </w:tr>
      <w:tr w:rsidR="006F2BAF" w:rsidRPr="006F2BAF" w14:paraId="6F572E67" w14:textId="77777777" w:rsidTr="006F2BAF">
        <w:trPr>
          <w:cantSplit/>
          <w:trHeight w:val="300"/>
        </w:trPr>
        <w:tc>
          <w:tcPr>
            <w:tcW w:w="652" w:type="dxa"/>
            <w:shd w:val="clear" w:color="auto" w:fill="auto"/>
            <w:noWrap/>
            <w:vAlign w:val="bottom"/>
            <w:hideMark/>
          </w:tcPr>
          <w:p w14:paraId="51AAFDE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FRA</w:t>
            </w:r>
          </w:p>
        </w:tc>
        <w:tc>
          <w:tcPr>
            <w:tcW w:w="1985" w:type="dxa"/>
            <w:shd w:val="clear" w:color="auto" w:fill="auto"/>
            <w:noWrap/>
            <w:vAlign w:val="bottom"/>
            <w:hideMark/>
          </w:tcPr>
          <w:p w14:paraId="27DB083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France</w:t>
            </w:r>
          </w:p>
        </w:tc>
        <w:tc>
          <w:tcPr>
            <w:tcW w:w="1247" w:type="dxa"/>
            <w:shd w:val="clear" w:color="auto" w:fill="auto"/>
            <w:noWrap/>
            <w:vAlign w:val="bottom"/>
            <w:hideMark/>
          </w:tcPr>
          <w:p w14:paraId="18D61D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65273511</w:t>
            </w:r>
          </w:p>
        </w:tc>
        <w:tc>
          <w:tcPr>
            <w:tcW w:w="1049" w:type="dxa"/>
            <w:shd w:val="clear" w:color="auto" w:fill="auto"/>
            <w:noWrap/>
            <w:vAlign w:val="bottom"/>
            <w:hideMark/>
          </w:tcPr>
          <w:p w14:paraId="6923D4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2940428</w:t>
            </w:r>
          </w:p>
        </w:tc>
        <w:tc>
          <w:tcPr>
            <w:tcW w:w="1049" w:type="dxa"/>
            <w:shd w:val="clear" w:color="auto" w:fill="auto"/>
            <w:noWrap/>
            <w:vAlign w:val="bottom"/>
            <w:hideMark/>
          </w:tcPr>
          <w:p w14:paraId="1E995F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3231927</w:t>
            </w:r>
          </w:p>
        </w:tc>
        <w:tc>
          <w:tcPr>
            <w:tcW w:w="992" w:type="dxa"/>
            <w:shd w:val="clear" w:color="auto" w:fill="auto"/>
            <w:noWrap/>
            <w:vAlign w:val="bottom"/>
            <w:hideMark/>
          </w:tcPr>
          <w:p w14:paraId="7CF9F4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45028</w:t>
            </w:r>
          </w:p>
        </w:tc>
        <w:tc>
          <w:tcPr>
            <w:tcW w:w="992" w:type="dxa"/>
            <w:shd w:val="clear" w:color="auto" w:fill="auto"/>
            <w:noWrap/>
            <w:vAlign w:val="bottom"/>
            <w:hideMark/>
          </w:tcPr>
          <w:p w14:paraId="1C3615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49492</w:t>
            </w:r>
          </w:p>
        </w:tc>
        <w:tc>
          <w:tcPr>
            <w:tcW w:w="992" w:type="dxa"/>
            <w:shd w:val="clear" w:color="auto" w:fill="auto"/>
            <w:noWrap/>
            <w:vAlign w:val="bottom"/>
            <w:hideMark/>
          </w:tcPr>
          <w:p w14:paraId="61D7E4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32.74</w:t>
            </w:r>
          </w:p>
        </w:tc>
        <w:tc>
          <w:tcPr>
            <w:tcW w:w="992" w:type="dxa"/>
            <w:shd w:val="clear" w:color="auto" w:fill="auto"/>
            <w:noWrap/>
            <w:vAlign w:val="bottom"/>
            <w:hideMark/>
          </w:tcPr>
          <w:p w14:paraId="326A90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213201</w:t>
            </w:r>
          </w:p>
        </w:tc>
        <w:tc>
          <w:tcPr>
            <w:tcW w:w="992" w:type="dxa"/>
            <w:shd w:val="clear" w:color="auto" w:fill="auto"/>
            <w:noWrap/>
            <w:vAlign w:val="bottom"/>
            <w:hideMark/>
          </w:tcPr>
          <w:p w14:paraId="3D2B49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60585.7</w:t>
            </w:r>
          </w:p>
        </w:tc>
        <w:tc>
          <w:tcPr>
            <w:tcW w:w="992" w:type="dxa"/>
            <w:shd w:val="clear" w:color="auto" w:fill="auto"/>
            <w:noWrap/>
            <w:vAlign w:val="bottom"/>
            <w:hideMark/>
          </w:tcPr>
          <w:p w14:paraId="40ABA9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w:t>
            </w:r>
          </w:p>
        </w:tc>
        <w:tc>
          <w:tcPr>
            <w:tcW w:w="1191" w:type="dxa"/>
            <w:shd w:val="clear" w:color="auto" w:fill="auto"/>
            <w:noWrap/>
            <w:vAlign w:val="bottom"/>
            <w:hideMark/>
          </w:tcPr>
          <w:p w14:paraId="14912B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4233</w:t>
            </w:r>
          </w:p>
        </w:tc>
        <w:tc>
          <w:tcPr>
            <w:tcW w:w="907" w:type="dxa"/>
            <w:shd w:val="clear" w:color="auto" w:fill="auto"/>
            <w:noWrap/>
            <w:vAlign w:val="bottom"/>
            <w:hideMark/>
          </w:tcPr>
          <w:p w14:paraId="203120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w:t>
            </w:r>
          </w:p>
        </w:tc>
        <w:tc>
          <w:tcPr>
            <w:tcW w:w="1134" w:type="dxa"/>
            <w:shd w:val="clear" w:color="auto" w:fill="auto"/>
            <w:noWrap/>
            <w:vAlign w:val="bottom"/>
            <w:hideMark/>
          </w:tcPr>
          <w:p w14:paraId="17B3FF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376593</w:t>
            </w:r>
          </w:p>
        </w:tc>
      </w:tr>
      <w:tr w:rsidR="006F2BAF" w:rsidRPr="006F2BAF" w14:paraId="738451AC" w14:textId="77777777" w:rsidTr="006F2BAF">
        <w:trPr>
          <w:cantSplit/>
          <w:trHeight w:val="300"/>
        </w:trPr>
        <w:tc>
          <w:tcPr>
            <w:tcW w:w="652" w:type="dxa"/>
            <w:shd w:val="clear" w:color="auto" w:fill="auto"/>
            <w:noWrap/>
            <w:vAlign w:val="bottom"/>
            <w:hideMark/>
          </w:tcPr>
          <w:p w14:paraId="7E9C0D0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FSM</w:t>
            </w:r>
          </w:p>
        </w:tc>
        <w:tc>
          <w:tcPr>
            <w:tcW w:w="1985" w:type="dxa"/>
            <w:shd w:val="clear" w:color="auto" w:fill="auto"/>
            <w:noWrap/>
            <w:vAlign w:val="bottom"/>
            <w:hideMark/>
          </w:tcPr>
          <w:p w14:paraId="43AD40ED" w14:textId="19857E42"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Micronesia (Federated States)</w:t>
            </w:r>
          </w:p>
        </w:tc>
        <w:tc>
          <w:tcPr>
            <w:tcW w:w="1247" w:type="dxa"/>
            <w:shd w:val="clear" w:color="auto" w:fill="auto"/>
            <w:noWrap/>
            <w:vAlign w:val="bottom"/>
            <w:hideMark/>
          </w:tcPr>
          <w:p w14:paraId="68A0AD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548914</w:t>
            </w:r>
          </w:p>
        </w:tc>
        <w:tc>
          <w:tcPr>
            <w:tcW w:w="1049" w:type="dxa"/>
            <w:shd w:val="clear" w:color="auto" w:fill="auto"/>
            <w:noWrap/>
            <w:vAlign w:val="bottom"/>
            <w:hideMark/>
          </w:tcPr>
          <w:p w14:paraId="772DB6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404</w:t>
            </w:r>
          </w:p>
        </w:tc>
        <w:tc>
          <w:tcPr>
            <w:tcW w:w="1049" w:type="dxa"/>
            <w:shd w:val="clear" w:color="auto" w:fill="auto"/>
            <w:noWrap/>
            <w:vAlign w:val="bottom"/>
            <w:hideMark/>
          </w:tcPr>
          <w:p w14:paraId="2FD0C7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354</w:t>
            </w:r>
          </w:p>
        </w:tc>
        <w:tc>
          <w:tcPr>
            <w:tcW w:w="992" w:type="dxa"/>
            <w:shd w:val="clear" w:color="auto" w:fill="auto"/>
            <w:noWrap/>
            <w:vAlign w:val="bottom"/>
            <w:hideMark/>
          </w:tcPr>
          <w:p w14:paraId="7784FB8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3855</w:t>
            </w:r>
          </w:p>
        </w:tc>
        <w:tc>
          <w:tcPr>
            <w:tcW w:w="992" w:type="dxa"/>
            <w:shd w:val="clear" w:color="auto" w:fill="auto"/>
            <w:noWrap/>
            <w:vAlign w:val="bottom"/>
            <w:hideMark/>
          </w:tcPr>
          <w:p w14:paraId="43B2AC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3372</w:t>
            </w:r>
          </w:p>
        </w:tc>
        <w:tc>
          <w:tcPr>
            <w:tcW w:w="992" w:type="dxa"/>
            <w:shd w:val="clear" w:color="auto" w:fill="auto"/>
            <w:noWrap/>
            <w:vAlign w:val="bottom"/>
            <w:hideMark/>
          </w:tcPr>
          <w:p w14:paraId="388732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9.39</w:t>
            </w:r>
          </w:p>
        </w:tc>
        <w:tc>
          <w:tcPr>
            <w:tcW w:w="992" w:type="dxa"/>
            <w:shd w:val="clear" w:color="auto" w:fill="auto"/>
            <w:noWrap/>
            <w:vAlign w:val="bottom"/>
            <w:hideMark/>
          </w:tcPr>
          <w:p w14:paraId="35ADE5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w:t>
            </w:r>
          </w:p>
        </w:tc>
        <w:tc>
          <w:tcPr>
            <w:tcW w:w="992" w:type="dxa"/>
            <w:shd w:val="clear" w:color="auto" w:fill="auto"/>
            <w:noWrap/>
            <w:vAlign w:val="bottom"/>
            <w:hideMark/>
          </w:tcPr>
          <w:p w14:paraId="6B37897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CA1913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D4CD5E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7B6E0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DCE6E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w:t>
            </w:r>
          </w:p>
        </w:tc>
      </w:tr>
      <w:tr w:rsidR="006F2BAF" w:rsidRPr="006F2BAF" w14:paraId="57E2E773" w14:textId="77777777" w:rsidTr="006F2BAF">
        <w:trPr>
          <w:cantSplit/>
          <w:trHeight w:val="300"/>
        </w:trPr>
        <w:tc>
          <w:tcPr>
            <w:tcW w:w="652" w:type="dxa"/>
            <w:shd w:val="clear" w:color="auto" w:fill="auto"/>
            <w:noWrap/>
            <w:vAlign w:val="bottom"/>
            <w:hideMark/>
          </w:tcPr>
          <w:p w14:paraId="363E203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GAB</w:t>
            </w:r>
          </w:p>
        </w:tc>
        <w:tc>
          <w:tcPr>
            <w:tcW w:w="1985" w:type="dxa"/>
            <w:shd w:val="clear" w:color="auto" w:fill="auto"/>
            <w:noWrap/>
            <w:vAlign w:val="bottom"/>
            <w:hideMark/>
          </w:tcPr>
          <w:p w14:paraId="08665A5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Gabon</w:t>
            </w:r>
          </w:p>
        </w:tc>
        <w:tc>
          <w:tcPr>
            <w:tcW w:w="1247" w:type="dxa"/>
            <w:shd w:val="clear" w:color="auto" w:fill="auto"/>
            <w:noWrap/>
            <w:vAlign w:val="bottom"/>
            <w:hideMark/>
          </w:tcPr>
          <w:p w14:paraId="59A3665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2225734</w:t>
            </w:r>
          </w:p>
        </w:tc>
        <w:tc>
          <w:tcPr>
            <w:tcW w:w="1049" w:type="dxa"/>
            <w:shd w:val="clear" w:color="auto" w:fill="auto"/>
            <w:noWrap/>
            <w:vAlign w:val="bottom"/>
            <w:hideMark/>
          </w:tcPr>
          <w:p w14:paraId="6C9AB3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18293</w:t>
            </w:r>
          </w:p>
        </w:tc>
        <w:tc>
          <w:tcPr>
            <w:tcW w:w="1049" w:type="dxa"/>
            <w:shd w:val="clear" w:color="auto" w:fill="auto"/>
            <w:noWrap/>
            <w:vAlign w:val="bottom"/>
            <w:hideMark/>
          </w:tcPr>
          <w:p w14:paraId="05D9E5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34676</w:t>
            </w:r>
          </w:p>
        </w:tc>
        <w:tc>
          <w:tcPr>
            <w:tcW w:w="992" w:type="dxa"/>
            <w:shd w:val="clear" w:color="auto" w:fill="auto"/>
            <w:noWrap/>
            <w:vAlign w:val="bottom"/>
            <w:hideMark/>
          </w:tcPr>
          <w:p w14:paraId="134BF2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8569</w:t>
            </w:r>
          </w:p>
        </w:tc>
        <w:tc>
          <w:tcPr>
            <w:tcW w:w="992" w:type="dxa"/>
            <w:shd w:val="clear" w:color="auto" w:fill="auto"/>
            <w:noWrap/>
            <w:vAlign w:val="bottom"/>
            <w:hideMark/>
          </w:tcPr>
          <w:p w14:paraId="63A82F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16244</w:t>
            </w:r>
          </w:p>
        </w:tc>
        <w:tc>
          <w:tcPr>
            <w:tcW w:w="992" w:type="dxa"/>
            <w:shd w:val="clear" w:color="auto" w:fill="auto"/>
            <w:noWrap/>
            <w:vAlign w:val="bottom"/>
            <w:hideMark/>
          </w:tcPr>
          <w:p w14:paraId="4626DA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6.46</w:t>
            </w:r>
          </w:p>
        </w:tc>
        <w:tc>
          <w:tcPr>
            <w:tcW w:w="992" w:type="dxa"/>
            <w:shd w:val="clear" w:color="auto" w:fill="auto"/>
            <w:noWrap/>
            <w:vAlign w:val="bottom"/>
            <w:hideMark/>
          </w:tcPr>
          <w:p w14:paraId="5BAC0F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1368</w:t>
            </w:r>
          </w:p>
        </w:tc>
        <w:tc>
          <w:tcPr>
            <w:tcW w:w="992" w:type="dxa"/>
            <w:shd w:val="clear" w:color="auto" w:fill="auto"/>
            <w:noWrap/>
            <w:vAlign w:val="bottom"/>
            <w:hideMark/>
          </w:tcPr>
          <w:p w14:paraId="72DF4B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128.84</w:t>
            </w:r>
          </w:p>
        </w:tc>
        <w:tc>
          <w:tcPr>
            <w:tcW w:w="992" w:type="dxa"/>
            <w:shd w:val="clear" w:color="auto" w:fill="auto"/>
            <w:noWrap/>
            <w:vAlign w:val="bottom"/>
            <w:hideMark/>
          </w:tcPr>
          <w:p w14:paraId="7B6BF4E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w:t>
            </w:r>
          </w:p>
        </w:tc>
        <w:tc>
          <w:tcPr>
            <w:tcW w:w="1191" w:type="dxa"/>
            <w:shd w:val="clear" w:color="auto" w:fill="auto"/>
            <w:noWrap/>
            <w:vAlign w:val="bottom"/>
            <w:hideMark/>
          </w:tcPr>
          <w:p w14:paraId="779F1E7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E602E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AE756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910</w:t>
            </w:r>
          </w:p>
        </w:tc>
      </w:tr>
      <w:tr w:rsidR="006F2BAF" w:rsidRPr="006F2BAF" w14:paraId="62E92E15" w14:textId="77777777" w:rsidTr="006F2BAF">
        <w:trPr>
          <w:cantSplit/>
          <w:trHeight w:val="300"/>
        </w:trPr>
        <w:tc>
          <w:tcPr>
            <w:tcW w:w="652" w:type="dxa"/>
            <w:shd w:val="clear" w:color="auto" w:fill="auto"/>
            <w:noWrap/>
            <w:vAlign w:val="bottom"/>
            <w:hideMark/>
          </w:tcPr>
          <w:p w14:paraId="36D6097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GBR</w:t>
            </w:r>
          </w:p>
        </w:tc>
        <w:tc>
          <w:tcPr>
            <w:tcW w:w="1985" w:type="dxa"/>
            <w:shd w:val="clear" w:color="auto" w:fill="auto"/>
            <w:noWrap/>
            <w:vAlign w:val="bottom"/>
            <w:hideMark/>
          </w:tcPr>
          <w:p w14:paraId="4C35AFC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United Kingdom of Great Britain and Northern Ireland</w:t>
            </w:r>
          </w:p>
        </w:tc>
        <w:tc>
          <w:tcPr>
            <w:tcW w:w="1247" w:type="dxa"/>
            <w:shd w:val="clear" w:color="auto" w:fill="auto"/>
            <w:noWrap/>
            <w:vAlign w:val="bottom"/>
            <w:hideMark/>
          </w:tcPr>
          <w:p w14:paraId="42A67E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67886011</w:t>
            </w:r>
          </w:p>
        </w:tc>
        <w:tc>
          <w:tcPr>
            <w:tcW w:w="1049" w:type="dxa"/>
            <w:shd w:val="clear" w:color="auto" w:fill="auto"/>
            <w:noWrap/>
            <w:vAlign w:val="bottom"/>
            <w:hideMark/>
          </w:tcPr>
          <w:p w14:paraId="083DA6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3108416</w:t>
            </w:r>
          </w:p>
        </w:tc>
        <w:tc>
          <w:tcPr>
            <w:tcW w:w="1049" w:type="dxa"/>
            <w:shd w:val="clear" w:color="auto" w:fill="auto"/>
            <w:noWrap/>
            <w:vAlign w:val="bottom"/>
            <w:hideMark/>
          </w:tcPr>
          <w:p w14:paraId="402DA7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3174921</w:t>
            </w:r>
          </w:p>
        </w:tc>
        <w:tc>
          <w:tcPr>
            <w:tcW w:w="992" w:type="dxa"/>
            <w:shd w:val="clear" w:color="auto" w:fill="auto"/>
            <w:noWrap/>
            <w:vAlign w:val="bottom"/>
            <w:hideMark/>
          </w:tcPr>
          <w:p w14:paraId="327566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46200</w:t>
            </w:r>
          </w:p>
        </w:tc>
        <w:tc>
          <w:tcPr>
            <w:tcW w:w="992" w:type="dxa"/>
            <w:shd w:val="clear" w:color="auto" w:fill="auto"/>
            <w:noWrap/>
            <w:vAlign w:val="bottom"/>
            <w:hideMark/>
          </w:tcPr>
          <w:p w14:paraId="5CE009E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47089</w:t>
            </w:r>
          </w:p>
        </w:tc>
        <w:tc>
          <w:tcPr>
            <w:tcW w:w="992" w:type="dxa"/>
            <w:shd w:val="clear" w:color="auto" w:fill="auto"/>
            <w:noWrap/>
            <w:vAlign w:val="bottom"/>
            <w:hideMark/>
          </w:tcPr>
          <w:p w14:paraId="19E8B1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30.04</w:t>
            </w:r>
          </w:p>
        </w:tc>
        <w:tc>
          <w:tcPr>
            <w:tcW w:w="992" w:type="dxa"/>
            <w:shd w:val="clear" w:color="auto" w:fill="auto"/>
            <w:noWrap/>
            <w:vAlign w:val="bottom"/>
            <w:hideMark/>
          </w:tcPr>
          <w:p w14:paraId="0EE663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203907</w:t>
            </w:r>
          </w:p>
        </w:tc>
        <w:tc>
          <w:tcPr>
            <w:tcW w:w="992" w:type="dxa"/>
            <w:shd w:val="clear" w:color="auto" w:fill="auto"/>
            <w:noWrap/>
            <w:vAlign w:val="bottom"/>
            <w:hideMark/>
          </w:tcPr>
          <w:p w14:paraId="3794B1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43811.1</w:t>
            </w:r>
          </w:p>
        </w:tc>
        <w:tc>
          <w:tcPr>
            <w:tcW w:w="992" w:type="dxa"/>
            <w:shd w:val="clear" w:color="auto" w:fill="auto"/>
            <w:noWrap/>
            <w:vAlign w:val="bottom"/>
            <w:hideMark/>
          </w:tcPr>
          <w:p w14:paraId="5E7A8C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w:t>
            </w:r>
          </w:p>
        </w:tc>
        <w:tc>
          <w:tcPr>
            <w:tcW w:w="1191" w:type="dxa"/>
            <w:shd w:val="clear" w:color="auto" w:fill="auto"/>
            <w:noWrap/>
            <w:vAlign w:val="bottom"/>
            <w:hideMark/>
          </w:tcPr>
          <w:p w14:paraId="1E67BF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4227</w:t>
            </w:r>
          </w:p>
        </w:tc>
        <w:tc>
          <w:tcPr>
            <w:tcW w:w="907" w:type="dxa"/>
            <w:shd w:val="clear" w:color="auto" w:fill="auto"/>
            <w:noWrap/>
            <w:vAlign w:val="bottom"/>
            <w:hideMark/>
          </w:tcPr>
          <w:p w14:paraId="0D2F2F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w:t>
            </w:r>
          </w:p>
        </w:tc>
        <w:tc>
          <w:tcPr>
            <w:tcW w:w="1134" w:type="dxa"/>
            <w:shd w:val="clear" w:color="auto" w:fill="auto"/>
            <w:noWrap/>
            <w:vAlign w:val="bottom"/>
            <w:hideMark/>
          </w:tcPr>
          <w:p w14:paraId="664E3F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173607</w:t>
            </w:r>
          </w:p>
        </w:tc>
      </w:tr>
      <w:tr w:rsidR="006F2BAF" w:rsidRPr="006F2BAF" w14:paraId="15656535" w14:textId="77777777" w:rsidTr="006F2BAF">
        <w:trPr>
          <w:cantSplit/>
          <w:trHeight w:val="300"/>
        </w:trPr>
        <w:tc>
          <w:tcPr>
            <w:tcW w:w="652" w:type="dxa"/>
            <w:shd w:val="clear" w:color="auto" w:fill="auto"/>
            <w:noWrap/>
            <w:vAlign w:val="bottom"/>
            <w:hideMark/>
          </w:tcPr>
          <w:p w14:paraId="2699D35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GEO</w:t>
            </w:r>
          </w:p>
        </w:tc>
        <w:tc>
          <w:tcPr>
            <w:tcW w:w="1985" w:type="dxa"/>
            <w:shd w:val="clear" w:color="auto" w:fill="auto"/>
            <w:noWrap/>
            <w:vAlign w:val="bottom"/>
            <w:hideMark/>
          </w:tcPr>
          <w:p w14:paraId="764E7AA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Georgia</w:t>
            </w:r>
          </w:p>
        </w:tc>
        <w:tc>
          <w:tcPr>
            <w:tcW w:w="1247" w:type="dxa"/>
            <w:shd w:val="clear" w:color="auto" w:fill="auto"/>
            <w:noWrap/>
            <w:vAlign w:val="bottom"/>
            <w:hideMark/>
          </w:tcPr>
          <w:p w14:paraId="3BC4AA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3989167</w:t>
            </w:r>
          </w:p>
        </w:tc>
        <w:tc>
          <w:tcPr>
            <w:tcW w:w="1049" w:type="dxa"/>
            <w:shd w:val="clear" w:color="auto" w:fill="auto"/>
            <w:noWrap/>
            <w:vAlign w:val="bottom"/>
            <w:hideMark/>
          </w:tcPr>
          <w:p w14:paraId="02CC87D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17846</w:t>
            </w:r>
          </w:p>
        </w:tc>
        <w:tc>
          <w:tcPr>
            <w:tcW w:w="1049" w:type="dxa"/>
            <w:shd w:val="clear" w:color="auto" w:fill="auto"/>
            <w:noWrap/>
            <w:vAlign w:val="bottom"/>
            <w:hideMark/>
          </w:tcPr>
          <w:p w14:paraId="7B8469E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58226</w:t>
            </w:r>
          </w:p>
        </w:tc>
        <w:tc>
          <w:tcPr>
            <w:tcW w:w="992" w:type="dxa"/>
            <w:shd w:val="clear" w:color="auto" w:fill="auto"/>
            <w:noWrap/>
            <w:vAlign w:val="bottom"/>
            <w:hideMark/>
          </w:tcPr>
          <w:p w14:paraId="21DF5C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4808</w:t>
            </w:r>
          </w:p>
        </w:tc>
        <w:tc>
          <w:tcPr>
            <w:tcW w:w="992" w:type="dxa"/>
            <w:shd w:val="clear" w:color="auto" w:fill="auto"/>
            <w:noWrap/>
            <w:vAlign w:val="bottom"/>
            <w:hideMark/>
          </w:tcPr>
          <w:p w14:paraId="10F6D5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15709</w:t>
            </w:r>
          </w:p>
        </w:tc>
        <w:tc>
          <w:tcPr>
            <w:tcW w:w="992" w:type="dxa"/>
            <w:shd w:val="clear" w:color="auto" w:fill="auto"/>
            <w:noWrap/>
            <w:vAlign w:val="bottom"/>
            <w:hideMark/>
          </w:tcPr>
          <w:p w14:paraId="686D14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51.09</w:t>
            </w:r>
          </w:p>
        </w:tc>
        <w:tc>
          <w:tcPr>
            <w:tcW w:w="992" w:type="dxa"/>
            <w:shd w:val="clear" w:color="auto" w:fill="auto"/>
            <w:noWrap/>
            <w:vAlign w:val="bottom"/>
            <w:hideMark/>
          </w:tcPr>
          <w:p w14:paraId="3BC64A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20379</w:t>
            </w:r>
          </w:p>
        </w:tc>
        <w:tc>
          <w:tcPr>
            <w:tcW w:w="992" w:type="dxa"/>
            <w:shd w:val="clear" w:color="auto" w:fill="auto"/>
            <w:noWrap/>
            <w:vAlign w:val="bottom"/>
            <w:hideMark/>
          </w:tcPr>
          <w:p w14:paraId="412B10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74.56</w:t>
            </w:r>
          </w:p>
        </w:tc>
        <w:tc>
          <w:tcPr>
            <w:tcW w:w="992" w:type="dxa"/>
            <w:shd w:val="clear" w:color="auto" w:fill="auto"/>
            <w:noWrap/>
            <w:vAlign w:val="bottom"/>
            <w:hideMark/>
          </w:tcPr>
          <w:p w14:paraId="2C19A0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6E3A2F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1059</w:t>
            </w:r>
          </w:p>
        </w:tc>
        <w:tc>
          <w:tcPr>
            <w:tcW w:w="907" w:type="dxa"/>
            <w:shd w:val="clear" w:color="auto" w:fill="auto"/>
            <w:noWrap/>
            <w:vAlign w:val="bottom"/>
            <w:hideMark/>
          </w:tcPr>
          <w:p w14:paraId="493F7A6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347D28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67230</w:t>
            </w:r>
          </w:p>
        </w:tc>
      </w:tr>
      <w:tr w:rsidR="006F2BAF" w:rsidRPr="006F2BAF" w14:paraId="5CF61379" w14:textId="77777777" w:rsidTr="006F2BAF">
        <w:trPr>
          <w:cantSplit/>
          <w:trHeight w:val="300"/>
        </w:trPr>
        <w:tc>
          <w:tcPr>
            <w:tcW w:w="652" w:type="dxa"/>
            <w:shd w:val="clear" w:color="auto" w:fill="auto"/>
            <w:noWrap/>
            <w:vAlign w:val="bottom"/>
            <w:hideMark/>
          </w:tcPr>
          <w:p w14:paraId="6DE8710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GHA</w:t>
            </w:r>
          </w:p>
        </w:tc>
        <w:tc>
          <w:tcPr>
            <w:tcW w:w="1985" w:type="dxa"/>
            <w:shd w:val="clear" w:color="auto" w:fill="auto"/>
            <w:noWrap/>
            <w:vAlign w:val="bottom"/>
            <w:hideMark/>
          </w:tcPr>
          <w:p w14:paraId="0944098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Ghana</w:t>
            </w:r>
          </w:p>
        </w:tc>
        <w:tc>
          <w:tcPr>
            <w:tcW w:w="1247" w:type="dxa"/>
            <w:shd w:val="clear" w:color="auto" w:fill="auto"/>
            <w:noWrap/>
            <w:vAlign w:val="bottom"/>
            <w:hideMark/>
          </w:tcPr>
          <w:p w14:paraId="122E7C0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31072940</w:t>
            </w:r>
          </w:p>
        </w:tc>
        <w:tc>
          <w:tcPr>
            <w:tcW w:w="1049" w:type="dxa"/>
            <w:shd w:val="clear" w:color="auto" w:fill="auto"/>
            <w:noWrap/>
            <w:vAlign w:val="bottom"/>
            <w:hideMark/>
          </w:tcPr>
          <w:p w14:paraId="1C59C9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75487</w:t>
            </w:r>
          </w:p>
        </w:tc>
        <w:tc>
          <w:tcPr>
            <w:tcW w:w="1049" w:type="dxa"/>
            <w:shd w:val="clear" w:color="auto" w:fill="auto"/>
            <w:noWrap/>
            <w:vAlign w:val="bottom"/>
            <w:hideMark/>
          </w:tcPr>
          <w:p w14:paraId="3B9F97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186682</w:t>
            </w:r>
          </w:p>
        </w:tc>
        <w:tc>
          <w:tcPr>
            <w:tcW w:w="992" w:type="dxa"/>
            <w:shd w:val="clear" w:color="auto" w:fill="auto"/>
            <w:noWrap/>
            <w:vAlign w:val="bottom"/>
            <w:hideMark/>
          </w:tcPr>
          <w:p w14:paraId="748269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2413</w:t>
            </w:r>
          </w:p>
        </w:tc>
        <w:tc>
          <w:tcPr>
            <w:tcW w:w="992" w:type="dxa"/>
            <w:shd w:val="clear" w:color="auto" w:fill="auto"/>
            <w:noWrap/>
            <w:vAlign w:val="bottom"/>
            <w:hideMark/>
          </w:tcPr>
          <w:p w14:paraId="4A153E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5968</w:t>
            </w:r>
          </w:p>
        </w:tc>
        <w:tc>
          <w:tcPr>
            <w:tcW w:w="992" w:type="dxa"/>
            <w:shd w:val="clear" w:color="auto" w:fill="auto"/>
            <w:noWrap/>
            <w:vAlign w:val="bottom"/>
            <w:hideMark/>
          </w:tcPr>
          <w:p w14:paraId="2C0A50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w:t>
            </w:r>
          </w:p>
        </w:tc>
        <w:tc>
          <w:tcPr>
            <w:tcW w:w="992" w:type="dxa"/>
            <w:shd w:val="clear" w:color="auto" w:fill="auto"/>
            <w:noWrap/>
            <w:vAlign w:val="bottom"/>
            <w:hideMark/>
          </w:tcPr>
          <w:p w14:paraId="22C495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5285</w:t>
            </w:r>
          </w:p>
        </w:tc>
        <w:tc>
          <w:tcPr>
            <w:tcW w:w="992" w:type="dxa"/>
            <w:shd w:val="clear" w:color="auto" w:fill="auto"/>
            <w:noWrap/>
            <w:vAlign w:val="bottom"/>
            <w:hideMark/>
          </w:tcPr>
          <w:p w14:paraId="6AACB9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277.48</w:t>
            </w:r>
          </w:p>
        </w:tc>
        <w:tc>
          <w:tcPr>
            <w:tcW w:w="992" w:type="dxa"/>
            <w:shd w:val="clear" w:color="auto" w:fill="auto"/>
            <w:noWrap/>
            <w:vAlign w:val="bottom"/>
            <w:hideMark/>
          </w:tcPr>
          <w:p w14:paraId="7F5F9F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1279783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w:t>
            </w:r>
          </w:p>
        </w:tc>
        <w:tc>
          <w:tcPr>
            <w:tcW w:w="907" w:type="dxa"/>
            <w:shd w:val="clear" w:color="auto" w:fill="auto"/>
            <w:noWrap/>
            <w:vAlign w:val="bottom"/>
            <w:hideMark/>
          </w:tcPr>
          <w:p w14:paraId="59047C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C21EF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7368</w:t>
            </w:r>
          </w:p>
        </w:tc>
      </w:tr>
      <w:tr w:rsidR="006F2BAF" w:rsidRPr="006F2BAF" w14:paraId="452D3492" w14:textId="77777777" w:rsidTr="006F2BAF">
        <w:trPr>
          <w:cantSplit/>
          <w:trHeight w:val="300"/>
        </w:trPr>
        <w:tc>
          <w:tcPr>
            <w:tcW w:w="652" w:type="dxa"/>
            <w:shd w:val="clear" w:color="auto" w:fill="auto"/>
            <w:noWrap/>
            <w:vAlign w:val="bottom"/>
            <w:hideMark/>
          </w:tcPr>
          <w:p w14:paraId="6755FA8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GIN</w:t>
            </w:r>
          </w:p>
        </w:tc>
        <w:tc>
          <w:tcPr>
            <w:tcW w:w="1985" w:type="dxa"/>
            <w:shd w:val="clear" w:color="auto" w:fill="auto"/>
            <w:noWrap/>
            <w:vAlign w:val="bottom"/>
            <w:hideMark/>
          </w:tcPr>
          <w:p w14:paraId="6879B4C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Guinea</w:t>
            </w:r>
          </w:p>
        </w:tc>
        <w:tc>
          <w:tcPr>
            <w:tcW w:w="1247" w:type="dxa"/>
            <w:shd w:val="clear" w:color="auto" w:fill="auto"/>
            <w:noWrap/>
            <w:vAlign w:val="bottom"/>
            <w:hideMark/>
          </w:tcPr>
          <w:p w14:paraId="20195A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13132795</w:t>
            </w:r>
          </w:p>
        </w:tc>
        <w:tc>
          <w:tcPr>
            <w:tcW w:w="1049" w:type="dxa"/>
            <w:shd w:val="clear" w:color="auto" w:fill="auto"/>
            <w:noWrap/>
            <w:vAlign w:val="bottom"/>
            <w:hideMark/>
          </w:tcPr>
          <w:p w14:paraId="07AD59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16724</w:t>
            </w:r>
          </w:p>
        </w:tc>
        <w:tc>
          <w:tcPr>
            <w:tcW w:w="1049" w:type="dxa"/>
            <w:shd w:val="clear" w:color="auto" w:fill="auto"/>
            <w:noWrap/>
            <w:vAlign w:val="bottom"/>
            <w:hideMark/>
          </w:tcPr>
          <w:p w14:paraId="205D3B3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39093</w:t>
            </w:r>
          </w:p>
        </w:tc>
        <w:tc>
          <w:tcPr>
            <w:tcW w:w="992" w:type="dxa"/>
            <w:shd w:val="clear" w:color="auto" w:fill="auto"/>
            <w:noWrap/>
            <w:vAlign w:val="bottom"/>
            <w:hideMark/>
          </w:tcPr>
          <w:p w14:paraId="33B595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1168</w:t>
            </w:r>
          </w:p>
        </w:tc>
        <w:tc>
          <w:tcPr>
            <w:tcW w:w="992" w:type="dxa"/>
            <w:shd w:val="clear" w:color="auto" w:fill="auto"/>
            <w:noWrap/>
            <w:vAlign w:val="bottom"/>
            <w:hideMark/>
          </w:tcPr>
          <w:p w14:paraId="5829DF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2731</w:t>
            </w:r>
          </w:p>
        </w:tc>
        <w:tc>
          <w:tcPr>
            <w:tcW w:w="992" w:type="dxa"/>
            <w:shd w:val="clear" w:color="auto" w:fill="auto"/>
            <w:noWrap/>
            <w:vAlign w:val="bottom"/>
            <w:hideMark/>
          </w:tcPr>
          <w:p w14:paraId="5961DC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2.25</w:t>
            </w:r>
          </w:p>
        </w:tc>
        <w:tc>
          <w:tcPr>
            <w:tcW w:w="992" w:type="dxa"/>
            <w:shd w:val="clear" w:color="auto" w:fill="auto"/>
            <w:noWrap/>
            <w:vAlign w:val="bottom"/>
            <w:hideMark/>
          </w:tcPr>
          <w:p w14:paraId="1A5F14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2787</w:t>
            </w:r>
          </w:p>
        </w:tc>
        <w:tc>
          <w:tcPr>
            <w:tcW w:w="992" w:type="dxa"/>
            <w:shd w:val="clear" w:color="auto" w:fill="auto"/>
            <w:noWrap/>
            <w:vAlign w:val="bottom"/>
            <w:hideMark/>
          </w:tcPr>
          <w:p w14:paraId="4CA764F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CDA2B7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8C1F06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330BB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FA417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1588</w:t>
            </w:r>
          </w:p>
        </w:tc>
      </w:tr>
      <w:tr w:rsidR="006F2BAF" w:rsidRPr="006F2BAF" w14:paraId="7D348727" w14:textId="77777777" w:rsidTr="006F2BAF">
        <w:trPr>
          <w:cantSplit/>
          <w:trHeight w:val="300"/>
        </w:trPr>
        <w:tc>
          <w:tcPr>
            <w:tcW w:w="652" w:type="dxa"/>
            <w:shd w:val="clear" w:color="auto" w:fill="auto"/>
            <w:noWrap/>
            <w:vAlign w:val="bottom"/>
            <w:hideMark/>
          </w:tcPr>
          <w:p w14:paraId="72468E0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GMB</w:t>
            </w:r>
          </w:p>
        </w:tc>
        <w:tc>
          <w:tcPr>
            <w:tcW w:w="1985" w:type="dxa"/>
            <w:shd w:val="clear" w:color="auto" w:fill="auto"/>
            <w:noWrap/>
            <w:vAlign w:val="bottom"/>
            <w:hideMark/>
          </w:tcPr>
          <w:p w14:paraId="17C32C8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Gambia</w:t>
            </w:r>
          </w:p>
        </w:tc>
        <w:tc>
          <w:tcPr>
            <w:tcW w:w="1247" w:type="dxa"/>
            <w:shd w:val="clear" w:color="auto" w:fill="auto"/>
            <w:noWrap/>
            <w:vAlign w:val="bottom"/>
            <w:hideMark/>
          </w:tcPr>
          <w:p w14:paraId="358F573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2416668</w:t>
            </w:r>
          </w:p>
        </w:tc>
        <w:tc>
          <w:tcPr>
            <w:tcW w:w="1049" w:type="dxa"/>
            <w:shd w:val="clear" w:color="auto" w:fill="auto"/>
            <w:noWrap/>
            <w:vAlign w:val="bottom"/>
            <w:hideMark/>
          </w:tcPr>
          <w:p w14:paraId="5711803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2042</w:t>
            </w:r>
          </w:p>
        </w:tc>
        <w:tc>
          <w:tcPr>
            <w:tcW w:w="1049" w:type="dxa"/>
            <w:shd w:val="clear" w:color="auto" w:fill="auto"/>
            <w:noWrap/>
            <w:vAlign w:val="bottom"/>
            <w:hideMark/>
          </w:tcPr>
          <w:p w14:paraId="5571AB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5942</w:t>
            </w:r>
          </w:p>
        </w:tc>
        <w:tc>
          <w:tcPr>
            <w:tcW w:w="992" w:type="dxa"/>
            <w:shd w:val="clear" w:color="auto" w:fill="auto"/>
            <w:noWrap/>
            <w:vAlign w:val="bottom"/>
            <w:hideMark/>
          </w:tcPr>
          <w:p w14:paraId="04C3C99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819</w:t>
            </w:r>
          </w:p>
        </w:tc>
        <w:tc>
          <w:tcPr>
            <w:tcW w:w="992" w:type="dxa"/>
            <w:shd w:val="clear" w:color="auto" w:fill="auto"/>
            <w:noWrap/>
            <w:vAlign w:val="bottom"/>
            <w:hideMark/>
          </w:tcPr>
          <w:p w14:paraId="661850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2384</w:t>
            </w:r>
          </w:p>
        </w:tc>
        <w:tc>
          <w:tcPr>
            <w:tcW w:w="992" w:type="dxa"/>
            <w:shd w:val="clear" w:color="auto" w:fill="auto"/>
            <w:noWrap/>
            <w:vAlign w:val="bottom"/>
            <w:hideMark/>
          </w:tcPr>
          <w:p w14:paraId="4DE1EC1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0.82</w:t>
            </w:r>
          </w:p>
        </w:tc>
        <w:tc>
          <w:tcPr>
            <w:tcW w:w="992" w:type="dxa"/>
            <w:shd w:val="clear" w:color="auto" w:fill="auto"/>
            <w:noWrap/>
            <w:vAlign w:val="bottom"/>
            <w:hideMark/>
          </w:tcPr>
          <w:p w14:paraId="6F2A4F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199</w:t>
            </w:r>
          </w:p>
        </w:tc>
        <w:tc>
          <w:tcPr>
            <w:tcW w:w="992" w:type="dxa"/>
            <w:shd w:val="clear" w:color="auto" w:fill="auto"/>
            <w:noWrap/>
            <w:vAlign w:val="bottom"/>
            <w:hideMark/>
          </w:tcPr>
          <w:p w14:paraId="453B76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3.47</w:t>
            </w:r>
          </w:p>
        </w:tc>
        <w:tc>
          <w:tcPr>
            <w:tcW w:w="992" w:type="dxa"/>
            <w:shd w:val="clear" w:color="auto" w:fill="auto"/>
            <w:noWrap/>
            <w:vAlign w:val="bottom"/>
            <w:hideMark/>
          </w:tcPr>
          <w:p w14:paraId="153DB3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7B2340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w:t>
            </w:r>
          </w:p>
        </w:tc>
        <w:tc>
          <w:tcPr>
            <w:tcW w:w="907" w:type="dxa"/>
            <w:shd w:val="clear" w:color="auto" w:fill="auto"/>
            <w:noWrap/>
            <w:vAlign w:val="bottom"/>
            <w:hideMark/>
          </w:tcPr>
          <w:p w14:paraId="1276041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487EA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1125</w:t>
            </w:r>
          </w:p>
        </w:tc>
      </w:tr>
      <w:tr w:rsidR="006F2BAF" w:rsidRPr="006F2BAF" w14:paraId="183E6E36" w14:textId="77777777" w:rsidTr="006F2BAF">
        <w:trPr>
          <w:cantSplit/>
          <w:trHeight w:val="300"/>
        </w:trPr>
        <w:tc>
          <w:tcPr>
            <w:tcW w:w="652" w:type="dxa"/>
            <w:shd w:val="clear" w:color="auto" w:fill="auto"/>
            <w:noWrap/>
            <w:vAlign w:val="bottom"/>
            <w:hideMark/>
          </w:tcPr>
          <w:p w14:paraId="6331D4A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GNB</w:t>
            </w:r>
          </w:p>
        </w:tc>
        <w:tc>
          <w:tcPr>
            <w:tcW w:w="1985" w:type="dxa"/>
            <w:shd w:val="clear" w:color="auto" w:fill="auto"/>
            <w:noWrap/>
            <w:vAlign w:val="bottom"/>
            <w:hideMark/>
          </w:tcPr>
          <w:p w14:paraId="09B91E9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Guinea-Bissau</w:t>
            </w:r>
          </w:p>
        </w:tc>
        <w:tc>
          <w:tcPr>
            <w:tcW w:w="1247" w:type="dxa"/>
            <w:shd w:val="clear" w:color="auto" w:fill="auto"/>
            <w:noWrap/>
            <w:vAlign w:val="bottom"/>
            <w:hideMark/>
          </w:tcPr>
          <w:p w14:paraId="1DD802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1968001</w:t>
            </w:r>
          </w:p>
        </w:tc>
        <w:tc>
          <w:tcPr>
            <w:tcW w:w="1049" w:type="dxa"/>
            <w:shd w:val="clear" w:color="auto" w:fill="auto"/>
            <w:noWrap/>
            <w:vAlign w:val="bottom"/>
            <w:hideMark/>
          </w:tcPr>
          <w:p w14:paraId="02EEE6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1592</w:t>
            </w:r>
          </w:p>
        </w:tc>
        <w:tc>
          <w:tcPr>
            <w:tcW w:w="1049" w:type="dxa"/>
            <w:shd w:val="clear" w:color="auto" w:fill="auto"/>
            <w:noWrap/>
            <w:vAlign w:val="bottom"/>
            <w:hideMark/>
          </w:tcPr>
          <w:p w14:paraId="221194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4469</w:t>
            </w:r>
          </w:p>
        </w:tc>
        <w:tc>
          <w:tcPr>
            <w:tcW w:w="992" w:type="dxa"/>
            <w:shd w:val="clear" w:color="auto" w:fill="auto"/>
            <w:noWrap/>
            <w:vAlign w:val="bottom"/>
            <w:hideMark/>
          </w:tcPr>
          <w:p w14:paraId="176CD5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858</w:t>
            </w:r>
          </w:p>
        </w:tc>
        <w:tc>
          <w:tcPr>
            <w:tcW w:w="992" w:type="dxa"/>
            <w:shd w:val="clear" w:color="auto" w:fill="auto"/>
            <w:noWrap/>
            <w:vAlign w:val="bottom"/>
            <w:hideMark/>
          </w:tcPr>
          <w:p w14:paraId="454DA8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2409</w:t>
            </w:r>
          </w:p>
        </w:tc>
        <w:tc>
          <w:tcPr>
            <w:tcW w:w="992" w:type="dxa"/>
            <w:shd w:val="clear" w:color="auto" w:fill="auto"/>
            <w:noWrap/>
            <w:vAlign w:val="bottom"/>
            <w:hideMark/>
          </w:tcPr>
          <w:p w14:paraId="4F38F8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1.96</w:t>
            </w:r>
          </w:p>
        </w:tc>
        <w:tc>
          <w:tcPr>
            <w:tcW w:w="992" w:type="dxa"/>
            <w:shd w:val="clear" w:color="auto" w:fill="auto"/>
            <w:noWrap/>
            <w:vAlign w:val="bottom"/>
            <w:hideMark/>
          </w:tcPr>
          <w:p w14:paraId="57AAA4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w:t>
            </w:r>
          </w:p>
        </w:tc>
        <w:tc>
          <w:tcPr>
            <w:tcW w:w="992" w:type="dxa"/>
            <w:shd w:val="clear" w:color="auto" w:fill="auto"/>
            <w:noWrap/>
            <w:vAlign w:val="bottom"/>
            <w:hideMark/>
          </w:tcPr>
          <w:p w14:paraId="486848E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3C2A75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D9B202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32E61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56113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330</w:t>
            </w:r>
          </w:p>
        </w:tc>
      </w:tr>
      <w:tr w:rsidR="006F2BAF" w:rsidRPr="006F2BAF" w14:paraId="6D174EB4" w14:textId="77777777" w:rsidTr="006F2BAF">
        <w:trPr>
          <w:cantSplit/>
          <w:trHeight w:val="300"/>
        </w:trPr>
        <w:tc>
          <w:tcPr>
            <w:tcW w:w="652" w:type="dxa"/>
            <w:shd w:val="clear" w:color="auto" w:fill="auto"/>
            <w:noWrap/>
            <w:vAlign w:val="bottom"/>
            <w:hideMark/>
          </w:tcPr>
          <w:p w14:paraId="2E16DB7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GNQ</w:t>
            </w:r>
          </w:p>
        </w:tc>
        <w:tc>
          <w:tcPr>
            <w:tcW w:w="1985" w:type="dxa"/>
            <w:shd w:val="clear" w:color="auto" w:fill="auto"/>
            <w:noWrap/>
            <w:vAlign w:val="bottom"/>
            <w:hideMark/>
          </w:tcPr>
          <w:p w14:paraId="3DEE59D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Equatorial Guinea</w:t>
            </w:r>
          </w:p>
        </w:tc>
        <w:tc>
          <w:tcPr>
            <w:tcW w:w="1247" w:type="dxa"/>
            <w:shd w:val="clear" w:color="auto" w:fill="auto"/>
            <w:noWrap/>
            <w:vAlign w:val="bottom"/>
            <w:hideMark/>
          </w:tcPr>
          <w:p w14:paraId="7BFA7A3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1402985</w:t>
            </w:r>
          </w:p>
        </w:tc>
        <w:tc>
          <w:tcPr>
            <w:tcW w:w="1049" w:type="dxa"/>
            <w:shd w:val="clear" w:color="auto" w:fill="auto"/>
            <w:noWrap/>
            <w:vAlign w:val="bottom"/>
            <w:hideMark/>
          </w:tcPr>
          <w:p w14:paraId="5330087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12528</w:t>
            </w:r>
          </w:p>
        </w:tc>
        <w:tc>
          <w:tcPr>
            <w:tcW w:w="1049" w:type="dxa"/>
            <w:shd w:val="clear" w:color="auto" w:fill="auto"/>
            <w:noWrap/>
            <w:vAlign w:val="bottom"/>
            <w:hideMark/>
          </w:tcPr>
          <w:p w14:paraId="74C0BD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26485</w:t>
            </w:r>
          </w:p>
        </w:tc>
        <w:tc>
          <w:tcPr>
            <w:tcW w:w="992" w:type="dxa"/>
            <w:shd w:val="clear" w:color="auto" w:fill="auto"/>
            <w:noWrap/>
            <w:vAlign w:val="bottom"/>
            <w:hideMark/>
          </w:tcPr>
          <w:p w14:paraId="212657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8626</w:t>
            </w:r>
          </w:p>
        </w:tc>
        <w:tc>
          <w:tcPr>
            <w:tcW w:w="992" w:type="dxa"/>
            <w:shd w:val="clear" w:color="auto" w:fill="auto"/>
            <w:noWrap/>
            <w:vAlign w:val="bottom"/>
            <w:hideMark/>
          </w:tcPr>
          <w:p w14:paraId="56EF9A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18236</w:t>
            </w:r>
          </w:p>
        </w:tc>
        <w:tc>
          <w:tcPr>
            <w:tcW w:w="992" w:type="dxa"/>
            <w:shd w:val="clear" w:color="auto" w:fill="auto"/>
            <w:noWrap/>
            <w:vAlign w:val="bottom"/>
            <w:hideMark/>
          </w:tcPr>
          <w:p w14:paraId="40F7F1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4.02</w:t>
            </w:r>
          </w:p>
        </w:tc>
        <w:tc>
          <w:tcPr>
            <w:tcW w:w="992" w:type="dxa"/>
            <w:shd w:val="clear" w:color="auto" w:fill="auto"/>
            <w:noWrap/>
            <w:vAlign w:val="bottom"/>
            <w:hideMark/>
          </w:tcPr>
          <w:p w14:paraId="02E741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507</w:t>
            </w:r>
          </w:p>
        </w:tc>
        <w:tc>
          <w:tcPr>
            <w:tcW w:w="992" w:type="dxa"/>
            <w:shd w:val="clear" w:color="auto" w:fill="auto"/>
            <w:noWrap/>
            <w:vAlign w:val="bottom"/>
            <w:hideMark/>
          </w:tcPr>
          <w:p w14:paraId="7CBAA52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F5E569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12C705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0DD934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F6768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w:t>
            </w:r>
          </w:p>
        </w:tc>
      </w:tr>
      <w:tr w:rsidR="006F2BAF" w:rsidRPr="006F2BAF" w14:paraId="0D4E181A" w14:textId="77777777" w:rsidTr="006F2BAF">
        <w:trPr>
          <w:cantSplit/>
          <w:trHeight w:val="300"/>
        </w:trPr>
        <w:tc>
          <w:tcPr>
            <w:tcW w:w="652" w:type="dxa"/>
            <w:shd w:val="clear" w:color="auto" w:fill="auto"/>
            <w:noWrap/>
            <w:vAlign w:val="bottom"/>
            <w:hideMark/>
          </w:tcPr>
          <w:p w14:paraId="323343C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GRC</w:t>
            </w:r>
          </w:p>
        </w:tc>
        <w:tc>
          <w:tcPr>
            <w:tcW w:w="1985" w:type="dxa"/>
            <w:shd w:val="clear" w:color="auto" w:fill="auto"/>
            <w:noWrap/>
            <w:vAlign w:val="bottom"/>
            <w:hideMark/>
          </w:tcPr>
          <w:p w14:paraId="73BB206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Greece</w:t>
            </w:r>
          </w:p>
        </w:tc>
        <w:tc>
          <w:tcPr>
            <w:tcW w:w="1247" w:type="dxa"/>
            <w:shd w:val="clear" w:color="auto" w:fill="auto"/>
            <w:noWrap/>
            <w:vAlign w:val="bottom"/>
            <w:hideMark/>
          </w:tcPr>
          <w:p w14:paraId="6CD6C85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10423054</w:t>
            </w:r>
          </w:p>
        </w:tc>
        <w:tc>
          <w:tcPr>
            <w:tcW w:w="1049" w:type="dxa"/>
            <w:shd w:val="clear" w:color="auto" w:fill="auto"/>
            <w:noWrap/>
            <w:vAlign w:val="bottom"/>
            <w:hideMark/>
          </w:tcPr>
          <w:p w14:paraId="06D173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211645</w:t>
            </w:r>
          </w:p>
        </w:tc>
        <w:tc>
          <w:tcPr>
            <w:tcW w:w="1049" w:type="dxa"/>
            <w:shd w:val="clear" w:color="auto" w:fill="auto"/>
            <w:noWrap/>
            <w:vAlign w:val="bottom"/>
            <w:hideMark/>
          </w:tcPr>
          <w:p w14:paraId="2C45D5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325304</w:t>
            </w:r>
          </w:p>
        </w:tc>
        <w:tc>
          <w:tcPr>
            <w:tcW w:w="992" w:type="dxa"/>
            <w:shd w:val="clear" w:color="auto" w:fill="auto"/>
            <w:noWrap/>
            <w:vAlign w:val="bottom"/>
            <w:hideMark/>
          </w:tcPr>
          <w:p w14:paraId="0E26B0C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19827</w:t>
            </w:r>
          </w:p>
        </w:tc>
        <w:tc>
          <w:tcPr>
            <w:tcW w:w="992" w:type="dxa"/>
            <w:shd w:val="clear" w:color="auto" w:fill="auto"/>
            <w:noWrap/>
            <w:vAlign w:val="bottom"/>
            <w:hideMark/>
          </w:tcPr>
          <w:p w14:paraId="7D5762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30495</w:t>
            </w:r>
          </w:p>
        </w:tc>
        <w:tc>
          <w:tcPr>
            <w:tcW w:w="992" w:type="dxa"/>
            <w:shd w:val="clear" w:color="auto" w:fill="auto"/>
            <w:noWrap/>
            <w:vAlign w:val="bottom"/>
            <w:hideMark/>
          </w:tcPr>
          <w:p w14:paraId="1C69F3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63.07</w:t>
            </w:r>
          </w:p>
        </w:tc>
        <w:tc>
          <w:tcPr>
            <w:tcW w:w="992" w:type="dxa"/>
            <w:shd w:val="clear" w:color="auto" w:fill="auto"/>
            <w:noWrap/>
            <w:vAlign w:val="bottom"/>
            <w:hideMark/>
          </w:tcPr>
          <w:p w14:paraId="27AAC3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66058</w:t>
            </w:r>
          </w:p>
        </w:tc>
        <w:tc>
          <w:tcPr>
            <w:tcW w:w="992" w:type="dxa"/>
            <w:shd w:val="clear" w:color="auto" w:fill="auto"/>
            <w:noWrap/>
            <w:vAlign w:val="bottom"/>
            <w:hideMark/>
          </w:tcPr>
          <w:p w14:paraId="5D1167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2436</w:t>
            </w:r>
          </w:p>
        </w:tc>
        <w:tc>
          <w:tcPr>
            <w:tcW w:w="992" w:type="dxa"/>
            <w:shd w:val="clear" w:color="auto" w:fill="auto"/>
            <w:noWrap/>
            <w:vAlign w:val="bottom"/>
            <w:hideMark/>
          </w:tcPr>
          <w:p w14:paraId="7FBBD5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w:t>
            </w:r>
          </w:p>
        </w:tc>
        <w:tc>
          <w:tcPr>
            <w:tcW w:w="1191" w:type="dxa"/>
            <w:shd w:val="clear" w:color="auto" w:fill="auto"/>
            <w:noWrap/>
            <w:vAlign w:val="bottom"/>
            <w:hideMark/>
          </w:tcPr>
          <w:p w14:paraId="6407721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2791</w:t>
            </w:r>
          </w:p>
        </w:tc>
        <w:tc>
          <w:tcPr>
            <w:tcW w:w="907" w:type="dxa"/>
            <w:shd w:val="clear" w:color="auto" w:fill="auto"/>
            <w:noWrap/>
            <w:vAlign w:val="bottom"/>
            <w:hideMark/>
          </w:tcPr>
          <w:p w14:paraId="0CB1E1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F11EA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64895</w:t>
            </w:r>
          </w:p>
        </w:tc>
      </w:tr>
      <w:tr w:rsidR="006F2BAF" w:rsidRPr="006F2BAF" w14:paraId="3547E1FC" w14:textId="77777777" w:rsidTr="006F2BAF">
        <w:trPr>
          <w:cantSplit/>
          <w:trHeight w:val="300"/>
        </w:trPr>
        <w:tc>
          <w:tcPr>
            <w:tcW w:w="652" w:type="dxa"/>
            <w:shd w:val="clear" w:color="auto" w:fill="auto"/>
            <w:noWrap/>
            <w:vAlign w:val="bottom"/>
            <w:hideMark/>
          </w:tcPr>
          <w:p w14:paraId="07FF433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GRD</w:t>
            </w:r>
          </w:p>
        </w:tc>
        <w:tc>
          <w:tcPr>
            <w:tcW w:w="1985" w:type="dxa"/>
            <w:shd w:val="clear" w:color="auto" w:fill="auto"/>
            <w:noWrap/>
            <w:vAlign w:val="bottom"/>
            <w:hideMark/>
          </w:tcPr>
          <w:p w14:paraId="66C2371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Grenada</w:t>
            </w:r>
          </w:p>
        </w:tc>
        <w:tc>
          <w:tcPr>
            <w:tcW w:w="1247" w:type="dxa"/>
            <w:shd w:val="clear" w:color="auto" w:fill="auto"/>
            <w:noWrap/>
            <w:vAlign w:val="bottom"/>
            <w:hideMark/>
          </w:tcPr>
          <w:p w14:paraId="43C7A0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112523</w:t>
            </w:r>
          </w:p>
        </w:tc>
        <w:tc>
          <w:tcPr>
            <w:tcW w:w="1049" w:type="dxa"/>
            <w:shd w:val="clear" w:color="auto" w:fill="auto"/>
            <w:noWrap/>
            <w:vAlign w:val="bottom"/>
            <w:hideMark/>
          </w:tcPr>
          <w:p w14:paraId="5C58DB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1083</w:t>
            </w:r>
          </w:p>
        </w:tc>
        <w:tc>
          <w:tcPr>
            <w:tcW w:w="1049" w:type="dxa"/>
            <w:shd w:val="clear" w:color="auto" w:fill="auto"/>
            <w:noWrap/>
            <w:vAlign w:val="bottom"/>
            <w:hideMark/>
          </w:tcPr>
          <w:p w14:paraId="57DA5ED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1747</w:t>
            </w:r>
          </w:p>
        </w:tc>
        <w:tc>
          <w:tcPr>
            <w:tcW w:w="992" w:type="dxa"/>
            <w:shd w:val="clear" w:color="auto" w:fill="auto"/>
            <w:noWrap/>
            <w:vAlign w:val="bottom"/>
            <w:hideMark/>
          </w:tcPr>
          <w:p w14:paraId="6F755B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9575</w:t>
            </w:r>
          </w:p>
        </w:tc>
        <w:tc>
          <w:tcPr>
            <w:tcW w:w="992" w:type="dxa"/>
            <w:shd w:val="clear" w:color="auto" w:fill="auto"/>
            <w:noWrap/>
            <w:vAlign w:val="bottom"/>
            <w:hideMark/>
          </w:tcPr>
          <w:p w14:paraId="044853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15385</w:t>
            </w:r>
          </w:p>
        </w:tc>
        <w:tc>
          <w:tcPr>
            <w:tcW w:w="992" w:type="dxa"/>
            <w:shd w:val="clear" w:color="auto" w:fill="auto"/>
            <w:noWrap/>
            <w:vAlign w:val="bottom"/>
            <w:hideMark/>
          </w:tcPr>
          <w:p w14:paraId="65A607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14.36</w:t>
            </w:r>
          </w:p>
        </w:tc>
        <w:tc>
          <w:tcPr>
            <w:tcW w:w="992" w:type="dxa"/>
            <w:shd w:val="clear" w:color="auto" w:fill="auto"/>
            <w:noWrap/>
            <w:vAlign w:val="bottom"/>
            <w:hideMark/>
          </w:tcPr>
          <w:p w14:paraId="2D8D43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160</w:t>
            </w:r>
          </w:p>
        </w:tc>
        <w:tc>
          <w:tcPr>
            <w:tcW w:w="992" w:type="dxa"/>
            <w:shd w:val="clear" w:color="auto" w:fill="auto"/>
            <w:noWrap/>
            <w:vAlign w:val="bottom"/>
            <w:hideMark/>
          </w:tcPr>
          <w:p w14:paraId="1F66A0B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F2F7FE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C4B172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7C37F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1FDEB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1234</w:t>
            </w:r>
          </w:p>
        </w:tc>
      </w:tr>
      <w:tr w:rsidR="006F2BAF" w:rsidRPr="006F2BAF" w14:paraId="7BCD121A" w14:textId="77777777" w:rsidTr="006F2BAF">
        <w:trPr>
          <w:cantSplit/>
          <w:trHeight w:val="300"/>
        </w:trPr>
        <w:tc>
          <w:tcPr>
            <w:tcW w:w="652" w:type="dxa"/>
            <w:shd w:val="clear" w:color="auto" w:fill="auto"/>
            <w:noWrap/>
            <w:vAlign w:val="bottom"/>
            <w:hideMark/>
          </w:tcPr>
          <w:p w14:paraId="21B53D9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GTM</w:t>
            </w:r>
          </w:p>
        </w:tc>
        <w:tc>
          <w:tcPr>
            <w:tcW w:w="1985" w:type="dxa"/>
            <w:shd w:val="clear" w:color="auto" w:fill="auto"/>
            <w:noWrap/>
            <w:vAlign w:val="bottom"/>
            <w:hideMark/>
          </w:tcPr>
          <w:p w14:paraId="41098B4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Guatemala</w:t>
            </w:r>
          </w:p>
        </w:tc>
        <w:tc>
          <w:tcPr>
            <w:tcW w:w="1247" w:type="dxa"/>
            <w:shd w:val="clear" w:color="auto" w:fill="auto"/>
            <w:noWrap/>
            <w:vAlign w:val="bottom"/>
            <w:hideMark/>
          </w:tcPr>
          <w:p w14:paraId="2631C59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17915568</w:t>
            </w:r>
          </w:p>
        </w:tc>
        <w:tc>
          <w:tcPr>
            <w:tcW w:w="1049" w:type="dxa"/>
            <w:shd w:val="clear" w:color="auto" w:fill="auto"/>
            <w:noWrap/>
            <w:vAlign w:val="bottom"/>
            <w:hideMark/>
          </w:tcPr>
          <w:p w14:paraId="5E7609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83305</w:t>
            </w:r>
          </w:p>
        </w:tc>
        <w:tc>
          <w:tcPr>
            <w:tcW w:w="1049" w:type="dxa"/>
            <w:shd w:val="clear" w:color="auto" w:fill="auto"/>
            <w:noWrap/>
            <w:vAlign w:val="bottom"/>
            <w:hideMark/>
          </w:tcPr>
          <w:p w14:paraId="715DE0D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158570</w:t>
            </w:r>
          </w:p>
        </w:tc>
        <w:tc>
          <w:tcPr>
            <w:tcW w:w="992" w:type="dxa"/>
            <w:shd w:val="clear" w:color="auto" w:fill="auto"/>
            <w:noWrap/>
            <w:vAlign w:val="bottom"/>
            <w:hideMark/>
          </w:tcPr>
          <w:p w14:paraId="3986FA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4542</w:t>
            </w:r>
          </w:p>
        </w:tc>
        <w:tc>
          <w:tcPr>
            <w:tcW w:w="992" w:type="dxa"/>
            <w:shd w:val="clear" w:color="auto" w:fill="auto"/>
            <w:noWrap/>
            <w:vAlign w:val="bottom"/>
            <w:hideMark/>
          </w:tcPr>
          <w:p w14:paraId="0A4810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8648</w:t>
            </w:r>
          </w:p>
        </w:tc>
        <w:tc>
          <w:tcPr>
            <w:tcW w:w="992" w:type="dxa"/>
            <w:shd w:val="clear" w:color="auto" w:fill="auto"/>
            <w:noWrap/>
            <w:vAlign w:val="bottom"/>
            <w:hideMark/>
          </w:tcPr>
          <w:p w14:paraId="09B781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12.41</w:t>
            </w:r>
          </w:p>
        </w:tc>
        <w:tc>
          <w:tcPr>
            <w:tcW w:w="992" w:type="dxa"/>
            <w:shd w:val="clear" w:color="auto" w:fill="auto"/>
            <w:noWrap/>
            <w:vAlign w:val="bottom"/>
            <w:hideMark/>
          </w:tcPr>
          <w:p w14:paraId="5FFB461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22227</w:t>
            </w:r>
          </w:p>
        </w:tc>
        <w:tc>
          <w:tcPr>
            <w:tcW w:w="992" w:type="dxa"/>
            <w:shd w:val="clear" w:color="auto" w:fill="auto"/>
            <w:noWrap/>
            <w:vAlign w:val="bottom"/>
            <w:hideMark/>
          </w:tcPr>
          <w:p w14:paraId="45BD28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35.02</w:t>
            </w:r>
          </w:p>
        </w:tc>
        <w:tc>
          <w:tcPr>
            <w:tcW w:w="992" w:type="dxa"/>
            <w:shd w:val="clear" w:color="auto" w:fill="auto"/>
            <w:noWrap/>
            <w:vAlign w:val="bottom"/>
            <w:hideMark/>
          </w:tcPr>
          <w:p w14:paraId="04D582D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E0898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w:t>
            </w:r>
          </w:p>
        </w:tc>
        <w:tc>
          <w:tcPr>
            <w:tcW w:w="907" w:type="dxa"/>
            <w:shd w:val="clear" w:color="auto" w:fill="auto"/>
            <w:noWrap/>
            <w:vAlign w:val="bottom"/>
            <w:hideMark/>
          </w:tcPr>
          <w:p w14:paraId="7AD4AA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B8D03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1104</w:t>
            </w:r>
          </w:p>
        </w:tc>
      </w:tr>
      <w:tr w:rsidR="006F2BAF" w:rsidRPr="006F2BAF" w14:paraId="683DD1A0" w14:textId="77777777" w:rsidTr="006F2BAF">
        <w:trPr>
          <w:cantSplit/>
          <w:trHeight w:val="300"/>
        </w:trPr>
        <w:tc>
          <w:tcPr>
            <w:tcW w:w="652" w:type="dxa"/>
            <w:shd w:val="clear" w:color="auto" w:fill="auto"/>
            <w:noWrap/>
            <w:vAlign w:val="bottom"/>
            <w:hideMark/>
          </w:tcPr>
          <w:p w14:paraId="053C7B4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GUY</w:t>
            </w:r>
          </w:p>
        </w:tc>
        <w:tc>
          <w:tcPr>
            <w:tcW w:w="1985" w:type="dxa"/>
            <w:shd w:val="clear" w:color="auto" w:fill="auto"/>
            <w:noWrap/>
            <w:vAlign w:val="bottom"/>
            <w:hideMark/>
          </w:tcPr>
          <w:p w14:paraId="7C51911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Guyana</w:t>
            </w:r>
          </w:p>
        </w:tc>
        <w:tc>
          <w:tcPr>
            <w:tcW w:w="1247" w:type="dxa"/>
            <w:shd w:val="clear" w:color="auto" w:fill="auto"/>
            <w:noWrap/>
            <w:vAlign w:val="bottom"/>
            <w:hideMark/>
          </w:tcPr>
          <w:p w14:paraId="6037A1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786552</w:t>
            </w:r>
          </w:p>
        </w:tc>
        <w:tc>
          <w:tcPr>
            <w:tcW w:w="1049" w:type="dxa"/>
            <w:shd w:val="clear" w:color="auto" w:fill="auto"/>
            <w:noWrap/>
            <w:vAlign w:val="bottom"/>
            <w:hideMark/>
          </w:tcPr>
          <w:p w14:paraId="51287D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7395</w:t>
            </w:r>
          </w:p>
        </w:tc>
        <w:tc>
          <w:tcPr>
            <w:tcW w:w="1049" w:type="dxa"/>
            <w:shd w:val="clear" w:color="auto" w:fill="auto"/>
            <w:noWrap/>
            <w:vAlign w:val="bottom"/>
            <w:hideMark/>
          </w:tcPr>
          <w:p w14:paraId="195805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18357</w:t>
            </w:r>
          </w:p>
        </w:tc>
        <w:tc>
          <w:tcPr>
            <w:tcW w:w="992" w:type="dxa"/>
            <w:shd w:val="clear" w:color="auto" w:fill="auto"/>
            <w:noWrap/>
            <w:vAlign w:val="bottom"/>
            <w:hideMark/>
          </w:tcPr>
          <w:p w14:paraId="60DA3E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9369</w:t>
            </w:r>
          </w:p>
        </w:tc>
        <w:tc>
          <w:tcPr>
            <w:tcW w:w="992" w:type="dxa"/>
            <w:shd w:val="clear" w:color="auto" w:fill="auto"/>
            <w:noWrap/>
            <w:vAlign w:val="bottom"/>
            <w:hideMark/>
          </w:tcPr>
          <w:p w14:paraId="2FA44D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23258</w:t>
            </w:r>
          </w:p>
        </w:tc>
        <w:tc>
          <w:tcPr>
            <w:tcW w:w="992" w:type="dxa"/>
            <w:shd w:val="clear" w:color="auto" w:fill="auto"/>
            <w:noWrap/>
            <w:vAlign w:val="bottom"/>
            <w:hideMark/>
          </w:tcPr>
          <w:p w14:paraId="4D4272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14.24</w:t>
            </w:r>
          </w:p>
        </w:tc>
        <w:tc>
          <w:tcPr>
            <w:tcW w:w="992" w:type="dxa"/>
            <w:shd w:val="clear" w:color="auto" w:fill="auto"/>
            <w:noWrap/>
            <w:vAlign w:val="bottom"/>
            <w:hideMark/>
          </w:tcPr>
          <w:p w14:paraId="09220E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1120</w:t>
            </w:r>
          </w:p>
        </w:tc>
        <w:tc>
          <w:tcPr>
            <w:tcW w:w="992" w:type="dxa"/>
            <w:shd w:val="clear" w:color="auto" w:fill="auto"/>
            <w:noWrap/>
            <w:vAlign w:val="bottom"/>
            <w:hideMark/>
          </w:tcPr>
          <w:p w14:paraId="7A85825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EE57EA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539622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57657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7F9E1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154</w:t>
            </w:r>
          </w:p>
        </w:tc>
      </w:tr>
      <w:tr w:rsidR="006F2BAF" w:rsidRPr="006F2BAF" w14:paraId="33FAD692" w14:textId="77777777" w:rsidTr="006F2BAF">
        <w:trPr>
          <w:cantSplit/>
          <w:trHeight w:val="300"/>
        </w:trPr>
        <w:tc>
          <w:tcPr>
            <w:tcW w:w="652" w:type="dxa"/>
            <w:shd w:val="clear" w:color="auto" w:fill="auto"/>
            <w:noWrap/>
            <w:vAlign w:val="bottom"/>
            <w:hideMark/>
          </w:tcPr>
          <w:p w14:paraId="269FDAE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HKG</w:t>
            </w:r>
          </w:p>
        </w:tc>
        <w:tc>
          <w:tcPr>
            <w:tcW w:w="1985" w:type="dxa"/>
            <w:shd w:val="clear" w:color="auto" w:fill="auto"/>
            <w:noWrap/>
            <w:vAlign w:val="bottom"/>
            <w:hideMark/>
          </w:tcPr>
          <w:p w14:paraId="5D9D28A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Hong Kong</w:t>
            </w:r>
          </w:p>
        </w:tc>
        <w:tc>
          <w:tcPr>
            <w:tcW w:w="1247" w:type="dxa"/>
            <w:shd w:val="clear" w:color="auto" w:fill="auto"/>
            <w:noWrap/>
            <w:vAlign w:val="bottom"/>
            <w:hideMark/>
          </w:tcPr>
          <w:p w14:paraId="712D87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7496981</w:t>
            </w:r>
          </w:p>
        </w:tc>
        <w:tc>
          <w:tcPr>
            <w:tcW w:w="1049" w:type="dxa"/>
            <w:shd w:val="clear" w:color="auto" w:fill="auto"/>
            <w:noWrap/>
            <w:vAlign w:val="bottom"/>
            <w:hideMark/>
          </w:tcPr>
          <w:p w14:paraId="7AC65E9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369722</w:t>
            </w:r>
          </w:p>
        </w:tc>
        <w:tc>
          <w:tcPr>
            <w:tcW w:w="1049" w:type="dxa"/>
            <w:shd w:val="clear" w:color="auto" w:fill="auto"/>
            <w:noWrap/>
            <w:vAlign w:val="bottom"/>
            <w:hideMark/>
          </w:tcPr>
          <w:p w14:paraId="27274F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472395</w:t>
            </w:r>
          </w:p>
        </w:tc>
        <w:tc>
          <w:tcPr>
            <w:tcW w:w="992" w:type="dxa"/>
            <w:shd w:val="clear" w:color="auto" w:fill="auto"/>
            <w:noWrap/>
            <w:vAlign w:val="bottom"/>
            <w:hideMark/>
          </w:tcPr>
          <w:p w14:paraId="2A152B1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49485</w:t>
            </w:r>
          </w:p>
        </w:tc>
        <w:tc>
          <w:tcPr>
            <w:tcW w:w="992" w:type="dxa"/>
            <w:shd w:val="clear" w:color="auto" w:fill="auto"/>
            <w:noWrap/>
            <w:vAlign w:val="bottom"/>
            <w:hideMark/>
          </w:tcPr>
          <w:p w14:paraId="0923F9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62839</w:t>
            </w:r>
          </w:p>
        </w:tc>
        <w:tc>
          <w:tcPr>
            <w:tcW w:w="992" w:type="dxa"/>
            <w:shd w:val="clear" w:color="auto" w:fill="auto"/>
            <w:noWrap/>
            <w:vAlign w:val="bottom"/>
            <w:hideMark/>
          </w:tcPr>
          <w:p w14:paraId="4425FC5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04F1CC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60EEEF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2931.3</w:t>
            </w:r>
          </w:p>
        </w:tc>
        <w:tc>
          <w:tcPr>
            <w:tcW w:w="992" w:type="dxa"/>
            <w:shd w:val="clear" w:color="auto" w:fill="auto"/>
            <w:noWrap/>
            <w:vAlign w:val="bottom"/>
            <w:hideMark/>
          </w:tcPr>
          <w:p w14:paraId="35F1F47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1E3D2C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3591</w:t>
            </w:r>
          </w:p>
        </w:tc>
        <w:tc>
          <w:tcPr>
            <w:tcW w:w="907" w:type="dxa"/>
            <w:shd w:val="clear" w:color="auto" w:fill="auto"/>
            <w:noWrap/>
            <w:vAlign w:val="bottom"/>
            <w:hideMark/>
          </w:tcPr>
          <w:p w14:paraId="2BD5F4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4A0EC7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56555</w:t>
            </w:r>
          </w:p>
        </w:tc>
      </w:tr>
      <w:tr w:rsidR="006F2BAF" w:rsidRPr="006F2BAF" w14:paraId="545324E3" w14:textId="77777777" w:rsidTr="006F2BAF">
        <w:trPr>
          <w:cantSplit/>
          <w:trHeight w:val="300"/>
        </w:trPr>
        <w:tc>
          <w:tcPr>
            <w:tcW w:w="652" w:type="dxa"/>
            <w:shd w:val="clear" w:color="auto" w:fill="auto"/>
            <w:noWrap/>
            <w:vAlign w:val="bottom"/>
            <w:hideMark/>
          </w:tcPr>
          <w:p w14:paraId="390669B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HND</w:t>
            </w:r>
          </w:p>
        </w:tc>
        <w:tc>
          <w:tcPr>
            <w:tcW w:w="1985" w:type="dxa"/>
            <w:shd w:val="clear" w:color="auto" w:fill="auto"/>
            <w:noWrap/>
            <w:vAlign w:val="bottom"/>
            <w:hideMark/>
          </w:tcPr>
          <w:p w14:paraId="46137B8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Honduras</w:t>
            </w:r>
          </w:p>
        </w:tc>
        <w:tc>
          <w:tcPr>
            <w:tcW w:w="1247" w:type="dxa"/>
            <w:shd w:val="clear" w:color="auto" w:fill="auto"/>
            <w:noWrap/>
            <w:vAlign w:val="bottom"/>
            <w:hideMark/>
          </w:tcPr>
          <w:p w14:paraId="747704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9904607</w:t>
            </w:r>
          </w:p>
        </w:tc>
        <w:tc>
          <w:tcPr>
            <w:tcW w:w="1049" w:type="dxa"/>
            <w:shd w:val="clear" w:color="auto" w:fill="auto"/>
            <w:noWrap/>
            <w:vAlign w:val="bottom"/>
            <w:hideMark/>
          </w:tcPr>
          <w:p w14:paraId="14F9170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26325</w:t>
            </w:r>
          </w:p>
        </w:tc>
        <w:tc>
          <w:tcPr>
            <w:tcW w:w="1049" w:type="dxa"/>
            <w:shd w:val="clear" w:color="auto" w:fill="auto"/>
            <w:noWrap/>
            <w:vAlign w:val="bottom"/>
            <w:hideMark/>
          </w:tcPr>
          <w:p w14:paraId="32F595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57649</w:t>
            </w:r>
          </w:p>
        </w:tc>
        <w:tc>
          <w:tcPr>
            <w:tcW w:w="992" w:type="dxa"/>
            <w:shd w:val="clear" w:color="auto" w:fill="auto"/>
            <w:noWrap/>
            <w:vAlign w:val="bottom"/>
            <w:hideMark/>
          </w:tcPr>
          <w:p w14:paraId="12620D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2602</w:t>
            </w:r>
          </w:p>
        </w:tc>
        <w:tc>
          <w:tcPr>
            <w:tcW w:w="992" w:type="dxa"/>
            <w:shd w:val="clear" w:color="auto" w:fill="auto"/>
            <w:noWrap/>
            <w:vAlign w:val="bottom"/>
            <w:hideMark/>
          </w:tcPr>
          <w:p w14:paraId="56BDDA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5698</w:t>
            </w:r>
          </w:p>
        </w:tc>
        <w:tc>
          <w:tcPr>
            <w:tcW w:w="992" w:type="dxa"/>
            <w:shd w:val="clear" w:color="auto" w:fill="auto"/>
            <w:noWrap/>
            <w:vAlign w:val="bottom"/>
            <w:hideMark/>
          </w:tcPr>
          <w:p w14:paraId="4C7FB4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w:t>
            </w:r>
          </w:p>
        </w:tc>
        <w:tc>
          <w:tcPr>
            <w:tcW w:w="992" w:type="dxa"/>
            <w:shd w:val="clear" w:color="auto" w:fill="auto"/>
            <w:noWrap/>
            <w:vAlign w:val="bottom"/>
            <w:hideMark/>
          </w:tcPr>
          <w:p w14:paraId="5A47FD8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4953</w:t>
            </w:r>
          </w:p>
        </w:tc>
        <w:tc>
          <w:tcPr>
            <w:tcW w:w="992" w:type="dxa"/>
            <w:shd w:val="clear" w:color="auto" w:fill="auto"/>
            <w:noWrap/>
            <w:vAlign w:val="bottom"/>
            <w:hideMark/>
          </w:tcPr>
          <w:p w14:paraId="16D520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w:t>
            </w:r>
          </w:p>
        </w:tc>
        <w:tc>
          <w:tcPr>
            <w:tcW w:w="992" w:type="dxa"/>
            <w:shd w:val="clear" w:color="auto" w:fill="auto"/>
            <w:noWrap/>
            <w:vAlign w:val="bottom"/>
            <w:hideMark/>
          </w:tcPr>
          <w:p w14:paraId="0945B73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2919EA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77F59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B96D4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455</w:t>
            </w:r>
          </w:p>
        </w:tc>
      </w:tr>
      <w:tr w:rsidR="006F2BAF" w:rsidRPr="006F2BAF" w14:paraId="3814881D" w14:textId="77777777" w:rsidTr="006F2BAF">
        <w:trPr>
          <w:cantSplit/>
          <w:trHeight w:val="300"/>
        </w:trPr>
        <w:tc>
          <w:tcPr>
            <w:tcW w:w="652" w:type="dxa"/>
            <w:shd w:val="clear" w:color="auto" w:fill="auto"/>
            <w:noWrap/>
            <w:vAlign w:val="bottom"/>
            <w:hideMark/>
          </w:tcPr>
          <w:p w14:paraId="14BAEA9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HRV</w:t>
            </w:r>
          </w:p>
        </w:tc>
        <w:tc>
          <w:tcPr>
            <w:tcW w:w="1985" w:type="dxa"/>
            <w:shd w:val="clear" w:color="auto" w:fill="auto"/>
            <w:noWrap/>
            <w:vAlign w:val="bottom"/>
            <w:hideMark/>
          </w:tcPr>
          <w:p w14:paraId="61C6595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Croatia</w:t>
            </w:r>
          </w:p>
        </w:tc>
        <w:tc>
          <w:tcPr>
            <w:tcW w:w="1247" w:type="dxa"/>
            <w:shd w:val="clear" w:color="auto" w:fill="auto"/>
            <w:noWrap/>
            <w:vAlign w:val="bottom"/>
            <w:hideMark/>
          </w:tcPr>
          <w:p w14:paraId="115DC7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4105267</w:t>
            </w:r>
          </w:p>
        </w:tc>
        <w:tc>
          <w:tcPr>
            <w:tcW w:w="1049" w:type="dxa"/>
            <w:shd w:val="clear" w:color="auto" w:fill="auto"/>
            <w:noWrap/>
            <w:vAlign w:val="bottom"/>
            <w:hideMark/>
          </w:tcPr>
          <w:p w14:paraId="55B6A2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63399</w:t>
            </w:r>
          </w:p>
        </w:tc>
        <w:tc>
          <w:tcPr>
            <w:tcW w:w="1049" w:type="dxa"/>
            <w:shd w:val="clear" w:color="auto" w:fill="auto"/>
            <w:noWrap/>
            <w:vAlign w:val="bottom"/>
            <w:hideMark/>
          </w:tcPr>
          <w:p w14:paraId="5A7ADB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142285</w:t>
            </w:r>
          </w:p>
        </w:tc>
        <w:tc>
          <w:tcPr>
            <w:tcW w:w="992" w:type="dxa"/>
            <w:shd w:val="clear" w:color="auto" w:fill="auto"/>
            <w:noWrap/>
            <w:vAlign w:val="bottom"/>
            <w:hideMark/>
          </w:tcPr>
          <w:p w14:paraId="363EA3D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15808</w:t>
            </w:r>
          </w:p>
        </w:tc>
        <w:tc>
          <w:tcPr>
            <w:tcW w:w="992" w:type="dxa"/>
            <w:shd w:val="clear" w:color="auto" w:fill="auto"/>
            <w:noWrap/>
            <w:vAlign w:val="bottom"/>
            <w:hideMark/>
          </w:tcPr>
          <w:p w14:paraId="1C20C1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29777</w:t>
            </w:r>
          </w:p>
        </w:tc>
        <w:tc>
          <w:tcPr>
            <w:tcW w:w="992" w:type="dxa"/>
            <w:shd w:val="clear" w:color="auto" w:fill="auto"/>
            <w:noWrap/>
            <w:vAlign w:val="bottom"/>
            <w:hideMark/>
          </w:tcPr>
          <w:p w14:paraId="2FBD8C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34.65</w:t>
            </w:r>
          </w:p>
        </w:tc>
        <w:tc>
          <w:tcPr>
            <w:tcW w:w="992" w:type="dxa"/>
            <w:shd w:val="clear" w:color="auto" w:fill="auto"/>
            <w:noWrap/>
            <w:vAlign w:val="bottom"/>
            <w:hideMark/>
          </w:tcPr>
          <w:p w14:paraId="15CC82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14312</w:t>
            </w:r>
          </w:p>
        </w:tc>
        <w:tc>
          <w:tcPr>
            <w:tcW w:w="992" w:type="dxa"/>
            <w:shd w:val="clear" w:color="auto" w:fill="auto"/>
            <w:noWrap/>
            <w:vAlign w:val="bottom"/>
            <w:hideMark/>
          </w:tcPr>
          <w:p w14:paraId="61AFAF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732.22</w:t>
            </w:r>
          </w:p>
        </w:tc>
        <w:tc>
          <w:tcPr>
            <w:tcW w:w="992" w:type="dxa"/>
            <w:shd w:val="clear" w:color="auto" w:fill="auto"/>
            <w:noWrap/>
            <w:vAlign w:val="bottom"/>
            <w:hideMark/>
          </w:tcPr>
          <w:p w14:paraId="2BF7E7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w:t>
            </w:r>
          </w:p>
        </w:tc>
        <w:tc>
          <w:tcPr>
            <w:tcW w:w="1191" w:type="dxa"/>
            <w:shd w:val="clear" w:color="auto" w:fill="auto"/>
            <w:noWrap/>
            <w:vAlign w:val="bottom"/>
            <w:hideMark/>
          </w:tcPr>
          <w:p w14:paraId="606D4A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1437</w:t>
            </w:r>
          </w:p>
        </w:tc>
        <w:tc>
          <w:tcPr>
            <w:tcW w:w="907" w:type="dxa"/>
            <w:shd w:val="clear" w:color="auto" w:fill="auto"/>
            <w:noWrap/>
            <w:vAlign w:val="bottom"/>
            <w:hideMark/>
          </w:tcPr>
          <w:p w14:paraId="5BE101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61FCBE1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16516</w:t>
            </w:r>
          </w:p>
        </w:tc>
      </w:tr>
      <w:tr w:rsidR="006F2BAF" w:rsidRPr="006F2BAF" w14:paraId="6F32A529" w14:textId="77777777" w:rsidTr="006F2BAF">
        <w:trPr>
          <w:cantSplit/>
          <w:trHeight w:val="300"/>
        </w:trPr>
        <w:tc>
          <w:tcPr>
            <w:tcW w:w="652" w:type="dxa"/>
            <w:shd w:val="clear" w:color="auto" w:fill="auto"/>
            <w:noWrap/>
            <w:vAlign w:val="bottom"/>
            <w:hideMark/>
          </w:tcPr>
          <w:p w14:paraId="06B696A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HTI</w:t>
            </w:r>
          </w:p>
        </w:tc>
        <w:tc>
          <w:tcPr>
            <w:tcW w:w="1985" w:type="dxa"/>
            <w:shd w:val="clear" w:color="auto" w:fill="auto"/>
            <w:noWrap/>
            <w:vAlign w:val="bottom"/>
            <w:hideMark/>
          </w:tcPr>
          <w:p w14:paraId="25BD6D0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Haiti</w:t>
            </w:r>
          </w:p>
        </w:tc>
        <w:tc>
          <w:tcPr>
            <w:tcW w:w="1247" w:type="dxa"/>
            <w:shd w:val="clear" w:color="auto" w:fill="auto"/>
            <w:noWrap/>
            <w:vAlign w:val="bottom"/>
            <w:hideMark/>
          </w:tcPr>
          <w:p w14:paraId="6F0BF3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11402528</w:t>
            </w:r>
          </w:p>
        </w:tc>
        <w:tc>
          <w:tcPr>
            <w:tcW w:w="1049" w:type="dxa"/>
            <w:shd w:val="clear" w:color="auto" w:fill="auto"/>
            <w:noWrap/>
            <w:vAlign w:val="bottom"/>
            <w:hideMark/>
          </w:tcPr>
          <w:p w14:paraId="389195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20143</w:t>
            </w:r>
          </w:p>
        </w:tc>
        <w:tc>
          <w:tcPr>
            <w:tcW w:w="1049" w:type="dxa"/>
            <w:shd w:val="clear" w:color="auto" w:fill="auto"/>
            <w:noWrap/>
            <w:vAlign w:val="bottom"/>
            <w:hideMark/>
          </w:tcPr>
          <w:p w14:paraId="441AE6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34189</w:t>
            </w:r>
          </w:p>
        </w:tc>
        <w:tc>
          <w:tcPr>
            <w:tcW w:w="992" w:type="dxa"/>
            <w:shd w:val="clear" w:color="auto" w:fill="auto"/>
            <w:noWrap/>
            <w:vAlign w:val="bottom"/>
            <w:hideMark/>
          </w:tcPr>
          <w:p w14:paraId="57140E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1692</w:t>
            </w:r>
          </w:p>
        </w:tc>
        <w:tc>
          <w:tcPr>
            <w:tcW w:w="992" w:type="dxa"/>
            <w:shd w:val="clear" w:color="auto" w:fill="auto"/>
            <w:noWrap/>
            <w:vAlign w:val="bottom"/>
            <w:hideMark/>
          </w:tcPr>
          <w:p w14:paraId="377567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2962</w:t>
            </w:r>
          </w:p>
        </w:tc>
        <w:tc>
          <w:tcPr>
            <w:tcW w:w="992" w:type="dxa"/>
            <w:shd w:val="clear" w:color="auto" w:fill="auto"/>
            <w:noWrap/>
            <w:vAlign w:val="bottom"/>
            <w:hideMark/>
          </w:tcPr>
          <w:p w14:paraId="2E1751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2.34</w:t>
            </w:r>
          </w:p>
        </w:tc>
        <w:tc>
          <w:tcPr>
            <w:tcW w:w="992" w:type="dxa"/>
            <w:shd w:val="clear" w:color="auto" w:fill="auto"/>
            <w:noWrap/>
            <w:vAlign w:val="bottom"/>
            <w:hideMark/>
          </w:tcPr>
          <w:p w14:paraId="4F9FA7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2606</w:t>
            </w:r>
          </w:p>
        </w:tc>
        <w:tc>
          <w:tcPr>
            <w:tcW w:w="992" w:type="dxa"/>
            <w:shd w:val="clear" w:color="auto" w:fill="auto"/>
            <w:noWrap/>
            <w:vAlign w:val="bottom"/>
            <w:hideMark/>
          </w:tcPr>
          <w:p w14:paraId="3AEF4B9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933DA3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5473B3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8B748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A58E4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616</w:t>
            </w:r>
          </w:p>
        </w:tc>
      </w:tr>
      <w:tr w:rsidR="006F2BAF" w:rsidRPr="006F2BAF" w14:paraId="2F6A6B85" w14:textId="77777777" w:rsidTr="006F2BAF">
        <w:trPr>
          <w:cantSplit/>
          <w:trHeight w:val="300"/>
        </w:trPr>
        <w:tc>
          <w:tcPr>
            <w:tcW w:w="652" w:type="dxa"/>
            <w:shd w:val="clear" w:color="auto" w:fill="auto"/>
            <w:noWrap/>
            <w:vAlign w:val="bottom"/>
            <w:hideMark/>
          </w:tcPr>
          <w:p w14:paraId="04F7043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HUN</w:t>
            </w:r>
          </w:p>
        </w:tc>
        <w:tc>
          <w:tcPr>
            <w:tcW w:w="1985" w:type="dxa"/>
            <w:shd w:val="clear" w:color="auto" w:fill="auto"/>
            <w:noWrap/>
            <w:vAlign w:val="bottom"/>
            <w:hideMark/>
          </w:tcPr>
          <w:p w14:paraId="13688DA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Hungary</w:t>
            </w:r>
          </w:p>
        </w:tc>
        <w:tc>
          <w:tcPr>
            <w:tcW w:w="1247" w:type="dxa"/>
            <w:shd w:val="clear" w:color="auto" w:fill="auto"/>
            <w:noWrap/>
            <w:vAlign w:val="bottom"/>
            <w:hideMark/>
          </w:tcPr>
          <w:p w14:paraId="2D0F7F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9660351</w:t>
            </w:r>
          </w:p>
        </w:tc>
        <w:tc>
          <w:tcPr>
            <w:tcW w:w="1049" w:type="dxa"/>
            <w:shd w:val="clear" w:color="auto" w:fill="auto"/>
            <w:noWrap/>
            <w:vAlign w:val="bottom"/>
            <w:hideMark/>
          </w:tcPr>
          <w:p w14:paraId="46A051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180959</w:t>
            </w:r>
          </w:p>
        </w:tc>
        <w:tc>
          <w:tcPr>
            <w:tcW w:w="1049" w:type="dxa"/>
            <w:shd w:val="clear" w:color="auto" w:fill="auto"/>
            <w:noWrap/>
            <w:vAlign w:val="bottom"/>
            <w:hideMark/>
          </w:tcPr>
          <w:p w14:paraId="0F6856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342708</w:t>
            </w:r>
          </w:p>
        </w:tc>
        <w:tc>
          <w:tcPr>
            <w:tcW w:w="992" w:type="dxa"/>
            <w:shd w:val="clear" w:color="auto" w:fill="auto"/>
            <w:noWrap/>
            <w:vAlign w:val="bottom"/>
            <w:hideMark/>
          </w:tcPr>
          <w:p w14:paraId="30DB4F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18528</w:t>
            </w:r>
          </w:p>
        </w:tc>
        <w:tc>
          <w:tcPr>
            <w:tcW w:w="992" w:type="dxa"/>
            <w:shd w:val="clear" w:color="auto" w:fill="auto"/>
            <w:noWrap/>
            <w:vAlign w:val="bottom"/>
            <w:hideMark/>
          </w:tcPr>
          <w:p w14:paraId="68861B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35088</w:t>
            </w:r>
          </w:p>
        </w:tc>
        <w:tc>
          <w:tcPr>
            <w:tcW w:w="992" w:type="dxa"/>
            <w:shd w:val="clear" w:color="auto" w:fill="auto"/>
            <w:noWrap/>
            <w:vAlign w:val="bottom"/>
            <w:hideMark/>
          </w:tcPr>
          <w:p w14:paraId="7BE443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60.64</w:t>
            </w:r>
          </w:p>
        </w:tc>
        <w:tc>
          <w:tcPr>
            <w:tcW w:w="992" w:type="dxa"/>
            <w:shd w:val="clear" w:color="auto" w:fill="auto"/>
            <w:noWrap/>
            <w:vAlign w:val="bottom"/>
            <w:hideMark/>
          </w:tcPr>
          <w:p w14:paraId="7F0B38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58577</w:t>
            </w:r>
          </w:p>
        </w:tc>
        <w:tc>
          <w:tcPr>
            <w:tcW w:w="992" w:type="dxa"/>
            <w:shd w:val="clear" w:color="auto" w:fill="auto"/>
            <w:noWrap/>
            <w:vAlign w:val="bottom"/>
            <w:hideMark/>
          </w:tcPr>
          <w:p w14:paraId="6C8211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3408.4</w:t>
            </w:r>
          </w:p>
        </w:tc>
        <w:tc>
          <w:tcPr>
            <w:tcW w:w="992" w:type="dxa"/>
            <w:shd w:val="clear" w:color="auto" w:fill="auto"/>
            <w:noWrap/>
            <w:vAlign w:val="bottom"/>
            <w:hideMark/>
          </w:tcPr>
          <w:p w14:paraId="54DCFDB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w:t>
            </w:r>
          </w:p>
        </w:tc>
        <w:tc>
          <w:tcPr>
            <w:tcW w:w="1191" w:type="dxa"/>
            <w:shd w:val="clear" w:color="auto" w:fill="auto"/>
            <w:noWrap/>
            <w:vAlign w:val="bottom"/>
            <w:hideMark/>
          </w:tcPr>
          <w:p w14:paraId="3CFD85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2673</w:t>
            </w:r>
          </w:p>
        </w:tc>
        <w:tc>
          <w:tcPr>
            <w:tcW w:w="907" w:type="dxa"/>
            <w:shd w:val="clear" w:color="auto" w:fill="auto"/>
            <w:noWrap/>
            <w:vAlign w:val="bottom"/>
            <w:hideMark/>
          </w:tcPr>
          <w:p w14:paraId="64E754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w:t>
            </w:r>
          </w:p>
        </w:tc>
        <w:tc>
          <w:tcPr>
            <w:tcW w:w="1134" w:type="dxa"/>
            <w:shd w:val="clear" w:color="auto" w:fill="auto"/>
            <w:noWrap/>
            <w:vAlign w:val="bottom"/>
            <w:hideMark/>
          </w:tcPr>
          <w:p w14:paraId="199976A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30491</w:t>
            </w:r>
          </w:p>
        </w:tc>
      </w:tr>
      <w:tr w:rsidR="006F2BAF" w:rsidRPr="006F2BAF" w14:paraId="19D7B4F2" w14:textId="77777777" w:rsidTr="006F2BAF">
        <w:trPr>
          <w:cantSplit/>
          <w:trHeight w:val="300"/>
        </w:trPr>
        <w:tc>
          <w:tcPr>
            <w:tcW w:w="652" w:type="dxa"/>
            <w:shd w:val="clear" w:color="auto" w:fill="auto"/>
            <w:noWrap/>
            <w:vAlign w:val="bottom"/>
            <w:hideMark/>
          </w:tcPr>
          <w:p w14:paraId="20AB884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IDN</w:t>
            </w:r>
          </w:p>
        </w:tc>
        <w:tc>
          <w:tcPr>
            <w:tcW w:w="1985" w:type="dxa"/>
            <w:shd w:val="clear" w:color="auto" w:fill="auto"/>
            <w:noWrap/>
            <w:vAlign w:val="bottom"/>
            <w:hideMark/>
          </w:tcPr>
          <w:p w14:paraId="6F98307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Indonesia</w:t>
            </w:r>
          </w:p>
        </w:tc>
        <w:tc>
          <w:tcPr>
            <w:tcW w:w="1247" w:type="dxa"/>
            <w:shd w:val="clear" w:color="auto" w:fill="auto"/>
            <w:noWrap/>
            <w:vAlign w:val="bottom"/>
            <w:hideMark/>
          </w:tcPr>
          <w:p w14:paraId="3C88E8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273523615</w:t>
            </w:r>
          </w:p>
        </w:tc>
        <w:tc>
          <w:tcPr>
            <w:tcW w:w="1049" w:type="dxa"/>
            <w:shd w:val="clear" w:color="auto" w:fill="auto"/>
            <w:noWrap/>
            <w:vAlign w:val="bottom"/>
            <w:hideMark/>
          </w:tcPr>
          <w:p w14:paraId="6B45AB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1150245</w:t>
            </w:r>
          </w:p>
        </w:tc>
        <w:tc>
          <w:tcPr>
            <w:tcW w:w="1049" w:type="dxa"/>
            <w:shd w:val="clear" w:color="auto" w:fill="auto"/>
            <w:noWrap/>
            <w:vAlign w:val="bottom"/>
            <w:hideMark/>
          </w:tcPr>
          <w:p w14:paraId="6AE122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3507239</w:t>
            </w:r>
          </w:p>
        </w:tc>
        <w:tc>
          <w:tcPr>
            <w:tcW w:w="992" w:type="dxa"/>
            <w:shd w:val="clear" w:color="auto" w:fill="auto"/>
            <w:noWrap/>
            <w:vAlign w:val="bottom"/>
            <w:hideMark/>
          </w:tcPr>
          <w:p w14:paraId="59E9D1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4225</w:t>
            </w:r>
          </w:p>
        </w:tc>
        <w:tc>
          <w:tcPr>
            <w:tcW w:w="992" w:type="dxa"/>
            <w:shd w:val="clear" w:color="auto" w:fill="auto"/>
            <w:noWrap/>
            <w:vAlign w:val="bottom"/>
            <w:hideMark/>
          </w:tcPr>
          <w:p w14:paraId="7A15EB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12882</w:t>
            </w:r>
          </w:p>
        </w:tc>
        <w:tc>
          <w:tcPr>
            <w:tcW w:w="992" w:type="dxa"/>
            <w:shd w:val="clear" w:color="auto" w:fill="auto"/>
            <w:noWrap/>
            <w:vAlign w:val="bottom"/>
            <w:hideMark/>
          </w:tcPr>
          <w:p w14:paraId="3603A6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6.23</w:t>
            </w:r>
          </w:p>
        </w:tc>
        <w:tc>
          <w:tcPr>
            <w:tcW w:w="992" w:type="dxa"/>
            <w:shd w:val="clear" w:color="auto" w:fill="auto"/>
            <w:noWrap/>
            <w:vAlign w:val="bottom"/>
            <w:hideMark/>
          </w:tcPr>
          <w:p w14:paraId="451B7C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170338</w:t>
            </w:r>
          </w:p>
        </w:tc>
        <w:tc>
          <w:tcPr>
            <w:tcW w:w="992" w:type="dxa"/>
            <w:shd w:val="clear" w:color="auto" w:fill="auto"/>
            <w:noWrap/>
            <w:vAlign w:val="bottom"/>
            <w:hideMark/>
          </w:tcPr>
          <w:p w14:paraId="4A906F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2147.1</w:t>
            </w:r>
          </w:p>
        </w:tc>
        <w:tc>
          <w:tcPr>
            <w:tcW w:w="992" w:type="dxa"/>
            <w:shd w:val="clear" w:color="auto" w:fill="auto"/>
            <w:noWrap/>
            <w:vAlign w:val="bottom"/>
            <w:hideMark/>
          </w:tcPr>
          <w:p w14:paraId="220FEB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57D55E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w:t>
            </w:r>
          </w:p>
        </w:tc>
        <w:tc>
          <w:tcPr>
            <w:tcW w:w="907" w:type="dxa"/>
            <w:shd w:val="clear" w:color="auto" w:fill="auto"/>
            <w:noWrap/>
            <w:vAlign w:val="bottom"/>
            <w:hideMark/>
          </w:tcPr>
          <w:p w14:paraId="2F9839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DD2C4E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10693</w:t>
            </w:r>
          </w:p>
        </w:tc>
      </w:tr>
      <w:tr w:rsidR="006F2BAF" w:rsidRPr="006F2BAF" w14:paraId="51D150E2" w14:textId="77777777" w:rsidTr="006F2BAF">
        <w:trPr>
          <w:cantSplit/>
          <w:trHeight w:val="300"/>
        </w:trPr>
        <w:tc>
          <w:tcPr>
            <w:tcW w:w="652" w:type="dxa"/>
            <w:shd w:val="clear" w:color="auto" w:fill="auto"/>
            <w:noWrap/>
            <w:vAlign w:val="bottom"/>
            <w:hideMark/>
          </w:tcPr>
          <w:p w14:paraId="03456D3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IND</w:t>
            </w:r>
          </w:p>
        </w:tc>
        <w:tc>
          <w:tcPr>
            <w:tcW w:w="1985" w:type="dxa"/>
            <w:shd w:val="clear" w:color="auto" w:fill="auto"/>
            <w:noWrap/>
            <w:vAlign w:val="bottom"/>
            <w:hideMark/>
          </w:tcPr>
          <w:p w14:paraId="197BFE3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India</w:t>
            </w:r>
          </w:p>
        </w:tc>
        <w:tc>
          <w:tcPr>
            <w:tcW w:w="1247" w:type="dxa"/>
            <w:shd w:val="clear" w:color="auto" w:fill="auto"/>
            <w:noWrap/>
            <w:vAlign w:val="bottom"/>
            <w:hideMark/>
          </w:tcPr>
          <w:p w14:paraId="44D494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1380004385</w:t>
            </w:r>
          </w:p>
        </w:tc>
        <w:tc>
          <w:tcPr>
            <w:tcW w:w="1049" w:type="dxa"/>
            <w:shd w:val="clear" w:color="auto" w:fill="auto"/>
            <w:noWrap/>
            <w:vAlign w:val="bottom"/>
            <w:hideMark/>
          </w:tcPr>
          <w:p w14:paraId="2A4CCB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2946061</w:t>
            </w:r>
          </w:p>
        </w:tc>
        <w:tc>
          <w:tcPr>
            <w:tcW w:w="1049" w:type="dxa"/>
            <w:shd w:val="clear" w:color="auto" w:fill="auto"/>
            <w:noWrap/>
            <w:vAlign w:val="bottom"/>
            <w:hideMark/>
          </w:tcPr>
          <w:p w14:paraId="5F33D9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10181166</w:t>
            </w:r>
          </w:p>
        </w:tc>
        <w:tc>
          <w:tcPr>
            <w:tcW w:w="992" w:type="dxa"/>
            <w:shd w:val="clear" w:color="auto" w:fill="auto"/>
            <w:noWrap/>
            <w:vAlign w:val="bottom"/>
            <w:hideMark/>
          </w:tcPr>
          <w:p w14:paraId="632A30B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2116</w:t>
            </w:r>
          </w:p>
        </w:tc>
        <w:tc>
          <w:tcPr>
            <w:tcW w:w="992" w:type="dxa"/>
            <w:shd w:val="clear" w:color="auto" w:fill="auto"/>
            <w:noWrap/>
            <w:vAlign w:val="bottom"/>
            <w:hideMark/>
          </w:tcPr>
          <w:p w14:paraId="649D08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7333</w:t>
            </w:r>
          </w:p>
        </w:tc>
        <w:tc>
          <w:tcPr>
            <w:tcW w:w="992" w:type="dxa"/>
            <w:shd w:val="clear" w:color="auto" w:fill="auto"/>
            <w:noWrap/>
            <w:vAlign w:val="bottom"/>
            <w:hideMark/>
          </w:tcPr>
          <w:p w14:paraId="774992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7.35</w:t>
            </w:r>
          </w:p>
        </w:tc>
        <w:tc>
          <w:tcPr>
            <w:tcW w:w="992" w:type="dxa"/>
            <w:shd w:val="clear" w:color="auto" w:fill="auto"/>
            <w:noWrap/>
            <w:vAlign w:val="bottom"/>
            <w:hideMark/>
          </w:tcPr>
          <w:p w14:paraId="5C897E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1014538</w:t>
            </w:r>
          </w:p>
        </w:tc>
        <w:tc>
          <w:tcPr>
            <w:tcW w:w="992" w:type="dxa"/>
            <w:shd w:val="clear" w:color="auto" w:fill="auto"/>
            <w:noWrap/>
            <w:vAlign w:val="bottom"/>
            <w:hideMark/>
          </w:tcPr>
          <w:p w14:paraId="21C5DD1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47574.7</w:t>
            </w:r>
          </w:p>
        </w:tc>
        <w:tc>
          <w:tcPr>
            <w:tcW w:w="992" w:type="dxa"/>
            <w:shd w:val="clear" w:color="auto" w:fill="auto"/>
            <w:noWrap/>
            <w:vAlign w:val="bottom"/>
            <w:hideMark/>
          </w:tcPr>
          <w:p w14:paraId="3EBED1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397FE2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w:t>
            </w:r>
          </w:p>
        </w:tc>
        <w:tc>
          <w:tcPr>
            <w:tcW w:w="907" w:type="dxa"/>
            <w:shd w:val="clear" w:color="auto" w:fill="auto"/>
            <w:noWrap/>
            <w:vAlign w:val="bottom"/>
            <w:hideMark/>
          </w:tcPr>
          <w:p w14:paraId="7A176E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w:t>
            </w:r>
          </w:p>
        </w:tc>
        <w:tc>
          <w:tcPr>
            <w:tcW w:w="1134" w:type="dxa"/>
            <w:shd w:val="clear" w:color="auto" w:fill="auto"/>
            <w:noWrap/>
            <w:vAlign w:val="bottom"/>
            <w:hideMark/>
          </w:tcPr>
          <w:p w14:paraId="6FF2D48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331158</w:t>
            </w:r>
          </w:p>
        </w:tc>
      </w:tr>
      <w:tr w:rsidR="006F2BAF" w:rsidRPr="006F2BAF" w14:paraId="6BAFBBA0" w14:textId="77777777" w:rsidTr="006F2BAF">
        <w:trPr>
          <w:cantSplit/>
          <w:trHeight w:val="300"/>
        </w:trPr>
        <w:tc>
          <w:tcPr>
            <w:tcW w:w="652" w:type="dxa"/>
            <w:shd w:val="clear" w:color="auto" w:fill="auto"/>
            <w:noWrap/>
            <w:vAlign w:val="bottom"/>
            <w:hideMark/>
          </w:tcPr>
          <w:p w14:paraId="6618CD5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IRL</w:t>
            </w:r>
          </w:p>
        </w:tc>
        <w:tc>
          <w:tcPr>
            <w:tcW w:w="1985" w:type="dxa"/>
            <w:shd w:val="clear" w:color="auto" w:fill="auto"/>
            <w:noWrap/>
            <w:vAlign w:val="bottom"/>
            <w:hideMark/>
          </w:tcPr>
          <w:p w14:paraId="608A30E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Ireland</w:t>
            </w:r>
          </w:p>
        </w:tc>
        <w:tc>
          <w:tcPr>
            <w:tcW w:w="1247" w:type="dxa"/>
            <w:shd w:val="clear" w:color="auto" w:fill="auto"/>
            <w:noWrap/>
            <w:vAlign w:val="bottom"/>
            <w:hideMark/>
          </w:tcPr>
          <w:p w14:paraId="30833E3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4937786</w:t>
            </w:r>
          </w:p>
        </w:tc>
        <w:tc>
          <w:tcPr>
            <w:tcW w:w="1049" w:type="dxa"/>
            <w:shd w:val="clear" w:color="auto" w:fill="auto"/>
            <w:noWrap/>
            <w:vAlign w:val="bottom"/>
            <w:hideMark/>
          </w:tcPr>
          <w:p w14:paraId="35F6F9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516253</w:t>
            </w:r>
          </w:p>
        </w:tc>
        <w:tc>
          <w:tcPr>
            <w:tcW w:w="1049" w:type="dxa"/>
            <w:shd w:val="clear" w:color="auto" w:fill="auto"/>
            <w:noWrap/>
            <w:vAlign w:val="bottom"/>
            <w:hideMark/>
          </w:tcPr>
          <w:p w14:paraId="5EDE14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500270</w:t>
            </w:r>
          </w:p>
        </w:tc>
        <w:tc>
          <w:tcPr>
            <w:tcW w:w="992" w:type="dxa"/>
            <w:shd w:val="clear" w:color="auto" w:fill="auto"/>
            <w:noWrap/>
            <w:vAlign w:val="bottom"/>
            <w:hideMark/>
          </w:tcPr>
          <w:p w14:paraId="08B2DC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102394</w:t>
            </w:r>
          </w:p>
        </w:tc>
        <w:tc>
          <w:tcPr>
            <w:tcW w:w="992" w:type="dxa"/>
            <w:shd w:val="clear" w:color="auto" w:fill="auto"/>
            <w:noWrap/>
            <w:vAlign w:val="bottom"/>
            <w:hideMark/>
          </w:tcPr>
          <w:p w14:paraId="50BD69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99239</w:t>
            </w:r>
          </w:p>
        </w:tc>
        <w:tc>
          <w:tcPr>
            <w:tcW w:w="992" w:type="dxa"/>
            <w:shd w:val="clear" w:color="auto" w:fill="auto"/>
            <w:noWrap/>
            <w:vAlign w:val="bottom"/>
            <w:hideMark/>
          </w:tcPr>
          <w:p w14:paraId="0D9495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34.9</w:t>
            </w:r>
          </w:p>
        </w:tc>
        <w:tc>
          <w:tcPr>
            <w:tcW w:w="992" w:type="dxa"/>
            <w:shd w:val="clear" w:color="auto" w:fill="auto"/>
            <w:noWrap/>
            <w:vAlign w:val="bottom"/>
            <w:hideMark/>
          </w:tcPr>
          <w:p w14:paraId="183D7C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17231</w:t>
            </w:r>
          </w:p>
        </w:tc>
        <w:tc>
          <w:tcPr>
            <w:tcW w:w="992" w:type="dxa"/>
            <w:shd w:val="clear" w:color="auto" w:fill="auto"/>
            <w:noWrap/>
            <w:vAlign w:val="bottom"/>
            <w:hideMark/>
          </w:tcPr>
          <w:p w14:paraId="09DB8F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3622.8</w:t>
            </w:r>
          </w:p>
        </w:tc>
        <w:tc>
          <w:tcPr>
            <w:tcW w:w="992" w:type="dxa"/>
            <w:shd w:val="clear" w:color="auto" w:fill="auto"/>
            <w:noWrap/>
            <w:vAlign w:val="bottom"/>
            <w:hideMark/>
          </w:tcPr>
          <w:p w14:paraId="472018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w:t>
            </w:r>
          </w:p>
        </w:tc>
        <w:tc>
          <w:tcPr>
            <w:tcW w:w="1191" w:type="dxa"/>
            <w:shd w:val="clear" w:color="auto" w:fill="auto"/>
            <w:noWrap/>
            <w:vAlign w:val="bottom"/>
            <w:hideMark/>
          </w:tcPr>
          <w:p w14:paraId="354A6B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5304</w:t>
            </w:r>
          </w:p>
        </w:tc>
        <w:tc>
          <w:tcPr>
            <w:tcW w:w="907" w:type="dxa"/>
            <w:shd w:val="clear" w:color="auto" w:fill="auto"/>
            <w:noWrap/>
            <w:vAlign w:val="bottom"/>
            <w:hideMark/>
          </w:tcPr>
          <w:p w14:paraId="02F8B8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1ACAA8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57949</w:t>
            </w:r>
          </w:p>
        </w:tc>
      </w:tr>
      <w:tr w:rsidR="006F2BAF" w:rsidRPr="006F2BAF" w14:paraId="5326B0CE" w14:textId="77777777" w:rsidTr="006F2BAF">
        <w:trPr>
          <w:cantSplit/>
          <w:trHeight w:val="300"/>
        </w:trPr>
        <w:tc>
          <w:tcPr>
            <w:tcW w:w="652" w:type="dxa"/>
            <w:shd w:val="clear" w:color="auto" w:fill="auto"/>
            <w:noWrap/>
            <w:vAlign w:val="bottom"/>
            <w:hideMark/>
          </w:tcPr>
          <w:p w14:paraId="4FBDDAA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lastRenderedPageBreak/>
              <w:t>IRN</w:t>
            </w:r>
          </w:p>
        </w:tc>
        <w:tc>
          <w:tcPr>
            <w:tcW w:w="1985" w:type="dxa"/>
            <w:shd w:val="clear" w:color="auto" w:fill="auto"/>
            <w:noWrap/>
            <w:vAlign w:val="bottom"/>
            <w:hideMark/>
          </w:tcPr>
          <w:p w14:paraId="4179A69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Iran (Islamic Republic of)</w:t>
            </w:r>
          </w:p>
        </w:tc>
        <w:tc>
          <w:tcPr>
            <w:tcW w:w="1247" w:type="dxa"/>
            <w:shd w:val="clear" w:color="auto" w:fill="auto"/>
            <w:noWrap/>
            <w:vAlign w:val="bottom"/>
            <w:hideMark/>
          </w:tcPr>
          <w:p w14:paraId="72F991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83992949</w:t>
            </w:r>
          </w:p>
        </w:tc>
        <w:tc>
          <w:tcPr>
            <w:tcW w:w="1049" w:type="dxa"/>
            <w:shd w:val="clear" w:color="auto" w:fill="auto"/>
            <w:noWrap/>
            <w:vAlign w:val="bottom"/>
            <w:hideMark/>
          </w:tcPr>
          <w:p w14:paraId="6B416C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1081383</w:t>
            </w:r>
          </w:p>
        </w:tc>
        <w:tc>
          <w:tcPr>
            <w:tcW w:w="1049" w:type="dxa"/>
            <w:shd w:val="clear" w:color="auto" w:fill="auto"/>
            <w:noWrap/>
            <w:vAlign w:val="bottom"/>
            <w:hideMark/>
          </w:tcPr>
          <w:p w14:paraId="47E804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1148580</w:t>
            </w:r>
          </w:p>
        </w:tc>
        <w:tc>
          <w:tcPr>
            <w:tcW w:w="992" w:type="dxa"/>
            <w:shd w:val="clear" w:color="auto" w:fill="auto"/>
            <w:noWrap/>
            <w:vAlign w:val="bottom"/>
            <w:hideMark/>
          </w:tcPr>
          <w:p w14:paraId="2AF725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12725</w:t>
            </w:r>
          </w:p>
        </w:tc>
        <w:tc>
          <w:tcPr>
            <w:tcW w:w="992" w:type="dxa"/>
            <w:shd w:val="clear" w:color="auto" w:fill="auto"/>
            <w:noWrap/>
            <w:vAlign w:val="bottom"/>
            <w:hideMark/>
          </w:tcPr>
          <w:p w14:paraId="66637F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13513</w:t>
            </w:r>
          </w:p>
        </w:tc>
        <w:tc>
          <w:tcPr>
            <w:tcW w:w="992" w:type="dxa"/>
            <w:shd w:val="clear" w:color="auto" w:fill="auto"/>
            <w:noWrap/>
            <w:vAlign w:val="bottom"/>
            <w:hideMark/>
          </w:tcPr>
          <w:p w14:paraId="122C52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15.84</w:t>
            </w:r>
          </w:p>
        </w:tc>
        <w:tc>
          <w:tcPr>
            <w:tcW w:w="992" w:type="dxa"/>
            <w:shd w:val="clear" w:color="auto" w:fill="auto"/>
            <w:noWrap/>
            <w:vAlign w:val="bottom"/>
            <w:hideMark/>
          </w:tcPr>
          <w:p w14:paraId="496A46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129604</w:t>
            </w:r>
          </w:p>
        </w:tc>
        <w:tc>
          <w:tcPr>
            <w:tcW w:w="992" w:type="dxa"/>
            <w:shd w:val="clear" w:color="auto" w:fill="auto"/>
            <w:noWrap/>
            <w:vAlign w:val="bottom"/>
            <w:hideMark/>
          </w:tcPr>
          <w:p w14:paraId="0D1A95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2951.6</w:t>
            </w:r>
          </w:p>
        </w:tc>
        <w:tc>
          <w:tcPr>
            <w:tcW w:w="992" w:type="dxa"/>
            <w:shd w:val="clear" w:color="auto" w:fill="auto"/>
            <w:noWrap/>
            <w:vAlign w:val="bottom"/>
            <w:hideMark/>
          </w:tcPr>
          <w:p w14:paraId="4FE964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47C60C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679</w:t>
            </w:r>
          </w:p>
        </w:tc>
        <w:tc>
          <w:tcPr>
            <w:tcW w:w="907" w:type="dxa"/>
            <w:shd w:val="clear" w:color="auto" w:fill="auto"/>
            <w:noWrap/>
            <w:vAlign w:val="bottom"/>
            <w:hideMark/>
          </w:tcPr>
          <w:p w14:paraId="13D62F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AFC11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132236</w:t>
            </w:r>
          </w:p>
        </w:tc>
      </w:tr>
      <w:tr w:rsidR="006F2BAF" w:rsidRPr="006F2BAF" w14:paraId="3143F743" w14:textId="77777777" w:rsidTr="006F2BAF">
        <w:trPr>
          <w:cantSplit/>
          <w:trHeight w:val="300"/>
        </w:trPr>
        <w:tc>
          <w:tcPr>
            <w:tcW w:w="652" w:type="dxa"/>
            <w:shd w:val="clear" w:color="auto" w:fill="auto"/>
            <w:noWrap/>
            <w:vAlign w:val="bottom"/>
            <w:hideMark/>
          </w:tcPr>
          <w:p w14:paraId="0E59B89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IRQ</w:t>
            </w:r>
          </w:p>
        </w:tc>
        <w:tc>
          <w:tcPr>
            <w:tcW w:w="1985" w:type="dxa"/>
            <w:shd w:val="clear" w:color="auto" w:fill="auto"/>
            <w:noWrap/>
            <w:vAlign w:val="bottom"/>
            <w:hideMark/>
          </w:tcPr>
          <w:p w14:paraId="230A2B1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Iraq</w:t>
            </w:r>
          </w:p>
        </w:tc>
        <w:tc>
          <w:tcPr>
            <w:tcW w:w="1247" w:type="dxa"/>
            <w:shd w:val="clear" w:color="auto" w:fill="auto"/>
            <w:noWrap/>
            <w:vAlign w:val="bottom"/>
            <w:hideMark/>
          </w:tcPr>
          <w:p w14:paraId="582466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40222493</w:t>
            </w:r>
          </w:p>
        </w:tc>
        <w:tc>
          <w:tcPr>
            <w:tcW w:w="1049" w:type="dxa"/>
            <w:shd w:val="clear" w:color="auto" w:fill="auto"/>
            <w:noWrap/>
            <w:vAlign w:val="bottom"/>
            <w:hideMark/>
          </w:tcPr>
          <w:p w14:paraId="077E19F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201472</w:t>
            </w:r>
          </w:p>
        </w:tc>
        <w:tc>
          <w:tcPr>
            <w:tcW w:w="1049" w:type="dxa"/>
            <w:shd w:val="clear" w:color="auto" w:fill="auto"/>
            <w:noWrap/>
            <w:vAlign w:val="bottom"/>
            <w:hideMark/>
          </w:tcPr>
          <w:p w14:paraId="0BB6F9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413316</w:t>
            </w:r>
          </w:p>
        </w:tc>
        <w:tc>
          <w:tcPr>
            <w:tcW w:w="992" w:type="dxa"/>
            <w:shd w:val="clear" w:color="auto" w:fill="auto"/>
            <w:noWrap/>
            <w:vAlign w:val="bottom"/>
            <w:hideMark/>
          </w:tcPr>
          <w:p w14:paraId="058191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4893</w:t>
            </w:r>
          </w:p>
        </w:tc>
        <w:tc>
          <w:tcPr>
            <w:tcW w:w="992" w:type="dxa"/>
            <w:shd w:val="clear" w:color="auto" w:fill="auto"/>
            <w:noWrap/>
            <w:vAlign w:val="bottom"/>
            <w:hideMark/>
          </w:tcPr>
          <w:p w14:paraId="56B131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10038</w:t>
            </w:r>
          </w:p>
        </w:tc>
        <w:tc>
          <w:tcPr>
            <w:tcW w:w="992" w:type="dxa"/>
            <w:shd w:val="clear" w:color="auto" w:fill="auto"/>
            <w:noWrap/>
            <w:vAlign w:val="bottom"/>
            <w:hideMark/>
          </w:tcPr>
          <w:p w14:paraId="66D39A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9.66</w:t>
            </w:r>
          </w:p>
        </w:tc>
        <w:tc>
          <w:tcPr>
            <w:tcW w:w="992" w:type="dxa"/>
            <w:shd w:val="clear" w:color="auto" w:fill="auto"/>
            <w:noWrap/>
            <w:vAlign w:val="bottom"/>
            <w:hideMark/>
          </w:tcPr>
          <w:p w14:paraId="5ED31E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38865</w:t>
            </w:r>
          </w:p>
        </w:tc>
        <w:tc>
          <w:tcPr>
            <w:tcW w:w="992" w:type="dxa"/>
            <w:shd w:val="clear" w:color="auto" w:fill="auto"/>
            <w:noWrap/>
            <w:vAlign w:val="bottom"/>
            <w:hideMark/>
          </w:tcPr>
          <w:p w14:paraId="6440BD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183.29</w:t>
            </w:r>
          </w:p>
        </w:tc>
        <w:tc>
          <w:tcPr>
            <w:tcW w:w="992" w:type="dxa"/>
            <w:shd w:val="clear" w:color="auto" w:fill="auto"/>
            <w:noWrap/>
            <w:vAlign w:val="bottom"/>
            <w:hideMark/>
          </w:tcPr>
          <w:p w14:paraId="22C3661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D3092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w:t>
            </w:r>
          </w:p>
        </w:tc>
        <w:tc>
          <w:tcPr>
            <w:tcW w:w="907" w:type="dxa"/>
            <w:shd w:val="clear" w:color="auto" w:fill="auto"/>
            <w:noWrap/>
            <w:vAlign w:val="bottom"/>
            <w:hideMark/>
          </w:tcPr>
          <w:p w14:paraId="0B7580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5CDBF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4438</w:t>
            </w:r>
          </w:p>
        </w:tc>
      </w:tr>
      <w:tr w:rsidR="006F2BAF" w:rsidRPr="006F2BAF" w14:paraId="57AC2730" w14:textId="77777777" w:rsidTr="006F2BAF">
        <w:trPr>
          <w:cantSplit/>
          <w:trHeight w:val="300"/>
        </w:trPr>
        <w:tc>
          <w:tcPr>
            <w:tcW w:w="652" w:type="dxa"/>
            <w:shd w:val="clear" w:color="auto" w:fill="auto"/>
            <w:noWrap/>
            <w:vAlign w:val="bottom"/>
            <w:hideMark/>
          </w:tcPr>
          <w:p w14:paraId="17718C6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ISL</w:t>
            </w:r>
          </w:p>
        </w:tc>
        <w:tc>
          <w:tcPr>
            <w:tcW w:w="1985" w:type="dxa"/>
            <w:shd w:val="clear" w:color="auto" w:fill="auto"/>
            <w:noWrap/>
            <w:vAlign w:val="bottom"/>
            <w:hideMark/>
          </w:tcPr>
          <w:p w14:paraId="7A22F9D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Iceland</w:t>
            </w:r>
          </w:p>
        </w:tc>
        <w:tc>
          <w:tcPr>
            <w:tcW w:w="1247" w:type="dxa"/>
            <w:shd w:val="clear" w:color="auto" w:fill="auto"/>
            <w:noWrap/>
            <w:vAlign w:val="bottom"/>
            <w:hideMark/>
          </w:tcPr>
          <w:p w14:paraId="2AD7AB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341243</w:t>
            </w:r>
          </w:p>
        </w:tc>
        <w:tc>
          <w:tcPr>
            <w:tcW w:w="1049" w:type="dxa"/>
            <w:shd w:val="clear" w:color="auto" w:fill="auto"/>
            <w:noWrap/>
            <w:vAlign w:val="bottom"/>
            <w:hideMark/>
          </w:tcPr>
          <w:p w14:paraId="2ED8A4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25476</w:t>
            </w:r>
          </w:p>
        </w:tc>
        <w:tc>
          <w:tcPr>
            <w:tcW w:w="1049" w:type="dxa"/>
            <w:shd w:val="clear" w:color="auto" w:fill="auto"/>
            <w:noWrap/>
            <w:vAlign w:val="bottom"/>
            <w:hideMark/>
          </w:tcPr>
          <w:p w14:paraId="48355B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21520</w:t>
            </w:r>
          </w:p>
        </w:tc>
        <w:tc>
          <w:tcPr>
            <w:tcW w:w="992" w:type="dxa"/>
            <w:shd w:val="clear" w:color="auto" w:fill="auto"/>
            <w:noWrap/>
            <w:vAlign w:val="bottom"/>
            <w:hideMark/>
          </w:tcPr>
          <w:p w14:paraId="41FF54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68844</w:t>
            </w:r>
          </w:p>
        </w:tc>
        <w:tc>
          <w:tcPr>
            <w:tcW w:w="992" w:type="dxa"/>
            <w:shd w:val="clear" w:color="auto" w:fill="auto"/>
            <w:noWrap/>
            <w:vAlign w:val="bottom"/>
            <w:hideMark/>
          </w:tcPr>
          <w:p w14:paraId="7B672D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58151</w:t>
            </w:r>
          </w:p>
        </w:tc>
        <w:tc>
          <w:tcPr>
            <w:tcW w:w="992" w:type="dxa"/>
            <w:shd w:val="clear" w:color="auto" w:fill="auto"/>
            <w:noWrap/>
            <w:vAlign w:val="bottom"/>
            <w:hideMark/>
          </w:tcPr>
          <w:p w14:paraId="4044913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41.42</w:t>
            </w:r>
          </w:p>
        </w:tc>
        <w:tc>
          <w:tcPr>
            <w:tcW w:w="992" w:type="dxa"/>
            <w:shd w:val="clear" w:color="auto" w:fill="auto"/>
            <w:noWrap/>
            <w:vAlign w:val="bottom"/>
            <w:hideMark/>
          </w:tcPr>
          <w:p w14:paraId="2183E6F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1404</w:t>
            </w:r>
          </w:p>
        </w:tc>
        <w:tc>
          <w:tcPr>
            <w:tcW w:w="992" w:type="dxa"/>
            <w:shd w:val="clear" w:color="auto" w:fill="auto"/>
            <w:noWrap/>
            <w:vAlign w:val="bottom"/>
            <w:hideMark/>
          </w:tcPr>
          <w:p w14:paraId="5C4142F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291.56</w:t>
            </w:r>
          </w:p>
        </w:tc>
        <w:tc>
          <w:tcPr>
            <w:tcW w:w="992" w:type="dxa"/>
            <w:shd w:val="clear" w:color="auto" w:fill="auto"/>
            <w:noWrap/>
            <w:vAlign w:val="bottom"/>
            <w:hideMark/>
          </w:tcPr>
          <w:p w14:paraId="4EB3BDE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w:t>
            </w:r>
          </w:p>
        </w:tc>
        <w:tc>
          <w:tcPr>
            <w:tcW w:w="1191" w:type="dxa"/>
            <w:shd w:val="clear" w:color="auto" w:fill="auto"/>
            <w:noWrap/>
            <w:vAlign w:val="bottom"/>
            <w:hideMark/>
          </w:tcPr>
          <w:p w14:paraId="608900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5648</w:t>
            </w:r>
          </w:p>
        </w:tc>
        <w:tc>
          <w:tcPr>
            <w:tcW w:w="907" w:type="dxa"/>
            <w:shd w:val="clear" w:color="auto" w:fill="auto"/>
            <w:noWrap/>
            <w:vAlign w:val="bottom"/>
            <w:hideMark/>
          </w:tcPr>
          <w:p w14:paraId="02D81C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7C690C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4881</w:t>
            </w:r>
          </w:p>
        </w:tc>
      </w:tr>
      <w:tr w:rsidR="006F2BAF" w:rsidRPr="006F2BAF" w14:paraId="2D914242" w14:textId="77777777" w:rsidTr="006F2BAF">
        <w:trPr>
          <w:cantSplit/>
          <w:trHeight w:val="300"/>
        </w:trPr>
        <w:tc>
          <w:tcPr>
            <w:tcW w:w="652" w:type="dxa"/>
            <w:shd w:val="clear" w:color="auto" w:fill="auto"/>
            <w:noWrap/>
            <w:vAlign w:val="bottom"/>
            <w:hideMark/>
          </w:tcPr>
          <w:p w14:paraId="02683C9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ISR</w:t>
            </w:r>
          </w:p>
        </w:tc>
        <w:tc>
          <w:tcPr>
            <w:tcW w:w="1985" w:type="dxa"/>
            <w:shd w:val="clear" w:color="auto" w:fill="auto"/>
            <w:noWrap/>
            <w:vAlign w:val="bottom"/>
            <w:hideMark/>
          </w:tcPr>
          <w:p w14:paraId="73E8889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Israel</w:t>
            </w:r>
          </w:p>
        </w:tc>
        <w:tc>
          <w:tcPr>
            <w:tcW w:w="1247" w:type="dxa"/>
            <w:shd w:val="clear" w:color="auto" w:fill="auto"/>
            <w:noWrap/>
            <w:vAlign w:val="bottom"/>
            <w:hideMark/>
          </w:tcPr>
          <w:p w14:paraId="3ACD54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8655535</w:t>
            </w:r>
          </w:p>
        </w:tc>
        <w:tc>
          <w:tcPr>
            <w:tcW w:w="1049" w:type="dxa"/>
            <w:shd w:val="clear" w:color="auto" w:fill="auto"/>
            <w:noWrap/>
            <w:vAlign w:val="bottom"/>
            <w:hideMark/>
          </w:tcPr>
          <w:p w14:paraId="722D2B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467532</w:t>
            </w:r>
          </w:p>
        </w:tc>
        <w:tc>
          <w:tcPr>
            <w:tcW w:w="1049" w:type="dxa"/>
            <w:shd w:val="clear" w:color="auto" w:fill="auto"/>
            <w:noWrap/>
            <w:vAlign w:val="bottom"/>
            <w:hideMark/>
          </w:tcPr>
          <w:p w14:paraId="49D852F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399488</w:t>
            </w:r>
          </w:p>
        </w:tc>
        <w:tc>
          <w:tcPr>
            <w:tcW w:w="992" w:type="dxa"/>
            <w:shd w:val="clear" w:color="auto" w:fill="auto"/>
            <w:noWrap/>
            <w:vAlign w:val="bottom"/>
            <w:hideMark/>
          </w:tcPr>
          <w:p w14:paraId="0AF349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49840</w:t>
            </w:r>
          </w:p>
        </w:tc>
        <w:tc>
          <w:tcPr>
            <w:tcW w:w="992" w:type="dxa"/>
            <w:shd w:val="clear" w:color="auto" w:fill="auto"/>
            <w:noWrap/>
            <w:vAlign w:val="bottom"/>
            <w:hideMark/>
          </w:tcPr>
          <w:p w14:paraId="325600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42570</w:t>
            </w:r>
          </w:p>
        </w:tc>
        <w:tc>
          <w:tcPr>
            <w:tcW w:w="992" w:type="dxa"/>
            <w:shd w:val="clear" w:color="auto" w:fill="auto"/>
            <w:noWrap/>
            <w:vAlign w:val="bottom"/>
            <w:hideMark/>
          </w:tcPr>
          <w:p w14:paraId="285061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36.26</w:t>
            </w:r>
          </w:p>
        </w:tc>
        <w:tc>
          <w:tcPr>
            <w:tcW w:w="992" w:type="dxa"/>
            <w:shd w:val="clear" w:color="auto" w:fill="auto"/>
            <w:noWrap/>
            <w:vAlign w:val="bottom"/>
            <w:hideMark/>
          </w:tcPr>
          <w:p w14:paraId="2EC612C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31384</w:t>
            </w:r>
          </w:p>
        </w:tc>
        <w:tc>
          <w:tcPr>
            <w:tcW w:w="992" w:type="dxa"/>
            <w:shd w:val="clear" w:color="auto" w:fill="auto"/>
            <w:noWrap/>
            <w:vAlign w:val="bottom"/>
            <w:hideMark/>
          </w:tcPr>
          <w:p w14:paraId="7FCB33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11732.4</w:t>
            </w:r>
          </w:p>
        </w:tc>
        <w:tc>
          <w:tcPr>
            <w:tcW w:w="992" w:type="dxa"/>
            <w:shd w:val="clear" w:color="auto" w:fill="auto"/>
            <w:noWrap/>
            <w:vAlign w:val="bottom"/>
            <w:hideMark/>
          </w:tcPr>
          <w:p w14:paraId="31810C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w:t>
            </w:r>
          </w:p>
        </w:tc>
        <w:tc>
          <w:tcPr>
            <w:tcW w:w="1191" w:type="dxa"/>
            <w:shd w:val="clear" w:color="auto" w:fill="auto"/>
            <w:noWrap/>
            <w:vAlign w:val="bottom"/>
            <w:hideMark/>
          </w:tcPr>
          <w:p w14:paraId="3ED043A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6C052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w:t>
            </w:r>
          </w:p>
        </w:tc>
        <w:tc>
          <w:tcPr>
            <w:tcW w:w="1134" w:type="dxa"/>
            <w:shd w:val="clear" w:color="auto" w:fill="auto"/>
            <w:noWrap/>
            <w:vAlign w:val="bottom"/>
            <w:hideMark/>
          </w:tcPr>
          <w:p w14:paraId="2B31B8F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103037</w:t>
            </w:r>
          </w:p>
        </w:tc>
      </w:tr>
      <w:tr w:rsidR="006F2BAF" w:rsidRPr="006F2BAF" w14:paraId="1F6B5BF8" w14:textId="77777777" w:rsidTr="006F2BAF">
        <w:trPr>
          <w:cantSplit/>
          <w:trHeight w:val="300"/>
        </w:trPr>
        <w:tc>
          <w:tcPr>
            <w:tcW w:w="652" w:type="dxa"/>
            <w:shd w:val="clear" w:color="auto" w:fill="auto"/>
            <w:noWrap/>
            <w:vAlign w:val="bottom"/>
            <w:hideMark/>
          </w:tcPr>
          <w:p w14:paraId="38A79AB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ITA</w:t>
            </w:r>
          </w:p>
        </w:tc>
        <w:tc>
          <w:tcPr>
            <w:tcW w:w="1985" w:type="dxa"/>
            <w:shd w:val="clear" w:color="auto" w:fill="auto"/>
            <w:noWrap/>
            <w:vAlign w:val="bottom"/>
            <w:hideMark/>
          </w:tcPr>
          <w:p w14:paraId="10E850C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Italy</w:t>
            </w:r>
          </w:p>
        </w:tc>
        <w:tc>
          <w:tcPr>
            <w:tcW w:w="1247" w:type="dxa"/>
            <w:shd w:val="clear" w:color="auto" w:fill="auto"/>
            <w:noWrap/>
            <w:vAlign w:val="bottom"/>
            <w:hideMark/>
          </w:tcPr>
          <w:p w14:paraId="3B6FAF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60461826</w:t>
            </w:r>
          </w:p>
        </w:tc>
        <w:tc>
          <w:tcPr>
            <w:tcW w:w="1049" w:type="dxa"/>
            <w:shd w:val="clear" w:color="auto" w:fill="auto"/>
            <w:noWrap/>
            <w:vAlign w:val="bottom"/>
            <w:hideMark/>
          </w:tcPr>
          <w:p w14:paraId="46A88C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2120232</w:t>
            </w:r>
          </w:p>
        </w:tc>
        <w:tc>
          <w:tcPr>
            <w:tcW w:w="1049" w:type="dxa"/>
            <w:shd w:val="clear" w:color="auto" w:fill="auto"/>
            <w:noWrap/>
            <w:vAlign w:val="bottom"/>
            <w:hideMark/>
          </w:tcPr>
          <w:p w14:paraId="4B100C2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2610563</w:t>
            </w:r>
          </w:p>
        </w:tc>
        <w:tc>
          <w:tcPr>
            <w:tcW w:w="992" w:type="dxa"/>
            <w:shd w:val="clear" w:color="auto" w:fill="auto"/>
            <w:noWrap/>
            <w:vAlign w:val="bottom"/>
            <w:hideMark/>
          </w:tcPr>
          <w:p w14:paraId="41AF35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35585</w:t>
            </w:r>
          </w:p>
        </w:tc>
        <w:tc>
          <w:tcPr>
            <w:tcW w:w="992" w:type="dxa"/>
            <w:shd w:val="clear" w:color="auto" w:fill="auto"/>
            <w:noWrap/>
            <w:vAlign w:val="bottom"/>
            <w:hideMark/>
          </w:tcPr>
          <w:p w14:paraId="79AF8F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43376</w:t>
            </w:r>
          </w:p>
        </w:tc>
        <w:tc>
          <w:tcPr>
            <w:tcW w:w="992" w:type="dxa"/>
            <w:shd w:val="clear" w:color="auto" w:fill="auto"/>
            <w:noWrap/>
            <w:vAlign w:val="bottom"/>
            <w:hideMark/>
          </w:tcPr>
          <w:p w14:paraId="5F29AA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39.48</w:t>
            </w:r>
          </w:p>
        </w:tc>
        <w:tc>
          <w:tcPr>
            <w:tcW w:w="992" w:type="dxa"/>
            <w:shd w:val="clear" w:color="auto" w:fill="auto"/>
            <w:noWrap/>
            <w:vAlign w:val="bottom"/>
            <w:hideMark/>
          </w:tcPr>
          <w:p w14:paraId="5C7A6D4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238688</w:t>
            </w:r>
          </w:p>
        </w:tc>
        <w:tc>
          <w:tcPr>
            <w:tcW w:w="992" w:type="dxa"/>
            <w:shd w:val="clear" w:color="auto" w:fill="auto"/>
            <w:noWrap/>
            <w:vAlign w:val="bottom"/>
            <w:hideMark/>
          </w:tcPr>
          <w:p w14:paraId="5FC0454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29448.3</w:t>
            </w:r>
          </w:p>
        </w:tc>
        <w:tc>
          <w:tcPr>
            <w:tcW w:w="992" w:type="dxa"/>
            <w:shd w:val="clear" w:color="auto" w:fill="auto"/>
            <w:noWrap/>
            <w:vAlign w:val="bottom"/>
            <w:hideMark/>
          </w:tcPr>
          <w:p w14:paraId="6E2E2C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w:t>
            </w:r>
          </w:p>
        </w:tc>
        <w:tc>
          <w:tcPr>
            <w:tcW w:w="1191" w:type="dxa"/>
            <w:shd w:val="clear" w:color="auto" w:fill="auto"/>
            <w:noWrap/>
            <w:vAlign w:val="bottom"/>
            <w:hideMark/>
          </w:tcPr>
          <w:p w14:paraId="7C6198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1956</w:t>
            </w:r>
          </w:p>
        </w:tc>
        <w:tc>
          <w:tcPr>
            <w:tcW w:w="907" w:type="dxa"/>
            <w:shd w:val="clear" w:color="auto" w:fill="auto"/>
            <w:noWrap/>
            <w:vAlign w:val="bottom"/>
            <w:hideMark/>
          </w:tcPr>
          <w:p w14:paraId="47229F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w:t>
            </w:r>
          </w:p>
        </w:tc>
        <w:tc>
          <w:tcPr>
            <w:tcW w:w="1134" w:type="dxa"/>
            <w:shd w:val="clear" w:color="auto" w:fill="auto"/>
            <w:noWrap/>
            <w:vAlign w:val="bottom"/>
            <w:hideMark/>
          </w:tcPr>
          <w:p w14:paraId="1656EA6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407051</w:t>
            </w:r>
          </w:p>
        </w:tc>
      </w:tr>
      <w:tr w:rsidR="006F2BAF" w:rsidRPr="006F2BAF" w14:paraId="140C7128" w14:textId="77777777" w:rsidTr="006F2BAF">
        <w:trPr>
          <w:cantSplit/>
          <w:trHeight w:val="300"/>
        </w:trPr>
        <w:tc>
          <w:tcPr>
            <w:tcW w:w="652" w:type="dxa"/>
            <w:shd w:val="clear" w:color="auto" w:fill="auto"/>
            <w:noWrap/>
            <w:vAlign w:val="bottom"/>
            <w:hideMark/>
          </w:tcPr>
          <w:p w14:paraId="74B3F7C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JAM</w:t>
            </w:r>
          </w:p>
        </w:tc>
        <w:tc>
          <w:tcPr>
            <w:tcW w:w="1985" w:type="dxa"/>
            <w:shd w:val="clear" w:color="auto" w:fill="auto"/>
            <w:noWrap/>
            <w:vAlign w:val="bottom"/>
            <w:hideMark/>
          </w:tcPr>
          <w:p w14:paraId="37369B5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Jamaica</w:t>
            </w:r>
          </w:p>
        </w:tc>
        <w:tc>
          <w:tcPr>
            <w:tcW w:w="1247" w:type="dxa"/>
            <w:shd w:val="clear" w:color="auto" w:fill="auto"/>
            <w:noWrap/>
            <w:vAlign w:val="bottom"/>
            <w:hideMark/>
          </w:tcPr>
          <w:p w14:paraId="44F121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2961167</w:t>
            </w:r>
          </w:p>
        </w:tc>
        <w:tc>
          <w:tcPr>
            <w:tcW w:w="1049" w:type="dxa"/>
            <w:shd w:val="clear" w:color="auto" w:fill="auto"/>
            <w:noWrap/>
            <w:vAlign w:val="bottom"/>
            <w:hideMark/>
          </w:tcPr>
          <w:p w14:paraId="718FE8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14857</w:t>
            </w:r>
          </w:p>
        </w:tc>
        <w:tc>
          <w:tcPr>
            <w:tcW w:w="1049" w:type="dxa"/>
            <w:shd w:val="clear" w:color="auto" w:fill="auto"/>
            <w:noWrap/>
            <w:vAlign w:val="bottom"/>
            <w:hideMark/>
          </w:tcPr>
          <w:p w14:paraId="38E5613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28209</w:t>
            </w:r>
          </w:p>
        </w:tc>
        <w:tc>
          <w:tcPr>
            <w:tcW w:w="992" w:type="dxa"/>
            <w:shd w:val="clear" w:color="auto" w:fill="auto"/>
            <w:noWrap/>
            <w:vAlign w:val="bottom"/>
            <w:hideMark/>
          </w:tcPr>
          <w:p w14:paraId="52D064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5422</w:t>
            </w:r>
          </w:p>
        </w:tc>
        <w:tc>
          <w:tcPr>
            <w:tcW w:w="992" w:type="dxa"/>
            <w:shd w:val="clear" w:color="auto" w:fill="auto"/>
            <w:noWrap/>
            <w:vAlign w:val="bottom"/>
            <w:hideMark/>
          </w:tcPr>
          <w:p w14:paraId="1FA139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10294</w:t>
            </w:r>
          </w:p>
        </w:tc>
        <w:tc>
          <w:tcPr>
            <w:tcW w:w="992" w:type="dxa"/>
            <w:shd w:val="clear" w:color="auto" w:fill="auto"/>
            <w:noWrap/>
            <w:vAlign w:val="bottom"/>
            <w:hideMark/>
          </w:tcPr>
          <w:p w14:paraId="07295F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5.27</w:t>
            </w:r>
          </w:p>
        </w:tc>
        <w:tc>
          <w:tcPr>
            <w:tcW w:w="992" w:type="dxa"/>
            <w:shd w:val="clear" w:color="auto" w:fill="auto"/>
            <w:noWrap/>
            <w:vAlign w:val="bottom"/>
            <w:hideMark/>
          </w:tcPr>
          <w:p w14:paraId="594AB2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1546</w:t>
            </w:r>
          </w:p>
        </w:tc>
        <w:tc>
          <w:tcPr>
            <w:tcW w:w="992" w:type="dxa"/>
            <w:shd w:val="clear" w:color="auto" w:fill="auto"/>
            <w:noWrap/>
            <w:vAlign w:val="bottom"/>
            <w:hideMark/>
          </w:tcPr>
          <w:p w14:paraId="21A02EA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92A528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7ADA03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AE788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F5D943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2446</w:t>
            </w:r>
          </w:p>
        </w:tc>
      </w:tr>
      <w:tr w:rsidR="006F2BAF" w:rsidRPr="006F2BAF" w14:paraId="6078DD70" w14:textId="77777777" w:rsidTr="006F2BAF">
        <w:trPr>
          <w:cantSplit/>
          <w:trHeight w:val="300"/>
        </w:trPr>
        <w:tc>
          <w:tcPr>
            <w:tcW w:w="652" w:type="dxa"/>
            <w:shd w:val="clear" w:color="auto" w:fill="auto"/>
            <w:noWrap/>
            <w:vAlign w:val="bottom"/>
            <w:hideMark/>
          </w:tcPr>
          <w:p w14:paraId="3C5DB73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JOR</w:t>
            </w:r>
          </w:p>
        </w:tc>
        <w:tc>
          <w:tcPr>
            <w:tcW w:w="1985" w:type="dxa"/>
            <w:shd w:val="clear" w:color="auto" w:fill="auto"/>
            <w:noWrap/>
            <w:vAlign w:val="bottom"/>
            <w:hideMark/>
          </w:tcPr>
          <w:p w14:paraId="724A8ED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Jordan</w:t>
            </w:r>
          </w:p>
        </w:tc>
        <w:tc>
          <w:tcPr>
            <w:tcW w:w="1247" w:type="dxa"/>
            <w:shd w:val="clear" w:color="auto" w:fill="auto"/>
            <w:noWrap/>
            <w:vAlign w:val="bottom"/>
            <w:hideMark/>
          </w:tcPr>
          <w:p w14:paraId="3156FA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10203134</w:t>
            </w:r>
          </w:p>
        </w:tc>
        <w:tc>
          <w:tcPr>
            <w:tcW w:w="1049" w:type="dxa"/>
            <w:shd w:val="clear" w:color="auto" w:fill="auto"/>
            <w:noWrap/>
            <w:vAlign w:val="bottom"/>
            <w:hideMark/>
          </w:tcPr>
          <w:p w14:paraId="70E0F1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45344</w:t>
            </w:r>
          </w:p>
        </w:tc>
        <w:tc>
          <w:tcPr>
            <w:tcW w:w="1049" w:type="dxa"/>
            <w:shd w:val="clear" w:color="auto" w:fill="auto"/>
            <w:noWrap/>
            <w:vAlign w:val="bottom"/>
            <w:hideMark/>
          </w:tcPr>
          <w:p w14:paraId="00A26E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109296</w:t>
            </w:r>
          </w:p>
        </w:tc>
        <w:tc>
          <w:tcPr>
            <w:tcW w:w="992" w:type="dxa"/>
            <w:shd w:val="clear" w:color="auto" w:fill="auto"/>
            <w:noWrap/>
            <w:vAlign w:val="bottom"/>
            <w:hideMark/>
          </w:tcPr>
          <w:p w14:paraId="72827D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4394</w:t>
            </w:r>
          </w:p>
        </w:tc>
        <w:tc>
          <w:tcPr>
            <w:tcW w:w="992" w:type="dxa"/>
            <w:shd w:val="clear" w:color="auto" w:fill="auto"/>
            <w:noWrap/>
            <w:vAlign w:val="bottom"/>
            <w:hideMark/>
          </w:tcPr>
          <w:p w14:paraId="13148F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10590</w:t>
            </w:r>
          </w:p>
        </w:tc>
        <w:tc>
          <w:tcPr>
            <w:tcW w:w="992" w:type="dxa"/>
            <w:shd w:val="clear" w:color="auto" w:fill="auto"/>
            <w:noWrap/>
            <w:vAlign w:val="bottom"/>
            <w:hideMark/>
          </w:tcPr>
          <w:p w14:paraId="16D519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26.61</w:t>
            </w:r>
          </w:p>
        </w:tc>
        <w:tc>
          <w:tcPr>
            <w:tcW w:w="992" w:type="dxa"/>
            <w:shd w:val="clear" w:color="auto" w:fill="auto"/>
            <w:noWrap/>
            <w:vAlign w:val="bottom"/>
            <w:hideMark/>
          </w:tcPr>
          <w:p w14:paraId="083F28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26885</w:t>
            </w:r>
          </w:p>
        </w:tc>
        <w:tc>
          <w:tcPr>
            <w:tcW w:w="992" w:type="dxa"/>
            <w:shd w:val="clear" w:color="auto" w:fill="auto"/>
            <w:noWrap/>
            <w:vAlign w:val="bottom"/>
            <w:hideMark/>
          </w:tcPr>
          <w:p w14:paraId="7A092A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265.57</w:t>
            </w:r>
          </w:p>
        </w:tc>
        <w:tc>
          <w:tcPr>
            <w:tcW w:w="992" w:type="dxa"/>
            <w:shd w:val="clear" w:color="auto" w:fill="auto"/>
            <w:noWrap/>
            <w:vAlign w:val="bottom"/>
            <w:hideMark/>
          </w:tcPr>
          <w:p w14:paraId="4CB14C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48C3E04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D7F77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E29B1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9577</w:t>
            </w:r>
          </w:p>
        </w:tc>
      </w:tr>
      <w:tr w:rsidR="006F2BAF" w:rsidRPr="006F2BAF" w14:paraId="0184A357" w14:textId="77777777" w:rsidTr="006F2BAF">
        <w:trPr>
          <w:cantSplit/>
          <w:trHeight w:val="300"/>
        </w:trPr>
        <w:tc>
          <w:tcPr>
            <w:tcW w:w="652" w:type="dxa"/>
            <w:shd w:val="clear" w:color="auto" w:fill="auto"/>
            <w:noWrap/>
            <w:vAlign w:val="bottom"/>
            <w:hideMark/>
          </w:tcPr>
          <w:p w14:paraId="17D3FC9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JPN</w:t>
            </w:r>
          </w:p>
        </w:tc>
        <w:tc>
          <w:tcPr>
            <w:tcW w:w="1985" w:type="dxa"/>
            <w:shd w:val="clear" w:color="auto" w:fill="auto"/>
            <w:noWrap/>
            <w:vAlign w:val="bottom"/>
            <w:hideMark/>
          </w:tcPr>
          <w:p w14:paraId="3A8ECE3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Japan</w:t>
            </w:r>
          </w:p>
        </w:tc>
        <w:tc>
          <w:tcPr>
            <w:tcW w:w="1247" w:type="dxa"/>
            <w:shd w:val="clear" w:color="auto" w:fill="auto"/>
            <w:noWrap/>
            <w:vAlign w:val="bottom"/>
            <w:hideMark/>
          </w:tcPr>
          <w:p w14:paraId="138A73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126476461</w:t>
            </w:r>
          </w:p>
        </w:tc>
        <w:tc>
          <w:tcPr>
            <w:tcW w:w="1049" w:type="dxa"/>
            <w:shd w:val="clear" w:color="auto" w:fill="auto"/>
            <w:noWrap/>
            <w:vAlign w:val="bottom"/>
            <w:hideMark/>
          </w:tcPr>
          <w:p w14:paraId="418EBB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5103110</w:t>
            </w:r>
          </w:p>
        </w:tc>
        <w:tc>
          <w:tcPr>
            <w:tcW w:w="1049" w:type="dxa"/>
            <w:shd w:val="clear" w:color="auto" w:fill="auto"/>
            <w:noWrap/>
            <w:vAlign w:val="bottom"/>
            <w:hideMark/>
          </w:tcPr>
          <w:p w14:paraId="1BBAB9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5585786</w:t>
            </w:r>
          </w:p>
        </w:tc>
        <w:tc>
          <w:tcPr>
            <w:tcW w:w="992" w:type="dxa"/>
            <w:shd w:val="clear" w:color="auto" w:fill="auto"/>
            <w:noWrap/>
            <w:vAlign w:val="bottom"/>
            <w:hideMark/>
          </w:tcPr>
          <w:p w14:paraId="6559BB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40704</w:t>
            </w:r>
          </w:p>
        </w:tc>
        <w:tc>
          <w:tcPr>
            <w:tcW w:w="992" w:type="dxa"/>
            <w:shd w:val="clear" w:color="auto" w:fill="auto"/>
            <w:noWrap/>
            <w:vAlign w:val="bottom"/>
            <w:hideMark/>
          </w:tcPr>
          <w:p w14:paraId="3E80DB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44585</w:t>
            </w:r>
          </w:p>
        </w:tc>
        <w:tc>
          <w:tcPr>
            <w:tcW w:w="992" w:type="dxa"/>
            <w:shd w:val="clear" w:color="auto" w:fill="auto"/>
            <w:noWrap/>
            <w:vAlign w:val="bottom"/>
            <w:hideMark/>
          </w:tcPr>
          <w:p w14:paraId="70772A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w:t>
            </w:r>
          </w:p>
        </w:tc>
        <w:tc>
          <w:tcPr>
            <w:tcW w:w="992" w:type="dxa"/>
            <w:shd w:val="clear" w:color="auto" w:fill="auto"/>
            <w:noWrap/>
            <w:vAlign w:val="bottom"/>
            <w:hideMark/>
          </w:tcPr>
          <w:p w14:paraId="26B7763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315406</w:t>
            </w:r>
          </w:p>
        </w:tc>
        <w:tc>
          <w:tcPr>
            <w:tcW w:w="992" w:type="dxa"/>
            <w:shd w:val="clear" w:color="auto" w:fill="auto"/>
            <w:noWrap/>
            <w:vAlign w:val="bottom"/>
            <w:hideMark/>
          </w:tcPr>
          <w:p w14:paraId="673F9A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169554.1</w:t>
            </w:r>
          </w:p>
        </w:tc>
        <w:tc>
          <w:tcPr>
            <w:tcW w:w="992" w:type="dxa"/>
            <w:shd w:val="clear" w:color="auto" w:fill="auto"/>
            <w:noWrap/>
            <w:vAlign w:val="bottom"/>
            <w:hideMark/>
          </w:tcPr>
          <w:p w14:paraId="0E062F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w:t>
            </w:r>
          </w:p>
        </w:tc>
        <w:tc>
          <w:tcPr>
            <w:tcW w:w="1191" w:type="dxa"/>
            <w:shd w:val="clear" w:color="auto" w:fill="auto"/>
            <w:noWrap/>
            <w:vAlign w:val="bottom"/>
            <w:hideMark/>
          </w:tcPr>
          <w:p w14:paraId="1E58491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5328</w:t>
            </w:r>
          </w:p>
        </w:tc>
        <w:tc>
          <w:tcPr>
            <w:tcW w:w="907" w:type="dxa"/>
            <w:shd w:val="clear" w:color="auto" w:fill="auto"/>
            <w:noWrap/>
            <w:vAlign w:val="bottom"/>
            <w:hideMark/>
          </w:tcPr>
          <w:p w14:paraId="3BF8D5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w:t>
            </w:r>
          </w:p>
        </w:tc>
        <w:tc>
          <w:tcPr>
            <w:tcW w:w="1134" w:type="dxa"/>
            <w:shd w:val="clear" w:color="auto" w:fill="auto"/>
            <w:noWrap/>
            <w:vAlign w:val="bottom"/>
            <w:hideMark/>
          </w:tcPr>
          <w:p w14:paraId="541695F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503230</w:t>
            </w:r>
          </w:p>
        </w:tc>
      </w:tr>
      <w:tr w:rsidR="006F2BAF" w:rsidRPr="006F2BAF" w14:paraId="4D0ED5B4" w14:textId="77777777" w:rsidTr="006F2BAF">
        <w:trPr>
          <w:cantSplit/>
          <w:trHeight w:val="300"/>
        </w:trPr>
        <w:tc>
          <w:tcPr>
            <w:tcW w:w="652" w:type="dxa"/>
            <w:shd w:val="clear" w:color="auto" w:fill="auto"/>
            <w:noWrap/>
            <w:vAlign w:val="bottom"/>
            <w:hideMark/>
          </w:tcPr>
          <w:p w14:paraId="587AFC5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KAZ</w:t>
            </w:r>
          </w:p>
        </w:tc>
        <w:tc>
          <w:tcPr>
            <w:tcW w:w="1985" w:type="dxa"/>
            <w:shd w:val="clear" w:color="auto" w:fill="auto"/>
            <w:noWrap/>
            <w:vAlign w:val="bottom"/>
            <w:hideMark/>
          </w:tcPr>
          <w:p w14:paraId="012ECD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Kazakhstan</w:t>
            </w:r>
          </w:p>
        </w:tc>
        <w:tc>
          <w:tcPr>
            <w:tcW w:w="1247" w:type="dxa"/>
            <w:shd w:val="clear" w:color="auto" w:fill="auto"/>
            <w:noWrap/>
            <w:vAlign w:val="bottom"/>
            <w:hideMark/>
          </w:tcPr>
          <w:p w14:paraId="7B7E3D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18776707</w:t>
            </w:r>
          </w:p>
        </w:tc>
        <w:tc>
          <w:tcPr>
            <w:tcW w:w="1049" w:type="dxa"/>
            <w:shd w:val="clear" w:color="auto" w:fill="auto"/>
            <w:noWrap/>
            <w:vAlign w:val="bottom"/>
            <w:hideMark/>
          </w:tcPr>
          <w:p w14:paraId="3515AA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194024</w:t>
            </w:r>
          </w:p>
        </w:tc>
        <w:tc>
          <w:tcPr>
            <w:tcW w:w="1049" w:type="dxa"/>
            <w:shd w:val="clear" w:color="auto" w:fill="auto"/>
            <w:noWrap/>
            <w:vAlign w:val="bottom"/>
            <w:hideMark/>
          </w:tcPr>
          <w:p w14:paraId="1B3BE6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526746</w:t>
            </w:r>
          </w:p>
        </w:tc>
        <w:tc>
          <w:tcPr>
            <w:tcW w:w="992" w:type="dxa"/>
            <w:shd w:val="clear" w:color="auto" w:fill="auto"/>
            <w:noWrap/>
            <w:vAlign w:val="bottom"/>
            <w:hideMark/>
          </w:tcPr>
          <w:p w14:paraId="63FF93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10145</w:t>
            </w:r>
          </w:p>
        </w:tc>
        <w:tc>
          <w:tcPr>
            <w:tcW w:w="992" w:type="dxa"/>
            <w:shd w:val="clear" w:color="auto" w:fill="auto"/>
            <w:noWrap/>
            <w:vAlign w:val="bottom"/>
            <w:hideMark/>
          </w:tcPr>
          <w:p w14:paraId="5EBC53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27560</w:t>
            </w:r>
          </w:p>
        </w:tc>
        <w:tc>
          <w:tcPr>
            <w:tcW w:w="992" w:type="dxa"/>
            <w:shd w:val="clear" w:color="auto" w:fill="auto"/>
            <w:noWrap/>
            <w:vAlign w:val="bottom"/>
            <w:hideMark/>
          </w:tcPr>
          <w:p w14:paraId="79E787C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40.71</w:t>
            </w:r>
          </w:p>
        </w:tc>
        <w:tc>
          <w:tcPr>
            <w:tcW w:w="992" w:type="dxa"/>
            <w:shd w:val="clear" w:color="auto" w:fill="auto"/>
            <w:noWrap/>
            <w:vAlign w:val="bottom"/>
            <w:hideMark/>
          </w:tcPr>
          <w:p w14:paraId="4250F93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76443</w:t>
            </w:r>
          </w:p>
        </w:tc>
        <w:tc>
          <w:tcPr>
            <w:tcW w:w="992" w:type="dxa"/>
            <w:shd w:val="clear" w:color="auto" w:fill="auto"/>
            <w:noWrap/>
            <w:vAlign w:val="bottom"/>
            <w:hideMark/>
          </w:tcPr>
          <w:p w14:paraId="3775B3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714.85</w:t>
            </w:r>
          </w:p>
        </w:tc>
        <w:tc>
          <w:tcPr>
            <w:tcW w:w="992" w:type="dxa"/>
            <w:shd w:val="clear" w:color="auto" w:fill="auto"/>
            <w:noWrap/>
            <w:vAlign w:val="bottom"/>
            <w:hideMark/>
          </w:tcPr>
          <w:p w14:paraId="396224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050C1C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798</w:t>
            </w:r>
          </w:p>
        </w:tc>
        <w:tc>
          <w:tcPr>
            <w:tcW w:w="907" w:type="dxa"/>
            <w:shd w:val="clear" w:color="auto" w:fill="auto"/>
            <w:noWrap/>
            <w:vAlign w:val="bottom"/>
            <w:hideMark/>
          </w:tcPr>
          <w:p w14:paraId="3C9AD3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AA1D2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2176</w:t>
            </w:r>
          </w:p>
        </w:tc>
      </w:tr>
      <w:tr w:rsidR="006F2BAF" w:rsidRPr="006F2BAF" w14:paraId="64B553C9" w14:textId="77777777" w:rsidTr="006F2BAF">
        <w:trPr>
          <w:cantSplit/>
          <w:trHeight w:val="300"/>
        </w:trPr>
        <w:tc>
          <w:tcPr>
            <w:tcW w:w="652" w:type="dxa"/>
            <w:shd w:val="clear" w:color="auto" w:fill="auto"/>
            <w:noWrap/>
            <w:vAlign w:val="bottom"/>
            <w:hideMark/>
          </w:tcPr>
          <w:p w14:paraId="4D29378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KEN</w:t>
            </w:r>
          </w:p>
        </w:tc>
        <w:tc>
          <w:tcPr>
            <w:tcW w:w="1985" w:type="dxa"/>
            <w:shd w:val="clear" w:color="auto" w:fill="auto"/>
            <w:noWrap/>
            <w:vAlign w:val="bottom"/>
            <w:hideMark/>
          </w:tcPr>
          <w:p w14:paraId="4144076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Kenya</w:t>
            </w:r>
          </w:p>
        </w:tc>
        <w:tc>
          <w:tcPr>
            <w:tcW w:w="1247" w:type="dxa"/>
            <w:shd w:val="clear" w:color="auto" w:fill="auto"/>
            <w:noWrap/>
            <w:vAlign w:val="bottom"/>
            <w:hideMark/>
          </w:tcPr>
          <w:p w14:paraId="69DD51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53771296</w:t>
            </w:r>
          </w:p>
        </w:tc>
        <w:tc>
          <w:tcPr>
            <w:tcW w:w="1049" w:type="dxa"/>
            <w:shd w:val="clear" w:color="auto" w:fill="auto"/>
            <w:noWrap/>
            <w:vAlign w:val="bottom"/>
            <w:hideMark/>
          </w:tcPr>
          <w:p w14:paraId="6A8821A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109491</w:t>
            </w:r>
          </w:p>
        </w:tc>
        <w:tc>
          <w:tcPr>
            <w:tcW w:w="1049" w:type="dxa"/>
            <w:shd w:val="clear" w:color="auto" w:fill="auto"/>
            <w:noWrap/>
            <w:vAlign w:val="bottom"/>
            <w:hideMark/>
          </w:tcPr>
          <w:p w14:paraId="0380B4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262669</w:t>
            </w:r>
          </w:p>
        </w:tc>
        <w:tc>
          <w:tcPr>
            <w:tcW w:w="992" w:type="dxa"/>
            <w:shd w:val="clear" w:color="auto" w:fill="auto"/>
            <w:noWrap/>
            <w:vAlign w:val="bottom"/>
            <w:hideMark/>
          </w:tcPr>
          <w:p w14:paraId="7B8A238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2199</w:t>
            </w:r>
          </w:p>
        </w:tc>
        <w:tc>
          <w:tcPr>
            <w:tcW w:w="992" w:type="dxa"/>
            <w:shd w:val="clear" w:color="auto" w:fill="auto"/>
            <w:noWrap/>
            <w:vAlign w:val="bottom"/>
            <w:hideMark/>
          </w:tcPr>
          <w:p w14:paraId="7D8118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5274</w:t>
            </w:r>
          </w:p>
        </w:tc>
        <w:tc>
          <w:tcPr>
            <w:tcW w:w="992" w:type="dxa"/>
            <w:shd w:val="clear" w:color="auto" w:fill="auto"/>
            <w:noWrap/>
            <w:vAlign w:val="bottom"/>
            <w:hideMark/>
          </w:tcPr>
          <w:p w14:paraId="5CA163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1.57</w:t>
            </w:r>
          </w:p>
        </w:tc>
        <w:tc>
          <w:tcPr>
            <w:tcW w:w="992" w:type="dxa"/>
            <w:shd w:val="clear" w:color="auto" w:fill="auto"/>
            <w:noWrap/>
            <w:vAlign w:val="bottom"/>
            <w:hideMark/>
          </w:tcPr>
          <w:p w14:paraId="3683C49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8042</w:t>
            </w:r>
          </w:p>
        </w:tc>
        <w:tc>
          <w:tcPr>
            <w:tcW w:w="992" w:type="dxa"/>
            <w:shd w:val="clear" w:color="auto" w:fill="auto"/>
            <w:noWrap/>
            <w:vAlign w:val="bottom"/>
            <w:hideMark/>
          </w:tcPr>
          <w:p w14:paraId="78194C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763.56</w:t>
            </w:r>
          </w:p>
        </w:tc>
        <w:tc>
          <w:tcPr>
            <w:tcW w:w="992" w:type="dxa"/>
            <w:shd w:val="clear" w:color="auto" w:fill="auto"/>
            <w:noWrap/>
            <w:vAlign w:val="bottom"/>
            <w:hideMark/>
          </w:tcPr>
          <w:p w14:paraId="7D8BBE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w:t>
            </w:r>
          </w:p>
        </w:tc>
        <w:tc>
          <w:tcPr>
            <w:tcW w:w="1191" w:type="dxa"/>
            <w:shd w:val="clear" w:color="auto" w:fill="auto"/>
            <w:noWrap/>
            <w:vAlign w:val="bottom"/>
            <w:hideMark/>
          </w:tcPr>
          <w:p w14:paraId="751432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221</w:t>
            </w:r>
          </w:p>
        </w:tc>
        <w:tc>
          <w:tcPr>
            <w:tcW w:w="907" w:type="dxa"/>
            <w:shd w:val="clear" w:color="auto" w:fill="auto"/>
            <w:noWrap/>
            <w:vAlign w:val="bottom"/>
            <w:hideMark/>
          </w:tcPr>
          <w:p w14:paraId="22E19A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3EC8B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11389</w:t>
            </w:r>
          </w:p>
        </w:tc>
      </w:tr>
      <w:tr w:rsidR="006F2BAF" w:rsidRPr="006F2BAF" w14:paraId="55CCE459" w14:textId="77777777" w:rsidTr="006F2BAF">
        <w:trPr>
          <w:cantSplit/>
          <w:trHeight w:val="300"/>
        </w:trPr>
        <w:tc>
          <w:tcPr>
            <w:tcW w:w="652" w:type="dxa"/>
            <w:shd w:val="clear" w:color="auto" w:fill="auto"/>
            <w:noWrap/>
            <w:vAlign w:val="bottom"/>
            <w:hideMark/>
          </w:tcPr>
          <w:p w14:paraId="1B5C3DF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KGZ</w:t>
            </w:r>
          </w:p>
        </w:tc>
        <w:tc>
          <w:tcPr>
            <w:tcW w:w="1985" w:type="dxa"/>
            <w:shd w:val="clear" w:color="auto" w:fill="auto"/>
            <w:noWrap/>
            <w:vAlign w:val="bottom"/>
            <w:hideMark/>
          </w:tcPr>
          <w:p w14:paraId="3CC2989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Kyrgyzstan</w:t>
            </w:r>
          </w:p>
        </w:tc>
        <w:tc>
          <w:tcPr>
            <w:tcW w:w="1247" w:type="dxa"/>
            <w:shd w:val="clear" w:color="auto" w:fill="auto"/>
            <w:noWrap/>
            <w:vAlign w:val="bottom"/>
            <w:hideMark/>
          </w:tcPr>
          <w:p w14:paraId="106544A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6524195</w:t>
            </w:r>
          </w:p>
        </w:tc>
        <w:tc>
          <w:tcPr>
            <w:tcW w:w="1049" w:type="dxa"/>
            <w:shd w:val="clear" w:color="auto" w:fill="auto"/>
            <w:noWrap/>
            <w:vAlign w:val="bottom"/>
            <w:hideMark/>
          </w:tcPr>
          <w:p w14:paraId="1807AC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8150</w:t>
            </w:r>
          </w:p>
        </w:tc>
        <w:tc>
          <w:tcPr>
            <w:tcW w:w="1049" w:type="dxa"/>
            <w:shd w:val="clear" w:color="auto" w:fill="auto"/>
            <w:noWrap/>
            <w:vAlign w:val="bottom"/>
            <w:hideMark/>
          </w:tcPr>
          <w:p w14:paraId="796E07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35419</w:t>
            </w:r>
          </w:p>
        </w:tc>
        <w:tc>
          <w:tcPr>
            <w:tcW w:w="992" w:type="dxa"/>
            <w:shd w:val="clear" w:color="auto" w:fill="auto"/>
            <w:noWrap/>
            <w:vAlign w:val="bottom"/>
            <w:hideMark/>
          </w:tcPr>
          <w:p w14:paraId="0D28141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1255</w:t>
            </w:r>
          </w:p>
        </w:tc>
        <w:tc>
          <w:tcPr>
            <w:tcW w:w="992" w:type="dxa"/>
            <w:shd w:val="clear" w:color="auto" w:fill="auto"/>
            <w:noWrap/>
            <w:vAlign w:val="bottom"/>
            <w:hideMark/>
          </w:tcPr>
          <w:p w14:paraId="5596A2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5323</w:t>
            </w:r>
          </w:p>
        </w:tc>
        <w:tc>
          <w:tcPr>
            <w:tcW w:w="992" w:type="dxa"/>
            <w:shd w:val="clear" w:color="auto" w:fill="auto"/>
            <w:noWrap/>
            <w:vAlign w:val="bottom"/>
            <w:hideMark/>
          </w:tcPr>
          <w:p w14:paraId="0EF139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22.13</w:t>
            </w:r>
          </w:p>
        </w:tc>
        <w:tc>
          <w:tcPr>
            <w:tcW w:w="992" w:type="dxa"/>
            <w:shd w:val="clear" w:color="auto" w:fill="auto"/>
            <w:noWrap/>
            <w:vAlign w:val="bottom"/>
            <w:hideMark/>
          </w:tcPr>
          <w:p w14:paraId="573948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12934</w:t>
            </w:r>
          </w:p>
        </w:tc>
        <w:tc>
          <w:tcPr>
            <w:tcW w:w="992" w:type="dxa"/>
            <w:shd w:val="clear" w:color="auto" w:fill="auto"/>
            <w:noWrap/>
            <w:vAlign w:val="bottom"/>
            <w:hideMark/>
          </w:tcPr>
          <w:p w14:paraId="4B9F9A3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31.32</w:t>
            </w:r>
          </w:p>
        </w:tc>
        <w:tc>
          <w:tcPr>
            <w:tcW w:w="992" w:type="dxa"/>
            <w:shd w:val="clear" w:color="auto" w:fill="auto"/>
            <w:noWrap/>
            <w:vAlign w:val="bottom"/>
            <w:hideMark/>
          </w:tcPr>
          <w:p w14:paraId="44EBF4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2B1133B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4DF8D3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DE283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268</w:t>
            </w:r>
          </w:p>
        </w:tc>
      </w:tr>
      <w:tr w:rsidR="006F2BAF" w:rsidRPr="006F2BAF" w14:paraId="336587A6" w14:textId="77777777" w:rsidTr="006F2BAF">
        <w:trPr>
          <w:cantSplit/>
          <w:trHeight w:val="300"/>
        </w:trPr>
        <w:tc>
          <w:tcPr>
            <w:tcW w:w="652" w:type="dxa"/>
            <w:shd w:val="clear" w:color="auto" w:fill="auto"/>
            <w:noWrap/>
            <w:vAlign w:val="bottom"/>
            <w:hideMark/>
          </w:tcPr>
          <w:p w14:paraId="30610AF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KHM</w:t>
            </w:r>
          </w:p>
        </w:tc>
        <w:tc>
          <w:tcPr>
            <w:tcW w:w="1985" w:type="dxa"/>
            <w:shd w:val="clear" w:color="auto" w:fill="auto"/>
            <w:noWrap/>
            <w:vAlign w:val="bottom"/>
            <w:hideMark/>
          </w:tcPr>
          <w:p w14:paraId="15EF71E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Cambodia</w:t>
            </w:r>
          </w:p>
        </w:tc>
        <w:tc>
          <w:tcPr>
            <w:tcW w:w="1247" w:type="dxa"/>
            <w:shd w:val="clear" w:color="auto" w:fill="auto"/>
            <w:noWrap/>
            <w:vAlign w:val="bottom"/>
            <w:hideMark/>
          </w:tcPr>
          <w:p w14:paraId="1DF0F3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16718965</w:t>
            </w:r>
          </w:p>
        </w:tc>
        <w:tc>
          <w:tcPr>
            <w:tcW w:w="1049" w:type="dxa"/>
            <w:shd w:val="clear" w:color="auto" w:fill="auto"/>
            <w:noWrap/>
            <w:vAlign w:val="bottom"/>
            <w:hideMark/>
          </w:tcPr>
          <w:p w14:paraId="3FB932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26080</w:t>
            </w:r>
          </w:p>
        </w:tc>
        <w:tc>
          <w:tcPr>
            <w:tcW w:w="1049" w:type="dxa"/>
            <w:shd w:val="clear" w:color="auto" w:fill="auto"/>
            <w:noWrap/>
            <w:vAlign w:val="bottom"/>
            <w:hideMark/>
          </w:tcPr>
          <w:p w14:paraId="3EE2F9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78065</w:t>
            </w:r>
          </w:p>
        </w:tc>
        <w:tc>
          <w:tcPr>
            <w:tcW w:w="992" w:type="dxa"/>
            <w:shd w:val="clear" w:color="auto" w:fill="auto"/>
            <w:noWrap/>
            <w:vAlign w:val="bottom"/>
            <w:hideMark/>
          </w:tcPr>
          <w:p w14:paraId="247EEA3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1647</w:t>
            </w:r>
          </w:p>
        </w:tc>
        <w:tc>
          <w:tcPr>
            <w:tcW w:w="992" w:type="dxa"/>
            <w:shd w:val="clear" w:color="auto" w:fill="auto"/>
            <w:noWrap/>
            <w:vAlign w:val="bottom"/>
            <w:hideMark/>
          </w:tcPr>
          <w:p w14:paraId="33EC7E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4930</w:t>
            </w:r>
          </w:p>
        </w:tc>
        <w:tc>
          <w:tcPr>
            <w:tcW w:w="992" w:type="dxa"/>
            <w:shd w:val="clear" w:color="auto" w:fill="auto"/>
            <w:noWrap/>
            <w:vAlign w:val="bottom"/>
            <w:hideMark/>
          </w:tcPr>
          <w:p w14:paraId="12C191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1.93</w:t>
            </w:r>
          </w:p>
        </w:tc>
        <w:tc>
          <w:tcPr>
            <w:tcW w:w="992" w:type="dxa"/>
            <w:shd w:val="clear" w:color="auto" w:fill="auto"/>
            <w:noWrap/>
            <w:vAlign w:val="bottom"/>
            <w:hideMark/>
          </w:tcPr>
          <w:p w14:paraId="26E533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2944</w:t>
            </w:r>
          </w:p>
        </w:tc>
        <w:tc>
          <w:tcPr>
            <w:tcW w:w="992" w:type="dxa"/>
            <w:shd w:val="clear" w:color="auto" w:fill="auto"/>
            <w:noWrap/>
            <w:vAlign w:val="bottom"/>
            <w:hideMark/>
          </w:tcPr>
          <w:p w14:paraId="41FD2D6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8C4687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1E7999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CFBBD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0A19F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1639</w:t>
            </w:r>
          </w:p>
        </w:tc>
      </w:tr>
      <w:tr w:rsidR="006F2BAF" w:rsidRPr="006F2BAF" w14:paraId="0A251128" w14:textId="77777777" w:rsidTr="006F2BAF">
        <w:trPr>
          <w:cantSplit/>
          <w:trHeight w:val="300"/>
        </w:trPr>
        <w:tc>
          <w:tcPr>
            <w:tcW w:w="652" w:type="dxa"/>
            <w:shd w:val="clear" w:color="auto" w:fill="auto"/>
            <w:noWrap/>
            <w:vAlign w:val="bottom"/>
            <w:hideMark/>
          </w:tcPr>
          <w:p w14:paraId="5911CB8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KIR</w:t>
            </w:r>
          </w:p>
        </w:tc>
        <w:tc>
          <w:tcPr>
            <w:tcW w:w="1985" w:type="dxa"/>
            <w:shd w:val="clear" w:color="auto" w:fill="auto"/>
            <w:noWrap/>
            <w:vAlign w:val="bottom"/>
            <w:hideMark/>
          </w:tcPr>
          <w:p w14:paraId="1AB9432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Kiribati</w:t>
            </w:r>
          </w:p>
        </w:tc>
        <w:tc>
          <w:tcPr>
            <w:tcW w:w="1247" w:type="dxa"/>
            <w:shd w:val="clear" w:color="auto" w:fill="auto"/>
            <w:noWrap/>
            <w:vAlign w:val="bottom"/>
            <w:hideMark/>
          </w:tcPr>
          <w:p w14:paraId="5050D0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119449</w:t>
            </w:r>
          </w:p>
        </w:tc>
        <w:tc>
          <w:tcPr>
            <w:tcW w:w="1049" w:type="dxa"/>
            <w:shd w:val="clear" w:color="auto" w:fill="auto"/>
            <w:noWrap/>
            <w:vAlign w:val="bottom"/>
            <w:hideMark/>
          </w:tcPr>
          <w:p w14:paraId="47609E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232</w:t>
            </w:r>
          </w:p>
        </w:tc>
        <w:tc>
          <w:tcPr>
            <w:tcW w:w="1049" w:type="dxa"/>
            <w:shd w:val="clear" w:color="auto" w:fill="auto"/>
            <w:noWrap/>
            <w:vAlign w:val="bottom"/>
            <w:hideMark/>
          </w:tcPr>
          <w:p w14:paraId="60AFA7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270</w:t>
            </w:r>
          </w:p>
        </w:tc>
        <w:tc>
          <w:tcPr>
            <w:tcW w:w="992" w:type="dxa"/>
            <w:shd w:val="clear" w:color="auto" w:fill="auto"/>
            <w:noWrap/>
            <w:vAlign w:val="bottom"/>
            <w:hideMark/>
          </w:tcPr>
          <w:p w14:paraId="4DB0DB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1927</w:t>
            </w:r>
          </w:p>
        </w:tc>
        <w:tc>
          <w:tcPr>
            <w:tcW w:w="992" w:type="dxa"/>
            <w:shd w:val="clear" w:color="auto" w:fill="auto"/>
            <w:noWrap/>
            <w:vAlign w:val="bottom"/>
            <w:hideMark/>
          </w:tcPr>
          <w:p w14:paraId="14DA25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2242</w:t>
            </w:r>
          </w:p>
        </w:tc>
        <w:tc>
          <w:tcPr>
            <w:tcW w:w="992" w:type="dxa"/>
            <w:shd w:val="clear" w:color="auto" w:fill="auto"/>
            <w:noWrap/>
            <w:vAlign w:val="bottom"/>
            <w:hideMark/>
          </w:tcPr>
          <w:p w14:paraId="0FF02E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2.04</w:t>
            </w:r>
          </w:p>
        </w:tc>
        <w:tc>
          <w:tcPr>
            <w:tcW w:w="992" w:type="dxa"/>
            <w:shd w:val="clear" w:color="auto" w:fill="auto"/>
            <w:noWrap/>
            <w:vAlign w:val="bottom"/>
            <w:hideMark/>
          </w:tcPr>
          <w:p w14:paraId="0C4445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w:t>
            </w:r>
          </w:p>
        </w:tc>
        <w:tc>
          <w:tcPr>
            <w:tcW w:w="992" w:type="dxa"/>
            <w:shd w:val="clear" w:color="auto" w:fill="auto"/>
            <w:noWrap/>
            <w:vAlign w:val="bottom"/>
            <w:hideMark/>
          </w:tcPr>
          <w:p w14:paraId="322B742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813D38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BA700A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0D1680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C91A2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w:t>
            </w:r>
          </w:p>
        </w:tc>
      </w:tr>
      <w:tr w:rsidR="006F2BAF" w:rsidRPr="006F2BAF" w14:paraId="363FAC56" w14:textId="77777777" w:rsidTr="006F2BAF">
        <w:trPr>
          <w:cantSplit/>
          <w:trHeight w:val="300"/>
        </w:trPr>
        <w:tc>
          <w:tcPr>
            <w:tcW w:w="652" w:type="dxa"/>
            <w:shd w:val="clear" w:color="auto" w:fill="auto"/>
            <w:noWrap/>
            <w:vAlign w:val="bottom"/>
            <w:hideMark/>
          </w:tcPr>
          <w:p w14:paraId="4B0FECF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KNA</w:t>
            </w:r>
          </w:p>
        </w:tc>
        <w:tc>
          <w:tcPr>
            <w:tcW w:w="1985" w:type="dxa"/>
            <w:shd w:val="clear" w:color="auto" w:fill="auto"/>
            <w:noWrap/>
            <w:vAlign w:val="bottom"/>
            <w:hideMark/>
          </w:tcPr>
          <w:p w14:paraId="3D01C95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Saint Kitts and Nevis</w:t>
            </w:r>
          </w:p>
        </w:tc>
        <w:tc>
          <w:tcPr>
            <w:tcW w:w="1247" w:type="dxa"/>
            <w:shd w:val="clear" w:color="auto" w:fill="auto"/>
            <w:noWrap/>
            <w:vAlign w:val="bottom"/>
            <w:hideMark/>
          </w:tcPr>
          <w:p w14:paraId="08960F1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53199</w:t>
            </w:r>
          </w:p>
        </w:tc>
        <w:tc>
          <w:tcPr>
            <w:tcW w:w="1049" w:type="dxa"/>
            <w:shd w:val="clear" w:color="auto" w:fill="auto"/>
            <w:noWrap/>
            <w:vAlign w:val="bottom"/>
            <w:hideMark/>
          </w:tcPr>
          <w:p w14:paraId="7FCE6C5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976</w:t>
            </w:r>
          </w:p>
        </w:tc>
        <w:tc>
          <w:tcPr>
            <w:tcW w:w="1049" w:type="dxa"/>
            <w:shd w:val="clear" w:color="auto" w:fill="auto"/>
            <w:noWrap/>
            <w:vAlign w:val="bottom"/>
            <w:hideMark/>
          </w:tcPr>
          <w:p w14:paraId="2D1FA7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1196</w:t>
            </w:r>
          </w:p>
        </w:tc>
        <w:tc>
          <w:tcPr>
            <w:tcW w:w="992" w:type="dxa"/>
            <w:shd w:val="clear" w:color="auto" w:fill="auto"/>
            <w:noWrap/>
            <w:vAlign w:val="bottom"/>
            <w:hideMark/>
          </w:tcPr>
          <w:p w14:paraId="327B7E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16917</w:t>
            </w:r>
          </w:p>
        </w:tc>
        <w:tc>
          <w:tcPr>
            <w:tcW w:w="992" w:type="dxa"/>
            <w:shd w:val="clear" w:color="auto" w:fill="auto"/>
            <w:noWrap/>
            <w:vAlign w:val="bottom"/>
            <w:hideMark/>
          </w:tcPr>
          <w:p w14:paraId="46B1EC0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20730</w:t>
            </w:r>
          </w:p>
        </w:tc>
        <w:tc>
          <w:tcPr>
            <w:tcW w:w="992" w:type="dxa"/>
            <w:shd w:val="clear" w:color="auto" w:fill="auto"/>
            <w:noWrap/>
            <w:vAlign w:val="bottom"/>
            <w:hideMark/>
          </w:tcPr>
          <w:p w14:paraId="32B924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27.67</w:t>
            </w:r>
          </w:p>
        </w:tc>
        <w:tc>
          <w:tcPr>
            <w:tcW w:w="992" w:type="dxa"/>
            <w:shd w:val="clear" w:color="auto" w:fill="auto"/>
            <w:noWrap/>
            <w:vAlign w:val="bottom"/>
            <w:hideMark/>
          </w:tcPr>
          <w:p w14:paraId="03ACFB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145</w:t>
            </w:r>
          </w:p>
        </w:tc>
        <w:tc>
          <w:tcPr>
            <w:tcW w:w="992" w:type="dxa"/>
            <w:shd w:val="clear" w:color="auto" w:fill="auto"/>
            <w:noWrap/>
            <w:vAlign w:val="bottom"/>
            <w:hideMark/>
          </w:tcPr>
          <w:p w14:paraId="1E30D07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1B996B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7D769C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E02EBA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1188F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174</w:t>
            </w:r>
          </w:p>
        </w:tc>
      </w:tr>
      <w:tr w:rsidR="006F2BAF" w:rsidRPr="006F2BAF" w14:paraId="4A24046F" w14:textId="77777777" w:rsidTr="006F2BAF">
        <w:trPr>
          <w:cantSplit/>
          <w:trHeight w:val="300"/>
        </w:trPr>
        <w:tc>
          <w:tcPr>
            <w:tcW w:w="652" w:type="dxa"/>
            <w:shd w:val="clear" w:color="auto" w:fill="auto"/>
            <w:noWrap/>
            <w:vAlign w:val="bottom"/>
            <w:hideMark/>
          </w:tcPr>
          <w:p w14:paraId="43C32DC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KOR</w:t>
            </w:r>
          </w:p>
        </w:tc>
        <w:tc>
          <w:tcPr>
            <w:tcW w:w="1985" w:type="dxa"/>
            <w:shd w:val="clear" w:color="auto" w:fill="auto"/>
            <w:noWrap/>
            <w:vAlign w:val="bottom"/>
            <w:hideMark/>
          </w:tcPr>
          <w:p w14:paraId="31BF9FD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Korea, Republic of</w:t>
            </w:r>
          </w:p>
        </w:tc>
        <w:tc>
          <w:tcPr>
            <w:tcW w:w="1247" w:type="dxa"/>
            <w:shd w:val="clear" w:color="auto" w:fill="auto"/>
            <w:noWrap/>
            <w:vAlign w:val="bottom"/>
            <w:hideMark/>
          </w:tcPr>
          <w:p w14:paraId="1F6369E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51269185</w:t>
            </w:r>
          </w:p>
        </w:tc>
        <w:tc>
          <w:tcPr>
            <w:tcW w:w="1049" w:type="dxa"/>
            <w:shd w:val="clear" w:color="auto" w:fill="auto"/>
            <w:noWrap/>
            <w:vAlign w:val="bottom"/>
            <w:hideMark/>
          </w:tcPr>
          <w:p w14:paraId="43E172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1823852</w:t>
            </w:r>
          </w:p>
        </w:tc>
        <w:tc>
          <w:tcPr>
            <w:tcW w:w="1049" w:type="dxa"/>
            <w:shd w:val="clear" w:color="auto" w:fill="auto"/>
            <w:noWrap/>
            <w:vAlign w:val="bottom"/>
            <w:hideMark/>
          </w:tcPr>
          <w:p w14:paraId="3AEE53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2436872</w:t>
            </w:r>
          </w:p>
        </w:tc>
        <w:tc>
          <w:tcPr>
            <w:tcW w:w="992" w:type="dxa"/>
            <w:shd w:val="clear" w:color="auto" w:fill="auto"/>
            <w:noWrap/>
            <w:vAlign w:val="bottom"/>
            <w:hideMark/>
          </w:tcPr>
          <w:p w14:paraId="63F7C2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35196</w:t>
            </w:r>
          </w:p>
        </w:tc>
        <w:tc>
          <w:tcPr>
            <w:tcW w:w="992" w:type="dxa"/>
            <w:shd w:val="clear" w:color="auto" w:fill="auto"/>
            <w:noWrap/>
            <w:vAlign w:val="bottom"/>
            <w:hideMark/>
          </w:tcPr>
          <w:p w14:paraId="32F053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47027</w:t>
            </w:r>
          </w:p>
        </w:tc>
        <w:tc>
          <w:tcPr>
            <w:tcW w:w="992" w:type="dxa"/>
            <w:shd w:val="clear" w:color="auto" w:fill="auto"/>
            <w:noWrap/>
            <w:vAlign w:val="bottom"/>
            <w:hideMark/>
          </w:tcPr>
          <w:p w14:paraId="48D257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24.84</w:t>
            </w:r>
          </w:p>
        </w:tc>
        <w:tc>
          <w:tcPr>
            <w:tcW w:w="992" w:type="dxa"/>
            <w:shd w:val="clear" w:color="auto" w:fill="auto"/>
            <w:noWrap/>
            <w:vAlign w:val="bottom"/>
            <w:hideMark/>
          </w:tcPr>
          <w:p w14:paraId="487CD7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93667</w:t>
            </w:r>
          </w:p>
        </w:tc>
        <w:tc>
          <w:tcPr>
            <w:tcW w:w="992" w:type="dxa"/>
            <w:shd w:val="clear" w:color="auto" w:fill="auto"/>
            <w:noWrap/>
            <w:vAlign w:val="bottom"/>
            <w:hideMark/>
          </w:tcPr>
          <w:p w14:paraId="785710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73099.8</w:t>
            </w:r>
          </w:p>
        </w:tc>
        <w:tc>
          <w:tcPr>
            <w:tcW w:w="992" w:type="dxa"/>
            <w:shd w:val="clear" w:color="auto" w:fill="auto"/>
            <w:noWrap/>
            <w:vAlign w:val="bottom"/>
            <w:hideMark/>
          </w:tcPr>
          <w:p w14:paraId="3F1323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w:t>
            </w:r>
          </w:p>
        </w:tc>
        <w:tc>
          <w:tcPr>
            <w:tcW w:w="1191" w:type="dxa"/>
            <w:shd w:val="clear" w:color="auto" w:fill="auto"/>
            <w:noWrap/>
            <w:vAlign w:val="bottom"/>
            <w:hideMark/>
          </w:tcPr>
          <w:p w14:paraId="5C469B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6826</w:t>
            </w:r>
          </w:p>
        </w:tc>
        <w:tc>
          <w:tcPr>
            <w:tcW w:w="907" w:type="dxa"/>
            <w:shd w:val="clear" w:color="auto" w:fill="auto"/>
            <w:noWrap/>
            <w:vAlign w:val="bottom"/>
            <w:hideMark/>
          </w:tcPr>
          <w:p w14:paraId="1BCD42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C6C19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108640</w:t>
            </w:r>
          </w:p>
        </w:tc>
      </w:tr>
      <w:tr w:rsidR="006F2BAF" w:rsidRPr="006F2BAF" w14:paraId="30C99E4C" w14:textId="77777777" w:rsidTr="006F2BAF">
        <w:trPr>
          <w:cantSplit/>
          <w:trHeight w:val="300"/>
        </w:trPr>
        <w:tc>
          <w:tcPr>
            <w:tcW w:w="652" w:type="dxa"/>
            <w:shd w:val="clear" w:color="auto" w:fill="auto"/>
            <w:noWrap/>
            <w:vAlign w:val="bottom"/>
            <w:hideMark/>
          </w:tcPr>
          <w:p w14:paraId="62CAE69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KWT</w:t>
            </w:r>
          </w:p>
        </w:tc>
        <w:tc>
          <w:tcPr>
            <w:tcW w:w="1985" w:type="dxa"/>
            <w:shd w:val="clear" w:color="auto" w:fill="auto"/>
            <w:noWrap/>
            <w:vAlign w:val="bottom"/>
            <w:hideMark/>
          </w:tcPr>
          <w:p w14:paraId="1CFC5D7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Kuwait</w:t>
            </w:r>
          </w:p>
        </w:tc>
        <w:tc>
          <w:tcPr>
            <w:tcW w:w="1247" w:type="dxa"/>
            <w:shd w:val="clear" w:color="auto" w:fill="auto"/>
            <w:noWrap/>
            <w:vAlign w:val="bottom"/>
            <w:hideMark/>
          </w:tcPr>
          <w:p w14:paraId="189B2DD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4270571</w:t>
            </w:r>
          </w:p>
        </w:tc>
        <w:tc>
          <w:tcPr>
            <w:tcW w:w="1049" w:type="dxa"/>
            <w:shd w:val="clear" w:color="auto" w:fill="auto"/>
            <w:noWrap/>
            <w:vAlign w:val="bottom"/>
            <w:hideMark/>
          </w:tcPr>
          <w:p w14:paraId="143AA2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132266</w:t>
            </w:r>
          </w:p>
        </w:tc>
        <w:tc>
          <w:tcPr>
            <w:tcW w:w="1049" w:type="dxa"/>
            <w:shd w:val="clear" w:color="auto" w:fill="auto"/>
            <w:noWrap/>
            <w:vAlign w:val="bottom"/>
            <w:hideMark/>
          </w:tcPr>
          <w:p w14:paraId="287797C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208323</w:t>
            </w:r>
          </w:p>
        </w:tc>
        <w:tc>
          <w:tcPr>
            <w:tcW w:w="992" w:type="dxa"/>
            <w:shd w:val="clear" w:color="auto" w:fill="auto"/>
            <w:noWrap/>
            <w:vAlign w:val="bottom"/>
            <w:hideMark/>
          </w:tcPr>
          <w:p w14:paraId="0F05AF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27927</w:t>
            </w:r>
          </w:p>
        </w:tc>
        <w:tc>
          <w:tcPr>
            <w:tcW w:w="992" w:type="dxa"/>
            <w:shd w:val="clear" w:color="auto" w:fill="auto"/>
            <w:noWrap/>
            <w:vAlign w:val="bottom"/>
            <w:hideMark/>
          </w:tcPr>
          <w:p w14:paraId="683888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41507</w:t>
            </w:r>
          </w:p>
        </w:tc>
        <w:tc>
          <w:tcPr>
            <w:tcW w:w="992" w:type="dxa"/>
            <w:shd w:val="clear" w:color="auto" w:fill="auto"/>
            <w:noWrap/>
            <w:vAlign w:val="bottom"/>
            <w:hideMark/>
          </w:tcPr>
          <w:p w14:paraId="5BDC60B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07658B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10000</w:t>
            </w:r>
          </w:p>
        </w:tc>
        <w:tc>
          <w:tcPr>
            <w:tcW w:w="992" w:type="dxa"/>
            <w:shd w:val="clear" w:color="auto" w:fill="auto"/>
            <w:noWrap/>
            <w:vAlign w:val="bottom"/>
            <w:hideMark/>
          </w:tcPr>
          <w:p w14:paraId="47364C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1104.6</w:t>
            </w:r>
          </w:p>
        </w:tc>
        <w:tc>
          <w:tcPr>
            <w:tcW w:w="992" w:type="dxa"/>
            <w:shd w:val="clear" w:color="auto" w:fill="auto"/>
            <w:noWrap/>
            <w:vAlign w:val="bottom"/>
            <w:hideMark/>
          </w:tcPr>
          <w:p w14:paraId="091B294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720B5E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620</w:t>
            </w:r>
          </w:p>
        </w:tc>
        <w:tc>
          <w:tcPr>
            <w:tcW w:w="907" w:type="dxa"/>
            <w:shd w:val="clear" w:color="auto" w:fill="auto"/>
            <w:noWrap/>
            <w:vAlign w:val="bottom"/>
            <w:hideMark/>
          </w:tcPr>
          <w:p w14:paraId="394119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16D7F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4447</w:t>
            </w:r>
          </w:p>
        </w:tc>
      </w:tr>
      <w:tr w:rsidR="006F2BAF" w:rsidRPr="006F2BAF" w14:paraId="13B0E649" w14:textId="77777777" w:rsidTr="006F2BAF">
        <w:trPr>
          <w:cantSplit/>
          <w:trHeight w:val="300"/>
        </w:trPr>
        <w:tc>
          <w:tcPr>
            <w:tcW w:w="652" w:type="dxa"/>
            <w:shd w:val="clear" w:color="auto" w:fill="auto"/>
            <w:noWrap/>
            <w:vAlign w:val="bottom"/>
            <w:hideMark/>
          </w:tcPr>
          <w:p w14:paraId="41CA850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LAO</w:t>
            </w:r>
          </w:p>
        </w:tc>
        <w:tc>
          <w:tcPr>
            <w:tcW w:w="1985" w:type="dxa"/>
            <w:shd w:val="clear" w:color="auto" w:fill="auto"/>
            <w:noWrap/>
            <w:vAlign w:val="bottom"/>
            <w:hideMark/>
          </w:tcPr>
          <w:p w14:paraId="115E38F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Lao People's Democratic Republic</w:t>
            </w:r>
          </w:p>
        </w:tc>
        <w:tc>
          <w:tcPr>
            <w:tcW w:w="1247" w:type="dxa"/>
            <w:shd w:val="clear" w:color="auto" w:fill="auto"/>
            <w:noWrap/>
            <w:vAlign w:val="bottom"/>
            <w:hideMark/>
          </w:tcPr>
          <w:p w14:paraId="66BBD98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7275560</w:t>
            </w:r>
          </w:p>
        </w:tc>
        <w:tc>
          <w:tcPr>
            <w:tcW w:w="1049" w:type="dxa"/>
            <w:shd w:val="clear" w:color="auto" w:fill="auto"/>
            <w:noWrap/>
            <w:vAlign w:val="bottom"/>
            <w:hideMark/>
          </w:tcPr>
          <w:p w14:paraId="4F9612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19375</w:t>
            </w:r>
          </w:p>
        </w:tc>
        <w:tc>
          <w:tcPr>
            <w:tcW w:w="1049" w:type="dxa"/>
            <w:shd w:val="clear" w:color="auto" w:fill="auto"/>
            <w:noWrap/>
            <w:vAlign w:val="bottom"/>
            <w:hideMark/>
          </w:tcPr>
          <w:p w14:paraId="4B5174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62797</w:t>
            </w:r>
          </w:p>
        </w:tc>
        <w:tc>
          <w:tcPr>
            <w:tcW w:w="992" w:type="dxa"/>
            <w:shd w:val="clear" w:color="auto" w:fill="auto"/>
            <w:noWrap/>
            <w:vAlign w:val="bottom"/>
            <w:hideMark/>
          </w:tcPr>
          <w:p w14:paraId="0EF99E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2626</w:t>
            </w:r>
          </w:p>
        </w:tc>
        <w:tc>
          <w:tcPr>
            <w:tcW w:w="992" w:type="dxa"/>
            <w:shd w:val="clear" w:color="auto" w:fill="auto"/>
            <w:noWrap/>
            <w:vAlign w:val="bottom"/>
            <w:hideMark/>
          </w:tcPr>
          <w:p w14:paraId="1940AF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8519</w:t>
            </w:r>
          </w:p>
        </w:tc>
        <w:tc>
          <w:tcPr>
            <w:tcW w:w="992" w:type="dxa"/>
            <w:shd w:val="clear" w:color="auto" w:fill="auto"/>
            <w:noWrap/>
            <w:vAlign w:val="bottom"/>
            <w:hideMark/>
          </w:tcPr>
          <w:p w14:paraId="61A3D4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3.54</w:t>
            </w:r>
          </w:p>
        </w:tc>
        <w:tc>
          <w:tcPr>
            <w:tcW w:w="992" w:type="dxa"/>
            <w:shd w:val="clear" w:color="auto" w:fill="auto"/>
            <w:noWrap/>
            <w:vAlign w:val="bottom"/>
            <w:hideMark/>
          </w:tcPr>
          <w:p w14:paraId="650B25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2575</w:t>
            </w:r>
          </w:p>
        </w:tc>
        <w:tc>
          <w:tcPr>
            <w:tcW w:w="992" w:type="dxa"/>
            <w:shd w:val="clear" w:color="auto" w:fill="auto"/>
            <w:noWrap/>
            <w:vAlign w:val="bottom"/>
            <w:hideMark/>
          </w:tcPr>
          <w:p w14:paraId="77B722C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7BF558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240553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4912C6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0449F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265</w:t>
            </w:r>
          </w:p>
        </w:tc>
      </w:tr>
      <w:tr w:rsidR="006F2BAF" w:rsidRPr="006F2BAF" w14:paraId="4AFA1526" w14:textId="77777777" w:rsidTr="006F2BAF">
        <w:trPr>
          <w:cantSplit/>
          <w:trHeight w:val="300"/>
        </w:trPr>
        <w:tc>
          <w:tcPr>
            <w:tcW w:w="652" w:type="dxa"/>
            <w:shd w:val="clear" w:color="auto" w:fill="auto"/>
            <w:noWrap/>
            <w:vAlign w:val="bottom"/>
            <w:hideMark/>
          </w:tcPr>
          <w:p w14:paraId="047F43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LBN</w:t>
            </w:r>
          </w:p>
        </w:tc>
        <w:tc>
          <w:tcPr>
            <w:tcW w:w="1985" w:type="dxa"/>
            <w:shd w:val="clear" w:color="auto" w:fill="auto"/>
            <w:noWrap/>
            <w:vAlign w:val="bottom"/>
            <w:hideMark/>
          </w:tcPr>
          <w:p w14:paraId="213D37D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Lebanon</w:t>
            </w:r>
          </w:p>
        </w:tc>
        <w:tc>
          <w:tcPr>
            <w:tcW w:w="1247" w:type="dxa"/>
            <w:shd w:val="clear" w:color="auto" w:fill="auto"/>
            <w:noWrap/>
            <w:vAlign w:val="bottom"/>
            <w:hideMark/>
          </w:tcPr>
          <w:p w14:paraId="449360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6825445</w:t>
            </w:r>
          </w:p>
        </w:tc>
        <w:tc>
          <w:tcPr>
            <w:tcW w:w="1049" w:type="dxa"/>
            <w:shd w:val="clear" w:color="auto" w:fill="auto"/>
            <w:noWrap/>
            <w:vAlign w:val="bottom"/>
            <w:hideMark/>
          </w:tcPr>
          <w:p w14:paraId="64DCDB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19126</w:t>
            </w:r>
          </w:p>
        </w:tc>
        <w:tc>
          <w:tcPr>
            <w:tcW w:w="1049" w:type="dxa"/>
            <w:shd w:val="clear" w:color="auto" w:fill="auto"/>
            <w:noWrap/>
            <w:vAlign w:val="bottom"/>
            <w:hideMark/>
          </w:tcPr>
          <w:p w14:paraId="07E989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78931</w:t>
            </w:r>
          </w:p>
        </w:tc>
        <w:tc>
          <w:tcPr>
            <w:tcW w:w="992" w:type="dxa"/>
            <w:shd w:val="clear" w:color="auto" w:fill="auto"/>
            <w:noWrap/>
            <w:vAlign w:val="bottom"/>
            <w:hideMark/>
          </w:tcPr>
          <w:p w14:paraId="253A18C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2785</w:t>
            </w:r>
          </w:p>
        </w:tc>
        <w:tc>
          <w:tcPr>
            <w:tcW w:w="992" w:type="dxa"/>
            <w:shd w:val="clear" w:color="auto" w:fill="auto"/>
            <w:noWrap/>
            <w:vAlign w:val="bottom"/>
            <w:hideMark/>
          </w:tcPr>
          <w:p w14:paraId="40D43D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11564</w:t>
            </w:r>
          </w:p>
        </w:tc>
        <w:tc>
          <w:tcPr>
            <w:tcW w:w="992" w:type="dxa"/>
            <w:shd w:val="clear" w:color="auto" w:fill="auto"/>
            <w:noWrap/>
            <w:vAlign w:val="bottom"/>
            <w:hideMark/>
          </w:tcPr>
          <w:p w14:paraId="2942FA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22.07</w:t>
            </w:r>
          </w:p>
        </w:tc>
        <w:tc>
          <w:tcPr>
            <w:tcW w:w="992" w:type="dxa"/>
            <w:shd w:val="clear" w:color="auto" w:fill="auto"/>
            <w:noWrap/>
            <w:vAlign w:val="bottom"/>
            <w:hideMark/>
          </w:tcPr>
          <w:p w14:paraId="099C07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15131</w:t>
            </w:r>
          </w:p>
        </w:tc>
        <w:tc>
          <w:tcPr>
            <w:tcW w:w="992" w:type="dxa"/>
            <w:shd w:val="clear" w:color="auto" w:fill="auto"/>
            <w:noWrap/>
            <w:vAlign w:val="bottom"/>
            <w:hideMark/>
          </w:tcPr>
          <w:p w14:paraId="41E0429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3671ED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616768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6CE8F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0D748AB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17272</w:t>
            </w:r>
          </w:p>
        </w:tc>
      </w:tr>
      <w:tr w:rsidR="006F2BAF" w:rsidRPr="006F2BAF" w14:paraId="5716D695" w14:textId="77777777" w:rsidTr="006F2BAF">
        <w:trPr>
          <w:cantSplit/>
          <w:trHeight w:val="300"/>
        </w:trPr>
        <w:tc>
          <w:tcPr>
            <w:tcW w:w="652" w:type="dxa"/>
            <w:shd w:val="clear" w:color="auto" w:fill="auto"/>
            <w:noWrap/>
            <w:vAlign w:val="bottom"/>
            <w:hideMark/>
          </w:tcPr>
          <w:p w14:paraId="770A330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LBR</w:t>
            </w:r>
          </w:p>
        </w:tc>
        <w:tc>
          <w:tcPr>
            <w:tcW w:w="1985" w:type="dxa"/>
            <w:shd w:val="clear" w:color="auto" w:fill="auto"/>
            <w:noWrap/>
            <w:vAlign w:val="bottom"/>
            <w:hideMark/>
          </w:tcPr>
          <w:p w14:paraId="5D53DC9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Liberia</w:t>
            </w:r>
          </w:p>
        </w:tc>
        <w:tc>
          <w:tcPr>
            <w:tcW w:w="1247" w:type="dxa"/>
            <w:shd w:val="clear" w:color="auto" w:fill="auto"/>
            <w:noWrap/>
            <w:vAlign w:val="bottom"/>
            <w:hideMark/>
          </w:tcPr>
          <w:p w14:paraId="754394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5057681</w:t>
            </w:r>
          </w:p>
        </w:tc>
        <w:tc>
          <w:tcPr>
            <w:tcW w:w="1049" w:type="dxa"/>
            <w:shd w:val="clear" w:color="auto" w:fill="auto"/>
            <w:noWrap/>
            <w:vAlign w:val="bottom"/>
            <w:hideMark/>
          </w:tcPr>
          <w:p w14:paraId="3C9983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3384</w:t>
            </w:r>
          </w:p>
        </w:tc>
        <w:tc>
          <w:tcPr>
            <w:tcW w:w="1049" w:type="dxa"/>
            <w:shd w:val="clear" w:color="auto" w:fill="auto"/>
            <w:noWrap/>
            <w:vAlign w:val="bottom"/>
            <w:hideMark/>
          </w:tcPr>
          <w:p w14:paraId="686710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7706</w:t>
            </w:r>
          </w:p>
        </w:tc>
        <w:tc>
          <w:tcPr>
            <w:tcW w:w="992" w:type="dxa"/>
            <w:shd w:val="clear" w:color="auto" w:fill="auto"/>
            <w:noWrap/>
            <w:vAlign w:val="bottom"/>
            <w:hideMark/>
          </w:tcPr>
          <w:p w14:paraId="54FCBCC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703</w:t>
            </w:r>
          </w:p>
        </w:tc>
        <w:tc>
          <w:tcPr>
            <w:tcW w:w="992" w:type="dxa"/>
            <w:shd w:val="clear" w:color="auto" w:fill="auto"/>
            <w:noWrap/>
            <w:vAlign w:val="bottom"/>
            <w:hideMark/>
          </w:tcPr>
          <w:p w14:paraId="7EE1EC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1602</w:t>
            </w:r>
          </w:p>
        </w:tc>
        <w:tc>
          <w:tcPr>
            <w:tcW w:w="992" w:type="dxa"/>
            <w:shd w:val="clear" w:color="auto" w:fill="auto"/>
            <w:noWrap/>
            <w:vAlign w:val="bottom"/>
            <w:hideMark/>
          </w:tcPr>
          <w:p w14:paraId="3C400FB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0.51</w:t>
            </w:r>
          </w:p>
        </w:tc>
        <w:tc>
          <w:tcPr>
            <w:tcW w:w="992" w:type="dxa"/>
            <w:shd w:val="clear" w:color="auto" w:fill="auto"/>
            <w:noWrap/>
            <w:vAlign w:val="bottom"/>
            <w:hideMark/>
          </w:tcPr>
          <w:p w14:paraId="00A7CB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246</w:t>
            </w:r>
          </w:p>
        </w:tc>
        <w:tc>
          <w:tcPr>
            <w:tcW w:w="992" w:type="dxa"/>
            <w:shd w:val="clear" w:color="auto" w:fill="auto"/>
            <w:noWrap/>
            <w:vAlign w:val="bottom"/>
            <w:hideMark/>
          </w:tcPr>
          <w:p w14:paraId="4046306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FBB2D2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ABFA7F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59B08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79CD7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316</w:t>
            </w:r>
          </w:p>
        </w:tc>
      </w:tr>
      <w:tr w:rsidR="006F2BAF" w:rsidRPr="006F2BAF" w14:paraId="263B0462" w14:textId="77777777" w:rsidTr="006F2BAF">
        <w:trPr>
          <w:cantSplit/>
          <w:trHeight w:val="300"/>
        </w:trPr>
        <w:tc>
          <w:tcPr>
            <w:tcW w:w="652" w:type="dxa"/>
            <w:shd w:val="clear" w:color="auto" w:fill="auto"/>
            <w:noWrap/>
            <w:vAlign w:val="bottom"/>
            <w:hideMark/>
          </w:tcPr>
          <w:p w14:paraId="2232EBA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LBY</w:t>
            </w:r>
          </w:p>
        </w:tc>
        <w:tc>
          <w:tcPr>
            <w:tcW w:w="1985" w:type="dxa"/>
            <w:shd w:val="clear" w:color="auto" w:fill="auto"/>
            <w:noWrap/>
            <w:vAlign w:val="bottom"/>
            <w:hideMark/>
          </w:tcPr>
          <w:p w14:paraId="1687DB4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Libya</w:t>
            </w:r>
          </w:p>
        </w:tc>
        <w:tc>
          <w:tcPr>
            <w:tcW w:w="1247" w:type="dxa"/>
            <w:shd w:val="clear" w:color="auto" w:fill="auto"/>
            <w:noWrap/>
            <w:vAlign w:val="bottom"/>
            <w:hideMark/>
          </w:tcPr>
          <w:p w14:paraId="74F443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6871292</w:t>
            </w:r>
          </w:p>
        </w:tc>
        <w:tc>
          <w:tcPr>
            <w:tcW w:w="1049" w:type="dxa"/>
            <w:shd w:val="clear" w:color="auto" w:fill="auto"/>
            <w:noWrap/>
            <w:vAlign w:val="bottom"/>
            <w:hideMark/>
          </w:tcPr>
          <w:p w14:paraId="59BC56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27300</w:t>
            </w:r>
          </w:p>
        </w:tc>
        <w:tc>
          <w:tcPr>
            <w:tcW w:w="1049" w:type="dxa"/>
            <w:shd w:val="clear" w:color="auto" w:fill="auto"/>
            <w:noWrap/>
            <w:vAlign w:val="bottom"/>
            <w:hideMark/>
          </w:tcPr>
          <w:p w14:paraId="29545E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92083</w:t>
            </w:r>
          </w:p>
        </w:tc>
        <w:tc>
          <w:tcPr>
            <w:tcW w:w="992" w:type="dxa"/>
            <w:shd w:val="clear" w:color="auto" w:fill="auto"/>
            <w:noWrap/>
            <w:vAlign w:val="bottom"/>
            <w:hideMark/>
          </w:tcPr>
          <w:p w14:paraId="24C17D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4069</w:t>
            </w:r>
          </w:p>
        </w:tc>
        <w:tc>
          <w:tcPr>
            <w:tcW w:w="992" w:type="dxa"/>
            <w:shd w:val="clear" w:color="auto" w:fill="auto"/>
            <w:noWrap/>
            <w:vAlign w:val="bottom"/>
            <w:hideMark/>
          </w:tcPr>
          <w:p w14:paraId="2E0A92D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13723</w:t>
            </w:r>
          </w:p>
        </w:tc>
        <w:tc>
          <w:tcPr>
            <w:tcW w:w="992" w:type="dxa"/>
            <w:shd w:val="clear" w:color="auto" w:fill="auto"/>
            <w:noWrap/>
            <w:vAlign w:val="bottom"/>
            <w:hideMark/>
          </w:tcPr>
          <w:p w14:paraId="66B05D0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20.91</w:t>
            </w:r>
          </w:p>
        </w:tc>
        <w:tc>
          <w:tcPr>
            <w:tcW w:w="992" w:type="dxa"/>
            <w:shd w:val="clear" w:color="auto" w:fill="auto"/>
            <w:noWrap/>
            <w:vAlign w:val="bottom"/>
            <w:hideMark/>
          </w:tcPr>
          <w:p w14:paraId="16EED4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13757</w:t>
            </w:r>
          </w:p>
        </w:tc>
        <w:tc>
          <w:tcPr>
            <w:tcW w:w="992" w:type="dxa"/>
            <w:shd w:val="clear" w:color="auto" w:fill="auto"/>
            <w:noWrap/>
            <w:vAlign w:val="bottom"/>
            <w:hideMark/>
          </w:tcPr>
          <w:p w14:paraId="634F9AD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FF5178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89490E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688A9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3E4A9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898</w:t>
            </w:r>
          </w:p>
        </w:tc>
      </w:tr>
      <w:tr w:rsidR="006F2BAF" w:rsidRPr="006F2BAF" w14:paraId="5AD550ED" w14:textId="77777777" w:rsidTr="006F2BAF">
        <w:trPr>
          <w:cantSplit/>
          <w:trHeight w:val="300"/>
        </w:trPr>
        <w:tc>
          <w:tcPr>
            <w:tcW w:w="652" w:type="dxa"/>
            <w:shd w:val="clear" w:color="auto" w:fill="auto"/>
            <w:noWrap/>
            <w:vAlign w:val="bottom"/>
            <w:hideMark/>
          </w:tcPr>
          <w:p w14:paraId="4123DFC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LCA</w:t>
            </w:r>
          </w:p>
        </w:tc>
        <w:tc>
          <w:tcPr>
            <w:tcW w:w="1985" w:type="dxa"/>
            <w:shd w:val="clear" w:color="auto" w:fill="auto"/>
            <w:noWrap/>
            <w:vAlign w:val="bottom"/>
            <w:hideMark/>
          </w:tcPr>
          <w:p w14:paraId="184C5CF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Saint Lucia</w:t>
            </w:r>
          </w:p>
        </w:tc>
        <w:tc>
          <w:tcPr>
            <w:tcW w:w="1247" w:type="dxa"/>
            <w:shd w:val="clear" w:color="auto" w:fill="auto"/>
            <w:noWrap/>
            <w:vAlign w:val="bottom"/>
            <w:hideMark/>
          </w:tcPr>
          <w:p w14:paraId="44962A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183627</w:t>
            </w:r>
          </w:p>
        </w:tc>
        <w:tc>
          <w:tcPr>
            <w:tcW w:w="1049" w:type="dxa"/>
            <w:shd w:val="clear" w:color="auto" w:fill="auto"/>
            <w:noWrap/>
            <w:vAlign w:val="bottom"/>
            <w:hideMark/>
          </w:tcPr>
          <w:p w14:paraId="4FF866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1715</w:t>
            </w:r>
          </w:p>
        </w:tc>
        <w:tc>
          <w:tcPr>
            <w:tcW w:w="1049" w:type="dxa"/>
            <w:shd w:val="clear" w:color="auto" w:fill="auto"/>
            <w:noWrap/>
            <w:vAlign w:val="bottom"/>
            <w:hideMark/>
          </w:tcPr>
          <w:p w14:paraId="078188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2539</w:t>
            </w:r>
          </w:p>
        </w:tc>
        <w:tc>
          <w:tcPr>
            <w:tcW w:w="992" w:type="dxa"/>
            <w:shd w:val="clear" w:color="auto" w:fill="auto"/>
            <w:noWrap/>
            <w:vAlign w:val="bottom"/>
            <w:hideMark/>
          </w:tcPr>
          <w:p w14:paraId="0F6B13A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9419</w:t>
            </w:r>
          </w:p>
        </w:tc>
        <w:tc>
          <w:tcPr>
            <w:tcW w:w="992" w:type="dxa"/>
            <w:shd w:val="clear" w:color="auto" w:fill="auto"/>
            <w:noWrap/>
            <w:vAlign w:val="bottom"/>
            <w:hideMark/>
          </w:tcPr>
          <w:p w14:paraId="19DE5B1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13942</w:t>
            </w:r>
          </w:p>
        </w:tc>
        <w:tc>
          <w:tcPr>
            <w:tcW w:w="992" w:type="dxa"/>
            <w:shd w:val="clear" w:color="auto" w:fill="auto"/>
            <w:noWrap/>
            <w:vAlign w:val="bottom"/>
            <w:hideMark/>
          </w:tcPr>
          <w:p w14:paraId="025A59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6.41</w:t>
            </w:r>
          </w:p>
        </w:tc>
        <w:tc>
          <w:tcPr>
            <w:tcW w:w="992" w:type="dxa"/>
            <w:shd w:val="clear" w:color="auto" w:fill="auto"/>
            <w:noWrap/>
            <w:vAlign w:val="bottom"/>
            <w:hideMark/>
          </w:tcPr>
          <w:p w14:paraId="5F1A08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w:t>
            </w:r>
          </w:p>
        </w:tc>
        <w:tc>
          <w:tcPr>
            <w:tcW w:w="992" w:type="dxa"/>
            <w:shd w:val="clear" w:color="auto" w:fill="auto"/>
            <w:noWrap/>
            <w:vAlign w:val="bottom"/>
            <w:hideMark/>
          </w:tcPr>
          <w:p w14:paraId="04C6E09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CA2E9C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0EE765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73ED0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0FD789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w:t>
            </w:r>
          </w:p>
        </w:tc>
      </w:tr>
      <w:tr w:rsidR="006F2BAF" w:rsidRPr="006F2BAF" w14:paraId="38FB3B3B" w14:textId="77777777" w:rsidTr="006F2BAF">
        <w:trPr>
          <w:cantSplit/>
          <w:trHeight w:val="300"/>
        </w:trPr>
        <w:tc>
          <w:tcPr>
            <w:tcW w:w="652" w:type="dxa"/>
            <w:shd w:val="clear" w:color="auto" w:fill="auto"/>
            <w:noWrap/>
            <w:vAlign w:val="bottom"/>
            <w:hideMark/>
          </w:tcPr>
          <w:p w14:paraId="448E7FC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LKA</w:t>
            </w:r>
          </w:p>
        </w:tc>
        <w:tc>
          <w:tcPr>
            <w:tcW w:w="1985" w:type="dxa"/>
            <w:shd w:val="clear" w:color="auto" w:fill="auto"/>
            <w:noWrap/>
            <w:vAlign w:val="bottom"/>
            <w:hideMark/>
          </w:tcPr>
          <w:p w14:paraId="29C883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Sri Lanka</w:t>
            </w:r>
          </w:p>
        </w:tc>
        <w:tc>
          <w:tcPr>
            <w:tcW w:w="1247" w:type="dxa"/>
            <w:shd w:val="clear" w:color="auto" w:fill="auto"/>
            <w:noWrap/>
            <w:vAlign w:val="bottom"/>
            <w:hideMark/>
          </w:tcPr>
          <w:p w14:paraId="0C5980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21413249</w:t>
            </w:r>
          </w:p>
        </w:tc>
        <w:tc>
          <w:tcPr>
            <w:tcW w:w="1049" w:type="dxa"/>
            <w:shd w:val="clear" w:color="auto" w:fill="auto"/>
            <w:noWrap/>
            <w:vAlign w:val="bottom"/>
            <w:hideMark/>
          </w:tcPr>
          <w:p w14:paraId="609B71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80785</w:t>
            </w:r>
          </w:p>
        </w:tc>
        <w:tc>
          <w:tcPr>
            <w:tcW w:w="1049" w:type="dxa"/>
            <w:shd w:val="clear" w:color="auto" w:fill="auto"/>
            <w:noWrap/>
            <w:vAlign w:val="bottom"/>
            <w:hideMark/>
          </w:tcPr>
          <w:p w14:paraId="465FD9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306997</w:t>
            </w:r>
          </w:p>
        </w:tc>
        <w:tc>
          <w:tcPr>
            <w:tcW w:w="992" w:type="dxa"/>
            <w:shd w:val="clear" w:color="auto" w:fill="auto"/>
            <w:noWrap/>
            <w:vAlign w:val="bottom"/>
            <w:hideMark/>
          </w:tcPr>
          <w:p w14:paraId="66262F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3666</w:t>
            </w:r>
          </w:p>
        </w:tc>
        <w:tc>
          <w:tcPr>
            <w:tcW w:w="992" w:type="dxa"/>
            <w:shd w:val="clear" w:color="auto" w:fill="auto"/>
            <w:noWrap/>
            <w:vAlign w:val="bottom"/>
            <w:hideMark/>
          </w:tcPr>
          <w:p w14:paraId="6209697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13909</w:t>
            </w:r>
          </w:p>
        </w:tc>
        <w:tc>
          <w:tcPr>
            <w:tcW w:w="992" w:type="dxa"/>
            <w:shd w:val="clear" w:color="auto" w:fill="auto"/>
            <w:noWrap/>
            <w:vAlign w:val="bottom"/>
            <w:hideMark/>
          </w:tcPr>
          <w:p w14:paraId="1E1F05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12.29</w:t>
            </w:r>
          </w:p>
        </w:tc>
        <w:tc>
          <w:tcPr>
            <w:tcW w:w="992" w:type="dxa"/>
            <w:shd w:val="clear" w:color="auto" w:fill="auto"/>
            <w:noWrap/>
            <w:vAlign w:val="bottom"/>
            <w:hideMark/>
          </w:tcPr>
          <w:p w14:paraId="272E0C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26320</w:t>
            </w:r>
          </w:p>
        </w:tc>
        <w:tc>
          <w:tcPr>
            <w:tcW w:w="992" w:type="dxa"/>
            <w:shd w:val="clear" w:color="auto" w:fill="auto"/>
            <w:noWrap/>
            <w:vAlign w:val="bottom"/>
            <w:hideMark/>
          </w:tcPr>
          <w:p w14:paraId="2C989C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233.64</w:t>
            </w:r>
          </w:p>
        </w:tc>
        <w:tc>
          <w:tcPr>
            <w:tcW w:w="992" w:type="dxa"/>
            <w:shd w:val="clear" w:color="auto" w:fill="auto"/>
            <w:noWrap/>
            <w:vAlign w:val="bottom"/>
            <w:hideMark/>
          </w:tcPr>
          <w:p w14:paraId="75A5F1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7A37A0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w:t>
            </w:r>
          </w:p>
        </w:tc>
        <w:tc>
          <w:tcPr>
            <w:tcW w:w="907" w:type="dxa"/>
            <w:shd w:val="clear" w:color="auto" w:fill="auto"/>
            <w:noWrap/>
            <w:vAlign w:val="bottom"/>
            <w:hideMark/>
          </w:tcPr>
          <w:p w14:paraId="431700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476B4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5208</w:t>
            </w:r>
          </w:p>
        </w:tc>
      </w:tr>
      <w:tr w:rsidR="006F2BAF" w:rsidRPr="006F2BAF" w14:paraId="3C99555A" w14:textId="77777777" w:rsidTr="006F2BAF">
        <w:trPr>
          <w:cantSplit/>
          <w:trHeight w:val="300"/>
        </w:trPr>
        <w:tc>
          <w:tcPr>
            <w:tcW w:w="652" w:type="dxa"/>
            <w:shd w:val="clear" w:color="auto" w:fill="auto"/>
            <w:noWrap/>
            <w:vAlign w:val="bottom"/>
            <w:hideMark/>
          </w:tcPr>
          <w:p w14:paraId="191C249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LSO</w:t>
            </w:r>
          </w:p>
        </w:tc>
        <w:tc>
          <w:tcPr>
            <w:tcW w:w="1985" w:type="dxa"/>
            <w:shd w:val="clear" w:color="auto" w:fill="auto"/>
            <w:noWrap/>
            <w:vAlign w:val="bottom"/>
            <w:hideMark/>
          </w:tcPr>
          <w:p w14:paraId="67B5A79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Lesotho</w:t>
            </w:r>
          </w:p>
        </w:tc>
        <w:tc>
          <w:tcPr>
            <w:tcW w:w="1247" w:type="dxa"/>
            <w:shd w:val="clear" w:color="auto" w:fill="auto"/>
            <w:noWrap/>
            <w:vAlign w:val="bottom"/>
            <w:hideMark/>
          </w:tcPr>
          <w:p w14:paraId="3EEB8F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2142249</w:t>
            </w:r>
          </w:p>
        </w:tc>
        <w:tc>
          <w:tcPr>
            <w:tcW w:w="1049" w:type="dxa"/>
            <w:shd w:val="clear" w:color="auto" w:fill="auto"/>
            <w:noWrap/>
            <w:vAlign w:val="bottom"/>
            <w:hideMark/>
          </w:tcPr>
          <w:p w14:paraId="6DECB8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2478</w:t>
            </w:r>
          </w:p>
        </w:tc>
        <w:tc>
          <w:tcPr>
            <w:tcW w:w="1049" w:type="dxa"/>
            <w:shd w:val="clear" w:color="auto" w:fill="auto"/>
            <w:noWrap/>
            <w:vAlign w:val="bottom"/>
            <w:hideMark/>
          </w:tcPr>
          <w:p w14:paraId="2D779D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5904</w:t>
            </w:r>
          </w:p>
        </w:tc>
        <w:tc>
          <w:tcPr>
            <w:tcW w:w="992" w:type="dxa"/>
            <w:shd w:val="clear" w:color="auto" w:fill="auto"/>
            <w:noWrap/>
            <w:vAlign w:val="bottom"/>
            <w:hideMark/>
          </w:tcPr>
          <w:p w14:paraId="60D866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1188</w:t>
            </w:r>
          </w:p>
        </w:tc>
        <w:tc>
          <w:tcPr>
            <w:tcW w:w="992" w:type="dxa"/>
            <w:shd w:val="clear" w:color="auto" w:fill="auto"/>
            <w:noWrap/>
            <w:vAlign w:val="bottom"/>
            <w:hideMark/>
          </w:tcPr>
          <w:p w14:paraId="68DF77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2829</w:t>
            </w:r>
          </w:p>
        </w:tc>
        <w:tc>
          <w:tcPr>
            <w:tcW w:w="992" w:type="dxa"/>
            <w:shd w:val="clear" w:color="auto" w:fill="auto"/>
            <w:noWrap/>
            <w:vAlign w:val="bottom"/>
            <w:hideMark/>
          </w:tcPr>
          <w:p w14:paraId="6008049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4.73</w:t>
            </w:r>
          </w:p>
        </w:tc>
        <w:tc>
          <w:tcPr>
            <w:tcW w:w="992" w:type="dxa"/>
            <w:shd w:val="clear" w:color="auto" w:fill="auto"/>
            <w:noWrap/>
            <w:vAlign w:val="bottom"/>
            <w:hideMark/>
          </w:tcPr>
          <w:p w14:paraId="2EA480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998</w:t>
            </w:r>
          </w:p>
        </w:tc>
        <w:tc>
          <w:tcPr>
            <w:tcW w:w="992" w:type="dxa"/>
            <w:shd w:val="clear" w:color="auto" w:fill="auto"/>
            <w:noWrap/>
            <w:vAlign w:val="bottom"/>
            <w:hideMark/>
          </w:tcPr>
          <w:p w14:paraId="77F2D1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576.12</w:t>
            </w:r>
          </w:p>
        </w:tc>
        <w:tc>
          <w:tcPr>
            <w:tcW w:w="992" w:type="dxa"/>
            <w:shd w:val="clear" w:color="auto" w:fill="auto"/>
            <w:noWrap/>
            <w:vAlign w:val="bottom"/>
            <w:hideMark/>
          </w:tcPr>
          <w:p w14:paraId="396766D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EDFFC0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w:t>
            </w:r>
          </w:p>
        </w:tc>
        <w:tc>
          <w:tcPr>
            <w:tcW w:w="907" w:type="dxa"/>
            <w:shd w:val="clear" w:color="auto" w:fill="auto"/>
            <w:noWrap/>
            <w:vAlign w:val="bottom"/>
            <w:hideMark/>
          </w:tcPr>
          <w:p w14:paraId="01D450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91EC5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161</w:t>
            </w:r>
          </w:p>
        </w:tc>
      </w:tr>
      <w:tr w:rsidR="006F2BAF" w:rsidRPr="006F2BAF" w14:paraId="5DF07736" w14:textId="77777777" w:rsidTr="006F2BAF">
        <w:trPr>
          <w:cantSplit/>
          <w:trHeight w:val="300"/>
        </w:trPr>
        <w:tc>
          <w:tcPr>
            <w:tcW w:w="652" w:type="dxa"/>
            <w:shd w:val="clear" w:color="auto" w:fill="auto"/>
            <w:noWrap/>
            <w:vAlign w:val="bottom"/>
            <w:hideMark/>
          </w:tcPr>
          <w:p w14:paraId="616C32A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LTU</w:t>
            </w:r>
          </w:p>
        </w:tc>
        <w:tc>
          <w:tcPr>
            <w:tcW w:w="1985" w:type="dxa"/>
            <w:shd w:val="clear" w:color="auto" w:fill="auto"/>
            <w:noWrap/>
            <w:vAlign w:val="bottom"/>
            <w:hideMark/>
          </w:tcPr>
          <w:p w14:paraId="0EE07CD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Lithuania</w:t>
            </w:r>
          </w:p>
        </w:tc>
        <w:tc>
          <w:tcPr>
            <w:tcW w:w="1247" w:type="dxa"/>
            <w:shd w:val="clear" w:color="auto" w:fill="auto"/>
            <w:noWrap/>
            <w:vAlign w:val="bottom"/>
            <w:hideMark/>
          </w:tcPr>
          <w:p w14:paraId="552269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2722289</w:t>
            </w:r>
          </w:p>
        </w:tc>
        <w:tc>
          <w:tcPr>
            <w:tcW w:w="1049" w:type="dxa"/>
            <w:shd w:val="clear" w:color="auto" w:fill="auto"/>
            <w:noWrap/>
            <w:vAlign w:val="bottom"/>
            <w:hideMark/>
          </w:tcPr>
          <w:p w14:paraId="2437FC1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62635</w:t>
            </w:r>
          </w:p>
        </w:tc>
        <w:tc>
          <w:tcPr>
            <w:tcW w:w="1049" w:type="dxa"/>
            <w:shd w:val="clear" w:color="auto" w:fill="auto"/>
            <w:noWrap/>
            <w:vAlign w:val="bottom"/>
            <w:hideMark/>
          </w:tcPr>
          <w:p w14:paraId="12CF159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114035</w:t>
            </w:r>
          </w:p>
        </w:tc>
        <w:tc>
          <w:tcPr>
            <w:tcW w:w="992" w:type="dxa"/>
            <w:shd w:val="clear" w:color="auto" w:fill="auto"/>
            <w:noWrap/>
            <w:vAlign w:val="bottom"/>
            <w:hideMark/>
          </w:tcPr>
          <w:p w14:paraId="2D7AFDE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22412</w:t>
            </w:r>
          </w:p>
        </w:tc>
        <w:tc>
          <w:tcPr>
            <w:tcW w:w="992" w:type="dxa"/>
            <w:shd w:val="clear" w:color="auto" w:fill="auto"/>
            <w:noWrap/>
            <w:vAlign w:val="bottom"/>
            <w:hideMark/>
          </w:tcPr>
          <w:p w14:paraId="626BFA9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40784</w:t>
            </w:r>
          </w:p>
        </w:tc>
        <w:tc>
          <w:tcPr>
            <w:tcW w:w="992" w:type="dxa"/>
            <w:shd w:val="clear" w:color="auto" w:fill="auto"/>
            <w:noWrap/>
            <w:vAlign w:val="bottom"/>
            <w:hideMark/>
          </w:tcPr>
          <w:p w14:paraId="63791A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50.76</w:t>
            </w:r>
          </w:p>
        </w:tc>
        <w:tc>
          <w:tcPr>
            <w:tcW w:w="992" w:type="dxa"/>
            <w:shd w:val="clear" w:color="auto" w:fill="auto"/>
            <w:noWrap/>
            <w:vAlign w:val="bottom"/>
            <w:hideMark/>
          </w:tcPr>
          <w:p w14:paraId="37FFF0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13819</w:t>
            </w:r>
          </w:p>
        </w:tc>
        <w:tc>
          <w:tcPr>
            <w:tcW w:w="992" w:type="dxa"/>
            <w:shd w:val="clear" w:color="auto" w:fill="auto"/>
            <w:noWrap/>
            <w:vAlign w:val="bottom"/>
            <w:hideMark/>
          </w:tcPr>
          <w:p w14:paraId="70C2DF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851.35</w:t>
            </w:r>
          </w:p>
        </w:tc>
        <w:tc>
          <w:tcPr>
            <w:tcW w:w="992" w:type="dxa"/>
            <w:shd w:val="clear" w:color="auto" w:fill="auto"/>
            <w:noWrap/>
            <w:vAlign w:val="bottom"/>
            <w:hideMark/>
          </w:tcPr>
          <w:p w14:paraId="7F0B83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91" w:type="dxa"/>
            <w:shd w:val="clear" w:color="auto" w:fill="auto"/>
            <w:noWrap/>
            <w:vAlign w:val="bottom"/>
            <w:hideMark/>
          </w:tcPr>
          <w:p w14:paraId="77C58F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3054</w:t>
            </w:r>
          </w:p>
        </w:tc>
        <w:tc>
          <w:tcPr>
            <w:tcW w:w="907" w:type="dxa"/>
            <w:shd w:val="clear" w:color="auto" w:fill="auto"/>
            <w:noWrap/>
            <w:vAlign w:val="bottom"/>
            <w:hideMark/>
          </w:tcPr>
          <w:p w14:paraId="712018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77539E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7202</w:t>
            </w:r>
          </w:p>
        </w:tc>
      </w:tr>
      <w:tr w:rsidR="006F2BAF" w:rsidRPr="006F2BAF" w14:paraId="2DC01362" w14:textId="77777777" w:rsidTr="006F2BAF">
        <w:trPr>
          <w:cantSplit/>
          <w:trHeight w:val="300"/>
        </w:trPr>
        <w:tc>
          <w:tcPr>
            <w:tcW w:w="652" w:type="dxa"/>
            <w:shd w:val="clear" w:color="auto" w:fill="auto"/>
            <w:noWrap/>
            <w:vAlign w:val="bottom"/>
            <w:hideMark/>
          </w:tcPr>
          <w:p w14:paraId="6D1A297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LUX</w:t>
            </w:r>
          </w:p>
        </w:tc>
        <w:tc>
          <w:tcPr>
            <w:tcW w:w="1985" w:type="dxa"/>
            <w:shd w:val="clear" w:color="auto" w:fill="auto"/>
            <w:noWrap/>
            <w:vAlign w:val="bottom"/>
            <w:hideMark/>
          </w:tcPr>
          <w:p w14:paraId="1FB55B5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Luxembourg</w:t>
            </w:r>
          </w:p>
        </w:tc>
        <w:tc>
          <w:tcPr>
            <w:tcW w:w="1247" w:type="dxa"/>
            <w:shd w:val="clear" w:color="auto" w:fill="auto"/>
            <w:noWrap/>
            <w:vAlign w:val="bottom"/>
            <w:hideMark/>
          </w:tcPr>
          <w:p w14:paraId="0B7E4A4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625978</w:t>
            </w:r>
          </w:p>
        </w:tc>
        <w:tc>
          <w:tcPr>
            <w:tcW w:w="1049" w:type="dxa"/>
            <w:shd w:val="clear" w:color="auto" w:fill="auto"/>
            <w:noWrap/>
            <w:vAlign w:val="bottom"/>
            <w:hideMark/>
          </w:tcPr>
          <w:p w14:paraId="06F3B9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83771</w:t>
            </w:r>
          </w:p>
        </w:tc>
        <w:tc>
          <w:tcPr>
            <w:tcW w:w="1049" w:type="dxa"/>
            <w:shd w:val="clear" w:color="auto" w:fill="auto"/>
            <w:noWrap/>
            <w:vAlign w:val="bottom"/>
            <w:hideMark/>
          </w:tcPr>
          <w:p w14:paraId="4F20DA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78309</w:t>
            </w:r>
          </w:p>
        </w:tc>
        <w:tc>
          <w:tcPr>
            <w:tcW w:w="992" w:type="dxa"/>
            <w:shd w:val="clear" w:color="auto" w:fill="auto"/>
            <w:noWrap/>
            <w:vAlign w:val="bottom"/>
            <w:hideMark/>
          </w:tcPr>
          <w:p w14:paraId="3A6135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131302</w:t>
            </w:r>
          </w:p>
        </w:tc>
        <w:tc>
          <w:tcPr>
            <w:tcW w:w="992" w:type="dxa"/>
            <w:shd w:val="clear" w:color="auto" w:fill="auto"/>
            <w:noWrap/>
            <w:vAlign w:val="bottom"/>
            <w:hideMark/>
          </w:tcPr>
          <w:p w14:paraId="3E4D18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122740</w:t>
            </w:r>
          </w:p>
        </w:tc>
        <w:tc>
          <w:tcPr>
            <w:tcW w:w="992" w:type="dxa"/>
            <w:shd w:val="clear" w:color="auto" w:fill="auto"/>
            <w:noWrap/>
            <w:vAlign w:val="bottom"/>
            <w:hideMark/>
          </w:tcPr>
          <w:p w14:paraId="2EA76E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30.07</w:t>
            </w:r>
          </w:p>
        </w:tc>
        <w:tc>
          <w:tcPr>
            <w:tcW w:w="992" w:type="dxa"/>
            <w:shd w:val="clear" w:color="auto" w:fill="auto"/>
            <w:noWrap/>
            <w:vAlign w:val="bottom"/>
            <w:hideMark/>
          </w:tcPr>
          <w:p w14:paraId="68560A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1780</w:t>
            </w:r>
          </w:p>
        </w:tc>
        <w:tc>
          <w:tcPr>
            <w:tcW w:w="992" w:type="dxa"/>
            <w:shd w:val="clear" w:color="auto" w:fill="auto"/>
            <w:noWrap/>
            <w:vAlign w:val="bottom"/>
            <w:hideMark/>
          </w:tcPr>
          <w:p w14:paraId="47D9E8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712.33</w:t>
            </w:r>
          </w:p>
        </w:tc>
        <w:tc>
          <w:tcPr>
            <w:tcW w:w="992" w:type="dxa"/>
            <w:shd w:val="clear" w:color="auto" w:fill="auto"/>
            <w:noWrap/>
            <w:vAlign w:val="bottom"/>
            <w:hideMark/>
          </w:tcPr>
          <w:p w14:paraId="0DBE79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w:t>
            </w:r>
          </w:p>
        </w:tc>
        <w:tc>
          <w:tcPr>
            <w:tcW w:w="1191" w:type="dxa"/>
            <w:shd w:val="clear" w:color="auto" w:fill="auto"/>
            <w:noWrap/>
            <w:vAlign w:val="bottom"/>
            <w:hideMark/>
          </w:tcPr>
          <w:p w14:paraId="5F3B83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4741</w:t>
            </w:r>
          </w:p>
        </w:tc>
        <w:tc>
          <w:tcPr>
            <w:tcW w:w="907" w:type="dxa"/>
            <w:shd w:val="clear" w:color="auto" w:fill="auto"/>
            <w:noWrap/>
            <w:vAlign w:val="bottom"/>
            <w:hideMark/>
          </w:tcPr>
          <w:p w14:paraId="09316C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48277B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4715</w:t>
            </w:r>
          </w:p>
        </w:tc>
      </w:tr>
      <w:tr w:rsidR="006F2BAF" w:rsidRPr="006F2BAF" w14:paraId="050FCC37" w14:textId="77777777" w:rsidTr="006F2BAF">
        <w:trPr>
          <w:cantSplit/>
          <w:trHeight w:val="300"/>
        </w:trPr>
        <w:tc>
          <w:tcPr>
            <w:tcW w:w="652" w:type="dxa"/>
            <w:shd w:val="clear" w:color="auto" w:fill="auto"/>
            <w:noWrap/>
            <w:vAlign w:val="bottom"/>
            <w:hideMark/>
          </w:tcPr>
          <w:p w14:paraId="3CB45C4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LVA</w:t>
            </w:r>
          </w:p>
        </w:tc>
        <w:tc>
          <w:tcPr>
            <w:tcW w:w="1985" w:type="dxa"/>
            <w:shd w:val="clear" w:color="auto" w:fill="auto"/>
            <w:noWrap/>
            <w:vAlign w:val="bottom"/>
            <w:hideMark/>
          </w:tcPr>
          <w:p w14:paraId="6E45338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Latvia</w:t>
            </w:r>
          </w:p>
        </w:tc>
        <w:tc>
          <w:tcPr>
            <w:tcW w:w="1247" w:type="dxa"/>
            <w:shd w:val="clear" w:color="auto" w:fill="auto"/>
            <w:noWrap/>
            <w:vAlign w:val="bottom"/>
            <w:hideMark/>
          </w:tcPr>
          <w:p w14:paraId="6FD5FE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1886198</w:t>
            </w:r>
          </w:p>
        </w:tc>
        <w:tc>
          <w:tcPr>
            <w:tcW w:w="1049" w:type="dxa"/>
            <w:shd w:val="clear" w:color="auto" w:fill="auto"/>
            <w:noWrap/>
            <w:vAlign w:val="bottom"/>
            <w:hideMark/>
          </w:tcPr>
          <w:p w14:paraId="7F7E6F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37199</w:t>
            </w:r>
          </w:p>
        </w:tc>
        <w:tc>
          <w:tcPr>
            <w:tcW w:w="1049" w:type="dxa"/>
            <w:shd w:val="clear" w:color="auto" w:fill="auto"/>
            <w:noWrap/>
            <w:vAlign w:val="bottom"/>
            <w:hideMark/>
          </w:tcPr>
          <w:p w14:paraId="307F43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63539</w:t>
            </w:r>
          </w:p>
        </w:tc>
        <w:tc>
          <w:tcPr>
            <w:tcW w:w="992" w:type="dxa"/>
            <w:shd w:val="clear" w:color="auto" w:fill="auto"/>
            <w:noWrap/>
            <w:vAlign w:val="bottom"/>
            <w:hideMark/>
          </w:tcPr>
          <w:p w14:paraId="1D579B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19539</w:t>
            </w:r>
          </w:p>
        </w:tc>
        <w:tc>
          <w:tcPr>
            <w:tcW w:w="992" w:type="dxa"/>
            <w:shd w:val="clear" w:color="auto" w:fill="auto"/>
            <w:noWrap/>
            <w:vAlign w:val="bottom"/>
            <w:hideMark/>
          </w:tcPr>
          <w:p w14:paraId="44FE33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33394</w:t>
            </w:r>
          </w:p>
        </w:tc>
        <w:tc>
          <w:tcPr>
            <w:tcW w:w="992" w:type="dxa"/>
            <w:shd w:val="clear" w:color="auto" w:fill="auto"/>
            <w:noWrap/>
            <w:vAlign w:val="bottom"/>
            <w:hideMark/>
          </w:tcPr>
          <w:p w14:paraId="670A4B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34.05</w:t>
            </w:r>
          </w:p>
        </w:tc>
        <w:tc>
          <w:tcPr>
            <w:tcW w:w="992" w:type="dxa"/>
            <w:shd w:val="clear" w:color="auto" w:fill="auto"/>
            <w:noWrap/>
            <w:vAlign w:val="bottom"/>
            <w:hideMark/>
          </w:tcPr>
          <w:p w14:paraId="10FD83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6422</w:t>
            </w:r>
          </w:p>
        </w:tc>
        <w:tc>
          <w:tcPr>
            <w:tcW w:w="992" w:type="dxa"/>
            <w:shd w:val="clear" w:color="auto" w:fill="auto"/>
            <w:noWrap/>
            <w:vAlign w:val="bottom"/>
            <w:hideMark/>
          </w:tcPr>
          <w:p w14:paraId="68A8923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5FF289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8C5216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4D9FC3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514AB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2544</w:t>
            </w:r>
          </w:p>
        </w:tc>
      </w:tr>
      <w:tr w:rsidR="006F2BAF" w:rsidRPr="006F2BAF" w14:paraId="5C2DAB38" w14:textId="77777777" w:rsidTr="006F2BAF">
        <w:trPr>
          <w:cantSplit/>
          <w:trHeight w:val="300"/>
        </w:trPr>
        <w:tc>
          <w:tcPr>
            <w:tcW w:w="652" w:type="dxa"/>
            <w:shd w:val="clear" w:color="auto" w:fill="auto"/>
            <w:noWrap/>
            <w:vAlign w:val="bottom"/>
            <w:hideMark/>
          </w:tcPr>
          <w:p w14:paraId="4A1A0D4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MAC</w:t>
            </w:r>
          </w:p>
        </w:tc>
        <w:tc>
          <w:tcPr>
            <w:tcW w:w="1985" w:type="dxa"/>
            <w:shd w:val="clear" w:color="auto" w:fill="auto"/>
            <w:noWrap/>
            <w:vAlign w:val="bottom"/>
            <w:hideMark/>
          </w:tcPr>
          <w:p w14:paraId="647D536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Macao</w:t>
            </w:r>
          </w:p>
        </w:tc>
        <w:tc>
          <w:tcPr>
            <w:tcW w:w="1247" w:type="dxa"/>
            <w:shd w:val="clear" w:color="auto" w:fill="auto"/>
            <w:noWrap/>
            <w:vAlign w:val="bottom"/>
            <w:hideMark/>
          </w:tcPr>
          <w:p w14:paraId="36F6AA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649335</w:t>
            </w:r>
          </w:p>
        </w:tc>
        <w:tc>
          <w:tcPr>
            <w:tcW w:w="1049" w:type="dxa"/>
            <w:shd w:val="clear" w:color="auto" w:fill="auto"/>
            <w:noWrap/>
            <w:vAlign w:val="bottom"/>
            <w:hideMark/>
          </w:tcPr>
          <w:p w14:paraId="300946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29223</w:t>
            </w:r>
          </w:p>
        </w:tc>
        <w:tc>
          <w:tcPr>
            <w:tcW w:w="1049" w:type="dxa"/>
            <w:shd w:val="clear" w:color="auto" w:fill="auto"/>
            <w:noWrap/>
            <w:vAlign w:val="bottom"/>
            <w:hideMark/>
          </w:tcPr>
          <w:p w14:paraId="6EE1AF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61623</w:t>
            </w:r>
          </w:p>
        </w:tc>
        <w:tc>
          <w:tcPr>
            <w:tcW w:w="992" w:type="dxa"/>
            <w:shd w:val="clear" w:color="auto" w:fill="auto"/>
            <w:noWrap/>
            <w:vAlign w:val="bottom"/>
            <w:hideMark/>
          </w:tcPr>
          <w:p w14:paraId="6315D0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42107</w:t>
            </w:r>
          </w:p>
        </w:tc>
        <w:tc>
          <w:tcPr>
            <w:tcW w:w="992" w:type="dxa"/>
            <w:shd w:val="clear" w:color="auto" w:fill="auto"/>
            <w:noWrap/>
            <w:vAlign w:val="bottom"/>
            <w:hideMark/>
          </w:tcPr>
          <w:p w14:paraId="56ECE8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90606</w:t>
            </w:r>
          </w:p>
        </w:tc>
        <w:tc>
          <w:tcPr>
            <w:tcW w:w="992" w:type="dxa"/>
            <w:shd w:val="clear" w:color="auto" w:fill="auto"/>
            <w:noWrap/>
            <w:vAlign w:val="bottom"/>
            <w:hideMark/>
          </w:tcPr>
          <w:p w14:paraId="599B092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BBB276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5E3C5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79.17</w:t>
            </w:r>
          </w:p>
        </w:tc>
        <w:tc>
          <w:tcPr>
            <w:tcW w:w="992" w:type="dxa"/>
            <w:shd w:val="clear" w:color="auto" w:fill="auto"/>
            <w:noWrap/>
            <w:vAlign w:val="bottom"/>
            <w:hideMark/>
          </w:tcPr>
          <w:p w14:paraId="4E2A2C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430601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1031</w:t>
            </w:r>
          </w:p>
        </w:tc>
        <w:tc>
          <w:tcPr>
            <w:tcW w:w="907" w:type="dxa"/>
            <w:shd w:val="clear" w:color="auto" w:fill="auto"/>
            <w:noWrap/>
            <w:vAlign w:val="bottom"/>
            <w:hideMark/>
          </w:tcPr>
          <w:p w14:paraId="58793D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E40EF6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1519</w:t>
            </w:r>
          </w:p>
        </w:tc>
      </w:tr>
      <w:tr w:rsidR="006F2BAF" w:rsidRPr="006F2BAF" w14:paraId="662FA4C7" w14:textId="77777777" w:rsidTr="006F2BAF">
        <w:trPr>
          <w:cantSplit/>
          <w:trHeight w:val="300"/>
        </w:trPr>
        <w:tc>
          <w:tcPr>
            <w:tcW w:w="652" w:type="dxa"/>
            <w:shd w:val="clear" w:color="auto" w:fill="auto"/>
            <w:noWrap/>
            <w:vAlign w:val="bottom"/>
            <w:hideMark/>
          </w:tcPr>
          <w:p w14:paraId="5F0E6AE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MAR</w:t>
            </w:r>
          </w:p>
        </w:tc>
        <w:tc>
          <w:tcPr>
            <w:tcW w:w="1985" w:type="dxa"/>
            <w:shd w:val="clear" w:color="auto" w:fill="auto"/>
            <w:noWrap/>
            <w:vAlign w:val="bottom"/>
            <w:hideMark/>
          </w:tcPr>
          <w:p w14:paraId="4727AE1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Morocco</w:t>
            </w:r>
          </w:p>
        </w:tc>
        <w:tc>
          <w:tcPr>
            <w:tcW w:w="1247" w:type="dxa"/>
            <w:shd w:val="clear" w:color="auto" w:fill="auto"/>
            <w:noWrap/>
            <w:vAlign w:val="bottom"/>
            <w:hideMark/>
          </w:tcPr>
          <w:p w14:paraId="584E1B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36910560</w:t>
            </w:r>
          </w:p>
        </w:tc>
        <w:tc>
          <w:tcPr>
            <w:tcW w:w="1049" w:type="dxa"/>
            <w:shd w:val="clear" w:color="auto" w:fill="auto"/>
            <w:noWrap/>
            <w:vAlign w:val="bottom"/>
            <w:hideMark/>
          </w:tcPr>
          <w:p w14:paraId="478C1A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126035</w:t>
            </w:r>
          </w:p>
        </w:tc>
        <w:tc>
          <w:tcPr>
            <w:tcW w:w="1049" w:type="dxa"/>
            <w:shd w:val="clear" w:color="auto" w:fill="auto"/>
            <w:noWrap/>
            <w:vAlign w:val="bottom"/>
            <w:hideMark/>
          </w:tcPr>
          <w:p w14:paraId="64E63F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291495</w:t>
            </w:r>
          </w:p>
        </w:tc>
        <w:tc>
          <w:tcPr>
            <w:tcW w:w="992" w:type="dxa"/>
            <w:shd w:val="clear" w:color="auto" w:fill="auto"/>
            <w:noWrap/>
            <w:vAlign w:val="bottom"/>
            <w:hideMark/>
          </w:tcPr>
          <w:p w14:paraId="702291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3471</w:t>
            </w:r>
          </w:p>
        </w:tc>
        <w:tc>
          <w:tcPr>
            <w:tcW w:w="992" w:type="dxa"/>
            <w:shd w:val="clear" w:color="auto" w:fill="auto"/>
            <w:noWrap/>
            <w:vAlign w:val="bottom"/>
            <w:hideMark/>
          </w:tcPr>
          <w:p w14:paraId="7930AE1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8027</w:t>
            </w:r>
          </w:p>
        </w:tc>
        <w:tc>
          <w:tcPr>
            <w:tcW w:w="992" w:type="dxa"/>
            <w:shd w:val="clear" w:color="auto" w:fill="auto"/>
            <w:noWrap/>
            <w:vAlign w:val="bottom"/>
            <w:hideMark/>
          </w:tcPr>
          <w:p w14:paraId="5B93F03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7.31</w:t>
            </w:r>
          </w:p>
        </w:tc>
        <w:tc>
          <w:tcPr>
            <w:tcW w:w="992" w:type="dxa"/>
            <w:shd w:val="clear" w:color="auto" w:fill="auto"/>
            <w:noWrap/>
            <w:vAlign w:val="bottom"/>
            <w:hideMark/>
          </w:tcPr>
          <w:p w14:paraId="55724C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26003</w:t>
            </w:r>
          </w:p>
        </w:tc>
        <w:tc>
          <w:tcPr>
            <w:tcW w:w="992" w:type="dxa"/>
            <w:shd w:val="clear" w:color="auto" w:fill="auto"/>
            <w:noWrap/>
            <w:vAlign w:val="bottom"/>
            <w:hideMark/>
          </w:tcPr>
          <w:p w14:paraId="1CDCC7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1485.1</w:t>
            </w:r>
          </w:p>
        </w:tc>
        <w:tc>
          <w:tcPr>
            <w:tcW w:w="992" w:type="dxa"/>
            <w:shd w:val="clear" w:color="auto" w:fill="auto"/>
            <w:noWrap/>
            <w:vAlign w:val="bottom"/>
            <w:hideMark/>
          </w:tcPr>
          <w:p w14:paraId="5CDE2A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5203096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1024</w:t>
            </w:r>
          </w:p>
        </w:tc>
        <w:tc>
          <w:tcPr>
            <w:tcW w:w="907" w:type="dxa"/>
            <w:shd w:val="clear" w:color="auto" w:fill="auto"/>
            <w:noWrap/>
            <w:vAlign w:val="bottom"/>
            <w:hideMark/>
          </w:tcPr>
          <w:p w14:paraId="598CB7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66184C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7024</w:t>
            </w:r>
          </w:p>
        </w:tc>
      </w:tr>
      <w:tr w:rsidR="006F2BAF" w:rsidRPr="006F2BAF" w14:paraId="71690216" w14:textId="77777777" w:rsidTr="006F2BAF">
        <w:trPr>
          <w:cantSplit/>
          <w:trHeight w:val="300"/>
        </w:trPr>
        <w:tc>
          <w:tcPr>
            <w:tcW w:w="652" w:type="dxa"/>
            <w:shd w:val="clear" w:color="auto" w:fill="auto"/>
            <w:noWrap/>
            <w:vAlign w:val="bottom"/>
            <w:hideMark/>
          </w:tcPr>
          <w:p w14:paraId="4CD1420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MDA</w:t>
            </w:r>
          </w:p>
        </w:tc>
        <w:tc>
          <w:tcPr>
            <w:tcW w:w="1985" w:type="dxa"/>
            <w:shd w:val="clear" w:color="auto" w:fill="auto"/>
            <w:noWrap/>
            <w:vAlign w:val="bottom"/>
            <w:hideMark/>
          </w:tcPr>
          <w:p w14:paraId="12DE06C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Moldova, Republic of</w:t>
            </w:r>
          </w:p>
        </w:tc>
        <w:tc>
          <w:tcPr>
            <w:tcW w:w="1247" w:type="dxa"/>
            <w:shd w:val="clear" w:color="auto" w:fill="auto"/>
            <w:noWrap/>
            <w:vAlign w:val="bottom"/>
            <w:hideMark/>
          </w:tcPr>
          <w:p w14:paraId="6AB758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4033963</w:t>
            </w:r>
          </w:p>
        </w:tc>
        <w:tc>
          <w:tcPr>
            <w:tcW w:w="1049" w:type="dxa"/>
            <w:shd w:val="clear" w:color="auto" w:fill="auto"/>
            <w:noWrap/>
            <w:vAlign w:val="bottom"/>
            <w:hideMark/>
          </w:tcPr>
          <w:p w14:paraId="16D7E1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12396</w:t>
            </w:r>
          </w:p>
        </w:tc>
        <w:tc>
          <w:tcPr>
            <w:tcW w:w="1049" w:type="dxa"/>
            <w:shd w:val="clear" w:color="auto" w:fill="auto"/>
            <w:noWrap/>
            <w:vAlign w:val="bottom"/>
            <w:hideMark/>
          </w:tcPr>
          <w:p w14:paraId="72EC60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35906</w:t>
            </w:r>
          </w:p>
        </w:tc>
        <w:tc>
          <w:tcPr>
            <w:tcW w:w="992" w:type="dxa"/>
            <w:shd w:val="clear" w:color="auto" w:fill="auto"/>
            <w:noWrap/>
            <w:vAlign w:val="bottom"/>
            <w:hideMark/>
          </w:tcPr>
          <w:p w14:paraId="7145D5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4792</w:t>
            </w:r>
          </w:p>
        </w:tc>
        <w:tc>
          <w:tcPr>
            <w:tcW w:w="992" w:type="dxa"/>
            <w:shd w:val="clear" w:color="auto" w:fill="auto"/>
            <w:noWrap/>
            <w:vAlign w:val="bottom"/>
            <w:hideMark/>
          </w:tcPr>
          <w:p w14:paraId="1F0EAF8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13879</w:t>
            </w:r>
          </w:p>
        </w:tc>
        <w:tc>
          <w:tcPr>
            <w:tcW w:w="992" w:type="dxa"/>
            <w:shd w:val="clear" w:color="auto" w:fill="auto"/>
            <w:noWrap/>
            <w:vAlign w:val="bottom"/>
            <w:hideMark/>
          </w:tcPr>
          <w:p w14:paraId="116FB1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31.03</w:t>
            </w:r>
          </w:p>
        </w:tc>
        <w:tc>
          <w:tcPr>
            <w:tcW w:w="992" w:type="dxa"/>
            <w:shd w:val="clear" w:color="auto" w:fill="auto"/>
            <w:noWrap/>
            <w:vAlign w:val="bottom"/>
            <w:hideMark/>
          </w:tcPr>
          <w:p w14:paraId="04EE84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12516</w:t>
            </w:r>
          </w:p>
        </w:tc>
        <w:tc>
          <w:tcPr>
            <w:tcW w:w="992" w:type="dxa"/>
            <w:shd w:val="clear" w:color="auto" w:fill="auto"/>
            <w:noWrap/>
            <w:vAlign w:val="bottom"/>
            <w:hideMark/>
          </w:tcPr>
          <w:p w14:paraId="4D5E87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78.44</w:t>
            </w:r>
          </w:p>
        </w:tc>
        <w:tc>
          <w:tcPr>
            <w:tcW w:w="992" w:type="dxa"/>
            <w:shd w:val="clear" w:color="auto" w:fill="auto"/>
            <w:noWrap/>
            <w:vAlign w:val="bottom"/>
            <w:hideMark/>
          </w:tcPr>
          <w:p w14:paraId="3E77B7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11C7C9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746</w:t>
            </w:r>
          </w:p>
        </w:tc>
        <w:tc>
          <w:tcPr>
            <w:tcW w:w="907" w:type="dxa"/>
            <w:shd w:val="clear" w:color="auto" w:fill="auto"/>
            <w:noWrap/>
            <w:vAlign w:val="bottom"/>
            <w:hideMark/>
          </w:tcPr>
          <w:p w14:paraId="3888F9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9CE10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590</w:t>
            </w:r>
          </w:p>
        </w:tc>
      </w:tr>
      <w:tr w:rsidR="006F2BAF" w:rsidRPr="006F2BAF" w14:paraId="041FA864" w14:textId="77777777" w:rsidTr="006F2BAF">
        <w:trPr>
          <w:cantSplit/>
          <w:trHeight w:val="300"/>
        </w:trPr>
        <w:tc>
          <w:tcPr>
            <w:tcW w:w="652" w:type="dxa"/>
            <w:shd w:val="clear" w:color="auto" w:fill="auto"/>
            <w:noWrap/>
            <w:vAlign w:val="bottom"/>
            <w:hideMark/>
          </w:tcPr>
          <w:p w14:paraId="6481FB1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lastRenderedPageBreak/>
              <w:t>MDG</w:t>
            </w:r>
          </w:p>
        </w:tc>
        <w:tc>
          <w:tcPr>
            <w:tcW w:w="1985" w:type="dxa"/>
            <w:shd w:val="clear" w:color="auto" w:fill="auto"/>
            <w:noWrap/>
            <w:vAlign w:val="bottom"/>
            <w:hideMark/>
          </w:tcPr>
          <w:p w14:paraId="698B110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Madagascar</w:t>
            </w:r>
          </w:p>
        </w:tc>
        <w:tc>
          <w:tcPr>
            <w:tcW w:w="1247" w:type="dxa"/>
            <w:shd w:val="clear" w:color="auto" w:fill="auto"/>
            <w:noWrap/>
            <w:vAlign w:val="bottom"/>
            <w:hideMark/>
          </w:tcPr>
          <w:p w14:paraId="1719FC3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27691018</w:t>
            </w:r>
          </w:p>
        </w:tc>
        <w:tc>
          <w:tcPr>
            <w:tcW w:w="1049" w:type="dxa"/>
            <w:shd w:val="clear" w:color="auto" w:fill="auto"/>
            <w:noWrap/>
            <w:vAlign w:val="bottom"/>
            <w:hideMark/>
          </w:tcPr>
          <w:p w14:paraId="5AEC76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14101</w:t>
            </w:r>
          </w:p>
        </w:tc>
        <w:tc>
          <w:tcPr>
            <w:tcW w:w="1049" w:type="dxa"/>
            <w:shd w:val="clear" w:color="auto" w:fill="auto"/>
            <w:noWrap/>
            <w:vAlign w:val="bottom"/>
            <w:hideMark/>
          </w:tcPr>
          <w:p w14:paraId="3C89491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46350</w:t>
            </w:r>
          </w:p>
        </w:tc>
        <w:tc>
          <w:tcPr>
            <w:tcW w:w="992" w:type="dxa"/>
            <w:shd w:val="clear" w:color="auto" w:fill="auto"/>
            <w:noWrap/>
            <w:vAlign w:val="bottom"/>
            <w:hideMark/>
          </w:tcPr>
          <w:p w14:paraId="79C692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499</w:t>
            </w:r>
          </w:p>
        </w:tc>
        <w:tc>
          <w:tcPr>
            <w:tcW w:w="992" w:type="dxa"/>
            <w:shd w:val="clear" w:color="auto" w:fill="auto"/>
            <w:noWrap/>
            <w:vAlign w:val="bottom"/>
            <w:hideMark/>
          </w:tcPr>
          <w:p w14:paraId="51EF6F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1639</w:t>
            </w:r>
          </w:p>
        </w:tc>
        <w:tc>
          <w:tcPr>
            <w:tcW w:w="992" w:type="dxa"/>
            <w:shd w:val="clear" w:color="auto" w:fill="auto"/>
            <w:noWrap/>
            <w:vAlign w:val="bottom"/>
            <w:hideMark/>
          </w:tcPr>
          <w:p w14:paraId="6988E5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1.99</w:t>
            </w:r>
          </w:p>
        </w:tc>
        <w:tc>
          <w:tcPr>
            <w:tcW w:w="992" w:type="dxa"/>
            <w:shd w:val="clear" w:color="auto" w:fill="auto"/>
            <w:noWrap/>
            <w:vAlign w:val="bottom"/>
            <w:hideMark/>
          </w:tcPr>
          <w:p w14:paraId="43CD6C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5230</w:t>
            </w:r>
          </w:p>
        </w:tc>
        <w:tc>
          <w:tcPr>
            <w:tcW w:w="992" w:type="dxa"/>
            <w:shd w:val="clear" w:color="auto" w:fill="auto"/>
            <w:noWrap/>
            <w:vAlign w:val="bottom"/>
            <w:hideMark/>
          </w:tcPr>
          <w:p w14:paraId="3AC68E4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4.85</w:t>
            </w:r>
          </w:p>
        </w:tc>
        <w:tc>
          <w:tcPr>
            <w:tcW w:w="992" w:type="dxa"/>
            <w:shd w:val="clear" w:color="auto" w:fill="auto"/>
            <w:noWrap/>
            <w:vAlign w:val="bottom"/>
            <w:hideMark/>
          </w:tcPr>
          <w:p w14:paraId="6E4E435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B7953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w:t>
            </w:r>
          </w:p>
        </w:tc>
        <w:tc>
          <w:tcPr>
            <w:tcW w:w="907" w:type="dxa"/>
            <w:shd w:val="clear" w:color="auto" w:fill="auto"/>
            <w:noWrap/>
            <w:vAlign w:val="bottom"/>
            <w:hideMark/>
          </w:tcPr>
          <w:p w14:paraId="088008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2BFD3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1158</w:t>
            </w:r>
          </w:p>
        </w:tc>
      </w:tr>
      <w:tr w:rsidR="006F2BAF" w:rsidRPr="006F2BAF" w14:paraId="634DD2D7" w14:textId="77777777" w:rsidTr="006F2BAF">
        <w:trPr>
          <w:cantSplit/>
          <w:trHeight w:val="300"/>
        </w:trPr>
        <w:tc>
          <w:tcPr>
            <w:tcW w:w="652" w:type="dxa"/>
            <w:shd w:val="clear" w:color="auto" w:fill="auto"/>
            <w:noWrap/>
            <w:vAlign w:val="bottom"/>
            <w:hideMark/>
          </w:tcPr>
          <w:p w14:paraId="4D8BADF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MDV</w:t>
            </w:r>
          </w:p>
        </w:tc>
        <w:tc>
          <w:tcPr>
            <w:tcW w:w="1985" w:type="dxa"/>
            <w:shd w:val="clear" w:color="auto" w:fill="auto"/>
            <w:noWrap/>
            <w:vAlign w:val="bottom"/>
            <w:hideMark/>
          </w:tcPr>
          <w:p w14:paraId="029E9C7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Maldives</w:t>
            </w:r>
          </w:p>
        </w:tc>
        <w:tc>
          <w:tcPr>
            <w:tcW w:w="1247" w:type="dxa"/>
            <w:shd w:val="clear" w:color="auto" w:fill="auto"/>
            <w:noWrap/>
            <w:vAlign w:val="bottom"/>
            <w:hideMark/>
          </w:tcPr>
          <w:p w14:paraId="19E4C3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540544</w:t>
            </w:r>
          </w:p>
        </w:tc>
        <w:tc>
          <w:tcPr>
            <w:tcW w:w="1049" w:type="dxa"/>
            <w:shd w:val="clear" w:color="auto" w:fill="auto"/>
            <w:noWrap/>
            <w:vAlign w:val="bottom"/>
            <w:hideMark/>
          </w:tcPr>
          <w:p w14:paraId="783DB8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4573</w:t>
            </w:r>
          </w:p>
        </w:tc>
        <w:tc>
          <w:tcPr>
            <w:tcW w:w="1049" w:type="dxa"/>
            <w:shd w:val="clear" w:color="auto" w:fill="auto"/>
            <w:noWrap/>
            <w:vAlign w:val="bottom"/>
            <w:hideMark/>
          </w:tcPr>
          <w:p w14:paraId="72CB21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8972</w:t>
            </w:r>
          </w:p>
        </w:tc>
        <w:tc>
          <w:tcPr>
            <w:tcW w:w="992" w:type="dxa"/>
            <w:shd w:val="clear" w:color="auto" w:fill="auto"/>
            <w:noWrap/>
            <w:vAlign w:val="bottom"/>
            <w:hideMark/>
          </w:tcPr>
          <w:p w14:paraId="75D2A25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11899</w:t>
            </w:r>
          </w:p>
        </w:tc>
        <w:tc>
          <w:tcPr>
            <w:tcW w:w="992" w:type="dxa"/>
            <w:shd w:val="clear" w:color="auto" w:fill="auto"/>
            <w:noWrap/>
            <w:vAlign w:val="bottom"/>
            <w:hideMark/>
          </w:tcPr>
          <w:p w14:paraId="2CAAE3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23343</w:t>
            </w:r>
          </w:p>
        </w:tc>
        <w:tc>
          <w:tcPr>
            <w:tcW w:w="992" w:type="dxa"/>
            <w:shd w:val="clear" w:color="auto" w:fill="auto"/>
            <w:noWrap/>
            <w:vAlign w:val="bottom"/>
            <w:hideMark/>
          </w:tcPr>
          <w:p w14:paraId="32E6CE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20.53</w:t>
            </w:r>
          </w:p>
        </w:tc>
        <w:tc>
          <w:tcPr>
            <w:tcW w:w="992" w:type="dxa"/>
            <w:shd w:val="clear" w:color="auto" w:fill="auto"/>
            <w:noWrap/>
            <w:vAlign w:val="bottom"/>
            <w:hideMark/>
          </w:tcPr>
          <w:p w14:paraId="5B8B75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1090</w:t>
            </w:r>
          </w:p>
        </w:tc>
        <w:tc>
          <w:tcPr>
            <w:tcW w:w="992" w:type="dxa"/>
            <w:shd w:val="clear" w:color="auto" w:fill="auto"/>
            <w:noWrap/>
            <w:vAlign w:val="bottom"/>
            <w:hideMark/>
          </w:tcPr>
          <w:p w14:paraId="102F8FB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BA9866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196AB6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C39B9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D97CAD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w:t>
            </w:r>
          </w:p>
        </w:tc>
      </w:tr>
      <w:tr w:rsidR="006F2BAF" w:rsidRPr="006F2BAF" w14:paraId="5B3C6BA0" w14:textId="77777777" w:rsidTr="006F2BAF">
        <w:trPr>
          <w:cantSplit/>
          <w:trHeight w:val="300"/>
        </w:trPr>
        <w:tc>
          <w:tcPr>
            <w:tcW w:w="652" w:type="dxa"/>
            <w:shd w:val="clear" w:color="auto" w:fill="auto"/>
            <w:noWrap/>
            <w:vAlign w:val="bottom"/>
            <w:hideMark/>
          </w:tcPr>
          <w:p w14:paraId="3B9E68C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MEX</w:t>
            </w:r>
          </w:p>
        </w:tc>
        <w:tc>
          <w:tcPr>
            <w:tcW w:w="1985" w:type="dxa"/>
            <w:shd w:val="clear" w:color="auto" w:fill="auto"/>
            <w:noWrap/>
            <w:vAlign w:val="bottom"/>
            <w:hideMark/>
          </w:tcPr>
          <w:p w14:paraId="47271E7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Mexico</w:t>
            </w:r>
          </w:p>
        </w:tc>
        <w:tc>
          <w:tcPr>
            <w:tcW w:w="1247" w:type="dxa"/>
            <w:shd w:val="clear" w:color="auto" w:fill="auto"/>
            <w:noWrap/>
            <w:vAlign w:val="bottom"/>
            <w:hideMark/>
          </w:tcPr>
          <w:p w14:paraId="42C7C81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128932753</w:t>
            </w:r>
          </w:p>
        </w:tc>
        <w:tc>
          <w:tcPr>
            <w:tcW w:w="1049" w:type="dxa"/>
            <w:shd w:val="clear" w:color="auto" w:fill="auto"/>
            <w:noWrap/>
            <w:vAlign w:val="bottom"/>
            <w:hideMark/>
          </w:tcPr>
          <w:p w14:paraId="0553070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1285518</w:t>
            </w:r>
          </w:p>
        </w:tc>
        <w:tc>
          <w:tcPr>
            <w:tcW w:w="1049" w:type="dxa"/>
            <w:shd w:val="clear" w:color="auto" w:fill="auto"/>
            <w:noWrap/>
            <w:vAlign w:val="bottom"/>
            <w:hideMark/>
          </w:tcPr>
          <w:p w14:paraId="5D422D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2613797</w:t>
            </w:r>
          </w:p>
        </w:tc>
        <w:tc>
          <w:tcPr>
            <w:tcW w:w="992" w:type="dxa"/>
            <w:shd w:val="clear" w:color="auto" w:fill="auto"/>
            <w:noWrap/>
            <w:vAlign w:val="bottom"/>
            <w:hideMark/>
          </w:tcPr>
          <w:p w14:paraId="4ECB0A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9967</w:t>
            </w:r>
          </w:p>
        </w:tc>
        <w:tc>
          <w:tcPr>
            <w:tcW w:w="992" w:type="dxa"/>
            <w:shd w:val="clear" w:color="auto" w:fill="auto"/>
            <w:noWrap/>
            <w:vAlign w:val="bottom"/>
            <w:hideMark/>
          </w:tcPr>
          <w:p w14:paraId="5E527E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20266</w:t>
            </w:r>
          </w:p>
        </w:tc>
        <w:tc>
          <w:tcPr>
            <w:tcW w:w="992" w:type="dxa"/>
            <w:shd w:val="clear" w:color="auto" w:fill="auto"/>
            <w:noWrap/>
            <w:vAlign w:val="bottom"/>
            <w:hideMark/>
          </w:tcPr>
          <w:p w14:paraId="1DD81E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24.25</w:t>
            </w:r>
          </w:p>
        </w:tc>
        <w:tc>
          <w:tcPr>
            <w:tcW w:w="992" w:type="dxa"/>
            <w:shd w:val="clear" w:color="auto" w:fill="auto"/>
            <w:noWrap/>
            <w:vAlign w:val="bottom"/>
            <w:hideMark/>
          </w:tcPr>
          <w:p w14:paraId="071C906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309414</w:t>
            </w:r>
          </w:p>
        </w:tc>
        <w:tc>
          <w:tcPr>
            <w:tcW w:w="992" w:type="dxa"/>
            <w:shd w:val="clear" w:color="auto" w:fill="auto"/>
            <w:noWrap/>
            <w:vAlign w:val="bottom"/>
            <w:hideMark/>
          </w:tcPr>
          <w:p w14:paraId="6DDCD8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9458.5</w:t>
            </w:r>
          </w:p>
        </w:tc>
        <w:tc>
          <w:tcPr>
            <w:tcW w:w="992" w:type="dxa"/>
            <w:shd w:val="clear" w:color="auto" w:fill="auto"/>
            <w:noWrap/>
            <w:vAlign w:val="bottom"/>
            <w:hideMark/>
          </w:tcPr>
          <w:p w14:paraId="4C61BD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5CBE79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260</w:t>
            </w:r>
          </w:p>
        </w:tc>
        <w:tc>
          <w:tcPr>
            <w:tcW w:w="907" w:type="dxa"/>
            <w:shd w:val="clear" w:color="auto" w:fill="auto"/>
            <w:noWrap/>
            <w:vAlign w:val="bottom"/>
            <w:hideMark/>
          </w:tcPr>
          <w:p w14:paraId="125424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4100EA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76063</w:t>
            </w:r>
          </w:p>
        </w:tc>
      </w:tr>
      <w:tr w:rsidR="006F2BAF" w:rsidRPr="006F2BAF" w14:paraId="422DA1DF" w14:textId="77777777" w:rsidTr="006F2BAF">
        <w:trPr>
          <w:cantSplit/>
          <w:trHeight w:val="300"/>
        </w:trPr>
        <w:tc>
          <w:tcPr>
            <w:tcW w:w="652" w:type="dxa"/>
            <w:shd w:val="clear" w:color="auto" w:fill="auto"/>
            <w:noWrap/>
            <w:vAlign w:val="bottom"/>
            <w:hideMark/>
          </w:tcPr>
          <w:p w14:paraId="37F9B8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MHL</w:t>
            </w:r>
          </w:p>
        </w:tc>
        <w:tc>
          <w:tcPr>
            <w:tcW w:w="1985" w:type="dxa"/>
            <w:shd w:val="clear" w:color="auto" w:fill="auto"/>
            <w:noWrap/>
            <w:vAlign w:val="bottom"/>
            <w:hideMark/>
          </w:tcPr>
          <w:p w14:paraId="0239750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Marshall Islands</w:t>
            </w:r>
          </w:p>
        </w:tc>
        <w:tc>
          <w:tcPr>
            <w:tcW w:w="1247" w:type="dxa"/>
            <w:shd w:val="clear" w:color="auto" w:fill="auto"/>
            <w:noWrap/>
            <w:vAlign w:val="bottom"/>
            <w:hideMark/>
          </w:tcPr>
          <w:p w14:paraId="714C83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59190</w:t>
            </w:r>
          </w:p>
        </w:tc>
        <w:tc>
          <w:tcPr>
            <w:tcW w:w="1049" w:type="dxa"/>
            <w:shd w:val="clear" w:color="auto" w:fill="auto"/>
            <w:noWrap/>
            <w:vAlign w:val="bottom"/>
            <w:hideMark/>
          </w:tcPr>
          <w:p w14:paraId="1F4CC2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241</w:t>
            </w:r>
          </w:p>
        </w:tc>
        <w:tc>
          <w:tcPr>
            <w:tcW w:w="1049" w:type="dxa"/>
            <w:shd w:val="clear" w:color="auto" w:fill="auto"/>
            <w:noWrap/>
            <w:vAlign w:val="bottom"/>
            <w:hideMark/>
          </w:tcPr>
          <w:p w14:paraId="5ED42F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210</w:t>
            </w:r>
          </w:p>
        </w:tc>
        <w:tc>
          <w:tcPr>
            <w:tcW w:w="992" w:type="dxa"/>
            <w:shd w:val="clear" w:color="auto" w:fill="auto"/>
            <w:noWrap/>
            <w:vAlign w:val="bottom"/>
            <w:hideMark/>
          </w:tcPr>
          <w:p w14:paraId="0D40485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4338</w:t>
            </w:r>
          </w:p>
        </w:tc>
        <w:tc>
          <w:tcPr>
            <w:tcW w:w="992" w:type="dxa"/>
            <w:shd w:val="clear" w:color="auto" w:fill="auto"/>
            <w:noWrap/>
            <w:vAlign w:val="bottom"/>
            <w:hideMark/>
          </w:tcPr>
          <w:p w14:paraId="7624A50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3767</w:t>
            </w:r>
          </w:p>
        </w:tc>
        <w:tc>
          <w:tcPr>
            <w:tcW w:w="992" w:type="dxa"/>
            <w:shd w:val="clear" w:color="auto" w:fill="auto"/>
            <w:noWrap/>
            <w:vAlign w:val="bottom"/>
            <w:hideMark/>
          </w:tcPr>
          <w:p w14:paraId="76DC9C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4.23</w:t>
            </w:r>
          </w:p>
        </w:tc>
        <w:tc>
          <w:tcPr>
            <w:tcW w:w="992" w:type="dxa"/>
            <w:shd w:val="clear" w:color="auto" w:fill="auto"/>
            <w:noWrap/>
            <w:vAlign w:val="bottom"/>
            <w:hideMark/>
          </w:tcPr>
          <w:p w14:paraId="087EA7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w:t>
            </w:r>
          </w:p>
        </w:tc>
        <w:tc>
          <w:tcPr>
            <w:tcW w:w="992" w:type="dxa"/>
            <w:shd w:val="clear" w:color="auto" w:fill="auto"/>
            <w:noWrap/>
            <w:vAlign w:val="bottom"/>
            <w:hideMark/>
          </w:tcPr>
          <w:p w14:paraId="7DE2C49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F9C071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FC875C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85B93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C2493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w:t>
            </w:r>
          </w:p>
        </w:tc>
      </w:tr>
      <w:tr w:rsidR="006F2BAF" w:rsidRPr="006F2BAF" w14:paraId="7869960E" w14:textId="77777777" w:rsidTr="006F2BAF">
        <w:trPr>
          <w:cantSplit/>
          <w:trHeight w:val="300"/>
        </w:trPr>
        <w:tc>
          <w:tcPr>
            <w:tcW w:w="652" w:type="dxa"/>
            <w:shd w:val="clear" w:color="auto" w:fill="auto"/>
            <w:noWrap/>
            <w:vAlign w:val="bottom"/>
            <w:hideMark/>
          </w:tcPr>
          <w:p w14:paraId="6BA7C10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MKD</w:t>
            </w:r>
          </w:p>
        </w:tc>
        <w:tc>
          <w:tcPr>
            <w:tcW w:w="1985" w:type="dxa"/>
            <w:shd w:val="clear" w:color="auto" w:fill="auto"/>
            <w:noWrap/>
            <w:vAlign w:val="bottom"/>
            <w:hideMark/>
          </w:tcPr>
          <w:p w14:paraId="1DA4FB4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North Macedonia</w:t>
            </w:r>
          </w:p>
        </w:tc>
        <w:tc>
          <w:tcPr>
            <w:tcW w:w="1247" w:type="dxa"/>
            <w:shd w:val="clear" w:color="auto" w:fill="auto"/>
            <w:noWrap/>
            <w:vAlign w:val="bottom"/>
            <w:hideMark/>
          </w:tcPr>
          <w:p w14:paraId="5D4926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2083374</w:t>
            </w:r>
          </w:p>
        </w:tc>
        <w:tc>
          <w:tcPr>
            <w:tcW w:w="1049" w:type="dxa"/>
            <w:shd w:val="clear" w:color="auto" w:fill="auto"/>
            <w:noWrap/>
            <w:vAlign w:val="bottom"/>
            <w:hideMark/>
          </w:tcPr>
          <w:p w14:paraId="5A4FC2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13885</w:t>
            </w:r>
          </w:p>
        </w:tc>
        <w:tc>
          <w:tcPr>
            <w:tcW w:w="1049" w:type="dxa"/>
            <w:shd w:val="clear" w:color="auto" w:fill="auto"/>
            <w:noWrap/>
            <w:vAlign w:val="bottom"/>
            <w:hideMark/>
          </w:tcPr>
          <w:p w14:paraId="40E570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36673</w:t>
            </w:r>
          </w:p>
        </w:tc>
        <w:tc>
          <w:tcPr>
            <w:tcW w:w="992" w:type="dxa"/>
            <w:shd w:val="clear" w:color="auto" w:fill="auto"/>
            <w:noWrap/>
            <w:vAlign w:val="bottom"/>
            <w:hideMark/>
          </w:tcPr>
          <w:p w14:paraId="3D19F4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6712</w:t>
            </w:r>
          </w:p>
        </w:tc>
        <w:tc>
          <w:tcPr>
            <w:tcW w:w="992" w:type="dxa"/>
            <w:shd w:val="clear" w:color="auto" w:fill="auto"/>
            <w:noWrap/>
            <w:vAlign w:val="bottom"/>
            <w:hideMark/>
          </w:tcPr>
          <w:p w14:paraId="27B4AC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17663</w:t>
            </w:r>
          </w:p>
        </w:tc>
        <w:tc>
          <w:tcPr>
            <w:tcW w:w="992" w:type="dxa"/>
            <w:shd w:val="clear" w:color="auto" w:fill="auto"/>
            <w:noWrap/>
            <w:vAlign w:val="bottom"/>
            <w:hideMark/>
          </w:tcPr>
          <w:p w14:paraId="593F2F0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7FC7E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5975</w:t>
            </w:r>
          </w:p>
        </w:tc>
        <w:tc>
          <w:tcPr>
            <w:tcW w:w="992" w:type="dxa"/>
            <w:shd w:val="clear" w:color="auto" w:fill="auto"/>
            <w:noWrap/>
            <w:vAlign w:val="bottom"/>
            <w:hideMark/>
          </w:tcPr>
          <w:p w14:paraId="5C9D4F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143.45</w:t>
            </w:r>
          </w:p>
        </w:tc>
        <w:tc>
          <w:tcPr>
            <w:tcW w:w="992" w:type="dxa"/>
            <w:shd w:val="clear" w:color="auto" w:fill="auto"/>
            <w:noWrap/>
            <w:vAlign w:val="bottom"/>
            <w:hideMark/>
          </w:tcPr>
          <w:p w14:paraId="1A0BCD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51E9F3D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837</w:t>
            </w:r>
          </w:p>
        </w:tc>
        <w:tc>
          <w:tcPr>
            <w:tcW w:w="907" w:type="dxa"/>
            <w:shd w:val="clear" w:color="auto" w:fill="auto"/>
            <w:noWrap/>
            <w:vAlign w:val="bottom"/>
            <w:hideMark/>
          </w:tcPr>
          <w:p w14:paraId="173C81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73788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w:t>
            </w:r>
          </w:p>
        </w:tc>
      </w:tr>
      <w:tr w:rsidR="006F2BAF" w:rsidRPr="006F2BAF" w14:paraId="0C27C7D1" w14:textId="77777777" w:rsidTr="006F2BAF">
        <w:trPr>
          <w:cantSplit/>
          <w:trHeight w:val="300"/>
        </w:trPr>
        <w:tc>
          <w:tcPr>
            <w:tcW w:w="652" w:type="dxa"/>
            <w:shd w:val="clear" w:color="auto" w:fill="auto"/>
            <w:noWrap/>
            <w:vAlign w:val="bottom"/>
            <w:hideMark/>
          </w:tcPr>
          <w:p w14:paraId="05AE956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MLI</w:t>
            </w:r>
          </w:p>
        </w:tc>
        <w:tc>
          <w:tcPr>
            <w:tcW w:w="1985" w:type="dxa"/>
            <w:shd w:val="clear" w:color="auto" w:fill="auto"/>
            <w:noWrap/>
            <w:vAlign w:val="bottom"/>
            <w:hideMark/>
          </w:tcPr>
          <w:p w14:paraId="15A6E6F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Mali</w:t>
            </w:r>
          </w:p>
        </w:tc>
        <w:tc>
          <w:tcPr>
            <w:tcW w:w="1247" w:type="dxa"/>
            <w:shd w:val="clear" w:color="auto" w:fill="auto"/>
            <w:noWrap/>
            <w:vAlign w:val="bottom"/>
            <w:hideMark/>
          </w:tcPr>
          <w:p w14:paraId="3EF660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20250833</w:t>
            </w:r>
          </w:p>
        </w:tc>
        <w:tc>
          <w:tcPr>
            <w:tcW w:w="1049" w:type="dxa"/>
            <w:shd w:val="clear" w:color="auto" w:fill="auto"/>
            <w:noWrap/>
            <w:vAlign w:val="bottom"/>
            <w:hideMark/>
          </w:tcPr>
          <w:p w14:paraId="0CDEFE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19563</w:t>
            </w:r>
          </w:p>
        </w:tc>
        <w:tc>
          <w:tcPr>
            <w:tcW w:w="1049" w:type="dxa"/>
            <w:shd w:val="clear" w:color="auto" w:fill="auto"/>
            <w:noWrap/>
            <w:vAlign w:val="bottom"/>
            <w:hideMark/>
          </w:tcPr>
          <w:p w14:paraId="61E030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49987</w:t>
            </w:r>
          </w:p>
        </w:tc>
        <w:tc>
          <w:tcPr>
            <w:tcW w:w="992" w:type="dxa"/>
            <w:shd w:val="clear" w:color="auto" w:fill="auto"/>
            <w:noWrap/>
            <w:vAlign w:val="bottom"/>
            <w:hideMark/>
          </w:tcPr>
          <w:p w14:paraId="70A982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966</w:t>
            </w:r>
          </w:p>
        </w:tc>
        <w:tc>
          <w:tcPr>
            <w:tcW w:w="992" w:type="dxa"/>
            <w:shd w:val="clear" w:color="auto" w:fill="auto"/>
            <w:noWrap/>
            <w:vAlign w:val="bottom"/>
            <w:hideMark/>
          </w:tcPr>
          <w:p w14:paraId="3203B0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2469</w:t>
            </w:r>
          </w:p>
        </w:tc>
        <w:tc>
          <w:tcPr>
            <w:tcW w:w="992" w:type="dxa"/>
            <w:shd w:val="clear" w:color="auto" w:fill="auto"/>
            <w:noWrap/>
            <w:vAlign w:val="bottom"/>
            <w:hideMark/>
          </w:tcPr>
          <w:p w14:paraId="529409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w:t>
            </w:r>
          </w:p>
        </w:tc>
        <w:tc>
          <w:tcPr>
            <w:tcW w:w="992" w:type="dxa"/>
            <w:shd w:val="clear" w:color="auto" w:fill="auto"/>
            <w:noWrap/>
            <w:vAlign w:val="bottom"/>
            <w:hideMark/>
          </w:tcPr>
          <w:p w14:paraId="144B02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2454</w:t>
            </w:r>
          </w:p>
        </w:tc>
        <w:tc>
          <w:tcPr>
            <w:tcW w:w="992" w:type="dxa"/>
            <w:shd w:val="clear" w:color="auto" w:fill="auto"/>
            <w:noWrap/>
            <w:vAlign w:val="bottom"/>
            <w:hideMark/>
          </w:tcPr>
          <w:p w14:paraId="1CAFCB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156.96</w:t>
            </w:r>
          </w:p>
        </w:tc>
        <w:tc>
          <w:tcPr>
            <w:tcW w:w="992" w:type="dxa"/>
            <w:shd w:val="clear" w:color="auto" w:fill="auto"/>
            <w:noWrap/>
            <w:vAlign w:val="bottom"/>
            <w:hideMark/>
          </w:tcPr>
          <w:p w14:paraId="1F171E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w:t>
            </w:r>
          </w:p>
        </w:tc>
        <w:tc>
          <w:tcPr>
            <w:tcW w:w="1191" w:type="dxa"/>
            <w:shd w:val="clear" w:color="auto" w:fill="auto"/>
            <w:noWrap/>
            <w:vAlign w:val="bottom"/>
            <w:hideMark/>
          </w:tcPr>
          <w:p w14:paraId="54F5BE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w:t>
            </w:r>
          </w:p>
        </w:tc>
        <w:tc>
          <w:tcPr>
            <w:tcW w:w="907" w:type="dxa"/>
            <w:shd w:val="clear" w:color="auto" w:fill="auto"/>
            <w:noWrap/>
            <w:vAlign w:val="bottom"/>
            <w:hideMark/>
          </w:tcPr>
          <w:p w14:paraId="72A80A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3ACED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1391</w:t>
            </w:r>
          </w:p>
        </w:tc>
      </w:tr>
      <w:tr w:rsidR="006F2BAF" w:rsidRPr="006F2BAF" w14:paraId="39C7204C" w14:textId="77777777" w:rsidTr="006F2BAF">
        <w:trPr>
          <w:cantSplit/>
          <w:trHeight w:val="300"/>
        </w:trPr>
        <w:tc>
          <w:tcPr>
            <w:tcW w:w="652" w:type="dxa"/>
            <w:shd w:val="clear" w:color="auto" w:fill="auto"/>
            <w:noWrap/>
            <w:vAlign w:val="bottom"/>
            <w:hideMark/>
          </w:tcPr>
          <w:p w14:paraId="6D2963F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MLT</w:t>
            </w:r>
          </w:p>
        </w:tc>
        <w:tc>
          <w:tcPr>
            <w:tcW w:w="1985" w:type="dxa"/>
            <w:shd w:val="clear" w:color="auto" w:fill="auto"/>
            <w:noWrap/>
            <w:vAlign w:val="bottom"/>
            <w:hideMark/>
          </w:tcPr>
          <w:p w14:paraId="67EC8F5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Malta</w:t>
            </w:r>
          </w:p>
        </w:tc>
        <w:tc>
          <w:tcPr>
            <w:tcW w:w="1247" w:type="dxa"/>
            <w:shd w:val="clear" w:color="auto" w:fill="auto"/>
            <w:noWrap/>
            <w:vAlign w:val="bottom"/>
            <w:hideMark/>
          </w:tcPr>
          <w:p w14:paraId="7943AE4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441543</w:t>
            </w:r>
          </w:p>
        </w:tc>
        <w:tc>
          <w:tcPr>
            <w:tcW w:w="1049" w:type="dxa"/>
            <w:shd w:val="clear" w:color="auto" w:fill="auto"/>
            <w:noWrap/>
            <w:vAlign w:val="bottom"/>
            <w:hideMark/>
          </w:tcPr>
          <w:p w14:paraId="3481EA6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16695</w:t>
            </w:r>
          </w:p>
        </w:tc>
        <w:tc>
          <w:tcPr>
            <w:tcW w:w="1049" w:type="dxa"/>
            <w:shd w:val="clear" w:color="auto" w:fill="auto"/>
            <w:noWrap/>
            <w:vAlign w:val="bottom"/>
            <w:hideMark/>
          </w:tcPr>
          <w:p w14:paraId="770A612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23501</w:t>
            </w:r>
          </w:p>
        </w:tc>
        <w:tc>
          <w:tcPr>
            <w:tcW w:w="992" w:type="dxa"/>
            <w:shd w:val="clear" w:color="auto" w:fill="auto"/>
            <w:noWrap/>
            <w:vAlign w:val="bottom"/>
            <w:hideMark/>
          </w:tcPr>
          <w:p w14:paraId="643D4E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31997</w:t>
            </w:r>
          </w:p>
        </w:tc>
        <w:tc>
          <w:tcPr>
            <w:tcW w:w="992" w:type="dxa"/>
            <w:shd w:val="clear" w:color="auto" w:fill="auto"/>
            <w:noWrap/>
            <w:vAlign w:val="bottom"/>
            <w:hideMark/>
          </w:tcPr>
          <w:p w14:paraId="1F0825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45042</w:t>
            </w:r>
          </w:p>
        </w:tc>
        <w:tc>
          <w:tcPr>
            <w:tcW w:w="992" w:type="dxa"/>
            <w:shd w:val="clear" w:color="auto" w:fill="auto"/>
            <w:noWrap/>
            <w:vAlign w:val="bottom"/>
            <w:hideMark/>
          </w:tcPr>
          <w:p w14:paraId="16A37E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28.6</w:t>
            </w:r>
          </w:p>
        </w:tc>
        <w:tc>
          <w:tcPr>
            <w:tcW w:w="992" w:type="dxa"/>
            <w:shd w:val="clear" w:color="auto" w:fill="auto"/>
            <w:noWrap/>
            <w:vAlign w:val="bottom"/>
            <w:hideMark/>
          </w:tcPr>
          <w:p w14:paraId="1945C9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1240</w:t>
            </w:r>
          </w:p>
        </w:tc>
        <w:tc>
          <w:tcPr>
            <w:tcW w:w="992" w:type="dxa"/>
            <w:shd w:val="clear" w:color="auto" w:fill="auto"/>
            <w:noWrap/>
            <w:vAlign w:val="bottom"/>
            <w:hideMark/>
          </w:tcPr>
          <w:p w14:paraId="25410A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103.25</w:t>
            </w:r>
          </w:p>
        </w:tc>
        <w:tc>
          <w:tcPr>
            <w:tcW w:w="992" w:type="dxa"/>
            <w:shd w:val="clear" w:color="auto" w:fill="auto"/>
            <w:noWrap/>
            <w:vAlign w:val="bottom"/>
            <w:hideMark/>
          </w:tcPr>
          <w:p w14:paraId="4B30DD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2CAF7B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1831</w:t>
            </w:r>
          </w:p>
        </w:tc>
        <w:tc>
          <w:tcPr>
            <w:tcW w:w="907" w:type="dxa"/>
            <w:shd w:val="clear" w:color="auto" w:fill="auto"/>
            <w:noWrap/>
            <w:vAlign w:val="bottom"/>
            <w:hideMark/>
          </w:tcPr>
          <w:p w14:paraId="631566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6FED8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2236</w:t>
            </w:r>
          </w:p>
        </w:tc>
      </w:tr>
      <w:tr w:rsidR="006F2BAF" w:rsidRPr="006F2BAF" w14:paraId="22855A0B" w14:textId="77777777" w:rsidTr="006F2BAF">
        <w:trPr>
          <w:cantSplit/>
          <w:trHeight w:val="300"/>
        </w:trPr>
        <w:tc>
          <w:tcPr>
            <w:tcW w:w="652" w:type="dxa"/>
            <w:shd w:val="clear" w:color="auto" w:fill="auto"/>
            <w:noWrap/>
            <w:vAlign w:val="bottom"/>
            <w:hideMark/>
          </w:tcPr>
          <w:p w14:paraId="272ED37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MMR</w:t>
            </w:r>
          </w:p>
        </w:tc>
        <w:tc>
          <w:tcPr>
            <w:tcW w:w="1985" w:type="dxa"/>
            <w:shd w:val="clear" w:color="auto" w:fill="auto"/>
            <w:noWrap/>
            <w:vAlign w:val="bottom"/>
            <w:hideMark/>
          </w:tcPr>
          <w:p w14:paraId="4A7407A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Myanmar</w:t>
            </w:r>
          </w:p>
        </w:tc>
        <w:tc>
          <w:tcPr>
            <w:tcW w:w="1247" w:type="dxa"/>
            <w:shd w:val="clear" w:color="auto" w:fill="auto"/>
            <w:noWrap/>
            <w:vAlign w:val="bottom"/>
            <w:hideMark/>
          </w:tcPr>
          <w:p w14:paraId="60564F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54409800</w:t>
            </w:r>
          </w:p>
        </w:tc>
        <w:tc>
          <w:tcPr>
            <w:tcW w:w="1049" w:type="dxa"/>
            <w:shd w:val="clear" w:color="auto" w:fill="auto"/>
            <w:noWrap/>
            <w:vAlign w:val="bottom"/>
            <w:hideMark/>
          </w:tcPr>
          <w:p w14:paraId="6A3CBBE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66740</w:t>
            </w:r>
          </w:p>
        </w:tc>
        <w:tc>
          <w:tcPr>
            <w:tcW w:w="1049" w:type="dxa"/>
            <w:shd w:val="clear" w:color="auto" w:fill="auto"/>
            <w:noWrap/>
            <w:vAlign w:val="bottom"/>
            <w:hideMark/>
          </w:tcPr>
          <w:p w14:paraId="37007A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258677</w:t>
            </w:r>
          </w:p>
        </w:tc>
        <w:tc>
          <w:tcPr>
            <w:tcW w:w="992" w:type="dxa"/>
            <w:shd w:val="clear" w:color="auto" w:fill="auto"/>
            <w:noWrap/>
            <w:vAlign w:val="bottom"/>
            <w:hideMark/>
          </w:tcPr>
          <w:p w14:paraId="2868A9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1246</w:t>
            </w:r>
          </w:p>
        </w:tc>
        <w:tc>
          <w:tcPr>
            <w:tcW w:w="992" w:type="dxa"/>
            <w:shd w:val="clear" w:color="auto" w:fill="auto"/>
            <w:noWrap/>
            <w:vAlign w:val="bottom"/>
            <w:hideMark/>
          </w:tcPr>
          <w:p w14:paraId="524B43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4831</w:t>
            </w:r>
          </w:p>
        </w:tc>
        <w:tc>
          <w:tcPr>
            <w:tcW w:w="992" w:type="dxa"/>
            <w:shd w:val="clear" w:color="auto" w:fill="auto"/>
            <w:noWrap/>
            <w:vAlign w:val="bottom"/>
            <w:hideMark/>
          </w:tcPr>
          <w:p w14:paraId="2C79FE1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7.37</w:t>
            </w:r>
          </w:p>
        </w:tc>
        <w:tc>
          <w:tcPr>
            <w:tcW w:w="992" w:type="dxa"/>
            <w:shd w:val="clear" w:color="auto" w:fill="auto"/>
            <w:noWrap/>
            <w:vAlign w:val="bottom"/>
            <w:hideMark/>
          </w:tcPr>
          <w:p w14:paraId="5F14AE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39826</w:t>
            </w:r>
          </w:p>
        </w:tc>
        <w:tc>
          <w:tcPr>
            <w:tcW w:w="992" w:type="dxa"/>
            <w:shd w:val="clear" w:color="auto" w:fill="auto"/>
            <w:noWrap/>
            <w:vAlign w:val="bottom"/>
            <w:hideMark/>
          </w:tcPr>
          <w:p w14:paraId="377C829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EAB0A3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2B2AEC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BE7CBE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6854A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1146</w:t>
            </w:r>
          </w:p>
        </w:tc>
      </w:tr>
      <w:tr w:rsidR="006F2BAF" w:rsidRPr="006F2BAF" w14:paraId="128579AB" w14:textId="77777777" w:rsidTr="006F2BAF">
        <w:trPr>
          <w:cantSplit/>
          <w:trHeight w:val="300"/>
        </w:trPr>
        <w:tc>
          <w:tcPr>
            <w:tcW w:w="652" w:type="dxa"/>
            <w:shd w:val="clear" w:color="auto" w:fill="auto"/>
            <w:noWrap/>
            <w:vAlign w:val="bottom"/>
            <w:hideMark/>
          </w:tcPr>
          <w:p w14:paraId="70DC2A0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MNE</w:t>
            </w:r>
          </w:p>
        </w:tc>
        <w:tc>
          <w:tcPr>
            <w:tcW w:w="1985" w:type="dxa"/>
            <w:shd w:val="clear" w:color="auto" w:fill="auto"/>
            <w:noWrap/>
            <w:vAlign w:val="bottom"/>
            <w:hideMark/>
          </w:tcPr>
          <w:p w14:paraId="4945BDD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Montenegro</w:t>
            </w:r>
          </w:p>
        </w:tc>
        <w:tc>
          <w:tcPr>
            <w:tcW w:w="1247" w:type="dxa"/>
            <w:shd w:val="clear" w:color="auto" w:fill="auto"/>
            <w:noWrap/>
            <w:vAlign w:val="bottom"/>
            <w:hideMark/>
          </w:tcPr>
          <w:p w14:paraId="1391A7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628066</w:t>
            </w:r>
          </w:p>
        </w:tc>
        <w:tc>
          <w:tcPr>
            <w:tcW w:w="1049" w:type="dxa"/>
            <w:shd w:val="clear" w:color="auto" w:fill="auto"/>
            <w:noWrap/>
            <w:vAlign w:val="bottom"/>
            <w:hideMark/>
          </w:tcPr>
          <w:p w14:paraId="55D08F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5494</w:t>
            </w:r>
          </w:p>
        </w:tc>
        <w:tc>
          <w:tcPr>
            <w:tcW w:w="1049" w:type="dxa"/>
            <w:shd w:val="clear" w:color="auto" w:fill="auto"/>
            <w:noWrap/>
            <w:vAlign w:val="bottom"/>
            <w:hideMark/>
          </w:tcPr>
          <w:p w14:paraId="3D1B6D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13313</w:t>
            </w:r>
          </w:p>
        </w:tc>
        <w:tc>
          <w:tcPr>
            <w:tcW w:w="992" w:type="dxa"/>
            <w:shd w:val="clear" w:color="auto" w:fill="auto"/>
            <w:noWrap/>
            <w:vAlign w:val="bottom"/>
            <w:hideMark/>
          </w:tcPr>
          <w:p w14:paraId="6050B2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8838</w:t>
            </w:r>
          </w:p>
        </w:tc>
        <w:tc>
          <w:tcPr>
            <w:tcW w:w="992" w:type="dxa"/>
            <w:shd w:val="clear" w:color="auto" w:fill="auto"/>
            <w:noWrap/>
            <w:vAlign w:val="bottom"/>
            <w:hideMark/>
          </w:tcPr>
          <w:p w14:paraId="12D364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21355</w:t>
            </w:r>
          </w:p>
        </w:tc>
        <w:tc>
          <w:tcPr>
            <w:tcW w:w="992" w:type="dxa"/>
            <w:shd w:val="clear" w:color="auto" w:fill="auto"/>
            <w:noWrap/>
            <w:vAlign w:val="bottom"/>
            <w:hideMark/>
          </w:tcPr>
          <w:p w14:paraId="52CF93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27.4</w:t>
            </w:r>
          </w:p>
        </w:tc>
        <w:tc>
          <w:tcPr>
            <w:tcW w:w="992" w:type="dxa"/>
            <w:shd w:val="clear" w:color="auto" w:fill="auto"/>
            <w:noWrap/>
            <w:vAlign w:val="bottom"/>
            <w:hideMark/>
          </w:tcPr>
          <w:p w14:paraId="0064D15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1721</w:t>
            </w:r>
          </w:p>
        </w:tc>
        <w:tc>
          <w:tcPr>
            <w:tcW w:w="992" w:type="dxa"/>
            <w:shd w:val="clear" w:color="auto" w:fill="auto"/>
            <w:noWrap/>
            <w:vAlign w:val="bottom"/>
            <w:hideMark/>
          </w:tcPr>
          <w:p w14:paraId="36C002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34.71</w:t>
            </w:r>
          </w:p>
        </w:tc>
        <w:tc>
          <w:tcPr>
            <w:tcW w:w="992" w:type="dxa"/>
            <w:shd w:val="clear" w:color="auto" w:fill="auto"/>
            <w:noWrap/>
            <w:vAlign w:val="bottom"/>
            <w:hideMark/>
          </w:tcPr>
          <w:p w14:paraId="7F2F80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5C6427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671</w:t>
            </w:r>
          </w:p>
        </w:tc>
        <w:tc>
          <w:tcPr>
            <w:tcW w:w="907" w:type="dxa"/>
            <w:shd w:val="clear" w:color="auto" w:fill="auto"/>
            <w:noWrap/>
            <w:vAlign w:val="bottom"/>
            <w:hideMark/>
          </w:tcPr>
          <w:p w14:paraId="0950DC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E3356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696</w:t>
            </w:r>
          </w:p>
        </w:tc>
      </w:tr>
      <w:tr w:rsidR="006F2BAF" w:rsidRPr="006F2BAF" w14:paraId="10B90946" w14:textId="77777777" w:rsidTr="006F2BAF">
        <w:trPr>
          <w:cantSplit/>
          <w:trHeight w:val="300"/>
        </w:trPr>
        <w:tc>
          <w:tcPr>
            <w:tcW w:w="652" w:type="dxa"/>
            <w:shd w:val="clear" w:color="auto" w:fill="auto"/>
            <w:noWrap/>
            <w:vAlign w:val="bottom"/>
            <w:hideMark/>
          </w:tcPr>
          <w:p w14:paraId="2599520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MNG</w:t>
            </w:r>
          </w:p>
        </w:tc>
        <w:tc>
          <w:tcPr>
            <w:tcW w:w="1985" w:type="dxa"/>
            <w:shd w:val="clear" w:color="auto" w:fill="auto"/>
            <w:noWrap/>
            <w:vAlign w:val="bottom"/>
            <w:hideMark/>
          </w:tcPr>
          <w:p w14:paraId="05ED16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Mongolia</w:t>
            </w:r>
          </w:p>
        </w:tc>
        <w:tc>
          <w:tcPr>
            <w:tcW w:w="1247" w:type="dxa"/>
            <w:shd w:val="clear" w:color="auto" w:fill="auto"/>
            <w:noWrap/>
            <w:vAlign w:val="bottom"/>
            <w:hideMark/>
          </w:tcPr>
          <w:p w14:paraId="7396A0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3278290</w:t>
            </w:r>
          </w:p>
        </w:tc>
        <w:tc>
          <w:tcPr>
            <w:tcW w:w="1049" w:type="dxa"/>
            <w:shd w:val="clear" w:color="auto" w:fill="auto"/>
            <w:noWrap/>
            <w:vAlign w:val="bottom"/>
            <w:hideMark/>
          </w:tcPr>
          <w:p w14:paraId="748DA82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14280</w:t>
            </w:r>
          </w:p>
        </w:tc>
        <w:tc>
          <w:tcPr>
            <w:tcW w:w="1049" w:type="dxa"/>
            <w:shd w:val="clear" w:color="auto" w:fill="auto"/>
            <w:noWrap/>
            <w:vAlign w:val="bottom"/>
            <w:hideMark/>
          </w:tcPr>
          <w:p w14:paraId="797823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42412</w:t>
            </w:r>
          </w:p>
        </w:tc>
        <w:tc>
          <w:tcPr>
            <w:tcW w:w="992" w:type="dxa"/>
            <w:shd w:val="clear" w:color="auto" w:fill="auto"/>
            <w:noWrap/>
            <w:vAlign w:val="bottom"/>
            <w:hideMark/>
          </w:tcPr>
          <w:p w14:paraId="10ED34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4186</w:t>
            </w:r>
          </w:p>
        </w:tc>
        <w:tc>
          <w:tcPr>
            <w:tcW w:w="992" w:type="dxa"/>
            <w:shd w:val="clear" w:color="auto" w:fill="auto"/>
            <w:noWrap/>
            <w:vAlign w:val="bottom"/>
            <w:hideMark/>
          </w:tcPr>
          <w:p w14:paraId="770AB6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12431</w:t>
            </w:r>
          </w:p>
        </w:tc>
        <w:tc>
          <w:tcPr>
            <w:tcW w:w="992" w:type="dxa"/>
            <w:shd w:val="clear" w:color="auto" w:fill="auto"/>
            <w:noWrap/>
            <w:vAlign w:val="bottom"/>
            <w:hideMark/>
          </w:tcPr>
          <w:p w14:paraId="71035F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38.52</w:t>
            </w:r>
          </w:p>
        </w:tc>
        <w:tc>
          <w:tcPr>
            <w:tcW w:w="992" w:type="dxa"/>
            <w:shd w:val="clear" w:color="auto" w:fill="auto"/>
            <w:noWrap/>
            <w:vAlign w:val="bottom"/>
            <w:hideMark/>
          </w:tcPr>
          <w:p w14:paraId="2971082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12211</w:t>
            </w:r>
          </w:p>
        </w:tc>
        <w:tc>
          <w:tcPr>
            <w:tcW w:w="992" w:type="dxa"/>
            <w:shd w:val="clear" w:color="auto" w:fill="auto"/>
            <w:noWrap/>
            <w:vAlign w:val="bottom"/>
            <w:hideMark/>
          </w:tcPr>
          <w:p w14:paraId="7052B0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72.62</w:t>
            </w:r>
          </w:p>
        </w:tc>
        <w:tc>
          <w:tcPr>
            <w:tcW w:w="992" w:type="dxa"/>
            <w:shd w:val="clear" w:color="auto" w:fill="auto"/>
            <w:noWrap/>
            <w:vAlign w:val="bottom"/>
            <w:hideMark/>
          </w:tcPr>
          <w:p w14:paraId="2F4969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2E6509C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5358A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2040E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5882</w:t>
            </w:r>
          </w:p>
        </w:tc>
      </w:tr>
      <w:tr w:rsidR="006F2BAF" w:rsidRPr="006F2BAF" w14:paraId="4046FC09" w14:textId="77777777" w:rsidTr="006F2BAF">
        <w:trPr>
          <w:cantSplit/>
          <w:trHeight w:val="300"/>
        </w:trPr>
        <w:tc>
          <w:tcPr>
            <w:tcW w:w="652" w:type="dxa"/>
            <w:shd w:val="clear" w:color="auto" w:fill="auto"/>
            <w:noWrap/>
            <w:vAlign w:val="bottom"/>
            <w:hideMark/>
          </w:tcPr>
          <w:p w14:paraId="25A56F6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MOZ</w:t>
            </w:r>
          </w:p>
        </w:tc>
        <w:tc>
          <w:tcPr>
            <w:tcW w:w="1985" w:type="dxa"/>
            <w:shd w:val="clear" w:color="auto" w:fill="auto"/>
            <w:noWrap/>
            <w:vAlign w:val="bottom"/>
            <w:hideMark/>
          </w:tcPr>
          <w:p w14:paraId="56AF023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Mozambique</w:t>
            </w:r>
          </w:p>
        </w:tc>
        <w:tc>
          <w:tcPr>
            <w:tcW w:w="1247" w:type="dxa"/>
            <w:shd w:val="clear" w:color="auto" w:fill="auto"/>
            <w:noWrap/>
            <w:vAlign w:val="bottom"/>
            <w:hideMark/>
          </w:tcPr>
          <w:p w14:paraId="12F46B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31255435</w:t>
            </w:r>
          </w:p>
        </w:tc>
        <w:tc>
          <w:tcPr>
            <w:tcW w:w="1049" w:type="dxa"/>
            <w:shd w:val="clear" w:color="auto" w:fill="auto"/>
            <w:noWrap/>
            <w:vAlign w:val="bottom"/>
            <w:hideMark/>
          </w:tcPr>
          <w:p w14:paraId="45CE87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15833</w:t>
            </w:r>
          </w:p>
        </w:tc>
        <w:tc>
          <w:tcPr>
            <w:tcW w:w="1049" w:type="dxa"/>
            <w:shd w:val="clear" w:color="auto" w:fill="auto"/>
            <w:noWrap/>
            <w:vAlign w:val="bottom"/>
            <w:hideMark/>
          </w:tcPr>
          <w:p w14:paraId="1F30B8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43041</w:t>
            </w:r>
          </w:p>
        </w:tc>
        <w:tc>
          <w:tcPr>
            <w:tcW w:w="992" w:type="dxa"/>
            <w:shd w:val="clear" w:color="auto" w:fill="auto"/>
            <w:noWrap/>
            <w:vAlign w:val="bottom"/>
            <w:hideMark/>
          </w:tcPr>
          <w:p w14:paraId="2B0FBF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492</w:t>
            </w:r>
          </w:p>
        </w:tc>
        <w:tc>
          <w:tcPr>
            <w:tcW w:w="992" w:type="dxa"/>
            <w:shd w:val="clear" w:color="auto" w:fill="auto"/>
            <w:noWrap/>
            <w:vAlign w:val="bottom"/>
            <w:hideMark/>
          </w:tcPr>
          <w:p w14:paraId="1642BE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1293</w:t>
            </w:r>
          </w:p>
        </w:tc>
        <w:tc>
          <w:tcPr>
            <w:tcW w:w="992" w:type="dxa"/>
            <w:shd w:val="clear" w:color="auto" w:fill="auto"/>
            <w:noWrap/>
            <w:vAlign w:val="bottom"/>
            <w:hideMark/>
          </w:tcPr>
          <w:p w14:paraId="1991AD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0.85</w:t>
            </w:r>
          </w:p>
        </w:tc>
        <w:tc>
          <w:tcPr>
            <w:tcW w:w="992" w:type="dxa"/>
            <w:shd w:val="clear" w:color="auto" w:fill="auto"/>
            <w:noWrap/>
            <w:vAlign w:val="bottom"/>
            <w:hideMark/>
          </w:tcPr>
          <w:p w14:paraId="04AB92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2658</w:t>
            </w:r>
          </w:p>
        </w:tc>
        <w:tc>
          <w:tcPr>
            <w:tcW w:w="992" w:type="dxa"/>
            <w:shd w:val="clear" w:color="auto" w:fill="auto"/>
            <w:noWrap/>
            <w:vAlign w:val="bottom"/>
            <w:hideMark/>
          </w:tcPr>
          <w:p w14:paraId="453029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87.33</w:t>
            </w:r>
          </w:p>
        </w:tc>
        <w:tc>
          <w:tcPr>
            <w:tcW w:w="992" w:type="dxa"/>
            <w:shd w:val="clear" w:color="auto" w:fill="auto"/>
            <w:noWrap/>
            <w:vAlign w:val="bottom"/>
            <w:hideMark/>
          </w:tcPr>
          <w:p w14:paraId="63B89F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3CCA334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w:t>
            </w:r>
          </w:p>
        </w:tc>
        <w:tc>
          <w:tcPr>
            <w:tcW w:w="907" w:type="dxa"/>
            <w:shd w:val="clear" w:color="auto" w:fill="auto"/>
            <w:noWrap/>
            <w:vAlign w:val="bottom"/>
            <w:hideMark/>
          </w:tcPr>
          <w:p w14:paraId="341E1A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1EEC6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1593</w:t>
            </w:r>
          </w:p>
        </w:tc>
      </w:tr>
      <w:tr w:rsidR="006F2BAF" w:rsidRPr="006F2BAF" w14:paraId="28FC3B1C" w14:textId="77777777" w:rsidTr="006F2BAF">
        <w:trPr>
          <w:cantSplit/>
          <w:trHeight w:val="300"/>
        </w:trPr>
        <w:tc>
          <w:tcPr>
            <w:tcW w:w="652" w:type="dxa"/>
            <w:shd w:val="clear" w:color="auto" w:fill="auto"/>
            <w:noWrap/>
            <w:vAlign w:val="bottom"/>
            <w:hideMark/>
          </w:tcPr>
          <w:p w14:paraId="7E3FAE2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MRT</w:t>
            </w:r>
          </w:p>
        </w:tc>
        <w:tc>
          <w:tcPr>
            <w:tcW w:w="1985" w:type="dxa"/>
            <w:shd w:val="clear" w:color="auto" w:fill="auto"/>
            <w:noWrap/>
            <w:vAlign w:val="bottom"/>
            <w:hideMark/>
          </w:tcPr>
          <w:p w14:paraId="6C09DB1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Mauritania</w:t>
            </w:r>
          </w:p>
        </w:tc>
        <w:tc>
          <w:tcPr>
            <w:tcW w:w="1247" w:type="dxa"/>
            <w:shd w:val="clear" w:color="auto" w:fill="auto"/>
            <w:noWrap/>
            <w:vAlign w:val="bottom"/>
            <w:hideMark/>
          </w:tcPr>
          <w:p w14:paraId="512642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4649658</w:t>
            </w:r>
          </w:p>
        </w:tc>
        <w:tc>
          <w:tcPr>
            <w:tcW w:w="1049" w:type="dxa"/>
            <w:shd w:val="clear" w:color="auto" w:fill="auto"/>
            <w:noWrap/>
            <w:vAlign w:val="bottom"/>
            <w:hideMark/>
          </w:tcPr>
          <w:p w14:paraId="43E2E5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9164</w:t>
            </w:r>
          </w:p>
        </w:tc>
        <w:tc>
          <w:tcPr>
            <w:tcW w:w="1049" w:type="dxa"/>
            <w:shd w:val="clear" w:color="auto" w:fill="auto"/>
            <w:noWrap/>
            <w:vAlign w:val="bottom"/>
            <w:hideMark/>
          </w:tcPr>
          <w:p w14:paraId="7292EF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25409</w:t>
            </w:r>
          </w:p>
        </w:tc>
        <w:tc>
          <w:tcPr>
            <w:tcW w:w="992" w:type="dxa"/>
            <w:shd w:val="clear" w:color="auto" w:fill="auto"/>
            <w:noWrap/>
            <w:vAlign w:val="bottom"/>
            <w:hideMark/>
          </w:tcPr>
          <w:p w14:paraId="09EE61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2161</w:t>
            </w:r>
          </w:p>
        </w:tc>
        <w:tc>
          <w:tcPr>
            <w:tcW w:w="992" w:type="dxa"/>
            <w:shd w:val="clear" w:color="auto" w:fill="auto"/>
            <w:noWrap/>
            <w:vAlign w:val="bottom"/>
            <w:hideMark/>
          </w:tcPr>
          <w:p w14:paraId="191D33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5993</w:t>
            </w:r>
          </w:p>
        </w:tc>
        <w:tc>
          <w:tcPr>
            <w:tcW w:w="992" w:type="dxa"/>
            <w:shd w:val="clear" w:color="auto" w:fill="auto"/>
            <w:noWrap/>
            <w:vAlign w:val="bottom"/>
            <w:hideMark/>
          </w:tcPr>
          <w:p w14:paraId="103A3F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1.87</w:t>
            </w:r>
          </w:p>
        </w:tc>
        <w:tc>
          <w:tcPr>
            <w:tcW w:w="992" w:type="dxa"/>
            <w:shd w:val="clear" w:color="auto" w:fill="auto"/>
            <w:noWrap/>
            <w:vAlign w:val="bottom"/>
            <w:hideMark/>
          </w:tcPr>
          <w:p w14:paraId="25A8831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821</w:t>
            </w:r>
          </w:p>
        </w:tc>
        <w:tc>
          <w:tcPr>
            <w:tcW w:w="992" w:type="dxa"/>
            <w:shd w:val="clear" w:color="auto" w:fill="auto"/>
            <w:noWrap/>
            <w:vAlign w:val="bottom"/>
            <w:hideMark/>
          </w:tcPr>
          <w:p w14:paraId="4CB9131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31F4DF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2FF2EC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2B1B8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6FFA8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113</w:t>
            </w:r>
          </w:p>
        </w:tc>
      </w:tr>
      <w:tr w:rsidR="006F2BAF" w:rsidRPr="006F2BAF" w14:paraId="47BAE64B" w14:textId="77777777" w:rsidTr="006F2BAF">
        <w:trPr>
          <w:cantSplit/>
          <w:trHeight w:val="300"/>
        </w:trPr>
        <w:tc>
          <w:tcPr>
            <w:tcW w:w="652" w:type="dxa"/>
            <w:shd w:val="clear" w:color="auto" w:fill="auto"/>
            <w:noWrap/>
            <w:vAlign w:val="bottom"/>
            <w:hideMark/>
          </w:tcPr>
          <w:p w14:paraId="6F746B3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MUS</w:t>
            </w:r>
          </w:p>
        </w:tc>
        <w:tc>
          <w:tcPr>
            <w:tcW w:w="1985" w:type="dxa"/>
            <w:shd w:val="clear" w:color="auto" w:fill="auto"/>
            <w:noWrap/>
            <w:vAlign w:val="bottom"/>
            <w:hideMark/>
          </w:tcPr>
          <w:p w14:paraId="60416F0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Mauritius</w:t>
            </w:r>
          </w:p>
        </w:tc>
        <w:tc>
          <w:tcPr>
            <w:tcW w:w="1247" w:type="dxa"/>
            <w:shd w:val="clear" w:color="auto" w:fill="auto"/>
            <w:noWrap/>
            <w:vAlign w:val="bottom"/>
            <w:hideMark/>
          </w:tcPr>
          <w:p w14:paraId="494E12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1271768</w:t>
            </w:r>
          </w:p>
        </w:tc>
        <w:tc>
          <w:tcPr>
            <w:tcW w:w="1049" w:type="dxa"/>
            <w:shd w:val="clear" w:color="auto" w:fill="auto"/>
            <w:noWrap/>
            <w:vAlign w:val="bottom"/>
            <w:hideMark/>
          </w:tcPr>
          <w:p w14:paraId="5323BFB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10998</w:t>
            </w:r>
          </w:p>
        </w:tc>
        <w:tc>
          <w:tcPr>
            <w:tcW w:w="1049" w:type="dxa"/>
            <w:shd w:val="clear" w:color="auto" w:fill="auto"/>
            <w:noWrap/>
            <w:vAlign w:val="bottom"/>
            <w:hideMark/>
          </w:tcPr>
          <w:p w14:paraId="1D7FD8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27909</w:t>
            </w:r>
          </w:p>
        </w:tc>
        <w:tc>
          <w:tcPr>
            <w:tcW w:w="992" w:type="dxa"/>
            <w:shd w:val="clear" w:color="auto" w:fill="auto"/>
            <w:noWrap/>
            <w:vAlign w:val="bottom"/>
            <w:hideMark/>
          </w:tcPr>
          <w:p w14:paraId="4C9535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8682</w:t>
            </w:r>
          </w:p>
        </w:tc>
        <w:tc>
          <w:tcPr>
            <w:tcW w:w="992" w:type="dxa"/>
            <w:shd w:val="clear" w:color="auto" w:fill="auto"/>
            <w:noWrap/>
            <w:vAlign w:val="bottom"/>
            <w:hideMark/>
          </w:tcPr>
          <w:p w14:paraId="133AF2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22030</w:t>
            </w:r>
          </w:p>
        </w:tc>
        <w:tc>
          <w:tcPr>
            <w:tcW w:w="992" w:type="dxa"/>
            <w:shd w:val="clear" w:color="auto" w:fill="auto"/>
            <w:noWrap/>
            <w:vAlign w:val="bottom"/>
            <w:hideMark/>
          </w:tcPr>
          <w:p w14:paraId="576EEDC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27.13</w:t>
            </w:r>
          </w:p>
        </w:tc>
        <w:tc>
          <w:tcPr>
            <w:tcW w:w="992" w:type="dxa"/>
            <w:shd w:val="clear" w:color="auto" w:fill="auto"/>
            <w:noWrap/>
            <w:vAlign w:val="bottom"/>
            <w:hideMark/>
          </w:tcPr>
          <w:p w14:paraId="55A502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3450</w:t>
            </w:r>
          </w:p>
        </w:tc>
        <w:tc>
          <w:tcPr>
            <w:tcW w:w="992" w:type="dxa"/>
            <w:shd w:val="clear" w:color="auto" w:fill="auto"/>
            <w:noWrap/>
            <w:vAlign w:val="bottom"/>
            <w:hideMark/>
          </w:tcPr>
          <w:p w14:paraId="364F51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37.86</w:t>
            </w:r>
          </w:p>
        </w:tc>
        <w:tc>
          <w:tcPr>
            <w:tcW w:w="992" w:type="dxa"/>
            <w:shd w:val="clear" w:color="auto" w:fill="auto"/>
            <w:noWrap/>
            <w:vAlign w:val="bottom"/>
            <w:hideMark/>
          </w:tcPr>
          <w:p w14:paraId="1C0021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4C14AA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181</w:t>
            </w:r>
          </w:p>
        </w:tc>
        <w:tc>
          <w:tcPr>
            <w:tcW w:w="907" w:type="dxa"/>
            <w:shd w:val="clear" w:color="auto" w:fill="auto"/>
            <w:noWrap/>
            <w:vAlign w:val="bottom"/>
            <w:hideMark/>
          </w:tcPr>
          <w:p w14:paraId="4FD6BBD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BF02B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576</w:t>
            </w:r>
          </w:p>
        </w:tc>
      </w:tr>
      <w:tr w:rsidR="006F2BAF" w:rsidRPr="006F2BAF" w14:paraId="4134FC64" w14:textId="77777777" w:rsidTr="006F2BAF">
        <w:trPr>
          <w:cantSplit/>
          <w:trHeight w:val="300"/>
        </w:trPr>
        <w:tc>
          <w:tcPr>
            <w:tcW w:w="652" w:type="dxa"/>
            <w:shd w:val="clear" w:color="auto" w:fill="auto"/>
            <w:noWrap/>
            <w:vAlign w:val="bottom"/>
            <w:hideMark/>
          </w:tcPr>
          <w:p w14:paraId="6821AEA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MWI</w:t>
            </w:r>
          </w:p>
        </w:tc>
        <w:tc>
          <w:tcPr>
            <w:tcW w:w="1985" w:type="dxa"/>
            <w:shd w:val="clear" w:color="auto" w:fill="auto"/>
            <w:noWrap/>
            <w:vAlign w:val="bottom"/>
            <w:hideMark/>
          </w:tcPr>
          <w:p w14:paraId="6F36FE1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Malawi</w:t>
            </w:r>
          </w:p>
        </w:tc>
        <w:tc>
          <w:tcPr>
            <w:tcW w:w="1247" w:type="dxa"/>
            <w:shd w:val="clear" w:color="auto" w:fill="auto"/>
            <w:noWrap/>
            <w:vAlign w:val="bottom"/>
            <w:hideMark/>
          </w:tcPr>
          <w:p w14:paraId="2BBF5B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19129952</w:t>
            </w:r>
          </w:p>
        </w:tc>
        <w:tc>
          <w:tcPr>
            <w:tcW w:w="1049" w:type="dxa"/>
            <w:shd w:val="clear" w:color="auto" w:fill="auto"/>
            <w:noWrap/>
            <w:vAlign w:val="bottom"/>
            <w:hideMark/>
          </w:tcPr>
          <w:p w14:paraId="6718BF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12150</w:t>
            </w:r>
          </w:p>
        </w:tc>
        <w:tc>
          <w:tcPr>
            <w:tcW w:w="1049" w:type="dxa"/>
            <w:shd w:val="clear" w:color="auto" w:fill="auto"/>
            <w:noWrap/>
            <w:vAlign w:val="bottom"/>
            <w:hideMark/>
          </w:tcPr>
          <w:p w14:paraId="3B667E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21576</w:t>
            </w:r>
          </w:p>
        </w:tc>
        <w:tc>
          <w:tcPr>
            <w:tcW w:w="992" w:type="dxa"/>
            <w:shd w:val="clear" w:color="auto" w:fill="auto"/>
            <w:noWrap/>
            <w:vAlign w:val="bottom"/>
            <w:hideMark/>
          </w:tcPr>
          <w:p w14:paraId="6619D0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566</w:t>
            </w:r>
          </w:p>
        </w:tc>
        <w:tc>
          <w:tcPr>
            <w:tcW w:w="992" w:type="dxa"/>
            <w:shd w:val="clear" w:color="auto" w:fill="auto"/>
            <w:noWrap/>
            <w:vAlign w:val="bottom"/>
            <w:hideMark/>
          </w:tcPr>
          <w:p w14:paraId="07586B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1005</w:t>
            </w:r>
          </w:p>
        </w:tc>
        <w:tc>
          <w:tcPr>
            <w:tcW w:w="992" w:type="dxa"/>
            <w:shd w:val="clear" w:color="auto" w:fill="auto"/>
            <w:noWrap/>
            <w:vAlign w:val="bottom"/>
            <w:hideMark/>
          </w:tcPr>
          <w:p w14:paraId="661BCF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992" w:type="dxa"/>
            <w:shd w:val="clear" w:color="auto" w:fill="auto"/>
            <w:noWrap/>
            <w:vAlign w:val="bottom"/>
            <w:hideMark/>
          </w:tcPr>
          <w:p w14:paraId="53FD50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958</w:t>
            </w:r>
          </w:p>
        </w:tc>
        <w:tc>
          <w:tcPr>
            <w:tcW w:w="992" w:type="dxa"/>
            <w:shd w:val="clear" w:color="auto" w:fill="auto"/>
            <w:noWrap/>
            <w:vAlign w:val="bottom"/>
            <w:hideMark/>
          </w:tcPr>
          <w:p w14:paraId="37FDFD6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5F0109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5B87F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w:t>
            </w:r>
          </w:p>
        </w:tc>
        <w:tc>
          <w:tcPr>
            <w:tcW w:w="907" w:type="dxa"/>
            <w:shd w:val="clear" w:color="auto" w:fill="auto"/>
            <w:noWrap/>
            <w:vAlign w:val="bottom"/>
            <w:hideMark/>
          </w:tcPr>
          <w:p w14:paraId="1210FE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0F850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3525</w:t>
            </w:r>
          </w:p>
        </w:tc>
      </w:tr>
      <w:tr w:rsidR="006F2BAF" w:rsidRPr="006F2BAF" w14:paraId="46AB6815" w14:textId="77777777" w:rsidTr="006F2BAF">
        <w:trPr>
          <w:cantSplit/>
          <w:trHeight w:val="300"/>
        </w:trPr>
        <w:tc>
          <w:tcPr>
            <w:tcW w:w="652" w:type="dxa"/>
            <w:shd w:val="clear" w:color="auto" w:fill="auto"/>
            <w:noWrap/>
            <w:vAlign w:val="bottom"/>
            <w:hideMark/>
          </w:tcPr>
          <w:p w14:paraId="28C3638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MYS</w:t>
            </w:r>
          </w:p>
        </w:tc>
        <w:tc>
          <w:tcPr>
            <w:tcW w:w="1985" w:type="dxa"/>
            <w:shd w:val="clear" w:color="auto" w:fill="auto"/>
            <w:noWrap/>
            <w:vAlign w:val="bottom"/>
            <w:hideMark/>
          </w:tcPr>
          <w:p w14:paraId="6ACD9A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Malaysia</w:t>
            </w:r>
          </w:p>
        </w:tc>
        <w:tc>
          <w:tcPr>
            <w:tcW w:w="1247" w:type="dxa"/>
            <w:shd w:val="clear" w:color="auto" w:fill="auto"/>
            <w:noWrap/>
            <w:vAlign w:val="bottom"/>
            <w:hideMark/>
          </w:tcPr>
          <w:p w14:paraId="6CBED1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32365999</w:t>
            </w:r>
          </w:p>
        </w:tc>
        <w:tc>
          <w:tcPr>
            <w:tcW w:w="1049" w:type="dxa"/>
            <w:shd w:val="clear" w:color="auto" w:fill="auto"/>
            <w:noWrap/>
            <w:vAlign w:val="bottom"/>
            <w:hideMark/>
          </w:tcPr>
          <w:p w14:paraId="6F7E62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371114</w:t>
            </w:r>
          </w:p>
        </w:tc>
        <w:tc>
          <w:tcPr>
            <w:tcW w:w="1049" w:type="dxa"/>
            <w:shd w:val="clear" w:color="auto" w:fill="auto"/>
            <w:noWrap/>
            <w:vAlign w:val="bottom"/>
            <w:hideMark/>
          </w:tcPr>
          <w:p w14:paraId="5E88C5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978781</w:t>
            </w:r>
          </w:p>
        </w:tc>
        <w:tc>
          <w:tcPr>
            <w:tcW w:w="992" w:type="dxa"/>
            <w:shd w:val="clear" w:color="auto" w:fill="auto"/>
            <w:noWrap/>
            <w:vAlign w:val="bottom"/>
            <w:hideMark/>
          </w:tcPr>
          <w:p w14:paraId="400968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11125</w:t>
            </w:r>
          </w:p>
        </w:tc>
        <w:tc>
          <w:tcPr>
            <w:tcW w:w="992" w:type="dxa"/>
            <w:shd w:val="clear" w:color="auto" w:fill="auto"/>
            <w:noWrap/>
            <w:vAlign w:val="bottom"/>
            <w:hideMark/>
          </w:tcPr>
          <w:p w14:paraId="440CAB3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29340</w:t>
            </w:r>
          </w:p>
        </w:tc>
        <w:tc>
          <w:tcPr>
            <w:tcW w:w="992" w:type="dxa"/>
            <w:shd w:val="clear" w:color="auto" w:fill="auto"/>
            <w:noWrap/>
            <w:vAlign w:val="bottom"/>
            <w:hideMark/>
          </w:tcPr>
          <w:p w14:paraId="35103A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22.86</w:t>
            </w:r>
          </w:p>
        </w:tc>
        <w:tc>
          <w:tcPr>
            <w:tcW w:w="992" w:type="dxa"/>
            <w:shd w:val="clear" w:color="auto" w:fill="auto"/>
            <w:noWrap/>
            <w:vAlign w:val="bottom"/>
            <w:hideMark/>
          </w:tcPr>
          <w:p w14:paraId="4A8E5C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73973</w:t>
            </w:r>
          </w:p>
        </w:tc>
        <w:tc>
          <w:tcPr>
            <w:tcW w:w="992" w:type="dxa"/>
            <w:shd w:val="clear" w:color="auto" w:fill="auto"/>
            <w:noWrap/>
            <w:vAlign w:val="bottom"/>
            <w:hideMark/>
          </w:tcPr>
          <w:p w14:paraId="527806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9280.5</w:t>
            </w:r>
          </w:p>
        </w:tc>
        <w:tc>
          <w:tcPr>
            <w:tcW w:w="992" w:type="dxa"/>
            <w:shd w:val="clear" w:color="auto" w:fill="auto"/>
            <w:noWrap/>
            <w:vAlign w:val="bottom"/>
            <w:hideMark/>
          </w:tcPr>
          <w:p w14:paraId="61A451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w:t>
            </w:r>
          </w:p>
        </w:tc>
        <w:tc>
          <w:tcPr>
            <w:tcW w:w="1191" w:type="dxa"/>
            <w:shd w:val="clear" w:color="auto" w:fill="auto"/>
            <w:noWrap/>
            <w:vAlign w:val="bottom"/>
            <w:hideMark/>
          </w:tcPr>
          <w:p w14:paraId="77DA0F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2054</w:t>
            </w:r>
          </w:p>
        </w:tc>
        <w:tc>
          <w:tcPr>
            <w:tcW w:w="907" w:type="dxa"/>
            <w:shd w:val="clear" w:color="auto" w:fill="auto"/>
            <w:noWrap/>
            <w:vAlign w:val="bottom"/>
            <w:hideMark/>
          </w:tcPr>
          <w:p w14:paraId="03841F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EA979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40346</w:t>
            </w:r>
          </w:p>
        </w:tc>
      </w:tr>
      <w:tr w:rsidR="006F2BAF" w:rsidRPr="006F2BAF" w14:paraId="5AB0B7E1" w14:textId="77777777" w:rsidTr="006F2BAF">
        <w:trPr>
          <w:cantSplit/>
          <w:trHeight w:val="300"/>
        </w:trPr>
        <w:tc>
          <w:tcPr>
            <w:tcW w:w="652" w:type="dxa"/>
            <w:shd w:val="clear" w:color="auto" w:fill="auto"/>
            <w:noWrap/>
            <w:vAlign w:val="bottom"/>
            <w:hideMark/>
          </w:tcPr>
          <w:p w14:paraId="38C4C4C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NAM</w:t>
            </w:r>
          </w:p>
        </w:tc>
        <w:tc>
          <w:tcPr>
            <w:tcW w:w="1985" w:type="dxa"/>
            <w:shd w:val="clear" w:color="auto" w:fill="auto"/>
            <w:noWrap/>
            <w:vAlign w:val="bottom"/>
            <w:hideMark/>
          </w:tcPr>
          <w:p w14:paraId="6FBD9CE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Namibia</w:t>
            </w:r>
          </w:p>
        </w:tc>
        <w:tc>
          <w:tcPr>
            <w:tcW w:w="1247" w:type="dxa"/>
            <w:shd w:val="clear" w:color="auto" w:fill="auto"/>
            <w:noWrap/>
            <w:vAlign w:val="bottom"/>
            <w:hideMark/>
          </w:tcPr>
          <w:p w14:paraId="5839DE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2540905</w:t>
            </w:r>
          </w:p>
        </w:tc>
        <w:tc>
          <w:tcPr>
            <w:tcW w:w="1049" w:type="dxa"/>
            <w:shd w:val="clear" w:color="auto" w:fill="auto"/>
            <w:noWrap/>
            <w:vAlign w:val="bottom"/>
            <w:hideMark/>
          </w:tcPr>
          <w:p w14:paraId="3F0799B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12213</w:t>
            </w:r>
          </w:p>
        </w:tc>
        <w:tc>
          <w:tcPr>
            <w:tcW w:w="1049" w:type="dxa"/>
            <w:shd w:val="clear" w:color="auto" w:fill="auto"/>
            <w:noWrap/>
            <w:vAlign w:val="bottom"/>
            <w:hideMark/>
          </w:tcPr>
          <w:p w14:paraId="21A106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24843</w:t>
            </w:r>
          </w:p>
        </w:tc>
        <w:tc>
          <w:tcPr>
            <w:tcW w:w="992" w:type="dxa"/>
            <w:shd w:val="clear" w:color="auto" w:fill="auto"/>
            <w:noWrap/>
            <w:vAlign w:val="bottom"/>
            <w:hideMark/>
          </w:tcPr>
          <w:p w14:paraId="3979C05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4694</w:t>
            </w:r>
          </w:p>
        </w:tc>
        <w:tc>
          <w:tcPr>
            <w:tcW w:w="992" w:type="dxa"/>
            <w:shd w:val="clear" w:color="auto" w:fill="auto"/>
            <w:noWrap/>
            <w:vAlign w:val="bottom"/>
            <w:hideMark/>
          </w:tcPr>
          <w:p w14:paraId="0ED54D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9542</w:t>
            </w:r>
          </w:p>
        </w:tc>
        <w:tc>
          <w:tcPr>
            <w:tcW w:w="992" w:type="dxa"/>
            <w:shd w:val="clear" w:color="auto" w:fill="auto"/>
            <w:noWrap/>
            <w:vAlign w:val="bottom"/>
            <w:hideMark/>
          </w:tcPr>
          <w:p w14:paraId="280F18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w:t>
            </w:r>
          </w:p>
        </w:tc>
        <w:tc>
          <w:tcPr>
            <w:tcW w:w="992" w:type="dxa"/>
            <w:shd w:val="clear" w:color="auto" w:fill="auto"/>
            <w:noWrap/>
            <w:vAlign w:val="bottom"/>
            <w:hideMark/>
          </w:tcPr>
          <w:p w14:paraId="662769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1445</w:t>
            </w:r>
          </w:p>
        </w:tc>
        <w:tc>
          <w:tcPr>
            <w:tcW w:w="992" w:type="dxa"/>
            <w:shd w:val="clear" w:color="auto" w:fill="auto"/>
            <w:noWrap/>
            <w:vAlign w:val="bottom"/>
            <w:hideMark/>
          </w:tcPr>
          <w:p w14:paraId="10F6F9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83.25</w:t>
            </w:r>
          </w:p>
        </w:tc>
        <w:tc>
          <w:tcPr>
            <w:tcW w:w="992" w:type="dxa"/>
            <w:shd w:val="clear" w:color="auto" w:fill="auto"/>
            <w:noWrap/>
            <w:vAlign w:val="bottom"/>
            <w:hideMark/>
          </w:tcPr>
          <w:p w14:paraId="6DC72B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0CE686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149</w:t>
            </w:r>
          </w:p>
        </w:tc>
        <w:tc>
          <w:tcPr>
            <w:tcW w:w="907" w:type="dxa"/>
            <w:shd w:val="clear" w:color="auto" w:fill="auto"/>
            <w:noWrap/>
            <w:vAlign w:val="bottom"/>
            <w:hideMark/>
          </w:tcPr>
          <w:p w14:paraId="02B23D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AE3A8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732</w:t>
            </w:r>
          </w:p>
        </w:tc>
      </w:tr>
      <w:tr w:rsidR="006F2BAF" w:rsidRPr="006F2BAF" w14:paraId="14DFB170" w14:textId="77777777" w:rsidTr="006F2BAF">
        <w:trPr>
          <w:cantSplit/>
          <w:trHeight w:val="300"/>
        </w:trPr>
        <w:tc>
          <w:tcPr>
            <w:tcW w:w="652" w:type="dxa"/>
            <w:shd w:val="clear" w:color="auto" w:fill="auto"/>
            <w:noWrap/>
            <w:vAlign w:val="bottom"/>
            <w:hideMark/>
          </w:tcPr>
          <w:p w14:paraId="488B263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NER</w:t>
            </w:r>
          </w:p>
        </w:tc>
        <w:tc>
          <w:tcPr>
            <w:tcW w:w="1985" w:type="dxa"/>
            <w:shd w:val="clear" w:color="auto" w:fill="auto"/>
            <w:noWrap/>
            <w:vAlign w:val="bottom"/>
            <w:hideMark/>
          </w:tcPr>
          <w:p w14:paraId="1D45133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Niger</w:t>
            </w:r>
          </w:p>
        </w:tc>
        <w:tc>
          <w:tcPr>
            <w:tcW w:w="1247" w:type="dxa"/>
            <w:shd w:val="clear" w:color="auto" w:fill="auto"/>
            <w:noWrap/>
            <w:vAlign w:val="bottom"/>
            <w:hideMark/>
          </w:tcPr>
          <w:p w14:paraId="7DFE467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24206644</w:t>
            </w:r>
          </w:p>
        </w:tc>
        <w:tc>
          <w:tcPr>
            <w:tcW w:w="1049" w:type="dxa"/>
            <w:shd w:val="clear" w:color="auto" w:fill="auto"/>
            <w:noWrap/>
            <w:vAlign w:val="bottom"/>
            <w:hideMark/>
          </w:tcPr>
          <w:p w14:paraId="1EE34E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15637</w:t>
            </w:r>
          </w:p>
        </w:tc>
        <w:tc>
          <w:tcPr>
            <w:tcW w:w="1049" w:type="dxa"/>
            <w:shd w:val="clear" w:color="auto" w:fill="auto"/>
            <w:noWrap/>
            <w:vAlign w:val="bottom"/>
            <w:hideMark/>
          </w:tcPr>
          <w:p w14:paraId="11381E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33162</w:t>
            </w:r>
          </w:p>
        </w:tc>
        <w:tc>
          <w:tcPr>
            <w:tcW w:w="992" w:type="dxa"/>
            <w:shd w:val="clear" w:color="auto" w:fill="auto"/>
            <w:noWrap/>
            <w:vAlign w:val="bottom"/>
            <w:hideMark/>
          </w:tcPr>
          <w:p w14:paraId="310552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622</w:t>
            </w:r>
          </w:p>
        </w:tc>
        <w:tc>
          <w:tcPr>
            <w:tcW w:w="992" w:type="dxa"/>
            <w:shd w:val="clear" w:color="auto" w:fill="auto"/>
            <w:noWrap/>
            <w:vAlign w:val="bottom"/>
            <w:hideMark/>
          </w:tcPr>
          <w:p w14:paraId="34401A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1320</w:t>
            </w:r>
          </w:p>
        </w:tc>
        <w:tc>
          <w:tcPr>
            <w:tcW w:w="992" w:type="dxa"/>
            <w:shd w:val="clear" w:color="auto" w:fill="auto"/>
            <w:noWrap/>
            <w:vAlign w:val="bottom"/>
            <w:hideMark/>
          </w:tcPr>
          <w:p w14:paraId="1A39C7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0.35</w:t>
            </w:r>
          </w:p>
        </w:tc>
        <w:tc>
          <w:tcPr>
            <w:tcW w:w="992" w:type="dxa"/>
            <w:shd w:val="clear" w:color="auto" w:fill="auto"/>
            <w:noWrap/>
            <w:vAlign w:val="bottom"/>
            <w:hideMark/>
          </w:tcPr>
          <w:p w14:paraId="35B9BD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835</w:t>
            </w:r>
          </w:p>
        </w:tc>
        <w:tc>
          <w:tcPr>
            <w:tcW w:w="992" w:type="dxa"/>
            <w:shd w:val="clear" w:color="auto" w:fill="auto"/>
            <w:noWrap/>
            <w:vAlign w:val="bottom"/>
            <w:hideMark/>
          </w:tcPr>
          <w:p w14:paraId="31A8B99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0E5802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F71E9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w:t>
            </w:r>
          </w:p>
        </w:tc>
        <w:tc>
          <w:tcPr>
            <w:tcW w:w="907" w:type="dxa"/>
            <w:shd w:val="clear" w:color="auto" w:fill="auto"/>
            <w:noWrap/>
            <w:vAlign w:val="bottom"/>
            <w:hideMark/>
          </w:tcPr>
          <w:p w14:paraId="0019A5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2ED4E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794</w:t>
            </w:r>
          </w:p>
        </w:tc>
      </w:tr>
      <w:tr w:rsidR="006F2BAF" w:rsidRPr="006F2BAF" w14:paraId="5BAC91AC" w14:textId="77777777" w:rsidTr="006F2BAF">
        <w:trPr>
          <w:cantSplit/>
          <w:trHeight w:val="300"/>
        </w:trPr>
        <w:tc>
          <w:tcPr>
            <w:tcW w:w="652" w:type="dxa"/>
            <w:shd w:val="clear" w:color="auto" w:fill="auto"/>
            <w:noWrap/>
            <w:vAlign w:val="bottom"/>
            <w:hideMark/>
          </w:tcPr>
          <w:p w14:paraId="64A6E23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NGA</w:t>
            </w:r>
          </w:p>
        </w:tc>
        <w:tc>
          <w:tcPr>
            <w:tcW w:w="1985" w:type="dxa"/>
            <w:shd w:val="clear" w:color="auto" w:fill="auto"/>
            <w:noWrap/>
            <w:vAlign w:val="bottom"/>
            <w:hideMark/>
          </w:tcPr>
          <w:p w14:paraId="714036B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Nigeria</w:t>
            </w:r>
          </w:p>
        </w:tc>
        <w:tc>
          <w:tcPr>
            <w:tcW w:w="1247" w:type="dxa"/>
            <w:shd w:val="clear" w:color="auto" w:fill="auto"/>
            <w:noWrap/>
            <w:vAlign w:val="bottom"/>
            <w:hideMark/>
          </w:tcPr>
          <w:p w14:paraId="4780A8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206139589</w:t>
            </w:r>
          </w:p>
        </w:tc>
        <w:tc>
          <w:tcPr>
            <w:tcW w:w="1049" w:type="dxa"/>
            <w:shd w:val="clear" w:color="auto" w:fill="auto"/>
            <w:noWrap/>
            <w:vAlign w:val="bottom"/>
            <w:hideMark/>
          </w:tcPr>
          <w:p w14:paraId="2DC69D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480482</w:t>
            </w:r>
          </w:p>
        </w:tc>
        <w:tc>
          <w:tcPr>
            <w:tcW w:w="1049" w:type="dxa"/>
            <w:shd w:val="clear" w:color="auto" w:fill="auto"/>
            <w:noWrap/>
            <w:vAlign w:val="bottom"/>
            <w:hideMark/>
          </w:tcPr>
          <w:p w14:paraId="378A4D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1116255</w:t>
            </w:r>
          </w:p>
        </w:tc>
        <w:tc>
          <w:tcPr>
            <w:tcW w:w="992" w:type="dxa"/>
            <w:shd w:val="clear" w:color="auto" w:fill="auto"/>
            <w:noWrap/>
            <w:vAlign w:val="bottom"/>
            <w:hideMark/>
          </w:tcPr>
          <w:p w14:paraId="4FBCBD8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2273</w:t>
            </w:r>
          </w:p>
        </w:tc>
        <w:tc>
          <w:tcPr>
            <w:tcW w:w="992" w:type="dxa"/>
            <w:shd w:val="clear" w:color="auto" w:fill="auto"/>
            <w:noWrap/>
            <w:vAlign w:val="bottom"/>
            <w:hideMark/>
          </w:tcPr>
          <w:p w14:paraId="16BFD1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5280</w:t>
            </w:r>
          </w:p>
        </w:tc>
        <w:tc>
          <w:tcPr>
            <w:tcW w:w="992" w:type="dxa"/>
            <w:shd w:val="clear" w:color="auto" w:fill="auto"/>
            <w:noWrap/>
            <w:vAlign w:val="bottom"/>
            <w:hideMark/>
          </w:tcPr>
          <w:p w14:paraId="57C7178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3.81</w:t>
            </w:r>
          </w:p>
        </w:tc>
        <w:tc>
          <w:tcPr>
            <w:tcW w:w="992" w:type="dxa"/>
            <w:shd w:val="clear" w:color="auto" w:fill="auto"/>
            <w:noWrap/>
            <w:vAlign w:val="bottom"/>
            <w:hideMark/>
          </w:tcPr>
          <w:p w14:paraId="0BDECB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74543</w:t>
            </w:r>
          </w:p>
        </w:tc>
        <w:tc>
          <w:tcPr>
            <w:tcW w:w="992" w:type="dxa"/>
            <w:shd w:val="clear" w:color="auto" w:fill="auto"/>
            <w:noWrap/>
            <w:vAlign w:val="bottom"/>
            <w:hideMark/>
          </w:tcPr>
          <w:p w14:paraId="7D2705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829.54</w:t>
            </w:r>
          </w:p>
        </w:tc>
        <w:tc>
          <w:tcPr>
            <w:tcW w:w="992" w:type="dxa"/>
            <w:shd w:val="clear" w:color="auto" w:fill="auto"/>
            <w:noWrap/>
            <w:vAlign w:val="bottom"/>
            <w:hideMark/>
          </w:tcPr>
          <w:p w14:paraId="5CFC78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5C95E2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w:t>
            </w:r>
          </w:p>
        </w:tc>
        <w:tc>
          <w:tcPr>
            <w:tcW w:w="907" w:type="dxa"/>
            <w:shd w:val="clear" w:color="auto" w:fill="auto"/>
            <w:noWrap/>
            <w:vAlign w:val="bottom"/>
            <w:hideMark/>
          </w:tcPr>
          <w:p w14:paraId="7D131B0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10018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22635</w:t>
            </w:r>
          </w:p>
        </w:tc>
      </w:tr>
      <w:tr w:rsidR="006F2BAF" w:rsidRPr="006F2BAF" w14:paraId="307ADF58" w14:textId="77777777" w:rsidTr="006F2BAF">
        <w:trPr>
          <w:cantSplit/>
          <w:trHeight w:val="300"/>
        </w:trPr>
        <w:tc>
          <w:tcPr>
            <w:tcW w:w="652" w:type="dxa"/>
            <w:shd w:val="clear" w:color="auto" w:fill="auto"/>
            <w:noWrap/>
            <w:vAlign w:val="bottom"/>
            <w:hideMark/>
          </w:tcPr>
          <w:p w14:paraId="065D62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NIC</w:t>
            </w:r>
          </w:p>
        </w:tc>
        <w:tc>
          <w:tcPr>
            <w:tcW w:w="1985" w:type="dxa"/>
            <w:shd w:val="clear" w:color="auto" w:fill="auto"/>
            <w:noWrap/>
            <w:vAlign w:val="bottom"/>
            <w:hideMark/>
          </w:tcPr>
          <w:p w14:paraId="4788770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Nicaragua</w:t>
            </w:r>
          </w:p>
        </w:tc>
        <w:tc>
          <w:tcPr>
            <w:tcW w:w="1247" w:type="dxa"/>
            <w:shd w:val="clear" w:color="auto" w:fill="auto"/>
            <w:noWrap/>
            <w:vAlign w:val="bottom"/>
            <w:hideMark/>
          </w:tcPr>
          <w:p w14:paraId="594A1D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6624554</w:t>
            </w:r>
          </w:p>
        </w:tc>
        <w:tc>
          <w:tcPr>
            <w:tcW w:w="1049" w:type="dxa"/>
            <w:shd w:val="clear" w:color="auto" w:fill="auto"/>
            <w:noWrap/>
            <w:vAlign w:val="bottom"/>
            <w:hideMark/>
          </w:tcPr>
          <w:p w14:paraId="0B645E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13397</w:t>
            </w:r>
          </w:p>
        </w:tc>
        <w:tc>
          <w:tcPr>
            <w:tcW w:w="1049" w:type="dxa"/>
            <w:shd w:val="clear" w:color="auto" w:fill="auto"/>
            <w:noWrap/>
            <w:vAlign w:val="bottom"/>
            <w:hideMark/>
          </w:tcPr>
          <w:p w14:paraId="2485DDA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36964</w:t>
            </w:r>
          </w:p>
        </w:tc>
        <w:tc>
          <w:tcPr>
            <w:tcW w:w="992" w:type="dxa"/>
            <w:shd w:val="clear" w:color="auto" w:fill="auto"/>
            <w:noWrap/>
            <w:vAlign w:val="bottom"/>
            <w:hideMark/>
          </w:tcPr>
          <w:p w14:paraId="3E95E3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2047</w:t>
            </w:r>
          </w:p>
        </w:tc>
        <w:tc>
          <w:tcPr>
            <w:tcW w:w="992" w:type="dxa"/>
            <w:shd w:val="clear" w:color="auto" w:fill="auto"/>
            <w:noWrap/>
            <w:vAlign w:val="bottom"/>
            <w:hideMark/>
          </w:tcPr>
          <w:p w14:paraId="1755F0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5648</w:t>
            </w:r>
          </w:p>
        </w:tc>
        <w:tc>
          <w:tcPr>
            <w:tcW w:w="992" w:type="dxa"/>
            <w:shd w:val="clear" w:color="auto" w:fill="auto"/>
            <w:noWrap/>
            <w:vAlign w:val="bottom"/>
            <w:hideMark/>
          </w:tcPr>
          <w:p w14:paraId="56EA3D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16.65</w:t>
            </w:r>
          </w:p>
        </w:tc>
        <w:tc>
          <w:tcPr>
            <w:tcW w:w="992" w:type="dxa"/>
            <w:shd w:val="clear" w:color="auto" w:fill="auto"/>
            <w:noWrap/>
            <w:vAlign w:val="bottom"/>
            <w:hideMark/>
          </w:tcPr>
          <w:p w14:paraId="735613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10762</w:t>
            </w:r>
          </w:p>
        </w:tc>
        <w:tc>
          <w:tcPr>
            <w:tcW w:w="992" w:type="dxa"/>
            <w:shd w:val="clear" w:color="auto" w:fill="auto"/>
            <w:noWrap/>
            <w:vAlign w:val="bottom"/>
            <w:hideMark/>
          </w:tcPr>
          <w:p w14:paraId="483B9DE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22519A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456161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59AB5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B37386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494</w:t>
            </w:r>
          </w:p>
        </w:tc>
      </w:tr>
      <w:tr w:rsidR="006F2BAF" w:rsidRPr="006F2BAF" w14:paraId="05451968" w14:textId="77777777" w:rsidTr="006F2BAF">
        <w:trPr>
          <w:cantSplit/>
          <w:trHeight w:val="300"/>
        </w:trPr>
        <w:tc>
          <w:tcPr>
            <w:tcW w:w="652" w:type="dxa"/>
            <w:shd w:val="clear" w:color="auto" w:fill="auto"/>
            <w:noWrap/>
            <w:vAlign w:val="bottom"/>
            <w:hideMark/>
          </w:tcPr>
          <w:p w14:paraId="74D7015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NLD</w:t>
            </w:r>
          </w:p>
        </w:tc>
        <w:tc>
          <w:tcPr>
            <w:tcW w:w="1985" w:type="dxa"/>
            <w:shd w:val="clear" w:color="auto" w:fill="auto"/>
            <w:noWrap/>
            <w:vAlign w:val="bottom"/>
            <w:hideMark/>
          </w:tcPr>
          <w:p w14:paraId="775B66A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Netherlands</w:t>
            </w:r>
          </w:p>
        </w:tc>
        <w:tc>
          <w:tcPr>
            <w:tcW w:w="1247" w:type="dxa"/>
            <w:shd w:val="clear" w:color="auto" w:fill="auto"/>
            <w:noWrap/>
            <w:vAlign w:val="bottom"/>
            <w:hideMark/>
          </w:tcPr>
          <w:p w14:paraId="087E25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17134872</w:t>
            </w:r>
          </w:p>
        </w:tc>
        <w:tc>
          <w:tcPr>
            <w:tcW w:w="1049" w:type="dxa"/>
            <w:shd w:val="clear" w:color="auto" w:fill="auto"/>
            <w:noWrap/>
            <w:vAlign w:val="bottom"/>
            <w:hideMark/>
          </w:tcPr>
          <w:p w14:paraId="6A66249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1007562</w:t>
            </w:r>
          </w:p>
        </w:tc>
        <w:tc>
          <w:tcPr>
            <w:tcW w:w="1049" w:type="dxa"/>
            <w:shd w:val="clear" w:color="auto" w:fill="auto"/>
            <w:noWrap/>
            <w:vAlign w:val="bottom"/>
            <w:hideMark/>
          </w:tcPr>
          <w:p w14:paraId="6B959E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1055502</w:t>
            </w:r>
          </w:p>
        </w:tc>
        <w:tc>
          <w:tcPr>
            <w:tcW w:w="992" w:type="dxa"/>
            <w:shd w:val="clear" w:color="auto" w:fill="auto"/>
            <w:noWrap/>
            <w:vAlign w:val="bottom"/>
            <w:hideMark/>
          </w:tcPr>
          <w:p w14:paraId="660192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57715</w:t>
            </w:r>
          </w:p>
        </w:tc>
        <w:tc>
          <w:tcPr>
            <w:tcW w:w="992" w:type="dxa"/>
            <w:shd w:val="clear" w:color="auto" w:fill="auto"/>
            <w:noWrap/>
            <w:vAlign w:val="bottom"/>
            <w:hideMark/>
          </w:tcPr>
          <w:p w14:paraId="654CC8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60461</w:t>
            </w:r>
          </w:p>
        </w:tc>
        <w:tc>
          <w:tcPr>
            <w:tcW w:w="992" w:type="dxa"/>
            <w:shd w:val="clear" w:color="auto" w:fill="auto"/>
            <w:noWrap/>
            <w:vAlign w:val="bottom"/>
            <w:hideMark/>
          </w:tcPr>
          <w:p w14:paraId="4DB3BC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40.79</w:t>
            </w:r>
          </w:p>
        </w:tc>
        <w:tc>
          <w:tcPr>
            <w:tcW w:w="992" w:type="dxa"/>
            <w:shd w:val="clear" w:color="auto" w:fill="auto"/>
            <w:noWrap/>
            <w:vAlign w:val="bottom"/>
            <w:hideMark/>
          </w:tcPr>
          <w:p w14:paraId="034B90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69900</w:t>
            </w:r>
          </w:p>
        </w:tc>
        <w:tc>
          <w:tcPr>
            <w:tcW w:w="992" w:type="dxa"/>
            <w:shd w:val="clear" w:color="auto" w:fill="auto"/>
            <w:noWrap/>
            <w:vAlign w:val="bottom"/>
            <w:hideMark/>
          </w:tcPr>
          <w:p w14:paraId="04F306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16404.4</w:t>
            </w:r>
          </w:p>
        </w:tc>
        <w:tc>
          <w:tcPr>
            <w:tcW w:w="992" w:type="dxa"/>
            <w:shd w:val="clear" w:color="auto" w:fill="auto"/>
            <w:noWrap/>
            <w:vAlign w:val="bottom"/>
            <w:hideMark/>
          </w:tcPr>
          <w:p w14:paraId="7A4540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91" w:type="dxa"/>
            <w:shd w:val="clear" w:color="auto" w:fill="auto"/>
            <w:noWrap/>
            <w:vAlign w:val="bottom"/>
            <w:hideMark/>
          </w:tcPr>
          <w:p w14:paraId="4DD74CE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4512</w:t>
            </w:r>
          </w:p>
        </w:tc>
        <w:tc>
          <w:tcPr>
            <w:tcW w:w="907" w:type="dxa"/>
            <w:shd w:val="clear" w:color="auto" w:fill="auto"/>
            <w:noWrap/>
            <w:vAlign w:val="bottom"/>
            <w:hideMark/>
          </w:tcPr>
          <w:p w14:paraId="57ADFB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w:t>
            </w:r>
          </w:p>
        </w:tc>
        <w:tc>
          <w:tcPr>
            <w:tcW w:w="1134" w:type="dxa"/>
            <w:shd w:val="clear" w:color="auto" w:fill="auto"/>
            <w:noWrap/>
            <w:vAlign w:val="bottom"/>
            <w:hideMark/>
          </w:tcPr>
          <w:p w14:paraId="489B34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254167</w:t>
            </w:r>
          </w:p>
        </w:tc>
      </w:tr>
      <w:tr w:rsidR="006F2BAF" w:rsidRPr="006F2BAF" w14:paraId="7C449A96" w14:textId="77777777" w:rsidTr="006F2BAF">
        <w:trPr>
          <w:cantSplit/>
          <w:trHeight w:val="300"/>
        </w:trPr>
        <w:tc>
          <w:tcPr>
            <w:tcW w:w="652" w:type="dxa"/>
            <w:shd w:val="clear" w:color="auto" w:fill="auto"/>
            <w:noWrap/>
            <w:vAlign w:val="bottom"/>
            <w:hideMark/>
          </w:tcPr>
          <w:p w14:paraId="46EC4D1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NOR</w:t>
            </w:r>
          </w:p>
        </w:tc>
        <w:tc>
          <w:tcPr>
            <w:tcW w:w="1985" w:type="dxa"/>
            <w:shd w:val="clear" w:color="auto" w:fill="auto"/>
            <w:noWrap/>
            <w:vAlign w:val="bottom"/>
            <w:hideMark/>
          </w:tcPr>
          <w:p w14:paraId="7256994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Norway</w:t>
            </w:r>
          </w:p>
        </w:tc>
        <w:tc>
          <w:tcPr>
            <w:tcW w:w="1247" w:type="dxa"/>
            <w:shd w:val="clear" w:color="auto" w:fill="auto"/>
            <w:noWrap/>
            <w:vAlign w:val="bottom"/>
            <w:hideMark/>
          </w:tcPr>
          <w:p w14:paraId="7F428FB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5421241</w:t>
            </w:r>
          </w:p>
        </w:tc>
        <w:tc>
          <w:tcPr>
            <w:tcW w:w="1049" w:type="dxa"/>
            <w:shd w:val="clear" w:color="auto" w:fill="auto"/>
            <w:noWrap/>
            <w:vAlign w:val="bottom"/>
            <w:hideMark/>
          </w:tcPr>
          <w:p w14:paraId="3790E4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445507</w:t>
            </w:r>
          </w:p>
        </w:tc>
        <w:tc>
          <w:tcPr>
            <w:tcW w:w="1049" w:type="dxa"/>
            <w:shd w:val="clear" w:color="auto" w:fill="auto"/>
            <w:noWrap/>
            <w:vAlign w:val="bottom"/>
            <w:hideMark/>
          </w:tcPr>
          <w:p w14:paraId="4C99292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374994</w:t>
            </w:r>
          </w:p>
        </w:tc>
        <w:tc>
          <w:tcPr>
            <w:tcW w:w="992" w:type="dxa"/>
            <w:shd w:val="clear" w:color="auto" w:fill="auto"/>
            <w:noWrap/>
            <w:vAlign w:val="bottom"/>
            <w:hideMark/>
          </w:tcPr>
          <w:p w14:paraId="2ACCB66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82244</w:t>
            </w:r>
          </w:p>
        </w:tc>
        <w:tc>
          <w:tcPr>
            <w:tcW w:w="992" w:type="dxa"/>
            <w:shd w:val="clear" w:color="auto" w:fill="auto"/>
            <w:noWrap/>
            <w:vAlign w:val="bottom"/>
            <w:hideMark/>
          </w:tcPr>
          <w:p w14:paraId="0A7E63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69171</w:t>
            </w:r>
          </w:p>
        </w:tc>
        <w:tc>
          <w:tcPr>
            <w:tcW w:w="992" w:type="dxa"/>
            <w:shd w:val="clear" w:color="auto" w:fill="auto"/>
            <w:noWrap/>
            <w:vAlign w:val="bottom"/>
            <w:hideMark/>
          </w:tcPr>
          <w:p w14:paraId="2DB0E7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50.47</w:t>
            </w:r>
          </w:p>
        </w:tc>
        <w:tc>
          <w:tcPr>
            <w:tcW w:w="992" w:type="dxa"/>
            <w:shd w:val="clear" w:color="auto" w:fill="auto"/>
            <w:noWrap/>
            <w:vAlign w:val="bottom"/>
            <w:hideMark/>
          </w:tcPr>
          <w:p w14:paraId="76B303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27361</w:t>
            </w:r>
          </w:p>
        </w:tc>
        <w:tc>
          <w:tcPr>
            <w:tcW w:w="992" w:type="dxa"/>
            <w:shd w:val="clear" w:color="auto" w:fill="auto"/>
            <w:noWrap/>
            <w:vAlign w:val="bottom"/>
            <w:hideMark/>
          </w:tcPr>
          <w:p w14:paraId="4C9DE4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5805.6</w:t>
            </w:r>
          </w:p>
        </w:tc>
        <w:tc>
          <w:tcPr>
            <w:tcW w:w="992" w:type="dxa"/>
            <w:shd w:val="clear" w:color="auto" w:fill="auto"/>
            <w:noWrap/>
            <w:vAlign w:val="bottom"/>
            <w:hideMark/>
          </w:tcPr>
          <w:p w14:paraId="6064BB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w:t>
            </w:r>
          </w:p>
        </w:tc>
        <w:tc>
          <w:tcPr>
            <w:tcW w:w="1191" w:type="dxa"/>
            <w:shd w:val="clear" w:color="auto" w:fill="auto"/>
            <w:noWrap/>
            <w:vAlign w:val="bottom"/>
            <w:hideMark/>
          </w:tcPr>
          <w:p w14:paraId="1385A7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5685</w:t>
            </w:r>
          </w:p>
        </w:tc>
        <w:tc>
          <w:tcPr>
            <w:tcW w:w="907" w:type="dxa"/>
            <w:shd w:val="clear" w:color="auto" w:fill="auto"/>
            <w:noWrap/>
            <w:vAlign w:val="bottom"/>
            <w:hideMark/>
          </w:tcPr>
          <w:p w14:paraId="098709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w:t>
            </w:r>
          </w:p>
        </w:tc>
        <w:tc>
          <w:tcPr>
            <w:tcW w:w="1134" w:type="dxa"/>
            <w:shd w:val="clear" w:color="auto" w:fill="auto"/>
            <w:noWrap/>
            <w:vAlign w:val="bottom"/>
            <w:hideMark/>
          </w:tcPr>
          <w:p w14:paraId="1C762A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69507</w:t>
            </w:r>
          </w:p>
        </w:tc>
      </w:tr>
      <w:tr w:rsidR="006F2BAF" w:rsidRPr="006F2BAF" w14:paraId="7211045D" w14:textId="77777777" w:rsidTr="006F2BAF">
        <w:trPr>
          <w:cantSplit/>
          <w:trHeight w:val="300"/>
        </w:trPr>
        <w:tc>
          <w:tcPr>
            <w:tcW w:w="652" w:type="dxa"/>
            <w:shd w:val="clear" w:color="auto" w:fill="auto"/>
            <w:noWrap/>
            <w:vAlign w:val="bottom"/>
            <w:hideMark/>
          </w:tcPr>
          <w:p w14:paraId="6EEB540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NPL</w:t>
            </w:r>
          </w:p>
        </w:tc>
        <w:tc>
          <w:tcPr>
            <w:tcW w:w="1985" w:type="dxa"/>
            <w:shd w:val="clear" w:color="auto" w:fill="auto"/>
            <w:noWrap/>
            <w:vAlign w:val="bottom"/>
            <w:hideMark/>
          </w:tcPr>
          <w:p w14:paraId="5504050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Nepal</w:t>
            </w:r>
          </w:p>
        </w:tc>
        <w:tc>
          <w:tcPr>
            <w:tcW w:w="1247" w:type="dxa"/>
            <w:shd w:val="clear" w:color="auto" w:fill="auto"/>
            <w:noWrap/>
            <w:vAlign w:val="bottom"/>
            <w:hideMark/>
          </w:tcPr>
          <w:p w14:paraId="1641F8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29136808</w:t>
            </w:r>
          </w:p>
        </w:tc>
        <w:tc>
          <w:tcPr>
            <w:tcW w:w="1049" w:type="dxa"/>
            <w:shd w:val="clear" w:color="auto" w:fill="auto"/>
            <w:noWrap/>
            <w:vAlign w:val="bottom"/>
            <w:hideMark/>
          </w:tcPr>
          <w:p w14:paraId="7BE40C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34265</w:t>
            </w:r>
          </w:p>
        </w:tc>
        <w:tc>
          <w:tcPr>
            <w:tcW w:w="1049" w:type="dxa"/>
            <w:shd w:val="clear" w:color="auto" w:fill="auto"/>
            <w:noWrap/>
            <w:vAlign w:val="bottom"/>
            <w:hideMark/>
          </w:tcPr>
          <w:p w14:paraId="76ADEB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122629</w:t>
            </w:r>
          </w:p>
        </w:tc>
        <w:tc>
          <w:tcPr>
            <w:tcW w:w="992" w:type="dxa"/>
            <w:shd w:val="clear" w:color="auto" w:fill="auto"/>
            <w:noWrap/>
            <w:vAlign w:val="bottom"/>
            <w:hideMark/>
          </w:tcPr>
          <w:p w14:paraId="094050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1173</w:t>
            </w:r>
          </w:p>
        </w:tc>
        <w:tc>
          <w:tcPr>
            <w:tcW w:w="992" w:type="dxa"/>
            <w:shd w:val="clear" w:color="auto" w:fill="auto"/>
            <w:noWrap/>
            <w:vAlign w:val="bottom"/>
            <w:hideMark/>
          </w:tcPr>
          <w:p w14:paraId="03608F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4199</w:t>
            </w:r>
          </w:p>
        </w:tc>
        <w:tc>
          <w:tcPr>
            <w:tcW w:w="992" w:type="dxa"/>
            <w:shd w:val="clear" w:color="auto" w:fill="auto"/>
            <w:noWrap/>
            <w:vAlign w:val="bottom"/>
            <w:hideMark/>
          </w:tcPr>
          <w:p w14:paraId="2A7ED7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8.52</w:t>
            </w:r>
          </w:p>
        </w:tc>
        <w:tc>
          <w:tcPr>
            <w:tcW w:w="992" w:type="dxa"/>
            <w:shd w:val="clear" w:color="auto" w:fill="auto"/>
            <w:noWrap/>
            <w:vAlign w:val="bottom"/>
            <w:hideMark/>
          </w:tcPr>
          <w:p w14:paraId="5F15D0F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24814</w:t>
            </w:r>
          </w:p>
        </w:tc>
        <w:tc>
          <w:tcPr>
            <w:tcW w:w="992" w:type="dxa"/>
            <w:shd w:val="clear" w:color="auto" w:fill="auto"/>
            <w:noWrap/>
            <w:vAlign w:val="bottom"/>
            <w:hideMark/>
          </w:tcPr>
          <w:p w14:paraId="62FEEF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154.93</w:t>
            </w:r>
          </w:p>
        </w:tc>
        <w:tc>
          <w:tcPr>
            <w:tcW w:w="992" w:type="dxa"/>
            <w:shd w:val="clear" w:color="auto" w:fill="auto"/>
            <w:noWrap/>
            <w:vAlign w:val="bottom"/>
            <w:hideMark/>
          </w:tcPr>
          <w:p w14:paraId="692E0BD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26895F3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F17BE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CF1C4A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6758</w:t>
            </w:r>
          </w:p>
        </w:tc>
      </w:tr>
      <w:tr w:rsidR="006F2BAF" w:rsidRPr="006F2BAF" w14:paraId="6E09281D" w14:textId="77777777" w:rsidTr="006F2BAF">
        <w:trPr>
          <w:cantSplit/>
          <w:trHeight w:val="300"/>
        </w:trPr>
        <w:tc>
          <w:tcPr>
            <w:tcW w:w="652" w:type="dxa"/>
            <w:shd w:val="clear" w:color="auto" w:fill="auto"/>
            <w:noWrap/>
            <w:vAlign w:val="bottom"/>
            <w:hideMark/>
          </w:tcPr>
          <w:p w14:paraId="11E1669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NRU</w:t>
            </w:r>
          </w:p>
        </w:tc>
        <w:tc>
          <w:tcPr>
            <w:tcW w:w="1985" w:type="dxa"/>
            <w:shd w:val="clear" w:color="auto" w:fill="auto"/>
            <w:noWrap/>
            <w:vAlign w:val="bottom"/>
            <w:hideMark/>
          </w:tcPr>
          <w:p w14:paraId="0F2A4E3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Nauru</w:t>
            </w:r>
          </w:p>
        </w:tc>
        <w:tc>
          <w:tcPr>
            <w:tcW w:w="1247" w:type="dxa"/>
            <w:shd w:val="clear" w:color="auto" w:fill="auto"/>
            <w:noWrap/>
            <w:vAlign w:val="bottom"/>
            <w:hideMark/>
          </w:tcPr>
          <w:p w14:paraId="650711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10824</w:t>
            </w:r>
          </w:p>
        </w:tc>
        <w:tc>
          <w:tcPr>
            <w:tcW w:w="1049" w:type="dxa"/>
            <w:shd w:val="clear" w:color="auto" w:fill="auto"/>
            <w:noWrap/>
            <w:vAlign w:val="bottom"/>
            <w:hideMark/>
          </w:tcPr>
          <w:p w14:paraId="5B34A26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133</w:t>
            </w:r>
          </w:p>
        </w:tc>
        <w:tc>
          <w:tcPr>
            <w:tcW w:w="1049" w:type="dxa"/>
            <w:shd w:val="clear" w:color="auto" w:fill="auto"/>
            <w:noWrap/>
            <w:vAlign w:val="bottom"/>
            <w:hideMark/>
          </w:tcPr>
          <w:p w14:paraId="0D47CD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w:t>
            </w:r>
          </w:p>
        </w:tc>
        <w:tc>
          <w:tcPr>
            <w:tcW w:w="992" w:type="dxa"/>
            <w:shd w:val="clear" w:color="auto" w:fill="auto"/>
            <w:noWrap/>
            <w:vAlign w:val="bottom"/>
            <w:hideMark/>
          </w:tcPr>
          <w:p w14:paraId="16A626B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10138</w:t>
            </w:r>
          </w:p>
        </w:tc>
        <w:tc>
          <w:tcPr>
            <w:tcW w:w="992" w:type="dxa"/>
            <w:shd w:val="clear" w:color="auto" w:fill="auto"/>
            <w:noWrap/>
            <w:vAlign w:val="bottom"/>
            <w:hideMark/>
          </w:tcPr>
          <w:p w14:paraId="7F2727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9995</w:t>
            </w:r>
          </w:p>
        </w:tc>
        <w:tc>
          <w:tcPr>
            <w:tcW w:w="992" w:type="dxa"/>
            <w:shd w:val="clear" w:color="auto" w:fill="auto"/>
            <w:noWrap/>
            <w:vAlign w:val="bottom"/>
            <w:hideMark/>
          </w:tcPr>
          <w:p w14:paraId="1C1698C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13.46</w:t>
            </w:r>
          </w:p>
        </w:tc>
        <w:tc>
          <w:tcPr>
            <w:tcW w:w="992" w:type="dxa"/>
            <w:shd w:val="clear" w:color="auto" w:fill="auto"/>
            <w:noWrap/>
            <w:vAlign w:val="bottom"/>
            <w:hideMark/>
          </w:tcPr>
          <w:p w14:paraId="29EFE3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w:t>
            </w:r>
          </w:p>
        </w:tc>
        <w:tc>
          <w:tcPr>
            <w:tcW w:w="992" w:type="dxa"/>
            <w:shd w:val="clear" w:color="auto" w:fill="auto"/>
            <w:noWrap/>
            <w:vAlign w:val="bottom"/>
            <w:hideMark/>
          </w:tcPr>
          <w:p w14:paraId="72F2FF5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F39A2A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1221E5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4F1B2B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761CD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w:t>
            </w:r>
          </w:p>
        </w:tc>
      </w:tr>
      <w:tr w:rsidR="006F2BAF" w:rsidRPr="006F2BAF" w14:paraId="293620C9" w14:textId="77777777" w:rsidTr="006F2BAF">
        <w:trPr>
          <w:cantSplit/>
          <w:trHeight w:val="300"/>
        </w:trPr>
        <w:tc>
          <w:tcPr>
            <w:tcW w:w="652" w:type="dxa"/>
            <w:shd w:val="clear" w:color="auto" w:fill="auto"/>
            <w:noWrap/>
            <w:vAlign w:val="bottom"/>
            <w:hideMark/>
          </w:tcPr>
          <w:p w14:paraId="7054C88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NZL</w:t>
            </w:r>
          </w:p>
        </w:tc>
        <w:tc>
          <w:tcPr>
            <w:tcW w:w="1985" w:type="dxa"/>
            <w:shd w:val="clear" w:color="auto" w:fill="auto"/>
            <w:noWrap/>
            <w:vAlign w:val="bottom"/>
            <w:hideMark/>
          </w:tcPr>
          <w:p w14:paraId="7F9E0E1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New Zealand</w:t>
            </w:r>
          </w:p>
        </w:tc>
        <w:tc>
          <w:tcPr>
            <w:tcW w:w="1247" w:type="dxa"/>
            <w:shd w:val="clear" w:color="auto" w:fill="auto"/>
            <w:noWrap/>
            <w:vAlign w:val="bottom"/>
            <w:hideMark/>
          </w:tcPr>
          <w:p w14:paraId="6D8FEFA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4822233</w:t>
            </w:r>
          </w:p>
        </w:tc>
        <w:tc>
          <w:tcPr>
            <w:tcW w:w="1049" w:type="dxa"/>
            <w:shd w:val="clear" w:color="auto" w:fill="auto"/>
            <w:noWrap/>
            <w:vAlign w:val="bottom"/>
            <w:hideMark/>
          </w:tcPr>
          <w:p w14:paraId="45E9F5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247640</w:t>
            </w:r>
          </w:p>
        </w:tc>
        <w:tc>
          <w:tcPr>
            <w:tcW w:w="1049" w:type="dxa"/>
            <w:shd w:val="clear" w:color="auto" w:fill="auto"/>
            <w:noWrap/>
            <w:vAlign w:val="bottom"/>
            <w:hideMark/>
          </w:tcPr>
          <w:p w14:paraId="3B8561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226566</w:t>
            </w:r>
          </w:p>
        </w:tc>
        <w:tc>
          <w:tcPr>
            <w:tcW w:w="992" w:type="dxa"/>
            <w:shd w:val="clear" w:color="auto" w:fill="auto"/>
            <w:noWrap/>
            <w:vAlign w:val="bottom"/>
            <w:hideMark/>
          </w:tcPr>
          <w:p w14:paraId="06FFFF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48349</w:t>
            </w:r>
          </w:p>
        </w:tc>
        <w:tc>
          <w:tcPr>
            <w:tcW w:w="992" w:type="dxa"/>
            <w:shd w:val="clear" w:color="auto" w:fill="auto"/>
            <w:noWrap/>
            <w:vAlign w:val="bottom"/>
            <w:hideMark/>
          </w:tcPr>
          <w:p w14:paraId="25ECAA4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44226</w:t>
            </w:r>
          </w:p>
        </w:tc>
        <w:tc>
          <w:tcPr>
            <w:tcW w:w="992" w:type="dxa"/>
            <w:shd w:val="clear" w:color="auto" w:fill="auto"/>
            <w:noWrap/>
            <w:vAlign w:val="bottom"/>
            <w:hideMark/>
          </w:tcPr>
          <w:p w14:paraId="034D2C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36.18</w:t>
            </w:r>
          </w:p>
        </w:tc>
        <w:tc>
          <w:tcPr>
            <w:tcW w:w="992" w:type="dxa"/>
            <w:shd w:val="clear" w:color="auto" w:fill="auto"/>
            <w:noWrap/>
            <w:vAlign w:val="bottom"/>
            <w:hideMark/>
          </w:tcPr>
          <w:p w14:paraId="42A67D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17448</w:t>
            </w:r>
          </w:p>
        </w:tc>
        <w:tc>
          <w:tcPr>
            <w:tcW w:w="992" w:type="dxa"/>
            <w:shd w:val="clear" w:color="auto" w:fill="auto"/>
            <w:noWrap/>
            <w:vAlign w:val="bottom"/>
            <w:hideMark/>
          </w:tcPr>
          <w:p w14:paraId="0816FB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1856.9</w:t>
            </w:r>
          </w:p>
        </w:tc>
        <w:tc>
          <w:tcPr>
            <w:tcW w:w="992" w:type="dxa"/>
            <w:shd w:val="clear" w:color="auto" w:fill="auto"/>
            <w:noWrap/>
            <w:vAlign w:val="bottom"/>
            <w:hideMark/>
          </w:tcPr>
          <w:p w14:paraId="74B6FC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w:t>
            </w:r>
          </w:p>
        </w:tc>
        <w:tc>
          <w:tcPr>
            <w:tcW w:w="1191" w:type="dxa"/>
            <w:shd w:val="clear" w:color="auto" w:fill="auto"/>
            <w:noWrap/>
            <w:vAlign w:val="bottom"/>
            <w:hideMark/>
          </w:tcPr>
          <w:p w14:paraId="2AF803A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3961</w:t>
            </w:r>
          </w:p>
        </w:tc>
        <w:tc>
          <w:tcPr>
            <w:tcW w:w="907" w:type="dxa"/>
            <w:shd w:val="clear" w:color="auto" w:fill="auto"/>
            <w:noWrap/>
            <w:vAlign w:val="bottom"/>
            <w:hideMark/>
          </w:tcPr>
          <w:p w14:paraId="07B221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w:t>
            </w:r>
          </w:p>
        </w:tc>
        <w:tc>
          <w:tcPr>
            <w:tcW w:w="1134" w:type="dxa"/>
            <w:shd w:val="clear" w:color="auto" w:fill="auto"/>
            <w:noWrap/>
            <w:vAlign w:val="bottom"/>
            <w:hideMark/>
          </w:tcPr>
          <w:p w14:paraId="57C485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51634</w:t>
            </w:r>
          </w:p>
        </w:tc>
      </w:tr>
      <w:tr w:rsidR="006F2BAF" w:rsidRPr="006F2BAF" w14:paraId="5CAFAB7E" w14:textId="77777777" w:rsidTr="006F2BAF">
        <w:trPr>
          <w:cantSplit/>
          <w:trHeight w:val="300"/>
        </w:trPr>
        <w:tc>
          <w:tcPr>
            <w:tcW w:w="652" w:type="dxa"/>
            <w:shd w:val="clear" w:color="auto" w:fill="auto"/>
            <w:noWrap/>
            <w:vAlign w:val="bottom"/>
            <w:hideMark/>
          </w:tcPr>
          <w:p w14:paraId="1C94882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OMN</w:t>
            </w:r>
          </w:p>
        </w:tc>
        <w:tc>
          <w:tcPr>
            <w:tcW w:w="1985" w:type="dxa"/>
            <w:shd w:val="clear" w:color="auto" w:fill="auto"/>
            <w:noWrap/>
            <w:vAlign w:val="bottom"/>
            <w:hideMark/>
          </w:tcPr>
          <w:p w14:paraId="0937FE7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Oman</w:t>
            </w:r>
          </w:p>
        </w:tc>
        <w:tc>
          <w:tcPr>
            <w:tcW w:w="1247" w:type="dxa"/>
            <w:shd w:val="clear" w:color="auto" w:fill="auto"/>
            <w:noWrap/>
            <w:vAlign w:val="bottom"/>
            <w:hideMark/>
          </w:tcPr>
          <w:p w14:paraId="4428BF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5106626</w:t>
            </w:r>
          </w:p>
        </w:tc>
        <w:tc>
          <w:tcPr>
            <w:tcW w:w="1049" w:type="dxa"/>
            <w:shd w:val="clear" w:color="auto" w:fill="auto"/>
            <w:noWrap/>
            <w:vAlign w:val="bottom"/>
            <w:hideMark/>
          </w:tcPr>
          <w:p w14:paraId="6A5A3A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80611</w:t>
            </w:r>
          </w:p>
        </w:tc>
        <w:tc>
          <w:tcPr>
            <w:tcW w:w="1049" w:type="dxa"/>
            <w:shd w:val="clear" w:color="auto" w:fill="auto"/>
            <w:noWrap/>
            <w:vAlign w:val="bottom"/>
            <w:hideMark/>
          </w:tcPr>
          <w:p w14:paraId="228A030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138998</w:t>
            </w:r>
          </w:p>
        </w:tc>
        <w:tc>
          <w:tcPr>
            <w:tcW w:w="992" w:type="dxa"/>
            <w:shd w:val="clear" w:color="auto" w:fill="auto"/>
            <w:noWrap/>
            <w:vAlign w:val="bottom"/>
            <w:hideMark/>
          </w:tcPr>
          <w:p w14:paraId="23A2C0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17633</w:t>
            </w:r>
          </w:p>
        </w:tc>
        <w:tc>
          <w:tcPr>
            <w:tcW w:w="992" w:type="dxa"/>
            <w:shd w:val="clear" w:color="auto" w:fill="auto"/>
            <w:noWrap/>
            <w:vAlign w:val="bottom"/>
            <w:hideMark/>
          </w:tcPr>
          <w:p w14:paraId="35C153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30404</w:t>
            </w:r>
          </w:p>
        </w:tc>
        <w:tc>
          <w:tcPr>
            <w:tcW w:w="992" w:type="dxa"/>
            <w:shd w:val="clear" w:color="auto" w:fill="auto"/>
            <w:noWrap/>
            <w:vAlign w:val="bottom"/>
            <w:hideMark/>
          </w:tcPr>
          <w:p w14:paraId="54A4F9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17.74</w:t>
            </w:r>
          </w:p>
        </w:tc>
        <w:tc>
          <w:tcPr>
            <w:tcW w:w="992" w:type="dxa"/>
            <w:shd w:val="clear" w:color="auto" w:fill="auto"/>
            <w:noWrap/>
            <w:vAlign w:val="bottom"/>
            <w:hideMark/>
          </w:tcPr>
          <w:p w14:paraId="580859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9058</w:t>
            </w:r>
          </w:p>
        </w:tc>
        <w:tc>
          <w:tcPr>
            <w:tcW w:w="992" w:type="dxa"/>
            <w:shd w:val="clear" w:color="auto" w:fill="auto"/>
            <w:noWrap/>
            <w:vAlign w:val="bottom"/>
            <w:hideMark/>
          </w:tcPr>
          <w:p w14:paraId="536C7A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332.19</w:t>
            </w:r>
          </w:p>
        </w:tc>
        <w:tc>
          <w:tcPr>
            <w:tcW w:w="992" w:type="dxa"/>
            <w:shd w:val="clear" w:color="auto" w:fill="auto"/>
            <w:noWrap/>
            <w:vAlign w:val="bottom"/>
            <w:hideMark/>
          </w:tcPr>
          <w:p w14:paraId="039448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6AB5E9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177</w:t>
            </w:r>
          </w:p>
        </w:tc>
        <w:tc>
          <w:tcPr>
            <w:tcW w:w="907" w:type="dxa"/>
            <w:shd w:val="clear" w:color="auto" w:fill="auto"/>
            <w:noWrap/>
            <w:vAlign w:val="bottom"/>
            <w:hideMark/>
          </w:tcPr>
          <w:p w14:paraId="5FC7B6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BBFEB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4291</w:t>
            </w:r>
          </w:p>
        </w:tc>
      </w:tr>
      <w:tr w:rsidR="006F2BAF" w:rsidRPr="006F2BAF" w14:paraId="4278DD6A" w14:textId="77777777" w:rsidTr="006F2BAF">
        <w:trPr>
          <w:cantSplit/>
          <w:trHeight w:val="300"/>
        </w:trPr>
        <w:tc>
          <w:tcPr>
            <w:tcW w:w="652" w:type="dxa"/>
            <w:shd w:val="clear" w:color="auto" w:fill="auto"/>
            <w:noWrap/>
            <w:vAlign w:val="bottom"/>
            <w:hideMark/>
          </w:tcPr>
          <w:p w14:paraId="5A52ED0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PAK</w:t>
            </w:r>
          </w:p>
        </w:tc>
        <w:tc>
          <w:tcPr>
            <w:tcW w:w="1985" w:type="dxa"/>
            <w:shd w:val="clear" w:color="auto" w:fill="auto"/>
            <w:noWrap/>
            <w:vAlign w:val="bottom"/>
            <w:hideMark/>
          </w:tcPr>
          <w:p w14:paraId="3A5CAAE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Pakistan</w:t>
            </w:r>
          </w:p>
        </w:tc>
        <w:tc>
          <w:tcPr>
            <w:tcW w:w="1247" w:type="dxa"/>
            <w:shd w:val="clear" w:color="auto" w:fill="auto"/>
            <w:noWrap/>
            <w:vAlign w:val="bottom"/>
            <w:hideMark/>
          </w:tcPr>
          <w:p w14:paraId="1014DC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220892340</w:t>
            </w:r>
          </w:p>
        </w:tc>
        <w:tc>
          <w:tcPr>
            <w:tcW w:w="1049" w:type="dxa"/>
            <w:shd w:val="clear" w:color="auto" w:fill="auto"/>
            <w:noWrap/>
            <w:vAlign w:val="bottom"/>
            <w:hideMark/>
          </w:tcPr>
          <w:p w14:paraId="0B523A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286340</w:t>
            </w:r>
          </w:p>
        </w:tc>
        <w:tc>
          <w:tcPr>
            <w:tcW w:w="1049" w:type="dxa"/>
            <w:shd w:val="clear" w:color="auto" w:fill="auto"/>
            <w:noWrap/>
            <w:vAlign w:val="bottom"/>
            <w:hideMark/>
          </w:tcPr>
          <w:p w14:paraId="6C9CE8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1370075</w:t>
            </w:r>
          </w:p>
        </w:tc>
        <w:tc>
          <w:tcPr>
            <w:tcW w:w="992" w:type="dxa"/>
            <w:shd w:val="clear" w:color="auto" w:fill="auto"/>
            <w:noWrap/>
            <w:vAlign w:val="bottom"/>
            <w:hideMark/>
          </w:tcPr>
          <w:p w14:paraId="5A95EF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1255</w:t>
            </w:r>
          </w:p>
        </w:tc>
        <w:tc>
          <w:tcPr>
            <w:tcW w:w="992" w:type="dxa"/>
            <w:shd w:val="clear" w:color="auto" w:fill="auto"/>
            <w:noWrap/>
            <w:vAlign w:val="bottom"/>
            <w:hideMark/>
          </w:tcPr>
          <w:p w14:paraId="450B97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5973</w:t>
            </w:r>
          </w:p>
        </w:tc>
        <w:tc>
          <w:tcPr>
            <w:tcW w:w="992" w:type="dxa"/>
            <w:shd w:val="clear" w:color="auto" w:fill="auto"/>
            <w:noWrap/>
            <w:vAlign w:val="bottom"/>
            <w:hideMark/>
          </w:tcPr>
          <w:p w14:paraId="68C2BA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11.18</w:t>
            </w:r>
          </w:p>
        </w:tc>
        <w:tc>
          <w:tcPr>
            <w:tcW w:w="992" w:type="dxa"/>
            <w:shd w:val="clear" w:color="auto" w:fill="auto"/>
            <w:noWrap/>
            <w:vAlign w:val="bottom"/>
            <w:hideMark/>
          </w:tcPr>
          <w:p w14:paraId="11748B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242099</w:t>
            </w:r>
          </w:p>
        </w:tc>
        <w:tc>
          <w:tcPr>
            <w:tcW w:w="992" w:type="dxa"/>
            <w:shd w:val="clear" w:color="auto" w:fill="auto"/>
            <w:noWrap/>
            <w:vAlign w:val="bottom"/>
            <w:hideMark/>
          </w:tcPr>
          <w:p w14:paraId="3F15C8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2298.5</w:t>
            </w:r>
          </w:p>
        </w:tc>
        <w:tc>
          <w:tcPr>
            <w:tcW w:w="992" w:type="dxa"/>
            <w:shd w:val="clear" w:color="auto" w:fill="auto"/>
            <w:noWrap/>
            <w:vAlign w:val="bottom"/>
            <w:hideMark/>
          </w:tcPr>
          <w:p w14:paraId="41B183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5217E7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w:t>
            </w:r>
          </w:p>
        </w:tc>
        <w:tc>
          <w:tcPr>
            <w:tcW w:w="907" w:type="dxa"/>
            <w:shd w:val="clear" w:color="auto" w:fill="auto"/>
            <w:noWrap/>
            <w:vAlign w:val="bottom"/>
            <w:hideMark/>
          </w:tcPr>
          <w:p w14:paraId="7A0939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4EF906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31493</w:t>
            </w:r>
          </w:p>
        </w:tc>
      </w:tr>
      <w:tr w:rsidR="006F2BAF" w:rsidRPr="006F2BAF" w14:paraId="136F5411" w14:textId="77777777" w:rsidTr="006F2BAF">
        <w:trPr>
          <w:cantSplit/>
          <w:trHeight w:val="300"/>
        </w:trPr>
        <w:tc>
          <w:tcPr>
            <w:tcW w:w="652" w:type="dxa"/>
            <w:shd w:val="clear" w:color="auto" w:fill="auto"/>
            <w:noWrap/>
            <w:vAlign w:val="bottom"/>
            <w:hideMark/>
          </w:tcPr>
          <w:p w14:paraId="31D3067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PAN</w:t>
            </w:r>
          </w:p>
        </w:tc>
        <w:tc>
          <w:tcPr>
            <w:tcW w:w="1985" w:type="dxa"/>
            <w:shd w:val="clear" w:color="auto" w:fill="auto"/>
            <w:noWrap/>
            <w:vAlign w:val="bottom"/>
            <w:hideMark/>
          </w:tcPr>
          <w:p w14:paraId="07AC171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Panama</w:t>
            </w:r>
          </w:p>
        </w:tc>
        <w:tc>
          <w:tcPr>
            <w:tcW w:w="1247" w:type="dxa"/>
            <w:shd w:val="clear" w:color="auto" w:fill="auto"/>
            <w:noWrap/>
            <w:vAlign w:val="bottom"/>
            <w:hideMark/>
          </w:tcPr>
          <w:p w14:paraId="6FFDA91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4314767</w:t>
            </w:r>
          </w:p>
        </w:tc>
        <w:tc>
          <w:tcPr>
            <w:tcW w:w="1049" w:type="dxa"/>
            <w:shd w:val="clear" w:color="auto" w:fill="auto"/>
            <w:noWrap/>
            <w:vAlign w:val="bottom"/>
            <w:hideMark/>
          </w:tcPr>
          <w:p w14:paraId="714D91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60121</w:t>
            </w:r>
          </w:p>
        </w:tc>
        <w:tc>
          <w:tcPr>
            <w:tcW w:w="1049" w:type="dxa"/>
            <w:shd w:val="clear" w:color="auto" w:fill="auto"/>
            <w:noWrap/>
            <w:vAlign w:val="bottom"/>
            <w:hideMark/>
          </w:tcPr>
          <w:p w14:paraId="47CF19F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131807</w:t>
            </w:r>
          </w:p>
        </w:tc>
        <w:tc>
          <w:tcPr>
            <w:tcW w:w="992" w:type="dxa"/>
            <w:shd w:val="clear" w:color="auto" w:fill="auto"/>
            <w:noWrap/>
            <w:vAlign w:val="bottom"/>
            <w:hideMark/>
          </w:tcPr>
          <w:p w14:paraId="6F240F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13861</w:t>
            </w:r>
          </w:p>
        </w:tc>
        <w:tc>
          <w:tcPr>
            <w:tcW w:w="992" w:type="dxa"/>
            <w:shd w:val="clear" w:color="auto" w:fill="auto"/>
            <w:noWrap/>
            <w:vAlign w:val="bottom"/>
            <w:hideMark/>
          </w:tcPr>
          <w:p w14:paraId="55846A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30388</w:t>
            </w:r>
          </w:p>
        </w:tc>
        <w:tc>
          <w:tcPr>
            <w:tcW w:w="992" w:type="dxa"/>
            <w:shd w:val="clear" w:color="auto" w:fill="auto"/>
            <w:noWrap/>
            <w:vAlign w:val="bottom"/>
            <w:hideMark/>
          </w:tcPr>
          <w:p w14:paraId="53E3F0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16.32</w:t>
            </w:r>
          </w:p>
        </w:tc>
        <w:tc>
          <w:tcPr>
            <w:tcW w:w="992" w:type="dxa"/>
            <w:shd w:val="clear" w:color="auto" w:fill="auto"/>
            <w:noWrap/>
            <w:vAlign w:val="bottom"/>
            <w:hideMark/>
          </w:tcPr>
          <w:p w14:paraId="6A9997A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6932</w:t>
            </w:r>
          </w:p>
        </w:tc>
        <w:tc>
          <w:tcPr>
            <w:tcW w:w="992" w:type="dxa"/>
            <w:shd w:val="clear" w:color="auto" w:fill="auto"/>
            <w:noWrap/>
            <w:vAlign w:val="bottom"/>
            <w:hideMark/>
          </w:tcPr>
          <w:p w14:paraId="215CB2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125.53</w:t>
            </w:r>
          </w:p>
        </w:tc>
        <w:tc>
          <w:tcPr>
            <w:tcW w:w="992" w:type="dxa"/>
            <w:shd w:val="clear" w:color="auto" w:fill="auto"/>
            <w:noWrap/>
            <w:vAlign w:val="bottom"/>
            <w:hideMark/>
          </w:tcPr>
          <w:p w14:paraId="7C31D1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1E4E43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w:t>
            </w:r>
          </w:p>
        </w:tc>
        <w:tc>
          <w:tcPr>
            <w:tcW w:w="907" w:type="dxa"/>
            <w:shd w:val="clear" w:color="auto" w:fill="auto"/>
            <w:noWrap/>
            <w:vAlign w:val="bottom"/>
            <w:hideMark/>
          </w:tcPr>
          <w:p w14:paraId="3B8B71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F7FC3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2492</w:t>
            </w:r>
          </w:p>
        </w:tc>
      </w:tr>
      <w:tr w:rsidR="006F2BAF" w:rsidRPr="006F2BAF" w14:paraId="666F4661" w14:textId="77777777" w:rsidTr="006F2BAF">
        <w:trPr>
          <w:cantSplit/>
          <w:trHeight w:val="300"/>
        </w:trPr>
        <w:tc>
          <w:tcPr>
            <w:tcW w:w="652" w:type="dxa"/>
            <w:shd w:val="clear" w:color="auto" w:fill="auto"/>
            <w:noWrap/>
            <w:vAlign w:val="bottom"/>
            <w:hideMark/>
          </w:tcPr>
          <w:p w14:paraId="30F8C50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PER</w:t>
            </w:r>
          </w:p>
        </w:tc>
        <w:tc>
          <w:tcPr>
            <w:tcW w:w="1985" w:type="dxa"/>
            <w:shd w:val="clear" w:color="auto" w:fill="auto"/>
            <w:noWrap/>
            <w:vAlign w:val="bottom"/>
            <w:hideMark/>
          </w:tcPr>
          <w:p w14:paraId="52AA6D0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Peru</w:t>
            </w:r>
          </w:p>
        </w:tc>
        <w:tc>
          <w:tcPr>
            <w:tcW w:w="1247" w:type="dxa"/>
            <w:shd w:val="clear" w:color="auto" w:fill="auto"/>
            <w:noWrap/>
            <w:vAlign w:val="bottom"/>
            <w:hideMark/>
          </w:tcPr>
          <w:p w14:paraId="6F24E80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32971854</w:t>
            </w:r>
          </w:p>
        </w:tc>
        <w:tc>
          <w:tcPr>
            <w:tcW w:w="1049" w:type="dxa"/>
            <w:shd w:val="clear" w:color="auto" w:fill="auto"/>
            <w:noWrap/>
            <w:vAlign w:val="bottom"/>
            <w:hideMark/>
          </w:tcPr>
          <w:p w14:paraId="75E629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225858</w:t>
            </w:r>
          </w:p>
        </w:tc>
        <w:tc>
          <w:tcPr>
            <w:tcW w:w="1049" w:type="dxa"/>
            <w:shd w:val="clear" w:color="auto" w:fill="auto"/>
            <w:noWrap/>
            <w:vAlign w:val="bottom"/>
            <w:hideMark/>
          </w:tcPr>
          <w:p w14:paraId="19D35F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439262</w:t>
            </w:r>
          </w:p>
        </w:tc>
        <w:tc>
          <w:tcPr>
            <w:tcW w:w="992" w:type="dxa"/>
            <w:shd w:val="clear" w:color="auto" w:fill="auto"/>
            <w:noWrap/>
            <w:vAlign w:val="bottom"/>
            <w:hideMark/>
          </w:tcPr>
          <w:p w14:paraId="5D102EB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3492</w:t>
            </w:r>
          </w:p>
        </w:tc>
        <w:tc>
          <w:tcPr>
            <w:tcW w:w="992" w:type="dxa"/>
            <w:shd w:val="clear" w:color="auto" w:fill="auto"/>
            <w:noWrap/>
            <w:vAlign w:val="bottom"/>
            <w:hideMark/>
          </w:tcPr>
          <w:p w14:paraId="50DE09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12985</w:t>
            </w:r>
          </w:p>
        </w:tc>
        <w:tc>
          <w:tcPr>
            <w:tcW w:w="992" w:type="dxa"/>
            <w:shd w:val="clear" w:color="auto" w:fill="auto"/>
            <w:noWrap/>
            <w:vAlign w:val="bottom"/>
            <w:hideMark/>
          </w:tcPr>
          <w:p w14:paraId="7131F6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13.69</w:t>
            </w:r>
          </w:p>
        </w:tc>
        <w:tc>
          <w:tcPr>
            <w:tcW w:w="992" w:type="dxa"/>
            <w:shd w:val="clear" w:color="auto" w:fill="auto"/>
            <w:noWrap/>
            <w:vAlign w:val="bottom"/>
            <w:hideMark/>
          </w:tcPr>
          <w:p w14:paraId="24B7DFC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43805</w:t>
            </w:r>
          </w:p>
        </w:tc>
        <w:tc>
          <w:tcPr>
            <w:tcW w:w="992" w:type="dxa"/>
            <w:shd w:val="clear" w:color="auto" w:fill="auto"/>
            <w:noWrap/>
            <w:vAlign w:val="bottom"/>
            <w:hideMark/>
          </w:tcPr>
          <w:p w14:paraId="3D0FC2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374.22</w:t>
            </w:r>
          </w:p>
        </w:tc>
        <w:tc>
          <w:tcPr>
            <w:tcW w:w="992" w:type="dxa"/>
            <w:shd w:val="clear" w:color="auto" w:fill="auto"/>
            <w:noWrap/>
            <w:vAlign w:val="bottom"/>
            <w:hideMark/>
          </w:tcPr>
          <w:p w14:paraId="20B714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2AA0613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5BDB82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A4E3C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7765</w:t>
            </w:r>
          </w:p>
        </w:tc>
      </w:tr>
      <w:tr w:rsidR="006F2BAF" w:rsidRPr="006F2BAF" w14:paraId="0C47B1D2" w14:textId="77777777" w:rsidTr="006F2BAF">
        <w:trPr>
          <w:cantSplit/>
          <w:trHeight w:val="300"/>
        </w:trPr>
        <w:tc>
          <w:tcPr>
            <w:tcW w:w="652" w:type="dxa"/>
            <w:shd w:val="clear" w:color="auto" w:fill="auto"/>
            <w:noWrap/>
            <w:vAlign w:val="bottom"/>
            <w:hideMark/>
          </w:tcPr>
          <w:p w14:paraId="55EBDBB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PHL</w:t>
            </w:r>
          </w:p>
        </w:tc>
        <w:tc>
          <w:tcPr>
            <w:tcW w:w="1985" w:type="dxa"/>
            <w:shd w:val="clear" w:color="auto" w:fill="auto"/>
            <w:noWrap/>
            <w:vAlign w:val="bottom"/>
            <w:hideMark/>
          </w:tcPr>
          <w:p w14:paraId="5458EB9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Philippines</w:t>
            </w:r>
          </w:p>
        </w:tc>
        <w:tc>
          <w:tcPr>
            <w:tcW w:w="1247" w:type="dxa"/>
            <w:shd w:val="clear" w:color="auto" w:fill="auto"/>
            <w:noWrap/>
            <w:vAlign w:val="bottom"/>
            <w:hideMark/>
          </w:tcPr>
          <w:p w14:paraId="725236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109581078</w:t>
            </w:r>
          </w:p>
        </w:tc>
        <w:tc>
          <w:tcPr>
            <w:tcW w:w="1049" w:type="dxa"/>
            <w:shd w:val="clear" w:color="auto" w:fill="auto"/>
            <w:noWrap/>
            <w:vAlign w:val="bottom"/>
            <w:hideMark/>
          </w:tcPr>
          <w:p w14:paraId="56F06DC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393737</w:t>
            </w:r>
          </w:p>
        </w:tc>
        <w:tc>
          <w:tcPr>
            <w:tcW w:w="1049" w:type="dxa"/>
            <w:shd w:val="clear" w:color="auto" w:fill="auto"/>
            <w:noWrap/>
            <w:vAlign w:val="bottom"/>
            <w:hideMark/>
          </w:tcPr>
          <w:p w14:paraId="60B082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1000617</w:t>
            </w:r>
          </w:p>
        </w:tc>
        <w:tc>
          <w:tcPr>
            <w:tcW w:w="992" w:type="dxa"/>
            <w:shd w:val="clear" w:color="auto" w:fill="auto"/>
            <w:noWrap/>
            <w:vAlign w:val="bottom"/>
            <w:hideMark/>
          </w:tcPr>
          <w:p w14:paraId="6E8E10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3492</w:t>
            </w:r>
          </w:p>
        </w:tc>
        <w:tc>
          <w:tcPr>
            <w:tcW w:w="992" w:type="dxa"/>
            <w:shd w:val="clear" w:color="auto" w:fill="auto"/>
            <w:noWrap/>
            <w:vAlign w:val="bottom"/>
            <w:hideMark/>
          </w:tcPr>
          <w:p w14:paraId="5B2E1C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9061</w:t>
            </w:r>
          </w:p>
        </w:tc>
        <w:tc>
          <w:tcPr>
            <w:tcW w:w="992" w:type="dxa"/>
            <w:shd w:val="clear" w:color="auto" w:fill="auto"/>
            <w:noWrap/>
            <w:vAlign w:val="bottom"/>
            <w:hideMark/>
          </w:tcPr>
          <w:p w14:paraId="13180B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7.73</w:t>
            </w:r>
          </w:p>
        </w:tc>
        <w:tc>
          <w:tcPr>
            <w:tcW w:w="992" w:type="dxa"/>
            <w:shd w:val="clear" w:color="auto" w:fill="auto"/>
            <w:noWrap/>
            <w:vAlign w:val="bottom"/>
            <w:hideMark/>
          </w:tcPr>
          <w:p w14:paraId="1C8227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84678</w:t>
            </w:r>
          </w:p>
        </w:tc>
        <w:tc>
          <w:tcPr>
            <w:tcW w:w="992" w:type="dxa"/>
            <w:shd w:val="clear" w:color="auto" w:fill="auto"/>
            <w:noWrap/>
            <w:vAlign w:val="bottom"/>
            <w:hideMark/>
          </w:tcPr>
          <w:p w14:paraId="4841A6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863.72</w:t>
            </w:r>
          </w:p>
        </w:tc>
        <w:tc>
          <w:tcPr>
            <w:tcW w:w="992" w:type="dxa"/>
            <w:shd w:val="clear" w:color="auto" w:fill="auto"/>
            <w:noWrap/>
            <w:vAlign w:val="bottom"/>
            <w:hideMark/>
          </w:tcPr>
          <w:p w14:paraId="19A337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259213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186</w:t>
            </w:r>
          </w:p>
        </w:tc>
        <w:tc>
          <w:tcPr>
            <w:tcW w:w="907" w:type="dxa"/>
            <w:shd w:val="clear" w:color="auto" w:fill="auto"/>
            <w:noWrap/>
            <w:vAlign w:val="bottom"/>
            <w:hideMark/>
          </w:tcPr>
          <w:p w14:paraId="700343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851FC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5521</w:t>
            </w:r>
          </w:p>
        </w:tc>
      </w:tr>
      <w:tr w:rsidR="006F2BAF" w:rsidRPr="006F2BAF" w14:paraId="2C139A98" w14:textId="77777777" w:rsidTr="006F2BAF">
        <w:trPr>
          <w:cantSplit/>
          <w:trHeight w:val="300"/>
        </w:trPr>
        <w:tc>
          <w:tcPr>
            <w:tcW w:w="652" w:type="dxa"/>
            <w:shd w:val="clear" w:color="auto" w:fill="auto"/>
            <w:noWrap/>
            <w:vAlign w:val="bottom"/>
            <w:hideMark/>
          </w:tcPr>
          <w:p w14:paraId="357D751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PLW</w:t>
            </w:r>
          </w:p>
        </w:tc>
        <w:tc>
          <w:tcPr>
            <w:tcW w:w="1985" w:type="dxa"/>
            <w:shd w:val="clear" w:color="auto" w:fill="auto"/>
            <w:noWrap/>
            <w:vAlign w:val="bottom"/>
            <w:hideMark/>
          </w:tcPr>
          <w:p w14:paraId="2901EF3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Palau</w:t>
            </w:r>
          </w:p>
        </w:tc>
        <w:tc>
          <w:tcPr>
            <w:tcW w:w="1247" w:type="dxa"/>
            <w:shd w:val="clear" w:color="auto" w:fill="auto"/>
            <w:noWrap/>
            <w:vAlign w:val="bottom"/>
            <w:hideMark/>
          </w:tcPr>
          <w:p w14:paraId="4A42CE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18094</w:t>
            </w:r>
          </w:p>
        </w:tc>
        <w:tc>
          <w:tcPr>
            <w:tcW w:w="1049" w:type="dxa"/>
            <w:shd w:val="clear" w:color="auto" w:fill="auto"/>
            <w:noWrap/>
            <w:vAlign w:val="bottom"/>
            <w:hideMark/>
          </w:tcPr>
          <w:p w14:paraId="7FEA5D7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208</w:t>
            </w:r>
          </w:p>
        </w:tc>
        <w:tc>
          <w:tcPr>
            <w:tcW w:w="1049" w:type="dxa"/>
            <w:shd w:val="clear" w:color="auto" w:fill="auto"/>
            <w:noWrap/>
            <w:vAlign w:val="bottom"/>
            <w:hideMark/>
          </w:tcPr>
          <w:p w14:paraId="5D1189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229</w:t>
            </w:r>
          </w:p>
        </w:tc>
        <w:tc>
          <w:tcPr>
            <w:tcW w:w="992" w:type="dxa"/>
            <w:shd w:val="clear" w:color="auto" w:fill="auto"/>
            <w:noWrap/>
            <w:vAlign w:val="bottom"/>
            <w:hideMark/>
          </w:tcPr>
          <w:p w14:paraId="04D9E4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11835</w:t>
            </w:r>
          </w:p>
        </w:tc>
        <w:tc>
          <w:tcPr>
            <w:tcW w:w="992" w:type="dxa"/>
            <w:shd w:val="clear" w:color="auto" w:fill="auto"/>
            <w:noWrap/>
            <w:vAlign w:val="bottom"/>
            <w:hideMark/>
          </w:tcPr>
          <w:p w14:paraId="36140B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12862</w:t>
            </w:r>
          </w:p>
        </w:tc>
        <w:tc>
          <w:tcPr>
            <w:tcW w:w="992" w:type="dxa"/>
            <w:shd w:val="clear" w:color="auto" w:fill="auto"/>
            <w:noWrap/>
            <w:vAlign w:val="bottom"/>
            <w:hideMark/>
          </w:tcPr>
          <w:p w14:paraId="3A0C4C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17.68</w:t>
            </w:r>
          </w:p>
        </w:tc>
        <w:tc>
          <w:tcPr>
            <w:tcW w:w="992" w:type="dxa"/>
            <w:shd w:val="clear" w:color="auto" w:fill="auto"/>
            <w:noWrap/>
            <w:vAlign w:val="bottom"/>
            <w:hideMark/>
          </w:tcPr>
          <w:p w14:paraId="04CDBC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w:t>
            </w:r>
          </w:p>
        </w:tc>
        <w:tc>
          <w:tcPr>
            <w:tcW w:w="992" w:type="dxa"/>
            <w:shd w:val="clear" w:color="auto" w:fill="auto"/>
            <w:noWrap/>
            <w:vAlign w:val="bottom"/>
            <w:hideMark/>
          </w:tcPr>
          <w:p w14:paraId="63B237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7145BB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310437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1F821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7289CC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80</w:t>
            </w:r>
          </w:p>
        </w:tc>
      </w:tr>
      <w:tr w:rsidR="006F2BAF" w:rsidRPr="006F2BAF" w14:paraId="640AE35D" w14:textId="77777777" w:rsidTr="006F2BAF">
        <w:trPr>
          <w:cantSplit/>
          <w:trHeight w:val="300"/>
        </w:trPr>
        <w:tc>
          <w:tcPr>
            <w:tcW w:w="652" w:type="dxa"/>
            <w:shd w:val="clear" w:color="auto" w:fill="auto"/>
            <w:noWrap/>
            <w:vAlign w:val="bottom"/>
            <w:hideMark/>
          </w:tcPr>
          <w:p w14:paraId="071E8F5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lastRenderedPageBreak/>
              <w:t>PNG</w:t>
            </w:r>
          </w:p>
        </w:tc>
        <w:tc>
          <w:tcPr>
            <w:tcW w:w="1985" w:type="dxa"/>
            <w:shd w:val="clear" w:color="auto" w:fill="auto"/>
            <w:noWrap/>
            <w:vAlign w:val="bottom"/>
            <w:hideMark/>
          </w:tcPr>
          <w:p w14:paraId="3A6CBE9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Papua New Guinea</w:t>
            </w:r>
          </w:p>
        </w:tc>
        <w:tc>
          <w:tcPr>
            <w:tcW w:w="1247" w:type="dxa"/>
            <w:shd w:val="clear" w:color="auto" w:fill="auto"/>
            <w:noWrap/>
            <w:vAlign w:val="bottom"/>
            <w:hideMark/>
          </w:tcPr>
          <w:p w14:paraId="78D8681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8947024</w:t>
            </w:r>
          </w:p>
        </w:tc>
        <w:tc>
          <w:tcPr>
            <w:tcW w:w="1049" w:type="dxa"/>
            <w:shd w:val="clear" w:color="auto" w:fill="auto"/>
            <w:noWrap/>
            <w:vAlign w:val="bottom"/>
            <w:hideMark/>
          </w:tcPr>
          <w:p w14:paraId="211F28C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26461</w:t>
            </w:r>
          </w:p>
        </w:tc>
        <w:tc>
          <w:tcPr>
            <w:tcW w:w="1049" w:type="dxa"/>
            <w:shd w:val="clear" w:color="auto" w:fill="auto"/>
            <w:noWrap/>
            <w:vAlign w:val="bottom"/>
            <w:hideMark/>
          </w:tcPr>
          <w:p w14:paraId="436B56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35464</w:t>
            </w:r>
          </w:p>
        </w:tc>
        <w:tc>
          <w:tcPr>
            <w:tcW w:w="992" w:type="dxa"/>
            <w:shd w:val="clear" w:color="auto" w:fill="auto"/>
            <w:noWrap/>
            <w:vAlign w:val="bottom"/>
            <w:hideMark/>
          </w:tcPr>
          <w:p w14:paraId="07E7CC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2952</w:t>
            </w:r>
          </w:p>
        </w:tc>
        <w:tc>
          <w:tcPr>
            <w:tcW w:w="992" w:type="dxa"/>
            <w:shd w:val="clear" w:color="auto" w:fill="auto"/>
            <w:noWrap/>
            <w:vAlign w:val="bottom"/>
            <w:hideMark/>
          </w:tcPr>
          <w:p w14:paraId="6295E0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3956</w:t>
            </w:r>
          </w:p>
        </w:tc>
        <w:tc>
          <w:tcPr>
            <w:tcW w:w="992" w:type="dxa"/>
            <w:shd w:val="clear" w:color="auto" w:fill="auto"/>
            <w:noWrap/>
            <w:vAlign w:val="bottom"/>
            <w:hideMark/>
          </w:tcPr>
          <w:p w14:paraId="2ADCB8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0.66</w:t>
            </w:r>
          </w:p>
        </w:tc>
        <w:tc>
          <w:tcPr>
            <w:tcW w:w="992" w:type="dxa"/>
            <w:shd w:val="clear" w:color="auto" w:fill="auto"/>
            <w:noWrap/>
            <w:vAlign w:val="bottom"/>
            <w:hideMark/>
          </w:tcPr>
          <w:p w14:paraId="70ADB5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580</w:t>
            </w:r>
          </w:p>
        </w:tc>
        <w:tc>
          <w:tcPr>
            <w:tcW w:w="992" w:type="dxa"/>
            <w:shd w:val="clear" w:color="auto" w:fill="auto"/>
            <w:noWrap/>
            <w:vAlign w:val="bottom"/>
            <w:hideMark/>
          </w:tcPr>
          <w:p w14:paraId="5320A10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5CEF72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FEBF93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AC59F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A798C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734</w:t>
            </w:r>
          </w:p>
        </w:tc>
      </w:tr>
      <w:tr w:rsidR="006F2BAF" w:rsidRPr="006F2BAF" w14:paraId="3DDBA755" w14:textId="77777777" w:rsidTr="006F2BAF">
        <w:trPr>
          <w:cantSplit/>
          <w:trHeight w:val="300"/>
        </w:trPr>
        <w:tc>
          <w:tcPr>
            <w:tcW w:w="652" w:type="dxa"/>
            <w:shd w:val="clear" w:color="auto" w:fill="auto"/>
            <w:noWrap/>
            <w:vAlign w:val="bottom"/>
            <w:hideMark/>
          </w:tcPr>
          <w:p w14:paraId="10C1523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POL</w:t>
            </w:r>
          </w:p>
        </w:tc>
        <w:tc>
          <w:tcPr>
            <w:tcW w:w="1985" w:type="dxa"/>
            <w:shd w:val="clear" w:color="auto" w:fill="auto"/>
            <w:noWrap/>
            <w:vAlign w:val="bottom"/>
            <w:hideMark/>
          </w:tcPr>
          <w:p w14:paraId="637C8D6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Poland</w:t>
            </w:r>
          </w:p>
        </w:tc>
        <w:tc>
          <w:tcPr>
            <w:tcW w:w="1247" w:type="dxa"/>
            <w:shd w:val="clear" w:color="auto" w:fill="auto"/>
            <w:noWrap/>
            <w:vAlign w:val="bottom"/>
            <w:hideMark/>
          </w:tcPr>
          <w:p w14:paraId="3C499E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37846611</w:t>
            </w:r>
          </w:p>
        </w:tc>
        <w:tc>
          <w:tcPr>
            <w:tcW w:w="1049" w:type="dxa"/>
            <w:shd w:val="clear" w:color="auto" w:fill="auto"/>
            <w:noWrap/>
            <w:vAlign w:val="bottom"/>
            <w:hideMark/>
          </w:tcPr>
          <w:p w14:paraId="6F5E1E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655332</w:t>
            </w:r>
          </w:p>
        </w:tc>
        <w:tc>
          <w:tcPr>
            <w:tcW w:w="1049" w:type="dxa"/>
            <w:shd w:val="clear" w:color="auto" w:fill="auto"/>
            <w:noWrap/>
            <w:vAlign w:val="bottom"/>
            <w:hideMark/>
          </w:tcPr>
          <w:p w14:paraId="08C0250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1363766</w:t>
            </w:r>
          </w:p>
        </w:tc>
        <w:tc>
          <w:tcPr>
            <w:tcW w:w="992" w:type="dxa"/>
            <w:shd w:val="clear" w:color="auto" w:fill="auto"/>
            <w:noWrap/>
            <w:vAlign w:val="bottom"/>
            <w:hideMark/>
          </w:tcPr>
          <w:p w14:paraId="4E59B44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17318</w:t>
            </w:r>
          </w:p>
        </w:tc>
        <w:tc>
          <w:tcPr>
            <w:tcW w:w="992" w:type="dxa"/>
            <w:shd w:val="clear" w:color="auto" w:fill="auto"/>
            <w:noWrap/>
            <w:vAlign w:val="bottom"/>
            <w:hideMark/>
          </w:tcPr>
          <w:p w14:paraId="62667B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35957</w:t>
            </w:r>
          </w:p>
        </w:tc>
        <w:tc>
          <w:tcPr>
            <w:tcW w:w="992" w:type="dxa"/>
            <w:shd w:val="clear" w:color="auto" w:fill="auto"/>
            <w:noWrap/>
            <w:vAlign w:val="bottom"/>
            <w:hideMark/>
          </w:tcPr>
          <w:p w14:paraId="10AC6B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37.71</w:t>
            </w:r>
          </w:p>
        </w:tc>
        <w:tc>
          <w:tcPr>
            <w:tcW w:w="992" w:type="dxa"/>
            <w:shd w:val="clear" w:color="auto" w:fill="auto"/>
            <w:noWrap/>
            <w:vAlign w:val="bottom"/>
            <w:hideMark/>
          </w:tcPr>
          <w:p w14:paraId="419AFB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142712</w:t>
            </w:r>
          </w:p>
        </w:tc>
        <w:tc>
          <w:tcPr>
            <w:tcW w:w="992" w:type="dxa"/>
            <w:shd w:val="clear" w:color="auto" w:fill="auto"/>
            <w:noWrap/>
            <w:vAlign w:val="bottom"/>
            <w:hideMark/>
          </w:tcPr>
          <w:p w14:paraId="71C045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9149.3</w:t>
            </w:r>
          </w:p>
        </w:tc>
        <w:tc>
          <w:tcPr>
            <w:tcW w:w="992" w:type="dxa"/>
            <w:shd w:val="clear" w:color="auto" w:fill="auto"/>
            <w:noWrap/>
            <w:vAlign w:val="bottom"/>
            <w:hideMark/>
          </w:tcPr>
          <w:p w14:paraId="782DE6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0.9</w:t>
            </w:r>
          </w:p>
        </w:tc>
        <w:tc>
          <w:tcPr>
            <w:tcW w:w="1191" w:type="dxa"/>
            <w:shd w:val="clear" w:color="auto" w:fill="auto"/>
            <w:noWrap/>
            <w:vAlign w:val="bottom"/>
            <w:hideMark/>
          </w:tcPr>
          <w:p w14:paraId="13F8F0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2064</w:t>
            </w:r>
          </w:p>
        </w:tc>
        <w:tc>
          <w:tcPr>
            <w:tcW w:w="907" w:type="dxa"/>
            <w:shd w:val="clear" w:color="auto" w:fill="auto"/>
            <w:noWrap/>
            <w:vAlign w:val="bottom"/>
            <w:hideMark/>
          </w:tcPr>
          <w:p w14:paraId="502EEEE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w:t>
            </w:r>
          </w:p>
        </w:tc>
        <w:tc>
          <w:tcPr>
            <w:tcW w:w="1134" w:type="dxa"/>
            <w:shd w:val="clear" w:color="auto" w:fill="auto"/>
            <w:noWrap/>
            <w:vAlign w:val="bottom"/>
            <w:hideMark/>
          </w:tcPr>
          <w:p w14:paraId="339032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107716</w:t>
            </w:r>
          </w:p>
        </w:tc>
      </w:tr>
      <w:tr w:rsidR="006F2BAF" w:rsidRPr="006F2BAF" w14:paraId="4C23CC74" w14:textId="77777777" w:rsidTr="006F2BAF">
        <w:trPr>
          <w:cantSplit/>
          <w:trHeight w:val="300"/>
        </w:trPr>
        <w:tc>
          <w:tcPr>
            <w:tcW w:w="652" w:type="dxa"/>
            <w:shd w:val="clear" w:color="auto" w:fill="auto"/>
            <w:noWrap/>
            <w:vAlign w:val="bottom"/>
            <w:hideMark/>
          </w:tcPr>
          <w:p w14:paraId="2EAF469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PRI</w:t>
            </w:r>
          </w:p>
        </w:tc>
        <w:tc>
          <w:tcPr>
            <w:tcW w:w="1985" w:type="dxa"/>
            <w:shd w:val="clear" w:color="auto" w:fill="auto"/>
            <w:noWrap/>
            <w:vAlign w:val="bottom"/>
            <w:hideMark/>
          </w:tcPr>
          <w:p w14:paraId="1533D91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Puerto Rico</w:t>
            </w:r>
          </w:p>
        </w:tc>
        <w:tc>
          <w:tcPr>
            <w:tcW w:w="1247" w:type="dxa"/>
            <w:shd w:val="clear" w:color="auto" w:fill="auto"/>
            <w:noWrap/>
            <w:vAlign w:val="bottom"/>
            <w:hideMark/>
          </w:tcPr>
          <w:p w14:paraId="011CE1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2860853</w:t>
            </w:r>
          </w:p>
        </w:tc>
        <w:tc>
          <w:tcPr>
            <w:tcW w:w="1049" w:type="dxa"/>
            <w:shd w:val="clear" w:color="auto" w:fill="auto"/>
            <w:noWrap/>
            <w:vAlign w:val="bottom"/>
            <w:hideMark/>
          </w:tcPr>
          <w:p w14:paraId="4BF9A1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106576</w:t>
            </w:r>
          </w:p>
        </w:tc>
        <w:tc>
          <w:tcPr>
            <w:tcW w:w="1049" w:type="dxa"/>
            <w:shd w:val="clear" w:color="auto" w:fill="auto"/>
            <w:noWrap/>
            <w:vAlign w:val="bottom"/>
            <w:hideMark/>
          </w:tcPr>
          <w:p w14:paraId="42B0AC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112273</w:t>
            </w:r>
          </w:p>
        </w:tc>
        <w:tc>
          <w:tcPr>
            <w:tcW w:w="992" w:type="dxa"/>
            <w:shd w:val="clear" w:color="auto" w:fill="auto"/>
            <w:noWrap/>
            <w:vAlign w:val="bottom"/>
            <w:hideMark/>
          </w:tcPr>
          <w:p w14:paraId="0EE5F4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34143</w:t>
            </w:r>
          </w:p>
        </w:tc>
        <w:tc>
          <w:tcPr>
            <w:tcW w:w="992" w:type="dxa"/>
            <w:shd w:val="clear" w:color="auto" w:fill="auto"/>
            <w:noWrap/>
            <w:vAlign w:val="bottom"/>
            <w:hideMark/>
          </w:tcPr>
          <w:p w14:paraId="26EA89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35943</w:t>
            </w:r>
          </w:p>
        </w:tc>
        <w:tc>
          <w:tcPr>
            <w:tcW w:w="992" w:type="dxa"/>
            <w:shd w:val="clear" w:color="auto" w:fill="auto"/>
            <w:noWrap/>
            <w:vAlign w:val="bottom"/>
            <w:hideMark/>
          </w:tcPr>
          <w:p w14:paraId="0EA88AC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2E0A10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E8E4D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522.77</w:t>
            </w:r>
          </w:p>
        </w:tc>
        <w:tc>
          <w:tcPr>
            <w:tcW w:w="992" w:type="dxa"/>
            <w:shd w:val="clear" w:color="auto" w:fill="auto"/>
            <w:noWrap/>
            <w:vAlign w:val="bottom"/>
            <w:hideMark/>
          </w:tcPr>
          <w:p w14:paraId="244E7D6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722D38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w:t>
            </w:r>
          </w:p>
        </w:tc>
        <w:tc>
          <w:tcPr>
            <w:tcW w:w="907" w:type="dxa"/>
            <w:shd w:val="clear" w:color="auto" w:fill="auto"/>
            <w:noWrap/>
            <w:vAlign w:val="bottom"/>
            <w:hideMark/>
          </w:tcPr>
          <w:p w14:paraId="4BD1D2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B7E6C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4589</w:t>
            </w:r>
          </w:p>
        </w:tc>
      </w:tr>
      <w:tr w:rsidR="006F2BAF" w:rsidRPr="006F2BAF" w14:paraId="7CC62A0C" w14:textId="77777777" w:rsidTr="006F2BAF">
        <w:trPr>
          <w:cantSplit/>
          <w:trHeight w:val="300"/>
        </w:trPr>
        <w:tc>
          <w:tcPr>
            <w:tcW w:w="652" w:type="dxa"/>
            <w:shd w:val="clear" w:color="auto" w:fill="auto"/>
            <w:noWrap/>
            <w:vAlign w:val="bottom"/>
            <w:hideMark/>
          </w:tcPr>
          <w:p w14:paraId="14675A6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PRT</w:t>
            </w:r>
          </w:p>
        </w:tc>
        <w:tc>
          <w:tcPr>
            <w:tcW w:w="1985" w:type="dxa"/>
            <w:shd w:val="clear" w:color="auto" w:fill="auto"/>
            <w:noWrap/>
            <w:vAlign w:val="bottom"/>
            <w:hideMark/>
          </w:tcPr>
          <w:p w14:paraId="5C0305B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Portugal</w:t>
            </w:r>
          </w:p>
        </w:tc>
        <w:tc>
          <w:tcPr>
            <w:tcW w:w="1247" w:type="dxa"/>
            <w:shd w:val="clear" w:color="auto" w:fill="auto"/>
            <w:noWrap/>
            <w:vAlign w:val="bottom"/>
            <w:hideMark/>
          </w:tcPr>
          <w:p w14:paraId="7AFF2C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10196709</w:t>
            </w:r>
          </w:p>
        </w:tc>
        <w:tc>
          <w:tcPr>
            <w:tcW w:w="1049" w:type="dxa"/>
            <w:shd w:val="clear" w:color="auto" w:fill="auto"/>
            <w:noWrap/>
            <w:vAlign w:val="bottom"/>
            <w:hideMark/>
          </w:tcPr>
          <w:p w14:paraId="2A5911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251709</w:t>
            </w:r>
          </w:p>
        </w:tc>
        <w:tc>
          <w:tcPr>
            <w:tcW w:w="1049" w:type="dxa"/>
            <w:shd w:val="clear" w:color="auto" w:fill="auto"/>
            <w:noWrap/>
            <w:vAlign w:val="bottom"/>
            <w:hideMark/>
          </w:tcPr>
          <w:p w14:paraId="36140B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370497</w:t>
            </w:r>
          </w:p>
        </w:tc>
        <w:tc>
          <w:tcPr>
            <w:tcW w:w="992" w:type="dxa"/>
            <w:shd w:val="clear" w:color="auto" w:fill="auto"/>
            <w:noWrap/>
            <w:vAlign w:val="bottom"/>
            <w:hideMark/>
          </w:tcPr>
          <w:p w14:paraId="3A0719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24457</w:t>
            </w:r>
          </w:p>
        </w:tc>
        <w:tc>
          <w:tcPr>
            <w:tcW w:w="992" w:type="dxa"/>
            <w:shd w:val="clear" w:color="auto" w:fill="auto"/>
            <w:noWrap/>
            <w:vAlign w:val="bottom"/>
            <w:hideMark/>
          </w:tcPr>
          <w:p w14:paraId="3D6594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36079</w:t>
            </w:r>
          </w:p>
        </w:tc>
        <w:tc>
          <w:tcPr>
            <w:tcW w:w="992" w:type="dxa"/>
            <w:shd w:val="clear" w:color="auto" w:fill="auto"/>
            <w:noWrap/>
            <w:vAlign w:val="bottom"/>
            <w:hideMark/>
          </w:tcPr>
          <w:p w14:paraId="7D0677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54.84</w:t>
            </w:r>
          </w:p>
        </w:tc>
        <w:tc>
          <w:tcPr>
            <w:tcW w:w="992" w:type="dxa"/>
            <w:shd w:val="clear" w:color="auto" w:fill="auto"/>
            <w:noWrap/>
            <w:vAlign w:val="bottom"/>
            <w:hideMark/>
          </w:tcPr>
          <w:p w14:paraId="7C249A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56077</w:t>
            </w:r>
          </w:p>
        </w:tc>
        <w:tc>
          <w:tcPr>
            <w:tcW w:w="992" w:type="dxa"/>
            <w:shd w:val="clear" w:color="auto" w:fill="auto"/>
            <w:noWrap/>
            <w:vAlign w:val="bottom"/>
            <w:hideMark/>
          </w:tcPr>
          <w:p w14:paraId="2353E1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3856.2</w:t>
            </w:r>
          </w:p>
        </w:tc>
        <w:tc>
          <w:tcPr>
            <w:tcW w:w="992" w:type="dxa"/>
            <w:shd w:val="clear" w:color="auto" w:fill="auto"/>
            <w:noWrap/>
            <w:vAlign w:val="bottom"/>
            <w:hideMark/>
          </w:tcPr>
          <w:p w14:paraId="63FFA1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w:t>
            </w:r>
          </w:p>
        </w:tc>
        <w:tc>
          <w:tcPr>
            <w:tcW w:w="1191" w:type="dxa"/>
            <w:shd w:val="clear" w:color="auto" w:fill="auto"/>
            <w:noWrap/>
            <w:vAlign w:val="bottom"/>
            <w:hideMark/>
          </w:tcPr>
          <w:p w14:paraId="60F3EF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3662</w:t>
            </w:r>
          </w:p>
        </w:tc>
        <w:tc>
          <w:tcPr>
            <w:tcW w:w="907" w:type="dxa"/>
            <w:shd w:val="clear" w:color="auto" w:fill="auto"/>
            <w:noWrap/>
            <w:vAlign w:val="bottom"/>
            <w:hideMark/>
          </w:tcPr>
          <w:p w14:paraId="093977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7CA2633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70397</w:t>
            </w:r>
          </w:p>
        </w:tc>
      </w:tr>
      <w:tr w:rsidR="006F2BAF" w:rsidRPr="006F2BAF" w14:paraId="4AFA64BA" w14:textId="77777777" w:rsidTr="006F2BAF">
        <w:trPr>
          <w:cantSplit/>
          <w:trHeight w:val="300"/>
        </w:trPr>
        <w:tc>
          <w:tcPr>
            <w:tcW w:w="652" w:type="dxa"/>
            <w:shd w:val="clear" w:color="auto" w:fill="auto"/>
            <w:noWrap/>
            <w:vAlign w:val="bottom"/>
            <w:hideMark/>
          </w:tcPr>
          <w:p w14:paraId="5947F72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PRY</w:t>
            </w:r>
          </w:p>
        </w:tc>
        <w:tc>
          <w:tcPr>
            <w:tcW w:w="1985" w:type="dxa"/>
            <w:shd w:val="clear" w:color="auto" w:fill="auto"/>
            <w:noWrap/>
            <w:vAlign w:val="bottom"/>
            <w:hideMark/>
          </w:tcPr>
          <w:p w14:paraId="38E2A46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Paraguay</w:t>
            </w:r>
          </w:p>
        </w:tc>
        <w:tc>
          <w:tcPr>
            <w:tcW w:w="1247" w:type="dxa"/>
            <w:shd w:val="clear" w:color="auto" w:fill="auto"/>
            <w:noWrap/>
            <w:vAlign w:val="bottom"/>
            <w:hideMark/>
          </w:tcPr>
          <w:p w14:paraId="69CA1DE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7132538</w:t>
            </w:r>
          </w:p>
        </w:tc>
        <w:tc>
          <w:tcPr>
            <w:tcW w:w="1049" w:type="dxa"/>
            <w:shd w:val="clear" w:color="auto" w:fill="auto"/>
            <w:noWrap/>
            <w:vAlign w:val="bottom"/>
            <w:hideMark/>
          </w:tcPr>
          <w:p w14:paraId="09EAAF0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36973</w:t>
            </w:r>
          </w:p>
        </w:tc>
        <w:tc>
          <w:tcPr>
            <w:tcW w:w="1049" w:type="dxa"/>
            <w:shd w:val="clear" w:color="auto" w:fill="auto"/>
            <w:noWrap/>
            <w:vAlign w:val="bottom"/>
            <w:hideMark/>
          </w:tcPr>
          <w:p w14:paraId="0B49F75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98929</w:t>
            </w:r>
          </w:p>
        </w:tc>
        <w:tc>
          <w:tcPr>
            <w:tcW w:w="992" w:type="dxa"/>
            <w:shd w:val="clear" w:color="auto" w:fill="auto"/>
            <w:noWrap/>
            <w:vAlign w:val="bottom"/>
            <w:hideMark/>
          </w:tcPr>
          <w:p w14:paraId="2FA27C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5028</w:t>
            </w:r>
          </w:p>
        </w:tc>
        <w:tc>
          <w:tcPr>
            <w:tcW w:w="992" w:type="dxa"/>
            <w:shd w:val="clear" w:color="auto" w:fill="auto"/>
            <w:noWrap/>
            <w:vAlign w:val="bottom"/>
            <w:hideMark/>
          </w:tcPr>
          <w:p w14:paraId="079D87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13454</w:t>
            </w:r>
          </w:p>
        </w:tc>
        <w:tc>
          <w:tcPr>
            <w:tcW w:w="992" w:type="dxa"/>
            <w:shd w:val="clear" w:color="auto" w:fill="auto"/>
            <w:noWrap/>
            <w:vAlign w:val="bottom"/>
            <w:hideMark/>
          </w:tcPr>
          <w:p w14:paraId="4151CF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10.52</w:t>
            </w:r>
          </w:p>
        </w:tc>
        <w:tc>
          <w:tcPr>
            <w:tcW w:w="992" w:type="dxa"/>
            <w:shd w:val="clear" w:color="auto" w:fill="auto"/>
            <w:noWrap/>
            <w:vAlign w:val="bottom"/>
            <w:hideMark/>
          </w:tcPr>
          <w:p w14:paraId="7A8D08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7500</w:t>
            </w:r>
          </w:p>
        </w:tc>
        <w:tc>
          <w:tcPr>
            <w:tcW w:w="992" w:type="dxa"/>
            <w:shd w:val="clear" w:color="auto" w:fill="auto"/>
            <w:noWrap/>
            <w:vAlign w:val="bottom"/>
            <w:hideMark/>
          </w:tcPr>
          <w:p w14:paraId="0F9EA2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59.73</w:t>
            </w:r>
          </w:p>
        </w:tc>
        <w:tc>
          <w:tcPr>
            <w:tcW w:w="992" w:type="dxa"/>
            <w:shd w:val="clear" w:color="auto" w:fill="auto"/>
            <w:noWrap/>
            <w:vAlign w:val="bottom"/>
            <w:hideMark/>
          </w:tcPr>
          <w:p w14:paraId="53CB46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385DBC0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152</w:t>
            </w:r>
          </w:p>
        </w:tc>
        <w:tc>
          <w:tcPr>
            <w:tcW w:w="907" w:type="dxa"/>
            <w:shd w:val="clear" w:color="auto" w:fill="auto"/>
            <w:noWrap/>
            <w:vAlign w:val="bottom"/>
            <w:hideMark/>
          </w:tcPr>
          <w:p w14:paraId="7F04271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D5CC4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1275</w:t>
            </w:r>
          </w:p>
        </w:tc>
      </w:tr>
      <w:tr w:rsidR="006F2BAF" w:rsidRPr="006F2BAF" w14:paraId="15DFECE5" w14:textId="77777777" w:rsidTr="006F2BAF">
        <w:trPr>
          <w:cantSplit/>
          <w:trHeight w:val="300"/>
        </w:trPr>
        <w:tc>
          <w:tcPr>
            <w:tcW w:w="652" w:type="dxa"/>
            <w:shd w:val="clear" w:color="auto" w:fill="auto"/>
            <w:noWrap/>
            <w:vAlign w:val="bottom"/>
            <w:hideMark/>
          </w:tcPr>
          <w:p w14:paraId="02F6FDC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PSE</w:t>
            </w:r>
          </w:p>
        </w:tc>
        <w:tc>
          <w:tcPr>
            <w:tcW w:w="1985" w:type="dxa"/>
            <w:shd w:val="clear" w:color="auto" w:fill="auto"/>
            <w:noWrap/>
            <w:vAlign w:val="bottom"/>
            <w:hideMark/>
          </w:tcPr>
          <w:p w14:paraId="587181D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Palestine, State of</w:t>
            </w:r>
          </w:p>
        </w:tc>
        <w:tc>
          <w:tcPr>
            <w:tcW w:w="1247" w:type="dxa"/>
            <w:shd w:val="clear" w:color="auto" w:fill="auto"/>
            <w:noWrap/>
            <w:vAlign w:val="bottom"/>
            <w:hideMark/>
          </w:tcPr>
          <w:p w14:paraId="158F26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5101414</w:t>
            </w:r>
          </w:p>
        </w:tc>
        <w:tc>
          <w:tcPr>
            <w:tcW w:w="1049" w:type="dxa"/>
            <w:shd w:val="clear" w:color="auto" w:fill="auto"/>
            <w:noWrap/>
            <w:vAlign w:val="bottom"/>
            <w:hideMark/>
          </w:tcPr>
          <w:p w14:paraId="2FB8234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17343</w:t>
            </w:r>
          </w:p>
        </w:tc>
        <w:tc>
          <w:tcPr>
            <w:tcW w:w="1049" w:type="dxa"/>
            <w:shd w:val="clear" w:color="auto" w:fill="auto"/>
            <w:noWrap/>
            <w:vAlign w:val="bottom"/>
            <w:hideMark/>
          </w:tcPr>
          <w:p w14:paraId="462E24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29582</w:t>
            </w:r>
          </w:p>
        </w:tc>
        <w:tc>
          <w:tcPr>
            <w:tcW w:w="992" w:type="dxa"/>
            <w:shd w:val="clear" w:color="auto" w:fill="auto"/>
            <w:noWrap/>
            <w:vAlign w:val="bottom"/>
            <w:hideMark/>
          </w:tcPr>
          <w:p w14:paraId="733ED8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3321</w:t>
            </w:r>
          </w:p>
        </w:tc>
        <w:tc>
          <w:tcPr>
            <w:tcW w:w="992" w:type="dxa"/>
            <w:shd w:val="clear" w:color="auto" w:fill="auto"/>
            <w:noWrap/>
            <w:vAlign w:val="bottom"/>
            <w:hideMark/>
          </w:tcPr>
          <w:p w14:paraId="4CF8F5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5664</w:t>
            </w:r>
          </w:p>
        </w:tc>
        <w:tc>
          <w:tcPr>
            <w:tcW w:w="992" w:type="dxa"/>
            <w:shd w:val="clear" w:color="auto" w:fill="auto"/>
            <w:noWrap/>
            <w:vAlign w:val="bottom"/>
            <w:hideMark/>
          </w:tcPr>
          <w:p w14:paraId="05EDC77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E094B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10417</w:t>
            </w:r>
          </w:p>
        </w:tc>
        <w:tc>
          <w:tcPr>
            <w:tcW w:w="992" w:type="dxa"/>
            <w:shd w:val="clear" w:color="auto" w:fill="auto"/>
            <w:noWrap/>
            <w:vAlign w:val="bottom"/>
            <w:hideMark/>
          </w:tcPr>
          <w:p w14:paraId="15B022E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1377B3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687EC6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575</w:t>
            </w:r>
          </w:p>
        </w:tc>
        <w:tc>
          <w:tcPr>
            <w:tcW w:w="907" w:type="dxa"/>
            <w:shd w:val="clear" w:color="auto" w:fill="auto"/>
            <w:noWrap/>
            <w:vAlign w:val="bottom"/>
            <w:hideMark/>
          </w:tcPr>
          <w:p w14:paraId="6292B8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1BC0A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1512</w:t>
            </w:r>
          </w:p>
        </w:tc>
      </w:tr>
      <w:tr w:rsidR="006F2BAF" w:rsidRPr="006F2BAF" w14:paraId="1A88FFB3" w14:textId="77777777" w:rsidTr="006F2BAF">
        <w:trPr>
          <w:cantSplit/>
          <w:trHeight w:val="300"/>
        </w:trPr>
        <w:tc>
          <w:tcPr>
            <w:tcW w:w="652" w:type="dxa"/>
            <w:shd w:val="clear" w:color="auto" w:fill="auto"/>
            <w:noWrap/>
            <w:vAlign w:val="bottom"/>
            <w:hideMark/>
          </w:tcPr>
          <w:p w14:paraId="4A8FC0A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QAT</w:t>
            </w:r>
          </w:p>
        </w:tc>
        <w:tc>
          <w:tcPr>
            <w:tcW w:w="1985" w:type="dxa"/>
            <w:shd w:val="clear" w:color="auto" w:fill="auto"/>
            <w:noWrap/>
            <w:vAlign w:val="bottom"/>
            <w:hideMark/>
          </w:tcPr>
          <w:p w14:paraId="07DF31C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Qatar</w:t>
            </w:r>
          </w:p>
        </w:tc>
        <w:tc>
          <w:tcPr>
            <w:tcW w:w="1247" w:type="dxa"/>
            <w:shd w:val="clear" w:color="auto" w:fill="auto"/>
            <w:noWrap/>
            <w:vAlign w:val="bottom"/>
            <w:hideMark/>
          </w:tcPr>
          <w:p w14:paraId="188612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2881053</w:t>
            </w:r>
          </w:p>
        </w:tc>
        <w:tc>
          <w:tcPr>
            <w:tcW w:w="1049" w:type="dxa"/>
            <w:shd w:val="clear" w:color="auto" w:fill="auto"/>
            <w:noWrap/>
            <w:vAlign w:val="bottom"/>
            <w:hideMark/>
          </w:tcPr>
          <w:p w14:paraId="6A7296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169184</w:t>
            </w:r>
          </w:p>
        </w:tc>
        <w:tc>
          <w:tcPr>
            <w:tcW w:w="1049" w:type="dxa"/>
            <w:shd w:val="clear" w:color="auto" w:fill="auto"/>
            <w:noWrap/>
            <w:vAlign w:val="bottom"/>
            <w:hideMark/>
          </w:tcPr>
          <w:p w14:paraId="491567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273040</w:t>
            </w:r>
          </w:p>
        </w:tc>
        <w:tc>
          <w:tcPr>
            <w:tcW w:w="992" w:type="dxa"/>
            <w:shd w:val="clear" w:color="auto" w:fill="auto"/>
            <w:noWrap/>
            <w:vAlign w:val="bottom"/>
            <w:hideMark/>
          </w:tcPr>
          <w:p w14:paraId="5528E7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61791</w:t>
            </w:r>
          </w:p>
        </w:tc>
        <w:tc>
          <w:tcPr>
            <w:tcW w:w="992" w:type="dxa"/>
            <w:shd w:val="clear" w:color="auto" w:fill="auto"/>
            <w:noWrap/>
            <w:vAlign w:val="bottom"/>
            <w:hideMark/>
          </w:tcPr>
          <w:p w14:paraId="1D3EC8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97262</w:t>
            </w:r>
          </w:p>
        </w:tc>
        <w:tc>
          <w:tcPr>
            <w:tcW w:w="992" w:type="dxa"/>
            <w:shd w:val="clear" w:color="auto" w:fill="auto"/>
            <w:noWrap/>
            <w:vAlign w:val="bottom"/>
            <w:hideMark/>
          </w:tcPr>
          <w:p w14:paraId="0CAFC0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24.85</w:t>
            </w:r>
          </w:p>
        </w:tc>
        <w:tc>
          <w:tcPr>
            <w:tcW w:w="992" w:type="dxa"/>
            <w:shd w:val="clear" w:color="auto" w:fill="auto"/>
            <w:noWrap/>
            <w:vAlign w:val="bottom"/>
            <w:hideMark/>
          </w:tcPr>
          <w:p w14:paraId="4D7637F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B4DF0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1488.6</w:t>
            </w:r>
          </w:p>
        </w:tc>
        <w:tc>
          <w:tcPr>
            <w:tcW w:w="992" w:type="dxa"/>
            <w:shd w:val="clear" w:color="auto" w:fill="auto"/>
            <w:noWrap/>
            <w:vAlign w:val="bottom"/>
            <w:hideMark/>
          </w:tcPr>
          <w:p w14:paraId="0803A1F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0E69AD1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548</w:t>
            </w:r>
          </w:p>
        </w:tc>
        <w:tc>
          <w:tcPr>
            <w:tcW w:w="907" w:type="dxa"/>
            <w:shd w:val="clear" w:color="auto" w:fill="auto"/>
            <w:noWrap/>
            <w:vAlign w:val="bottom"/>
            <w:hideMark/>
          </w:tcPr>
          <w:p w14:paraId="072136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02DDD2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8713</w:t>
            </w:r>
          </w:p>
        </w:tc>
      </w:tr>
      <w:tr w:rsidR="006F2BAF" w:rsidRPr="006F2BAF" w14:paraId="0766B342" w14:textId="77777777" w:rsidTr="006F2BAF">
        <w:trPr>
          <w:cantSplit/>
          <w:trHeight w:val="300"/>
        </w:trPr>
        <w:tc>
          <w:tcPr>
            <w:tcW w:w="652" w:type="dxa"/>
            <w:shd w:val="clear" w:color="auto" w:fill="auto"/>
            <w:noWrap/>
            <w:vAlign w:val="bottom"/>
            <w:hideMark/>
          </w:tcPr>
          <w:p w14:paraId="14C63F2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ROU</w:t>
            </w:r>
          </w:p>
        </w:tc>
        <w:tc>
          <w:tcPr>
            <w:tcW w:w="1985" w:type="dxa"/>
            <w:shd w:val="clear" w:color="auto" w:fill="auto"/>
            <w:noWrap/>
            <w:vAlign w:val="bottom"/>
            <w:hideMark/>
          </w:tcPr>
          <w:p w14:paraId="1471C62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Romania</w:t>
            </w:r>
          </w:p>
        </w:tc>
        <w:tc>
          <w:tcPr>
            <w:tcW w:w="1247" w:type="dxa"/>
            <w:shd w:val="clear" w:color="auto" w:fill="auto"/>
            <w:noWrap/>
            <w:vAlign w:val="bottom"/>
            <w:hideMark/>
          </w:tcPr>
          <w:p w14:paraId="6BCBEA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19237691</w:t>
            </w:r>
          </w:p>
        </w:tc>
        <w:tc>
          <w:tcPr>
            <w:tcW w:w="1049" w:type="dxa"/>
            <w:shd w:val="clear" w:color="auto" w:fill="auto"/>
            <w:noWrap/>
            <w:vAlign w:val="bottom"/>
            <w:hideMark/>
          </w:tcPr>
          <w:p w14:paraId="08F25D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287279</w:t>
            </w:r>
          </w:p>
        </w:tc>
        <w:tc>
          <w:tcPr>
            <w:tcW w:w="1049" w:type="dxa"/>
            <w:shd w:val="clear" w:color="auto" w:fill="auto"/>
            <w:noWrap/>
            <w:vAlign w:val="bottom"/>
            <w:hideMark/>
          </w:tcPr>
          <w:p w14:paraId="550239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636481</w:t>
            </w:r>
          </w:p>
        </w:tc>
        <w:tc>
          <w:tcPr>
            <w:tcW w:w="992" w:type="dxa"/>
            <w:shd w:val="clear" w:color="auto" w:fill="auto"/>
            <w:noWrap/>
            <w:vAlign w:val="bottom"/>
            <w:hideMark/>
          </w:tcPr>
          <w:p w14:paraId="516D854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14864</w:t>
            </w:r>
          </w:p>
        </w:tc>
        <w:tc>
          <w:tcPr>
            <w:tcW w:w="992" w:type="dxa"/>
            <w:shd w:val="clear" w:color="auto" w:fill="auto"/>
            <w:noWrap/>
            <w:vAlign w:val="bottom"/>
            <w:hideMark/>
          </w:tcPr>
          <w:p w14:paraId="719E3C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32950</w:t>
            </w:r>
          </w:p>
        </w:tc>
        <w:tc>
          <w:tcPr>
            <w:tcW w:w="992" w:type="dxa"/>
            <w:shd w:val="clear" w:color="auto" w:fill="auto"/>
            <w:noWrap/>
            <w:vAlign w:val="bottom"/>
            <w:hideMark/>
          </w:tcPr>
          <w:p w14:paraId="5E7EEA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29.81</w:t>
            </w:r>
          </w:p>
        </w:tc>
        <w:tc>
          <w:tcPr>
            <w:tcW w:w="992" w:type="dxa"/>
            <w:shd w:val="clear" w:color="auto" w:fill="auto"/>
            <w:noWrap/>
            <w:vAlign w:val="bottom"/>
            <w:hideMark/>
          </w:tcPr>
          <w:p w14:paraId="4608F9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58583</w:t>
            </w:r>
          </w:p>
        </w:tc>
        <w:tc>
          <w:tcPr>
            <w:tcW w:w="992" w:type="dxa"/>
            <w:shd w:val="clear" w:color="auto" w:fill="auto"/>
            <w:noWrap/>
            <w:vAlign w:val="bottom"/>
            <w:hideMark/>
          </w:tcPr>
          <w:p w14:paraId="615E08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1569.5</w:t>
            </w:r>
          </w:p>
        </w:tc>
        <w:tc>
          <w:tcPr>
            <w:tcW w:w="992" w:type="dxa"/>
            <w:shd w:val="clear" w:color="auto" w:fill="auto"/>
            <w:noWrap/>
            <w:vAlign w:val="bottom"/>
            <w:hideMark/>
          </w:tcPr>
          <w:p w14:paraId="6F80D2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3C16B00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903</w:t>
            </w:r>
          </w:p>
        </w:tc>
        <w:tc>
          <w:tcPr>
            <w:tcW w:w="907" w:type="dxa"/>
            <w:shd w:val="clear" w:color="auto" w:fill="auto"/>
            <w:noWrap/>
            <w:vAlign w:val="bottom"/>
            <w:hideMark/>
          </w:tcPr>
          <w:p w14:paraId="4D6B57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w:t>
            </w:r>
          </w:p>
        </w:tc>
        <w:tc>
          <w:tcPr>
            <w:tcW w:w="1134" w:type="dxa"/>
            <w:shd w:val="clear" w:color="auto" w:fill="auto"/>
            <w:noWrap/>
            <w:vAlign w:val="bottom"/>
            <w:hideMark/>
          </w:tcPr>
          <w:p w14:paraId="2A011A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21315</w:t>
            </w:r>
          </w:p>
        </w:tc>
      </w:tr>
      <w:tr w:rsidR="006F2BAF" w:rsidRPr="006F2BAF" w14:paraId="23207311" w14:textId="77777777" w:rsidTr="006F2BAF">
        <w:trPr>
          <w:cantSplit/>
          <w:trHeight w:val="300"/>
        </w:trPr>
        <w:tc>
          <w:tcPr>
            <w:tcW w:w="652" w:type="dxa"/>
            <w:shd w:val="clear" w:color="auto" w:fill="auto"/>
            <w:noWrap/>
            <w:vAlign w:val="bottom"/>
            <w:hideMark/>
          </w:tcPr>
          <w:p w14:paraId="09F7A3A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RUS</w:t>
            </w:r>
          </w:p>
        </w:tc>
        <w:tc>
          <w:tcPr>
            <w:tcW w:w="1985" w:type="dxa"/>
            <w:shd w:val="clear" w:color="auto" w:fill="auto"/>
            <w:noWrap/>
            <w:vAlign w:val="bottom"/>
            <w:hideMark/>
          </w:tcPr>
          <w:p w14:paraId="7C4CF0E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Russian Federation</w:t>
            </w:r>
          </w:p>
        </w:tc>
        <w:tc>
          <w:tcPr>
            <w:tcW w:w="1247" w:type="dxa"/>
            <w:shd w:val="clear" w:color="auto" w:fill="auto"/>
            <w:noWrap/>
            <w:vAlign w:val="bottom"/>
            <w:hideMark/>
          </w:tcPr>
          <w:p w14:paraId="2EC224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145934462</w:t>
            </w:r>
          </w:p>
        </w:tc>
        <w:tc>
          <w:tcPr>
            <w:tcW w:w="1049" w:type="dxa"/>
            <w:shd w:val="clear" w:color="auto" w:fill="auto"/>
            <w:noWrap/>
            <w:vAlign w:val="bottom"/>
            <w:hideMark/>
          </w:tcPr>
          <w:p w14:paraId="68FB92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1647568</w:t>
            </w:r>
          </w:p>
        </w:tc>
        <w:tc>
          <w:tcPr>
            <w:tcW w:w="1049" w:type="dxa"/>
            <w:shd w:val="clear" w:color="auto" w:fill="auto"/>
            <w:noWrap/>
            <w:vAlign w:val="bottom"/>
            <w:hideMark/>
          </w:tcPr>
          <w:p w14:paraId="161D23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4328122</w:t>
            </w:r>
          </w:p>
        </w:tc>
        <w:tc>
          <w:tcPr>
            <w:tcW w:w="992" w:type="dxa"/>
            <w:shd w:val="clear" w:color="auto" w:fill="auto"/>
            <w:noWrap/>
            <w:vAlign w:val="bottom"/>
            <w:hideMark/>
          </w:tcPr>
          <w:p w14:paraId="76EBB2B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11273</w:t>
            </w:r>
          </w:p>
        </w:tc>
        <w:tc>
          <w:tcPr>
            <w:tcW w:w="992" w:type="dxa"/>
            <w:shd w:val="clear" w:color="auto" w:fill="auto"/>
            <w:noWrap/>
            <w:vAlign w:val="bottom"/>
            <w:hideMark/>
          </w:tcPr>
          <w:p w14:paraId="4B342C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29485</w:t>
            </w:r>
          </w:p>
        </w:tc>
        <w:tc>
          <w:tcPr>
            <w:tcW w:w="992" w:type="dxa"/>
            <w:shd w:val="clear" w:color="auto" w:fill="auto"/>
            <w:noWrap/>
            <w:vAlign w:val="bottom"/>
            <w:hideMark/>
          </w:tcPr>
          <w:p w14:paraId="2BA1435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38.19</w:t>
            </w:r>
          </w:p>
        </w:tc>
        <w:tc>
          <w:tcPr>
            <w:tcW w:w="992" w:type="dxa"/>
            <w:shd w:val="clear" w:color="auto" w:fill="auto"/>
            <w:noWrap/>
            <w:vAlign w:val="bottom"/>
            <w:hideMark/>
          </w:tcPr>
          <w:p w14:paraId="64A1C1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557285</w:t>
            </w:r>
          </w:p>
        </w:tc>
        <w:tc>
          <w:tcPr>
            <w:tcW w:w="992" w:type="dxa"/>
            <w:shd w:val="clear" w:color="auto" w:fill="auto"/>
            <w:noWrap/>
            <w:vAlign w:val="bottom"/>
            <w:hideMark/>
          </w:tcPr>
          <w:p w14:paraId="2C7F30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40360.6</w:t>
            </w:r>
          </w:p>
        </w:tc>
        <w:tc>
          <w:tcPr>
            <w:tcW w:w="992" w:type="dxa"/>
            <w:shd w:val="clear" w:color="auto" w:fill="auto"/>
            <w:noWrap/>
            <w:vAlign w:val="bottom"/>
            <w:hideMark/>
          </w:tcPr>
          <w:p w14:paraId="2671BBB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w:t>
            </w:r>
          </w:p>
        </w:tc>
        <w:tc>
          <w:tcPr>
            <w:tcW w:w="1191" w:type="dxa"/>
            <w:shd w:val="clear" w:color="auto" w:fill="auto"/>
            <w:noWrap/>
            <w:vAlign w:val="bottom"/>
            <w:hideMark/>
          </w:tcPr>
          <w:p w14:paraId="743A0C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3075</w:t>
            </w:r>
          </w:p>
        </w:tc>
        <w:tc>
          <w:tcPr>
            <w:tcW w:w="907" w:type="dxa"/>
            <w:shd w:val="clear" w:color="auto" w:fill="auto"/>
            <w:noWrap/>
            <w:vAlign w:val="bottom"/>
            <w:hideMark/>
          </w:tcPr>
          <w:p w14:paraId="72025C9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w:t>
            </w:r>
          </w:p>
        </w:tc>
        <w:tc>
          <w:tcPr>
            <w:tcW w:w="1134" w:type="dxa"/>
            <w:shd w:val="clear" w:color="auto" w:fill="auto"/>
            <w:noWrap/>
            <w:vAlign w:val="bottom"/>
            <w:hideMark/>
          </w:tcPr>
          <w:p w14:paraId="5FA6F5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12738</w:t>
            </w:r>
          </w:p>
        </w:tc>
      </w:tr>
      <w:tr w:rsidR="006F2BAF" w:rsidRPr="006F2BAF" w14:paraId="7328239E" w14:textId="77777777" w:rsidTr="006F2BAF">
        <w:trPr>
          <w:cantSplit/>
          <w:trHeight w:val="300"/>
        </w:trPr>
        <w:tc>
          <w:tcPr>
            <w:tcW w:w="652" w:type="dxa"/>
            <w:shd w:val="clear" w:color="auto" w:fill="auto"/>
            <w:noWrap/>
            <w:vAlign w:val="bottom"/>
            <w:hideMark/>
          </w:tcPr>
          <w:p w14:paraId="2EEB0B1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RWA</w:t>
            </w:r>
          </w:p>
        </w:tc>
        <w:tc>
          <w:tcPr>
            <w:tcW w:w="1985" w:type="dxa"/>
            <w:shd w:val="clear" w:color="auto" w:fill="auto"/>
            <w:noWrap/>
            <w:vAlign w:val="bottom"/>
            <w:hideMark/>
          </w:tcPr>
          <w:p w14:paraId="0A149EB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Rwanda</w:t>
            </w:r>
          </w:p>
        </w:tc>
        <w:tc>
          <w:tcPr>
            <w:tcW w:w="1247" w:type="dxa"/>
            <w:shd w:val="clear" w:color="auto" w:fill="auto"/>
            <w:noWrap/>
            <w:vAlign w:val="bottom"/>
            <w:hideMark/>
          </w:tcPr>
          <w:p w14:paraId="541978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12952218</w:t>
            </w:r>
          </w:p>
        </w:tc>
        <w:tc>
          <w:tcPr>
            <w:tcW w:w="1049" w:type="dxa"/>
            <w:shd w:val="clear" w:color="auto" w:fill="auto"/>
            <w:noWrap/>
            <w:vAlign w:val="bottom"/>
            <w:hideMark/>
          </w:tcPr>
          <w:p w14:paraId="703250D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10395</w:t>
            </w:r>
          </w:p>
        </w:tc>
        <w:tc>
          <w:tcPr>
            <w:tcW w:w="1049" w:type="dxa"/>
            <w:shd w:val="clear" w:color="auto" w:fill="auto"/>
            <w:noWrap/>
            <w:vAlign w:val="bottom"/>
            <w:hideMark/>
          </w:tcPr>
          <w:p w14:paraId="555390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31848</w:t>
            </w:r>
          </w:p>
        </w:tc>
        <w:tc>
          <w:tcPr>
            <w:tcW w:w="992" w:type="dxa"/>
            <w:shd w:val="clear" w:color="auto" w:fill="auto"/>
            <w:noWrap/>
            <w:vAlign w:val="bottom"/>
            <w:hideMark/>
          </w:tcPr>
          <w:p w14:paraId="01E72D3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802</w:t>
            </w:r>
          </w:p>
        </w:tc>
        <w:tc>
          <w:tcPr>
            <w:tcW w:w="992" w:type="dxa"/>
            <w:shd w:val="clear" w:color="auto" w:fill="auto"/>
            <w:noWrap/>
            <w:vAlign w:val="bottom"/>
            <w:hideMark/>
          </w:tcPr>
          <w:p w14:paraId="1CBF676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2458</w:t>
            </w:r>
          </w:p>
        </w:tc>
        <w:tc>
          <w:tcPr>
            <w:tcW w:w="992" w:type="dxa"/>
            <w:shd w:val="clear" w:color="auto" w:fill="auto"/>
            <w:noWrap/>
            <w:vAlign w:val="bottom"/>
            <w:hideMark/>
          </w:tcPr>
          <w:p w14:paraId="75EEF05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w:t>
            </w:r>
          </w:p>
        </w:tc>
        <w:tc>
          <w:tcPr>
            <w:tcW w:w="992" w:type="dxa"/>
            <w:shd w:val="clear" w:color="auto" w:fill="auto"/>
            <w:noWrap/>
            <w:vAlign w:val="bottom"/>
            <w:hideMark/>
          </w:tcPr>
          <w:p w14:paraId="6A8788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1492</w:t>
            </w:r>
          </w:p>
        </w:tc>
        <w:tc>
          <w:tcPr>
            <w:tcW w:w="992" w:type="dxa"/>
            <w:shd w:val="clear" w:color="auto" w:fill="auto"/>
            <w:noWrap/>
            <w:vAlign w:val="bottom"/>
            <w:hideMark/>
          </w:tcPr>
          <w:p w14:paraId="6C9D036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E976FD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2A954C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w:t>
            </w:r>
          </w:p>
        </w:tc>
        <w:tc>
          <w:tcPr>
            <w:tcW w:w="907" w:type="dxa"/>
            <w:shd w:val="clear" w:color="auto" w:fill="auto"/>
            <w:noWrap/>
            <w:vAlign w:val="bottom"/>
            <w:hideMark/>
          </w:tcPr>
          <w:p w14:paraId="65273F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DB426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1566</w:t>
            </w:r>
          </w:p>
        </w:tc>
      </w:tr>
      <w:tr w:rsidR="006F2BAF" w:rsidRPr="006F2BAF" w14:paraId="615CF6E1" w14:textId="77777777" w:rsidTr="006F2BAF">
        <w:trPr>
          <w:cantSplit/>
          <w:trHeight w:val="300"/>
        </w:trPr>
        <w:tc>
          <w:tcPr>
            <w:tcW w:w="652" w:type="dxa"/>
            <w:shd w:val="clear" w:color="auto" w:fill="auto"/>
            <w:noWrap/>
            <w:vAlign w:val="bottom"/>
            <w:hideMark/>
          </w:tcPr>
          <w:p w14:paraId="65EB5DD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SAU</w:t>
            </w:r>
          </w:p>
        </w:tc>
        <w:tc>
          <w:tcPr>
            <w:tcW w:w="1985" w:type="dxa"/>
            <w:shd w:val="clear" w:color="auto" w:fill="auto"/>
            <w:noWrap/>
            <w:vAlign w:val="bottom"/>
            <w:hideMark/>
          </w:tcPr>
          <w:p w14:paraId="117C855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Saudi Arabia</w:t>
            </w:r>
          </w:p>
        </w:tc>
        <w:tc>
          <w:tcPr>
            <w:tcW w:w="1247" w:type="dxa"/>
            <w:shd w:val="clear" w:color="auto" w:fill="auto"/>
            <w:noWrap/>
            <w:vAlign w:val="bottom"/>
            <w:hideMark/>
          </w:tcPr>
          <w:p w14:paraId="7113E1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34813871</w:t>
            </w:r>
          </w:p>
        </w:tc>
        <w:tc>
          <w:tcPr>
            <w:tcW w:w="1049" w:type="dxa"/>
            <w:shd w:val="clear" w:color="auto" w:fill="auto"/>
            <w:noWrap/>
            <w:vAlign w:val="bottom"/>
            <w:hideMark/>
          </w:tcPr>
          <w:p w14:paraId="22BEBA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842588</w:t>
            </w:r>
          </w:p>
        </w:tc>
        <w:tc>
          <w:tcPr>
            <w:tcW w:w="1049" w:type="dxa"/>
            <w:shd w:val="clear" w:color="auto" w:fill="auto"/>
            <w:noWrap/>
            <w:vAlign w:val="bottom"/>
            <w:hideMark/>
          </w:tcPr>
          <w:p w14:paraId="09FBFF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1705519</w:t>
            </w:r>
          </w:p>
        </w:tc>
        <w:tc>
          <w:tcPr>
            <w:tcW w:w="992" w:type="dxa"/>
            <w:shd w:val="clear" w:color="auto" w:fill="auto"/>
            <w:noWrap/>
            <w:vAlign w:val="bottom"/>
            <w:hideMark/>
          </w:tcPr>
          <w:p w14:paraId="238561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23762</w:t>
            </w:r>
          </w:p>
        </w:tc>
        <w:tc>
          <w:tcPr>
            <w:tcW w:w="992" w:type="dxa"/>
            <w:shd w:val="clear" w:color="auto" w:fill="auto"/>
            <w:noWrap/>
            <w:vAlign w:val="bottom"/>
            <w:hideMark/>
          </w:tcPr>
          <w:p w14:paraId="4EF01A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48099</w:t>
            </w:r>
          </w:p>
        </w:tc>
        <w:tc>
          <w:tcPr>
            <w:tcW w:w="992" w:type="dxa"/>
            <w:shd w:val="clear" w:color="auto" w:fill="auto"/>
            <w:noWrap/>
            <w:vAlign w:val="bottom"/>
            <w:hideMark/>
          </w:tcPr>
          <w:p w14:paraId="6C2939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27.38</w:t>
            </w:r>
          </w:p>
        </w:tc>
        <w:tc>
          <w:tcPr>
            <w:tcW w:w="992" w:type="dxa"/>
            <w:shd w:val="clear" w:color="auto" w:fill="auto"/>
            <w:noWrap/>
            <w:vAlign w:val="bottom"/>
            <w:hideMark/>
          </w:tcPr>
          <w:p w14:paraId="0488B3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95336</w:t>
            </w:r>
          </w:p>
        </w:tc>
        <w:tc>
          <w:tcPr>
            <w:tcW w:w="992" w:type="dxa"/>
            <w:shd w:val="clear" w:color="auto" w:fill="auto"/>
            <w:noWrap/>
            <w:vAlign w:val="bottom"/>
            <w:hideMark/>
          </w:tcPr>
          <w:p w14:paraId="0B6529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13696</w:t>
            </w:r>
          </w:p>
        </w:tc>
        <w:tc>
          <w:tcPr>
            <w:tcW w:w="992" w:type="dxa"/>
            <w:shd w:val="clear" w:color="auto" w:fill="auto"/>
            <w:noWrap/>
            <w:vAlign w:val="bottom"/>
            <w:hideMark/>
          </w:tcPr>
          <w:p w14:paraId="4303DD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w:t>
            </w:r>
          </w:p>
        </w:tc>
        <w:tc>
          <w:tcPr>
            <w:tcW w:w="1191" w:type="dxa"/>
            <w:shd w:val="clear" w:color="auto" w:fill="auto"/>
            <w:noWrap/>
            <w:vAlign w:val="bottom"/>
            <w:hideMark/>
          </w:tcPr>
          <w:p w14:paraId="066684E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60457C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FA8FF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51275</w:t>
            </w:r>
          </w:p>
        </w:tc>
      </w:tr>
      <w:tr w:rsidR="006F2BAF" w:rsidRPr="006F2BAF" w14:paraId="267F23FA" w14:textId="77777777" w:rsidTr="006F2BAF">
        <w:trPr>
          <w:cantSplit/>
          <w:trHeight w:val="300"/>
        </w:trPr>
        <w:tc>
          <w:tcPr>
            <w:tcW w:w="652" w:type="dxa"/>
            <w:shd w:val="clear" w:color="auto" w:fill="auto"/>
            <w:noWrap/>
            <w:vAlign w:val="bottom"/>
            <w:hideMark/>
          </w:tcPr>
          <w:p w14:paraId="46780B9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SDN</w:t>
            </w:r>
          </w:p>
        </w:tc>
        <w:tc>
          <w:tcPr>
            <w:tcW w:w="1985" w:type="dxa"/>
            <w:shd w:val="clear" w:color="auto" w:fill="auto"/>
            <w:noWrap/>
            <w:vAlign w:val="bottom"/>
            <w:hideMark/>
          </w:tcPr>
          <w:p w14:paraId="0661E21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Sudan</w:t>
            </w:r>
          </w:p>
        </w:tc>
        <w:tc>
          <w:tcPr>
            <w:tcW w:w="1247" w:type="dxa"/>
            <w:shd w:val="clear" w:color="auto" w:fill="auto"/>
            <w:noWrap/>
            <w:vAlign w:val="bottom"/>
            <w:hideMark/>
          </w:tcPr>
          <w:p w14:paraId="742A9F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43849260</w:t>
            </w:r>
          </w:p>
        </w:tc>
        <w:tc>
          <w:tcPr>
            <w:tcW w:w="1049" w:type="dxa"/>
            <w:shd w:val="clear" w:color="auto" w:fill="auto"/>
            <w:noWrap/>
            <w:vAlign w:val="bottom"/>
            <w:hideMark/>
          </w:tcPr>
          <w:p w14:paraId="2229B5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35919</w:t>
            </w:r>
          </w:p>
        </w:tc>
        <w:tc>
          <w:tcPr>
            <w:tcW w:w="1049" w:type="dxa"/>
            <w:shd w:val="clear" w:color="auto" w:fill="auto"/>
            <w:noWrap/>
            <w:vAlign w:val="bottom"/>
            <w:hideMark/>
          </w:tcPr>
          <w:p w14:paraId="351E16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185742</w:t>
            </w:r>
          </w:p>
        </w:tc>
        <w:tc>
          <w:tcPr>
            <w:tcW w:w="992" w:type="dxa"/>
            <w:shd w:val="clear" w:color="auto" w:fill="auto"/>
            <w:noWrap/>
            <w:vAlign w:val="bottom"/>
            <w:hideMark/>
          </w:tcPr>
          <w:p w14:paraId="5E58EF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789</w:t>
            </w:r>
          </w:p>
        </w:tc>
        <w:tc>
          <w:tcPr>
            <w:tcW w:w="992" w:type="dxa"/>
            <w:shd w:val="clear" w:color="auto" w:fill="auto"/>
            <w:noWrap/>
            <w:vAlign w:val="bottom"/>
            <w:hideMark/>
          </w:tcPr>
          <w:p w14:paraId="14F33B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4082</w:t>
            </w:r>
          </w:p>
        </w:tc>
        <w:tc>
          <w:tcPr>
            <w:tcW w:w="992" w:type="dxa"/>
            <w:shd w:val="clear" w:color="auto" w:fill="auto"/>
            <w:noWrap/>
            <w:vAlign w:val="bottom"/>
            <w:hideMark/>
          </w:tcPr>
          <w:p w14:paraId="5234C2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2.62</w:t>
            </w:r>
          </w:p>
        </w:tc>
        <w:tc>
          <w:tcPr>
            <w:tcW w:w="992" w:type="dxa"/>
            <w:shd w:val="clear" w:color="auto" w:fill="auto"/>
            <w:noWrap/>
            <w:vAlign w:val="bottom"/>
            <w:hideMark/>
          </w:tcPr>
          <w:p w14:paraId="4D0AB7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10683</w:t>
            </w:r>
          </w:p>
        </w:tc>
        <w:tc>
          <w:tcPr>
            <w:tcW w:w="992" w:type="dxa"/>
            <w:shd w:val="clear" w:color="auto" w:fill="auto"/>
            <w:noWrap/>
            <w:vAlign w:val="bottom"/>
            <w:hideMark/>
          </w:tcPr>
          <w:p w14:paraId="2F336F8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278.29</w:t>
            </w:r>
          </w:p>
        </w:tc>
        <w:tc>
          <w:tcPr>
            <w:tcW w:w="992" w:type="dxa"/>
            <w:shd w:val="clear" w:color="auto" w:fill="auto"/>
            <w:noWrap/>
            <w:vAlign w:val="bottom"/>
            <w:hideMark/>
          </w:tcPr>
          <w:p w14:paraId="634B93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6558D63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C2006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3AB1C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2847</w:t>
            </w:r>
          </w:p>
        </w:tc>
      </w:tr>
      <w:tr w:rsidR="006F2BAF" w:rsidRPr="006F2BAF" w14:paraId="7F408B76" w14:textId="77777777" w:rsidTr="006F2BAF">
        <w:trPr>
          <w:cantSplit/>
          <w:trHeight w:val="300"/>
        </w:trPr>
        <w:tc>
          <w:tcPr>
            <w:tcW w:w="652" w:type="dxa"/>
            <w:shd w:val="clear" w:color="auto" w:fill="auto"/>
            <w:noWrap/>
            <w:vAlign w:val="bottom"/>
            <w:hideMark/>
          </w:tcPr>
          <w:p w14:paraId="7693F18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SEN</w:t>
            </w:r>
          </w:p>
        </w:tc>
        <w:tc>
          <w:tcPr>
            <w:tcW w:w="1985" w:type="dxa"/>
            <w:shd w:val="clear" w:color="auto" w:fill="auto"/>
            <w:noWrap/>
            <w:vAlign w:val="bottom"/>
            <w:hideMark/>
          </w:tcPr>
          <w:p w14:paraId="24A6B63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Senegal</w:t>
            </w:r>
          </w:p>
        </w:tc>
        <w:tc>
          <w:tcPr>
            <w:tcW w:w="1247" w:type="dxa"/>
            <w:shd w:val="clear" w:color="auto" w:fill="auto"/>
            <w:noWrap/>
            <w:vAlign w:val="bottom"/>
            <w:hideMark/>
          </w:tcPr>
          <w:p w14:paraId="2AA94F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16743927</w:t>
            </w:r>
          </w:p>
        </w:tc>
        <w:tc>
          <w:tcPr>
            <w:tcW w:w="1049" w:type="dxa"/>
            <w:shd w:val="clear" w:color="auto" w:fill="auto"/>
            <w:noWrap/>
            <w:vAlign w:val="bottom"/>
            <w:hideMark/>
          </w:tcPr>
          <w:p w14:paraId="3C6ADD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27576</w:t>
            </w:r>
          </w:p>
        </w:tc>
        <w:tc>
          <w:tcPr>
            <w:tcW w:w="1049" w:type="dxa"/>
            <w:shd w:val="clear" w:color="auto" w:fill="auto"/>
            <w:noWrap/>
            <w:vAlign w:val="bottom"/>
            <w:hideMark/>
          </w:tcPr>
          <w:p w14:paraId="6AD1CA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62412</w:t>
            </w:r>
          </w:p>
        </w:tc>
        <w:tc>
          <w:tcPr>
            <w:tcW w:w="992" w:type="dxa"/>
            <w:shd w:val="clear" w:color="auto" w:fill="auto"/>
            <w:noWrap/>
            <w:vAlign w:val="bottom"/>
            <w:hideMark/>
          </w:tcPr>
          <w:p w14:paraId="0D5A5F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1603</w:t>
            </w:r>
          </w:p>
        </w:tc>
        <w:tc>
          <w:tcPr>
            <w:tcW w:w="992" w:type="dxa"/>
            <w:shd w:val="clear" w:color="auto" w:fill="auto"/>
            <w:noWrap/>
            <w:vAlign w:val="bottom"/>
            <w:hideMark/>
          </w:tcPr>
          <w:p w14:paraId="5F0581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3625</w:t>
            </w:r>
          </w:p>
        </w:tc>
        <w:tc>
          <w:tcPr>
            <w:tcW w:w="992" w:type="dxa"/>
            <w:shd w:val="clear" w:color="auto" w:fill="auto"/>
            <w:noWrap/>
            <w:vAlign w:val="bottom"/>
            <w:hideMark/>
          </w:tcPr>
          <w:p w14:paraId="7147F3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0.88</w:t>
            </w:r>
          </w:p>
        </w:tc>
        <w:tc>
          <w:tcPr>
            <w:tcW w:w="992" w:type="dxa"/>
            <w:shd w:val="clear" w:color="auto" w:fill="auto"/>
            <w:noWrap/>
            <w:vAlign w:val="bottom"/>
            <w:hideMark/>
          </w:tcPr>
          <w:p w14:paraId="70631F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1435</w:t>
            </w:r>
          </w:p>
        </w:tc>
        <w:tc>
          <w:tcPr>
            <w:tcW w:w="992" w:type="dxa"/>
            <w:shd w:val="clear" w:color="auto" w:fill="auto"/>
            <w:noWrap/>
            <w:vAlign w:val="bottom"/>
            <w:hideMark/>
          </w:tcPr>
          <w:p w14:paraId="25BC76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145.62</w:t>
            </w:r>
          </w:p>
        </w:tc>
        <w:tc>
          <w:tcPr>
            <w:tcW w:w="992" w:type="dxa"/>
            <w:shd w:val="clear" w:color="auto" w:fill="auto"/>
            <w:noWrap/>
            <w:vAlign w:val="bottom"/>
            <w:hideMark/>
          </w:tcPr>
          <w:p w14:paraId="4A2C0F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174B8B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369</w:t>
            </w:r>
          </w:p>
        </w:tc>
        <w:tc>
          <w:tcPr>
            <w:tcW w:w="907" w:type="dxa"/>
            <w:shd w:val="clear" w:color="auto" w:fill="auto"/>
            <w:noWrap/>
            <w:vAlign w:val="bottom"/>
            <w:hideMark/>
          </w:tcPr>
          <w:p w14:paraId="48306C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4B3C2B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2831</w:t>
            </w:r>
          </w:p>
        </w:tc>
      </w:tr>
      <w:tr w:rsidR="006F2BAF" w:rsidRPr="006F2BAF" w14:paraId="6E2A5F5C" w14:textId="77777777" w:rsidTr="006F2BAF">
        <w:trPr>
          <w:cantSplit/>
          <w:trHeight w:val="300"/>
        </w:trPr>
        <w:tc>
          <w:tcPr>
            <w:tcW w:w="652" w:type="dxa"/>
            <w:shd w:val="clear" w:color="auto" w:fill="auto"/>
            <w:noWrap/>
            <w:vAlign w:val="bottom"/>
            <w:hideMark/>
          </w:tcPr>
          <w:p w14:paraId="6A33308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SGP</w:t>
            </w:r>
          </w:p>
        </w:tc>
        <w:tc>
          <w:tcPr>
            <w:tcW w:w="1985" w:type="dxa"/>
            <w:shd w:val="clear" w:color="auto" w:fill="auto"/>
            <w:noWrap/>
            <w:vAlign w:val="bottom"/>
            <w:hideMark/>
          </w:tcPr>
          <w:p w14:paraId="48DA15F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Singapore</w:t>
            </w:r>
          </w:p>
        </w:tc>
        <w:tc>
          <w:tcPr>
            <w:tcW w:w="1247" w:type="dxa"/>
            <w:shd w:val="clear" w:color="auto" w:fill="auto"/>
            <w:noWrap/>
            <w:vAlign w:val="bottom"/>
            <w:hideMark/>
          </w:tcPr>
          <w:p w14:paraId="7188A9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5850342</w:t>
            </w:r>
          </w:p>
        </w:tc>
        <w:tc>
          <w:tcPr>
            <w:tcW w:w="1049" w:type="dxa"/>
            <w:shd w:val="clear" w:color="auto" w:fill="auto"/>
            <w:noWrap/>
            <w:vAlign w:val="bottom"/>
            <w:hideMark/>
          </w:tcPr>
          <w:p w14:paraId="22D788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378645</w:t>
            </w:r>
          </w:p>
        </w:tc>
        <w:tc>
          <w:tcPr>
            <w:tcW w:w="1049" w:type="dxa"/>
            <w:shd w:val="clear" w:color="auto" w:fill="auto"/>
            <w:noWrap/>
            <w:vAlign w:val="bottom"/>
            <w:hideMark/>
          </w:tcPr>
          <w:p w14:paraId="41A1EC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600063</w:t>
            </w:r>
          </w:p>
        </w:tc>
        <w:tc>
          <w:tcPr>
            <w:tcW w:w="992" w:type="dxa"/>
            <w:shd w:val="clear" w:color="auto" w:fill="auto"/>
            <w:noWrap/>
            <w:vAlign w:val="bottom"/>
            <w:hideMark/>
          </w:tcPr>
          <w:p w14:paraId="7C0053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66263</w:t>
            </w:r>
          </w:p>
        </w:tc>
        <w:tc>
          <w:tcPr>
            <w:tcW w:w="992" w:type="dxa"/>
            <w:shd w:val="clear" w:color="auto" w:fill="auto"/>
            <w:noWrap/>
            <w:vAlign w:val="bottom"/>
            <w:hideMark/>
          </w:tcPr>
          <w:p w14:paraId="338E56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102742</w:t>
            </w:r>
          </w:p>
        </w:tc>
        <w:tc>
          <w:tcPr>
            <w:tcW w:w="992" w:type="dxa"/>
            <w:shd w:val="clear" w:color="auto" w:fill="auto"/>
            <w:noWrap/>
            <w:vAlign w:val="bottom"/>
            <w:hideMark/>
          </w:tcPr>
          <w:p w14:paraId="76AC1D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24.6</w:t>
            </w:r>
          </w:p>
        </w:tc>
        <w:tc>
          <w:tcPr>
            <w:tcW w:w="992" w:type="dxa"/>
            <w:shd w:val="clear" w:color="auto" w:fill="auto"/>
            <w:noWrap/>
            <w:vAlign w:val="bottom"/>
            <w:hideMark/>
          </w:tcPr>
          <w:p w14:paraId="43F9445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14279</w:t>
            </w:r>
          </w:p>
        </w:tc>
        <w:tc>
          <w:tcPr>
            <w:tcW w:w="992" w:type="dxa"/>
            <w:shd w:val="clear" w:color="auto" w:fill="auto"/>
            <w:noWrap/>
            <w:vAlign w:val="bottom"/>
            <w:hideMark/>
          </w:tcPr>
          <w:p w14:paraId="4CBE8C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9626.3</w:t>
            </w:r>
          </w:p>
        </w:tc>
        <w:tc>
          <w:tcPr>
            <w:tcW w:w="992" w:type="dxa"/>
            <w:shd w:val="clear" w:color="auto" w:fill="auto"/>
            <w:noWrap/>
            <w:vAlign w:val="bottom"/>
            <w:hideMark/>
          </w:tcPr>
          <w:p w14:paraId="45118F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w:t>
            </w:r>
          </w:p>
        </w:tc>
        <w:tc>
          <w:tcPr>
            <w:tcW w:w="1191" w:type="dxa"/>
            <w:shd w:val="clear" w:color="auto" w:fill="auto"/>
            <w:noWrap/>
            <w:vAlign w:val="bottom"/>
            <w:hideMark/>
          </w:tcPr>
          <w:p w14:paraId="4DBBC5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6632</w:t>
            </w:r>
          </w:p>
        </w:tc>
        <w:tc>
          <w:tcPr>
            <w:tcW w:w="907" w:type="dxa"/>
            <w:shd w:val="clear" w:color="auto" w:fill="auto"/>
            <w:noWrap/>
            <w:vAlign w:val="bottom"/>
            <w:hideMark/>
          </w:tcPr>
          <w:p w14:paraId="37946D5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4341C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62070</w:t>
            </w:r>
          </w:p>
        </w:tc>
      </w:tr>
      <w:tr w:rsidR="006F2BAF" w:rsidRPr="006F2BAF" w14:paraId="4529C1A6" w14:textId="77777777" w:rsidTr="006F2BAF">
        <w:trPr>
          <w:cantSplit/>
          <w:trHeight w:val="300"/>
        </w:trPr>
        <w:tc>
          <w:tcPr>
            <w:tcW w:w="652" w:type="dxa"/>
            <w:shd w:val="clear" w:color="auto" w:fill="auto"/>
            <w:noWrap/>
            <w:vAlign w:val="bottom"/>
            <w:hideMark/>
          </w:tcPr>
          <w:p w14:paraId="6A994B4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SLB</w:t>
            </w:r>
          </w:p>
        </w:tc>
        <w:tc>
          <w:tcPr>
            <w:tcW w:w="1985" w:type="dxa"/>
            <w:shd w:val="clear" w:color="auto" w:fill="auto"/>
            <w:noWrap/>
            <w:vAlign w:val="bottom"/>
            <w:hideMark/>
          </w:tcPr>
          <w:p w14:paraId="15E9AA3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Solomon Islands</w:t>
            </w:r>
          </w:p>
        </w:tc>
        <w:tc>
          <w:tcPr>
            <w:tcW w:w="1247" w:type="dxa"/>
            <w:shd w:val="clear" w:color="auto" w:fill="auto"/>
            <w:noWrap/>
            <w:vAlign w:val="bottom"/>
            <w:hideMark/>
          </w:tcPr>
          <w:p w14:paraId="403344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686884</w:t>
            </w:r>
          </w:p>
        </w:tc>
        <w:tc>
          <w:tcPr>
            <w:tcW w:w="1049" w:type="dxa"/>
            <w:shd w:val="clear" w:color="auto" w:fill="auto"/>
            <w:noWrap/>
            <w:vAlign w:val="bottom"/>
            <w:hideMark/>
          </w:tcPr>
          <w:p w14:paraId="09D180F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1649</w:t>
            </w:r>
          </w:p>
        </w:tc>
        <w:tc>
          <w:tcPr>
            <w:tcW w:w="1049" w:type="dxa"/>
            <w:shd w:val="clear" w:color="auto" w:fill="auto"/>
            <w:noWrap/>
            <w:vAlign w:val="bottom"/>
            <w:hideMark/>
          </w:tcPr>
          <w:p w14:paraId="454D68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1662</w:t>
            </w:r>
          </w:p>
        </w:tc>
        <w:tc>
          <w:tcPr>
            <w:tcW w:w="992" w:type="dxa"/>
            <w:shd w:val="clear" w:color="auto" w:fill="auto"/>
            <w:noWrap/>
            <w:vAlign w:val="bottom"/>
            <w:hideMark/>
          </w:tcPr>
          <w:p w14:paraId="45BD88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2357</w:t>
            </w:r>
          </w:p>
        </w:tc>
        <w:tc>
          <w:tcPr>
            <w:tcW w:w="992" w:type="dxa"/>
            <w:shd w:val="clear" w:color="auto" w:fill="auto"/>
            <w:noWrap/>
            <w:vAlign w:val="bottom"/>
            <w:hideMark/>
          </w:tcPr>
          <w:p w14:paraId="131E44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2483</w:t>
            </w:r>
          </w:p>
        </w:tc>
        <w:tc>
          <w:tcPr>
            <w:tcW w:w="992" w:type="dxa"/>
            <w:shd w:val="clear" w:color="auto" w:fill="auto"/>
            <w:noWrap/>
            <w:vAlign w:val="bottom"/>
            <w:hideMark/>
          </w:tcPr>
          <w:p w14:paraId="0B236E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1.94</w:t>
            </w:r>
          </w:p>
        </w:tc>
        <w:tc>
          <w:tcPr>
            <w:tcW w:w="992" w:type="dxa"/>
            <w:shd w:val="clear" w:color="auto" w:fill="auto"/>
            <w:noWrap/>
            <w:vAlign w:val="bottom"/>
            <w:hideMark/>
          </w:tcPr>
          <w:p w14:paraId="6942799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120</w:t>
            </w:r>
          </w:p>
        </w:tc>
        <w:tc>
          <w:tcPr>
            <w:tcW w:w="992" w:type="dxa"/>
            <w:shd w:val="clear" w:color="auto" w:fill="auto"/>
            <w:noWrap/>
            <w:vAlign w:val="bottom"/>
            <w:hideMark/>
          </w:tcPr>
          <w:p w14:paraId="3640440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A7F22D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A67E7C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F3358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4FDF50C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151</w:t>
            </w:r>
          </w:p>
        </w:tc>
      </w:tr>
      <w:tr w:rsidR="006F2BAF" w:rsidRPr="006F2BAF" w14:paraId="19337018" w14:textId="77777777" w:rsidTr="006F2BAF">
        <w:trPr>
          <w:cantSplit/>
          <w:trHeight w:val="300"/>
        </w:trPr>
        <w:tc>
          <w:tcPr>
            <w:tcW w:w="652" w:type="dxa"/>
            <w:shd w:val="clear" w:color="auto" w:fill="auto"/>
            <w:noWrap/>
            <w:vAlign w:val="bottom"/>
            <w:hideMark/>
          </w:tcPr>
          <w:p w14:paraId="6DF6C65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SLE</w:t>
            </w:r>
          </w:p>
        </w:tc>
        <w:tc>
          <w:tcPr>
            <w:tcW w:w="1985" w:type="dxa"/>
            <w:shd w:val="clear" w:color="auto" w:fill="auto"/>
            <w:noWrap/>
            <w:vAlign w:val="bottom"/>
            <w:hideMark/>
          </w:tcPr>
          <w:p w14:paraId="2F2495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Sierra Leone</w:t>
            </w:r>
          </w:p>
        </w:tc>
        <w:tc>
          <w:tcPr>
            <w:tcW w:w="1247" w:type="dxa"/>
            <w:shd w:val="clear" w:color="auto" w:fill="auto"/>
            <w:noWrap/>
            <w:vAlign w:val="bottom"/>
            <w:hideMark/>
          </w:tcPr>
          <w:p w14:paraId="297822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7976983</w:t>
            </w:r>
          </w:p>
        </w:tc>
        <w:tc>
          <w:tcPr>
            <w:tcW w:w="1049" w:type="dxa"/>
            <w:shd w:val="clear" w:color="auto" w:fill="auto"/>
            <w:noWrap/>
            <w:vAlign w:val="bottom"/>
            <w:hideMark/>
          </w:tcPr>
          <w:p w14:paraId="00D2E9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4407</w:t>
            </w:r>
          </w:p>
        </w:tc>
        <w:tc>
          <w:tcPr>
            <w:tcW w:w="1049" w:type="dxa"/>
            <w:shd w:val="clear" w:color="auto" w:fill="auto"/>
            <w:noWrap/>
            <w:vAlign w:val="bottom"/>
            <w:hideMark/>
          </w:tcPr>
          <w:p w14:paraId="365A38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14449</w:t>
            </w:r>
          </w:p>
        </w:tc>
        <w:tc>
          <w:tcPr>
            <w:tcW w:w="992" w:type="dxa"/>
            <w:shd w:val="clear" w:color="auto" w:fill="auto"/>
            <w:noWrap/>
            <w:vAlign w:val="bottom"/>
            <w:hideMark/>
          </w:tcPr>
          <w:p w14:paraId="3E2463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541</w:t>
            </w:r>
          </w:p>
        </w:tc>
        <w:tc>
          <w:tcPr>
            <w:tcW w:w="992" w:type="dxa"/>
            <w:shd w:val="clear" w:color="auto" w:fill="auto"/>
            <w:noWrap/>
            <w:vAlign w:val="bottom"/>
            <w:hideMark/>
          </w:tcPr>
          <w:p w14:paraId="150EB2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1771</w:t>
            </w:r>
          </w:p>
        </w:tc>
        <w:tc>
          <w:tcPr>
            <w:tcW w:w="992" w:type="dxa"/>
            <w:shd w:val="clear" w:color="auto" w:fill="auto"/>
            <w:noWrap/>
            <w:vAlign w:val="bottom"/>
            <w:hideMark/>
          </w:tcPr>
          <w:p w14:paraId="6FE141B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0.74</w:t>
            </w:r>
          </w:p>
        </w:tc>
        <w:tc>
          <w:tcPr>
            <w:tcW w:w="992" w:type="dxa"/>
            <w:shd w:val="clear" w:color="auto" w:fill="auto"/>
            <w:noWrap/>
            <w:vAlign w:val="bottom"/>
            <w:hideMark/>
          </w:tcPr>
          <w:p w14:paraId="2FA2019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566</w:t>
            </w:r>
          </w:p>
        </w:tc>
        <w:tc>
          <w:tcPr>
            <w:tcW w:w="992" w:type="dxa"/>
            <w:shd w:val="clear" w:color="auto" w:fill="auto"/>
            <w:noWrap/>
            <w:vAlign w:val="bottom"/>
            <w:hideMark/>
          </w:tcPr>
          <w:p w14:paraId="7522B84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004096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5EA9D3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49D780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811AD5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697</w:t>
            </w:r>
          </w:p>
        </w:tc>
      </w:tr>
      <w:tr w:rsidR="006F2BAF" w:rsidRPr="006F2BAF" w14:paraId="71B832FA" w14:textId="77777777" w:rsidTr="006F2BAF">
        <w:trPr>
          <w:cantSplit/>
          <w:trHeight w:val="300"/>
        </w:trPr>
        <w:tc>
          <w:tcPr>
            <w:tcW w:w="652" w:type="dxa"/>
            <w:shd w:val="clear" w:color="auto" w:fill="auto"/>
            <w:noWrap/>
            <w:vAlign w:val="bottom"/>
            <w:hideMark/>
          </w:tcPr>
          <w:p w14:paraId="656016D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SLV</w:t>
            </w:r>
          </w:p>
        </w:tc>
        <w:tc>
          <w:tcPr>
            <w:tcW w:w="1985" w:type="dxa"/>
            <w:shd w:val="clear" w:color="auto" w:fill="auto"/>
            <w:noWrap/>
            <w:vAlign w:val="bottom"/>
            <w:hideMark/>
          </w:tcPr>
          <w:p w14:paraId="325A2DC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El Salvador</w:t>
            </w:r>
          </w:p>
        </w:tc>
        <w:tc>
          <w:tcPr>
            <w:tcW w:w="1247" w:type="dxa"/>
            <w:shd w:val="clear" w:color="auto" w:fill="auto"/>
            <w:noWrap/>
            <w:vAlign w:val="bottom"/>
            <w:hideMark/>
          </w:tcPr>
          <w:p w14:paraId="489BBB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6486205</w:t>
            </w:r>
          </w:p>
        </w:tc>
        <w:tc>
          <w:tcPr>
            <w:tcW w:w="1049" w:type="dxa"/>
            <w:shd w:val="clear" w:color="auto" w:fill="auto"/>
            <w:noWrap/>
            <w:vAlign w:val="bottom"/>
            <w:hideMark/>
          </w:tcPr>
          <w:p w14:paraId="1969C0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27665</w:t>
            </w:r>
          </w:p>
        </w:tc>
        <w:tc>
          <w:tcPr>
            <w:tcW w:w="1049" w:type="dxa"/>
            <w:shd w:val="clear" w:color="auto" w:fill="auto"/>
            <w:noWrap/>
            <w:vAlign w:val="bottom"/>
            <w:hideMark/>
          </w:tcPr>
          <w:p w14:paraId="0914D0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57952</w:t>
            </w:r>
          </w:p>
        </w:tc>
        <w:tc>
          <w:tcPr>
            <w:tcW w:w="992" w:type="dxa"/>
            <w:shd w:val="clear" w:color="auto" w:fill="auto"/>
            <w:noWrap/>
            <w:vAlign w:val="bottom"/>
            <w:hideMark/>
          </w:tcPr>
          <w:p w14:paraId="7E9E31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4244</w:t>
            </w:r>
          </w:p>
        </w:tc>
        <w:tc>
          <w:tcPr>
            <w:tcW w:w="992" w:type="dxa"/>
            <w:shd w:val="clear" w:color="auto" w:fill="auto"/>
            <w:noWrap/>
            <w:vAlign w:val="bottom"/>
            <w:hideMark/>
          </w:tcPr>
          <w:p w14:paraId="15F0801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8891</w:t>
            </w:r>
          </w:p>
        </w:tc>
        <w:tc>
          <w:tcPr>
            <w:tcW w:w="992" w:type="dxa"/>
            <w:shd w:val="clear" w:color="auto" w:fill="auto"/>
            <w:noWrap/>
            <w:vAlign w:val="bottom"/>
            <w:hideMark/>
          </w:tcPr>
          <w:p w14:paraId="466FC43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28.7</w:t>
            </w:r>
          </w:p>
        </w:tc>
        <w:tc>
          <w:tcPr>
            <w:tcW w:w="992" w:type="dxa"/>
            <w:shd w:val="clear" w:color="auto" w:fill="auto"/>
            <w:noWrap/>
            <w:vAlign w:val="bottom"/>
            <w:hideMark/>
          </w:tcPr>
          <w:p w14:paraId="48C6FF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18427</w:t>
            </w:r>
          </w:p>
        </w:tc>
        <w:tc>
          <w:tcPr>
            <w:tcW w:w="992" w:type="dxa"/>
            <w:shd w:val="clear" w:color="auto" w:fill="auto"/>
            <w:noWrap/>
            <w:vAlign w:val="bottom"/>
            <w:hideMark/>
          </w:tcPr>
          <w:p w14:paraId="154EEC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42.7</w:t>
            </w:r>
          </w:p>
        </w:tc>
        <w:tc>
          <w:tcPr>
            <w:tcW w:w="992" w:type="dxa"/>
            <w:shd w:val="clear" w:color="auto" w:fill="auto"/>
            <w:noWrap/>
            <w:vAlign w:val="bottom"/>
            <w:hideMark/>
          </w:tcPr>
          <w:p w14:paraId="0FC947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37D1C8E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614CB9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6D418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380</w:t>
            </w:r>
          </w:p>
        </w:tc>
      </w:tr>
      <w:tr w:rsidR="006F2BAF" w:rsidRPr="006F2BAF" w14:paraId="38904B4E" w14:textId="77777777" w:rsidTr="006F2BAF">
        <w:trPr>
          <w:cantSplit/>
          <w:trHeight w:val="300"/>
        </w:trPr>
        <w:tc>
          <w:tcPr>
            <w:tcW w:w="652" w:type="dxa"/>
            <w:shd w:val="clear" w:color="auto" w:fill="auto"/>
            <w:noWrap/>
            <w:vAlign w:val="bottom"/>
            <w:hideMark/>
          </w:tcPr>
          <w:p w14:paraId="428896A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SMR</w:t>
            </w:r>
          </w:p>
        </w:tc>
        <w:tc>
          <w:tcPr>
            <w:tcW w:w="1985" w:type="dxa"/>
            <w:shd w:val="clear" w:color="auto" w:fill="auto"/>
            <w:noWrap/>
            <w:vAlign w:val="bottom"/>
            <w:hideMark/>
          </w:tcPr>
          <w:p w14:paraId="0D0986C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San Marino</w:t>
            </w:r>
          </w:p>
        </w:tc>
        <w:tc>
          <w:tcPr>
            <w:tcW w:w="1247" w:type="dxa"/>
            <w:shd w:val="clear" w:color="auto" w:fill="auto"/>
            <w:noWrap/>
            <w:vAlign w:val="bottom"/>
            <w:hideMark/>
          </w:tcPr>
          <w:p w14:paraId="418433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33931</w:t>
            </w:r>
          </w:p>
        </w:tc>
        <w:tc>
          <w:tcPr>
            <w:tcW w:w="1049" w:type="dxa"/>
            <w:shd w:val="clear" w:color="auto" w:fill="auto"/>
            <w:noWrap/>
            <w:vAlign w:val="bottom"/>
            <w:hideMark/>
          </w:tcPr>
          <w:p w14:paraId="07BA3E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1728</w:t>
            </w:r>
          </w:p>
        </w:tc>
        <w:tc>
          <w:tcPr>
            <w:tcW w:w="1049" w:type="dxa"/>
            <w:shd w:val="clear" w:color="auto" w:fill="auto"/>
            <w:noWrap/>
            <w:vAlign w:val="bottom"/>
            <w:hideMark/>
          </w:tcPr>
          <w:p w14:paraId="0F0165E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2086</w:t>
            </w:r>
          </w:p>
        </w:tc>
        <w:tc>
          <w:tcPr>
            <w:tcW w:w="992" w:type="dxa"/>
            <w:shd w:val="clear" w:color="auto" w:fill="auto"/>
            <w:noWrap/>
            <w:vAlign w:val="bottom"/>
            <w:hideMark/>
          </w:tcPr>
          <w:p w14:paraId="43AE35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50934</w:t>
            </w:r>
          </w:p>
        </w:tc>
        <w:tc>
          <w:tcPr>
            <w:tcW w:w="992" w:type="dxa"/>
            <w:shd w:val="clear" w:color="auto" w:fill="auto"/>
            <w:noWrap/>
            <w:vAlign w:val="bottom"/>
            <w:hideMark/>
          </w:tcPr>
          <w:p w14:paraId="0D544F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61508</w:t>
            </w:r>
          </w:p>
        </w:tc>
        <w:tc>
          <w:tcPr>
            <w:tcW w:w="992" w:type="dxa"/>
            <w:shd w:val="clear" w:color="auto" w:fill="auto"/>
            <w:noWrap/>
            <w:vAlign w:val="bottom"/>
            <w:hideMark/>
          </w:tcPr>
          <w:p w14:paraId="7677C5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61.09</w:t>
            </w:r>
          </w:p>
        </w:tc>
        <w:tc>
          <w:tcPr>
            <w:tcW w:w="992" w:type="dxa"/>
            <w:shd w:val="clear" w:color="auto" w:fill="auto"/>
            <w:noWrap/>
            <w:vAlign w:val="bottom"/>
            <w:hideMark/>
          </w:tcPr>
          <w:p w14:paraId="6BE6E6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201</w:t>
            </w:r>
          </w:p>
        </w:tc>
        <w:tc>
          <w:tcPr>
            <w:tcW w:w="992" w:type="dxa"/>
            <w:shd w:val="clear" w:color="auto" w:fill="auto"/>
            <w:noWrap/>
            <w:vAlign w:val="bottom"/>
            <w:hideMark/>
          </w:tcPr>
          <w:p w14:paraId="141330F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F4999B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59BE21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483D84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B20E8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w:t>
            </w:r>
          </w:p>
        </w:tc>
      </w:tr>
      <w:tr w:rsidR="006F2BAF" w:rsidRPr="006F2BAF" w14:paraId="6FECB8FD" w14:textId="77777777" w:rsidTr="006F2BAF">
        <w:trPr>
          <w:cantSplit/>
          <w:trHeight w:val="300"/>
        </w:trPr>
        <w:tc>
          <w:tcPr>
            <w:tcW w:w="652" w:type="dxa"/>
            <w:shd w:val="clear" w:color="auto" w:fill="auto"/>
            <w:noWrap/>
            <w:vAlign w:val="bottom"/>
            <w:hideMark/>
          </w:tcPr>
          <w:p w14:paraId="12A5BDC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SOM</w:t>
            </w:r>
          </w:p>
        </w:tc>
        <w:tc>
          <w:tcPr>
            <w:tcW w:w="1985" w:type="dxa"/>
            <w:shd w:val="clear" w:color="auto" w:fill="auto"/>
            <w:noWrap/>
            <w:vAlign w:val="bottom"/>
            <w:hideMark/>
          </w:tcPr>
          <w:p w14:paraId="7B6EA8A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Somalia</w:t>
            </w:r>
          </w:p>
        </w:tc>
        <w:tc>
          <w:tcPr>
            <w:tcW w:w="1247" w:type="dxa"/>
            <w:shd w:val="clear" w:color="auto" w:fill="auto"/>
            <w:noWrap/>
            <w:vAlign w:val="bottom"/>
            <w:hideMark/>
          </w:tcPr>
          <w:p w14:paraId="5F49DAD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15893222</w:t>
            </w:r>
          </w:p>
        </w:tc>
        <w:tc>
          <w:tcPr>
            <w:tcW w:w="1049" w:type="dxa"/>
            <w:shd w:val="clear" w:color="auto" w:fill="auto"/>
            <w:noWrap/>
            <w:vAlign w:val="bottom"/>
            <w:hideMark/>
          </w:tcPr>
          <w:p w14:paraId="2F5CB2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5424</w:t>
            </w:r>
          </w:p>
        </w:tc>
        <w:tc>
          <w:tcPr>
            <w:tcW w:w="1049" w:type="dxa"/>
            <w:shd w:val="clear" w:color="auto" w:fill="auto"/>
            <w:noWrap/>
            <w:vAlign w:val="bottom"/>
            <w:hideMark/>
          </w:tcPr>
          <w:p w14:paraId="1241A7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14574</w:t>
            </w:r>
          </w:p>
        </w:tc>
        <w:tc>
          <w:tcPr>
            <w:tcW w:w="992" w:type="dxa"/>
            <w:shd w:val="clear" w:color="auto" w:fill="auto"/>
            <w:noWrap/>
            <w:vAlign w:val="bottom"/>
            <w:hideMark/>
          </w:tcPr>
          <w:p w14:paraId="7BB8EF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350</w:t>
            </w:r>
          </w:p>
        </w:tc>
        <w:tc>
          <w:tcPr>
            <w:tcW w:w="992" w:type="dxa"/>
            <w:shd w:val="clear" w:color="auto" w:fill="auto"/>
            <w:noWrap/>
            <w:vAlign w:val="bottom"/>
            <w:hideMark/>
          </w:tcPr>
          <w:p w14:paraId="00D376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941</w:t>
            </w:r>
          </w:p>
        </w:tc>
        <w:tc>
          <w:tcPr>
            <w:tcW w:w="992" w:type="dxa"/>
            <w:shd w:val="clear" w:color="auto" w:fill="auto"/>
            <w:noWrap/>
            <w:vAlign w:val="bottom"/>
            <w:hideMark/>
          </w:tcPr>
          <w:p w14:paraId="4B70BC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0.23</w:t>
            </w:r>
          </w:p>
        </w:tc>
        <w:tc>
          <w:tcPr>
            <w:tcW w:w="992" w:type="dxa"/>
            <w:shd w:val="clear" w:color="auto" w:fill="auto"/>
            <w:noWrap/>
            <w:vAlign w:val="bottom"/>
            <w:hideMark/>
          </w:tcPr>
          <w:p w14:paraId="3EF4D3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309</w:t>
            </w:r>
          </w:p>
        </w:tc>
        <w:tc>
          <w:tcPr>
            <w:tcW w:w="992" w:type="dxa"/>
            <w:shd w:val="clear" w:color="auto" w:fill="auto"/>
            <w:noWrap/>
            <w:vAlign w:val="bottom"/>
            <w:hideMark/>
          </w:tcPr>
          <w:p w14:paraId="51537EC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B33C5E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C3C037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55CB55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0A548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106</w:t>
            </w:r>
          </w:p>
        </w:tc>
      </w:tr>
      <w:tr w:rsidR="006F2BAF" w:rsidRPr="006F2BAF" w14:paraId="70C9265C" w14:textId="77777777" w:rsidTr="006F2BAF">
        <w:trPr>
          <w:cantSplit/>
          <w:trHeight w:val="300"/>
        </w:trPr>
        <w:tc>
          <w:tcPr>
            <w:tcW w:w="652" w:type="dxa"/>
            <w:shd w:val="clear" w:color="auto" w:fill="auto"/>
            <w:noWrap/>
            <w:vAlign w:val="bottom"/>
            <w:hideMark/>
          </w:tcPr>
          <w:p w14:paraId="6781C7E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SRB</w:t>
            </w:r>
          </w:p>
        </w:tc>
        <w:tc>
          <w:tcPr>
            <w:tcW w:w="1985" w:type="dxa"/>
            <w:shd w:val="clear" w:color="auto" w:fill="auto"/>
            <w:noWrap/>
            <w:vAlign w:val="bottom"/>
            <w:hideMark/>
          </w:tcPr>
          <w:p w14:paraId="78DDFA3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Serbia</w:t>
            </w:r>
          </w:p>
        </w:tc>
        <w:tc>
          <w:tcPr>
            <w:tcW w:w="1247" w:type="dxa"/>
            <w:shd w:val="clear" w:color="auto" w:fill="auto"/>
            <w:noWrap/>
            <w:vAlign w:val="bottom"/>
            <w:hideMark/>
          </w:tcPr>
          <w:p w14:paraId="76D6383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8737371</w:t>
            </w:r>
          </w:p>
        </w:tc>
        <w:tc>
          <w:tcPr>
            <w:tcW w:w="1049" w:type="dxa"/>
            <w:shd w:val="clear" w:color="auto" w:fill="auto"/>
            <w:noWrap/>
            <w:vAlign w:val="bottom"/>
            <w:hideMark/>
          </w:tcPr>
          <w:p w14:paraId="1337CD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60669</w:t>
            </w:r>
          </w:p>
        </w:tc>
        <w:tc>
          <w:tcPr>
            <w:tcW w:w="1049" w:type="dxa"/>
            <w:shd w:val="clear" w:color="auto" w:fill="auto"/>
            <w:noWrap/>
            <w:vAlign w:val="bottom"/>
            <w:hideMark/>
          </w:tcPr>
          <w:p w14:paraId="5EE3FA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119532</w:t>
            </w:r>
          </w:p>
        </w:tc>
        <w:tc>
          <w:tcPr>
            <w:tcW w:w="992" w:type="dxa"/>
            <w:shd w:val="clear" w:color="auto" w:fill="auto"/>
            <w:noWrap/>
            <w:vAlign w:val="bottom"/>
            <w:hideMark/>
          </w:tcPr>
          <w:p w14:paraId="6B11C94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8794</w:t>
            </w:r>
          </w:p>
        </w:tc>
        <w:tc>
          <w:tcPr>
            <w:tcW w:w="992" w:type="dxa"/>
            <w:shd w:val="clear" w:color="auto" w:fill="auto"/>
            <w:noWrap/>
            <w:vAlign w:val="bottom"/>
            <w:hideMark/>
          </w:tcPr>
          <w:p w14:paraId="246463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20545</w:t>
            </w:r>
          </w:p>
        </w:tc>
        <w:tc>
          <w:tcPr>
            <w:tcW w:w="992" w:type="dxa"/>
            <w:shd w:val="clear" w:color="auto" w:fill="auto"/>
            <w:noWrap/>
            <w:vAlign w:val="bottom"/>
            <w:hideMark/>
          </w:tcPr>
          <w:p w14:paraId="3A410E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31.13</w:t>
            </w:r>
          </w:p>
        </w:tc>
        <w:tc>
          <w:tcPr>
            <w:tcW w:w="992" w:type="dxa"/>
            <w:shd w:val="clear" w:color="auto" w:fill="auto"/>
            <w:noWrap/>
            <w:vAlign w:val="bottom"/>
            <w:hideMark/>
          </w:tcPr>
          <w:p w14:paraId="6CE4AC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27563</w:t>
            </w:r>
          </w:p>
        </w:tc>
        <w:tc>
          <w:tcPr>
            <w:tcW w:w="992" w:type="dxa"/>
            <w:shd w:val="clear" w:color="auto" w:fill="auto"/>
            <w:noWrap/>
            <w:vAlign w:val="bottom"/>
            <w:hideMark/>
          </w:tcPr>
          <w:p w14:paraId="1BAD02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755.85</w:t>
            </w:r>
          </w:p>
        </w:tc>
        <w:tc>
          <w:tcPr>
            <w:tcW w:w="992" w:type="dxa"/>
            <w:shd w:val="clear" w:color="auto" w:fill="auto"/>
            <w:noWrap/>
            <w:vAlign w:val="bottom"/>
            <w:hideMark/>
          </w:tcPr>
          <w:p w14:paraId="57479F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71BE1D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1830</w:t>
            </w:r>
          </w:p>
        </w:tc>
        <w:tc>
          <w:tcPr>
            <w:tcW w:w="907" w:type="dxa"/>
            <w:shd w:val="clear" w:color="auto" w:fill="auto"/>
            <w:noWrap/>
            <w:vAlign w:val="bottom"/>
            <w:hideMark/>
          </w:tcPr>
          <w:p w14:paraId="258765E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65E0A9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17429</w:t>
            </w:r>
          </w:p>
        </w:tc>
      </w:tr>
      <w:tr w:rsidR="006F2BAF" w:rsidRPr="006F2BAF" w14:paraId="32B23EC9" w14:textId="77777777" w:rsidTr="006F2BAF">
        <w:trPr>
          <w:cantSplit/>
          <w:trHeight w:val="300"/>
        </w:trPr>
        <w:tc>
          <w:tcPr>
            <w:tcW w:w="652" w:type="dxa"/>
            <w:shd w:val="clear" w:color="auto" w:fill="auto"/>
            <w:noWrap/>
            <w:vAlign w:val="bottom"/>
            <w:hideMark/>
          </w:tcPr>
          <w:p w14:paraId="6FD179A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SSD</w:t>
            </w:r>
          </w:p>
        </w:tc>
        <w:tc>
          <w:tcPr>
            <w:tcW w:w="1985" w:type="dxa"/>
            <w:shd w:val="clear" w:color="auto" w:fill="auto"/>
            <w:noWrap/>
            <w:vAlign w:val="bottom"/>
            <w:hideMark/>
          </w:tcPr>
          <w:p w14:paraId="5234DA9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South Sudan</w:t>
            </w:r>
          </w:p>
        </w:tc>
        <w:tc>
          <w:tcPr>
            <w:tcW w:w="1247" w:type="dxa"/>
            <w:shd w:val="clear" w:color="auto" w:fill="auto"/>
            <w:noWrap/>
            <w:vAlign w:val="bottom"/>
            <w:hideMark/>
          </w:tcPr>
          <w:p w14:paraId="50B3252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11193725</w:t>
            </w:r>
          </w:p>
        </w:tc>
        <w:tc>
          <w:tcPr>
            <w:tcW w:w="1049" w:type="dxa"/>
            <w:shd w:val="clear" w:color="auto" w:fill="auto"/>
            <w:noWrap/>
            <w:vAlign w:val="bottom"/>
            <w:hideMark/>
          </w:tcPr>
          <w:p w14:paraId="03A62A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3263</w:t>
            </w:r>
          </w:p>
        </w:tc>
        <w:tc>
          <w:tcPr>
            <w:tcW w:w="1049" w:type="dxa"/>
            <w:shd w:val="clear" w:color="auto" w:fill="auto"/>
            <w:noWrap/>
            <w:vAlign w:val="bottom"/>
            <w:hideMark/>
          </w:tcPr>
          <w:p w14:paraId="18B4AE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11693</w:t>
            </w:r>
          </w:p>
        </w:tc>
        <w:tc>
          <w:tcPr>
            <w:tcW w:w="992" w:type="dxa"/>
            <w:shd w:val="clear" w:color="auto" w:fill="auto"/>
            <w:noWrap/>
            <w:vAlign w:val="bottom"/>
            <w:hideMark/>
          </w:tcPr>
          <w:p w14:paraId="66A371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230</w:t>
            </w:r>
          </w:p>
        </w:tc>
        <w:tc>
          <w:tcPr>
            <w:tcW w:w="992" w:type="dxa"/>
            <w:shd w:val="clear" w:color="auto" w:fill="auto"/>
            <w:noWrap/>
            <w:vAlign w:val="bottom"/>
            <w:hideMark/>
          </w:tcPr>
          <w:p w14:paraId="2737B3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825</w:t>
            </w:r>
          </w:p>
        </w:tc>
        <w:tc>
          <w:tcPr>
            <w:tcW w:w="992" w:type="dxa"/>
            <w:shd w:val="clear" w:color="auto" w:fill="auto"/>
            <w:noWrap/>
            <w:vAlign w:val="bottom"/>
            <w:hideMark/>
          </w:tcPr>
          <w:p w14:paraId="1EE8CF5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0.37</w:t>
            </w:r>
          </w:p>
        </w:tc>
        <w:tc>
          <w:tcPr>
            <w:tcW w:w="992" w:type="dxa"/>
            <w:shd w:val="clear" w:color="auto" w:fill="auto"/>
            <w:noWrap/>
            <w:vAlign w:val="bottom"/>
            <w:hideMark/>
          </w:tcPr>
          <w:p w14:paraId="64677DF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411</w:t>
            </w:r>
          </w:p>
        </w:tc>
        <w:tc>
          <w:tcPr>
            <w:tcW w:w="992" w:type="dxa"/>
            <w:shd w:val="clear" w:color="auto" w:fill="auto"/>
            <w:noWrap/>
            <w:vAlign w:val="bottom"/>
            <w:hideMark/>
          </w:tcPr>
          <w:p w14:paraId="7159725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F84FB4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BA8B41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21307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7F170F4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w:t>
            </w:r>
          </w:p>
        </w:tc>
      </w:tr>
      <w:tr w:rsidR="006F2BAF" w:rsidRPr="006F2BAF" w14:paraId="7BEB5A13" w14:textId="77777777" w:rsidTr="006F2BAF">
        <w:trPr>
          <w:cantSplit/>
          <w:trHeight w:val="300"/>
        </w:trPr>
        <w:tc>
          <w:tcPr>
            <w:tcW w:w="652" w:type="dxa"/>
            <w:shd w:val="clear" w:color="auto" w:fill="auto"/>
            <w:noWrap/>
            <w:vAlign w:val="bottom"/>
            <w:hideMark/>
          </w:tcPr>
          <w:p w14:paraId="7B1F61C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STP</w:t>
            </w:r>
          </w:p>
        </w:tc>
        <w:tc>
          <w:tcPr>
            <w:tcW w:w="1985" w:type="dxa"/>
            <w:shd w:val="clear" w:color="auto" w:fill="auto"/>
            <w:noWrap/>
            <w:vAlign w:val="bottom"/>
            <w:hideMark/>
          </w:tcPr>
          <w:p w14:paraId="7DF741C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Sao Tome and Principe</w:t>
            </w:r>
          </w:p>
        </w:tc>
        <w:tc>
          <w:tcPr>
            <w:tcW w:w="1247" w:type="dxa"/>
            <w:shd w:val="clear" w:color="auto" w:fill="auto"/>
            <w:noWrap/>
            <w:vAlign w:val="bottom"/>
            <w:hideMark/>
          </w:tcPr>
          <w:p w14:paraId="11A316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219159</w:t>
            </w:r>
          </w:p>
        </w:tc>
        <w:tc>
          <w:tcPr>
            <w:tcW w:w="1049" w:type="dxa"/>
            <w:shd w:val="clear" w:color="auto" w:fill="auto"/>
            <w:noWrap/>
            <w:vAlign w:val="bottom"/>
            <w:hideMark/>
          </w:tcPr>
          <w:p w14:paraId="3896C70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534</w:t>
            </w:r>
          </w:p>
        </w:tc>
        <w:tc>
          <w:tcPr>
            <w:tcW w:w="1049" w:type="dxa"/>
            <w:shd w:val="clear" w:color="auto" w:fill="auto"/>
            <w:noWrap/>
            <w:vAlign w:val="bottom"/>
            <w:hideMark/>
          </w:tcPr>
          <w:p w14:paraId="0B5EACC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875</w:t>
            </w:r>
          </w:p>
        </w:tc>
        <w:tc>
          <w:tcPr>
            <w:tcW w:w="992" w:type="dxa"/>
            <w:shd w:val="clear" w:color="auto" w:fill="auto"/>
            <w:noWrap/>
            <w:vAlign w:val="bottom"/>
            <w:hideMark/>
          </w:tcPr>
          <w:p w14:paraId="4A17994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2393</w:t>
            </w:r>
          </w:p>
        </w:tc>
        <w:tc>
          <w:tcPr>
            <w:tcW w:w="992" w:type="dxa"/>
            <w:shd w:val="clear" w:color="auto" w:fill="auto"/>
            <w:noWrap/>
            <w:vAlign w:val="bottom"/>
            <w:hideMark/>
          </w:tcPr>
          <w:p w14:paraId="065FEEB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3926</w:t>
            </w:r>
          </w:p>
        </w:tc>
        <w:tc>
          <w:tcPr>
            <w:tcW w:w="992" w:type="dxa"/>
            <w:shd w:val="clear" w:color="auto" w:fill="auto"/>
            <w:noWrap/>
            <w:vAlign w:val="bottom"/>
            <w:hideMark/>
          </w:tcPr>
          <w:p w14:paraId="2956C0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4.88</w:t>
            </w:r>
          </w:p>
        </w:tc>
        <w:tc>
          <w:tcPr>
            <w:tcW w:w="992" w:type="dxa"/>
            <w:shd w:val="clear" w:color="auto" w:fill="auto"/>
            <w:noWrap/>
            <w:vAlign w:val="bottom"/>
            <w:hideMark/>
          </w:tcPr>
          <w:p w14:paraId="0022A6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w:t>
            </w:r>
          </w:p>
        </w:tc>
        <w:tc>
          <w:tcPr>
            <w:tcW w:w="992" w:type="dxa"/>
            <w:shd w:val="clear" w:color="auto" w:fill="auto"/>
            <w:noWrap/>
            <w:vAlign w:val="bottom"/>
            <w:hideMark/>
          </w:tcPr>
          <w:p w14:paraId="4C5817A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A8FB93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6C10B2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6D6D7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B0C8F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w:t>
            </w:r>
          </w:p>
        </w:tc>
      </w:tr>
      <w:tr w:rsidR="006F2BAF" w:rsidRPr="006F2BAF" w14:paraId="5D599971" w14:textId="77777777" w:rsidTr="006F2BAF">
        <w:trPr>
          <w:cantSplit/>
          <w:trHeight w:val="300"/>
        </w:trPr>
        <w:tc>
          <w:tcPr>
            <w:tcW w:w="652" w:type="dxa"/>
            <w:shd w:val="clear" w:color="auto" w:fill="auto"/>
            <w:noWrap/>
            <w:vAlign w:val="bottom"/>
            <w:hideMark/>
          </w:tcPr>
          <w:p w14:paraId="0EEB8CE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SUR</w:t>
            </w:r>
          </w:p>
        </w:tc>
        <w:tc>
          <w:tcPr>
            <w:tcW w:w="1985" w:type="dxa"/>
            <w:shd w:val="clear" w:color="auto" w:fill="auto"/>
            <w:noWrap/>
            <w:vAlign w:val="bottom"/>
            <w:hideMark/>
          </w:tcPr>
          <w:p w14:paraId="7D89597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Suriname</w:t>
            </w:r>
          </w:p>
        </w:tc>
        <w:tc>
          <w:tcPr>
            <w:tcW w:w="1247" w:type="dxa"/>
            <w:shd w:val="clear" w:color="auto" w:fill="auto"/>
            <w:noWrap/>
            <w:vAlign w:val="bottom"/>
            <w:hideMark/>
          </w:tcPr>
          <w:p w14:paraId="193981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586632</w:t>
            </w:r>
          </w:p>
        </w:tc>
        <w:tc>
          <w:tcPr>
            <w:tcW w:w="1049" w:type="dxa"/>
            <w:shd w:val="clear" w:color="auto" w:fill="auto"/>
            <w:noWrap/>
            <w:vAlign w:val="bottom"/>
            <w:hideMark/>
          </w:tcPr>
          <w:p w14:paraId="4E22FA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2817</w:t>
            </w:r>
          </w:p>
        </w:tc>
        <w:tc>
          <w:tcPr>
            <w:tcW w:w="1049" w:type="dxa"/>
            <w:shd w:val="clear" w:color="auto" w:fill="auto"/>
            <w:noWrap/>
            <w:vAlign w:val="bottom"/>
            <w:hideMark/>
          </w:tcPr>
          <w:p w14:paraId="2EDEFD8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8992</w:t>
            </w:r>
          </w:p>
        </w:tc>
        <w:tc>
          <w:tcPr>
            <w:tcW w:w="992" w:type="dxa"/>
            <w:shd w:val="clear" w:color="auto" w:fill="auto"/>
            <w:noWrap/>
            <w:vAlign w:val="bottom"/>
            <w:hideMark/>
          </w:tcPr>
          <w:p w14:paraId="3BB181E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4620</w:t>
            </w:r>
          </w:p>
        </w:tc>
        <w:tc>
          <w:tcPr>
            <w:tcW w:w="992" w:type="dxa"/>
            <w:shd w:val="clear" w:color="auto" w:fill="auto"/>
            <w:noWrap/>
            <w:vAlign w:val="bottom"/>
            <w:hideMark/>
          </w:tcPr>
          <w:p w14:paraId="23D174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14703</w:t>
            </w:r>
          </w:p>
        </w:tc>
        <w:tc>
          <w:tcPr>
            <w:tcW w:w="992" w:type="dxa"/>
            <w:shd w:val="clear" w:color="auto" w:fill="auto"/>
            <w:noWrap/>
            <w:vAlign w:val="bottom"/>
            <w:hideMark/>
          </w:tcPr>
          <w:p w14:paraId="357E90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8.19</w:t>
            </w:r>
          </w:p>
        </w:tc>
        <w:tc>
          <w:tcPr>
            <w:tcW w:w="992" w:type="dxa"/>
            <w:shd w:val="clear" w:color="auto" w:fill="auto"/>
            <w:noWrap/>
            <w:vAlign w:val="bottom"/>
            <w:hideMark/>
          </w:tcPr>
          <w:p w14:paraId="5380C6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472</w:t>
            </w:r>
          </w:p>
        </w:tc>
        <w:tc>
          <w:tcPr>
            <w:tcW w:w="992" w:type="dxa"/>
            <w:shd w:val="clear" w:color="auto" w:fill="auto"/>
            <w:noWrap/>
            <w:vAlign w:val="bottom"/>
            <w:hideMark/>
          </w:tcPr>
          <w:p w14:paraId="0E43DA6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5C1D786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1A0037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22B1F1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F88C7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202</w:t>
            </w:r>
          </w:p>
        </w:tc>
      </w:tr>
      <w:tr w:rsidR="006F2BAF" w:rsidRPr="006F2BAF" w14:paraId="1B4DDB87" w14:textId="77777777" w:rsidTr="006F2BAF">
        <w:trPr>
          <w:cantSplit/>
          <w:trHeight w:val="300"/>
        </w:trPr>
        <w:tc>
          <w:tcPr>
            <w:tcW w:w="652" w:type="dxa"/>
            <w:shd w:val="clear" w:color="auto" w:fill="auto"/>
            <w:noWrap/>
            <w:vAlign w:val="bottom"/>
            <w:hideMark/>
          </w:tcPr>
          <w:p w14:paraId="5160632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SVK</w:t>
            </w:r>
          </w:p>
        </w:tc>
        <w:tc>
          <w:tcPr>
            <w:tcW w:w="1985" w:type="dxa"/>
            <w:shd w:val="clear" w:color="auto" w:fill="auto"/>
            <w:noWrap/>
            <w:vAlign w:val="bottom"/>
            <w:hideMark/>
          </w:tcPr>
          <w:p w14:paraId="79C7FC7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Slovakia</w:t>
            </w:r>
          </w:p>
        </w:tc>
        <w:tc>
          <w:tcPr>
            <w:tcW w:w="1247" w:type="dxa"/>
            <w:shd w:val="clear" w:color="auto" w:fill="auto"/>
            <w:noWrap/>
            <w:vAlign w:val="bottom"/>
            <w:hideMark/>
          </w:tcPr>
          <w:p w14:paraId="082C8D3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5459642</w:t>
            </w:r>
          </w:p>
        </w:tc>
        <w:tc>
          <w:tcPr>
            <w:tcW w:w="1049" w:type="dxa"/>
            <w:shd w:val="clear" w:color="auto" w:fill="auto"/>
            <w:noWrap/>
            <w:vAlign w:val="bottom"/>
            <w:hideMark/>
          </w:tcPr>
          <w:p w14:paraId="30331F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116748</w:t>
            </w:r>
          </w:p>
        </w:tc>
        <w:tc>
          <w:tcPr>
            <w:tcW w:w="1049" w:type="dxa"/>
            <w:shd w:val="clear" w:color="auto" w:fill="auto"/>
            <w:noWrap/>
            <w:vAlign w:val="bottom"/>
            <w:hideMark/>
          </w:tcPr>
          <w:p w14:paraId="3445758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190277</w:t>
            </w:r>
          </w:p>
        </w:tc>
        <w:tc>
          <w:tcPr>
            <w:tcW w:w="992" w:type="dxa"/>
            <w:shd w:val="clear" w:color="auto" w:fill="auto"/>
            <w:noWrap/>
            <w:vAlign w:val="bottom"/>
            <w:hideMark/>
          </w:tcPr>
          <w:p w14:paraId="67BB06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21383</w:t>
            </w:r>
          </w:p>
        </w:tc>
        <w:tc>
          <w:tcPr>
            <w:tcW w:w="992" w:type="dxa"/>
            <w:shd w:val="clear" w:color="auto" w:fill="auto"/>
            <w:noWrap/>
            <w:vAlign w:val="bottom"/>
            <w:hideMark/>
          </w:tcPr>
          <w:p w14:paraId="0CF24E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34815</w:t>
            </w:r>
          </w:p>
        </w:tc>
        <w:tc>
          <w:tcPr>
            <w:tcW w:w="992" w:type="dxa"/>
            <w:shd w:val="clear" w:color="auto" w:fill="auto"/>
            <w:noWrap/>
            <w:vAlign w:val="bottom"/>
            <w:hideMark/>
          </w:tcPr>
          <w:p w14:paraId="46BB5D1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35.65</w:t>
            </w:r>
          </w:p>
        </w:tc>
        <w:tc>
          <w:tcPr>
            <w:tcW w:w="992" w:type="dxa"/>
            <w:shd w:val="clear" w:color="auto" w:fill="auto"/>
            <w:noWrap/>
            <w:vAlign w:val="bottom"/>
            <w:hideMark/>
          </w:tcPr>
          <w:p w14:paraId="1CEF49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19454</w:t>
            </w:r>
          </w:p>
        </w:tc>
        <w:tc>
          <w:tcPr>
            <w:tcW w:w="992" w:type="dxa"/>
            <w:shd w:val="clear" w:color="auto" w:fill="auto"/>
            <w:noWrap/>
            <w:vAlign w:val="bottom"/>
            <w:hideMark/>
          </w:tcPr>
          <w:p w14:paraId="22E636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1379.5</w:t>
            </w:r>
          </w:p>
        </w:tc>
        <w:tc>
          <w:tcPr>
            <w:tcW w:w="992" w:type="dxa"/>
            <w:shd w:val="clear" w:color="auto" w:fill="auto"/>
            <w:noWrap/>
            <w:vAlign w:val="bottom"/>
            <w:hideMark/>
          </w:tcPr>
          <w:p w14:paraId="74C33C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0.9</w:t>
            </w:r>
          </w:p>
        </w:tc>
        <w:tc>
          <w:tcPr>
            <w:tcW w:w="1191" w:type="dxa"/>
            <w:shd w:val="clear" w:color="auto" w:fill="auto"/>
            <w:noWrap/>
            <w:vAlign w:val="bottom"/>
            <w:hideMark/>
          </w:tcPr>
          <w:p w14:paraId="00FCB35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2715</w:t>
            </w:r>
          </w:p>
        </w:tc>
        <w:tc>
          <w:tcPr>
            <w:tcW w:w="907" w:type="dxa"/>
            <w:shd w:val="clear" w:color="auto" w:fill="auto"/>
            <w:noWrap/>
            <w:vAlign w:val="bottom"/>
            <w:hideMark/>
          </w:tcPr>
          <w:p w14:paraId="7977C98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37ADB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7707</w:t>
            </w:r>
          </w:p>
        </w:tc>
      </w:tr>
      <w:tr w:rsidR="006F2BAF" w:rsidRPr="006F2BAF" w14:paraId="4BEFA833" w14:textId="77777777" w:rsidTr="006F2BAF">
        <w:trPr>
          <w:cantSplit/>
          <w:trHeight w:val="300"/>
        </w:trPr>
        <w:tc>
          <w:tcPr>
            <w:tcW w:w="652" w:type="dxa"/>
            <w:shd w:val="clear" w:color="auto" w:fill="auto"/>
            <w:noWrap/>
            <w:vAlign w:val="bottom"/>
            <w:hideMark/>
          </w:tcPr>
          <w:p w14:paraId="14EB7E0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SVN</w:t>
            </w:r>
          </w:p>
        </w:tc>
        <w:tc>
          <w:tcPr>
            <w:tcW w:w="1985" w:type="dxa"/>
            <w:shd w:val="clear" w:color="auto" w:fill="auto"/>
            <w:noWrap/>
            <w:vAlign w:val="bottom"/>
            <w:hideMark/>
          </w:tcPr>
          <w:p w14:paraId="294F481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Slovenia</w:t>
            </w:r>
          </w:p>
        </w:tc>
        <w:tc>
          <w:tcPr>
            <w:tcW w:w="1247" w:type="dxa"/>
            <w:shd w:val="clear" w:color="auto" w:fill="auto"/>
            <w:noWrap/>
            <w:vAlign w:val="bottom"/>
            <w:hideMark/>
          </w:tcPr>
          <w:p w14:paraId="618D30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2078938</w:t>
            </w:r>
          </w:p>
        </w:tc>
        <w:tc>
          <w:tcPr>
            <w:tcW w:w="1049" w:type="dxa"/>
            <w:shd w:val="clear" w:color="auto" w:fill="auto"/>
            <w:noWrap/>
            <w:vAlign w:val="bottom"/>
            <w:hideMark/>
          </w:tcPr>
          <w:p w14:paraId="008BC8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60890</w:t>
            </w:r>
          </w:p>
        </w:tc>
        <w:tc>
          <w:tcPr>
            <w:tcW w:w="1049" w:type="dxa"/>
            <w:shd w:val="clear" w:color="auto" w:fill="auto"/>
            <w:noWrap/>
            <w:vAlign w:val="bottom"/>
            <w:hideMark/>
          </w:tcPr>
          <w:p w14:paraId="0D9C2E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85889</w:t>
            </w:r>
          </w:p>
        </w:tc>
        <w:tc>
          <w:tcPr>
            <w:tcW w:w="992" w:type="dxa"/>
            <w:shd w:val="clear" w:color="auto" w:fill="auto"/>
            <w:noWrap/>
            <w:vAlign w:val="bottom"/>
            <w:hideMark/>
          </w:tcPr>
          <w:p w14:paraId="3BBEA97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28939</w:t>
            </w:r>
          </w:p>
        </w:tc>
        <w:tc>
          <w:tcPr>
            <w:tcW w:w="992" w:type="dxa"/>
            <w:shd w:val="clear" w:color="auto" w:fill="auto"/>
            <w:noWrap/>
            <w:vAlign w:val="bottom"/>
            <w:hideMark/>
          </w:tcPr>
          <w:p w14:paraId="1C78A6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40820</w:t>
            </w:r>
          </w:p>
        </w:tc>
        <w:tc>
          <w:tcPr>
            <w:tcW w:w="992" w:type="dxa"/>
            <w:shd w:val="clear" w:color="auto" w:fill="auto"/>
            <w:noWrap/>
            <w:vAlign w:val="bottom"/>
            <w:hideMark/>
          </w:tcPr>
          <w:p w14:paraId="5BA47A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32.77</w:t>
            </w:r>
          </w:p>
        </w:tc>
        <w:tc>
          <w:tcPr>
            <w:tcW w:w="992" w:type="dxa"/>
            <w:shd w:val="clear" w:color="auto" w:fill="auto"/>
            <w:noWrap/>
            <w:vAlign w:val="bottom"/>
            <w:hideMark/>
          </w:tcPr>
          <w:p w14:paraId="500B43E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6812</w:t>
            </w:r>
          </w:p>
        </w:tc>
        <w:tc>
          <w:tcPr>
            <w:tcW w:w="992" w:type="dxa"/>
            <w:shd w:val="clear" w:color="auto" w:fill="auto"/>
            <w:noWrap/>
            <w:vAlign w:val="bottom"/>
            <w:hideMark/>
          </w:tcPr>
          <w:p w14:paraId="5B3A10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1505.7</w:t>
            </w:r>
          </w:p>
        </w:tc>
        <w:tc>
          <w:tcPr>
            <w:tcW w:w="992" w:type="dxa"/>
            <w:shd w:val="clear" w:color="auto" w:fill="auto"/>
            <w:noWrap/>
            <w:vAlign w:val="bottom"/>
            <w:hideMark/>
          </w:tcPr>
          <w:p w14:paraId="5D896F7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w:t>
            </w:r>
          </w:p>
        </w:tc>
        <w:tc>
          <w:tcPr>
            <w:tcW w:w="1191" w:type="dxa"/>
            <w:shd w:val="clear" w:color="auto" w:fill="auto"/>
            <w:noWrap/>
            <w:vAlign w:val="bottom"/>
            <w:hideMark/>
          </w:tcPr>
          <w:p w14:paraId="7C8632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4147</w:t>
            </w:r>
          </w:p>
        </w:tc>
        <w:tc>
          <w:tcPr>
            <w:tcW w:w="907" w:type="dxa"/>
            <w:shd w:val="clear" w:color="auto" w:fill="auto"/>
            <w:noWrap/>
            <w:vAlign w:val="bottom"/>
            <w:hideMark/>
          </w:tcPr>
          <w:p w14:paraId="43428B0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6ADD6EC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14428</w:t>
            </w:r>
          </w:p>
        </w:tc>
      </w:tr>
      <w:tr w:rsidR="006F2BAF" w:rsidRPr="006F2BAF" w14:paraId="5CE18740" w14:textId="77777777" w:rsidTr="006F2BAF">
        <w:trPr>
          <w:cantSplit/>
          <w:trHeight w:val="300"/>
        </w:trPr>
        <w:tc>
          <w:tcPr>
            <w:tcW w:w="652" w:type="dxa"/>
            <w:shd w:val="clear" w:color="auto" w:fill="auto"/>
            <w:noWrap/>
            <w:vAlign w:val="bottom"/>
            <w:hideMark/>
          </w:tcPr>
          <w:p w14:paraId="4414998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SWE</w:t>
            </w:r>
          </w:p>
        </w:tc>
        <w:tc>
          <w:tcPr>
            <w:tcW w:w="1985" w:type="dxa"/>
            <w:shd w:val="clear" w:color="auto" w:fill="auto"/>
            <w:noWrap/>
            <w:vAlign w:val="bottom"/>
            <w:hideMark/>
          </w:tcPr>
          <w:p w14:paraId="655374B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Sweden</w:t>
            </w:r>
          </w:p>
        </w:tc>
        <w:tc>
          <w:tcPr>
            <w:tcW w:w="1247" w:type="dxa"/>
            <w:shd w:val="clear" w:color="auto" w:fill="auto"/>
            <w:noWrap/>
            <w:vAlign w:val="bottom"/>
            <w:hideMark/>
          </w:tcPr>
          <w:p w14:paraId="4DB156B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10099265</w:t>
            </w:r>
          </w:p>
        </w:tc>
        <w:tc>
          <w:tcPr>
            <w:tcW w:w="1049" w:type="dxa"/>
            <w:shd w:val="clear" w:color="auto" w:fill="auto"/>
            <w:noWrap/>
            <w:vAlign w:val="bottom"/>
            <w:hideMark/>
          </w:tcPr>
          <w:p w14:paraId="27577F5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622365</w:t>
            </w:r>
          </w:p>
        </w:tc>
        <w:tc>
          <w:tcPr>
            <w:tcW w:w="1049" w:type="dxa"/>
            <w:shd w:val="clear" w:color="auto" w:fill="auto"/>
            <w:noWrap/>
            <w:vAlign w:val="bottom"/>
            <w:hideMark/>
          </w:tcPr>
          <w:p w14:paraId="62BD31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589751</w:t>
            </w:r>
          </w:p>
        </w:tc>
        <w:tc>
          <w:tcPr>
            <w:tcW w:w="992" w:type="dxa"/>
            <w:shd w:val="clear" w:color="auto" w:fill="auto"/>
            <w:noWrap/>
            <w:vAlign w:val="bottom"/>
            <w:hideMark/>
          </w:tcPr>
          <w:p w14:paraId="0F304A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58639</w:t>
            </w:r>
          </w:p>
        </w:tc>
        <w:tc>
          <w:tcPr>
            <w:tcW w:w="992" w:type="dxa"/>
            <w:shd w:val="clear" w:color="auto" w:fill="auto"/>
            <w:noWrap/>
            <w:vAlign w:val="bottom"/>
            <w:hideMark/>
          </w:tcPr>
          <w:p w14:paraId="4A96AE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55566</w:t>
            </w:r>
          </w:p>
        </w:tc>
        <w:tc>
          <w:tcPr>
            <w:tcW w:w="992" w:type="dxa"/>
            <w:shd w:val="clear" w:color="auto" w:fill="auto"/>
            <w:noWrap/>
            <w:vAlign w:val="bottom"/>
            <w:hideMark/>
          </w:tcPr>
          <w:p w14:paraId="11C321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70.92</w:t>
            </w:r>
          </w:p>
        </w:tc>
        <w:tc>
          <w:tcPr>
            <w:tcW w:w="992" w:type="dxa"/>
            <w:shd w:val="clear" w:color="auto" w:fill="auto"/>
            <w:noWrap/>
            <w:vAlign w:val="bottom"/>
            <w:hideMark/>
          </w:tcPr>
          <w:p w14:paraId="05E661C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71179</w:t>
            </w:r>
          </w:p>
        </w:tc>
        <w:tc>
          <w:tcPr>
            <w:tcW w:w="992" w:type="dxa"/>
            <w:shd w:val="clear" w:color="auto" w:fill="auto"/>
            <w:noWrap/>
            <w:vAlign w:val="bottom"/>
            <w:hideMark/>
          </w:tcPr>
          <w:p w14:paraId="72423A4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14191.1</w:t>
            </w:r>
          </w:p>
        </w:tc>
        <w:tc>
          <w:tcPr>
            <w:tcW w:w="992" w:type="dxa"/>
            <w:shd w:val="clear" w:color="auto" w:fill="auto"/>
            <w:noWrap/>
            <w:vAlign w:val="bottom"/>
            <w:hideMark/>
          </w:tcPr>
          <w:p w14:paraId="71C2A2F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w:t>
            </w:r>
          </w:p>
        </w:tc>
        <w:tc>
          <w:tcPr>
            <w:tcW w:w="1191" w:type="dxa"/>
            <w:shd w:val="clear" w:color="auto" w:fill="auto"/>
            <w:noWrap/>
            <w:vAlign w:val="bottom"/>
            <w:hideMark/>
          </w:tcPr>
          <w:p w14:paraId="52F2AA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6875</w:t>
            </w:r>
          </w:p>
        </w:tc>
        <w:tc>
          <w:tcPr>
            <w:tcW w:w="907" w:type="dxa"/>
            <w:shd w:val="clear" w:color="auto" w:fill="auto"/>
            <w:noWrap/>
            <w:vAlign w:val="bottom"/>
            <w:hideMark/>
          </w:tcPr>
          <w:p w14:paraId="427984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w:t>
            </w:r>
          </w:p>
        </w:tc>
        <w:tc>
          <w:tcPr>
            <w:tcW w:w="1134" w:type="dxa"/>
            <w:shd w:val="clear" w:color="auto" w:fill="auto"/>
            <w:noWrap/>
            <w:vAlign w:val="bottom"/>
            <w:hideMark/>
          </w:tcPr>
          <w:p w14:paraId="4AE8B7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153108</w:t>
            </w:r>
          </w:p>
        </w:tc>
      </w:tr>
      <w:tr w:rsidR="006F2BAF" w:rsidRPr="006F2BAF" w14:paraId="5E46BE12" w14:textId="77777777" w:rsidTr="006F2BAF">
        <w:trPr>
          <w:cantSplit/>
          <w:trHeight w:val="300"/>
        </w:trPr>
        <w:tc>
          <w:tcPr>
            <w:tcW w:w="652" w:type="dxa"/>
            <w:shd w:val="clear" w:color="auto" w:fill="auto"/>
            <w:noWrap/>
            <w:vAlign w:val="bottom"/>
            <w:hideMark/>
          </w:tcPr>
          <w:p w14:paraId="530E7B6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SWZ</w:t>
            </w:r>
          </w:p>
        </w:tc>
        <w:tc>
          <w:tcPr>
            <w:tcW w:w="1985" w:type="dxa"/>
            <w:shd w:val="clear" w:color="auto" w:fill="auto"/>
            <w:noWrap/>
            <w:vAlign w:val="bottom"/>
            <w:hideMark/>
          </w:tcPr>
          <w:p w14:paraId="6DA1713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Eswatini</w:t>
            </w:r>
          </w:p>
        </w:tc>
        <w:tc>
          <w:tcPr>
            <w:tcW w:w="1247" w:type="dxa"/>
            <w:shd w:val="clear" w:color="auto" w:fill="auto"/>
            <w:noWrap/>
            <w:vAlign w:val="bottom"/>
            <w:hideMark/>
          </w:tcPr>
          <w:p w14:paraId="65803C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1160164</w:t>
            </w:r>
          </w:p>
        </w:tc>
        <w:tc>
          <w:tcPr>
            <w:tcW w:w="1049" w:type="dxa"/>
            <w:shd w:val="clear" w:color="auto" w:fill="auto"/>
            <w:noWrap/>
            <w:vAlign w:val="bottom"/>
            <w:hideMark/>
          </w:tcPr>
          <w:p w14:paraId="03ADCE3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4517</w:t>
            </w:r>
          </w:p>
        </w:tc>
        <w:tc>
          <w:tcPr>
            <w:tcW w:w="1049" w:type="dxa"/>
            <w:shd w:val="clear" w:color="auto" w:fill="auto"/>
            <w:noWrap/>
            <w:vAlign w:val="bottom"/>
            <w:hideMark/>
          </w:tcPr>
          <w:p w14:paraId="3DCD4C2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10424</w:t>
            </w:r>
          </w:p>
        </w:tc>
        <w:tc>
          <w:tcPr>
            <w:tcW w:w="992" w:type="dxa"/>
            <w:shd w:val="clear" w:color="auto" w:fill="auto"/>
            <w:noWrap/>
            <w:vAlign w:val="bottom"/>
            <w:hideMark/>
          </w:tcPr>
          <w:p w14:paraId="07EF60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3965</w:t>
            </w:r>
          </w:p>
        </w:tc>
        <w:tc>
          <w:tcPr>
            <w:tcW w:w="992" w:type="dxa"/>
            <w:shd w:val="clear" w:color="auto" w:fill="auto"/>
            <w:noWrap/>
            <w:vAlign w:val="bottom"/>
            <w:hideMark/>
          </w:tcPr>
          <w:p w14:paraId="054815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9152</w:t>
            </w:r>
          </w:p>
        </w:tc>
        <w:tc>
          <w:tcPr>
            <w:tcW w:w="992" w:type="dxa"/>
            <w:shd w:val="clear" w:color="auto" w:fill="auto"/>
            <w:noWrap/>
            <w:vAlign w:val="bottom"/>
            <w:hideMark/>
          </w:tcPr>
          <w:p w14:paraId="395E5F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w:t>
            </w:r>
          </w:p>
        </w:tc>
        <w:tc>
          <w:tcPr>
            <w:tcW w:w="992" w:type="dxa"/>
            <w:shd w:val="clear" w:color="auto" w:fill="auto"/>
            <w:noWrap/>
            <w:vAlign w:val="bottom"/>
            <w:hideMark/>
          </w:tcPr>
          <w:p w14:paraId="749522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165</w:t>
            </w:r>
          </w:p>
        </w:tc>
        <w:tc>
          <w:tcPr>
            <w:tcW w:w="992" w:type="dxa"/>
            <w:shd w:val="clear" w:color="auto" w:fill="auto"/>
            <w:noWrap/>
            <w:vAlign w:val="bottom"/>
            <w:hideMark/>
          </w:tcPr>
          <w:p w14:paraId="186163A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B37E44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5A3DCBB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FBC12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D2C0EF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w:t>
            </w:r>
          </w:p>
        </w:tc>
      </w:tr>
      <w:tr w:rsidR="006F2BAF" w:rsidRPr="006F2BAF" w14:paraId="67A84B52" w14:textId="77777777" w:rsidTr="006F2BAF">
        <w:trPr>
          <w:cantSplit/>
          <w:trHeight w:val="300"/>
        </w:trPr>
        <w:tc>
          <w:tcPr>
            <w:tcW w:w="652" w:type="dxa"/>
            <w:shd w:val="clear" w:color="auto" w:fill="auto"/>
            <w:noWrap/>
            <w:vAlign w:val="bottom"/>
            <w:hideMark/>
          </w:tcPr>
          <w:p w14:paraId="5AF6960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SYC</w:t>
            </w:r>
          </w:p>
        </w:tc>
        <w:tc>
          <w:tcPr>
            <w:tcW w:w="1985" w:type="dxa"/>
            <w:shd w:val="clear" w:color="auto" w:fill="auto"/>
            <w:noWrap/>
            <w:vAlign w:val="bottom"/>
            <w:hideMark/>
          </w:tcPr>
          <w:p w14:paraId="40E73E9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Seychelles</w:t>
            </w:r>
          </w:p>
        </w:tc>
        <w:tc>
          <w:tcPr>
            <w:tcW w:w="1247" w:type="dxa"/>
            <w:shd w:val="clear" w:color="auto" w:fill="auto"/>
            <w:noWrap/>
            <w:vAlign w:val="bottom"/>
            <w:hideMark/>
          </w:tcPr>
          <w:p w14:paraId="02585C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98347</w:t>
            </w:r>
          </w:p>
        </w:tc>
        <w:tc>
          <w:tcPr>
            <w:tcW w:w="1049" w:type="dxa"/>
            <w:shd w:val="clear" w:color="auto" w:fill="auto"/>
            <w:noWrap/>
            <w:vAlign w:val="bottom"/>
            <w:hideMark/>
          </w:tcPr>
          <w:p w14:paraId="12E8396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1288</w:t>
            </w:r>
          </w:p>
        </w:tc>
        <w:tc>
          <w:tcPr>
            <w:tcW w:w="1049" w:type="dxa"/>
            <w:shd w:val="clear" w:color="auto" w:fill="auto"/>
            <w:noWrap/>
            <w:vAlign w:val="bottom"/>
            <w:hideMark/>
          </w:tcPr>
          <w:p w14:paraId="71F00FF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2561</w:t>
            </w:r>
          </w:p>
        </w:tc>
        <w:tc>
          <w:tcPr>
            <w:tcW w:w="992" w:type="dxa"/>
            <w:shd w:val="clear" w:color="auto" w:fill="auto"/>
            <w:noWrap/>
            <w:vAlign w:val="bottom"/>
            <w:hideMark/>
          </w:tcPr>
          <w:p w14:paraId="21A19A3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13140</w:t>
            </w:r>
          </w:p>
        </w:tc>
        <w:tc>
          <w:tcPr>
            <w:tcW w:w="992" w:type="dxa"/>
            <w:shd w:val="clear" w:color="auto" w:fill="auto"/>
            <w:noWrap/>
            <w:vAlign w:val="bottom"/>
            <w:hideMark/>
          </w:tcPr>
          <w:p w14:paraId="4FA663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26119</w:t>
            </w:r>
          </w:p>
        </w:tc>
        <w:tc>
          <w:tcPr>
            <w:tcW w:w="992" w:type="dxa"/>
            <w:shd w:val="clear" w:color="auto" w:fill="auto"/>
            <w:noWrap/>
            <w:vAlign w:val="bottom"/>
            <w:hideMark/>
          </w:tcPr>
          <w:p w14:paraId="3D4CF3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22.52</w:t>
            </w:r>
          </w:p>
        </w:tc>
        <w:tc>
          <w:tcPr>
            <w:tcW w:w="992" w:type="dxa"/>
            <w:shd w:val="clear" w:color="auto" w:fill="auto"/>
            <w:noWrap/>
            <w:vAlign w:val="bottom"/>
            <w:hideMark/>
          </w:tcPr>
          <w:p w14:paraId="4C30A98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220</w:t>
            </w:r>
          </w:p>
        </w:tc>
        <w:tc>
          <w:tcPr>
            <w:tcW w:w="992" w:type="dxa"/>
            <w:shd w:val="clear" w:color="auto" w:fill="auto"/>
            <w:noWrap/>
            <w:vAlign w:val="bottom"/>
            <w:hideMark/>
          </w:tcPr>
          <w:p w14:paraId="01E570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3.86</w:t>
            </w:r>
          </w:p>
        </w:tc>
        <w:tc>
          <w:tcPr>
            <w:tcW w:w="992" w:type="dxa"/>
            <w:shd w:val="clear" w:color="auto" w:fill="auto"/>
            <w:noWrap/>
            <w:vAlign w:val="bottom"/>
            <w:hideMark/>
          </w:tcPr>
          <w:p w14:paraId="5A075B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675EE42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146</w:t>
            </w:r>
          </w:p>
        </w:tc>
        <w:tc>
          <w:tcPr>
            <w:tcW w:w="907" w:type="dxa"/>
            <w:shd w:val="clear" w:color="auto" w:fill="auto"/>
            <w:noWrap/>
            <w:vAlign w:val="bottom"/>
            <w:hideMark/>
          </w:tcPr>
          <w:p w14:paraId="3E636E1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783D5A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172</w:t>
            </w:r>
          </w:p>
        </w:tc>
      </w:tr>
      <w:tr w:rsidR="006F2BAF" w:rsidRPr="006F2BAF" w14:paraId="6C5DF5A9" w14:textId="77777777" w:rsidTr="006F2BAF">
        <w:trPr>
          <w:cantSplit/>
          <w:trHeight w:val="300"/>
        </w:trPr>
        <w:tc>
          <w:tcPr>
            <w:tcW w:w="652" w:type="dxa"/>
            <w:shd w:val="clear" w:color="auto" w:fill="auto"/>
            <w:noWrap/>
            <w:vAlign w:val="bottom"/>
            <w:hideMark/>
          </w:tcPr>
          <w:p w14:paraId="3E5E78F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SYR</w:t>
            </w:r>
          </w:p>
        </w:tc>
        <w:tc>
          <w:tcPr>
            <w:tcW w:w="1985" w:type="dxa"/>
            <w:shd w:val="clear" w:color="auto" w:fill="auto"/>
            <w:noWrap/>
            <w:vAlign w:val="bottom"/>
            <w:hideMark/>
          </w:tcPr>
          <w:p w14:paraId="4953259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Syrian Arab Republic</w:t>
            </w:r>
          </w:p>
        </w:tc>
        <w:tc>
          <w:tcPr>
            <w:tcW w:w="1247" w:type="dxa"/>
            <w:shd w:val="clear" w:color="auto" w:fill="auto"/>
            <w:noWrap/>
            <w:vAlign w:val="bottom"/>
            <w:hideMark/>
          </w:tcPr>
          <w:p w14:paraId="15D71DB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17500658</w:t>
            </w:r>
          </w:p>
        </w:tc>
        <w:tc>
          <w:tcPr>
            <w:tcW w:w="1049" w:type="dxa"/>
            <w:shd w:val="clear" w:color="auto" w:fill="auto"/>
            <w:noWrap/>
            <w:vAlign w:val="bottom"/>
            <w:hideMark/>
          </w:tcPr>
          <w:p w14:paraId="789B4D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60043</w:t>
            </w:r>
          </w:p>
        </w:tc>
        <w:tc>
          <w:tcPr>
            <w:tcW w:w="1049" w:type="dxa"/>
            <w:shd w:val="clear" w:color="auto" w:fill="auto"/>
            <w:noWrap/>
            <w:vAlign w:val="bottom"/>
            <w:hideMark/>
          </w:tcPr>
          <w:p w14:paraId="78EC4F1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136344</w:t>
            </w:r>
          </w:p>
        </w:tc>
        <w:tc>
          <w:tcPr>
            <w:tcW w:w="992" w:type="dxa"/>
            <w:shd w:val="clear" w:color="auto" w:fill="auto"/>
            <w:noWrap/>
            <w:vAlign w:val="bottom"/>
            <w:hideMark/>
          </w:tcPr>
          <w:p w14:paraId="1CA362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2807</w:t>
            </w:r>
          </w:p>
        </w:tc>
        <w:tc>
          <w:tcPr>
            <w:tcW w:w="992" w:type="dxa"/>
            <w:shd w:val="clear" w:color="auto" w:fill="auto"/>
            <w:noWrap/>
            <w:vAlign w:val="bottom"/>
            <w:hideMark/>
          </w:tcPr>
          <w:p w14:paraId="42FD07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6373</w:t>
            </w:r>
          </w:p>
        </w:tc>
        <w:tc>
          <w:tcPr>
            <w:tcW w:w="992" w:type="dxa"/>
            <w:shd w:val="clear" w:color="auto" w:fill="auto"/>
            <w:noWrap/>
            <w:vAlign w:val="bottom"/>
            <w:hideMark/>
          </w:tcPr>
          <w:p w14:paraId="0026887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12.87</w:t>
            </w:r>
          </w:p>
        </w:tc>
        <w:tc>
          <w:tcPr>
            <w:tcW w:w="992" w:type="dxa"/>
            <w:shd w:val="clear" w:color="auto" w:fill="auto"/>
            <w:noWrap/>
            <w:vAlign w:val="bottom"/>
            <w:hideMark/>
          </w:tcPr>
          <w:p w14:paraId="614DDD8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22485</w:t>
            </w:r>
          </w:p>
        </w:tc>
        <w:tc>
          <w:tcPr>
            <w:tcW w:w="992" w:type="dxa"/>
            <w:shd w:val="clear" w:color="auto" w:fill="auto"/>
            <w:noWrap/>
            <w:vAlign w:val="bottom"/>
            <w:hideMark/>
          </w:tcPr>
          <w:p w14:paraId="0338428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05D565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7C70A6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9E6C90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5BA6FC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182</w:t>
            </w:r>
          </w:p>
        </w:tc>
      </w:tr>
      <w:tr w:rsidR="006F2BAF" w:rsidRPr="006F2BAF" w14:paraId="590CDF98" w14:textId="77777777" w:rsidTr="006F2BAF">
        <w:trPr>
          <w:cantSplit/>
          <w:trHeight w:val="300"/>
        </w:trPr>
        <w:tc>
          <w:tcPr>
            <w:tcW w:w="652" w:type="dxa"/>
            <w:shd w:val="clear" w:color="auto" w:fill="auto"/>
            <w:noWrap/>
            <w:vAlign w:val="bottom"/>
            <w:hideMark/>
          </w:tcPr>
          <w:p w14:paraId="6BA6373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TCD</w:t>
            </w:r>
          </w:p>
        </w:tc>
        <w:tc>
          <w:tcPr>
            <w:tcW w:w="1985" w:type="dxa"/>
            <w:shd w:val="clear" w:color="auto" w:fill="auto"/>
            <w:noWrap/>
            <w:vAlign w:val="bottom"/>
            <w:hideMark/>
          </w:tcPr>
          <w:p w14:paraId="62A1760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Chad</w:t>
            </w:r>
          </w:p>
        </w:tc>
        <w:tc>
          <w:tcPr>
            <w:tcW w:w="1247" w:type="dxa"/>
            <w:shd w:val="clear" w:color="auto" w:fill="auto"/>
            <w:noWrap/>
            <w:vAlign w:val="bottom"/>
            <w:hideMark/>
          </w:tcPr>
          <w:p w14:paraId="6739A8C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16425864</w:t>
            </w:r>
          </w:p>
        </w:tc>
        <w:tc>
          <w:tcPr>
            <w:tcW w:w="1049" w:type="dxa"/>
            <w:shd w:val="clear" w:color="auto" w:fill="auto"/>
            <w:noWrap/>
            <w:vAlign w:val="bottom"/>
            <w:hideMark/>
          </w:tcPr>
          <w:p w14:paraId="2A0DE4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12345</w:t>
            </w:r>
          </w:p>
        </w:tc>
        <w:tc>
          <w:tcPr>
            <w:tcW w:w="1049" w:type="dxa"/>
            <w:shd w:val="clear" w:color="auto" w:fill="auto"/>
            <w:noWrap/>
            <w:vAlign w:val="bottom"/>
            <w:hideMark/>
          </w:tcPr>
          <w:p w14:paraId="7211E00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27421</w:t>
            </w:r>
          </w:p>
        </w:tc>
        <w:tc>
          <w:tcPr>
            <w:tcW w:w="992" w:type="dxa"/>
            <w:shd w:val="clear" w:color="auto" w:fill="auto"/>
            <w:noWrap/>
            <w:vAlign w:val="bottom"/>
            <w:hideMark/>
          </w:tcPr>
          <w:p w14:paraId="32CD56E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730</w:t>
            </w:r>
          </w:p>
        </w:tc>
        <w:tc>
          <w:tcPr>
            <w:tcW w:w="992" w:type="dxa"/>
            <w:shd w:val="clear" w:color="auto" w:fill="auto"/>
            <w:noWrap/>
            <w:vAlign w:val="bottom"/>
            <w:hideMark/>
          </w:tcPr>
          <w:p w14:paraId="0A8B78E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1621</w:t>
            </w:r>
          </w:p>
        </w:tc>
        <w:tc>
          <w:tcPr>
            <w:tcW w:w="992" w:type="dxa"/>
            <w:shd w:val="clear" w:color="auto" w:fill="auto"/>
            <w:noWrap/>
            <w:vAlign w:val="bottom"/>
            <w:hideMark/>
          </w:tcPr>
          <w:p w14:paraId="23AA8E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0.61</w:t>
            </w:r>
          </w:p>
        </w:tc>
        <w:tc>
          <w:tcPr>
            <w:tcW w:w="992" w:type="dxa"/>
            <w:shd w:val="clear" w:color="auto" w:fill="auto"/>
            <w:noWrap/>
            <w:vAlign w:val="bottom"/>
            <w:hideMark/>
          </w:tcPr>
          <w:p w14:paraId="611C9C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1003</w:t>
            </w:r>
          </w:p>
        </w:tc>
        <w:tc>
          <w:tcPr>
            <w:tcW w:w="992" w:type="dxa"/>
            <w:shd w:val="clear" w:color="auto" w:fill="auto"/>
            <w:noWrap/>
            <w:vAlign w:val="bottom"/>
            <w:hideMark/>
          </w:tcPr>
          <w:p w14:paraId="21BEF3B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599A07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1AD799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571DEA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1C476C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797</w:t>
            </w:r>
          </w:p>
        </w:tc>
      </w:tr>
      <w:tr w:rsidR="006F2BAF" w:rsidRPr="006F2BAF" w14:paraId="6A266711" w14:textId="77777777" w:rsidTr="006F2BAF">
        <w:trPr>
          <w:cantSplit/>
          <w:trHeight w:val="300"/>
        </w:trPr>
        <w:tc>
          <w:tcPr>
            <w:tcW w:w="652" w:type="dxa"/>
            <w:shd w:val="clear" w:color="auto" w:fill="auto"/>
            <w:noWrap/>
            <w:vAlign w:val="bottom"/>
            <w:hideMark/>
          </w:tcPr>
          <w:p w14:paraId="5DEAB25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lastRenderedPageBreak/>
              <w:t>TGO</w:t>
            </w:r>
          </w:p>
        </w:tc>
        <w:tc>
          <w:tcPr>
            <w:tcW w:w="1985" w:type="dxa"/>
            <w:shd w:val="clear" w:color="auto" w:fill="auto"/>
            <w:noWrap/>
            <w:vAlign w:val="bottom"/>
            <w:hideMark/>
          </w:tcPr>
          <w:p w14:paraId="0FC9AC6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Togo</w:t>
            </w:r>
          </w:p>
        </w:tc>
        <w:tc>
          <w:tcPr>
            <w:tcW w:w="1247" w:type="dxa"/>
            <w:shd w:val="clear" w:color="auto" w:fill="auto"/>
            <w:noWrap/>
            <w:vAlign w:val="bottom"/>
            <w:hideMark/>
          </w:tcPr>
          <w:p w14:paraId="46E870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8278724</w:t>
            </w:r>
          </w:p>
        </w:tc>
        <w:tc>
          <w:tcPr>
            <w:tcW w:w="1049" w:type="dxa"/>
            <w:shd w:val="clear" w:color="auto" w:fill="auto"/>
            <w:noWrap/>
            <w:vAlign w:val="bottom"/>
            <w:hideMark/>
          </w:tcPr>
          <w:p w14:paraId="5E3AFE9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8493</w:t>
            </w:r>
          </w:p>
        </w:tc>
        <w:tc>
          <w:tcPr>
            <w:tcW w:w="1049" w:type="dxa"/>
            <w:shd w:val="clear" w:color="auto" w:fill="auto"/>
            <w:noWrap/>
            <w:vAlign w:val="bottom"/>
            <w:hideMark/>
          </w:tcPr>
          <w:p w14:paraId="1846F76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19199</w:t>
            </w:r>
          </w:p>
        </w:tc>
        <w:tc>
          <w:tcPr>
            <w:tcW w:w="992" w:type="dxa"/>
            <w:shd w:val="clear" w:color="auto" w:fill="auto"/>
            <w:noWrap/>
            <w:vAlign w:val="bottom"/>
            <w:hideMark/>
          </w:tcPr>
          <w:p w14:paraId="758EC6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1000</w:t>
            </w:r>
          </w:p>
        </w:tc>
        <w:tc>
          <w:tcPr>
            <w:tcW w:w="992" w:type="dxa"/>
            <w:shd w:val="clear" w:color="auto" w:fill="auto"/>
            <w:noWrap/>
            <w:vAlign w:val="bottom"/>
            <w:hideMark/>
          </w:tcPr>
          <w:p w14:paraId="014F9B3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2261</w:t>
            </w:r>
          </w:p>
        </w:tc>
        <w:tc>
          <w:tcPr>
            <w:tcW w:w="992" w:type="dxa"/>
            <w:shd w:val="clear" w:color="auto" w:fill="auto"/>
            <w:noWrap/>
            <w:vAlign w:val="bottom"/>
            <w:hideMark/>
          </w:tcPr>
          <w:p w14:paraId="660247F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0.83</w:t>
            </w:r>
          </w:p>
        </w:tc>
        <w:tc>
          <w:tcPr>
            <w:tcW w:w="992" w:type="dxa"/>
            <w:shd w:val="clear" w:color="auto" w:fill="auto"/>
            <w:noWrap/>
            <w:vAlign w:val="bottom"/>
            <w:hideMark/>
          </w:tcPr>
          <w:p w14:paraId="008F0D4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685</w:t>
            </w:r>
          </w:p>
        </w:tc>
        <w:tc>
          <w:tcPr>
            <w:tcW w:w="992" w:type="dxa"/>
            <w:shd w:val="clear" w:color="auto" w:fill="auto"/>
            <w:noWrap/>
            <w:vAlign w:val="bottom"/>
            <w:hideMark/>
          </w:tcPr>
          <w:p w14:paraId="0AFBF2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25.27</w:t>
            </w:r>
          </w:p>
        </w:tc>
        <w:tc>
          <w:tcPr>
            <w:tcW w:w="992" w:type="dxa"/>
            <w:shd w:val="clear" w:color="auto" w:fill="auto"/>
            <w:noWrap/>
            <w:vAlign w:val="bottom"/>
            <w:hideMark/>
          </w:tcPr>
          <w:p w14:paraId="7E8A06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102376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w:t>
            </w:r>
          </w:p>
        </w:tc>
        <w:tc>
          <w:tcPr>
            <w:tcW w:w="907" w:type="dxa"/>
            <w:shd w:val="clear" w:color="auto" w:fill="auto"/>
            <w:noWrap/>
            <w:vAlign w:val="bottom"/>
            <w:hideMark/>
          </w:tcPr>
          <w:p w14:paraId="3B94DB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8A918B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841</w:t>
            </w:r>
          </w:p>
        </w:tc>
      </w:tr>
      <w:tr w:rsidR="006F2BAF" w:rsidRPr="006F2BAF" w14:paraId="32B8DEEC" w14:textId="77777777" w:rsidTr="006F2BAF">
        <w:trPr>
          <w:cantSplit/>
          <w:trHeight w:val="300"/>
        </w:trPr>
        <w:tc>
          <w:tcPr>
            <w:tcW w:w="652" w:type="dxa"/>
            <w:shd w:val="clear" w:color="auto" w:fill="auto"/>
            <w:noWrap/>
            <w:vAlign w:val="bottom"/>
            <w:hideMark/>
          </w:tcPr>
          <w:p w14:paraId="5E4CECA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THA</w:t>
            </w:r>
          </w:p>
        </w:tc>
        <w:tc>
          <w:tcPr>
            <w:tcW w:w="1985" w:type="dxa"/>
            <w:shd w:val="clear" w:color="auto" w:fill="auto"/>
            <w:noWrap/>
            <w:vAlign w:val="bottom"/>
            <w:hideMark/>
          </w:tcPr>
          <w:p w14:paraId="4820086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Thailand</w:t>
            </w:r>
          </w:p>
        </w:tc>
        <w:tc>
          <w:tcPr>
            <w:tcW w:w="1247" w:type="dxa"/>
            <w:shd w:val="clear" w:color="auto" w:fill="auto"/>
            <w:noWrap/>
            <w:vAlign w:val="bottom"/>
            <w:hideMark/>
          </w:tcPr>
          <w:p w14:paraId="0FEF3EA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69799978</w:t>
            </w:r>
          </w:p>
        </w:tc>
        <w:tc>
          <w:tcPr>
            <w:tcW w:w="1049" w:type="dxa"/>
            <w:shd w:val="clear" w:color="auto" w:fill="auto"/>
            <w:noWrap/>
            <w:vAlign w:val="bottom"/>
            <w:hideMark/>
          </w:tcPr>
          <w:p w14:paraId="68440B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546223</w:t>
            </w:r>
          </w:p>
        </w:tc>
        <w:tc>
          <w:tcPr>
            <w:tcW w:w="1049" w:type="dxa"/>
            <w:shd w:val="clear" w:color="auto" w:fill="auto"/>
            <w:noWrap/>
            <w:vAlign w:val="bottom"/>
            <w:hideMark/>
          </w:tcPr>
          <w:p w14:paraId="1579FE2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1329324</w:t>
            </w:r>
          </w:p>
        </w:tc>
        <w:tc>
          <w:tcPr>
            <w:tcW w:w="992" w:type="dxa"/>
            <w:shd w:val="clear" w:color="auto" w:fill="auto"/>
            <w:noWrap/>
            <w:vAlign w:val="bottom"/>
            <w:hideMark/>
          </w:tcPr>
          <w:p w14:paraId="0416D63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7809</w:t>
            </w:r>
          </w:p>
        </w:tc>
        <w:tc>
          <w:tcPr>
            <w:tcW w:w="992" w:type="dxa"/>
            <w:shd w:val="clear" w:color="auto" w:fill="auto"/>
            <w:noWrap/>
            <w:vAlign w:val="bottom"/>
            <w:hideMark/>
          </w:tcPr>
          <w:p w14:paraId="7B23AAA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19004</w:t>
            </w:r>
          </w:p>
        </w:tc>
        <w:tc>
          <w:tcPr>
            <w:tcW w:w="992" w:type="dxa"/>
            <w:shd w:val="clear" w:color="auto" w:fill="auto"/>
            <w:noWrap/>
            <w:vAlign w:val="bottom"/>
            <w:hideMark/>
          </w:tcPr>
          <w:p w14:paraId="2255CF5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w:t>
            </w:r>
          </w:p>
        </w:tc>
        <w:tc>
          <w:tcPr>
            <w:tcW w:w="992" w:type="dxa"/>
            <w:shd w:val="clear" w:color="auto" w:fill="auto"/>
            <w:noWrap/>
            <w:vAlign w:val="bottom"/>
            <w:hideMark/>
          </w:tcPr>
          <w:p w14:paraId="5100D36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66301</w:t>
            </w:r>
          </w:p>
        </w:tc>
        <w:tc>
          <w:tcPr>
            <w:tcW w:w="992" w:type="dxa"/>
            <w:shd w:val="clear" w:color="auto" w:fill="auto"/>
            <w:noWrap/>
            <w:vAlign w:val="bottom"/>
            <w:hideMark/>
          </w:tcPr>
          <w:p w14:paraId="27BB5E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5084</w:t>
            </w:r>
          </w:p>
        </w:tc>
        <w:tc>
          <w:tcPr>
            <w:tcW w:w="992" w:type="dxa"/>
            <w:shd w:val="clear" w:color="auto" w:fill="auto"/>
            <w:noWrap/>
            <w:vAlign w:val="bottom"/>
            <w:hideMark/>
          </w:tcPr>
          <w:p w14:paraId="5A3586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527ADB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936</w:t>
            </w:r>
          </w:p>
        </w:tc>
        <w:tc>
          <w:tcPr>
            <w:tcW w:w="907" w:type="dxa"/>
            <w:shd w:val="clear" w:color="auto" w:fill="auto"/>
            <w:noWrap/>
            <w:vAlign w:val="bottom"/>
            <w:hideMark/>
          </w:tcPr>
          <w:p w14:paraId="4E38386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DD7969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42691</w:t>
            </w:r>
          </w:p>
        </w:tc>
      </w:tr>
      <w:tr w:rsidR="006F2BAF" w:rsidRPr="006F2BAF" w14:paraId="25E7BA21" w14:textId="77777777" w:rsidTr="006F2BAF">
        <w:trPr>
          <w:cantSplit/>
          <w:trHeight w:val="300"/>
        </w:trPr>
        <w:tc>
          <w:tcPr>
            <w:tcW w:w="652" w:type="dxa"/>
            <w:shd w:val="clear" w:color="auto" w:fill="auto"/>
            <w:noWrap/>
            <w:vAlign w:val="bottom"/>
            <w:hideMark/>
          </w:tcPr>
          <w:p w14:paraId="794CC2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TJK</w:t>
            </w:r>
          </w:p>
        </w:tc>
        <w:tc>
          <w:tcPr>
            <w:tcW w:w="1985" w:type="dxa"/>
            <w:shd w:val="clear" w:color="auto" w:fill="auto"/>
            <w:noWrap/>
            <w:vAlign w:val="bottom"/>
            <w:hideMark/>
          </w:tcPr>
          <w:p w14:paraId="10DAF03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Tajikistan</w:t>
            </w:r>
          </w:p>
        </w:tc>
        <w:tc>
          <w:tcPr>
            <w:tcW w:w="1247" w:type="dxa"/>
            <w:shd w:val="clear" w:color="auto" w:fill="auto"/>
            <w:noWrap/>
            <w:vAlign w:val="bottom"/>
            <w:hideMark/>
          </w:tcPr>
          <w:p w14:paraId="3A3F616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9537645</w:t>
            </w:r>
          </w:p>
        </w:tc>
        <w:tc>
          <w:tcPr>
            <w:tcW w:w="1049" w:type="dxa"/>
            <w:shd w:val="clear" w:color="auto" w:fill="auto"/>
            <w:noWrap/>
            <w:vAlign w:val="bottom"/>
            <w:hideMark/>
          </w:tcPr>
          <w:p w14:paraId="2C886E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8104</w:t>
            </w:r>
          </w:p>
        </w:tc>
        <w:tc>
          <w:tcPr>
            <w:tcW w:w="1049" w:type="dxa"/>
            <w:shd w:val="clear" w:color="auto" w:fill="auto"/>
            <w:noWrap/>
            <w:vAlign w:val="bottom"/>
            <w:hideMark/>
          </w:tcPr>
          <w:p w14:paraId="09156BD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37235</w:t>
            </w:r>
          </w:p>
        </w:tc>
        <w:tc>
          <w:tcPr>
            <w:tcW w:w="992" w:type="dxa"/>
            <w:shd w:val="clear" w:color="auto" w:fill="auto"/>
            <w:noWrap/>
            <w:vAlign w:val="bottom"/>
            <w:hideMark/>
          </w:tcPr>
          <w:p w14:paraId="15D80C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839</w:t>
            </w:r>
          </w:p>
        </w:tc>
        <w:tc>
          <w:tcPr>
            <w:tcW w:w="992" w:type="dxa"/>
            <w:shd w:val="clear" w:color="auto" w:fill="auto"/>
            <w:noWrap/>
            <w:vAlign w:val="bottom"/>
            <w:hideMark/>
          </w:tcPr>
          <w:p w14:paraId="1C6BFBD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3856</w:t>
            </w:r>
          </w:p>
        </w:tc>
        <w:tc>
          <w:tcPr>
            <w:tcW w:w="992" w:type="dxa"/>
            <w:shd w:val="clear" w:color="auto" w:fill="auto"/>
            <w:noWrap/>
            <w:vAlign w:val="bottom"/>
            <w:hideMark/>
          </w:tcPr>
          <w:p w14:paraId="75A8D4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17.23</w:t>
            </w:r>
          </w:p>
        </w:tc>
        <w:tc>
          <w:tcPr>
            <w:tcW w:w="992" w:type="dxa"/>
            <w:shd w:val="clear" w:color="auto" w:fill="auto"/>
            <w:noWrap/>
            <w:vAlign w:val="bottom"/>
            <w:hideMark/>
          </w:tcPr>
          <w:p w14:paraId="68F970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14219</w:t>
            </w:r>
          </w:p>
        </w:tc>
        <w:tc>
          <w:tcPr>
            <w:tcW w:w="992" w:type="dxa"/>
            <w:shd w:val="clear" w:color="auto" w:fill="auto"/>
            <w:noWrap/>
            <w:vAlign w:val="bottom"/>
            <w:hideMark/>
          </w:tcPr>
          <w:p w14:paraId="445254B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31.69</w:t>
            </w:r>
          </w:p>
        </w:tc>
        <w:tc>
          <w:tcPr>
            <w:tcW w:w="992" w:type="dxa"/>
            <w:shd w:val="clear" w:color="auto" w:fill="auto"/>
            <w:noWrap/>
            <w:vAlign w:val="bottom"/>
            <w:hideMark/>
          </w:tcPr>
          <w:p w14:paraId="25895B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218C22B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81BFB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482B8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160</w:t>
            </w:r>
          </w:p>
        </w:tc>
      </w:tr>
      <w:tr w:rsidR="006F2BAF" w:rsidRPr="006F2BAF" w14:paraId="2CBF7F60" w14:textId="77777777" w:rsidTr="006F2BAF">
        <w:trPr>
          <w:cantSplit/>
          <w:trHeight w:val="300"/>
        </w:trPr>
        <w:tc>
          <w:tcPr>
            <w:tcW w:w="652" w:type="dxa"/>
            <w:shd w:val="clear" w:color="auto" w:fill="auto"/>
            <w:noWrap/>
            <w:vAlign w:val="bottom"/>
            <w:hideMark/>
          </w:tcPr>
          <w:p w14:paraId="45DC3E8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TKM</w:t>
            </w:r>
          </w:p>
        </w:tc>
        <w:tc>
          <w:tcPr>
            <w:tcW w:w="1985" w:type="dxa"/>
            <w:shd w:val="clear" w:color="auto" w:fill="auto"/>
            <w:noWrap/>
            <w:vAlign w:val="bottom"/>
            <w:hideMark/>
          </w:tcPr>
          <w:p w14:paraId="2D56D5B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Turkmenistan</w:t>
            </w:r>
          </w:p>
        </w:tc>
        <w:tc>
          <w:tcPr>
            <w:tcW w:w="1247" w:type="dxa"/>
            <w:shd w:val="clear" w:color="auto" w:fill="auto"/>
            <w:noWrap/>
            <w:vAlign w:val="bottom"/>
            <w:hideMark/>
          </w:tcPr>
          <w:p w14:paraId="7752D60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6031200</w:t>
            </w:r>
          </w:p>
        </w:tc>
        <w:tc>
          <w:tcPr>
            <w:tcW w:w="1049" w:type="dxa"/>
            <w:shd w:val="clear" w:color="auto" w:fill="auto"/>
            <w:noWrap/>
            <w:vAlign w:val="bottom"/>
            <w:hideMark/>
          </w:tcPr>
          <w:p w14:paraId="3FE9BB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53087</w:t>
            </w:r>
          </w:p>
        </w:tc>
        <w:tc>
          <w:tcPr>
            <w:tcW w:w="1049" w:type="dxa"/>
            <w:shd w:val="clear" w:color="auto" w:fill="auto"/>
            <w:noWrap/>
            <w:vAlign w:val="bottom"/>
            <w:hideMark/>
          </w:tcPr>
          <w:p w14:paraId="04DD8C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104539</w:t>
            </w:r>
          </w:p>
        </w:tc>
        <w:tc>
          <w:tcPr>
            <w:tcW w:w="992" w:type="dxa"/>
            <w:shd w:val="clear" w:color="auto" w:fill="auto"/>
            <w:noWrap/>
            <w:vAlign w:val="bottom"/>
            <w:hideMark/>
          </w:tcPr>
          <w:p w14:paraId="426B031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8844</w:t>
            </w:r>
          </w:p>
        </w:tc>
        <w:tc>
          <w:tcPr>
            <w:tcW w:w="992" w:type="dxa"/>
            <w:shd w:val="clear" w:color="auto" w:fill="auto"/>
            <w:noWrap/>
            <w:vAlign w:val="bottom"/>
            <w:hideMark/>
          </w:tcPr>
          <w:p w14:paraId="1E6385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17415</w:t>
            </w:r>
          </w:p>
        </w:tc>
        <w:tc>
          <w:tcPr>
            <w:tcW w:w="992" w:type="dxa"/>
            <w:shd w:val="clear" w:color="auto" w:fill="auto"/>
            <w:noWrap/>
            <w:vAlign w:val="bottom"/>
            <w:hideMark/>
          </w:tcPr>
          <w:p w14:paraId="6AF8925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22.25</w:t>
            </w:r>
          </w:p>
        </w:tc>
        <w:tc>
          <w:tcPr>
            <w:tcW w:w="992" w:type="dxa"/>
            <w:shd w:val="clear" w:color="auto" w:fill="auto"/>
            <w:noWrap/>
            <w:vAlign w:val="bottom"/>
            <w:hideMark/>
          </w:tcPr>
          <w:p w14:paraId="5D131D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12161</w:t>
            </w:r>
          </w:p>
        </w:tc>
        <w:tc>
          <w:tcPr>
            <w:tcW w:w="992" w:type="dxa"/>
            <w:shd w:val="clear" w:color="auto" w:fill="auto"/>
            <w:noWrap/>
            <w:vAlign w:val="bottom"/>
            <w:hideMark/>
          </w:tcPr>
          <w:p w14:paraId="4172AC5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74B0E6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5745C1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BFE7E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D37B2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w:t>
            </w:r>
          </w:p>
        </w:tc>
      </w:tr>
      <w:tr w:rsidR="006F2BAF" w:rsidRPr="006F2BAF" w14:paraId="33451FE8" w14:textId="77777777" w:rsidTr="006F2BAF">
        <w:trPr>
          <w:cantSplit/>
          <w:trHeight w:val="300"/>
        </w:trPr>
        <w:tc>
          <w:tcPr>
            <w:tcW w:w="652" w:type="dxa"/>
            <w:shd w:val="clear" w:color="auto" w:fill="auto"/>
            <w:noWrap/>
            <w:vAlign w:val="bottom"/>
            <w:hideMark/>
          </w:tcPr>
          <w:p w14:paraId="49864C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TLS</w:t>
            </w:r>
          </w:p>
        </w:tc>
        <w:tc>
          <w:tcPr>
            <w:tcW w:w="1985" w:type="dxa"/>
            <w:shd w:val="clear" w:color="auto" w:fill="auto"/>
            <w:noWrap/>
            <w:vAlign w:val="bottom"/>
            <w:hideMark/>
          </w:tcPr>
          <w:p w14:paraId="4021A30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Timor-Leste</w:t>
            </w:r>
          </w:p>
        </w:tc>
        <w:tc>
          <w:tcPr>
            <w:tcW w:w="1247" w:type="dxa"/>
            <w:shd w:val="clear" w:color="auto" w:fill="auto"/>
            <w:noWrap/>
            <w:vAlign w:val="bottom"/>
            <w:hideMark/>
          </w:tcPr>
          <w:p w14:paraId="65786F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1318445</w:t>
            </w:r>
          </w:p>
        </w:tc>
        <w:tc>
          <w:tcPr>
            <w:tcW w:w="1049" w:type="dxa"/>
            <w:shd w:val="clear" w:color="auto" w:fill="auto"/>
            <w:noWrap/>
            <w:vAlign w:val="bottom"/>
            <w:hideMark/>
          </w:tcPr>
          <w:p w14:paraId="584EFD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1697</w:t>
            </w:r>
          </w:p>
        </w:tc>
        <w:tc>
          <w:tcPr>
            <w:tcW w:w="1049" w:type="dxa"/>
            <w:shd w:val="clear" w:color="auto" w:fill="auto"/>
            <w:noWrap/>
            <w:vAlign w:val="bottom"/>
            <w:hideMark/>
          </w:tcPr>
          <w:p w14:paraId="694EA96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4192</w:t>
            </w:r>
          </w:p>
        </w:tc>
        <w:tc>
          <w:tcPr>
            <w:tcW w:w="992" w:type="dxa"/>
            <w:shd w:val="clear" w:color="auto" w:fill="auto"/>
            <w:noWrap/>
            <w:vAlign w:val="bottom"/>
            <w:hideMark/>
          </w:tcPr>
          <w:p w14:paraId="09C67B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1263</w:t>
            </w:r>
          </w:p>
        </w:tc>
        <w:tc>
          <w:tcPr>
            <w:tcW w:w="992" w:type="dxa"/>
            <w:shd w:val="clear" w:color="auto" w:fill="auto"/>
            <w:noWrap/>
            <w:vAlign w:val="bottom"/>
            <w:hideMark/>
          </w:tcPr>
          <w:p w14:paraId="1E8D68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3119</w:t>
            </w:r>
          </w:p>
        </w:tc>
        <w:tc>
          <w:tcPr>
            <w:tcW w:w="992" w:type="dxa"/>
            <w:shd w:val="clear" w:color="auto" w:fill="auto"/>
            <w:noWrap/>
            <w:vAlign w:val="bottom"/>
            <w:hideMark/>
          </w:tcPr>
          <w:p w14:paraId="31F4869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7.56</w:t>
            </w:r>
          </w:p>
        </w:tc>
        <w:tc>
          <w:tcPr>
            <w:tcW w:w="992" w:type="dxa"/>
            <w:shd w:val="clear" w:color="auto" w:fill="auto"/>
            <w:noWrap/>
            <w:vAlign w:val="bottom"/>
            <w:hideMark/>
          </w:tcPr>
          <w:p w14:paraId="0CDB2F7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997</w:t>
            </w:r>
          </w:p>
        </w:tc>
        <w:tc>
          <w:tcPr>
            <w:tcW w:w="992" w:type="dxa"/>
            <w:shd w:val="clear" w:color="auto" w:fill="auto"/>
            <w:noWrap/>
            <w:vAlign w:val="bottom"/>
            <w:hideMark/>
          </w:tcPr>
          <w:p w14:paraId="4FB9747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8B62A4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1F8114A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360308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D7316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w:t>
            </w:r>
          </w:p>
        </w:tc>
      </w:tr>
      <w:tr w:rsidR="006F2BAF" w:rsidRPr="006F2BAF" w14:paraId="097CB734" w14:textId="77777777" w:rsidTr="006F2BAF">
        <w:trPr>
          <w:cantSplit/>
          <w:trHeight w:val="300"/>
        </w:trPr>
        <w:tc>
          <w:tcPr>
            <w:tcW w:w="652" w:type="dxa"/>
            <w:shd w:val="clear" w:color="auto" w:fill="auto"/>
            <w:noWrap/>
            <w:vAlign w:val="bottom"/>
            <w:hideMark/>
          </w:tcPr>
          <w:p w14:paraId="7DE5CBC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TON</w:t>
            </w:r>
          </w:p>
        </w:tc>
        <w:tc>
          <w:tcPr>
            <w:tcW w:w="1985" w:type="dxa"/>
            <w:shd w:val="clear" w:color="auto" w:fill="auto"/>
            <w:noWrap/>
            <w:vAlign w:val="bottom"/>
            <w:hideMark/>
          </w:tcPr>
          <w:p w14:paraId="73C6F8C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Tonga</w:t>
            </w:r>
          </w:p>
        </w:tc>
        <w:tc>
          <w:tcPr>
            <w:tcW w:w="1247" w:type="dxa"/>
            <w:shd w:val="clear" w:color="auto" w:fill="auto"/>
            <w:noWrap/>
            <w:vAlign w:val="bottom"/>
            <w:hideMark/>
          </w:tcPr>
          <w:p w14:paraId="33434E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105695</w:t>
            </w:r>
          </w:p>
        </w:tc>
        <w:tc>
          <w:tcPr>
            <w:tcW w:w="1049" w:type="dxa"/>
            <w:shd w:val="clear" w:color="auto" w:fill="auto"/>
            <w:noWrap/>
            <w:vAlign w:val="bottom"/>
            <w:hideMark/>
          </w:tcPr>
          <w:p w14:paraId="38256F5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501</w:t>
            </w:r>
          </w:p>
        </w:tc>
        <w:tc>
          <w:tcPr>
            <w:tcW w:w="1049" w:type="dxa"/>
            <w:shd w:val="clear" w:color="auto" w:fill="auto"/>
            <w:noWrap/>
            <w:vAlign w:val="bottom"/>
            <w:hideMark/>
          </w:tcPr>
          <w:p w14:paraId="0F2E17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616</w:t>
            </w:r>
          </w:p>
        </w:tc>
        <w:tc>
          <w:tcPr>
            <w:tcW w:w="992" w:type="dxa"/>
            <w:shd w:val="clear" w:color="auto" w:fill="auto"/>
            <w:noWrap/>
            <w:vAlign w:val="bottom"/>
            <w:hideMark/>
          </w:tcPr>
          <w:p w14:paraId="764C60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5010</w:t>
            </w:r>
          </w:p>
        </w:tc>
        <w:tc>
          <w:tcPr>
            <w:tcW w:w="992" w:type="dxa"/>
            <w:shd w:val="clear" w:color="auto" w:fill="auto"/>
            <w:noWrap/>
            <w:vAlign w:val="bottom"/>
            <w:hideMark/>
          </w:tcPr>
          <w:p w14:paraId="6B1D6F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6156</w:t>
            </w:r>
          </w:p>
        </w:tc>
        <w:tc>
          <w:tcPr>
            <w:tcW w:w="992" w:type="dxa"/>
            <w:shd w:val="clear" w:color="auto" w:fill="auto"/>
            <w:noWrap/>
            <w:vAlign w:val="bottom"/>
            <w:hideMark/>
          </w:tcPr>
          <w:p w14:paraId="6357CD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9.46</w:t>
            </w:r>
          </w:p>
        </w:tc>
        <w:tc>
          <w:tcPr>
            <w:tcW w:w="992" w:type="dxa"/>
            <w:shd w:val="clear" w:color="auto" w:fill="auto"/>
            <w:noWrap/>
            <w:vAlign w:val="bottom"/>
            <w:hideMark/>
          </w:tcPr>
          <w:p w14:paraId="3A6B6F6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100</w:t>
            </w:r>
          </w:p>
        </w:tc>
        <w:tc>
          <w:tcPr>
            <w:tcW w:w="992" w:type="dxa"/>
            <w:shd w:val="clear" w:color="auto" w:fill="auto"/>
            <w:noWrap/>
            <w:vAlign w:val="bottom"/>
            <w:hideMark/>
          </w:tcPr>
          <w:p w14:paraId="469E260D"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C2693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F01A3A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CEEFD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78A8E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40</w:t>
            </w:r>
          </w:p>
        </w:tc>
      </w:tr>
      <w:tr w:rsidR="006F2BAF" w:rsidRPr="006F2BAF" w14:paraId="3E8392E1" w14:textId="77777777" w:rsidTr="006F2BAF">
        <w:trPr>
          <w:cantSplit/>
          <w:trHeight w:val="300"/>
        </w:trPr>
        <w:tc>
          <w:tcPr>
            <w:tcW w:w="652" w:type="dxa"/>
            <w:shd w:val="clear" w:color="auto" w:fill="auto"/>
            <w:noWrap/>
            <w:vAlign w:val="bottom"/>
            <w:hideMark/>
          </w:tcPr>
          <w:p w14:paraId="108D067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TTO</w:t>
            </w:r>
          </w:p>
        </w:tc>
        <w:tc>
          <w:tcPr>
            <w:tcW w:w="1985" w:type="dxa"/>
            <w:shd w:val="clear" w:color="auto" w:fill="auto"/>
            <w:noWrap/>
            <w:vAlign w:val="bottom"/>
            <w:hideMark/>
          </w:tcPr>
          <w:p w14:paraId="0D3E663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Trinidad and Tobago</w:t>
            </w:r>
          </w:p>
        </w:tc>
        <w:tc>
          <w:tcPr>
            <w:tcW w:w="1247" w:type="dxa"/>
            <w:shd w:val="clear" w:color="auto" w:fill="auto"/>
            <w:noWrap/>
            <w:vAlign w:val="bottom"/>
            <w:hideMark/>
          </w:tcPr>
          <w:p w14:paraId="2DE3208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1399488</w:t>
            </w:r>
          </w:p>
        </w:tc>
        <w:tc>
          <w:tcPr>
            <w:tcW w:w="1049" w:type="dxa"/>
            <w:shd w:val="clear" w:color="auto" w:fill="auto"/>
            <w:noWrap/>
            <w:vAlign w:val="bottom"/>
            <w:hideMark/>
          </w:tcPr>
          <w:p w14:paraId="7D645DE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21599</w:t>
            </w:r>
          </w:p>
        </w:tc>
        <w:tc>
          <w:tcPr>
            <w:tcW w:w="1049" w:type="dxa"/>
            <w:shd w:val="clear" w:color="auto" w:fill="auto"/>
            <w:noWrap/>
            <w:vAlign w:val="bottom"/>
            <w:hideMark/>
          </w:tcPr>
          <w:p w14:paraId="0E73F0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36413</w:t>
            </w:r>
          </w:p>
        </w:tc>
        <w:tc>
          <w:tcPr>
            <w:tcW w:w="992" w:type="dxa"/>
            <w:shd w:val="clear" w:color="auto" w:fill="auto"/>
            <w:noWrap/>
            <w:vAlign w:val="bottom"/>
            <w:hideMark/>
          </w:tcPr>
          <w:p w14:paraId="10CB95C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15353</w:t>
            </w:r>
          </w:p>
        </w:tc>
        <w:tc>
          <w:tcPr>
            <w:tcW w:w="992" w:type="dxa"/>
            <w:shd w:val="clear" w:color="auto" w:fill="auto"/>
            <w:noWrap/>
            <w:vAlign w:val="bottom"/>
            <w:hideMark/>
          </w:tcPr>
          <w:p w14:paraId="6D3EDD3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25883</w:t>
            </w:r>
          </w:p>
        </w:tc>
        <w:tc>
          <w:tcPr>
            <w:tcW w:w="992" w:type="dxa"/>
            <w:shd w:val="clear" w:color="auto" w:fill="auto"/>
            <w:noWrap/>
            <w:vAlign w:val="bottom"/>
            <w:hideMark/>
          </w:tcPr>
          <w:p w14:paraId="1FB8AD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44.76</w:t>
            </w:r>
          </w:p>
        </w:tc>
        <w:tc>
          <w:tcPr>
            <w:tcW w:w="992" w:type="dxa"/>
            <w:shd w:val="clear" w:color="auto" w:fill="auto"/>
            <w:noWrap/>
            <w:vAlign w:val="bottom"/>
            <w:hideMark/>
          </w:tcPr>
          <w:p w14:paraId="0AE29FA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6244</w:t>
            </w:r>
          </w:p>
        </w:tc>
        <w:tc>
          <w:tcPr>
            <w:tcW w:w="992" w:type="dxa"/>
            <w:shd w:val="clear" w:color="auto" w:fill="auto"/>
            <w:noWrap/>
            <w:vAlign w:val="bottom"/>
            <w:hideMark/>
          </w:tcPr>
          <w:p w14:paraId="33133D6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33.06</w:t>
            </w:r>
          </w:p>
        </w:tc>
        <w:tc>
          <w:tcPr>
            <w:tcW w:w="992" w:type="dxa"/>
            <w:shd w:val="clear" w:color="auto" w:fill="auto"/>
            <w:noWrap/>
            <w:vAlign w:val="bottom"/>
            <w:hideMark/>
          </w:tcPr>
          <w:p w14:paraId="042694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570F1EF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A23F8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10B6DE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1056</w:t>
            </w:r>
          </w:p>
        </w:tc>
      </w:tr>
      <w:tr w:rsidR="006F2BAF" w:rsidRPr="006F2BAF" w14:paraId="097B8FAA" w14:textId="77777777" w:rsidTr="006F2BAF">
        <w:trPr>
          <w:cantSplit/>
          <w:trHeight w:val="300"/>
        </w:trPr>
        <w:tc>
          <w:tcPr>
            <w:tcW w:w="652" w:type="dxa"/>
            <w:shd w:val="clear" w:color="auto" w:fill="auto"/>
            <w:noWrap/>
            <w:vAlign w:val="bottom"/>
            <w:hideMark/>
          </w:tcPr>
          <w:p w14:paraId="58A68D6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TUN</w:t>
            </w:r>
          </w:p>
        </w:tc>
        <w:tc>
          <w:tcPr>
            <w:tcW w:w="1985" w:type="dxa"/>
            <w:shd w:val="clear" w:color="auto" w:fill="auto"/>
            <w:noWrap/>
            <w:vAlign w:val="bottom"/>
            <w:hideMark/>
          </w:tcPr>
          <w:p w14:paraId="088C06E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Tunisia</w:t>
            </w:r>
          </w:p>
        </w:tc>
        <w:tc>
          <w:tcPr>
            <w:tcW w:w="1247" w:type="dxa"/>
            <w:shd w:val="clear" w:color="auto" w:fill="auto"/>
            <w:noWrap/>
            <w:vAlign w:val="bottom"/>
            <w:hideMark/>
          </w:tcPr>
          <w:p w14:paraId="7EF0CAB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11818619</w:t>
            </w:r>
          </w:p>
        </w:tc>
        <w:tc>
          <w:tcPr>
            <w:tcW w:w="1049" w:type="dxa"/>
            <w:shd w:val="clear" w:color="auto" w:fill="auto"/>
            <w:noWrap/>
            <w:vAlign w:val="bottom"/>
            <w:hideMark/>
          </w:tcPr>
          <w:p w14:paraId="769EAF2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42733</w:t>
            </w:r>
          </w:p>
        </w:tc>
        <w:tc>
          <w:tcPr>
            <w:tcW w:w="1049" w:type="dxa"/>
            <w:shd w:val="clear" w:color="auto" w:fill="auto"/>
            <w:noWrap/>
            <w:vAlign w:val="bottom"/>
            <w:hideMark/>
          </w:tcPr>
          <w:p w14:paraId="40B2DD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127325</w:t>
            </w:r>
          </w:p>
        </w:tc>
        <w:tc>
          <w:tcPr>
            <w:tcW w:w="992" w:type="dxa"/>
            <w:shd w:val="clear" w:color="auto" w:fill="auto"/>
            <w:noWrap/>
            <w:vAlign w:val="bottom"/>
            <w:hideMark/>
          </w:tcPr>
          <w:p w14:paraId="28F627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3556</w:t>
            </w:r>
          </w:p>
        </w:tc>
        <w:tc>
          <w:tcPr>
            <w:tcW w:w="992" w:type="dxa"/>
            <w:shd w:val="clear" w:color="auto" w:fill="auto"/>
            <w:noWrap/>
            <w:vAlign w:val="bottom"/>
            <w:hideMark/>
          </w:tcPr>
          <w:p w14:paraId="065BE6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10594</w:t>
            </w:r>
          </w:p>
        </w:tc>
        <w:tc>
          <w:tcPr>
            <w:tcW w:w="992" w:type="dxa"/>
            <w:shd w:val="clear" w:color="auto" w:fill="auto"/>
            <w:noWrap/>
            <w:vAlign w:val="bottom"/>
            <w:hideMark/>
          </w:tcPr>
          <w:p w14:paraId="0E9DAC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13.03</w:t>
            </w:r>
          </w:p>
        </w:tc>
        <w:tc>
          <w:tcPr>
            <w:tcW w:w="992" w:type="dxa"/>
            <w:shd w:val="clear" w:color="auto" w:fill="auto"/>
            <w:noWrap/>
            <w:vAlign w:val="bottom"/>
            <w:hideMark/>
          </w:tcPr>
          <w:p w14:paraId="51E2FC4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14892</w:t>
            </w:r>
          </w:p>
        </w:tc>
        <w:tc>
          <w:tcPr>
            <w:tcW w:w="992" w:type="dxa"/>
            <w:shd w:val="clear" w:color="auto" w:fill="auto"/>
            <w:noWrap/>
            <w:vAlign w:val="bottom"/>
            <w:hideMark/>
          </w:tcPr>
          <w:p w14:paraId="0BF550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756.07</w:t>
            </w:r>
          </w:p>
        </w:tc>
        <w:tc>
          <w:tcPr>
            <w:tcW w:w="992" w:type="dxa"/>
            <w:shd w:val="clear" w:color="auto" w:fill="auto"/>
            <w:noWrap/>
            <w:vAlign w:val="bottom"/>
            <w:hideMark/>
          </w:tcPr>
          <w:p w14:paraId="5D18E37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1EDA2F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1814</w:t>
            </w:r>
          </w:p>
        </w:tc>
        <w:tc>
          <w:tcPr>
            <w:tcW w:w="907" w:type="dxa"/>
            <w:shd w:val="clear" w:color="auto" w:fill="auto"/>
            <w:noWrap/>
            <w:vAlign w:val="bottom"/>
            <w:hideMark/>
          </w:tcPr>
          <w:p w14:paraId="336ABB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09B864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12944</w:t>
            </w:r>
          </w:p>
        </w:tc>
      </w:tr>
      <w:tr w:rsidR="006F2BAF" w:rsidRPr="006F2BAF" w14:paraId="60C4970A" w14:textId="77777777" w:rsidTr="006F2BAF">
        <w:trPr>
          <w:cantSplit/>
          <w:trHeight w:val="300"/>
        </w:trPr>
        <w:tc>
          <w:tcPr>
            <w:tcW w:w="652" w:type="dxa"/>
            <w:shd w:val="clear" w:color="auto" w:fill="auto"/>
            <w:noWrap/>
            <w:vAlign w:val="bottom"/>
            <w:hideMark/>
          </w:tcPr>
          <w:p w14:paraId="64432AD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TUR</w:t>
            </w:r>
          </w:p>
        </w:tc>
        <w:tc>
          <w:tcPr>
            <w:tcW w:w="1985" w:type="dxa"/>
            <w:shd w:val="clear" w:color="auto" w:fill="auto"/>
            <w:noWrap/>
            <w:vAlign w:val="bottom"/>
            <w:hideMark/>
          </w:tcPr>
          <w:p w14:paraId="7FD09D1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Turkey</w:t>
            </w:r>
          </w:p>
        </w:tc>
        <w:tc>
          <w:tcPr>
            <w:tcW w:w="1247" w:type="dxa"/>
            <w:shd w:val="clear" w:color="auto" w:fill="auto"/>
            <w:noWrap/>
            <w:vAlign w:val="bottom"/>
            <w:hideMark/>
          </w:tcPr>
          <w:p w14:paraId="0127E47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84339067</w:t>
            </w:r>
          </w:p>
        </w:tc>
        <w:tc>
          <w:tcPr>
            <w:tcW w:w="1049" w:type="dxa"/>
            <w:shd w:val="clear" w:color="auto" w:fill="auto"/>
            <w:noWrap/>
            <w:vAlign w:val="bottom"/>
            <w:hideMark/>
          </w:tcPr>
          <w:p w14:paraId="727439A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795952</w:t>
            </w:r>
          </w:p>
        </w:tc>
        <w:tc>
          <w:tcPr>
            <w:tcW w:w="1049" w:type="dxa"/>
            <w:shd w:val="clear" w:color="auto" w:fill="auto"/>
            <w:noWrap/>
            <w:vAlign w:val="bottom"/>
            <w:hideMark/>
          </w:tcPr>
          <w:p w14:paraId="6FD419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2749570</w:t>
            </w:r>
          </w:p>
        </w:tc>
        <w:tc>
          <w:tcPr>
            <w:tcW w:w="992" w:type="dxa"/>
            <w:shd w:val="clear" w:color="auto" w:fill="auto"/>
            <w:noWrap/>
            <w:vAlign w:val="bottom"/>
            <w:hideMark/>
          </w:tcPr>
          <w:p w14:paraId="36F46EB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9407</w:t>
            </w:r>
          </w:p>
        </w:tc>
        <w:tc>
          <w:tcPr>
            <w:tcW w:w="992" w:type="dxa"/>
            <w:shd w:val="clear" w:color="auto" w:fill="auto"/>
            <w:noWrap/>
            <w:vAlign w:val="bottom"/>
            <w:hideMark/>
          </w:tcPr>
          <w:p w14:paraId="5A4780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32278</w:t>
            </w:r>
          </w:p>
        </w:tc>
        <w:tc>
          <w:tcPr>
            <w:tcW w:w="992" w:type="dxa"/>
            <w:shd w:val="clear" w:color="auto" w:fill="auto"/>
            <w:noWrap/>
            <w:vAlign w:val="bottom"/>
            <w:hideMark/>
          </w:tcPr>
          <w:p w14:paraId="0415AB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19.28</w:t>
            </w:r>
          </w:p>
        </w:tc>
        <w:tc>
          <w:tcPr>
            <w:tcW w:w="992" w:type="dxa"/>
            <w:shd w:val="clear" w:color="auto" w:fill="auto"/>
            <w:noWrap/>
            <w:vAlign w:val="bottom"/>
            <w:hideMark/>
          </w:tcPr>
          <w:p w14:paraId="4E6D0D7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160810</w:t>
            </w:r>
          </w:p>
        </w:tc>
        <w:tc>
          <w:tcPr>
            <w:tcW w:w="992" w:type="dxa"/>
            <w:shd w:val="clear" w:color="auto" w:fill="auto"/>
            <w:noWrap/>
            <w:vAlign w:val="bottom"/>
            <w:hideMark/>
          </w:tcPr>
          <w:p w14:paraId="48AABC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15933</w:t>
            </w:r>
          </w:p>
        </w:tc>
        <w:tc>
          <w:tcPr>
            <w:tcW w:w="992" w:type="dxa"/>
            <w:shd w:val="clear" w:color="auto" w:fill="auto"/>
            <w:noWrap/>
            <w:vAlign w:val="bottom"/>
            <w:hideMark/>
          </w:tcPr>
          <w:p w14:paraId="59149A3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0.9</w:t>
            </w:r>
          </w:p>
        </w:tc>
        <w:tc>
          <w:tcPr>
            <w:tcW w:w="1191" w:type="dxa"/>
            <w:shd w:val="clear" w:color="auto" w:fill="auto"/>
            <w:noWrap/>
            <w:vAlign w:val="bottom"/>
            <w:hideMark/>
          </w:tcPr>
          <w:p w14:paraId="066C8B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1160</w:t>
            </w:r>
          </w:p>
        </w:tc>
        <w:tc>
          <w:tcPr>
            <w:tcW w:w="907" w:type="dxa"/>
            <w:shd w:val="clear" w:color="auto" w:fill="auto"/>
            <w:noWrap/>
            <w:vAlign w:val="bottom"/>
            <w:hideMark/>
          </w:tcPr>
          <w:p w14:paraId="0D3308E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79E852F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143459</w:t>
            </w:r>
          </w:p>
        </w:tc>
      </w:tr>
      <w:tr w:rsidR="006F2BAF" w:rsidRPr="006F2BAF" w14:paraId="285C47FA" w14:textId="77777777" w:rsidTr="006F2BAF">
        <w:trPr>
          <w:cantSplit/>
          <w:trHeight w:val="300"/>
        </w:trPr>
        <w:tc>
          <w:tcPr>
            <w:tcW w:w="652" w:type="dxa"/>
            <w:shd w:val="clear" w:color="auto" w:fill="auto"/>
            <w:noWrap/>
            <w:vAlign w:val="bottom"/>
            <w:hideMark/>
          </w:tcPr>
          <w:p w14:paraId="70E3407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TUV</w:t>
            </w:r>
          </w:p>
        </w:tc>
        <w:tc>
          <w:tcPr>
            <w:tcW w:w="1985" w:type="dxa"/>
            <w:shd w:val="clear" w:color="auto" w:fill="auto"/>
            <w:noWrap/>
            <w:vAlign w:val="bottom"/>
            <w:hideMark/>
          </w:tcPr>
          <w:p w14:paraId="592CC2E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Tuvalu</w:t>
            </w:r>
          </w:p>
        </w:tc>
        <w:tc>
          <w:tcPr>
            <w:tcW w:w="1247" w:type="dxa"/>
            <w:shd w:val="clear" w:color="auto" w:fill="auto"/>
            <w:noWrap/>
            <w:vAlign w:val="bottom"/>
            <w:hideMark/>
          </w:tcPr>
          <w:p w14:paraId="253F438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11792</w:t>
            </w:r>
          </w:p>
        </w:tc>
        <w:tc>
          <w:tcPr>
            <w:tcW w:w="1049" w:type="dxa"/>
            <w:shd w:val="clear" w:color="auto" w:fill="auto"/>
            <w:noWrap/>
            <w:vAlign w:val="bottom"/>
            <w:hideMark/>
          </w:tcPr>
          <w:p w14:paraId="070EAA2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w:t>
            </w:r>
          </w:p>
        </w:tc>
        <w:tc>
          <w:tcPr>
            <w:tcW w:w="1049" w:type="dxa"/>
            <w:shd w:val="clear" w:color="auto" w:fill="auto"/>
            <w:noWrap/>
            <w:vAlign w:val="bottom"/>
            <w:hideMark/>
          </w:tcPr>
          <w:p w14:paraId="58A2434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w:t>
            </w:r>
          </w:p>
        </w:tc>
        <w:tc>
          <w:tcPr>
            <w:tcW w:w="992" w:type="dxa"/>
            <w:shd w:val="clear" w:color="auto" w:fill="auto"/>
            <w:noWrap/>
            <w:vAlign w:val="bottom"/>
            <w:hideMark/>
          </w:tcPr>
          <w:p w14:paraId="63FCD67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6004</w:t>
            </w:r>
          </w:p>
        </w:tc>
        <w:tc>
          <w:tcPr>
            <w:tcW w:w="992" w:type="dxa"/>
            <w:shd w:val="clear" w:color="auto" w:fill="auto"/>
            <w:noWrap/>
            <w:vAlign w:val="bottom"/>
            <w:hideMark/>
          </w:tcPr>
          <w:p w14:paraId="75BC3F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4674</w:t>
            </w:r>
          </w:p>
        </w:tc>
        <w:tc>
          <w:tcPr>
            <w:tcW w:w="992" w:type="dxa"/>
            <w:shd w:val="clear" w:color="auto" w:fill="auto"/>
            <w:noWrap/>
            <w:vAlign w:val="bottom"/>
            <w:hideMark/>
          </w:tcPr>
          <w:p w14:paraId="51DD6B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11.86</w:t>
            </w:r>
          </w:p>
        </w:tc>
        <w:tc>
          <w:tcPr>
            <w:tcW w:w="992" w:type="dxa"/>
            <w:shd w:val="clear" w:color="auto" w:fill="auto"/>
            <w:noWrap/>
            <w:vAlign w:val="bottom"/>
            <w:hideMark/>
          </w:tcPr>
          <w:p w14:paraId="367EFCA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w:t>
            </w:r>
          </w:p>
        </w:tc>
        <w:tc>
          <w:tcPr>
            <w:tcW w:w="992" w:type="dxa"/>
            <w:shd w:val="clear" w:color="auto" w:fill="auto"/>
            <w:noWrap/>
            <w:vAlign w:val="bottom"/>
            <w:hideMark/>
          </w:tcPr>
          <w:p w14:paraId="40AEB16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08D8EBD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04DBDFF6"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22B9F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5E9F82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w:t>
            </w:r>
          </w:p>
        </w:tc>
      </w:tr>
      <w:tr w:rsidR="006F2BAF" w:rsidRPr="006F2BAF" w14:paraId="7C1B1ACE" w14:textId="77777777" w:rsidTr="006F2BAF">
        <w:trPr>
          <w:cantSplit/>
          <w:trHeight w:val="300"/>
        </w:trPr>
        <w:tc>
          <w:tcPr>
            <w:tcW w:w="652" w:type="dxa"/>
            <w:shd w:val="clear" w:color="auto" w:fill="auto"/>
            <w:noWrap/>
            <w:vAlign w:val="bottom"/>
            <w:hideMark/>
          </w:tcPr>
          <w:p w14:paraId="7742164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TWN</w:t>
            </w:r>
          </w:p>
        </w:tc>
        <w:tc>
          <w:tcPr>
            <w:tcW w:w="1985" w:type="dxa"/>
            <w:shd w:val="clear" w:color="auto" w:fill="auto"/>
            <w:noWrap/>
            <w:vAlign w:val="bottom"/>
            <w:hideMark/>
          </w:tcPr>
          <w:p w14:paraId="3D5CFD6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Taiwan, Province of China</w:t>
            </w:r>
          </w:p>
        </w:tc>
        <w:tc>
          <w:tcPr>
            <w:tcW w:w="1247" w:type="dxa"/>
            <w:shd w:val="clear" w:color="auto" w:fill="auto"/>
            <w:noWrap/>
            <w:vAlign w:val="bottom"/>
            <w:hideMark/>
          </w:tcPr>
          <w:p w14:paraId="3371419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23816775</w:t>
            </w:r>
          </w:p>
        </w:tc>
        <w:tc>
          <w:tcPr>
            <w:tcW w:w="1049" w:type="dxa"/>
            <w:shd w:val="clear" w:color="auto" w:fill="auto"/>
            <w:noWrap/>
            <w:vAlign w:val="bottom"/>
            <w:hideMark/>
          </w:tcPr>
          <w:p w14:paraId="1AEDFF0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785589</w:t>
            </w:r>
          </w:p>
        </w:tc>
        <w:tc>
          <w:tcPr>
            <w:tcW w:w="1049" w:type="dxa"/>
            <w:shd w:val="clear" w:color="auto" w:fill="auto"/>
            <w:noWrap/>
            <w:vAlign w:val="bottom"/>
            <w:hideMark/>
          </w:tcPr>
          <w:p w14:paraId="375E23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1403663</w:t>
            </w:r>
          </w:p>
        </w:tc>
        <w:tc>
          <w:tcPr>
            <w:tcW w:w="992" w:type="dxa"/>
            <w:shd w:val="clear" w:color="auto" w:fill="auto"/>
            <w:noWrap/>
            <w:vAlign w:val="bottom"/>
            <w:hideMark/>
          </w:tcPr>
          <w:p w14:paraId="31937B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33402</w:t>
            </w:r>
          </w:p>
        </w:tc>
        <w:tc>
          <w:tcPr>
            <w:tcW w:w="992" w:type="dxa"/>
            <w:shd w:val="clear" w:color="auto" w:fill="auto"/>
            <w:noWrap/>
            <w:vAlign w:val="bottom"/>
            <w:hideMark/>
          </w:tcPr>
          <w:p w14:paraId="01F9AF5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59398</w:t>
            </w:r>
          </w:p>
        </w:tc>
        <w:tc>
          <w:tcPr>
            <w:tcW w:w="992" w:type="dxa"/>
            <w:shd w:val="clear" w:color="auto" w:fill="auto"/>
            <w:noWrap/>
            <w:vAlign w:val="bottom"/>
            <w:hideMark/>
          </w:tcPr>
          <w:p w14:paraId="62C97C9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6BEA09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3A231CD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7015499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7BB5845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DA1FC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w:t>
            </w:r>
          </w:p>
        </w:tc>
        <w:tc>
          <w:tcPr>
            <w:tcW w:w="1134" w:type="dxa"/>
            <w:shd w:val="clear" w:color="auto" w:fill="auto"/>
            <w:noWrap/>
            <w:vAlign w:val="bottom"/>
            <w:hideMark/>
          </w:tcPr>
          <w:p w14:paraId="4A60BC0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126371</w:t>
            </w:r>
          </w:p>
        </w:tc>
      </w:tr>
      <w:tr w:rsidR="006F2BAF" w:rsidRPr="006F2BAF" w14:paraId="0A0A14D1" w14:textId="77777777" w:rsidTr="006F2BAF">
        <w:trPr>
          <w:cantSplit/>
          <w:trHeight w:val="300"/>
        </w:trPr>
        <w:tc>
          <w:tcPr>
            <w:tcW w:w="652" w:type="dxa"/>
            <w:shd w:val="clear" w:color="auto" w:fill="auto"/>
            <w:noWrap/>
            <w:vAlign w:val="bottom"/>
            <w:hideMark/>
          </w:tcPr>
          <w:p w14:paraId="36E05A1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TZA</w:t>
            </w:r>
          </w:p>
        </w:tc>
        <w:tc>
          <w:tcPr>
            <w:tcW w:w="1985" w:type="dxa"/>
            <w:shd w:val="clear" w:color="auto" w:fill="auto"/>
            <w:noWrap/>
            <w:vAlign w:val="bottom"/>
            <w:hideMark/>
          </w:tcPr>
          <w:p w14:paraId="57ED8EA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Tanzania, United Republic of</w:t>
            </w:r>
          </w:p>
        </w:tc>
        <w:tc>
          <w:tcPr>
            <w:tcW w:w="1247" w:type="dxa"/>
            <w:shd w:val="clear" w:color="auto" w:fill="auto"/>
            <w:noWrap/>
            <w:vAlign w:val="bottom"/>
            <w:hideMark/>
          </w:tcPr>
          <w:p w14:paraId="4F869C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59734218</w:t>
            </w:r>
          </w:p>
        </w:tc>
        <w:tc>
          <w:tcPr>
            <w:tcW w:w="1049" w:type="dxa"/>
            <w:shd w:val="clear" w:color="auto" w:fill="auto"/>
            <w:noWrap/>
            <w:vAlign w:val="bottom"/>
            <w:hideMark/>
          </w:tcPr>
          <w:p w14:paraId="7A2E89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69238</w:t>
            </w:r>
          </w:p>
        </w:tc>
        <w:tc>
          <w:tcPr>
            <w:tcW w:w="1049" w:type="dxa"/>
            <w:shd w:val="clear" w:color="auto" w:fill="auto"/>
            <w:noWrap/>
            <w:vAlign w:val="bottom"/>
            <w:hideMark/>
          </w:tcPr>
          <w:p w14:paraId="6657498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171006</w:t>
            </w:r>
          </w:p>
        </w:tc>
        <w:tc>
          <w:tcPr>
            <w:tcW w:w="992" w:type="dxa"/>
            <w:shd w:val="clear" w:color="auto" w:fill="auto"/>
            <w:noWrap/>
            <w:vAlign w:val="bottom"/>
            <w:hideMark/>
          </w:tcPr>
          <w:p w14:paraId="3DABF2F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1159</w:t>
            </w:r>
          </w:p>
        </w:tc>
        <w:tc>
          <w:tcPr>
            <w:tcW w:w="992" w:type="dxa"/>
            <w:shd w:val="clear" w:color="auto" w:fill="auto"/>
            <w:noWrap/>
            <w:vAlign w:val="bottom"/>
            <w:hideMark/>
          </w:tcPr>
          <w:p w14:paraId="0893E4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2863</w:t>
            </w:r>
          </w:p>
        </w:tc>
        <w:tc>
          <w:tcPr>
            <w:tcW w:w="992" w:type="dxa"/>
            <w:shd w:val="clear" w:color="auto" w:fill="auto"/>
            <w:noWrap/>
            <w:vAlign w:val="bottom"/>
            <w:hideMark/>
          </w:tcPr>
          <w:p w14:paraId="2CC1A4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0.51</w:t>
            </w:r>
          </w:p>
        </w:tc>
        <w:tc>
          <w:tcPr>
            <w:tcW w:w="992" w:type="dxa"/>
            <w:shd w:val="clear" w:color="auto" w:fill="auto"/>
            <w:noWrap/>
            <w:vAlign w:val="bottom"/>
            <w:hideMark/>
          </w:tcPr>
          <w:p w14:paraId="1BE0C94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2885</w:t>
            </w:r>
          </w:p>
        </w:tc>
        <w:tc>
          <w:tcPr>
            <w:tcW w:w="992" w:type="dxa"/>
            <w:shd w:val="clear" w:color="auto" w:fill="auto"/>
            <w:noWrap/>
            <w:vAlign w:val="bottom"/>
            <w:hideMark/>
          </w:tcPr>
          <w:p w14:paraId="19957C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531.65</w:t>
            </w:r>
          </w:p>
        </w:tc>
        <w:tc>
          <w:tcPr>
            <w:tcW w:w="992" w:type="dxa"/>
            <w:shd w:val="clear" w:color="auto" w:fill="auto"/>
            <w:noWrap/>
            <w:vAlign w:val="bottom"/>
            <w:hideMark/>
          </w:tcPr>
          <w:p w14:paraId="16C617A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0.5</w:t>
            </w:r>
          </w:p>
        </w:tc>
        <w:tc>
          <w:tcPr>
            <w:tcW w:w="1191" w:type="dxa"/>
            <w:shd w:val="clear" w:color="auto" w:fill="auto"/>
            <w:noWrap/>
            <w:vAlign w:val="bottom"/>
            <w:hideMark/>
          </w:tcPr>
          <w:p w14:paraId="488757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w:t>
            </w:r>
          </w:p>
        </w:tc>
        <w:tc>
          <w:tcPr>
            <w:tcW w:w="907" w:type="dxa"/>
            <w:shd w:val="clear" w:color="auto" w:fill="auto"/>
            <w:noWrap/>
            <w:vAlign w:val="bottom"/>
            <w:hideMark/>
          </w:tcPr>
          <w:p w14:paraId="0B28924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E8045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6342</w:t>
            </w:r>
          </w:p>
        </w:tc>
      </w:tr>
      <w:tr w:rsidR="006F2BAF" w:rsidRPr="006F2BAF" w14:paraId="5F1DC5FF" w14:textId="77777777" w:rsidTr="006F2BAF">
        <w:trPr>
          <w:cantSplit/>
          <w:trHeight w:val="300"/>
        </w:trPr>
        <w:tc>
          <w:tcPr>
            <w:tcW w:w="652" w:type="dxa"/>
            <w:shd w:val="clear" w:color="auto" w:fill="auto"/>
            <w:noWrap/>
            <w:vAlign w:val="bottom"/>
            <w:hideMark/>
          </w:tcPr>
          <w:p w14:paraId="3FCD4CD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UGA</w:t>
            </w:r>
          </w:p>
        </w:tc>
        <w:tc>
          <w:tcPr>
            <w:tcW w:w="1985" w:type="dxa"/>
            <w:shd w:val="clear" w:color="auto" w:fill="auto"/>
            <w:noWrap/>
            <w:vAlign w:val="bottom"/>
            <w:hideMark/>
          </w:tcPr>
          <w:p w14:paraId="420A002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Uganda</w:t>
            </w:r>
          </w:p>
        </w:tc>
        <w:tc>
          <w:tcPr>
            <w:tcW w:w="1247" w:type="dxa"/>
            <w:shd w:val="clear" w:color="auto" w:fill="auto"/>
            <w:noWrap/>
            <w:vAlign w:val="bottom"/>
            <w:hideMark/>
          </w:tcPr>
          <w:p w14:paraId="14B440B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45741007</w:t>
            </w:r>
          </w:p>
        </w:tc>
        <w:tc>
          <w:tcPr>
            <w:tcW w:w="1049" w:type="dxa"/>
            <w:shd w:val="clear" w:color="auto" w:fill="auto"/>
            <w:noWrap/>
            <w:vAlign w:val="bottom"/>
            <w:hideMark/>
          </w:tcPr>
          <w:p w14:paraId="62238B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43243</w:t>
            </w:r>
          </w:p>
        </w:tc>
        <w:tc>
          <w:tcPr>
            <w:tcW w:w="1049" w:type="dxa"/>
            <w:shd w:val="clear" w:color="auto" w:fill="auto"/>
            <w:noWrap/>
            <w:vAlign w:val="bottom"/>
            <w:hideMark/>
          </w:tcPr>
          <w:p w14:paraId="08BC5F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114896</w:t>
            </w:r>
          </w:p>
        </w:tc>
        <w:tc>
          <w:tcPr>
            <w:tcW w:w="992" w:type="dxa"/>
            <w:shd w:val="clear" w:color="auto" w:fill="auto"/>
            <w:noWrap/>
            <w:vAlign w:val="bottom"/>
            <w:hideMark/>
          </w:tcPr>
          <w:p w14:paraId="3DB2930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1018</w:t>
            </w:r>
          </w:p>
        </w:tc>
        <w:tc>
          <w:tcPr>
            <w:tcW w:w="992" w:type="dxa"/>
            <w:shd w:val="clear" w:color="auto" w:fill="auto"/>
            <w:noWrap/>
            <w:vAlign w:val="bottom"/>
            <w:hideMark/>
          </w:tcPr>
          <w:p w14:paraId="06C06A6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2706</w:t>
            </w:r>
          </w:p>
        </w:tc>
        <w:tc>
          <w:tcPr>
            <w:tcW w:w="992" w:type="dxa"/>
            <w:shd w:val="clear" w:color="auto" w:fill="auto"/>
            <w:noWrap/>
            <w:vAlign w:val="bottom"/>
            <w:hideMark/>
          </w:tcPr>
          <w:p w14:paraId="1EBF0E5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1.54</w:t>
            </w:r>
          </w:p>
        </w:tc>
        <w:tc>
          <w:tcPr>
            <w:tcW w:w="992" w:type="dxa"/>
            <w:shd w:val="clear" w:color="auto" w:fill="auto"/>
            <w:noWrap/>
            <w:vAlign w:val="bottom"/>
            <w:hideMark/>
          </w:tcPr>
          <w:p w14:paraId="229520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7031</w:t>
            </w:r>
          </w:p>
        </w:tc>
        <w:tc>
          <w:tcPr>
            <w:tcW w:w="992" w:type="dxa"/>
            <w:shd w:val="clear" w:color="auto" w:fill="auto"/>
            <w:noWrap/>
            <w:vAlign w:val="bottom"/>
            <w:hideMark/>
          </w:tcPr>
          <w:p w14:paraId="4E1C11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109.96</w:t>
            </w:r>
          </w:p>
        </w:tc>
        <w:tc>
          <w:tcPr>
            <w:tcW w:w="992" w:type="dxa"/>
            <w:shd w:val="clear" w:color="auto" w:fill="auto"/>
            <w:noWrap/>
            <w:vAlign w:val="bottom"/>
            <w:hideMark/>
          </w:tcPr>
          <w:p w14:paraId="25E529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0.1</w:t>
            </w:r>
          </w:p>
        </w:tc>
        <w:tc>
          <w:tcPr>
            <w:tcW w:w="1191" w:type="dxa"/>
            <w:shd w:val="clear" w:color="auto" w:fill="auto"/>
            <w:noWrap/>
            <w:vAlign w:val="bottom"/>
            <w:hideMark/>
          </w:tcPr>
          <w:p w14:paraId="6370C0D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w:t>
            </w:r>
          </w:p>
        </w:tc>
        <w:tc>
          <w:tcPr>
            <w:tcW w:w="907" w:type="dxa"/>
            <w:shd w:val="clear" w:color="auto" w:fill="auto"/>
            <w:noWrap/>
            <w:vAlign w:val="bottom"/>
            <w:hideMark/>
          </w:tcPr>
          <w:p w14:paraId="77A282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0704BE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7956</w:t>
            </w:r>
          </w:p>
        </w:tc>
      </w:tr>
      <w:tr w:rsidR="006F2BAF" w:rsidRPr="006F2BAF" w14:paraId="5B7A5DE5" w14:textId="77777777" w:rsidTr="006F2BAF">
        <w:trPr>
          <w:cantSplit/>
          <w:trHeight w:val="300"/>
        </w:trPr>
        <w:tc>
          <w:tcPr>
            <w:tcW w:w="652" w:type="dxa"/>
            <w:shd w:val="clear" w:color="auto" w:fill="auto"/>
            <w:noWrap/>
            <w:vAlign w:val="bottom"/>
            <w:hideMark/>
          </w:tcPr>
          <w:p w14:paraId="1441ADF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UKR</w:t>
            </w:r>
          </w:p>
        </w:tc>
        <w:tc>
          <w:tcPr>
            <w:tcW w:w="1985" w:type="dxa"/>
            <w:shd w:val="clear" w:color="auto" w:fill="auto"/>
            <w:noWrap/>
            <w:vAlign w:val="bottom"/>
            <w:hideMark/>
          </w:tcPr>
          <w:p w14:paraId="36BCA16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Ukraine</w:t>
            </w:r>
          </w:p>
        </w:tc>
        <w:tc>
          <w:tcPr>
            <w:tcW w:w="1247" w:type="dxa"/>
            <w:shd w:val="clear" w:color="auto" w:fill="auto"/>
            <w:noWrap/>
            <w:vAlign w:val="bottom"/>
            <w:hideMark/>
          </w:tcPr>
          <w:p w14:paraId="7D887B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43733762</w:t>
            </w:r>
          </w:p>
        </w:tc>
        <w:tc>
          <w:tcPr>
            <w:tcW w:w="1049" w:type="dxa"/>
            <w:shd w:val="clear" w:color="auto" w:fill="auto"/>
            <w:noWrap/>
            <w:vAlign w:val="bottom"/>
            <w:hideMark/>
          </w:tcPr>
          <w:p w14:paraId="77F304D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181038</w:t>
            </w:r>
          </w:p>
        </w:tc>
        <w:tc>
          <w:tcPr>
            <w:tcW w:w="1049" w:type="dxa"/>
            <w:shd w:val="clear" w:color="auto" w:fill="auto"/>
            <w:noWrap/>
            <w:vAlign w:val="bottom"/>
            <w:hideMark/>
          </w:tcPr>
          <w:p w14:paraId="410DB7F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576106</w:t>
            </w:r>
          </w:p>
        </w:tc>
        <w:tc>
          <w:tcPr>
            <w:tcW w:w="992" w:type="dxa"/>
            <w:shd w:val="clear" w:color="auto" w:fill="auto"/>
            <w:noWrap/>
            <w:vAlign w:val="bottom"/>
            <w:hideMark/>
          </w:tcPr>
          <w:p w14:paraId="4658904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4384</w:t>
            </w:r>
          </w:p>
        </w:tc>
        <w:tc>
          <w:tcPr>
            <w:tcW w:w="992" w:type="dxa"/>
            <w:shd w:val="clear" w:color="auto" w:fill="auto"/>
            <w:noWrap/>
            <w:vAlign w:val="bottom"/>
            <w:hideMark/>
          </w:tcPr>
          <w:p w14:paraId="4EA390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13943</w:t>
            </w:r>
          </w:p>
        </w:tc>
        <w:tc>
          <w:tcPr>
            <w:tcW w:w="992" w:type="dxa"/>
            <w:shd w:val="clear" w:color="auto" w:fill="auto"/>
            <w:noWrap/>
            <w:vAlign w:val="bottom"/>
            <w:hideMark/>
          </w:tcPr>
          <w:p w14:paraId="73F39A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29.92</w:t>
            </w:r>
          </w:p>
        </w:tc>
        <w:tc>
          <w:tcPr>
            <w:tcW w:w="992" w:type="dxa"/>
            <w:shd w:val="clear" w:color="auto" w:fill="auto"/>
            <w:noWrap/>
            <w:vAlign w:val="bottom"/>
            <w:hideMark/>
          </w:tcPr>
          <w:p w14:paraId="638151F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134986</w:t>
            </w:r>
          </w:p>
        </w:tc>
        <w:tc>
          <w:tcPr>
            <w:tcW w:w="992" w:type="dxa"/>
            <w:shd w:val="clear" w:color="auto" w:fill="auto"/>
            <w:noWrap/>
            <w:vAlign w:val="bottom"/>
            <w:hideMark/>
          </w:tcPr>
          <w:p w14:paraId="73321A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3004.5</w:t>
            </w:r>
          </w:p>
        </w:tc>
        <w:tc>
          <w:tcPr>
            <w:tcW w:w="992" w:type="dxa"/>
            <w:shd w:val="clear" w:color="auto" w:fill="auto"/>
            <w:noWrap/>
            <w:vAlign w:val="bottom"/>
            <w:hideMark/>
          </w:tcPr>
          <w:p w14:paraId="643F66F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0.7</w:t>
            </w:r>
          </w:p>
        </w:tc>
        <w:tc>
          <w:tcPr>
            <w:tcW w:w="1191" w:type="dxa"/>
            <w:shd w:val="clear" w:color="auto" w:fill="auto"/>
            <w:noWrap/>
            <w:vAlign w:val="bottom"/>
            <w:hideMark/>
          </w:tcPr>
          <w:p w14:paraId="6F5DD13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1023</w:t>
            </w:r>
          </w:p>
        </w:tc>
        <w:tc>
          <w:tcPr>
            <w:tcW w:w="907" w:type="dxa"/>
            <w:shd w:val="clear" w:color="auto" w:fill="auto"/>
            <w:noWrap/>
            <w:vAlign w:val="bottom"/>
            <w:hideMark/>
          </w:tcPr>
          <w:p w14:paraId="7D2F3F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w:t>
            </w:r>
          </w:p>
        </w:tc>
        <w:tc>
          <w:tcPr>
            <w:tcW w:w="1134" w:type="dxa"/>
            <w:shd w:val="clear" w:color="auto" w:fill="auto"/>
            <w:noWrap/>
            <w:vAlign w:val="bottom"/>
            <w:hideMark/>
          </w:tcPr>
          <w:p w14:paraId="1899B3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9512</w:t>
            </w:r>
          </w:p>
        </w:tc>
      </w:tr>
      <w:tr w:rsidR="006F2BAF" w:rsidRPr="006F2BAF" w14:paraId="7FCBC028" w14:textId="77777777" w:rsidTr="006F2BAF">
        <w:trPr>
          <w:cantSplit/>
          <w:trHeight w:val="300"/>
        </w:trPr>
        <w:tc>
          <w:tcPr>
            <w:tcW w:w="652" w:type="dxa"/>
            <w:shd w:val="clear" w:color="auto" w:fill="auto"/>
            <w:noWrap/>
            <w:vAlign w:val="bottom"/>
            <w:hideMark/>
          </w:tcPr>
          <w:p w14:paraId="0070F0A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URY</w:t>
            </w:r>
          </w:p>
        </w:tc>
        <w:tc>
          <w:tcPr>
            <w:tcW w:w="1985" w:type="dxa"/>
            <w:shd w:val="clear" w:color="auto" w:fill="auto"/>
            <w:noWrap/>
            <w:vAlign w:val="bottom"/>
            <w:hideMark/>
          </w:tcPr>
          <w:p w14:paraId="07CD4E6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Uruguay</w:t>
            </w:r>
          </w:p>
        </w:tc>
        <w:tc>
          <w:tcPr>
            <w:tcW w:w="1247" w:type="dxa"/>
            <w:shd w:val="clear" w:color="auto" w:fill="auto"/>
            <w:noWrap/>
            <w:vAlign w:val="bottom"/>
            <w:hideMark/>
          </w:tcPr>
          <w:p w14:paraId="6A45721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3473730</w:t>
            </w:r>
          </w:p>
        </w:tc>
        <w:tc>
          <w:tcPr>
            <w:tcW w:w="1049" w:type="dxa"/>
            <w:shd w:val="clear" w:color="auto" w:fill="auto"/>
            <w:noWrap/>
            <w:vAlign w:val="bottom"/>
            <w:hideMark/>
          </w:tcPr>
          <w:p w14:paraId="053632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60108</w:t>
            </w:r>
          </w:p>
        </w:tc>
        <w:tc>
          <w:tcPr>
            <w:tcW w:w="1049" w:type="dxa"/>
            <w:shd w:val="clear" w:color="auto" w:fill="auto"/>
            <w:noWrap/>
            <w:vAlign w:val="bottom"/>
            <w:hideMark/>
          </w:tcPr>
          <w:p w14:paraId="0B2E21D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83170</w:t>
            </w:r>
          </w:p>
        </w:tc>
        <w:tc>
          <w:tcPr>
            <w:tcW w:w="992" w:type="dxa"/>
            <w:shd w:val="clear" w:color="auto" w:fill="auto"/>
            <w:noWrap/>
            <w:vAlign w:val="bottom"/>
            <w:hideMark/>
          </w:tcPr>
          <w:p w14:paraId="03D3EBC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16965</w:t>
            </w:r>
          </w:p>
        </w:tc>
        <w:tc>
          <w:tcPr>
            <w:tcW w:w="992" w:type="dxa"/>
            <w:shd w:val="clear" w:color="auto" w:fill="auto"/>
            <w:noWrap/>
            <w:vAlign w:val="bottom"/>
            <w:hideMark/>
          </w:tcPr>
          <w:p w14:paraId="7408E22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23474</w:t>
            </w:r>
          </w:p>
        </w:tc>
        <w:tc>
          <w:tcPr>
            <w:tcW w:w="992" w:type="dxa"/>
            <w:shd w:val="clear" w:color="auto" w:fill="auto"/>
            <w:noWrap/>
            <w:vAlign w:val="bottom"/>
            <w:hideMark/>
          </w:tcPr>
          <w:p w14:paraId="13D88FC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49.4</w:t>
            </w:r>
          </w:p>
        </w:tc>
        <w:tc>
          <w:tcPr>
            <w:tcW w:w="992" w:type="dxa"/>
            <w:shd w:val="clear" w:color="auto" w:fill="auto"/>
            <w:noWrap/>
            <w:vAlign w:val="bottom"/>
            <w:hideMark/>
          </w:tcPr>
          <w:p w14:paraId="7610227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16976</w:t>
            </w:r>
          </w:p>
        </w:tc>
        <w:tc>
          <w:tcPr>
            <w:tcW w:w="992" w:type="dxa"/>
            <w:shd w:val="clear" w:color="auto" w:fill="auto"/>
            <w:noWrap/>
            <w:vAlign w:val="bottom"/>
            <w:hideMark/>
          </w:tcPr>
          <w:p w14:paraId="6406843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229.44</w:t>
            </w:r>
          </w:p>
        </w:tc>
        <w:tc>
          <w:tcPr>
            <w:tcW w:w="992" w:type="dxa"/>
            <w:shd w:val="clear" w:color="auto" w:fill="auto"/>
            <w:noWrap/>
            <w:vAlign w:val="bottom"/>
            <w:hideMark/>
          </w:tcPr>
          <w:p w14:paraId="690B4EA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71D5559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642</w:t>
            </w:r>
          </w:p>
        </w:tc>
        <w:tc>
          <w:tcPr>
            <w:tcW w:w="907" w:type="dxa"/>
            <w:shd w:val="clear" w:color="auto" w:fill="auto"/>
            <w:noWrap/>
            <w:vAlign w:val="bottom"/>
            <w:hideMark/>
          </w:tcPr>
          <w:p w14:paraId="2041D53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89DFBA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4993</w:t>
            </w:r>
          </w:p>
        </w:tc>
      </w:tr>
      <w:tr w:rsidR="006F2BAF" w:rsidRPr="006F2BAF" w14:paraId="5C4F998B" w14:textId="77777777" w:rsidTr="006F2BAF">
        <w:trPr>
          <w:cantSplit/>
          <w:trHeight w:val="300"/>
        </w:trPr>
        <w:tc>
          <w:tcPr>
            <w:tcW w:w="652" w:type="dxa"/>
            <w:shd w:val="clear" w:color="auto" w:fill="auto"/>
            <w:noWrap/>
            <w:vAlign w:val="bottom"/>
            <w:hideMark/>
          </w:tcPr>
          <w:p w14:paraId="4697A8D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USA</w:t>
            </w:r>
          </w:p>
        </w:tc>
        <w:tc>
          <w:tcPr>
            <w:tcW w:w="1985" w:type="dxa"/>
            <w:shd w:val="clear" w:color="auto" w:fill="auto"/>
            <w:noWrap/>
            <w:vAlign w:val="bottom"/>
            <w:hideMark/>
          </w:tcPr>
          <w:p w14:paraId="4335A9CF"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United States of America</w:t>
            </w:r>
          </w:p>
        </w:tc>
        <w:tc>
          <w:tcPr>
            <w:tcW w:w="1247" w:type="dxa"/>
            <w:shd w:val="clear" w:color="auto" w:fill="auto"/>
            <w:noWrap/>
            <w:vAlign w:val="bottom"/>
            <w:hideMark/>
          </w:tcPr>
          <w:p w14:paraId="7CC0324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331002651</w:t>
            </w:r>
          </w:p>
        </w:tc>
        <w:tc>
          <w:tcPr>
            <w:tcW w:w="1049" w:type="dxa"/>
            <w:shd w:val="clear" w:color="auto" w:fill="auto"/>
            <w:noWrap/>
            <w:vAlign w:val="bottom"/>
            <w:hideMark/>
          </w:tcPr>
          <w:p w14:paraId="7455C3F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22939580</w:t>
            </w:r>
          </w:p>
        </w:tc>
        <w:tc>
          <w:tcPr>
            <w:tcW w:w="1049" w:type="dxa"/>
            <w:shd w:val="clear" w:color="auto" w:fill="auto"/>
            <w:noWrap/>
            <w:vAlign w:val="bottom"/>
            <w:hideMark/>
          </w:tcPr>
          <w:p w14:paraId="194B52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22675271</w:t>
            </w:r>
          </w:p>
        </w:tc>
        <w:tc>
          <w:tcPr>
            <w:tcW w:w="992" w:type="dxa"/>
            <w:shd w:val="clear" w:color="auto" w:fill="auto"/>
            <w:noWrap/>
            <w:vAlign w:val="bottom"/>
            <w:hideMark/>
          </w:tcPr>
          <w:p w14:paraId="79B0FFA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69375</w:t>
            </w:r>
          </w:p>
        </w:tc>
        <w:tc>
          <w:tcPr>
            <w:tcW w:w="992" w:type="dxa"/>
            <w:shd w:val="clear" w:color="auto" w:fill="auto"/>
            <w:noWrap/>
            <w:vAlign w:val="bottom"/>
            <w:hideMark/>
          </w:tcPr>
          <w:p w14:paraId="164DC8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68309</w:t>
            </w:r>
          </w:p>
        </w:tc>
        <w:tc>
          <w:tcPr>
            <w:tcW w:w="992" w:type="dxa"/>
            <w:shd w:val="clear" w:color="auto" w:fill="auto"/>
            <w:noWrap/>
            <w:vAlign w:val="bottom"/>
            <w:hideMark/>
          </w:tcPr>
          <w:p w14:paraId="410513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26.1</w:t>
            </w:r>
          </w:p>
        </w:tc>
        <w:tc>
          <w:tcPr>
            <w:tcW w:w="992" w:type="dxa"/>
            <w:shd w:val="clear" w:color="auto" w:fill="auto"/>
            <w:noWrap/>
            <w:vAlign w:val="bottom"/>
            <w:hideMark/>
          </w:tcPr>
          <w:p w14:paraId="7ACB10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853721</w:t>
            </w:r>
          </w:p>
        </w:tc>
        <w:tc>
          <w:tcPr>
            <w:tcW w:w="992" w:type="dxa"/>
            <w:shd w:val="clear" w:color="auto" w:fill="auto"/>
            <w:noWrap/>
            <w:vAlign w:val="bottom"/>
            <w:hideMark/>
          </w:tcPr>
          <w:p w14:paraId="5B38DBB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476459</w:t>
            </w:r>
          </w:p>
        </w:tc>
        <w:tc>
          <w:tcPr>
            <w:tcW w:w="992" w:type="dxa"/>
            <w:shd w:val="clear" w:color="auto" w:fill="auto"/>
            <w:noWrap/>
            <w:vAlign w:val="bottom"/>
            <w:hideMark/>
          </w:tcPr>
          <w:p w14:paraId="2F5243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w:t>
            </w:r>
          </w:p>
        </w:tc>
        <w:tc>
          <w:tcPr>
            <w:tcW w:w="1191" w:type="dxa"/>
            <w:shd w:val="clear" w:color="auto" w:fill="auto"/>
            <w:noWrap/>
            <w:vAlign w:val="bottom"/>
            <w:hideMark/>
          </w:tcPr>
          <w:p w14:paraId="01FE7DD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4205</w:t>
            </w:r>
          </w:p>
        </w:tc>
        <w:tc>
          <w:tcPr>
            <w:tcW w:w="907" w:type="dxa"/>
            <w:shd w:val="clear" w:color="auto" w:fill="auto"/>
            <w:noWrap/>
            <w:vAlign w:val="bottom"/>
            <w:hideMark/>
          </w:tcPr>
          <w:p w14:paraId="1B2E471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363</w:t>
            </w:r>
          </w:p>
        </w:tc>
        <w:tc>
          <w:tcPr>
            <w:tcW w:w="1134" w:type="dxa"/>
            <w:shd w:val="clear" w:color="auto" w:fill="auto"/>
            <w:noWrap/>
            <w:vAlign w:val="bottom"/>
            <w:hideMark/>
          </w:tcPr>
          <w:p w14:paraId="596A41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1853935</w:t>
            </w:r>
          </w:p>
        </w:tc>
      </w:tr>
      <w:tr w:rsidR="006F2BAF" w:rsidRPr="006F2BAF" w14:paraId="7E410EA9" w14:textId="77777777" w:rsidTr="006F2BAF">
        <w:trPr>
          <w:cantSplit/>
          <w:trHeight w:val="300"/>
        </w:trPr>
        <w:tc>
          <w:tcPr>
            <w:tcW w:w="652" w:type="dxa"/>
            <w:shd w:val="clear" w:color="auto" w:fill="auto"/>
            <w:noWrap/>
            <w:vAlign w:val="bottom"/>
            <w:hideMark/>
          </w:tcPr>
          <w:p w14:paraId="74C25E4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UZB</w:t>
            </w:r>
          </w:p>
        </w:tc>
        <w:tc>
          <w:tcPr>
            <w:tcW w:w="1985" w:type="dxa"/>
            <w:shd w:val="clear" w:color="auto" w:fill="auto"/>
            <w:noWrap/>
            <w:vAlign w:val="bottom"/>
            <w:hideMark/>
          </w:tcPr>
          <w:p w14:paraId="5FA8DD5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Uzbekistan</w:t>
            </w:r>
          </w:p>
        </w:tc>
        <w:tc>
          <w:tcPr>
            <w:tcW w:w="1247" w:type="dxa"/>
            <w:shd w:val="clear" w:color="auto" w:fill="auto"/>
            <w:noWrap/>
            <w:vAlign w:val="bottom"/>
            <w:hideMark/>
          </w:tcPr>
          <w:p w14:paraId="6C40D2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33469203</w:t>
            </w:r>
          </w:p>
        </w:tc>
        <w:tc>
          <w:tcPr>
            <w:tcW w:w="1049" w:type="dxa"/>
            <w:shd w:val="clear" w:color="auto" w:fill="auto"/>
            <w:noWrap/>
            <w:vAlign w:val="bottom"/>
            <w:hideMark/>
          </w:tcPr>
          <w:p w14:paraId="0DCC450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65503</w:t>
            </w:r>
          </w:p>
        </w:tc>
        <w:tc>
          <w:tcPr>
            <w:tcW w:w="1049" w:type="dxa"/>
            <w:shd w:val="clear" w:color="auto" w:fill="auto"/>
            <w:noWrap/>
            <w:vAlign w:val="bottom"/>
            <w:hideMark/>
          </w:tcPr>
          <w:p w14:paraId="708092A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270013</w:t>
            </w:r>
          </w:p>
        </w:tc>
        <w:tc>
          <w:tcPr>
            <w:tcW w:w="992" w:type="dxa"/>
            <w:shd w:val="clear" w:color="auto" w:fill="auto"/>
            <w:noWrap/>
            <w:vAlign w:val="bottom"/>
            <w:hideMark/>
          </w:tcPr>
          <w:p w14:paraId="0F87EA1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1901</w:t>
            </w:r>
          </w:p>
        </w:tc>
        <w:tc>
          <w:tcPr>
            <w:tcW w:w="992" w:type="dxa"/>
            <w:shd w:val="clear" w:color="auto" w:fill="auto"/>
            <w:noWrap/>
            <w:vAlign w:val="bottom"/>
            <w:hideMark/>
          </w:tcPr>
          <w:p w14:paraId="6C2C35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7830</w:t>
            </w:r>
          </w:p>
        </w:tc>
        <w:tc>
          <w:tcPr>
            <w:tcW w:w="992" w:type="dxa"/>
            <w:shd w:val="clear" w:color="auto" w:fill="auto"/>
            <w:noWrap/>
            <w:vAlign w:val="bottom"/>
            <w:hideMark/>
          </w:tcPr>
          <w:p w14:paraId="771D4FB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23.74</w:t>
            </w:r>
          </w:p>
        </w:tc>
        <w:tc>
          <w:tcPr>
            <w:tcW w:w="992" w:type="dxa"/>
            <w:shd w:val="clear" w:color="auto" w:fill="auto"/>
            <w:noWrap/>
            <w:vAlign w:val="bottom"/>
            <w:hideMark/>
          </w:tcPr>
          <w:p w14:paraId="3A88D7B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72237</w:t>
            </w:r>
          </w:p>
        </w:tc>
        <w:tc>
          <w:tcPr>
            <w:tcW w:w="992" w:type="dxa"/>
            <w:shd w:val="clear" w:color="auto" w:fill="auto"/>
            <w:noWrap/>
            <w:vAlign w:val="bottom"/>
            <w:hideMark/>
          </w:tcPr>
          <w:p w14:paraId="2EC810B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306.34</w:t>
            </w:r>
          </w:p>
        </w:tc>
        <w:tc>
          <w:tcPr>
            <w:tcW w:w="992" w:type="dxa"/>
            <w:shd w:val="clear" w:color="auto" w:fill="auto"/>
            <w:noWrap/>
            <w:vAlign w:val="bottom"/>
            <w:hideMark/>
          </w:tcPr>
          <w:p w14:paraId="4C35639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0.2</w:t>
            </w:r>
          </w:p>
        </w:tc>
        <w:tc>
          <w:tcPr>
            <w:tcW w:w="1191" w:type="dxa"/>
            <w:shd w:val="clear" w:color="auto" w:fill="auto"/>
            <w:noWrap/>
            <w:vAlign w:val="bottom"/>
            <w:hideMark/>
          </w:tcPr>
          <w:p w14:paraId="373B6D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501</w:t>
            </w:r>
          </w:p>
        </w:tc>
        <w:tc>
          <w:tcPr>
            <w:tcW w:w="907" w:type="dxa"/>
            <w:shd w:val="clear" w:color="auto" w:fill="auto"/>
            <w:noWrap/>
            <w:vAlign w:val="bottom"/>
            <w:hideMark/>
          </w:tcPr>
          <w:p w14:paraId="7DF4180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84A879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538</w:t>
            </w:r>
          </w:p>
        </w:tc>
      </w:tr>
      <w:tr w:rsidR="006F2BAF" w:rsidRPr="006F2BAF" w14:paraId="7E9C6AD3" w14:textId="77777777" w:rsidTr="006F2BAF">
        <w:trPr>
          <w:cantSplit/>
          <w:trHeight w:val="300"/>
        </w:trPr>
        <w:tc>
          <w:tcPr>
            <w:tcW w:w="652" w:type="dxa"/>
            <w:shd w:val="clear" w:color="auto" w:fill="auto"/>
            <w:noWrap/>
            <w:vAlign w:val="bottom"/>
            <w:hideMark/>
          </w:tcPr>
          <w:p w14:paraId="20DC62E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VCT</w:t>
            </w:r>
          </w:p>
        </w:tc>
        <w:tc>
          <w:tcPr>
            <w:tcW w:w="1985" w:type="dxa"/>
            <w:shd w:val="clear" w:color="auto" w:fill="auto"/>
            <w:noWrap/>
            <w:vAlign w:val="bottom"/>
            <w:hideMark/>
          </w:tcPr>
          <w:p w14:paraId="41CC0FE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Saint Vincent and the Grenadines</w:t>
            </w:r>
          </w:p>
        </w:tc>
        <w:tc>
          <w:tcPr>
            <w:tcW w:w="1247" w:type="dxa"/>
            <w:shd w:val="clear" w:color="auto" w:fill="auto"/>
            <w:noWrap/>
            <w:vAlign w:val="bottom"/>
            <w:hideMark/>
          </w:tcPr>
          <w:p w14:paraId="4C8B5A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110940</w:t>
            </w:r>
          </w:p>
        </w:tc>
        <w:tc>
          <w:tcPr>
            <w:tcW w:w="1049" w:type="dxa"/>
            <w:shd w:val="clear" w:color="auto" w:fill="auto"/>
            <w:noWrap/>
            <w:vAlign w:val="bottom"/>
            <w:hideMark/>
          </w:tcPr>
          <w:p w14:paraId="191AC5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769</w:t>
            </w:r>
          </w:p>
        </w:tc>
        <w:tc>
          <w:tcPr>
            <w:tcW w:w="1049" w:type="dxa"/>
            <w:shd w:val="clear" w:color="auto" w:fill="auto"/>
            <w:noWrap/>
            <w:vAlign w:val="bottom"/>
            <w:hideMark/>
          </w:tcPr>
          <w:p w14:paraId="3310D42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1418</w:t>
            </w:r>
          </w:p>
        </w:tc>
        <w:tc>
          <w:tcPr>
            <w:tcW w:w="992" w:type="dxa"/>
            <w:shd w:val="clear" w:color="auto" w:fill="auto"/>
            <w:noWrap/>
            <w:vAlign w:val="bottom"/>
            <w:hideMark/>
          </w:tcPr>
          <w:p w14:paraId="27A87F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6952</w:t>
            </w:r>
          </w:p>
        </w:tc>
        <w:tc>
          <w:tcPr>
            <w:tcW w:w="992" w:type="dxa"/>
            <w:shd w:val="clear" w:color="auto" w:fill="auto"/>
            <w:noWrap/>
            <w:vAlign w:val="bottom"/>
            <w:hideMark/>
          </w:tcPr>
          <w:p w14:paraId="0638604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12811</w:t>
            </w:r>
          </w:p>
        </w:tc>
        <w:tc>
          <w:tcPr>
            <w:tcW w:w="992" w:type="dxa"/>
            <w:shd w:val="clear" w:color="auto" w:fill="auto"/>
            <w:noWrap/>
            <w:vAlign w:val="bottom"/>
            <w:hideMark/>
          </w:tcPr>
          <w:p w14:paraId="3BD1701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9.41</w:t>
            </w:r>
          </w:p>
        </w:tc>
        <w:tc>
          <w:tcPr>
            <w:tcW w:w="992" w:type="dxa"/>
            <w:shd w:val="clear" w:color="auto" w:fill="auto"/>
            <w:noWrap/>
            <w:vAlign w:val="bottom"/>
            <w:hideMark/>
          </w:tcPr>
          <w:p w14:paraId="6CC6BB7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102</w:t>
            </w:r>
          </w:p>
        </w:tc>
        <w:tc>
          <w:tcPr>
            <w:tcW w:w="992" w:type="dxa"/>
            <w:shd w:val="clear" w:color="auto" w:fill="auto"/>
            <w:noWrap/>
            <w:vAlign w:val="bottom"/>
            <w:hideMark/>
          </w:tcPr>
          <w:p w14:paraId="1F1371A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47FC7D1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3C56EE1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6DF9887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18F4B3A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w:t>
            </w:r>
          </w:p>
        </w:tc>
      </w:tr>
      <w:tr w:rsidR="006F2BAF" w:rsidRPr="006F2BAF" w14:paraId="58AB4CB6" w14:textId="77777777" w:rsidTr="006F2BAF">
        <w:trPr>
          <w:cantSplit/>
          <w:trHeight w:val="300"/>
        </w:trPr>
        <w:tc>
          <w:tcPr>
            <w:tcW w:w="652" w:type="dxa"/>
            <w:shd w:val="clear" w:color="auto" w:fill="auto"/>
            <w:noWrap/>
            <w:vAlign w:val="bottom"/>
            <w:hideMark/>
          </w:tcPr>
          <w:p w14:paraId="51BB0F1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VEN</w:t>
            </w:r>
          </w:p>
        </w:tc>
        <w:tc>
          <w:tcPr>
            <w:tcW w:w="1985" w:type="dxa"/>
            <w:shd w:val="clear" w:color="auto" w:fill="auto"/>
            <w:noWrap/>
            <w:vAlign w:val="bottom"/>
            <w:hideMark/>
          </w:tcPr>
          <w:p w14:paraId="103F020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Venezuela (Bolivarian Republic of)</w:t>
            </w:r>
          </w:p>
        </w:tc>
        <w:tc>
          <w:tcPr>
            <w:tcW w:w="1247" w:type="dxa"/>
            <w:shd w:val="clear" w:color="auto" w:fill="auto"/>
            <w:noWrap/>
            <w:vAlign w:val="bottom"/>
            <w:hideMark/>
          </w:tcPr>
          <w:p w14:paraId="5C3DBF7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28435940</w:t>
            </w:r>
          </w:p>
        </w:tc>
        <w:tc>
          <w:tcPr>
            <w:tcW w:w="1049" w:type="dxa"/>
            <w:shd w:val="clear" w:color="auto" w:fill="auto"/>
            <w:noWrap/>
            <w:vAlign w:val="bottom"/>
            <w:hideMark/>
          </w:tcPr>
          <w:p w14:paraId="47E78B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44893</w:t>
            </w:r>
          </w:p>
        </w:tc>
        <w:tc>
          <w:tcPr>
            <w:tcW w:w="1049" w:type="dxa"/>
            <w:shd w:val="clear" w:color="auto" w:fill="auto"/>
            <w:noWrap/>
            <w:vAlign w:val="bottom"/>
            <w:hideMark/>
          </w:tcPr>
          <w:p w14:paraId="18E37C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144737</w:t>
            </w:r>
          </w:p>
        </w:tc>
        <w:tc>
          <w:tcPr>
            <w:tcW w:w="992" w:type="dxa"/>
            <w:shd w:val="clear" w:color="auto" w:fill="auto"/>
            <w:noWrap/>
            <w:vAlign w:val="bottom"/>
            <w:hideMark/>
          </w:tcPr>
          <w:p w14:paraId="6A29F1A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1627</w:t>
            </w:r>
          </w:p>
        </w:tc>
        <w:tc>
          <w:tcPr>
            <w:tcW w:w="992" w:type="dxa"/>
            <w:shd w:val="clear" w:color="auto" w:fill="auto"/>
            <w:noWrap/>
            <w:vAlign w:val="bottom"/>
            <w:hideMark/>
          </w:tcPr>
          <w:p w14:paraId="6628CED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5178</w:t>
            </w:r>
          </w:p>
        </w:tc>
        <w:tc>
          <w:tcPr>
            <w:tcW w:w="992" w:type="dxa"/>
            <w:shd w:val="clear" w:color="auto" w:fill="auto"/>
            <w:noWrap/>
            <w:vAlign w:val="bottom"/>
            <w:hideMark/>
          </w:tcPr>
          <w:p w14:paraId="4693DD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17.3</w:t>
            </w:r>
          </w:p>
        </w:tc>
        <w:tc>
          <w:tcPr>
            <w:tcW w:w="992" w:type="dxa"/>
            <w:shd w:val="clear" w:color="auto" w:fill="auto"/>
            <w:noWrap/>
            <w:vAlign w:val="bottom"/>
            <w:hideMark/>
          </w:tcPr>
          <w:p w14:paraId="31B4D1E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50866</w:t>
            </w:r>
          </w:p>
        </w:tc>
        <w:tc>
          <w:tcPr>
            <w:tcW w:w="992" w:type="dxa"/>
            <w:shd w:val="clear" w:color="auto" w:fill="auto"/>
            <w:noWrap/>
            <w:vAlign w:val="bottom"/>
            <w:hideMark/>
          </w:tcPr>
          <w:p w14:paraId="00E5E68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774.48</w:t>
            </w:r>
          </w:p>
        </w:tc>
        <w:tc>
          <w:tcPr>
            <w:tcW w:w="992" w:type="dxa"/>
            <w:shd w:val="clear" w:color="auto" w:fill="auto"/>
            <w:noWrap/>
            <w:vAlign w:val="bottom"/>
            <w:hideMark/>
          </w:tcPr>
          <w:p w14:paraId="0EC9D82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70764D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272</w:t>
            </w:r>
          </w:p>
        </w:tc>
        <w:tc>
          <w:tcPr>
            <w:tcW w:w="907" w:type="dxa"/>
            <w:shd w:val="clear" w:color="auto" w:fill="auto"/>
            <w:noWrap/>
            <w:vAlign w:val="bottom"/>
            <w:hideMark/>
          </w:tcPr>
          <w:p w14:paraId="05946E1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w:t>
            </w:r>
          </w:p>
        </w:tc>
        <w:tc>
          <w:tcPr>
            <w:tcW w:w="1134" w:type="dxa"/>
            <w:shd w:val="clear" w:color="auto" w:fill="auto"/>
            <w:noWrap/>
            <w:vAlign w:val="bottom"/>
            <w:hideMark/>
          </w:tcPr>
          <w:p w14:paraId="2A4FF65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3450</w:t>
            </w:r>
          </w:p>
        </w:tc>
      </w:tr>
      <w:tr w:rsidR="006F2BAF" w:rsidRPr="006F2BAF" w14:paraId="552E555D" w14:textId="77777777" w:rsidTr="006F2BAF">
        <w:trPr>
          <w:cantSplit/>
          <w:trHeight w:val="300"/>
        </w:trPr>
        <w:tc>
          <w:tcPr>
            <w:tcW w:w="652" w:type="dxa"/>
            <w:shd w:val="clear" w:color="auto" w:fill="auto"/>
            <w:noWrap/>
            <w:vAlign w:val="bottom"/>
            <w:hideMark/>
          </w:tcPr>
          <w:p w14:paraId="3EAAD6C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VNM</w:t>
            </w:r>
          </w:p>
        </w:tc>
        <w:tc>
          <w:tcPr>
            <w:tcW w:w="1985" w:type="dxa"/>
            <w:shd w:val="clear" w:color="auto" w:fill="auto"/>
            <w:noWrap/>
            <w:vAlign w:val="bottom"/>
            <w:hideMark/>
          </w:tcPr>
          <w:p w14:paraId="3AFE8961"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Viet Nam</w:t>
            </w:r>
          </w:p>
        </w:tc>
        <w:tc>
          <w:tcPr>
            <w:tcW w:w="1247" w:type="dxa"/>
            <w:shd w:val="clear" w:color="auto" w:fill="auto"/>
            <w:noWrap/>
            <w:vAlign w:val="bottom"/>
            <w:hideMark/>
          </w:tcPr>
          <w:p w14:paraId="51E9161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97338579</w:t>
            </w:r>
          </w:p>
        </w:tc>
        <w:tc>
          <w:tcPr>
            <w:tcW w:w="1049" w:type="dxa"/>
            <w:shd w:val="clear" w:color="auto" w:fill="auto"/>
            <w:noWrap/>
            <w:vAlign w:val="bottom"/>
            <w:hideMark/>
          </w:tcPr>
          <w:p w14:paraId="760177F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368002</w:t>
            </w:r>
          </w:p>
        </w:tc>
        <w:tc>
          <w:tcPr>
            <w:tcW w:w="1049" w:type="dxa"/>
            <w:shd w:val="clear" w:color="auto" w:fill="auto"/>
            <w:noWrap/>
            <w:vAlign w:val="bottom"/>
            <w:hideMark/>
          </w:tcPr>
          <w:p w14:paraId="316482D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1148054</w:t>
            </w:r>
          </w:p>
        </w:tc>
        <w:tc>
          <w:tcPr>
            <w:tcW w:w="992" w:type="dxa"/>
            <w:shd w:val="clear" w:color="auto" w:fill="auto"/>
            <w:noWrap/>
            <w:vAlign w:val="bottom"/>
            <w:hideMark/>
          </w:tcPr>
          <w:p w14:paraId="77FB736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3743</w:t>
            </w:r>
          </w:p>
        </w:tc>
        <w:tc>
          <w:tcPr>
            <w:tcW w:w="992" w:type="dxa"/>
            <w:shd w:val="clear" w:color="auto" w:fill="auto"/>
            <w:noWrap/>
            <w:vAlign w:val="bottom"/>
            <w:hideMark/>
          </w:tcPr>
          <w:p w14:paraId="04870A5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11677</w:t>
            </w:r>
          </w:p>
        </w:tc>
        <w:tc>
          <w:tcPr>
            <w:tcW w:w="992" w:type="dxa"/>
            <w:shd w:val="clear" w:color="auto" w:fill="auto"/>
            <w:noWrap/>
            <w:vAlign w:val="bottom"/>
            <w:hideMark/>
          </w:tcPr>
          <w:p w14:paraId="4BA46F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8.28</w:t>
            </w:r>
          </w:p>
        </w:tc>
        <w:tc>
          <w:tcPr>
            <w:tcW w:w="992" w:type="dxa"/>
            <w:shd w:val="clear" w:color="auto" w:fill="auto"/>
            <w:noWrap/>
            <w:vAlign w:val="bottom"/>
            <w:hideMark/>
          </w:tcPr>
          <w:p w14:paraId="7E645D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77539</w:t>
            </w:r>
          </w:p>
        </w:tc>
        <w:tc>
          <w:tcPr>
            <w:tcW w:w="992" w:type="dxa"/>
            <w:shd w:val="clear" w:color="auto" w:fill="auto"/>
            <w:noWrap/>
            <w:vAlign w:val="bottom"/>
            <w:hideMark/>
          </w:tcPr>
          <w:p w14:paraId="6B5D5CD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1816.9</w:t>
            </w:r>
          </w:p>
        </w:tc>
        <w:tc>
          <w:tcPr>
            <w:tcW w:w="992" w:type="dxa"/>
            <w:shd w:val="clear" w:color="auto" w:fill="auto"/>
            <w:noWrap/>
            <w:vAlign w:val="bottom"/>
            <w:hideMark/>
          </w:tcPr>
          <w:p w14:paraId="77C0AC8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0.4</w:t>
            </w:r>
          </w:p>
        </w:tc>
        <w:tc>
          <w:tcPr>
            <w:tcW w:w="1191" w:type="dxa"/>
            <w:shd w:val="clear" w:color="auto" w:fill="auto"/>
            <w:noWrap/>
            <w:vAlign w:val="bottom"/>
            <w:hideMark/>
          </w:tcPr>
          <w:p w14:paraId="35A6B47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679</w:t>
            </w:r>
          </w:p>
        </w:tc>
        <w:tc>
          <w:tcPr>
            <w:tcW w:w="907" w:type="dxa"/>
            <w:shd w:val="clear" w:color="auto" w:fill="auto"/>
            <w:noWrap/>
            <w:vAlign w:val="bottom"/>
            <w:hideMark/>
          </w:tcPr>
          <w:p w14:paraId="57653C5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61C81D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9114</w:t>
            </w:r>
          </w:p>
        </w:tc>
      </w:tr>
      <w:tr w:rsidR="006F2BAF" w:rsidRPr="006F2BAF" w14:paraId="31E58F3D" w14:textId="77777777" w:rsidTr="006F2BAF">
        <w:trPr>
          <w:cantSplit/>
          <w:trHeight w:val="300"/>
        </w:trPr>
        <w:tc>
          <w:tcPr>
            <w:tcW w:w="652" w:type="dxa"/>
            <w:shd w:val="clear" w:color="auto" w:fill="auto"/>
            <w:noWrap/>
            <w:vAlign w:val="bottom"/>
            <w:hideMark/>
          </w:tcPr>
          <w:p w14:paraId="6D8DC5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VUT</w:t>
            </w:r>
          </w:p>
        </w:tc>
        <w:tc>
          <w:tcPr>
            <w:tcW w:w="1985" w:type="dxa"/>
            <w:shd w:val="clear" w:color="auto" w:fill="auto"/>
            <w:noWrap/>
            <w:vAlign w:val="bottom"/>
            <w:hideMark/>
          </w:tcPr>
          <w:p w14:paraId="72EAFED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Vanuatu</w:t>
            </w:r>
          </w:p>
        </w:tc>
        <w:tc>
          <w:tcPr>
            <w:tcW w:w="1247" w:type="dxa"/>
            <w:shd w:val="clear" w:color="auto" w:fill="auto"/>
            <w:noWrap/>
            <w:vAlign w:val="bottom"/>
            <w:hideMark/>
          </w:tcPr>
          <w:p w14:paraId="3C3FCAE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307145</w:t>
            </w:r>
          </w:p>
        </w:tc>
        <w:tc>
          <w:tcPr>
            <w:tcW w:w="1049" w:type="dxa"/>
            <w:shd w:val="clear" w:color="auto" w:fill="auto"/>
            <w:noWrap/>
            <w:vAlign w:val="bottom"/>
            <w:hideMark/>
          </w:tcPr>
          <w:p w14:paraId="76572A4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999</w:t>
            </w:r>
          </w:p>
        </w:tc>
        <w:tc>
          <w:tcPr>
            <w:tcW w:w="1049" w:type="dxa"/>
            <w:shd w:val="clear" w:color="auto" w:fill="auto"/>
            <w:noWrap/>
            <w:vAlign w:val="bottom"/>
            <w:hideMark/>
          </w:tcPr>
          <w:p w14:paraId="08FDA80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816</w:t>
            </w:r>
          </w:p>
        </w:tc>
        <w:tc>
          <w:tcPr>
            <w:tcW w:w="992" w:type="dxa"/>
            <w:shd w:val="clear" w:color="auto" w:fill="auto"/>
            <w:noWrap/>
            <w:vAlign w:val="bottom"/>
            <w:hideMark/>
          </w:tcPr>
          <w:p w14:paraId="0624044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3235</w:t>
            </w:r>
          </w:p>
        </w:tc>
        <w:tc>
          <w:tcPr>
            <w:tcW w:w="992" w:type="dxa"/>
            <w:shd w:val="clear" w:color="auto" w:fill="auto"/>
            <w:noWrap/>
            <w:vAlign w:val="bottom"/>
            <w:hideMark/>
          </w:tcPr>
          <w:p w14:paraId="2EC4518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2646</w:t>
            </w:r>
          </w:p>
        </w:tc>
        <w:tc>
          <w:tcPr>
            <w:tcW w:w="992" w:type="dxa"/>
            <w:shd w:val="clear" w:color="auto" w:fill="auto"/>
            <w:noWrap/>
            <w:vAlign w:val="bottom"/>
            <w:hideMark/>
          </w:tcPr>
          <w:p w14:paraId="3C77D9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1.65</w:t>
            </w:r>
          </w:p>
        </w:tc>
        <w:tc>
          <w:tcPr>
            <w:tcW w:w="992" w:type="dxa"/>
            <w:shd w:val="clear" w:color="auto" w:fill="auto"/>
            <w:noWrap/>
            <w:vAlign w:val="bottom"/>
            <w:hideMark/>
          </w:tcPr>
          <w:p w14:paraId="5CEEEEB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w:t>
            </w:r>
          </w:p>
        </w:tc>
        <w:tc>
          <w:tcPr>
            <w:tcW w:w="992" w:type="dxa"/>
            <w:shd w:val="clear" w:color="auto" w:fill="auto"/>
            <w:noWrap/>
            <w:vAlign w:val="bottom"/>
            <w:hideMark/>
          </w:tcPr>
          <w:p w14:paraId="55490274"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CEFEE69"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4B9A1CEB"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7254371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3D15CE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92</w:t>
            </w:r>
          </w:p>
        </w:tc>
      </w:tr>
      <w:tr w:rsidR="006F2BAF" w:rsidRPr="006F2BAF" w14:paraId="38A0EAD1" w14:textId="77777777" w:rsidTr="006F2BAF">
        <w:trPr>
          <w:cantSplit/>
          <w:trHeight w:val="300"/>
        </w:trPr>
        <w:tc>
          <w:tcPr>
            <w:tcW w:w="652" w:type="dxa"/>
            <w:shd w:val="clear" w:color="auto" w:fill="auto"/>
            <w:noWrap/>
            <w:vAlign w:val="bottom"/>
            <w:hideMark/>
          </w:tcPr>
          <w:p w14:paraId="4EB4ED07"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WSM</w:t>
            </w:r>
          </w:p>
        </w:tc>
        <w:tc>
          <w:tcPr>
            <w:tcW w:w="1985" w:type="dxa"/>
            <w:shd w:val="clear" w:color="auto" w:fill="auto"/>
            <w:noWrap/>
            <w:vAlign w:val="bottom"/>
            <w:hideMark/>
          </w:tcPr>
          <w:p w14:paraId="0DF60588"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Samoa</w:t>
            </w:r>
          </w:p>
        </w:tc>
        <w:tc>
          <w:tcPr>
            <w:tcW w:w="1247" w:type="dxa"/>
            <w:shd w:val="clear" w:color="auto" w:fill="auto"/>
            <w:noWrap/>
            <w:vAlign w:val="bottom"/>
            <w:hideMark/>
          </w:tcPr>
          <w:p w14:paraId="323ED9A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198414</w:t>
            </w:r>
          </w:p>
        </w:tc>
        <w:tc>
          <w:tcPr>
            <w:tcW w:w="1049" w:type="dxa"/>
            <w:shd w:val="clear" w:color="auto" w:fill="auto"/>
            <w:noWrap/>
            <w:vAlign w:val="bottom"/>
            <w:hideMark/>
          </w:tcPr>
          <w:p w14:paraId="303155D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780</w:t>
            </w:r>
          </w:p>
        </w:tc>
        <w:tc>
          <w:tcPr>
            <w:tcW w:w="1049" w:type="dxa"/>
            <w:shd w:val="clear" w:color="auto" w:fill="auto"/>
            <w:noWrap/>
            <w:vAlign w:val="bottom"/>
            <w:hideMark/>
          </w:tcPr>
          <w:p w14:paraId="6FB779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1077</w:t>
            </w:r>
          </w:p>
        </w:tc>
        <w:tc>
          <w:tcPr>
            <w:tcW w:w="992" w:type="dxa"/>
            <w:shd w:val="clear" w:color="auto" w:fill="auto"/>
            <w:noWrap/>
            <w:vAlign w:val="bottom"/>
            <w:hideMark/>
          </w:tcPr>
          <w:p w14:paraId="6CAF37F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3906</w:t>
            </w:r>
          </w:p>
        </w:tc>
        <w:tc>
          <w:tcPr>
            <w:tcW w:w="992" w:type="dxa"/>
            <w:shd w:val="clear" w:color="auto" w:fill="auto"/>
            <w:noWrap/>
            <w:vAlign w:val="bottom"/>
            <w:hideMark/>
          </w:tcPr>
          <w:p w14:paraId="1902C92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5260</w:t>
            </w:r>
          </w:p>
        </w:tc>
        <w:tc>
          <w:tcPr>
            <w:tcW w:w="992" w:type="dxa"/>
            <w:shd w:val="clear" w:color="auto" w:fill="auto"/>
            <w:noWrap/>
            <w:vAlign w:val="bottom"/>
            <w:hideMark/>
          </w:tcPr>
          <w:p w14:paraId="1AEB056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w:t>
            </w:r>
          </w:p>
        </w:tc>
        <w:tc>
          <w:tcPr>
            <w:tcW w:w="992" w:type="dxa"/>
            <w:shd w:val="clear" w:color="auto" w:fill="auto"/>
            <w:noWrap/>
            <w:vAlign w:val="bottom"/>
            <w:hideMark/>
          </w:tcPr>
          <w:p w14:paraId="453C0B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119</w:t>
            </w:r>
          </w:p>
        </w:tc>
        <w:tc>
          <w:tcPr>
            <w:tcW w:w="992" w:type="dxa"/>
            <w:shd w:val="clear" w:color="auto" w:fill="auto"/>
            <w:noWrap/>
            <w:vAlign w:val="bottom"/>
            <w:hideMark/>
          </w:tcPr>
          <w:p w14:paraId="2BA1669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69E8DE1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259CACD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069E719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778996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139</w:t>
            </w:r>
          </w:p>
        </w:tc>
      </w:tr>
      <w:tr w:rsidR="006F2BAF" w:rsidRPr="006F2BAF" w14:paraId="54CCC006" w14:textId="77777777" w:rsidTr="006F2BAF">
        <w:trPr>
          <w:cantSplit/>
          <w:trHeight w:val="300"/>
        </w:trPr>
        <w:tc>
          <w:tcPr>
            <w:tcW w:w="652" w:type="dxa"/>
            <w:shd w:val="clear" w:color="auto" w:fill="auto"/>
            <w:noWrap/>
            <w:vAlign w:val="bottom"/>
            <w:hideMark/>
          </w:tcPr>
          <w:p w14:paraId="105D1FD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YEM</w:t>
            </w:r>
          </w:p>
        </w:tc>
        <w:tc>
          <w:tcPr>
            <w:tcW w:w="1985" w:type="dxa"/>
            <w:shd w:val="clear" w:color="auto" w:fill="auto"/>
            <w:noWrap/>
            <w:vAlign w:val="bottom"/>
            <w:hideMark/>
          </w:tcPr>
          <w:p w14:paraId="5F9AE1E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Yemen</w:t>
            </w:r>
          </w:p>
        </w:tc>
        <w:tc>
          <w:tcPr>
            <w:tcW w:w="1247" w:type="dxa"/>
            <w:shd w:val="clear" w:color="auto" w:fill="auto"/>
            <w:noWrap/>
            <w:vAlign w:val="bottom"/>
            <w:hideMark/>
          </w:tcPr>
          <w:p w14:paraId="53DA401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29825964</w:t>
            </w:r>
          </w:p>
        </w:tc>
        <w:tc>
          <w:tcPr>
            <w:tcW w:w="1049" w:type="dxa"/>
            <w:shd w:val="clear" w:color="auto" w:fill="auto"/>
            <w:noWrap/>
            <w:vAlign w:val="bottom"/>
            <w:hideMark/>
          </w:tcPr>
          <w:p w14:paraId="76D9FAB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19471</w:t>
            </w:r>
          </w:p>
        </w:tc>
        <w:tc>
          <w:tcPr>
            <w:tcW w:w="1049" w:type="dxa"/>
            <w:shd w:val="clear" w:color="auto" w:fill="auto"/>
            <w:noWrap/>
            <w:vAlign w:val="bottom"/>
            <w:hideMark/>
          </w:tcPr>
          <w:p w14:paraId="23740D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64042</w:t>
            </w:r>
          </w:p>
        </w:tc>
        <w:tc>
          <w:tcPr>
            <w:tcW w:w="992" w:type="dxa"/>
            <w:shd w:val="clear" w:color="auto" w:fill="auto"/>
            <w:noWrap/>
            <w:vAlign w:val="bottom"/>
            <w:hideMark/>
          </w:tcPr>
          <w:p w14:paraId="3626A6F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585</w:t>
            </w:r>
          </w:p>
        </w:tc>
        <w:tc>
          <w:tcPr>
            <w:tcW w:w="992" w:type="dxa"/>
            <w:shd w:val="clear" w:color="auto" w:fill="auto"/>
            <w:noWrap/>
            <w:vAlign w:val="bottom"/>
            <w:hideMark/>
          </w:tcPr>
          <w:p w14:paraId="03DF038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1924</w:t>
            </w:r>
          </w:p>
        </w:tc>
        <w:tc>
          <w:tcPr>
            <w:tcW w:w="992" w:type="dxa"/>
            <w:shd w:val="clear" w:color="auto" w:fill="auto"/>
            <w:noWrap/>
            <w:vAlign w:val="bottom"/>
            <w:hideMark/>
          </w:tcPr>
          <w:p w14:paraId="1D9730A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5.25</w:t>
            </w:r>
          </w:p>
        </w:tc>
        <w:tc>
          <w:tcPr>
            <w:tcW w:w="992" w:type="dxa"/>
            <w:shd w:val="clear" w:color="auto" w:fill="auto"/>
            <w:noWrap/>
            <w:vAlign w:val="bottom"/>
            <w:hideMark/>
          </w:tcPr>
          <w:p w14:paraId="4C3346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13560</w:t>
            </w:r>
          </w:p>
        </w:tc>
        <w:tc>
          <w:tcPr>
            <w:tcW w:w="992" w:type="dxa"/>
            <w:shd w:val="clear" w:color="auto" w:fill="auto"/>
            <w:noWrap/>
            <w:vAlign w:val="bottom"/>
            <w:hideMark/>
          </w:tcPr>
          <w:p w14:paraId="6624545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1AC3B3F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0DCE7D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07" w:type="dxa"/>
            <w:shd w:val="clear" w:color="auto" w:fill="auto"/>
            <w:noWrap/>
            <w:vAlign w:val="bottom"/>
            <w:hideMark/>
          </w:tcPr>
          <w:p w14:paraId="15B6473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0CD7FB3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1113</w:t>
            </w:r>
          </w:p>
        </w:tc>
      </w:tr>
      <w:tr w:rsidR="006F2BAF" w:rsidRPr="006F2BAF" w14:paraId="3E2090DF" w14:textId="77777777" w:rsidTr="006F2BAF">
        <w:trPr>
          <w:cantSplit/>
          <w:trHeight w:val="300"/>
        </w:trPr>
        <w:tc>
          <w:tcPr>
            <w:tcW w:w="652" w:type="dxa"/>
            <w:shd w:val="clear" w:color="auto" w:fill="auto"/>
            <w:noWrap/>
            <w:vAlign w:val="bottom"/>
            <w:hideMark/>
          </w:tcPr>
          <w:p w14:paraId="4DEF809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ZAF</w:t>
            </w:r>
          </w:p>
        </w:tc>
        <w:tc>
          <w:tcPr>
            <w:tcW w:w="1985" w:type="dxa"/>
            <w:shd w:val="clear" w:color="auto" w:fill="auto"/>
            <w:noWrap/>
            <w:vAlign w:val="bottom"/>
            <w:hideMark/>
          </w:tcPr>
          <w:p w14:paraId="78261073"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South Africa</w:t>
            </w:r>
          </w:p>
        </w:tc>
        <w:tc>
          <w:tcPr>
            <w:tcW w:w="1247" w:type="dxa"/>
            <w:shd w:val="clear" w:color="auto" w:fill="auto"/>
            <w:noWrap/>
            <w:vAlign w:val="bottom"/>
            <w:hideMark/>
          </w:tcPr>
          <w:p w14:paraId="675210E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59308690</w:t>
            </w:r>
          </w:p>
        </w:tc>
        <w:tc>
          <w:tcPr>
            <w:tcW w:w="1049" w:type="dxa"/>
            <w:shd w:val="clear" w:color="auto" w:fill="auto"/>
            <w:noWrap/>
            <w:vAlign w:val="bottom"/>
            <w:hideMark/>
          </w:tcPr>
          <w:p w14:paraId="5260256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415315</w:t>
            </w:r>
          </w:p>
        </w:tc>
        <w:tc>
          <w:tcPr>
            <w:tcW w:w="1049" w:type="dxa"/>
            <w:shd w:val="clear" w:color="auto" w:fill="auto"/>
            <w:noWrap/>
            <w:vAlign w:val="bottom"/>
            <w:hideMark/>
          </w:tcPr>
          <w:p w14:paraId="4D87709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753113</w:t>
            </w:r>
          </w:p>
        </w:tc>
        <w:tc>
          <w:tcPr>
            <w:tcW w:w="992" w:type="dxa"/>
            <w:shd w:val="clear" w:color="auto" w:fill="auto"/>
            <w:noWrap/>
            <w:vAlign w:val="bottom"/>
            <w:hideMark/>
          </w:tcPr>
          <w:p w14:paraId="5FF7A6C6"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6861</w:t>
            </w:r>
          </w:p>
        </w:tc>
        <w:tc>
          <w:tcPr>
            <w:tcW w:w="992" w:type="dxa"/>
            <w:shd w:val="clear" w:color="auto" w:fill="auto"/>
            <w:noWrap/>
            <w:vAlign w:val="bottom"/>
            <w:hideMark/>
          </w:tcPr>
          <w:p w14:paraId="3AC5EA2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12442</w:t>
            </w:r>
          </w:p>
        </w:tc>
        <w:tc>
          <w:tcPr>
            <w:tcW w:w="992" w:type="dxa"/>
            <w:shd w:val="clear" w:color="auto" w:fill="auto"/>
            <w:noWrap/>
            <w:vAlign w:val="bottom"/>
            <w:hideMark/>
          </w:tcPr>
          <w:p w14:paraId="55B57792"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7.92</w:t>
            </w:r>
          </w:p>
        </w:tc>
        <w:tc>
          <w:tcPr>
            <w:tcW w:w="992" w:type="dxa"/>
            <w:shd w:val="clear" w:color="auto" w:fill="auto"/>
            <w:noWrap/>
            <w:vAlign w:val="bottom"/>
            <w:hideMark/>
          </w:tcPr>
          <w:p w14:paraId="2DB8F0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46393</w:t>
            </w:r>
          </w:p>
        </w:tc>
        <w:tc>
          <w:tcPr>
            <w:tcW w:w="992" w:type="dxa"/>
            <w:shd w:val="clear" w:color="auto" w:fill="auto"/>
            <w:noWrap/>
            <w:vAlign w:val="bottom"/>
            <w:hideMark/>
          </w:tcPr>
          <w:p w14:paraId="2AFCF31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5266.6</w:t>
            </w:r>
          </w:p>
        </w:tc>
        <w:tc>
          <w:tcPr>
            <w:tcW w:w="992" w:type="dxa"/>
            <w:shd w:val="clear" w:color="auto" w:fill="auto"/>
            <w:noWrap/>
            <w:vAlign w:val="bottom"/>
            <w:hideMark/>
          </w:tcPr>
          <w:p w14:paraId="450600DC"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0.8</w:t>
            </w:r>
          </w:p>
        </w:tc>
        <w:tc>
          <w:tcPr>
            <w:tcW w:w="1191" w:type="dxa"/>
            <w:shd w:val="clear" w:color="auto" w:fill="auto"/>
            <w:noWrap/>
            <w:vAlign w:val="bottom"/>
            <w:hideMark/>
          </w:tcPr>
          <w:p w14:paraId="125BD36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432</w:t>
            </w:r>
          </w:p>
        </w:tc>
        <w:tc>
          <w:tcPr>
            <w:tcW w:w="907" w:type="dxa"/>
            <w:shd w:val="clear" w:color="auto" w:fill="auto"/>
            <w:noWrap/>
            <w:vAlign w:val="bottom"/>
            <w:hideMark/>
          </w:tcPr>
          <w:p w14:paraId="67CA34A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w:t>
            </w:r>
          </w:p>
        </w:tc>
        <w:tc>
          <w:tcPr>
            <w:tcW w:w="1134" w:type="dxa"/>
            <w:shd w:val="clear" w:color="auto" w:fill="auto"/>
            <w:noWrap/>
            <w:vAlign w:val="bottom"/>
            <w:hideMark/>
          </w:tcPr>
          <w:p w14:paraId="53534F9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52841</w:t>
            </w:r>
          </w:p>
        </w:tc>
      </w:tr>
      <w:tr w:rsidR="006F2BAF" w:rsidRPr="006F2BAF" w14:paraId="49FC16FB" w14:textId="77777777" w:rsidTr="006F2BAF">
        <w:trPr>
          <w:cantSplit/>
          <w:trHeight w:val="300"/>
        </w:trPr>
        <w:tc>
          <w:tcPr>
            <w:tcW w:w="652" w:type="dxa"/>
            <w:shd w:val="clear" w:color="auto" w:fill="auto"/>
            <w:noWrap/>
            <w:vAlign w:val="bottom"/>
            <w:hideMark/>
          </w:tcPr>
          <w:p w14:paraId="02628605"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ZMB</w:t>
            </w:r>
          </w:p>
        </w:tc>
        <w:tc>
          <w:tcPr>
            <w:tcW w:w="1985" w:type="dxa"/>
            <w:shd w:val="clear" w:color="auto" w:fill="auto"/>
            <w:noWrap/>
            <w:vAlign w:val="bottom"/>
            <w:hideMark/>
          </w:tcPr>
          <w:p w14:paraId="18BC1A7A"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Zambia</w:t>
            </w:r>
          </w:p>
        </w:tc>
        <w:tc>
          <w:tcPr>
            <w:tcW w:w="1247" w:type="dxa"/>
            <w:shd w:val="clear" w:color="auto" w:fill="auto"/>
            <w:noWrap/>
            <w:vAlign w:val="bottom"/>
            <w:hideMark/>
          </w:tcPr>
          <w:p w14:paraId="035077B1"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18383955</w:t>
            </w:r>
          </w:p>
        </w:tc>
        <w:tc>
          <w:tcPr>
            <w:tcW w:w="1049" w:type="dxa"/>
            <w:shd w:val="clear" w:color="auto" w:fill="auto"/>
            <w:noWrap/>
            <w:vAlign w:val="bottom"/>
            <w:hideMark/>
          </w:tcPr>
          <w:p w14:paraId="410C82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21699</w:t>
            </w:r>
          </w:p>
        </w:tc>
        <w:tc>
          <w:tcPr>
            <w:tcW w:w="1049" w:type="dxa"/>
            <w:shd w:val="clear" w:color="auto" w:fill="auto"/>
            <w:noWrap/>
            <w:vAlign w:val="bottom"/>
            <w:hideMark/>
          </w:tcPr>
          <w:p w14:paraId="17FF6FE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64638</w:t>
            </w:r>
          </w:p>
        </w:tc>
        <w:tc>
          <w:tcPr>
            <w:tcW w:w="992" w:type="dxa"/>
            <w:shd w:val="clear" w:color="auto" w:fill="auto"/>
            <w:noWrap/>
            <w:vAlign w:val="bottom"/>
            <w:hideMark/>
          </w:tcPr>
          <w:p w14:paraId="3D752EC9"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1115</w:t>
            </w:r>
          </w:p>
        </w:tc>
        <w:tc>
          <w:tcPr>
            <w:tcW w:w="992" w:type="dxa"/>
            <w:shd w:val="clear" w:color="auto" w:fill="auto"/>
            <w:noWrap/>
            <w:vAlign w:val="bottom"/>
            <w:hideMark/>
          </w:tcPr>
          <w:p w14:paraId="5390B97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3322</w:t>
            </w:r>
          </w:p>
        </w:tc>
        <w:tc>
          <w:tcPr>
            <w:tcW w:w="992" w:type="dxa"/>
            <w:shd w:val="clear" w:color="auto" w:fill="auto"/>
            <w:noWrap/>
            <w:vAlign w:val="bottom"/>
            <w:hideMark/>
          </w:tcPr>
          <w:p w14:paraId="72292D3A"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1.17</w:t>
            </w:r>
          </w:p>
        </w:tc>
        <w:tc>
          <w:tcPr>
            <w:tcW w:w="992" w:type="dxa"/>
            <w:shd w:val="clear" w:color="auto" w:fill="auto"/>
            <w:noWrap/>
            <w:vAlign w:val="bottom"/>
            <w:hideMark/>
          </w:tcPr>
          <w:p w14:paraId="30B90015"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2026</w:t>
            </w:r>
          </w:p>
        </w:tc>
        <w:tc>
          <w:tcPr>
            <w:tcW w:w="992" w:type="dxa"/>
            <w:shd w:val="clear" w:color="auto" w:fill="auto"/>
            <w:noWrap/>
            <w:vAlign w:val="bottom"/>
            <w:hideMark/>
          </w:tcPr>
          <w:p w14:paraId="444502C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97.98</w:t>
            </w:r>
          </w:p>
        </w:tc>
        <w:tc>
          <w:tcPr>
            <w:tcW w:w="992" w:type="dxa"/>
            <w:shd w:val="clear" w:color="auto" w:fill="auto"/>
            <w:noWrap/>
            <w:vAlign w:val="bottom"/>
            <w:hideMark/>
          </w:tcPr>
          <w:p w14:paraId="2687EA9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0.3</w:t>
            </w:r>
          </w:p>
        </w:tc>
        <w:tc>
          <w:tcPr>
            <w:tcW w:w="1191" w:type="dxa"/>
            <w:shd w:val="clear" w:color="auto" w:fill="auto"/>
            <w:noWrap/>
            <w:vAlign w:val="bottom"/>
            <w:hideMark/>
          </w:tcPr>
          <w:p w14:paraId="473EED4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w:t>
            </w:r>
          </w:p>
        </w:tc>
        <w:tc>
          <w:tcPr>
            <w:tcW w:w="907" w:type="dxa"/>
            <w:shd w:val="clear" w:color="auto" w:fill="auto"/>
            <w:noWrap/>
            <w:vAlign w:val="bottom"/>
            <w:hideMark/>
          </w:tcPr>
          <w:p w14:paraId="5421C1DD"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2E172BE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2495</w:t>
            </w:r>
          </w:p>
        </w:tc>
      </w:tr>
      <w:tr w:rsidR="006F2BAF" w:rsidRPr="006F2BAF" w14:paraId="259FED43" w14:textId="77777777" w:rsidTr="006F2BAF">
        <w:trPr>
          <w:cantSplit/>
          <w:trHeight w:val="300"/>
        </w:trPr>
        <w:tc>
          <w:tcPr>
            <w:tcW w:w="652" w:type="dxa"/>
            <w:shd w:val="clear" w:color="auto" w:fill="auto"/>
            <w:noWrap/>
            <w:vAlign w:val="bottom"/>
            <w:hideMark/>
          </w:tcPr>
          <w:p w14:paraId="670A81C2"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ZWE</w:t>
            </w:r>
          </w:p>
        </w:tc>
        <w:tc>
          <w:tcPr>
            <w:tcW w:w="1985" w:type="dxa"/>
            <w:shd w:val="clear" w:color="auto" w:fill="auto"/>
            <w:noWrap/>
            <w:vAlign w:val="bottom"/>
            <w:hideMark/>
          </w:tcPr>
          <w:p w14:paraId="1920E2DE"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Zimbabwe</w:t>
            </w:r>
          </w:p>
        </w:tc>
        <w:tc>
          <w:tcPr>
            <w:tcW w:w="1247" w:type="dxa"/>
            <w:shd w:val="clear" w:color="auto" w:fill="auto"/>
            <w:noWrap/>
            <w:vAlign w:val="bottom"/>
            <w:hideMark/>
          </w:tcPr>
          <w:p w14:paraId="1DAC2E00"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14862924</w:t>
            </w:r>
          </w:p>
        </w:tc>
        <w:tc>
          <w:tcPr>
            <w:tcW w:w="1049" w:type="dxa"/>
            <w:shd w:val="clear" w:color="auto" w:fill="auto"/>
            <w:noWrap/>
            <w:vAlign w:val="bottom"/>
            <w:hideMark/>
          </w:tcPr>
          <w:p w14:paraId="716D772F"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25791</w:t>
            </w:r>
          </w:p>
        </w:tc>
        <w:tc>
          <w:tcPr>
            <w:tcW w:w="1049" w:type="dxa"/>
            <w:shd w:val="clear" w:color="auto" w:fill="auto"/>
            <w:noWrap/>
            <w:vAlign w:val="bottom"/>
            <w:hideMark/>
          </w:tcPr>
          <w:p w14:paraId="0F824754"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41794</w:t>
            </w:r>
          </w:p>
        </w:tc>
        <w:tc>
          <w:tcPr>
            <w:tcW w:w="992" w:type="dxa"/>
            <w:shd w:val="clear" w:color="auto" w:fill="auto"/>
            <w:noWrap/>
            <w:vAlign w:val="bottom"/>
            <w:hideMark/>
          </w:tcPr>
          <w:p w14:paraId="13F721B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1665</w:t>
            </w:r>
          </w:p>
        </w:tc>
        <w:tc>
          <w:tcPr>
            <w:tcW w:w="992" w:type="dxa"/>
            <w:shd w:val="clear" w:color="auto" w:fill="auto"/>
            <w:noWrap/>
            <w:vAlign w:val="bottom"/>
            <w:hideMark/>
          </w:tcPr>
          <w:p w14:paraId="0AD5CFF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2698</w:t>
            </w:r>
          </w:p>
        </w:tc>
        <w:tc>
          <w:tcPr>
            <w:tcW w:w="992" w:type="dxa"/>
            <w:shd w:val="clear" w:color="auto" w:fill="auto"/>
            <w:noWrap/>
            <w:vAlign w:val="bottom"/>
            <w:hideMark/>
          </w:tcPr>
          <w:p w14:paraId="4797DFB7"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1.99</w:t>
            </w:r>
          </w:p>
        </w:tc>
        <w:tc>
          <w:tcPr>
            <w:tcW w:w="992" w:type="dxa"/>
            <w:shd w:val="clear" w:color="auto" w:fill="auto"/>
            <w:noWrap/>
            <w:vAlign w:val="bottom"/>
            <w:hideMark/>
          </w:tcPr>
          <w:p w14:paraId="286E5708"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2957</w:t>
            </w:r>
          </w:p>
        </w:tc>
        <w:tc>
          <w:tcPr>
            <w:tcW w:w="992" w:type="dxa"/>
            <w:shd w:val="clear" w:color="auto" w:fill="auto"/>
            <w:noWrap/>
            <w:vAlign w:val="bottom"/>
            <w:hideMark/>
          </w:tcPr>
          <w:p w14:paraId="2C0DA8CC"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992" w:type="dxa"/>
            <w:shd w:val="clear" w:color="auto" w:fill="auto"/>
            <w:noWrap/>
            <w:vAlign w:val="bottom"/>
            <w:hideMark/>
          </w:tcPr>
          <w:p w14:paraId="23115A40" w14:textId="77777777" w:rsidR="00E167D8" w:rsidRPr="00E167D8" w:rsidRDefault="00E167D8" w:rsidP="00E167D8">
            <w:pPr>
              <w:spacing w:after="0" w:line="240" w:lineRule="auto"/>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NA</w:t>
            </w:r>
          </w:p>
        </w:tc>
        <w:tc>
          <w:tcPr>
            <w:tcW w:w="1191" w:type="dxa"/>
            <w:shd w:val="clear" w:color="auto" w:fill="auto"/>
            <w:noWrap/>
            <w:vAlign w:val="bottom"/>
            <w:hideMark/>
          </w:tcPr>
          <w:p w14:paraId="6BC00F4E"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99</w:t>
            </w:r>
          </w:p>
        </w:tc>
        <w:tc>
          <w:tcPr>
            <w:tcW w:w="907" w:type="dxa"/>
            <w:shd w:val="clear" w:color="auto" w:fill="auto"/>
            <w:noWrap/>
            <w:vAlign w:val="bottom"/>
            <w:hideMark/>
          </w:tcPr>
          <w:p w14:paraId="42181D2B"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0</w:t>
            </w:r>
          </w:p>
        </w:tc>
        <w:tc>
          <w:tcPr>
            <w:tcW w:w="1134" w:type="dxa"/>
            <w:shd w:val="clear" w:color="auto" w:fill="auto"/>
            <w:noWrap/>
            <w:vAlign w:val="bottom"/>
            <w:hideMark/>
          </w:tcPr>
          <w:p w14:paraId="3223E1F3" w14:textId="77777777" w:rsidR="00E167D8" w:rsidRPr="00E167D8" w:rsidRDefault="00E167D8" w:rsidP="00E167D8">
            <w:pPr>
              <w:spacing w:after="0" w:line="240" w:lineRule="auto"/>
              <w:jc w:val="right"/>
              <w:rPr>
                <w:rFonts w:ascii="Calibri" w:eastAsia="Times New Roman" w:hAnsi="Calibri" w:cs="Calibri"/>
                <w:color w:val="000000"/>
                <w:sz w:val="20"/>
                <w:szCs w:val="20"/>
                <w:lang w:val="en-GB" w:eastAsia="en-GB"/>
              </w:rPr>
            </w:pPr>
            <w:r w:rsidRPr="00E167D8">
              <w:rPr>
                <w:rFonts w:ascii="Calibri" w:eastAsia="Times New Roman" w:hAnsi="Calibri" w:cs="Calibri"/>
                <w:color w:val="000000"/>
                <w:sz w:val="20"/>
                <w:szCs w:val="20"/>
                <w:lang w:val="en-GB" w:eastAsia="en-GB"/>
              </w:rPr>
              <w:t>2049</w:t>
            </w:r>
          </w:p>
        </w:tc>
      </w:tr>
    </w:tbl>
    <w:p w14:paraId="30541683" w14:textId="77777777" w:rsidR="00E167D8" w:rsidRDefault="00E167D8">
      <w:pPr>
        <w:rPr>
          <w:b/>
          <w:bCs/>
          <w:lang w:val="en-GB"/>
        </w:rPr>
      </w:pPr>
      <w:r>
        <w:rPr>
          <w:b/>
          <w:bCs/>
          <w:lang w:val="en-GB"/>
        </w:rPr>
        <w:br w:type="page"/>
      </w:r>
    </w:p>
    <w:p w14:paraId="1C80E050" w14:textId="2A131C01" w:rsidR="009E2415" w:rsidRPr="008F6629" w:rsidRDefault="005A7301">
      <w:pPr>
        <w:rPr>
          <w:b/>
          <w:bCs/>
          <w:lang w:val="en-GB"/>
        </w:rPr>
      </w:pPr>
      <w:r w:rsidRPr="008F6629">
        <w:rPr>
          <w:b/>
          <w:bCs/>
          <w:lang w:val="en-GB"/>
        </w:rPr>
        <w:lastRenderedPageBreak/>
        <w:t xml:space="preserve">Supplementary </w:t>
      </w:r>
      <w:r w:rsidR="00A45E0E" w:rsidRPr="008F6629">
        <w:rPr>
          <w:b/>
          <w:bCs/>
          <w:lang w:val="en-GB"/>
        </w:rPr>
        <w:t xml:space="preserve">Table </w:t>
      </w:r>
      <w:r w:rsidR="00B165EA">
        <w:rPr>
          <w:b/>
          <w:bCs/>
          <w:lang w:val="en-GB"/>
        </w:rPr>
        <w:t>4</w:t>
      </w:r>
      <w:r w:rsidR="00A45E0E" w:rsidRPr="008F6629">
        <w:rPr>
          <w:b/>
          <w:bCs/>
          <w:lang w:val="en-GB"/>
        </w:rPr>
        <w:t>: list of papers regarding each risk factor in psychosis</w:t>
      </w:r>
    </w:p>
    <w:p w14:paraId="172A108B" w14:textId="61C8E31C" w:rsidR="00404492" w:rsidRPr="008F6629" w:rsidRDefault="00404492">
      <w:pPr>
        <w:rPr>
          <w:b/>
          <w:lang w:val="en-GB"/>
        </w:rPr>
      </w:pPr>
      <w:r w:rsidRPr="008F6629">
        <w:rPr>
          <w:b/>
          <w:lang w:val="en-GB"/>
        </w:rPr>
        <w:t>Tab</w:t>
      </w:r>
      <w:r w:rsidR="009B61ED" w:rsidRPr="008F6629">
        <w:rPr>
          <w:b/>
          <w:lang w:val="en-GB"/>
        </w:rPr>
        <w:t xml:space="preserve">le </w:t>
      </w:r>
      <w:r w:rsidR="00B165EA">
        <w:rPr>
          <w:b/>
          <w:lang w:val="en-GB"/>
        </w:rPr>
        <w:t>4</w:t>
      </w:r>
      <w:r w:rsidR="00A45E0E" w:rsidRPr="008F6629">
        <w:rPr>
          <w:b/>
          <w:lang w:val="en-GB"/>
        </w:rPr>
        <w:t>a</w:t>
      </w:r>
      <w:r w:rsidR="009B61ED" w:rsidRPr="008F6629">
        <w:rPr>
          <w:b/>
          <w:lang w:val="en-GB"/>
        </w:rPr>
        <w:t xml:space="preserve">: </w:t>
      </w:r>
      <w:r w:rsidR="00DD5CF3" w:rsidRPr="008F6629">
        <w:rPr>
          <w:b/>
          <w:lang w:val="en-GB"/>
        </w:rPr>
        <w:t>P</w:t>
      </w:r>
      <w:r w:rsidR="009B61ED" w:rsidRPr="008F6629">
        <w:rPr>
          <w:b/>
          <w:lang w:val="en-GB"/>
        </w:rPr>
        <w:t xml:space="preserve">aternal age </w:t>
      </w:r>
    </w:p>
    <w:tbl>
      <w:tblPr>
        <w:tblStyle w:val="Grigliatabella"/>
        <w:tblW w:w="0" w:type="auto"/>
        <w:tblLayout w:type="fixed"/>
        <w:tblLook w:val="04A0" w:firstRow="1" w:lastRow="0" w:firstColumn="1" w:lastColumn="0" w:noHBand="0" w:noVBand="1"/>
      </w:tblPr>
      <w:tblGrid>
        <w:gridCol w:w="1696"/>
        <w:gridCol w:w="646"/>
        <w:gridCol w:w="1293"/>
        <w:gridCol w:w="1194"/>
        <w:gridCol w:w="949"/>
        <w:gridCol w:w="2127"/>
        <w:gridCol w:w="1417"/>
        <w:gridCol w:w="1418"/>
        <w:gridCol w:w="3543"/>
      </w:tblGrid>
      <w:tr w:rsidR="000E1563" w:rsidRPr="008F6629" w14:paraId="45D361B7" w14:textId="77777777" w:rsidTr="00B36BE7">
        <w:trPr>
          <w:trHeight w:val="225"/>
        </w:trPr>
        <w:tc>
          <w:tcPr>
            <w:tcW w:w="1696" w:type="dxa"/>
            <w:hideMark/>
          </w:tcPr>
          <w:p w14:paraId="43C94FCE" w14:textId="77777777" w:rsidR="000E1563" w:rsidRPr="008F6629" w:rsidRDefault="000E1563" w:rsidP="000E1563">
            <w:pPr>
              <w:rPr>
                <w:b/>
                <w:bCs/>
                <w:sz w:val="20"/>
                <w:szCs w:val="20"/>
                <w:lang w:val="en-GB"/>
              </w:rPr>
            </w:pPr>
            <w:r w:rsidRPr="008F6629">
              <w:rPr>
                <w:b/>
                <w:bCs/>
                <w:sz w:val="20"/>
                <w:szCs w:val="20"/>
                <w:lang w:val="en-GB"/>
              </w:rPr>
              <w:t>Authors</w:t>
            </w:r>
          </w:p>
        </w:tc>
        <w:tc>
          <w:tcPr>
            <w:tcW w:w="646" w:type="dxa"/>
            <w:hideMark/>
          </w:tcPr>
          <w:p w14:paraId="1D076B3A" w14:textId="77777777" w:rsidR="000E1563" w:rsidRPr="008F6629" w:rsidRDefault="000E1563" w:rsidP="000E1563">
            <w:pPr>
              <w:rPr>
                <w:b/>
                <w:bCs/>
                <w:sz w:val="20"/>
                <w:szCs w:val="20"/>
                <w:lang w:val="en-GB"/>
              </w:rPr>
            </w:pPr>
            <w:r w:rsidRPr="008F6629">
              <w:rPr>
                <w:b/>
                <w:bCs/>
                <w:sz w:val="20"/>
                <w:szCs w:val="20"/>
                <w:lang w:val="en-GB"/>
              </w:rPr>
              <w:t>Year</w:t>
            </w:r>
          </w:p>
        </w:tc>
        <w:tc>
          <w:tcPr>
            <w:tcW w:w="1293" w:type="dxa"/>
            <w:hideMark/>
          </w:tcPr>
          <w:p w14:paraId="40A95E4C" w14:textId="77777777" w:rsidR="000E1563" w:rsidRPr="008F6629" w:rsidRDefault="000E1563" w:rsidP="000E1563">
            <w:pPr>
              <w:rPr>
                <w:b/>
                <w:bCs/>
                <w:sz w:val="20"/>
                <w:szCs w:val="20"/>
                <w:lang w:val="en-GB"/>
              </w:rPr>
            </w:pPr>
            <w:r w:rsidRPr="008F6629">
              <w:rPr>
                <w:b/>
                <w:bCs/>
                <w:sz w:val="20"/>
                <w:szCs w:val="20"/>
                <w:lang w:val="en-GB"/>
              </w:rPr>
              <w:t>Country</w:t>
            </w:r>
          </w:p>
        </w:tc>
        <w:tc>
          <w:tcPr>
            <w:tcW w:w="1194" w:type="dxa"/>
            <w:hideMark/>
          </w:tcPr>
          <w:p w14:paraId="3C93555D" w14:textId="77777777" w:rsidR="000E1563" w:rsidRPr="008F6629" w:rsidRDefault="000E1563" w:rsidP="000E1563">
            <w:pPr>
              <w:rPr>
                <w:b/>
                <w:bCs/>
                <w:sz w:val="20"/>
                <w:szCs w:val="20"/>
                <w:lang w:val="en-GB"/>
              </w:rPr>
            </w:pPr>
            <w:r w:rsidRPr="008F6629">
              <w:rPr>
                <w:b/>
                <w:bCs/>
                <w:sz w:val="20"/>
                <w:szCs w:val="20"/>
                <w:lang w:val="en-GB"/>
              </w:rPr>
              <w:t>Timeframe</w:t>
            </w:r>
          </w:p>
        </w:tc>
        <w:tc>
          <w:tcPr>
            <w:tcW w:w="949" w:type="dxa"/>
            <w:hideMark/>
          </w:tcPr>
          <w:p w14:paraId="7B3E9CC2" w14:textId="77777777" w:rsidR="000E1563" w:rsidRPr="008F6629" w:rsidRDefault="000E1563" w:rsidP="000E1563">
            <w:pPr>
              <w:rPr>
                <w:b/>
                <w:bCs/>
                <w:sz w:val="20"/>
                <w:szCs w:val="20"/>
                <w:lang w:val="en-GB"/>
              </w:rPr>
            </w:pPr>
            <w:r w:rsidRPr="008F6629">
              <w:rPr>
                <w:b/>
                <w:bCs/>
                <w:sz w:val="20"/>
                <w:szCs w:val="20"/>
                <w:lang w:val="en-GB"/>
              </w:rPr>
              <w:t>Overlap</w:t>
            </w:r>
          </w:p>
        </w:tc>
        <w:tc>
          <w:tcPr>
            <w:tcW w:w="2127" w:type="dxa"/>
            <w:hideMark/>
          </w:tcPr>
          <w:p w14:paraId="2C10C5B9" w14:textId="77777777" w:rsidR="000E1563" w:rsidRPr="008F6629" w:rsidRDefault="000E1563" w:rsidP="000E1563">
            <w:pPr>
              <w:rPr>
                <w:b/>
                <w:bCs/>
                <w:sz w:val="20"/>
                <w:szCs w:val="20"/>
                <w:lang w:val="en-GB"/>
              </w:rPr>
            </w:pPr>
            <w:r w:rsidRPr="008F6629">
              <w:rPr>
                <w:b/>
                <w:bCs/>
                <w:sz w:val="20"/>
                <w:szCs w:val="20"/>
                <w:lang w:val="en-GB"/>
              </w:rPr>
              <w:t>Diagnoses</w:t>
            </w:r>
          </w:p>
        </w:tc>
        <w:tc>
          <w:tcPr>
            <w:tcW w:w="1417" w:type="dxa"/>
            <w:hideMark/>
          </w:tcPr>
          <w:p w14:paraId="1A7E1ECE" w14:textId="5F19CF19" w:rsidR="000E1563" w:rsidRPr="008F6629" w:rsidRDefault="000E1563" w:rsidP="000E1563">
            <w:pPr>
              <w:rPr>
                <w:b/>
                <w:bCs/>
                <w:sz w:val="20"/>
                <w:szCs w:val="20"/>
                <w:lang w:val="en-GB"/>
              </w:rPr>
            </w:pPr>
            <w:r w:rsidRPr="008F6629">
              <w:rPr>
                <w:b/>
                <w:bCs/>
                <w:sz w:val="20"/>
                <w:szCs w:val="20"/>
                <w:lang w:val="en-GB"/>
              </w:rPr>
              <w:t xml:space="preserve"> N cases </w:t>
            </w:r>
          </w:p>
        </w:tc>
        <w:tc>
          <w:tcPr>
            <w:tcW w:w="1418" w:type="dxa"/>
            <w:hideMark/>
          </w:tcPr>
          <w:p w14:paraId="73707B15" w14:textId="77777777" w:rsidR="000E1563" w:rsidRPr="008F6629" w:rsidRDefault="000E1563" w:rsidP="000E1563">
            <w:pPr>
              <w:rPr>
                <w:b/>
                <w:bCs/>
                <w:sz w:val="20"/>
                <w:szCs w:val="20"/>
                <w:lang w:val="en-GB"/>
              </w:rPr>
            </w:pPr>
            <w:r w:rsidRPr="008F6629">
              <w:rPr>
                <w:b/>
                <w:bCs/>
                <w:sz w:val="20"/>
                <w:szCs w:val="20"/>
                <w:lang w:val="en-GB"/>
              </w:rPr>
              <w:t xml:space="preserve">Reported significance </w:t>
            </w:r>
          </w:p>
        </w:tc>
        <w:tc>
          <w:tcPr>
            <w:tcW w:w="3543" w:type="dxa"/>
            <w:hideMark/>
          </w:tcPr>
          <w:p w14:paraId="3D2EC1F3" w14:textId="13F0CFBA" w:rsidR="000E1563" w:rsidRPr="008F6629" w:rsidRDefault="00DD5CF3" w:rsidP="000E1563">
            <w:pPr>
              <w:rPr>
                <w:b/>
                <w:bCs/>
                <w:sz w:val="20"/>
                <w:szCs w:val="20"/>
                <w:lang w:val="en-GB"/>
              </w:rPr>
            </w:pPr>
            <w:r w:rsidRPr="008F6629">
              <w:rPr>
                <w:b/>
                <w:bCs/>
                <w:sz w:val="20"/>
                <w:szCs w:val="20"/>
                <w:lang w:val="en-GB"/>
              </w:rPr>
              <w:t>N</w:t>
            </w:r>
            <w:r w:rsidR="000E1563" w:rsidRPr="008F6629">
              <w:rPr>
                <w:b/>
                <w:bCs/>
                <w:sz w:val="20"/>
                <w:szCs w:val="20"/>
                <w:lang w:val="en-GB"/>
              </w:rPr>
              <w:t xml:space="preserve">otes </w:t>
            </w:r>
          </w:p>
        </w:tc>
      </w:tr>
      <w:tr w:rsidR="000E1563" w:rsidRPr="008F6629" w14:paraId="7AF06230" w14:textId="77777777" w:rsidTr="00B36BE7">
        <w:trPr>
          <w:trHeight w:val="225"/>
        </w:trPr>
        <w:tc>
          <w:tcPr>
            <w:tcW w:w="1696" w:type="dxa"/>
            <w:hideMark/>
          </w:tcPr>
          <w:p w14:paraId="59588C89" w14:textId="77777777" w:rsidR="000E1563" w:rsidRPr="008F6629" w:rsidRDefault="000E1563" w:rsidP="000E1563">
            <w:pPr>
              <w:rPr>
                <w:bCs/>
                <w:sz w:val="20"/>
                <w:szCs w:val="20"/>
                <w:lang w:val="en-GB"/>
              </w:rPr>
            </w:pPr>
            <w:r w:rsidRPr="008F6629">
              <w:rPr>
                <w:bCs/>
                <w:sz w:val="20"/>
                <w:szCs w:val="20"/>
                <w:lang w:val="en-GB"/>
              </w:rPr>
              <w:t xml:space="preserve">Granville-Grossman </w:t>
            </w:r>
            <w:r w:rsidRPr="008F6629">
              <w:rPr>
                <w:bCs/>
                <w:sz w:val="20"/>
                <w:szCs w:val="20"/>
                <w:lang w:val="en-GB"/>
              </w:rPr>
              <w:fldChar w:fldCharType="begin"/>
            </w:r>
            <w:r w:rsidRPr="008F6629">
              <w:rPr>
                <w:bCs/>
                <w:sz w:val="20"/>
                <w:szCs w:val="20"/>
                <w:lang w:val="en-GB"/>
              </w:rPr>
              <w:instrText xml:space="preserve"> ADDIN EN.CITE &lt;EndNote&gt;&lt;Cite&gt;&lt;Author&gt;Granville-Grossman&lt;/Author&gt;&lt;Year&gt;1966&lt;/Year&gt;&lt;RecNum&gt;141&lt;/RecNum&gt;&lt;DisplayText&gt;(1)&lt;/DisplayText&gt;&lt;record&gt;&lt;rec-number&gt;141&lt;/rec-number&gt;&lt;foreign-keys&gt;&lt;key app="EN" db-id="ve0zpzfpcw9adeev52qvdtry0f095adv5pte" timestamp="0"&gt;141&lt;/key&gt;&lt;/foreign-keys&gt;&lt;ref-type name="Journal Article"&gt;17&lt;/ref-type&gt;&lt;contributors&gt;&lt;authors&gt;&lt;author&gt;Granville-Grossman, K. L.&lt;/author&gt;&lt;/authors&gt;&lt;/contributors&gt;&lt;titles&gt;&lt;title&gt;Parental age and schizophrenia&lt;/title&gt;&lt;secondary-title&gt;Br J Psychiatry&lt;/secondary-title&gt;&lt;/titles&gt;&lt;periodical&gt;&lt;full-title&gt;Br J Psychiatry&lt;/full-title&gt;&lt;/periodical&gt;&lt;pages&gt;899-905&lt;/pages&gt;&lt;volume&gt;112&lt;/volume&gt;&lt;number&gt;490&lt;/number&gt;&lt;edition&gt;1966/09/01&lt;/edition&gt;&lt;keywords&gt;&lt;keyword&gt;Adolescent&lt;/keyword&gt;&lt;keyword&gt;Adult&lt;/keyword&gt;&lt;keyword&gt;*Aging&lt;/keyword&gt;&lt;keyword&gt;Female&lt;/keyword&gt;&lt;keyword&gt;Humans&lt;/keyword&gt;&lt;keyword&gt;*Maternal Age&lt;/keyword&gt;&lt;keyword&gt;Middle Aged&lt;/keyword&gt;&lt;keyword&gt;*Parent-Child Relations&lt;/keyword&gt;&lt;keyword&gt;Parents&lt;/keyword&gt;&lt;keyword&gt;Schizophrenia/*etiology&lt;/keyword&gt;&lt;keyword&gt;Statistics as Topic&lt;/keyword&gt;&lt;/keywords&gt;&lt;dates&gt;&lt;year&gt;1966&lt;/year&gt;&lt;pub-dates&gt;&lt;date&gt;Sep&lt;/date&gt;&lt;/pub-dates&gt;&lt;/dates&gt;&lt;isbn&gt;0007-1250 (Print)&amp;#xD;0007-1250 (Linking)&lt;/isbn&gt;&lt;accession-num&gt;6008191&lt;/accession-num&gt;&lt;urls&gt;&lt;related-urls&gt;&lt;url&gt;https://www.ncbi.nlm.nih.gov/pubmed/6008191&lt;/url&gt;&lt;/related-urls&gt;&lt;/urls&gt;&lt;electronic-resource-num&gt;10.1192/bjp.112.490.899&lt;/electronic-resource-num&gt;&lt;/record&gt;&lt;/Cite&gt;&lt;/EndNote&gt;</w:instrText>
            </w:r>
            <w:r w:rsidRPr="008F6629">
              <w:rPr>
                <w:bCs/>
                <w:sz w:val="20"/>
                <w:szCs w:val="20"/>
                <w:lang w:val="en-GB"/>
              </w:rPr>
              <w:fldChar w:fldCharType="separate"/>
            </w:r>
            <w:r w:rsidRPr="008F6629">
              <w:rPr>
                <w:bCs/>
                <w:noProof/>
                <w:sz w:val="20"/>
                <w:szCs w:val="20"/>
                <w:lang w:val="en-GB"/>
              </w:rPr>
              <w:t>(1)</w:t>
            </w:r>
            <w:r w:rsidRPr="008F6629">
              <w:rPr>
                <w:bCs/>
                <w:sz w:val="20"/>
                <w:szCs w:val="20"/>
                <w:lang w:val="en-GB"/>
              </w:rPr>
              <w:fldChar w:fldCharType="end"/>
            </w:r>
          </w:p>
        </w:tc>
        <w:tc>
          <w:tcPr>
            <w:tcW w:w="646" w:type="dxa"/>
            <w:hideMark/>
          </w:tcPr>
          <w:p w14:paraId="3514428E" w14:textId="77777777" w:rsidR="000E1563" w:rsidRPr="008F6629" w:rsidRDefault="000E1563" w:rsidP="000E1563">
            <w:pPr>
              <w:rPr>
                <w:bCs/>
                <w:sz w:val="20"/>
                <w:szCs w:val="20"/>
                <w:lang w:val="en-GB"/>
              </w:rPr>
            </w:pPr>
            <w:r w:rsidRPr="008F6629">
              <w:rPr>
                <w:bCs/>
                <w:sz w:val="20"/>
                <w:szCs w:val="20"/>
                <w:lang w:val="en-GB"/>
              </w:rPr>
              <w:t>1966</w:t>
            </w:r>
          </w:p>
        </w:tc>
        <w:tc>
          <w:tcPr>
            <w:tcW w:w="1293" w:type="dxa"/>
            <w:hideMark/>
          </w:tcPr>
          <w:p w14:paraId="654A12CE" w14:textId="77777777" w:rsidR="000E1563" w:rsidRPr="008F6629" w:rsidRDefault="000E1563" w:rsidP="000E1563">
            <w:pPr>
              <w:rPr>
                <w:bCs/>
                <w:sz w:val="20"/>
                <w:szCs w:val="20"/>
                <w:lang w:val="en-GB"/>
              </w:rPr>
            </w:pPr>
            <w:r w:rsidRPr="008F6629">
              <w:rPr>
                <w:bCs/>
                <w:sz w:val="20"/>
                <w:szCs w:val="20"/>
                <w:lang w:val="en-GB"/>
              </w:rPr>
              <w:t>UK</w:t>
            </w:r>
          </w:p>
        </w:tc>
        <w:tc>
          <w:tcPr>
            <w:tcW w:w="1194" w:type="dxa"/>
            <w:hideMark/>
          </w:tcPr>
          <w:p w14:paraId="65C06524" w14:textId="77777777" w:rsidR="000E1563" w:rsidRPr="008F6629" w:rsidRDefault="000E1563" w:rsidP="000E1563">
            <w:pPr>
              <w:rPr>
                <w:bCs/>
                <w:sz w:val="20"/>
                <w:szCs w:val="20"/>
                <w:lang w:val="en-GB"/>
              </w:rPr>
            </w:pPr>
            <w:r w:rsidRPr="008F6629">
              <w:rPr>
                <w:bCs/>
                <w:sz w:val="20"/>
                <w:szCs w:val="20"/>
                <w:lang w:val="en-GB"/>
              </w:rPr>
              <w:t>1949-1962</w:t>
            </w:r>
          </w:p>
        </w:tc>
        <w:tc>
          <w:tcPr>
            <w:tcW w:w="949" w:type="dxa"/>
            <w:hideMark/>
          </w:tcPr>
          <w:p w14:paraId="20F4FD08" w14:textId="77777777" w:rsidR="000E1563" w:rsidRPr="008F6629" w:rsidRDefault="000E1563" w:rsidP="000E1563">
            <w:pPr>
              <w:rPr>
                <w:bCs/>
                <w:sz w:val="20"/>
                <w:szCs w:val="20"/>
                <w:lang w:val="en-GB"/>
              </w:rPr>
            </w:pPr>
            <w:r w:rsidRPr="008F6629">
              <w:rPr>
                <w:bCs/>
                <w:sz w:val="20"/>
                <w:szCs w:val="20"/>
                <w:lang w:val="en-GB"/>
              </w:rPr>
              <w:t>1</w:t>
            </w:r>
          </w:p>
        </w:tc>
        <w:tc>
          <w:tcPr>
            <w:tcW w:w="2127" w:type="dxa"/>
            <w:hideMark/>
          </w:tcPr>
          <w:p w14:paraId="719BE569"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04BCCE41" w14:textId="77777777" w:rsidR="000E1563" w:rsidRPr="008F6629" w:rsidRDefault="000E1563" w:rsidP="000E1563">
            <w:pPr>
              <w:rPr>
                <w:bCs/>
                <w:sz w:val="20"/>
                <w:szCs w:val="20"/>
                <w:lang w:val="en-GB"/>
              </w:rPr>
            </w:pPr>
            <w:r w:rsidRPr="008F6629">
              <w:rPr>
                <w:bCs/>
                <w:sz w:val="20"/>
                <w:szCs w:val="20"/>
                <w:lang w:val="en-GB"/>
              </w:rPr>
              <w:t>942</w:t>
            </w:r>
          </w:p>
        </w:tc>
        <w:tc>
          <w:tcPr>
            <w:tcW w:w="1418" w:type="dxa"/>
            <w:hideMark/>
          </w:tcPr>
          <w:p w14:paraId="5A4156AC"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17A6F421" w14:textId="77777777" w:rsidR="000E1563" w:rsidRPr="008F6629" w:rsidRDefault="000E1563" w:rsidP="000E1563">
            <w:pPr>
              <w:rPr>
                <w:bCs/>
                <w:sz w:val="20"/>
                <w:szCs w:val="20"/>
                <w:lang w:val="en-GB"/>
              </w:rPr>
            </w:pPr>
          </w:p>
        </w:tc>
      </w:tr>
      <w:tr w:rsidR="000E1563" w:rsidRPr="008F6629" w14:paraId="61D5CA98" w14:textId="77777777" w:rsidTr="00B36BE7">
        <w:trPr>
          <w:trHeight w:val="225"/>
        </w:trPr>
        <w:tc>
          <w:tcPr>
            <w:tcW w:w="1696" w:type="dxa"/>
            <w:hideMark/>
          </w:tcPr>
          <w:p w14:paraId="72F3C139" w14:textId="77777777" w:rsidR="000E1563" w:rsidRPr="008F6629" w:rsidRDefault="000E1563" w:rsidP="000E1563">
            <w:pPr>
              <w:rPr>
                <w:bCs/>
                <w:sz w:val="20"/>
                <w:szCs w:val="20"/>
                <w:lang w:val="en-GB"/>
              </w:rPr>
            </w:pPr>
            <w:r w:rsidRPr="008F6629">
              <w:rPr>
                <w:bCs/>
                <w:sz w:val="20"/>
                <w:szCs w:val="20"/>
                <w:lang w:val="en-GB"/>
              </w:rPr>
              <w:t xml:space="preserve">Costello </w:t>
            </w:r>
            <w:r w:rsidRPr="008F6629">
              <w:rPr>
                <w:bCs/>
                <w:sz w:val="20"/>
                <w:szCs w:val="20"/>
                <w:lang w:val="en-GB"/>
              </w:rPr>
              <w:fldChar w:fldCharType="begin"/>
            </w:r>
            <w:r w:rsidRPr="008F6629">
              <w:rPr>
                <w:bCs/>
                <w:sz w:val="20"/>
                <w:szCs w:val="20"/>
                <w:lang w:val="en-GB"/>
              </w:rPr>
              <w:instrText xml:space="preserve"> ADDIN EN.CITE &lt;EndNote&gt;&lt;Cite&gt;&lt;Author&gt;Costello&lt;/Author&gt;&lt;Year&gt;1968&lt;/Year&gt;&lt;RecNum&gt;132&lt;/RecNum&gt;&lt;DisplayText&gt;(2)&lt;/DisplayText&gt;&lt;record&gt;&lt;rec-number&gt;132&lt;/rec-number&gt;&lt;foreign-keys&gt;&lt;key app="EN" db-id="ve0zpzfpcw9adeev52qvdtry0f095adv5pte" timestamp="0"&gt;132&lt;/key&gt;&lt;/foreign-keys&gt;&lt;ref-type name="Journal Article"&gt;17&lt;/ref-type&gt;&lt;contributors&gt;&lt;authors&gt;&lt;author&gt;Costello, A. J.&lt;/author&gt;&lt;author&gt;Gunn, J. C.&lt;/author&gt;&lt;author&gt;Dominian, J.&lt;/author&gt;&lt;/authors&gt;&lt;/contributors&gt;&lt;titles&gt;&lt;title&gt;Aetiological factors in young schizophrenic men&lt;/title&gt;&lt;secondary-title&gt;Br J Psychiatry&lt;/secondary-title&gt;&lt;/titles&gt;&lt;periodical&gt;&lt;full-title&gt;Br J Psychiatry&lt;/full-title&gt;&lt;/periodical&gt;&lt;pages&gt;433-41&lt;/pages&gt;&lt;volume&gt;114&lt;/volume&gt;&lt;number&gt;509&lt;/number&gt;&lt;edition&gt;1968/04/01&lt;/edition&gt;&lt;keywords&gt;&lt;keyword&gt;Adolescent&lt;/keyword&gt;&lt;keyword&gt;Adult&lt;/keyword&gt;&lt;keyword&gt;Authoritarianism&lt;/keyword&gt;&lt;keyword&gt;Birth Order&lt;/keyword&gt;&lt;keyword&gt;Child Behavior Disorders&lt;/keyword&gt;&lt;keyword&gt;Death&lt;/keyword&gt;&lt;keyword&gt;Educational Status&lt;/keyword&gt;&lt;keyword&gt;Family Characteristics&lt;/keyword&gt;&lt;keyword&gt;Father-Child Relations&lt;/keyword&gt;&lt;keyword&gt;Female&lt;/keyword&gt;&lt;keyword&gt;Homosexuality&lt;/keyword&gt;&lt;keyword&gt;Hospitalization&lt;/keyword&gt;&lt;keyword&gt;Humans&lt;/keyword&gt;&lt;keyword&gt;Intelligence&lt;/keyword&gt;&lt;keyword&gt;Male&lt;/keyword&gt;&lt;keyword&gt;Masturbation&lt;/keyword&gt;&lt;keyword&gt;Maternal Age&lt;/keyword&gt;&lt;keyword&gt;Mental Disorders/genetics&lt;/keyword&gt;&lt;keyword&gt;Mother-Child Relations&lt;/keyword&gt;&lt;keyword&gt;Puberty&lt;/keyword&gt;&lt;keyword&gt;Schizophrenia/*etiology&lt;/keyword&gt;&lt;keyword&gt;Social Class&lt;/keyword&gt;&lt;/keywords&gt;&lt;dates&gt;&lt;year&gt;1968&lt;/year&gt;&lt;pub-dates&gt;&lt;date&gt;Apr&lt;/date&gt;&lt;/pub-dates&gt;&lt;/dates&gt;&lt;isbn&gt;0007-1250 (Print)&amp;#xD;0007-1250 (Linking)&lt;/isbn&gt;&lt;accession-num&gt;5690438&lt;/accession-num&gt;&lt;urls&gt;&lt;related-urls&gt;&lt;url&gt;https://www.ncbi.nlm.nih.gov/pubmed/5690438&lt;/url&gt;&lt;/related-urls&gt;&lt;/urls&gt;&lt;electronic-resource-num&gt;10.1192/bjp.114.509.433&lt;/electronic-resource-num&gt;&lt;/record&gt;&lt;/Cite&gt;&lt;/EndNote&gt;</w:instrText>
            </w:r>
            <w:r w:rsidRPr="008F6629">
              <w:rPr>
                <w:bCs/>
                <w:sz w:val="20"/>
                <w:szCs w:val="20"/>
                <w:lang w:val="en-GB"/>
              </w:rPr>
              <w:fldChar w:fldCharType="separate"/>
            </w:r>
            <w:r w:rsidRPr="008F6629">
              <w:rPr>
                <w:bCs/>
                <w:noProof/>
                <w:sz w:val="20"/>
                <w:szCs w:val="20"/>
                <w:lang w:val="en-GB"/>
              </w:rPr>
              <w:t>(2)</w:t>
            </w:r>
            <w:r w:rsidRPr="008F6629">
              <w:rPr>
                <w:bCs/>
                <w:sz w:val="20"/>
                <w:szCs w:val="20"/>
                <w:lang w:val="en-GB"/>
              </w:rPr>
              <w:fldChar w:fldCharType="end"/>
            </w:r>
          </w:p>
        </w:tc>
        <w:tc>
          <w:tcPr>
            <w:tcW w:w="646" w:type="dxa"/>
            <w:hideMark/>
          </w:tcPr>
          <w:p w14:paraId="0C48963B" w14:textId="77777777" w:rsidR="000E1563" w:rsidRPr="008F6629" w:rsidRDefault="000E1563" w:rsidP="000E1563">
            <w:pPr>
              <w:rPr>
                <w:bCs/>
                <w:sz w:val="20"/>
                <w:szCs w:val="20"/>
                <w:lang w:val="en-GB"/>
              </w:rPr>
            </w:pPr>
            <w:r w:rsidRPr="008F6629">
              <w:rPr>
                <w:bCs/>
                <w:sz w:val="20"/>
                <w:szCs w:val="20"/>
                <w:lang w:val="en-GB"/>
              </w:rPr>
              <w:t>1968</w:t>
            </w:r>
          </w:p>
        </w:tc>
        <w:tc>
          <w:tcPr>
            <w:tcW w:w="1293" w:type="dxa"/>
            <w:hideMark/>
          </w:tcPr>
          <w:p w14:paraId="57B805E9" w14:textId="77777777" w:rsidR="000E1563" w:rsidRPr="008F6629" w:rsidRDefault="000E1563" w:rsidP="000E1563">
            <w:pPr>
              <w:rPr>
                <w:bCs/>
                <w:sz w:val="20"/>
                <w:szCs w:val="20"/>
                <w:lang w:val="en-GB"/>
              </w:rPr>
            </w:pPr>
            <w:r w:rsidRPr="008F6629">
              <w:rPr>
                <w:bCs/>
                <w:sz w:val="20"/>
                <w:szCs w:val="20"/>
                <w:lang w:val="en-GB"/>
              </w:rPr>
              <w:t>UK</w:t>
            </w:r>
          </w:p>
        </w:tc>
        <w:tc>
          <w:tcPr>
            <w:tcW w:w="1194" w:type="dxa"/>
            <w:hideMark/>
          </w:tcPr>
          <w:p w14:paraId="49C7A97D" w14:textId="77777777" w:rsidR="000E1563" w:rsidRPr="008F6629" w:rsidRDefault="000E1563" w:rsidP="000E1563">
            <w:pPr>
              <w:rPr>
                <w:bCs/>
                <w:sz w:val="20"/>
                <w:szCs w:val="20"/>
                <w:lang w:val="en-GB"/>
              </w:rPr>
            </w:pPr>
            <w:r w:rsidRPr="008F6629">
              <w:rPr>
                <w:bCs/>
                <w:sz w:val="20"/>
                <w:szCs w:val="20"/>
                <w:lang w:val="en-GB"/>
              </w:rPr>
              <w:t>1960-1961</w:t>
            </w:r>
          </w:p>
        </w:tc>
        <w:tc>
          <w:tcPr>
            <w:tcW w:w="949" w:type="dxa"/>
            <w:hideMark/>
          </w:tcPr>
          <w:p w14:paraId="0BBE0531" w14:textId="77777777" w:rsidR="000E1563" w:rsidRPr="008F6629" w:rsidRDefault="000E1563" w:rsidP="000E1563">
            <w:pPr>
              <w:rPr>
                <w:bCs/>
                <w:sz w:val="20"/>
                <w:szCs w:val="20"/>
                <w:lang w:val="en-GB"/>
              </w:rPr>
            </w:pPr>
            <w:r w:rsidRPr="008F6629">
              <w:rPr>
                <w:bCs/>
                <w:sz w:val="20"/>
                <w:szCs w:val="20"/>
                <w:lang w:val="en-GB"/>
              </w:rPr>
              <w:t>1</w:t>
            </w:r>
          </w:p>
        </w:tc>
        <w:tc>
          <w:tcPr>
            <w:tcW w:w="2127" w:type="dxa"/>
            <w:hideMark/>
          </w:tcPr>
          <w:p w14:paraId="13D9E80B"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29A7AD2A" w14:textId="77777777" w:rsidR="000E1563" w:rsidRPr="008F6629" w:rsidRDefault="000E1563" w:rsidP="000E1563">
            <w:pPr>
              <w:rPr>
                <w:bCs/>
                <w:sz w:val="20"/>
                <w:szCs w:val="20"/>
                <w:lang w:val="en-GB"/>
              </w:rPr>
            </w:pPr>
            <w:r w:rsidRPr="008F6629">
              <w:rPr>
                <w:bCs/>
                <w:sz w:val="20"/>
                <w:szCs w:val="20"/>
                <w:lang w:val="en-GB"/>
              </w:rPr>
              <w:t>29</w:t>
            </w:r>
          </w:p>
        </w:tc>
        <w:tc>
          <w:tcPr>
            <w:tcW w:w="1418" w:type="dxa"/>
            <w:hideMark/>
          </w:tcPr>
          <w:p w14:paraId="20AADC75"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55D830D2" w14:textId="77777777" w:rsidR="000E1563" w:rsidRPr="008F6629" w:rsidRDefault="000E1563" w:rsidP="000E1563">
            <w:pPr>
              <w:rPr>
                <w:bCs/>
                <w:sz w:val="20"/>
                <w:szCs w:val="20"/>
                <w:lang w:val="en-GB"/>
              </w:rPr>
            </w:pPr>
          </w:p>
        </w:tc>
      </w:tr>
      <w:tr w:rsidR="000E1563" w:rsidRPr="008F6629" w14:paraId="0CD78712" w14:textId="77777777" w:rsidTr="00B36BE7">
        <w:trPr>
          <w:trHeight w:val="450"/>
        </w:trPr>
        <w:tc>
          <w:tcPr>
            <w:tcW w:w="1696" w:type="dxa"/>
            <w:hideMark/>
          </w:tcPr>
          <w:p w14:paraId="61CA0F0B" w14:textId="754FE9FC" w:rsidR="000E1563" w:rsidRPr="008F6629" w:rsidRDefault="000E1563" w:rsidP="000E1563">
            <w:pPr>
              <w:rPr>
                <w:bCs/>
                <w:sz w:val="20"/>
                <w:szCs w:val="20"/>
                <w:lang w:val="en-GB"/>
              </w:rPr>
            </w:pPr>
            <w:r w:rsidRPr="008F6629">
              <w:rPr>
                <w:bCs/>
                <w:sz w:val="20"/>
                <w:szCs w:val="20"/>
                <w:lang w:val="en-GB"/>
              </w:rPr>
              <w:t>Hare</w:t>
            </w:r>
            <w:r w:rsidRPr="008F6629">
              <w:rPr>
                <w:bCs/>
                <w:sz w:val="20"/>
                <w:szCs w:val="20"/>
                <w:lang w:val="en-GB"/>
              </w:rPr>
              <w:fldChar w:fldCharType="begin"/>
            </w:r>
            <w:r w:rsidRPr="008F6629">
              <w:rPr>
                <w:bCs/>
                <w:sz w:val="20"/>
                <w:szCs w:val="20"/>
                <w:lang w:val="en-GB"/>
              </w:rPr>
              <w:instrText xml:space="preserve"> ADDIN EN.CITE &lt;EndNote&gt;&lt;Cite&gt;&lt;Author&gt;Hare&lt;/Author&gt;&lt;Year&gt;1979&lt;/Year&gt;&lt;RecNum&gt;143&lt;/RecNum&gt;&lt;DisplayText&gt;(3)&lt;/DisplayText&gt;&lt;record&gt;&lt;rec-number&gt;143&lt;/rec-number&gt;&lt;foreign-keys&gt;&lt;key app="EN" db-id="ve0zpzfpcw9adeev52qvdtry0f095adv5pte" timestamp="0"&gt;143&lt;/key&gt;&lt;/foreign-keys&gt;&lt;ref-type name="Journal Article"&gt;17&lt;/ref-type&gt;&lt;contributors&gt;&lt;authors&gt;&lt;author&gt;Hare, E. H.&lt;/author&gt;&lt;author&gt;Moran, P. A.&lt;/author&gt;&lt;/authors&gt;&lt;/contributors&gt;&lt;titles&gt;&lt;title&gt;Raised parental age in psychiatric patients: evidence for the constitutional hypothesis&lt;/title&gt;&lt;secondary-title&gt;Br J Psychiatry&lt;/secondary-title&gt;&lt;/titles&gt;&lt;periodical&gt;&lt;full-title&gt;Br J Psychiatry&lt;/full-title&gt;&lt;/periodical&gt;&lt;pages&gt;169-77&lt;/pages&gt;&lt;volume&gt;134&lt;/volume&gt;&lt;edition&gt;1979/02/01&lt;/edition&gt;&lt;keywords&gt;&lt;keyword&gt;Adult&lt;/keyword&gt;&lt;keyword&gt;Family Characteristics&lt;/keyword&gt;&lt;keyword&gt;Female&lt;/keyword&gt;&lt;keyword&gt;Humans&lt;/keyword&gt;&lt;keyword&gt;Male&lt;/keyword&gt;&lt;keyword&gt;Marriage&lt;/keyword&gt;&lt;keyword&gt;*Maternal Age&lt;/keyword&gt;&lt;keyword&gt;Mental Disorders/*genetics&lt;/keyword&gt;&lt;keyword&gt;*Paternal Age&lt;/keyword&gt;&lt;keyword&gt;Regression Analysis&lt;/keyword&gt;&lt;keyword&gt;Social Class&lt;/keyword&gt;&lt;/keywords&gt;&lt;dates&gt;&lt;year&gt;1979&lt;/year&gt;&lt;pub-dates&gt;&lt;date&gt;Feb&lt;/date&gt;&lt;/pub-dates&gt;&lt;/dates&gt;&lt;isbn&gt;0007-1250 (Print)&amp;#xD;0007-1250 (Linking)&lt;/isbn&gt;&lt;accession-num&gt;427333&lt;/accession-num&gt;&lt;urls&gt;&lt;related-urls&gt;&lt;url&gt;https://www.ncbi.nlm.nih.gov/pubmed/427333&lt;/url&gt;&lt;/related-urls&gt;&lt;/urls&gt;&lt;electronic-resource-num&gt;10.1192/bjp.134.2.169&lt;/electronic-resource-num&gt;&lt;/record&gt;&lt;/Cite&gt;&lt;/EndNote&gt;</w:instrText>
            </w:r>
            <w:r w:rsidRPr="008F6629">
              <w:rPr>
                <w:bCs/>
                <w:sz w:val="20"/>
                <w:szCs w:val="20"/>
                <w:lang w:val="en-GB"/>
              </w:rPr>
              <w:fldChar w:fldCharType="separate"/>
            </w:r>
            <w:r w:rsidRPr="008F6629">
              <w:rPr>
                <w:bCs/>
                <w:noProof/>
                <w:sz w:val="20"/>
                <w:szCs w:val="20"/>
                <w:lang w:val="en-GB"/>
              </w:rPr>
              <w:t>(3)</w:t>
            </w:r>
            <w:r w:rsidRPr="008F6629">
              <w:rPr>
                <w:bCs/>
                <w:sz w:val="20"/>
                <w:szCs w:val="20"/>
                <w:lang w:val="en-GB"/>
              </w:rPr>
              <w:fldChar w:fldCharType="end"/>
            </w:r>
            <w:r w:rsidRPr="008F6629">
              <w:rPr>
                <w:bCs/>
                <w:sz w:val="20"/>
                <w:szCs w:val="20"/>
                <w:lang w:val="en-GB"/>
              </w:rPr>
              <w:t xml:space="preserve"> </w:t>
            </w:r>
          </w:p>
        </w:tc>
        <w:tc>
          <w:tcPr>
            <w:tcW w:w="646" w:type="dxa"/>
            <w:hideMark/>
          </w:tcPr>
          <w:p w14:paraId="1FB0136E" w14:textId="77777777" w:rsidR="000E1563" w:rsidRPr="008F6629" w:rsidRDefault="000E1563" w:rsidP="000E1563">
            <w:pPr>
              <w:rPr>
                <w:bCs/>
                <w:sz w:val="20"/>
                <w:szCs w:val="20"/>
                <w:lang w:val="en-GB"/>
              </w:rPr>
            </w:pPr>
            <w:r w:rsidRPr="008F6629">
              <w:rPr>
                <w:bCs/>
                <w:sz w:val="20"/>
                <w:szCs w:val="20"/>
                <w:lang w:val="en-GB"/>
              </w:rPr>
              <w:t>1979</w:t>
            </w:r>
          </w:p>
        </w:tc>
        <w:tc>
          <w:tcPr>
            <w:tcW w:w="1293" w:type="dxa"/>
            <w:hideMark/>
          </w:tcPr>
          <w:p w14:paraId="40E63528" w14:textId="77777777" w:rsidR="000E1563" w:rsidRPr="008F6629" w:rsidRDefault="000E1563" w:rsidP="000E1563">
            <w:pPr>
              <w:rPr>
                <w:bCs/>
                <w:sz w:val="20"/>
                <w:szCs w:val="20"/>
                <w:lang w:val="en-GB"/>
              </w:rPr>
            </w:pPr>
            <w:r w:rsidRPr="008F6629">
              <w:rPr>
                <w:bCs/>
                <w:sz w:val="20"/>
                <w:szCs w:val="20"/>
                <w:lang w:val="en-GB"/>
              </w:rPr>
              <w:t>UK</w:t>
            </w:r>
          </w:p>
        </w:tc>
        <w:tc>
          <w:tcPr>
            <w:tcW w:w="1194" w:type="dxa"/>
            <w:hideMark/>
          </w:tcPr>
          <w:p w14:paraId="5A922356" w14:textId="77777777" w:rsidR="000E1563" w:rsidRPr="008F6629" w:rsidRDefault="000E1563" w:rsidP="000E1563">
            <w:pPr>
              <w:rPr>
                <w:bCs/>
                <w:sz w:val="20"/>
                <w:szCs w:val="20"/>
                <w:lang w:val="en-GB"/>
              </w:rPr>
            </w:pPr>
            <w:r w:rsidRPr="008F6629">
              <w:rPr>
                <w:bCs/>
                <w:sz w:val="20"/>
                <w:szCs w:val="20"/>
                <w:lang w:val="en-GB"/>
              </w:rPr>
              <w:t>1952-1957, 1967-1972</w:t>
            </w:r>
          </w:p>
        </w:tc>
        <w:tc>
          <w:tcPr>
            <w:tcW w:w="949" w:type="dxa"/>
            <w:hideMark/>
          </w:tcPr>
          <w:p w14:paraId="336271FC" w14:textId="77777777" w:rsidR="000E1563" w:rsidRPr="008F6629" w:rsidRDefault="000E1563" w:rsidP="000E1563">
            <w:pPr>
              <w:rPr>
                <w:bCs/>
                <w:sz w:val="20"/>
                <w:szCs w:val="20"/>
                <w:lang w:val="en-GB"/>
              </w:rPr>
            </w:pPr>
            <w:r w:rsidRPr="008F6629">
              <w:rPr>
                <w:bCs/>
                <w:sz w:val="20"/>
                <w:szCs w:val="20"/>
                <w:lang w:val="en-GB"/>
              </w:rPr>
              <w:t>1*</w:t>
            </w:r>
          </w:p>
        </w:tc>
        <w:tc>
          <w:tcPr>
            <w:tcW w:w="2127" w:type="dxa"/>
            <w:hideMark/>
          </w:tcPr>
          <w:p w14:paraId="62BB9EEC"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52CC9D6C" w14:textId="77777777" w:rsidR="000E1563" w:rsidRPr="008F6629" w:rsidRDefault="000E1563" w:rsidP="000E1563">
            <w:pPr>
              <w:rPr>
                <w:bCs/>
                <w:sz w:val="20"/>
                <w:szCs w:val="20"/>
                <w:lang w:val="en-GB"/>
              </w:rPr>
            </w:pPr>
            <w:r w:rsidRPr="008F6629">
              <w:rPr>
                <w:bCs/>
                <w:sz w:val="20"/>
                <w:szCs w:val="20"/>
                <w:lang w:val="en-GB"/>
              </w:rPr>
              <w:t>1032</w:t>
            </w:r>
          </w:p>
        </w:tc>
        <w:tc>
          <w:tcPr>
            <w:tcW w:w="1418" w:type="dxa"/>
            <w:hideMark/>
          </w:tcPr>
          <w:p w14:paraId="0EC02256"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7BF1F882" w14:textId="77777777" w:rsidR="000E1563" w:rsidRPr="008F6629" w:rsidRDefault="000E1563" w:rsidP="000E1563">
            <w:pPr>
              <w:rPr>
                <w:bCs/>
                <w:sz w:val="20"/>
                <w:szCs w:val="20"/>
                <w:lang w:val="en-GB"/>
              </w:rPr>
            </w:pPr>
          </w:p>
        </w:tc>
      </w:tr>
      <w:tr w:rsidR="000E1563" w:rsidRPr="008F6629" w14:paraId="70EF67E3" w14:textId="77777777" w:rsidTr="00B36BE7">
        <w:trPr>
          <w:trHeight w:val="225"/>
        </w:trPr>
        <w:tc>
          <w:tcPr>
            <w:tcW w:w="1696" w:type="dxa"/>
            <w:hideMark/>
          </w:tcPr>
          <w:p w14:paraId="43656A1F" w14:textId="77777777" w:rsidR="000E1563" w:rsidRPr="008F6629" w:rsidRDefault="000E1563" w:rsidP="000E1563">
            <w:pPr>
              <w:rPr>
                <w:bCs/>
                <w:sz w:val="20"/>
                <w:szCs w:val="20"/>
                <w:lang w:val="en-GB"/>
              </w:rPr>
            </w:pPr>
            <w:r w:rsidRPr="008F6629">
              <w:rPr>
                <w:bCs/>
                <w:sz w:val="20"/>
                <w:szCs w:val="20"/>
                <w:lang w:val="en-GB"/>
              </w:rPr>
              <w:t>Kinnell</w:t>
            </w:r>
            <w:r w:rsidRPr="008F6629">
              <w:rPr>
                <w:bCs/>
                <w:sz w:val="20"/>
                <w:szCs w:val="20"/>
                <w:lang w:val="en-GB"/>
              </w:rPr>
              <w:fldChar w:fldCharType="begin"/>
            </w:r>
            <w:r w:rsidRPr="008F6629">
              <w:rPr>
                <w:bCs/>
                <w:sz w:val="20"/>
                <w:szCs w:val="20"/>
                <w:lang w:val="en-GB"/>
              </w:rPr>
              <w:instrText xml:space="preserve"> ADDIN EN.CITE &lt;EndNote&gt;&lt;Cite&gt;&lt;Author&gt;Kinnell&lt;/Author&gt;&lt;Year&gt;1983&lt;/Year&gt;&lt;RecNum&gt;145&lt;/RecNum&gt;&lt;DisplayText&gt;(4)&lt;/DisplayText&gt;&lt;record&gt;&lt;rec-number&gt;145&lt;/rec-number&gt;&lt;foreign-keys&gt;&lt;key app="EN" db-id="ve0zpzfpcw9adeev52qvdtry0f095adv5pte" timestamp="0"&gt;145&lt;/key&gt;&lt;/foreign-keys&gt;&lt;ref-type name="Journal Article"&gt;17&lt;/ref-type&gt;&lt;contributors&gt;&lt;authors&gt;&lt;author&gt;Kinnell, H. G.&lt;/author&gt;&lt;/authors&gt;&lt;/contributors&gt;&lt;titles&gt;&lt;title&gt;Parental age in schizophrenia&lt;/title&gt;&lt;secondary-title&gt;Br J Psychiatry&lt;/secondary-title&gt;&lt;/titles&gt;&lt;periodical&gt;&lt;full-title&gt;Br J Psychiatry&lt;/full-title&gt;&lt;/periodical&gt;&lt;pages&gt;204&lt;/pages&gt;&lt;volume&gt;142&lt;/volume&gt;&lt;edition&gt;1983/02/01&lt;/edition&gt;&lt;keywords&gt;&lt;keyword&gt;Female&lt;/keyword&gt;&lt;keyword&gt;Humans&lt;/keyword&gt;&lt;keyword&gt;Male&lt;/keyword&gt;&lt;keyword&gt;Maternal Age&lt;/keyword&gt;&lt;keyword&gt;Paternal Age&lt;/keyword&gt;&lt;keyword&gt;Schizophrenia/*etiology&lt;/keyword&gt;&lt;/keywords&gt;&lt;dates&gt;&lt;year&gt;1983&lt;/year&gt;&lt;pub-dates&gt;&lt;date&gt;Feb&lt;/date&gt;&lt;/pub-dates&gt;&lt;/dates&gt;&lt;isbn&gt;0007-1250 (Print)&amp;#xD;0007-1250 (Linking)&lt;/isbn&gt;&lt;accession-num&gt;6839077&lt;/accession-num&gt;&lt;urls&gt;&lt;related-urls&gt;&lt;url&gt;https://www.ncbi.nlm.nih.gov/pubmed/6839077&lt;/url&gt;&lt;/related-urls&gt;&lt;/urls&gt;&lt;electronic-resource-num&gt;10.1192/bjp.142.2.204a&lt;/electronic-resource-num&gt;&lt;/record&gt;&lt;/Cite&gt;&lt;/EndNote&gt;</w:instrText>
            </w:r>
            <w:r w:rsidRPr="008F6629">
              <w:rPr>
                <w:bCs/>
                <w:sz w:val="20"/>
                <w:szCs w:val="20"/>
                <w:lang w:val="en-GB"/>
              </w:rPr>
              <w:fldChar w:fldCharType="separate"/>
            </w:r>
            <w:r w:rsidRPr="008F6629">
              <w:rPr>
                <w:bCs/>
                <w:noProof/>
                <w:sz w:val="20"/>
                <w:szCs w:val="20"/>
                <w:lang w:val="en-GB"/>
              </w:rPr>
              <w:t>(4)</w:t>
            </w:r>
            <w:r w:rsidRPr="008F6629">
              <w:rPr>
                <w:bCs/>
                <w:sz w:val="20"/>
                <w:szCs w:val="20"/>
                <w:lang w:val="en-GB"/>
              </w:rPr>
              <w:fldChar w:fldCharType="end"/>
            </w:r>
          </w:p>
        </w:tc>
        <w:tc>
          <w:tcPr>
            <w:tcW w:w="646" w:type="dxa"/>
            <w:hideMark/>
          </w:tcPr>
          <w:p w14:paraId="24A50406" w14:textId="77777777" w:rsidR="000E1563" w:rsidRPr="008F6629" w:rsidRDefault="000E1563" w:rsidP="000E1563">
            <w:pPr>
              <w:rPr>
                <w:bCs/>
                <w:sz w:val="20"/>
                <w:szCs w:val="20"/>
                <w:lang w:val="en-GB"/>
              </w:rPr>
            </w:pPr>
            <w:r w:rsidRPr="008F6629">
              <w:rPr>
                <w:bCs/>
                <w:sz w:val="20"/>
                <w:szCs w:val="20"/>
                <w:lang w:val="en-GB"/>
              </w:rPr>
              <w:t>1983</w:t>
            </w:r>
          </w:p>
        </w:tc>
        <w:tc>
          <w:tcPr>
            <w:tcW w:w="1293" w:type="dxa"/>
            <w:hideMark/>
          </w:tcPr>
          <w:p w14:paraId="69982F12" w14:textId="77777777" w:rsidR="000E1563" w:rsidRPr="008F6629" w:rsidRDefault="000E1563" w:rsidP="000E1563">
            <w:pPr>
              <w:rPr>
                <w:bCs/>
                <w:sz w:val="20"/>
                <w:szCs w:val="20"/>
                <w:lang w:val="en-GB"/>
              </w:rPr>
            </w:pPr>
            <w:r w:rsidRPr="008F6629">
              <w:rPr>
                <w:bCs/>
                <w:sz w:val="20"/>
                <w:szCs w:val="20"/>
                <w:lang w:val="en-GB"/>
              </w:rPr>
              <w:t>UK</w:t>
            </w:r>
          </w:p>
        </w:tc>
        <w:tc>
          <w:tcPr>
            <w:tcW w:w="1194" w:type="dxa"/>
            <w:hideMark/>
          </w:tcPr>
          <w:p w14:paraId="0E52BE07" w14:textId="77777777" w:rsidR="000E1563" w:rsidRPr="008F6629" w:rsidRDefault="000E1563" w:rsidP="000E1563">
            <w:pPr>
              <w:rPr>
                <w:bCs/>
                <w:sz w:val="20"/>
                <w:szCs w:val="20"/>
                <w:lang w:val="en-GB"/>
              </w:rPr>
            </w:pPr>
          </w:p>
        </w:tc>
        <w:tc>
          <w:tcPr>
            <w:tcW w:w="949" w:type="dxa"/>
            <w:hideMark/>
          </w:tcPr>
          <w:p w14:paraId="1750C905" w14:textId="77777777" w:rsidR="000E1563" w:rsidRPr="008F6629" w:rsidRDefault="000E1563" w:rsidP="000E1563">
            <w:pPr>
              <w:rPr>
                <w:bCs/>
                <w:sz w:val="20"/>
                <w:szCs w:val="20"/>
                <w:lang w:val="en-GB"/>
              </w:rPr>
            </w:pPr>
          </w:p>
        </w:tc>
        <w:tc>
          <w:tcPr>
            <w:tcW w:w="2127" w:type="dxa"/>
            <w:hideMark/>
          </w:tcPr>
          <w:p w14:paraId="113C7A52"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582D436D" w14:textId="77777777" w:rsidR="000E1563" w:rsidRPr="008F6629" w:rsidRDefault="000E1563" w:rsidP="000E1563">
            <w:pPr>
              <w:rPr>
                <w:bCs/>
                <w:sz w:val="20"/>
                <w:szCs w:val="20"/>
                <w:lang w:val="en-GB"/>
              </w:rPr>
            </w:pPr>
            <w:r w:rsidRPr="008F6629">
              <w:rPr>
                <w:bCs/>
                <w:sz w:val="20"/>
                <w:szCs w:val="20"/>
                <w:lang w:val="en-GB"/>
              </w:rPr>
              <w:t>320</w:t>
            </w:r>
          </w:p>
        </w:tc>
        <w:tc>
          <w:tcPr>
            <w:tcW w:w="1418" w:type="dxa"/>
            <w:hideMark/>
          </w:tcPr>
          <w:p w14:paraId="5B8089CF" w14:textId="77777777" w:rsidR="000E1563" w:rsidRPr="008F6629" w:rsidRDefault="000E1563" w:rsidP="000E1563">
            <w:pPr>
              <w:rPr>
                <w:bCs/>
                <w:sz w:val="20"/>
                <w:szCs w:val="20"/>
                <w:lang w:val="en-GB"/>
              </w:rPr>
            </w:pPr>
          </w:p>
        </w:tc>
        <w:tc>
          <w:tcPr>
            <w:tcW w:w="3543" w:type="dxa"/>
            <w:hideMark/>
          </w:tcPr>
          <w:p w14:paraId="6D33A28A" w14:textId="77777777" w:rsidR="000E1563" w:rsidRPr="008F6629" w:rsidRDefault="000E1563" w:rsidP="000E1563">
            <w:pPr>
              <w:rPr>
                <w:bCs/>
                <w:sz w:val="20"/>
                <w:szCs w:val="20"/>
                <w:lang w:val="en-GB"/>
              </w:rPr>
            </w:pPr>
          </w:p>
        </w:tc>
      </w:tr>
      <w:tr w:rsidR="000E1563" w:rsidRPr="008F6629" w14:paraId="0FE31B68" w14:textId="77777777" w:rsidTr="00B36BE7">
        <w:trPr>
          <w:trHeight w:val="225"/>
        </w:trPr>
        <w:tc>
          <w:tcPr>
            <w:tcW w:w="1696" w:type="dxa"/>
            <w:hideMark/>
          </w:tcPr>
          <w:p w14:paraId="2B717510" w14:textId="77777777" w:rsidR="000E1563" w:rsidRPr="008F6629" w:rsidRDefault="000E1563" w:rsidP="000E1563">
            <w:pPr>
              <w:rPr>
                <w:bCs/>
                <w:sz w:val="20"/>
                <w:szCs w:val="20"/>
                <w:lang w:val="en-GB"/>
              </w:rPr>
            </w:pPr>
            <w:proofErr w:type="spellStart"/>
            <w:r w:rsidRPr="008F6629">
              <w:rPr>
                <w:bCs/>
                <w:sz w:val="20"/>
                <w:szCs w:val="20"/>
                <w:lang w:val="en-GB"/>
              </w:rPr>
              <w:t>Bertranpetit</w:t>
            </w:r>
            <w:proofErr w:type="spellEnd"/>
            <w:r w:rsidRPr="008F6629">
              <w:rPr>
                <w:bCs/>
                <w:sz w:val="20"/>
                <w:szCs w:val="20"/>
                <w:lang w:val="en-GB"/>
              </w:rPr>
              <w:t xml:space="preserve"> </w:t>
            </w:r>
            <w:r w:rsidRPr="008F6629">
              <w:rPr>
                <w:bCs/>
                <w:sz w:val="20"/>
                <w:szCs w:val="20"/>
                <w:lang w:val="en-GB"/>
              </w:rPr>
              <w:fldChar w:fldCharType="begin"/>
            </w:r>
            <w:r w:rsidRPr="008F6629">
              <w:rPr>
                <w:bCs/>
                <w:sz w:val="20"/>
                <w:szCs w:val="20"/>
                <w:lang w:val="en-GB"/>
              </w:rPr>
              <w:instrText xml:space="preserve"> ADDIN EN.CITE &lt;EndNote&gt;&lt;Cite&gt;&lt;Author&gt;Bertranpetit&lt;/Author&gt;&lt;Year&gt;1993&lt;/Year&gt;&lt;RecNum&gt;125&lt;/RecNum&gt;&lt;DisplayText&gt;(5)&lt;/DisplayText&gt;&lt;record&gt;&lt;rec-number&gt;125&lt;/rec-number&gt;&lt;foreign-keys&gt;&lt;key app="EN" db-id="ve0zpzfpcw9adeev52qvdtry0f095adv5pte" timestamp="0"&gt;125&lt;/key&gt;&lt;/foreign-keys&gt;&lt;ref-type name="Journal Article"&gt;17&lt;/ref-type&gt;&lt;contributors&gt;&lt;authors&gt;&lt;author&gt;Bertranpetit, J.&lt;/author&gt;&lt;author&gt;Fananas, L.&lt;/author&gt;&lt;/authors&gt;&lt;/contributors&gt;&lt;titles&gt;&lt;title&gt;Parental age in schizophrenia in a case-controlled study&lt;/title&gt;&lt;secondary-title&gt;Br J Psychiatry&lt;/secondary-title&gt;&lt;/titles&gt;&lt;periodical&gt;&lt;full-title&gt;Br J Psychiatry&lt;/full-title&gt;&lt;/periodical&gt;&lt;pages&gt;574&lt;/pages&gt;&lt;volume&gt;162&lt;/volume&gt;&lt;edition&gt;1993/04/01&lt;/edition&gt;&lt;keywords&gt;&lt;keyword&gt;Adult&lt;/keyword&gt;&lt;keyword&gt;Case-Control Studies&lt;/keyword&gt;&lt;keyword&gt;Female&lt;/keyword&gt;&lt;keyword&gt;Humans&lt;/keyword&gt;&lt;keyword&gt;Male&lt;/keyword&gt;&lt;keyword&gt;*Maternal Age&lt;/keyword&gt;&lt;keyword&gt;*Paternal Age&lt;/keyword&gt;&lt;keyword&gt;Risk Factors&lt;/keyword&gt;&lt;keyword&gt;Schizophrenia/*etiology&lt;/keyword&gt;&lt;keyword&gt;*Schizophrenic Psychology&lt;/keyword&gt;&lt;/keywords&gt;&lt;dates&gt;&lt;year&gt;1993&lt;/year&gt;&lt;pub-dates&gt;&lt;date&gt;Apr&lt;/date&gt;&lt;/pub-dates&gt;&lt;/dates&gt;&lt;isbn&gt;0007-1250 (Print)&amp;#xD;0007-1250 (Linking)&lt;/isbn&gt;&lt;accession-num&gt;8481765&lt;/accession-num&gt;&lt;urls&gt;&lt;related-urls&gt;&lt;url&gt;https://www.ncbi.nlm.nih.gov/pubmed/8481765&lt;/url&gt;&lt;/related-urls&gt;&lt;/urls&gt;&lt;electronic-resource-num&gt;10.1192/bjp.162.4.574&lt;/electronic-resource-num&gt;&lt;/record&gt;&lt;/Cite&gt;&lt;/EndNote&gt;</w:instrText>
            </w:r>
            <w:r w:rsidRPr="008F6629">
              <w:rPr>
                <w:bCs/>
                <w:sz w:val="20"/>
                <w:szCs w:val="20"/>
                <w:lang w:val="en-GB"/>
              </w:rPr>
              <w:fldChar w:fldCharType="separate"/>
            </w:r>
            <w:r w:rsidRPr="008F6629">
              <w:rPr>
                <w:bCs/>
                <w:noProof/>
                <w:sz w:val="20"/>
                <w:szCs w:val="20"/>
                <w:lang w:val="en-GB"/>
              </w:rPr>
              <w:t>(5)</w:t>
            </w:r>
            <w:r w:rsidRPr="008F6629">
              <w:rPr>
                <w:bCs/>
                <w:sz w:val="20"/>
                <w:szCs w:val="20"/>
                <w:lang w:val="en-GB"/>
              </w:rPr>
              <w:fldChar w:fldCharType="end"/>
            </w:r>
          </w:p>
        </w:tc>
        <w:tc>
          <w:tcPr>
            <w:tcW w:w="646" w:type="dxa"/>
            <w:hideMark/>
          </w:tcPr>
          <w:p w14:paraId="3AA4BB8F" w14:textId="77777777" w:rsidR="000E1563" w:rsidRPr="008F6629" w:rsidRDefault="000E1563" w:rsidP="000E1563">
            <w:pPr>
              <w:rPr>
                <w:bCs/>
                <w:sz w:val="20"/>
                <w:szCs w:val="20"/>
                <w:lang w:val="en-GB"/>
              </w:rPr>
            </w:pPr>
            <w:r w:rsidRPr="008F6629">
              <w:rPr>
                <w:bCs/>
                <w:sz w:val="20"/>
                <w:szCs w:val="20"/>
                <w:lang w:val="en-GB"/>
              </w:rPr>
              <w:t>1993</w:t>
            </w:r>
          </w:p>
        </w:tc>
        <w:tc>
          <w:tcPr>
            <w:tcW w:w="1293" w:type="dxa"/>
            <w:hideMark/>
          </w:tcPr>
          <w:p w14:paraId="5CBC2122" w14:textId="77777777" w:rsidR="000E1563" w:rsidRPr="008F6629" w:rsidRDefault="000E1563" w:rsidP="000E1563">
            <w:pPr>
              <w:rPr>
                <w:bCs/>
                <w:sz w:val="20"/>
                <w:szCs w:val="20"/>
                <w:lang w:val="en-GB"/>
              </w:rPr>
            </w:pPr>
            <w:r w:rsidRPr="008F6629">
              <w:rPr>
                <w:bCs/>
                <w:sz w:val="20"/>
                <w:szCs w:val="20"/>
                <w:lang w:val="en-GB"/>
              </w:rPr>
              <w:t xml:space="preserve">Spain </w:t>
            </w:r>
          </w:p>
        </w:tc>
        <w:tc>
          <w:tcPr>
            <w:tcW w:w="1194" w:type="dxa"/>
            <w:hideMark/>
          </w:tcPr>
          <w:p w14:paraId="384FFA6E" w14:textId="77777777" w:rsidR="000E1563" w:rsidRPr="008F6629" w:rsidRDefault="000E1563" w:rsidP="000E1563">
            <w:pPr>
              <w:rPr>
                <w:bCs/>
                <w:sz w:val="20"/>
                <w:szCs w:val="20"/>
                <w:lang w:val="en-GB"/>
              </w:rPr>
            </w:pPr>
          </w:p>
        </w:tc>
        <w:tc>
          <w:tcPr>
            <w:tcW w:w="949" w:type="dxa"/>
            <w:hideMark/>
          </w:tcPr>
          <w:p w14:paraId="6F472912" w14:textId="77777777" w:rsidR="000E1563" w:rsidRPr="008F6629" w:rsidRDefault="000E1563" w:rsidP="000E1563">
            <w:pPr>
              <w:rPr>
                <w:bCs/>
                <w:sz w:val="20"/>
                <w:szCs w:val="20"/>
                <w:lang w:val="en-GB"/>
              </w:rPr>
            </w:pPr>
          </w:p>
        </w:tc>
        <w:tc>
          <w:tcPr>
            <w:tcW w:w="2127" w:type="dxa"/>
            <w:hideMark/>
          </w:tcPr>
          <w:p w14:paraId="17FF92F3"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42B52E0C" w14:textId="77777777" w:rsidR="000E1563" w:rsidRPr="008F6629" w:rsidRDefault="000E1563" w:rsidP="000E1563">
            <w:pPr>
              <w:rPr>
                <w:bCs/>
                <w:sz w:val="20"/>
                <w:szCs w:val="20"/>
                <w:lang w:val="en-GB"/>
              </w:rPr>
            </w:pPr>
            <w:r w:rsidRPr="008F6629">
              <w:rPr>
                <w:bCs/>
                <w:sz w:val="20"/>
                <w:szCs w:val="20"/>
                <w:lang w:val="en-GB"/>
              </w:rPr>
              <w:t>120</w:t>
            </w:r>
          </w:p>
        </w:tc>
        <w:tc>
          <w:tcPr>
            <w:tcW w:w="1418" w:type="dxa"/>
            <w:hideMark/>
          </w:tcPr>
          <w:p w14:paraId="3BB45DEC"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1183FF3A" w14:textId="77777777" w:rsidR="000E1563" w:rsidRPr="008F6629" w:rsidRDefault="000E1563" w:rsidP="000E1563">
            <w:pPr>
              <w:rPr>
                <w:bCs/>
                <w:sz w:val="20"/>
                <w:szCs w:val="20"/>
                <w:lang w:val="en-GB"/>
              </w:rPr>
            </w:pPr>
            <w:r w:rsidRPr="008F6629">
              <w:rPr>
                <w:bCs/>
                <w:sz w:val="20"/>
                <w:szCs w:val="20"/>
                <w:lang w:val="en-GB"/>
              </w:rPr>
              <w:t>age at birth</w:t>
            </w:r>
          </w:p>
        </w:tc>
      </w:tr>
      <w:tr w:rsidR="000E1563" w:rsidRPr="008F6629" w14:paraId="044CB66F" w14:textId="77777777" w:rsidTr="00B36BE7">
        <w:trPr>
          <w:trHeight w:val="450"/>
        </w:trPr>
        <w:tc>
          <w:tcPr>
            <w:tcW w:w="1696" w:type="dxa"/>
            <w:hideMark/>
          </w:tcPr>
          <w:p w14:paraId="169F1543" w14:textId="77777777" w:rsidR="000E1563" w:rsidRPr="008F6629" w:rsidRDefault="000E1563" w:rsidP="000E1563">
            <w:pPr>
              <w:rPr>
                <w:bCs/>
                <w:sz w:val="20"/>
                <w:szCs w:val="20"/>
                <w:lang w:val="en-GB"/>
              </w:rPr>
            </w:pPr>
            <w:r w:rsidRPr="008F6629">
              <w:rPr>
                <w:bCs/>
                <w:sz w:val="20"/>
                <w:szCs w:val="20"/>
                <w:lang w:val="en-GB"/>
              </w:rPr>
              <w:t>Malaspina</w:t>
            </w:r>
            <w:r w:rsidRPr="008F6629">
              <w:rPr>
                <w:bCs/>
                <w:sz w:val="20"/>
                <w:szCs w:val="20"/>
                <w:lang w:val="en-GB"/>
              </w:rPr>
              <w:fldChar w:fldCharType="begin"/>
            </w:r>
            <w:r w:rsidRPr="008F6629">
              <w:rPr>
                <w:bCs/>
                <w:sz w:val="20"/>
                <w:szCs w:val="20"/>
                <w:lang w:val="en-GB"/>
              </w:rPr>
              <w:instrText xml:space="preserve"> ADDIN EN.CITE &lt;EndNote&gt;&lt;Cite&gt;&lt;Author&gt;Malaspina&lt;/Author&gt;&lt;Year&gt;2001&lt;/Year&gt;&lt;RecNum&gt;150&lt;/RecNum&gt;&lt;DisplayText&gt;(6)&lt;/DisplayText&gt;&lt;record&gt;&lt;rec-number&gt;150&lt;/rec-number&gt;&lt;foreign-keys&gt;&lt;key app="EN" db-id="ve0zpzfpcw9adeev52qvdtry0f095adv5pte" timestamp="0"&gt;150&lt;/key&gt;&lt;/foreign-keys&gt;&lt;ref-type name="Journal Article"&gt;17&lt;/ref-type&gt;&lt;contributors&gt;&lt;authors&gt;&lt;author&gt;Malaspina, D.&lt;/author&gt;&lt;author&gt;Harlap, S.&lt;/author&gt;&lt;author&gt;Fennig, S.&lt;/author&gt;&lt;author&gt;Heiman, D.&lt;/author&gt;&lt;author&gt;Nahon, D.&lt;/author&gt;&lt;author&gt;Feldman, D.&lt;/author&gt;&lt;author&gt;Susser, E. S.&lt;/author&gt;&lt;/authors&gt;&lt;/contributors&gt;&lt;auth-address&gt;New York State Psychiatric Institute, 1051 Riverside Dr, New York, NY 10032, USA. dm9@Columbia.edu&lt;/auth-address&gt;&lt;titles&gt;&lt;title&gt;Advancing paternal age and the risk of schizophrenia&lt;/title&gt;&lt;secondary-title&gt;Arch Gen Psychiatry&lt;/secondary-title&gt;&lt;/titles&gt;&lt;pages&gt;361-7&lt;/pages&gt;&lt;volume&gt;58&lt;/volume&gt;&lt;number&gt;4&lt;/number&gt;&lt;edition&gt;2001/04/25&lt;/edition&gt;&lt;keywords&gt;&lt;keyword&gt;Adult&lt;/keyword&gt;&lt;keyword&gt;Age Factors&lt;/keyword&gt;&lt;keyword&gt;Cohort Studies&lt;/keyword&gt;&lt;keyword&gt;Female&lt;/keyword&gt;&lt;keyword&gt;Humans&lt;/keyword&gt;&lt;keyword&gt;Incidence&lt;/keyword&gt;&lt;keyword&gt;Israel/epidemiology&lt;/keyword&gt;&lt;keyword&gt;Male&lt;/keyword&gt;&lt;keyword&gt;Marriage&lt;/keyword&gt;&lt;keyword&gt;Maternal Age&lt;/keyword&gt;&lt;keyword&gt;Middle Aged&lt;/keyword&gt;&lt;keyword&gt;Mutation&lt;/keyword&gt;&lt;keyword&gt;*Paternal Age&lt;/keyword&gt;&lt;keyword&gt;Proportional Hazards Models&lt;/keyword&gt;&lt;keyword&gt;Psychotic Disorders/epidemiology/genetics&lt;/keyword&gt;&lt;keyword&gt;Schizophrenia/*epidemiology/genetics&lt;/keyword&gt;&lt;keyword&gt;Sex Factors&lt;/keyword&gt;&lt;/keywords&gt;&lt;dates&gt;&lt;year&gt;2001&lt;/year&gt;&lt;pub-dates&gt;&lt;date&gt;Apr&lt;/date&gt;&lt;/pub-dates&gt;&lt;/dates&gt;&lt;isbn&gt;0003-990X (Print)&amp;#xD;0003-990X (Linking)&lt;/isbn&gt;&lt;accession-num&gt;11296097&lt;/accession-num&gt;&lt;urls&gt;&lt;related-urls&gt;&lt;url&gt;https://www.ncbi.nlm.nih.gov/pubmed/11296097&lt;/url&gt;&lt;/related-urls&gt;&lt;/urls&gt;&lt;electronic-resource-num&gt;10.1001/archpsyc.58.4.361&lt;/electronic-resource-num&gt;&lt;/record&gt;&lt;/Cite&gt;&lt;/EndNote&gt;</w:instrText>
            </w:r>
            <w:r w:rsidRPr="008F6629">
              <w:rPr>
                <w:bCs/>
                <w:sz w:val="20"/>
                <w:szCs w:val="20"/>
                <w:lang w:val="en-GB"/>
              </w:rPr>
              <w:fldChar w:fldCharType="separate"/>
            </w:r>
            <w:r w:rsidRPr="008F6629">
              <w:rPr>
                <w:bCs/>
                <w:noProof/>
                <w:sz w:val="20"/>
                <w:szCs w:val="20"/>
                <w:lang w:val="en-GB"/>
              </w:rPr>
              <w:t>(6)</w:t>
            </w:r>
            <w:r w:rsidRPr="008F6629">
              <w:rPr>
                <w:bCs/>
                <w:sz w:val="20"/>
                <w:szCs w:val="20"/>
                <w:lang w:val="en-GB"/>
              </w:rPr>
              <w:fldChar w:fldCharType="end"/>
            </w:r>
          </w:p>
        </w:tc>
        <w:tc>
          <w:tcPr>
            <w:tcW w:w="646" w:type="dxa"/>
            <w:hideMark/>
          </w:tcPr>
          <w:p w14:paraId="6FFF72D2" w14:textId="77777777" w:rsidR="000E1563" w:rsidRPr="008F6629" w:rsidRDefault="000E1563" w:rsidP="000E1563">
            <w:pPr>
              <w:rPr>
                <w:bCs/>
                <w:sz w:val="20"/>
                <w:szCs w:val="20"/>
                <w:lang w:val="en-GB"/>
              </w:rPr>
            </w:pPr>
            <w:r w:rsidRPr="008F6629">
              <w:rPr>
                <w:bCs/>
                <w:sz w:val="20"/>
                <w:szCs w:val="20"/>
                <w:lang w:val="en-GB"/>
              </w:rPr>
              <w:t>2001</w:t>
            </w:r>
          </w:p>
        </w:tc>
        <w:tc>
          <w:tcPr>
            <w:tcW w:w="1293" w:type="dxa"/>
            <w:hideMark/>
          </w:tcPr>
          <w:p w14:paraId="35E4C712" w14:textId="77777777" w:rsidR="000E1563" w:rsidRPr="008F6629" w:rsidRDefault="000E1563" w:rsidP="000E1563">
            <w:pPr>
              <w:rPr>
                <w:bCs/>
                <w:sz w:val="20"/>
                <w:szCs w:val="20"/>
                <w:lang w:val="en-GB"/>
              </w:rPr>
            </w:pPr>
            <w:r w:rsidRPr="008F6629">
              <w:rPr>
                <w:bCs/>
                <w:sz w:val="20"/>
                <w:szCs w:val="20"/>
                <w:lang w:val="en-GB"/>
              </w:rPr>
              <w:t>Israel</w:t>
            </w:r>
          </w:p>
        </w:tc>
        <w:tc>
          <w:tcPr>
            <w:tcW w:w="1194" w:type="dxa"/>
            <w:hideMark/>
          </w:tcPr>
          <w:p w14:paraId="24B5BCDB" w14:textId="77777777" w:rsidR="000E1563" w:rsidRPr="008F6629" w:rsidRDefault="000E1563" w:rsidP="000E1563">
            <w:pPr>
              <w:rPr>
                <w:bCs/>
                <w:sz w:val="20"/>
                <w:szCs w:val="20"/>
                <w:lang w:val="en-GB"/>
              </w:rPr>
            </w:pPr>
            <w:r w:rsidRPr="008F6629">
              <w:rPr>
                <w:bCs/>
                <w:sz w:val="20"/>
                <w:szCs w:val="20"/>
                <w:lang w:val="en-GB"/>
              </w:rPr>
              <w:t>1998 (Born 1964-1976)</w:t>
            </w:r>
          </w:p>
        </w:tc>
        <w:tc>
          <w:tcPr>
            <w:tcW w:w="949" w:type="dxa"/>
            <w:hideMark/>
          </w:tcPr>
          <w:p w14:paraId="6B1AE3B0" w14:textId="77777777" w:rsidR="000E1563" w:rsidRPr="008F6629" w:rsidRDefault="000E1563" w:rsidP="000E1563">
            <w:pPr>
              <w:rPr>
                <w:bCs/>
                <w:sz w:val="20"/>
                <w:szCs w:val="20"/>
                <w:lang w:val="en-GB"/>
              </w:rPr>
            </w:pPr>
            <w:r w:rsidRPr="008F6629">
              <w:rPr>
                <w:bCs/>
                <w:sz w:val="20"/>
                <w:szCs w:val="20"/>
                <w:lang w:val="en-GB"/>
              </w:rPr>
              <w:t>2</w:t>
            </w:r>
          </w:p>
        </w:tc>
        <w:tc>
          <w:tcPr>
            <w:tcW w:w="2127" w:type="dxa"/>
            <w:hideMark/>
          </w:tcPr>
          <w:p w14:paraId="019DD7BE" w14:textId="77777777" w:rsidR="000E1563" w:rsidRPr="008F6629" w:rsidRDefault="000E1563" w:rsidP="000E1563">
            <w:pPr>
              <w:rPr>
                <w:bCs/>
                <w:sz w:val="20"/>
                <w:szCs w:val="20"/>
                <w:lang w:val="en-GB"/>
              </w:rPr>
            </w:pPr>
            <w:r w:rsidRPr="008F6629">
              <w:rPr>
                <w:bCs/>
                <w:sz w:val="20"/>
                <w:szCs w:val="20"/>
                <w:lang w:val="en-GB"/>
              </w:rPr>
              <w:t xml:space="preserve">SSD </w:t>
            </w:r>
          </w:p>
        </w:tc>
        <w:tc>
          <w:tcPr>
            <w:tcW w:w="1417" w:type="dxa"/>
            <w:hideMark/>
          </w:tcPr>
          <w:p w14:paraId="1F6A50CB" w14:textId="77777777" w:rsidR="000E1563" w:rsidRPr="008F6629" w:rsidRDefault="000E1563" w:rsidP="000E1563">
            <w:pPr>
              <w:rPr>
                <w:bCs/>
                <w:sz w:val="20"/>
                <w:szCs w:val="20"/>
                <w:lang w:val="en-GB"/>
              </w:rPr>
            </w:pPr>
            <w:r w:rsidRPr="008F6629">
              <w:rPr>
                <w:bCs/>
                <w:sz w:val="20"/>
                <w:szCs w:val="20"/>
                <w:lang w:val="en-GB"/>
              </w:rPr>
              <w:t>335</w:t>
            </w:r>
          </w:p>
        </w:tc>
        <w:tc>
          <w:tcPr>
            <w:tcW w:w="1418" w:type="dxa"/>
            <w:hideMark/>
          </w:tcPr>
          <w:p w14:paraId="4CAA3B23"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39AB8651"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0A82840D" w14:textId="77777777" w:rsidTr="00B36BE7">
        <w:trPr>
          <w:trHeight w:val="450"/>
        </w:trPr>
        <w:tc>
          <w:tcPr>
            <w:tcW w:w="1696" w:type="dxa"/>
            <w:hideMark/>
          </w:tcPr>
          <w:p w14:paraId="0DFF6E1C" w14:textId="77777777" w:rsidR="000E1563" w:rsidRPr="008F6629" w:rsidRDefault="000E1563" w:rsidP="000E1563">
            <w:pPr>
              <w:rPr>
                <w:bCs/>
                <w:sz w:val="20"/>
                <w:szCs w:val="20"/>
                <w:lang w:val="en-GB"/>
              </w:rPr>
            </w:pPr>
            <w:r w:rsidRPr="008F6629">
              <w:rPr>
                <w:bCs/>
                <w:sz w:val="20"/>
                <w:szCs w:val="20"/>
                <w:lang w:val="en-GB"/>
              </w:rPr>
              <w:t>Dalman</w:t>
            </w:r>
            <w:r w:rsidRPr="008F6629">
              <w:rPr>
                <w:bCs/>
                <w:sz w:val="20"/>
                <w:szCs w:val="20"/>
                <w:lang w:val="en-GB"/>
              </w:rPr>
              <w:fldChar w:fldCharType="begin"/>
            </w:r>
            <w:r w:rsidRPr="008F6629">
              <w:rPr>
                <w:bCs/>
                <w:sz w:val="20"/>
                <w:szCs w:val="20"/>
                <w:lang w:val="en-GB"/>
              </w:rPr>
              <w:instrText xml:space="preserve"> ADDIN EN.CITE &lt;EndNote&gt;&lt;Cite&gt;&lt;Author&gt;Dalman&lt;/Author&gt;&lt;Year&gt;2002&lt;/Year&gt;&lt;RecNum&gt;254&lt;/RecNum&gt;&lt;DisplayText&gt;(7)&lt;/DisplayText&gt;&lt;record&gt;&lt;rec-number&gt;254&lt;/rec-number&gt;&lt;foreign-keys&gt;&lt;key app="EN" db-id="ve0zpzfpcw9adeev52qvdtry0f095adv5pte" timestamp="0"&gt;254&lt;/key&gt;&lt;/foreign-keys&gt;&lt;ref-type name="Journal Article"&gt;17&lt;/ref-type&gt;&lt;contributors&gt;&lt;authors&gt;&lt;author&gt;Dalman, C.&lt;/author&gt;&lt;author&gt;Allebeck, P.&lt;/author&gt;&lt;/authors&gt;&lt;/contributors&gt;&lt;auth-address&gt;Psychiatric Epidemiology-PEP, Stockholm Centre of Public Health, Sweden. christina.dalman@smd.sll.se&lt;/auth-address&gt;&lt;titles&gt;&lt;title&gt;Paternal age and schizophrenia: further support for an association&lt;/title&gt;&lt;secondary-title&gt;Am J Psychiatry&lt;/secondary-title&gt;&lt;/titles&gt;&lt;pages&gt;1591-2&lt;/pages&gt;&lt;volume&gt;159&lt;/volume&gt;&lt;number&gt;9&lt;/number&gt;&lt;edition&gt;2002/08/31&lt;/edition&gt;&lt;keywords&gt;&lt;keyword&gt;Adult&lt;/keyword&gt;&lt;keyword&gt;Age Factors&lt;/keyword&gt;&lt;keyword&gt;Case-Control Studies&lt;/keyword&gt;&lt;keyword&gt;Confounding Factors, Epidemiologic&lt;/keyword&gt;&lt;keyword&gt;Humans&lt;/keyword&gt;&lt;keyword&gt;Male&lt;/keyword&gt;&lt;keyword&gt;Middle Aged&lt;/keyword&gt;&lt;keyword&gt;Mutation/genetics&lt;/keyword&gt;&lt;keyword&gt;Odds Ratio&lt;/keyword&gt;&lt;keyword&gt;*Paternal Age&lt;/keyword&gt;&lt;keyword&gt;Registries&lt;/keyword&gt;&lt;keyword&gt;Risk Factors&lt;/keyword&gt;&lt;keyword&gt;Schizophrenia/*epidemiology/genetics&lt;/keyword&gt;&lt;keyword&gt;Sweden/epidemiology&lt;/keyword&gt;&lt;/keywords&gt;&lt;dates&gt;&lt;year&gt;2002&lt;/year&gt;&lt;pub-dates&gt;&lt;date&gt;Sep&lt;/date&gt;&lt;/pub-dates&gt;&lt;/dates&gt;&lt;isbn&gt;0002-953X (Print)&amp;#xD;0002-953X (Linking)&lt;/isbn&gt;&lt;accession-num&gt;12202282&lt;/accession-num&gt;&lt;urls&gt;&lt;related-urls&gt;&lt;url&gt;https://www.ncbi.nlm.nih.gov/pubmed/12202282&lt;/url&gt;&lt;/related-urls&gt;&lt;/urls&gt;&lt;electronic-resource-num&gt;10.1176/appi.ajp.159.9.1591&lt;/electronic-resource-num&gt;&lt;/record&gt;&lt;/Cite&gt;&lt;/EndNote&gt;</w:instrText>
            </w:r>
            <w:r w:rsidRPr="008F6629">
              <w:rPr>
                <w:bCs/>
                <w:sz w:val="20"/>
                <w:szCs w:val="20"/>
                <w:lang w:val="en-GB"/>
              </w:rPr>
              <w:fldChar w:fldCharType="separate"/>
            </w:r>
            <w:r w:rsidRPr="008F6629">
              <w:rPr>
                <w:bCs/>
                <w:noProof/>
                <w:sz w:val="20"/>
                <w:szCs w:val="20"/>
                <w:lang w:val="en-GB"/>
              </w:rPr>
              <w:t>(7)</w:t>
            </w:r>
            <w:r w:rsidRPr="008F6629">
              <w:rPr>
                <w:bCs/>
                <w:sz w:val="20"/>
                <w:szCs w:val="20"/>
                <w:lang w:val="en-GB"/>
              </w:rPr>
              <w:fldChar w:fldCharType="end"/>
            </w:r>
          </w:p>
        </w:tc>
        <w:tc>
          <w:tcPr>
            <w:tcW w:w="646" w:type="dxa"/>
            <w:hideMark/>
          </w:tcPr>
          <w:p w14:paraId="1B2FDAFA" w14:textId="77777777" w:rsidR="000E1563" w:rsidRPr="008F6629" w:rsidRDefault="000E1563" w:rsidP="000E1563">
            <w:pPr>
              <w:rPr>
                <w:bCs/>
                <w:sz w:val="20"/>
                <w:szCs w:val="20"/>
                <w:lang w:val="en-GB"/>
              </w:rPr>
            </w:pPr>
            <w:r w:rsidRPr="008F6629">
              <w:rPr>
                <w:bCs/>
                <w:sz w:val="20"/>
                <w:szCs w:val="20"/>
                <w:lang w:val="en-GB"/>
              </w:rPr>
              <w:t>2002</w:t>
            </w:r>
          </w:p>
        </w:tc>
        <w:tc>
          <w:tcPr>
            <w:tcW w:w="1293" w:type="dxa"/>
            <w:hideMark/>
          </w:tcPr>
          <w:p w14:paraId="15F06225"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41F1D732" w14:textId="77777777" w:rsidR="000E1563" w:rsidRPr="008F6629" w:rsidRDefault="000E1563" w:rsidP="000E1563">
            <w:pPr>
              <w:rPr>
                <w:bCs/>
                <w:sz w:val="20"/>
                <w:szCs w:val="20"/>
                <w:lang w:val="en-GB"/>
              </w:rPr>
            </w:pPr>
            <w:r w:rsidRPr="008F6629">
              <w:rPr>
                <w:bCs/>
                <w:sz w:val="20"/>
                <w:szCs w:val="20"/>
                <w:lang w:val="en-GB"/>
              </w:rPr>
              <w:t>1971-1994 (born 1960-1977)</w:t>
            </w:r>
          </w:p>
        </w:tc>
        <w:tc>
          <w:tcPr>
            <w:tcW w:w="949" w:type="dxa"/>
            <w:hideMark/>
          </w:tcPr>
          <w:p w14:paraId="75D96404"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2FDED8E7"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1333DBAE" w14:textId="77777777" w:rsidR="000E1563" w:rsidRPr="008F6629" w:rsidRDefault="000E1563" w:rsidP="000E1563">
            <w:pPr>
              <w:rPr>
                <w:bCs/>
                <w:sz w:val="20"/>
                <w:szCs w:val="20"/>
                <w:lang w:val="en-GB"/>
              </w:rPr>
            </w:pPr>
            <w:r w:rsidRPr="008F6629">
              <w:rPr>
                <w:bCs/>
                <w:sz w:val="20"/>
                <w:szCs w:val="20"/>
                <w:lang w:val="en-GB"/>
              </w:rPr>
              <w:t>524</w:t>
            </w:r>
          </w:p>
        </w:tc>
        <w:tc>
          <w:tcPr>
            <w:tcW w:w="1418" w:type="dxa"/>
            <w:hideMark/>
          </w:tcPr>
          <w:p w14:paraId="477F59CF" w14:textId="77777777" w:rsidR="000E1563" w:rsidRPr="008F6629" w:rsidRDefault="000E1563" w:rsidP="000E1563">
            <w:pPr>
              <w:rPr>
                <w:bCs/>
                <w:sz w:val="20"/>
                <w:szCs w:val="20"/>
                <w:lang w:val="en-GB"/>
              </w:rPr>
            </w:pPr>
            <w:r w:rsidRPr="008F6629">
              <w:rPr>
                <w:bCs/>
                <w:sz w:val="20"/>
                <w:szCs w:val="20"/>
                <w:lang w:val="en-GB"/>
              </w:rPr>
              <w:t>yes/no</w:t>
            </w:r>
          </w:p>
        </w:tc>
        <w:tc>
          <w:tcPr>
            <w:tcW w:w="3543" w:type="dxa"/>
            <w:hideMark/>
          </w:tcPr>
          <w:p w14:paraId="7BA52B7E" w14:textId="77777777" w:rsidR="000E1563" w:rsidRPr="008F6629" w:rsidRDefault="000E1563" w:rsidP="000E1563">
            <w:pPr>
              <w:rPr>
                <w:bCs/>
                <w:sz w:val="20"/>
                <w:szCs w:val="20"/>
                <w:lang w:val="en-GB"/>
              </w:rPr>
            </w:pPr>
            <w:r w:rsidRPr="008F6629">
              <w:rPr>
                <w:bCs/>
                <w:sz w:val="20"/>
                <w:szCs w:val="20"/>
                <w:lang w:val="en-GB"/>
              </w:rPr>
              <w:t>paternal age&gt;35</w:t>
            </w:r>
          </w:p>
        </w:tc>
      </w:tr>
      <w:tr w:rsidR="000E1563" w:rsidRPr="008F6629" w14:paraId="1E40C0A1" w14:textId="77777777" w:rsidTr="00B36BE7">
        <w:trPr>
          <w:trHeight w:val="450"/>
        </w:trPr>
        <w:tc>
          <w:tcPr>
            <w:tcW w:w="1696" w:type="dxa"/>
            <w:hideMark/>
          </w:tcPr>
          <w:p w14:paraId="4C10A330" w14:textId="77777777" w:rsidR="000E1563" w:rsidRPr="008F6629" w:rsidRDefault="000E1563" w:rsidP="000E1563">
            <w:pPr>
              <w:rPr>
                <w:bCs/>
                <w:sz w:val="20"/>
                <w:szCs w:val="20"/>
                <w:lang w:val="en-GB"/>
              </w:rPr>
            </w:pPr>
            <w:r w:rsidRPr="008F6629">
              <w:rPr>
                <w:bCs/>
                <w:sz w:val="20"/>
                <w:szCs w:val="20"/>
                <w:lang w:val="en-GB"/>
              </w:rPr>
              <w:t xml:space="preserve">Brown </w:t>
            </w:r>
            <w:r w:rsidRPr="008F6629">
              <w:rPr>
                <w:bCs/>
                <w:sz w:val="20"/>
                <w:szCs w:val="20"/>
                <w:lang w:val="en-GB"/>
              </w:rPr>
              <w:fldChar w:fldCharType="begin">
                <w:fldData xml:space="preserve">PEVuZE5vdGU+PENpdGU+PEF1dGhvcj5Ccm93bjwvQXV0aG9yPjxZZWFyPjIwMDI8L1llYXI+PFJl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PEVuZE5vdGU+PENpdGU+PEF1dGhvcj5Ccm93bjwvQXV0aG9yPjxZZWFyPjIwMDI8L1llYXI+PFJl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(8)</w:t>
            </w:r>
            <w:r w:rsidRPr="008F6629">
              <w:rPr>
                <w:bCs/>
                <w:sz w:val="20"/>
                <w:szCs w:val="20"/>
                <w:lang w:val="en-GB"/>
              </w:rPr>
              <w:fldChar w:fldCharType="end"/>
            </w:r>
          </w:p>
        </w:tc>
        <w:tc>
          <w:tcPr>
            <w:tcW w:w="646" w:type="dxa"/>
            <w:hideMark/>
          </w:tcPr>
          <w:p w14:paraId="355158AE" w14:textId="77777777" w:rsidR="000E1563" w:rsidRPr="008F6629" w:rsidRDefault="000E1563" w:rsidP="000E1563">
            <w:pPr>
              <w:rPr>
                <w:bCs/>
                <w:sz w:val="20"/>
                <w:szCs w:val="20"/>
                <w:lang w:val="en-GB"/>
              </w:rPr>
            </w:pPr>
            <w:r w:rsidRPr="008F6629">
              <w:rPr>
                <w:bCs/>
                <w:sz w:val="20"/>
                <w:szCs w:val="20"/>
                <w:lang w:val="en-GB"/>
              </w:rPr>
              <w:t>2002</w:t>
            </w:r>
          </w:p>
        </w:tc>
        <w:tc>
          <w:tcPr>
            <w:tcW w:w="1293" w:type="dxa"/>
            <w:hideMark/>
          </w:tcPr>
          <w:p w14:paraId="0CC3E8CD" w14:textId="77777777" w:rsidR="000E1563" w:rsidRPr="008F6629" w:rsidRDefault="000E1563" w:rsidP="000E1563">
            <w:pPr>
              <w:rPr>
                <w:bCs/>
                <w:sz w:val="20"/>
                <w:szCs w:val="20"/>
                <w:lang w:val="en-GB"/>
              </w:rPr>
            </w:pPr>
            <w:r w:rsidRPr="008F6629">
              <w:rPr>
                <w:bCs/>
                <w:sz w:val="20"/>
                <w:szCs w:val="20"/>
                <w:lang w:val="en-GB"/>
              </w:rPr>
              <w:t>USA</w:t>
            </w:r>
          </w:p>
        </w:tc>
        <w:tc>
          <w:tcPr>
            <w:tcW w:w="1194" w:type="dxa"/>
            <w:hideMark/>
          </w:tcPr>
          <w:p w14:paraId="52C6AEED" w14:textId="77777777" w:rsidR="000E1563" w:rsidRPr="008F6629" w:rsidRDefault="000E1563" w:rsidP="000E1563">
            <w:pPr>
              <w:rPr>
                <w:bCs/>
                <w:sz w:val="20"/>
                <w:szCs w:val="20"/>
                <w:lang w:val="en-GB"/>
              </w:rPr>
            </w:pPr>
            <w:r w:rsidRPr="008F6629">
              <w:rPr>
                <w:bCs/>
                <w:sz w:val="20"/>
                <w:szCs w:val="20"/>
                <w:lang w:val="en-GB"/>
              </w:rPr>
              <w:t xml:space="preserve">1997 (born 1959-1967) </w:t>
            </w:r>
          </w:p>
        </w:tc>
        <w:tc>
          <w:tcPr>
            <w:tcW w:w="949" w:type="dxa"/>
            <w:hideMark/>
          </w:tcPr>
          <w:p w14:paraId="2B31AB9E" w14:textId="77777777" w:rsidR="000E1563" w:rsidRPr="008F6629" w:rsidRDefault="000E1563" w:rsidP="000E1563">
            <w:pPr>
              <w:rPr>
                <w:bCs/>
                <w:sz w:val="20"/>
                <w:szCs w:val="20"/>
                <w:lang w:val="en-GB"/>
              </w:rPr>
            </w:pPr>
          </w:p>
        </w:tc>
        <w:tc>
          <w:tcPr>
            <w:tcW w:w="2127" w:type="dxa"/>
            <w:hideMark/>
          </w:tcPr>
          <w:p w14:paraId="2B9186FE" w14:textId="77777777" w:rsidR="000E1563" w:rsidRPr="008F6629" w:rsidRDefault="000E1563" w:rsidP="000E1563">
            <w:pPr>
              <w:rPr>
                <w:bCs/>
                <w:sz w:val="20"/>
                <w:szCs w:val="20"/>
                <w:lang w:val="en-GB"/>
              </w:rPr>
            </w:pPr>
            <w:r w:rsidRPr="008F6629">
              <w:rPr>
                <w:bCs/>
                <w:sz w:val="20"/>
                <w:szCs w:val="20"/>
                <w:lang w:val="en-GB"/>
              </w:rPr>
              <w:t xml:space="preserve">SSD </w:t>
            </w:r>
          </w:p>
        </w:tc>
        <w:tc>
          <w:tcPr>
            <w:tcW w:w="1417" w:type="dxa"/>
            <w:hideMark/>
          </w:tcPr>
          <w:p w14:paraId="08F499C4" w14:textId="77777777" w:rsidR="000E1563" w:rsidRPr="008F6629" w:rsidRDefault="000E1563" w:rsidP="000E1563">
            <w:pPr>
              <w:rPr>
                <w:bCs/>
                <w:sz w:val="20"/>
                <w:szCs w:val="20"/>
                <w:lang w:val="en-GB"/>
              </w:rPr>
            </w:pPr>
            <w:r w:rsidRPr="008F6629">
              <w:rPr>
                <w:bCs/>
                <w:sz w:val="20"/>
                <w:szCs w:val="20"/>
                <w:lang w:val="en-GB"/>
              </w:rPr>
              <w:t>71</w:t>
            </w:r>
          </w:p>
        </w:tc>
        <w:tc>
          <w:tcPr>
            <w:tcW w:w="1418" w:type="dxa"/>
            <w:hideMark/>
          </w:tcPr>
          <w:p w14:paraId="2ABB9F5D"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7ADD7E3C" w14:textId="77777777" w:rsidR="000E1563" w:rsidRPr="008F6629" w:rsidRDefault="000E1563" w:rsidP="000E1563">
            <w:pPr>
              <w:rPr>
                <w:bCs/>
                <w:sz w:val="20"/>
                <w:szCs w:val="20"/>
                <w:lang w:val="en-GB"/>
              </w:rPr>
            </w:pPr>
            <w:r w:rsidRPr="008F6629">
              <w:rPr>
                <w:bCs/>
                <w:sz w:val="20"/>
                <w:szCs w:val="20"/>
                <w:lang w:val="en-GB"/>
              </w:rPr>
              <w:t>paternal age</w:t>
            </w:r>
          </w:p>
        </w:tc>
      </w:tr>
      <w:tr w:rsidR="000E1563" w:rsidRPr="008F6629" w14:paraId="0B427F12" w14:textId="77777777" w:rsidTr="00B36BE7">
        <w:trPr>
          <w:trHeight w:val="225"/>
        </w:trPr>
        <w:tc>
          <w:tcPr>
            <w:tcW w:w="1696" w:type="dxa"/>
            <w:hideMark/>
          </w:tcPr>
          <w:p w14:paraId="352AABA4" w14:textId="77777777" w:rsidR="000E1563" w:rsidRPr="008F6629" w:rsidRDefault="000E1563" w:rsidP="00425E4D">
            <w:pPr>
              <w:rPr>
                <w:bCs/>
                <w:sz w:val="20"/>
                <w:szCs w:val="20"/>
                <w:lang w:val="en-GB"/>
              </w:rPr>
            </w:pPr>
            <w:r w:rsidRPr="008F6629">
              <w:rPr>
                <w:bCs/>
                <w:sz w:val="20"/>
                <w:szCs w:val="20"/>
                <w:lang w:val="en-GB"/>
              </w:rPr>
              <w:t>Byrne</w:t>
            </w:r>
            <w:r w:rsidRPr="008F6629">
              <w:rPr>
                <w:bCs/>
                <w:sz w:val="20"/>
                <w:szCs w:val="20"/>
                <w:lang w:val="en-GB"/>
              </w:rPr>
              <w:fldChar w:fldCharType="begin"/>
            </w:r>
            <w:r w:rsidR="00425E4D" w:rsidRPr="008F6629">
              <w:rPr>
                <w:bCs/>
                <w:sz w:val="20"/>
                <w:szCs w:val="20"/>
                <w:lang w:val="en-GB"/>
              </w:rPr>
              <w:instrText xml:space="preserve"> ADDIN EN.CITE &lt;EndNote&gt;&lt;Cite&gt;&lt;Author&gt;Byrne&lt;/Author&gt;&lt;Year&gt;2003&lt;/Year&gt;&lt;RecNum&gt;130&lt;/RecNum&gt;&lt;DisplayText&gt;(9)&lt;/DisplayText&gt;&lt;record&gt;&lt;rec-number&gt;130&lt;/rec-number&gt;&lt;foreign-keys&gt;&lt;key app="EN" db-id="ve0zpzfpcw9adeev52qvdtry0f095adv5pte" timestamp="0"&gt;130&lt;/key&gt;&lt;/foreign-keys&gt;&lt;ref-type name="Journal Article"&gt;17&lt;/ref-type&gt;&lt;contributors&gt;&lt;authors&gt;&lt;author&gt;Byrne, M.&lt;/author&gt;&lt;author&gt;Agerbo, E.&lt;/author&gt;&lt;author&gt;Ewald, H.&lt;/author&gt;&lt;author&gt;Eaton, W. W.&lt;/author&gt;&lt;author&gt;Mortensen, P. B.&lt;/author&gt;&lt;/authors&gt;&lt;/contributors&gt;&lt;auth-address&gt;National Centre for Register-based Research, Aarhus University, Aarhus, Denmark. mb@ncrr.dk&lt;/auth-address&gt;&lt;titles&gt;&lt;title&gt;Parental age and risk of schizophrenia: a case-control study&lt;/title&gt;&lt;secondary-title&gt;Arch Gen Psychiatry&lt;/secondary-title&gt;&lt;/titles&gt;&lt;pages&gt;673-8&lt;/pages&gt;&lt;volume&gt;60&lt;/volume&gt;&lt;number&gt;7&lt;/number&gt;&lt;edition&gt;2003/07/16&lt;/edition&gt;&lt;keywords&gt;&lt;keyword&gt;Adult&lt;/keyword&gt;&lt;keyword&gt;Age Factors&lt;/keyword&gt;&lt;keyword&gt;Case-Control Studies&lt;/keyword&gt;&lt;keyword&gt;Denmark/epidemiology&lt;/keyword&gt;&lt;keyword&gt;Family Health&lt;/keyword&gt;&lt;keyword&gt;Female&lt;/keyword&gt;&lt;keyword&gt;Genetic Diseases, X-Linked/genetics&lt;/keyword&gt;&lt;keyword&gt;Genetic Predisposition to Disease&lt;/keyword&gt;&lt;keyword&gt;Humans&lt;/keyword&gt;&lt;keyword&gt;Incidence&lt;/keyword&gt;&lt;keyword&gt;Logistic Models&lt;/keyword&gt;&lt;keyword&gt;Male&lt;/keyword&gt;&lt;keyword&gt;Maternal Age&lt;/keyword&gt;&lt;keyword&gt;Mental Disorders/epidemiology/genetics&lt;/keyword&gt;&lt;keyword&gt;Middle Aged&lt;/keyword&gt;&lt;keyword&gt;Mutation/genetics&lt;/keyword&gt;&lt;keyword&gt;*Parents&lt;/keyword&gt;&lt;keyword&gt;Paternal Age&lt;/keyword&gt;&lt;keyword&gt;Registries/statistics &amp;amp; numerical data&lt;/keyword&gt;&lt;keyword&gt;Risk Factors&lt;/keyword&gt;&lt;keyword&gt;Schizophrenia/*epidemiology/genetics&lt;/keyword&gt;&lt;keyword&gt;Sex Factors&lt;/keyword&gt;&lt;/keywords&gt;&lt;dates&gt;&lt;year&gt;2003&lt;/year&gt;&lt;pub-dates&gt;&lt;date&gt;Jul&lt;/date&gt;&lt;/pub-dates&gt;&lt;/dates&gt;&lt;isbn&gt;0003-990X (Print)&amp;#xD;0003-990X (Linking)&lt;/isbn&gt;&lt;accession-num&gt;12860771&lt;/accession-num&gt;&lt;urls&gt;&lt;related-urls&gt;&lt;url&gt;https://www.ncbi.nlm.nih.gov/pubmed/12860771&lt;/url&gt;&lt;/related-urls&gt;&lt;/urls&gt;&lt;electronic-resource-num&gt;10.1001/archpsyc.60.7.673&lt;/electronic-resource-num&gt;&lt;/record&gt;&lt;/Cite&gt;&lt;/EndNote&gt;</w:instrText>
            </w:r>
            <w:r w:rsidRPr="008F6629">
              <w:rPr>
                <w:bCs/>
                <w:sz w:val="20"/>
                <w:szCs w:val="20"/>
                <w:lang w:val="en-GB"/>
              </w:rPr>
              <w:fldChar w:fldCharType="separate"/>
            </w:r>
            <w:r w:rsidRPr="008F6629">
              <w:rPr>
                <w:bCs/>
                <w:noProof/>
                <w:sz w:val="20"/>
                <w:szCs w:val="20"/>
                <w:lang w:val="en-GB"/>
              </w:rPr>
              <w:t>(9)</w:t>
            </w:r>
            <w:r w:rsidRPr="008F6629">
              <w:rPr>
                <w:bCs/>
                <w:sz w:val="20"/>
                <w:szCs w:val="20"/>
                <w:lang w:val="en-GB"/>
              </w:rPr>
              <w:fldChar w:fldCharType="end"/>
            </w:r>
          </w:p>
        </w:tc>
        <w:tc>
          <w:tcPr>
            <w:tcW w:w="646" w:type="dxa"/>
            <w:hideMark/>
          </w:tcPr>
          <w:p w14:paraId="41079389" w14:textId="77777777" w:rsidR="000E1563" w:rsidRPr="008F6629" w:rsidRDefault="000E1563" w:rsidP="000E1563">
            <w:pPr>
              <w:rPr>
                <w:bCs/>
                <w:sz w:val="20"/>
                <w:szCs w:val="20"/>
                <w:lang w:val="en-GB"/>
              </w:rPr>
            </w:pPr>
            <w:r w:rsidRPr="008F6629">
              <w:rPr>
                <w:bCs/>
                <w:sz w:val="20"/>
                <w:szCs w:val="20"/>
                <w:lang w:val="en-GB"/>
              </w:rPr>
              <w:t>2003</w:t>
            </w:r>
          </w:p>
        </w:tc>
        <w:tc>
          <w:tcPr>
            <w:tcW w:w="1293" w:type="dxa"/>
            <w:hideMark/>
          </w:tcPr>
          <w:p w14:paraId="5AB3CA41"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3E631780" w14:textId="77777777" w:rsidR="000E1563" w:rsidRPr="008F6629" w:rsidRDefault="000E1563" w:rsidP="000E1563">
            <w:pPr>
              <w:rPr>
                <w:bCs/>
                <w:sz w:val="20"/>
                <w:szCs w:val="20"/>
                <w:lang w:val="en-GB"/>
              </w:rPr>
            </w:pPr>
            <w:r w:rsidRPr="008F6629">
              <w:rPr>
                <w:bCs/>
                <w:sz w:val="20"/>
                <w:szCs w:val="20"/>
                <w:lang w:val="en-GB"/>
              </w:rPr>
              <w:t>1981-1998</w:t>
            </w:r>
          </w:p>
        </w:tc>
        <w:tc>
          <w:tcPr>
            <w:tcW w:w="949" w:type="dxa"/>
            <w:hideMark/>
          </w:tcPr>
          <w:p w14:paraId="7A8954F3" w14:textId="77777777" w:rsidR="000E1563" w:rsidRPr="008F6629" w:rsidRDefault="000E1563" w:rsidP="000E1563">
            <w:pPr>
              <w:rPr>
                <w:bCs/>
                <w:sz w:val="20"/>
                <w:szCs w:val="20"/>
                <w:lang w:val="en-GB"/>
              </w:rPr>
            </w:pPr>
          </w:p>
        </w:tc>
        <w:tc>
          <w:tcPr>
            <w:tcW w:w="2127" w:type="dxa"/>
            <w:hideMark/>
          </w:tcPr>
          <w:p w14:paraId="018CEB1D" w14:textId="77777777" w:rsidR="000E1563" w:rsidRPr="008F6629" w:rsidRDefault="000E1563" w:rsidP="000E1563">
            <w:pPr>
              <w:rPr>
                <w:bCs/>
                <w:sz w:val="20"/>
                <w:szCs w:val="20"/>
                <w:lang w:val="en-GB"/>
              </w:rPr>
            </w:pPr>
            <w:r w:rsidRPr="008F6629">
              <w:rPr>
                <w:bCs/>
                <w:sz w:val="20"/>
                <w:szCs w:val="20"/>
                <w:lang w:val="en-GB"/>
              </w:rPr>
              <w:t xml:space="preserve">SCZ </w:t>
            </w:r>
          </w:p>
        </w:tc>
        <w:tc>
          <w:tcPr>
            <w:tcW w:w="1417" w:type="dxa"/>
            <w:hideMark/>
          </w:tcPr>
          <w:p w14:paraId="16245C54" w14:textId="77777777" w:rsidR="000E1563" w:rsidRPr="008F6629" w:rsidRDefault="000E1563" w:rsidP="000E1563">
            <w:pPr>
              <w:rPr>
                <w:bCs/>
                <w:sz w:val="20"/>
                <w:szCs w:val="20"/>
                <w:lang w:val="en-GB"/>
              </w:rPr>
            </w:pPr>
            <w:r w:rsidRPr="008F6629">
              <w:rPr>
                <w:bCs/>
                <w:sz w:val="20"/>
                <w:szCs w:val="20"/>
                <w:lang w:val="en-GB"/>
              </w:rPr>
              <w:t>7704</w:t>
            </w:r>
          </w:p>
        </w:tc>
        <w:tc>
          <w:tcPr>
            <w:tcW w:w="1418" w:type="dxa"/>
            <w:hideMark/>
          </w:tcPr>
          <w:p w14:paraId="0BF6BD1D"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13C1C22A" w14:textId="77777777" w:rsidR="000E1563" w:rsidRPr="008F6629" w:rsidRDefault="000E1563" w:rsidP="000E1563">
            <w:pPr>
              <w:rPr>
                <w:bCs/>
                <w:sz w:val="20"/>
                <w:szCs w:val="20"/>
                <w:lang w:val="en-GB"/>
              </w:rPr>
            </w:pPr>
            <w:r w:rsidRPr="008F6629">
              <w:rPr>
                <w:bCs/>
                <w:sz w:val="20"/>
                <w:szCs w:val="20"/>
                <w:lang w:val="en-GB"/>
              </w:rPr>
              <w:t>paternal age &gt;55</w:t>
            </w:r>
          </w:p>
        </w:tc>
      </w:tr>
      <w:tr w:rsidR="000E1563" w:rsidRPr="008F6629" w14:paraId="551E850B" w14:textId="77777777" w:rsidTr="00B36BE7">
        <w:trPr>
          <w:trHeight w:val="450"/>
        </w:trPr>
        <w:tc>
          <w:tcPr>
            <w:tcW w:w="1696" w:type="dxa"/>
            <w:hideMark/>
          </w:tcPr>
          <w:p w14:paraId="11117B0B" w14:textId="77777777" w:rsidR="000E1563" w:rsidRPr="008F6629" w:rsidRDefault="000E1563" w:rsidP="000E1563">
            <w:pPr>
              <w:rPr>
                <w:bCs/>
                <w:sz w:val="20"/>
                <w:szCs w:val="20"/>
                <w:lang w:val="en-GB"/>
              </w:rPr>
            </w:pPr>
            <w:proofErr w:type="spellStart"/>
            <w:r w:rsidRPr="008F6629">
              <w:rPr>
                <w:bCs/>
                <w:sz w:val="20"/>
                <w:szCs w:val="20"/>
                <w:lang w:val="en-GB"/>
              </w:rPr>
              <w:t>Zammitt</w:t>
            </w:r>
            <w:proofErr w:type="spellEnd"/>
            <w:r w:rsidRPr="008F6629">
              <w:rPr>
                <w:bCs/>
                <w:sz w:val="20"/>
                <w:szCs w:val="20"/>
                <w:lang w:val="en-GB"/>
              </w:rPr>
              <w:fldChar w:fldCharType="begin"/>
            </w:r>
            <w:r w:rsidRPr="008F6629">
              <w:rPr>
                <w:bCs/>
                <w:sz w:val="20"/>
                <w:szCs w:val="20"/>
                <w:lang w:val="en-GB"/>
              </w:rPr>
              <w:instrText xml:space="preserve"> ADDIN EN.CITE &lt;EndNote&gt;&lt;Cite&gt;&lt;Author&gt;Zammit&lt;/Author&gt;&lt;Year&gt;2003&lt;/Year&gt;&lt;RecNum&gt;160&lt;/RecNum&gt;&lt;DisplayText&gt;(10)&lt;/DisplayText&gt;&lt;record&gt;&lt;rec-number&gt;160&lt;/rec-number&gt;&lt;foreign-keys&gt;&lt;key app="EN" db-id="ve0zpzfpcw9adeev52qvdtry0f095adv5pte" timestamp="0"&gt;160&lt;/key&gt;&lt;/foreign-keys&gt;&lt;ref-type name="Journal Article"&gt;17&lt;/ref-type&gt;&lt;contributors&gt;&lt;authors&gt;&lt;author&gt;Zammit, S.&lt;/author&gt;&lt;author&gt;Allebeck, P.&lt;/author&gt;&lt;author&gt;Dalman, C.&lt;/author&gt;&lt;author&gt;Lundberg, I.&lt;/author&gt;&lt;author&gt;Hemmingson, T.&lt;/author&gt;&lt;author&gt;Owen, M. J.&lt;/author&gt;&lt;author&gt;Lewis, G.&lt;/author&gt;&lt;/authors&gt;&lt;/contributors&gt;&lt;auth-address&gt;Department of Psychological Medicine, University of Wales College of Medicine, Cardiff, UK. zammits@cardiff.ac.uk&lt;/auth-address&gt;&lt;titles&gt;&lt;title&gt;Paternal age and risk for schizophrenia&lt;/title&gt;&lt;secondary-title&gt;Br J Psychiatry&lt;/secondary-title&gt;&lt;/titles&gt;&lt;periodical&gt;&lt;full-title&gt;Br J Psychiatry&lt;/full-title&gt;&lt;/periodical&gt;&lt;pages&gt;405-8&lt;/pages&gt;&lt;volume&gt;183&lt;/volume&gt;&lt;edition&gt;2003/11/05&lt;/edition&gt;&lt;keywords&gt;&lt;keyword&gt;Adolescent&lt;/keyword&gt;&lt;keyword&gt;Adult&lt;/keyword&gt;&lt;keyword&gt;Cohort Studies&lt;/keyword&gt;&lt;keyword&gt;Follow-Up Studies&lt;/keyword&gt;&lt;keyword&gt;Humans&lt;/keyword&gt;&lt;keyword&gt;Intelligence&lt;/keyword&gt;&lt;keyword&gt;Interpersonal Relations&lt;/keyword&gt;&lt;keyword&gt;Interview, Psychological&lt;/keyword&gt;&lt;keyword&gt;Male&lt;/keyword&gt;&lt;keyword&gt;Odds Ratio&lt;/keyword&gt;&lt;keyword&gt;*Paternal Age&lt;/keyword&gt;&lt;keyword&gt;Personality&lt;/keyword&gt;&lt;keyword&gt;Psychotic Disorders/complications&lt;/keyword&gt;&lt;keyword&gt;Risk Factors&lt;/keyword&gt;&lt;keyword&gt;Schizophrenia/*etiology&lt;/keyword&gt;&lt;keyword&gt;Schizophrenic Psychology&lt;/keyword&gt;&lt;/keywords&gt;&lt;dates&gt;&lt;year&gt;2003&lt;/year&gt;&lt;pub-dates&gt;&lt;date&gt;Nov&lt;/date&gt;&lt;/pub-dates&gt;&lt;/dates&gt;&lt;isbn&gt;0007-1250 (Print)&amp;#xD;0007-1250 (Linking)&lt;/isbn&gt;&lt;accession-num&gt;14594914&lt;/accession-num&gt;&lt;urls&gt;&lt;related-urls&gt;&lt;url&gt;https://www.ncbi.nlm.nih.gov/pubmed/14594914&lt;/url&gt;&lt;/related-urls&gt;&lt;/urls&gt;&lt;electronic-resource-num&gt;10.1192/bjp.183.5.405&lt;/electronic-resource-num&gt;&lt;/record&gt;&lt;/Cite&gt;&lt;/EndNote&gt;</w:instrText>
            </w:r>
            <w:r w:rsidRPr="008F6629">
              <w:rPr>
                <w:bCs/>
                <w:sz w:val="20"/>
                <w:szCs w:val="20"/>
                <w:lang w:val="en-GB"/>
              </w:rPr>
              <w:fldChar w:fldCharType="separate"/>
            </w:r>
            <w:r w:rsidRPr="008F6629">
              <w:rPr>
                <w:bCs/>
                <w:noProof/>
                <w:sz w:val="20"/>
                <w:szCs w:val="20"/>
                <w:lang w:val="en-GB"/>
              </w:rPr>
              <w:t>(10)</w:t>
            </w:r>
            <w:r w:rsidRPr="008F6629">
              <w:rPr>
                <w:bCs/>
                <w:sz w:val="20"/>
                <w:szCs w:val="20"/>
                <w:lang w:val="en-GB"/>
              </w:rPr>
              <w:fldChar w:fldCharType="end"/>
            </w:r>
          </w:p>
        </w:tc>
        <w:tc>
          <w:tcPr>
            <w:tcW w:w="646" w:type="dxa"/>
            <w:hideMark/>
          </w:tcPr>
          <w:p w14:paraId="66AA183E" w14:textId="77777777" w:rsidR="000E1563" w:rsidRPr="008F6629" w:rsidRDefault="000E1563" w:rsidP="000E1563">
            <w:pPr>
              <w:rPr>
                <w:bCs/>
                <w:sz w:val="20"/>
                <w:szCs w:val="20"/>
                <w:lang w:val="en-GB"/>
              </w:rPr>
            </w:pPr>
            <w:r w:rsidRPr="008F6629">
              <w:rPr>
                <w:bCs/>
                <w:sz w:val="20"/>
                <w:szCs w:val="20"/>
                <w:lang w:val="en-GB"/>
              </w:rPr>
              <w:t>2003</w:t>
            </w:r>
          </w:p>
        </w:tc>
        <w:tc>
          <w:tcPr>
            <w:tcW w:w="1293" w:type="dxa"/>
            <w:hideMark/>
          </w:tcPr>
          <w:p w14:paraId="2670F068"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55C39AE6" w14:textId="77777777" w:rsidR="000E1563" w:rsidRPr="008F6629" w:rsidRDefault="000E1563" w:rsidP="000E1563">
            <w:pPr>
              <w:rPr>
                <w:bCs/>
                <w:sz w:val="20"/>
                <w:szCs w:val="20"/>
                <w:lang w:val="en-GB"/>
              </w:rPr>
            </w:pPr>
            <w:r w:rsidRPr="008F6629">
              <w:rPr>
                <w:bCs/>
                <w:sz w:val="20"/>
                <w:szCs w:val="20"/>
                <w:lang w:val="en-GB"/>
              </w:rPr>
              <w:t>1996 (army 1969-1970)</w:t>
            </w:r>
          </w:p>
        </w:tc>
        <w:tc>
          <w:tcPr>
            <w:tcW w:w="949" w:type="dxa"/>
            <w:hideMark/>
          </w:tcPr>
          <w:p w14:paraId="4C1A5095"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2892349B"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0BF8D4EF" w14:textId="77777777" w:rsidR="000E1563" w:rsidRPr="008F6629" w:rsidRDefault="000E1563" w:rsidP="000E1563">
            <w:pPr>
              <w:rPr>
                <w:bCs/>
                <w:sz w:val="20"/>
                <w:szCs w:val="20"/>
                <w:lang w:val="en-GB"/>
              </w:rPr>
            </w:pPr>
            <w:r w:rsidRPr="008F6629">
              <w:rPr>
                <w:bCs/>
                <w:sz w:val="20"/>
                <w:szCs w:val="20"/>
                <w:lang w:val="en-GB"/>
              </w:rPr>
              <w:t>362</w:t>
            </w:r>
          </w:p>
        </w:tc>
        <w:tc>
          <w:tcPr>
            <w:tcW w:w="1418" w:type="dxa"/>
            <w:hideMark/>
          </w:tcPr>
          <w:p w14:paraId="640D9842"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78970818" w14:textId="77777777" w:rsidR="000E1563" w:rsidRPr="008F6629" w:rsidRDefault="000E1563" w:rsidP="000E1563">
            <w:pPr>
              <w:rPr>
                <w:bCs/>
                <w:sz w:val="20"/>
                <w:szCs w:val="20"/>
                <w:lang w:val="en-GB"/>
              </w:rPr>
            </w:pPr>
          </w:p>
        </w:tc>
      </w:tr>
      <w:tr w:rsidR="000E1563" w:rsidRPr="008F6629" w14:paraId="2E65E800" w14:textId="77777777" w:rsidTr="00B36BE7">
        <w:trPr>
          <w:trHeight w:val="225"/>
        </w:trPr>
        <w:tc>
          <w:tcPr>
            <w:tcW w:w="1696" w:type="dxa"/>
            <w:hideMark/>
          </w:tcPr>
          <w:p w14:paraId="0EE2C872" w14:textId="77777777" w:rsidR="000E1563" w:rsidRPr="008F6629" w:rsidRDefault="000E1563" w:rsidP="000E1563">
            <w:pPr>
              <w:rPr>
                <w:bCs/>
                <w:sz w:val="20"/>
                <w:szCs w:val="20"/>
                <w:lang w:val="en-GB"/>
              </w:rPr>
            </w:pPr>
            <w:r w:rsidRPr="008F6629">
              <w:rPr>
                <w:bCs/>
                <w:sz w:val="20"/>
                <w:szCs w:val="20"/>
                <w:lang w:val="en-GB"/>
              </w:rPr>
              <w:t>El-Saadi</w:t>
            </w:r>
            <w:r w:rsidRPr="008F6629">
              <w:rPr>
                <w:bCs/>
                <w:sz w:val="20"/>
                <w:szCs w:val="20"/>
                <w:lang w:val="en-GB"/>
              </w:rPr>
              <w:fldChar w:fldCharType="begin">
                <w:fldData xml:space="preserve">PEVuZE5vdGU+PENpdGU+PEF1dGhvcj5FbC1TYWFkaTwvQXV0aG9yPjxZZWFyPjIwMDQ8L1llYXI+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PEVuZE5vdGU+PENpdGU+PEF1dGhvcj5FbC1TYWFkaTwvQXV0aG9yPjxZZWFyPjIwMDQ8L1llYXI+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(11)</w:t>
            </w:r>
            <w:r w:rsidRPr="008F6629">
              <w:rPr>
                <w:bCs/>
                <w:sz w:val="20"/>
                <w:szCs w:val="20"/>
                <w:lang w:val="en-GB"/>
              </w:rPr>
              <w:fldChar w:fldCharType="end"/>
            </w:r>
          </w:p>
        </w:tc>
        <w:tc>
          <w:tcPr>
            <w:tcW w:w="646" w:type="dxa"/>
            <w:hideMark/>
          </w:tcPr>
          <w:p w14:paraId="2D3081E6" w14:textId="77777777" w:rsidR="000E1563" w:rsidRPr="008F6629" w:rsidRDefault="000E1563" w:rsidP="000E1563">
            <w:pPr>
              <w:rPr>
                <w:bCs/>
                <w:sz w:val="20"/>
                <w:szCs w:val="20"/>
                <w:lang w:val="en-GB"/>
              </w:rPr>
            </w:pPr>
            <w:r w:rsidRPr="008F6629">
              <w:rPr>
                <w:bCs/>
                <w:sz w:val="20"/>
                <w:szCs w:val="20"/>
                <w:lang w:val="en-GB"/>
              </w:rPr>
              <w:t>2004</w:t>
            </w:r>
          </w:p>
        </w:tc>
        <w:tc>
          <w:tcPr>
            <w:tcW w:w="1293" w:type="dxa"/>
            <w:hideMark/>
          </w:tcPr>
          <w:p w14:paraId="38F42F25" w14:textId="77777777" w:rsidR="000E1563" w:rsidRPr="008F6629" w:rsidRDefault="000E1563" w:rsidP="000E1563">
            <w:pPr>
              <w:rPr>
                <w:bCs/>
                <w:sz w:val="20"/>
                <w:szCs w:val="20"/>
                <w:lang w:val="en-GB"/>
              </w:rPr>
            </w:pPr>
            <w:r w:rsidRPr="008F6629">
              <w:rPr>
                <w:bCs/>
                <w:sz w:val="20"/>
                <w:szCs w:val="20"/>
                <w:lang w:val="en-GB"/>
              </w:rPr>
              <w:t xml:space="preserve"> Australia </w:t>
            </w:r>
          </w:p>
        </w:tc>
        <w:tc>
          <w:tcPr>
            <w:tcW w:w="1194" w:type="dxa"/>
            <w:hideMark/>
          </w:tcPr>
          <w:p w14:paraId="0AC16913" w14:textId="77777777" w:rsidR="000E1563" w:rsidRPr="008F6629" w:rsidRDefault="000E1563" w:rsidP="000E1563">
            <w:pPr>
              <w:rPr>
                <w:bCs/>
                <w:sz w:val="20"/>
                <w:szCs w:val="20"/>
                <w:lang w:val="en-GB"/>
              </w:rPr>
            </w:pPr>
            <w:r w:rsidRPr="008F6629">
              <w:rPr>
                <w:bCs/>
                <w:sz w:val="20"/>
                <w:szCs w:val="20"/>
                <w:lang w:val="en-GB"/>
              </w:rPr>
              <w:t>June 1997</w:t>
            </w:r>
          </w:p>
        </w:tc>
        <w:tc>
          <w:tcPr>
            <w:tcW w:w="949" w:type="dxa"/>
            <w:hideMark/>
          </w:tcPr>
          <w:p w14:paraId="38E8AE15" w14:textId="77777777" w:rsidR="000E1563" w:rsidRPr="008F6629" w:rsidRDefault="000E1563" w:rsidP="000E1563">
            <w:pPr>
              <w:rPr>
                <w:bCs/>
                <w:sz w:val="20"/>
                <w:szCs w:val="20"/>
                <w:lang w:val="en-GB"/>
              </w:rPr>
            </w:pPr>
          </w:p>
        </w:tc>
        <w:tc>
          <w:tcPr>
            <w:tcW w:w="2127" w:type="dxa"/>
            <w:hideMark/>
          </w:tcPr>
          <w:p w14:paraId="516B2D9A"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17C13BD9" w14:textId="77777777" w:rsidR="000E1563" w:rsidRPr="008F6629" w:rsidRDefault="000E1563" w:rsidP="000E1563">
            <w:pPr>
              <w:rPr>
                <w:bCs/>
                <w:sz w:val="20"/>
                <w:szCs w:val="20"/>
                <w:lang w:val="en-GB"/>
              </w:rPr>
            </w:pPr>
            <w:r w:rsidRPr="008F6629">
              <w:rPr>
                <w:bCs/>
                <w:sz w:val="20"/>
                <w:szCs w:val="20"/>
                <w:lang w:val="en-GB"/>
              </w:rPr>
              <w:t>90</w:t>
            </w:r>
          </w:p>
        </w:tc>
        <w:tc>
          <w:tcPr>
            <w:tcW w:w="1418" w:type="dxa"/>
            <w:hideMark/>
          </w:tcPr>
          <w:p w14:paraId="6B21B192"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06A621A8"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78F23803" w14:textId="77777777" w:rsidTr="00B36BE7">
        <w:trPr>
          <w:trHeight w:val="225"/>
        </w:trPr>
        <w:tc>
          <w:tcPr>
            <w:tcW w:w="1696" w:type="dxa"/>
            <w:hideMark/>
          </w:tcPr>
          <w:p w14:paraId="168203CC" w14:textId="77777777" w:rsidR="000E1563" w:rsidRPr="008F6629" w:rsidRDefault="000E1563" w:rsidP="000E1563">
            <w:pPr>
              <w:rPr>
                <w:bCs/>
                <w:sz w:val="20"/>
                <w:szCs w:val="20"/>
                <w:lang w:val="en-GB"/>
              </w:rPr>
            </w:pPr>
            <w:r w:rsidRPr="008F6629">
              <w:rPr>
                <w:bCs/>
                <w:sz w:val="20"/>
                <w:szCs w:val="20"/>
                <w:lang w:val="en-GB"/>
              </w:rPr>
              <w:t>El-Saadi</w:t>
            </w:r>
            <w:r w:rsidRPr="008F6629">
              <w:rPr>
                <w:bCs/>
                <w:sz w:val="20"/>
                <w:szCs w:val="20"/>
                <w:lang w:val="en-GB"/>
              </w:rPr>
              <w:fldChar w:fldCharType="begin">
                <w:fldData xml:space="preserve">PEVuZE5vdGU+PENpdGU+PEF1dGhvcj5FbC1TYWFkaTwvQXV0aG9yPjxZZWFyPjIwMDQ8L1llYXI+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PEVuZE5vdGU+PENpdGU+PEF1dGhvcj5FbC1TYWFkaTwvQXV0aG9yPjxZZWFyPjIwMDQ8L1llYXI+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(11)</w:t>
            </w:r>
            <w:r w:rsidRPr="008F6629">
              <w:rPr>
                <w:bCs/>
                <w:sz w:val="20"/>
                <w:szCs w:val="20"/>
                <w:lang w:val="en-GB"/>
              </w:rPr>
              <w:fldChar w:fldCharType="end"/>
            </w:r>
          </w:p>
        </w:tc>
        <w:tc>
          <w:tcPr>
            <w:tcW w:w="646" w:type="dxa"/>
            <w:hideMark/>
          </w:tcPr>
          <w:p w14:paraId="14D85AA4" w14:textId="77777777" w:rsidR="000E1563" w:rsidRPr="008F6629" w:rsidRDefault="000E1563" w:rsidP="000E1563">
            <w:pPr>
              <w:rPr>
                <w:bCs/>
                <w:sz w:val="20"/>
                <w:szCs w:val="20"/>
                <w:lang w:val="en-GB"/>
              </w:rPr>
            </w:pPr>
            <w:r w:rsidRPr="008F6629">
              <w:rPr>
                <w:bCs/>
                <w:sz w:val="20"/>
                <w:szCs w:val="20"/>
                <w:lang w:val="en-GB"/>
              </w:rPr>
              <w:t>2004</w:t>
            </w:r>
          </w:p>
        </w:tc>
        <w:tc>
          <w:tcPr>
            <w:tcW w:w="1293" w:type="dxa"/>
            <w:hideMark/>
          </w:tcPr>
          <w:p w14:paraId="4B19FB87" w14:textId="77777777" w:rsidR="000E1563" w:rsidRPr="008F6629" w:rsidRDefault="000E1563" w:rsidP="000E1563">
            <w:pPr>
              <w:rPr>
                <w:bCs/>
                <w:sz w:val="20"/>
                <w:szCs w:val="20"/>
                <w:lang w:val="en-GB"/>
              </w:rPr>
            </w:pPr>
            <w:r w:rsidRPr="008F6629">
              <w:rPr>
                <w:bCs/>
                <w:sz w:val="20"/>
                <w:szCs w:val="20"/>
                <w:lang w:val="en-GB"/>
              </w:rPr>
              <w:t xml:space="preserve"> Sweden </w:t>
            </w:r>
          </w:p>
        </w:tc>
        <w:tc>
          <w:tcPr>
            <w:tcW w:w="1194" w:type="dxa"/>
            <w:hideMark/>
          </w:tcPr>
          <w:p w14:paraId="3ED33B7E" w14:textId="77777777" w:rsidR="000E1563" w:rsidRPr="008F6629" w:rsidRDefault="000E1563" w:rsidP="000E1563">
            <w:pPr>
              <w:rPr>
                <w:bCs/>
                <w:sz w:val="20"/>
                <w:szCs w:val="20"/>
                <w:lang w:val="en-GB"/>
              </w:rPr>
            </w:pPr>
            <w:r w:rsidRPr="008F6629">
              <w:rPr>
                <w:bCs/>
                <w:sz w:val="20"/>
                <w:szCs w:val="20"/>
                <w:lang w:val="en-GB"/>
              </w:rPr>
              <w:t>1974-1992</w:t>
            </w:r>
          </w:p>
        </w:tc>
        <w:tc>
          <w:tcPr>
            <w:tcW w:w="949" w:type="dxa"/>
            <w:hideMark/>
          </w:tcPr>
          <w:p w14:paraId="489E1542"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73A25F90" w14:textId="77777777" w:rsidR="000E1563" w:rsidRPr="008F6629" w:rsidRDefault="000E1563" w:rsidP="000E1563">
            <w:pPr>
              <w:rPr>
                <w:bCs/>
                <w:sz w:val="20"/>
                <w:szCs w:val="20"/>
                <w:lang w:val="en-GB"/>
              </w:rPr>
            </w:pPr>
            <w:r w:rsidRPr="008F6629">
              <w:rPr>
                <w:bCs/>
                <w:sz w:val="20"/>
                <w:szCs w:val="20"/>
                <w:lang w:val="en-GB"/>
              </w:rPr>
              <w:t xml:space="preserve">SSD </w:t>
            </w:r>
          </w:p>
        </w:tc>
        <w:tc>
          <w:tcPr>
            <w:tcW w:w="1417" w:type="dxa"/>
            <w:hideMark/>
          </w:tcPr>
          <w:p w14:paraId="3739084E" w14:textId="77777777" w:rsidR="000E1563" w:rsidRPr="008F6629" w:rsidRDefault="000E1563" w:rsidP="000E1563">
            <w:pPr>
              <w:rPr>
                <w:bCs/>
                <w:sz w:val="20"/>
                <w:szCs w:val="20"/>
                <w:lang w:val="en-GB"/>
              </w:rPr>
            </w:pPr>
            <w:r w:rsidRPr="008F6629">
              <w:rPr>
                <w:bCs/>
                <w:sz w:val="20"/>
                <w:szCs w:val="20"/>
                <w:lang w:val="en-GB"/>
              </w:rPr>
              <w:t>327</w:t>
            </w:r>
          </w:p>
        </w:tc>
        <w:tc>
          <w:tcPr>
            <w:tcW w:w="1418" w:type="dxa"/>
            <w:hideMark/>
          </w:tcPr>
          <w:p w14:paraId="22006EE1"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05AA7FB7"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06EC370A" w14:textId="77777777" w:rsidTr="00B36BE7">
        <w:trPr>
          <w:trHeight w:val="450"/>
        </w:trPr>
        <w:tc>
          <w:tcPr>
            <w:tcW w:w="1696" w:type="dxa"/>
            <w:hideMark/>
          </w:tcPr>
          <w:p w14:paraId="7F5BD58E" w14:textId="77777777" w:rsidR="000E1563" w:rsidRPr="008F6629" w:rsidRDefault="000E1563" w:rsidP="000E1563">
            <w:pPr>
              <w:rPr>
                <w:bCs/>
                <w:sz w:val="20"/>
                <w:szCs w:val="20"/>
                <w:lang w:val="en-GB"/>
              </w:rPr>
            </w:pPr>
            <w:r w:rsidRPr="008F6629">
              <w:rPr>
                <w:bCs/>
                <w:sz w:val="20"/>
                <w:szCs w:val="20"/>
                <w:lang w:val="en-GB"/>
              </w:rPr>
              <w:t>El-Saadi</w:t>
            </w:r>
            <w:r w:rsidRPr="008F6629">
              <w:rPr>
                <w:bCs/>
                <w:sz w:val="20"/>
                <w:szCs w:val="20"/>
                <w:lang w:val="en-GB"/>
              </w:rPr>
              <w:fldChar w:fldCharType="begin">
                <w:fldData xml:space="preserve">PEVuZE5vdGU+PENpdGU+PEF1dGhvcj5FbC1TYWFkaTwvQXV0aG9yPjxZZWFyPjIwMDQ8L1llYXI+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PEVuZE5vdGU+PENpdGU+PEF1dGhvcj5FbC1TYWFkaTwvQXV0aG9yPjxZZWFyPjIwMDQ8L1llYXI+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(11)</w:t>
            </w:r>
            <w:r w:rsidRPr="008F6629">
              <w:rPr>
                <w:bCs/>
                <w:sz w:val="20"/>
                <w:szCs w:val="20"/>
                <w:lang w:val="en-GB"/>
              </w:rPr>
              <w:fldChar w:fldCharType="end"/>
            </w:r>
          </w:p>
        </w:tc>
        <w:tc>
          <w:tcPr>
            <w:tcW w:w="646" w:type="dxa"/>
            <w:hideMark/>
          </w:tcPr>
          <w:p w14:paraId="011C9C34" w14:textId="77777777" w:rsidR="000E1563" w:rsidRPr="008F6629" w:rsidRDefault="000E1563" w:rsidP="000E1563">
            <w:pPr>
              <w:rPr>
                <w:bCs/>
                <w:sz w:val="20"/>
                <w:szCs w:val="20"/>
                <w:lang w:val="en-GB"/>
              </w:rPr>
            </w:pPr>
            <w:r w:rsidRPr="008F6629">
              <w:rPr>
                <w:bCs/>
                <w:sz w:val="20"/>
                <w:szCs w:val="20"/>
                <w:lang w:val="en-GB"/>
              </w:rPr>
              <w:t>2004</w:t>
            </w:r>
          </w:p>
        </w:tc>
        <w:tc>
          <w:tcPr>
            <w:tcW w:w="1293" w:type="dxa"/>
            <w:hideMark/>
          </w:tcPr>
          <w:p w14:paraId="41A134DB"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607597B7" w14:textId="77777777" w:rsidR="000E1563" w:rsidRPr="008F6629" w:rsidRDefault="000E1563" w:rsidP="000E1563">
            <w:pPr>
              <w:rPr>
                <w:bCs/>
                <w:sz w:val="20"/>
                <w:szCs w:val="20"/>
                <w:lang w:val="en-GB"/>
              </w:rPr>
            </w:pPr>
            <w:r w:rsidRPr="008F6629">
              <w:rPr>
                <w:bCs/>
                <w:sz w:val="20"/>
                <w:szCs w:val="20"/>
                <w:lang w:val="en-GB"/>
              </w:rPr>
              <w:t>2001 (born 1950-1986)</w:t>
            </w:r>
          </w:p>
        </w:tc>
        <w:tc>
          <w:tcPr>
            <w:tcW w:w="949" w:type="dxa"/>
            <w:hideMark/>
          </w:tcPr>
          <w:p w14:paraId="1A4A2AD7"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2A5A280A"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5FBEC85F" w14:textId="77777777" w:rsidR="000E1563" w:rsidRPr="008F6629" w:rsidRDefault="000E1563" w:rsidP="000E1563">
            <w:pPr>
              <w:rPr>
                <w:bCs/>
                <w:sz w:val="20"/>
                <w:szCs w:val="20"/>
                <w:lang w:val="en-GB"/>
              </w:rPr>
            </w:pPr>
            <w:r w:rsidRPr="008F6629">
              <w:rPr>
                <w:bCs/>
                <w:sz w:val="20"/>
                <w:szCs w:val="20"/>
                <w:lang w:val="en-GB"/>
              </w:rPr>
              <w:t>11672</w:t>
            </w:r>
          </w:p>
        </w:tc>
        <w:tc>
          <w:tcPr>
            <w:tcW w:w="1418" w:type="dxa"/>
            <w:hideMark/>
          </w:tcPr>
          <w:p w14:paraId="3519BBF4"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374C5882" w14:textId="77777777" w:rsidR="000E1563" w:rsidRPr="008F6629" w:rsidRDefault="000E1563" w:rsidP="000E1563">
            <w:pPr>
              <w:rPr>
                <w:bCs/>
                <w:sz w:val="20"/>
                <w:szCs w:val="20"/>
                <w:lang w:val="en-GB"/>
              </w:rPr>
            </w:pPr>
            <w:r w:rsidRPr="008F6629">
              <w:rPr>
                <w:bCs/>
                <w:sz w:val="20"/>
                <w:szCs w:val="20"/>
                <w:lang w:val="en-GB"/>
              </w:rPr>
              <w:t>paternal age &gt;55</w:t>
            </w:r>
          </w:p>
        </w:tc>
      </w:tr>
      <w:tr w:rsidR="000E1563" w:rsidRPr="008F6629" w14:paraId="5E11F8EF" w14:textId="77777777" w:rsidTr="00B36BE7">
        <w:trPr>
          <w:trHeight w:val="450"/>
        </w:trPr>
        <w:tc>
          <w:tcPr>
            <w:tcW w:w="1696" w:type="dxa"/>
            <w:hideMark/>
          </w:tcPr>
          <w:p w14:paraId="2F083CDF" w14:textId="77777777" w:rsidR="000E1563" w:rsidRPr="008F6629" w:rsidRDefault="000E1563" w:rsidP="000E1563">
            <w:pPr>
              <w:rPr>
                <w:bCs/>
                <w:sz w:val="20"/>
                <w:szCs w:val="20"/>
                <w:lang w:val="en-GB"/>
              </w:rPr>
            </w:pPr>
            <w:r w:rsidRPr="008F6629">
              <w:rPr>
                <w:bCs/>
                <w:sz w:val="20"/>
                <w:szCs w:val="20"/>
                <w:lang w:val="en-GB"/>
              </w:rPr>
              <w:t>Sipos</w:t>
            </w:r>
            <w:r w:rsidRPr="008F6629">
              <w:rPr>
                <w:bCs/>
                <w:sz w:val="20"/>
                <w:szCs w:val="20"/>
                <w:lang w:val="en-GB"/>
              </w:rPr>
              <w:fldChar w:fldCharType="begin"/>
            </w:r>
            <w:r w:rsidRPr="008F6629">
              <w:rPr>
                <w:bCs/>
                <w:sz w:val="20"/>
                <w:szCs w:val="20"/>
                <w:lang w:val="en-GB"/>
              </w:rPr>
              <w:instrText xml:space="preserve"> ADDIN EN.CITE &lt;EndNote&gt;&lt;Cite&gt;&lt;Author&gt;Sipos&lt;/Author&gt;&lt;Year&gt;2004&lt;/Year&gt;&lt;RecNum&gt;155&lt;/RecNum&gt;&lt;DisplayText&gt;(12)&lt;/DisplayText&gt;&lt;record&gt;&lt;rec-number&gt;155&lt;/rec-number&gt;&lt;foreign-keys&gt;&lt;key app="EN" db-id="ve0zpzfpcw9adeev52qvdtry0f095adv5pte" timestamp="0"&gt;155&lt;/key&gt;&lt;/foreign-keys&gt;&lt;ref-type name="Journal Article"&gt;17&lt;/ref-type&gt;&lt;contributors&gt;&lt;authors&gt;&lt;author&gt;Sipos, A.&lt;/author&gt;&lt;author&gt;Rasmussen, F.&lt;/author&gt;&lt;author&gt;Harrison, G.&lt;/author&gt;&lt;author&gt;Tynelius, P.&lt;/author&gt;&lt;author&gt;Lewis, G.&lt;/author&gt;&lt;author&gt;Leon, D. A.&lt;/author&gt;&lt;author&gt;Gunnell, D.&lt;/author&gt;&lt;/authors&gt;&lt;/contributors&gt;&lt;auth-address&gt;Academic Unit of Psychiatry, Cotham House, University of Bristol BS6 6JL.&lt;/auth-address&gt;&lt;titles&gt;&lt;title&gt;Paternal age and schizophrenia: a population based cohort study&lt;/title&gt;&lt;secondary-title&gt;BMJ&lt;/secondary-title&gt;&lt;/titles&gt;&lt;pages&gt;1070&lt;/pages&gt;&lt;volume&gt;329&lt;/volume&gt;&lt;number&gt;7474&lt;/number&gt;&lt;edition&gt;2004/10/27&lt;/edition&gt;&lt;keywords&gt;&lt;keyword&gt;Adolescent&lt;/keyword&gt;&lt;keyword&gt;Adult&lt;/keyword&gt;&lt;keyword&gt;Age of Onset&lt;/keyword&gt;&lt;keyword&gt;Aged&lt;/keyword&gt;&lt;keyword&gt;Birth Weight&lt;/keyword&gt;&lt;keyword&gt;Cohort Studies&lt;/keyword&gt;&lt;keyword&gt;Female&lt;/keyword&gt;&lt;keyword&gt;Follow-Up Studies&lt;/keyword&gt;&lt;keyword&gt;Hospitalization/statistics &amp;amp; numerical data&lt;/keyword&gt;&lt;keyword&gt;Humans&lt;/keyword&gt;&lt;keyword&gt;Male&lt;/keyword&gt;&lt;keyword&gt;Maternal Age&lt;/keyword&gt;&lt;keyword&gt;Middle Aged&lt;/keyword&gt;&lt;keyword&gt;*Paternal Age&lt;/keyword&gt;&lt;keyword&gt;Pedigree&lt;/keyword&gt;&lt;keyword&gt;Proportional Hazards Models&lt;/keyword&gt;&lt;keyword&gt;Risk Factors&lt;/keyword&gt;&lt;keyword&gt;Schizophrenia/epidemiology/*etiology/genetics&lt;/keyword&gt;&lt;keyword&gt;Seasons&lt;/keyword&gt;&lt;keyword&gt;Sweden/epidemiology&lt;/keyword&gt;&lt;/keywords&gt;&lt;dates&gt;&lt;year&gt;2004&lt;/year&gt;&lt;pub-dates&gt;&lt;date&gt;Nov 6&lt;/date&gt;&lt;/pub-dates&gt;&lt;/dates&gt;&lt;isbn&gt;1756-1833 (Electronic)&amp;#xD;0959-8138 (Linking)&lt;/isbn&gt;&lt;accession-num&gt;15501901&lt;/accession-num&gt;&lt;urls&gt;&lt;related-urls&gt;&lt;url&gt;https://www.ncbi.nlm.nih.gov/pubmed/15501901&lt;/url&gt;&lt;/related-urls&gt;&lt;/urls&gt;&lt;custom2&gt;PMC526116&lt;/custom2&gt;&lt;electronic-resource-num&gt;10.1136/bmj.38243.672396.55&lt;/electronic-resource-num&gt;&lt;/record&gt;&lt;/Cite&gt;&lt;/EndNote&gt;</w:instrText>
            </w:r>
            <w:r w:rsidRPr="008F6629">
              <w:rPr>
                <w:bCs/>
                <w:sz w:val="20"/>
                <w:szCs w:val="20"/>
                <w:lang w:val="en-GB"/>
              </w:rPr>
              <w:fldChar w:fldCharType="separate"/>
            </w:r>
            <w:r w:rsidRPr="008F6629">
              <w:rPr>
                <w:bCs/>
                <w:noProof/>
                <w:sz w:val="20"/>
                <w:szCs w:val="20"/>
                <w:lang w:val="en-GB"/>
              </w:rPr>
              <w:t>(12)</w:t>
            </w:r>
            <w:r w:rsidRPr="008F6629">
              <w:rPr>
                <w:bCs/>
                <w:sz w:val="20"/>
                <w:szCs w:val="20"/>
                <w:lang w:val="en-GB"/>
              </w:rPr>
              <w:fldChar w:fldCharType="end"/>
            </w:r>
          </w:p>
        </w:tc>
        <w:tc>
          <w:tcPr>
            <w:tcW w:w="646" w:type="dxa"/>
            <w:hideMark/>
          </w:tcPr>
          <w:p w14:paraId="6A14005D" w14:textId="77777777" w:rsidR="000E1563" w:rsidRPr="008F6629" w:rsidRDefault="000E1563" w:rsidP="000E1563">
            <w:pPr>
              <w:rPr>
                <w:bCs/>
                <w:sz w:val="20"/>
                <w:szCs w:val="20"/>
                <w:lang w:val="en-GB"/>
              </w:rPr>
            </w:pPr>
            <w:r w:rsidRPr="008F6629">
              <w:rPr>
                <w:bCs/>
                <w:sz w:val="20"/>
                <w:szCs w:val="20"/>
                <w:lang w:val="en-GB"/>
              </w:rPr>
              <w:t>2004</w:t>
            </w:r>
          </w:p>
        </w:tc>
        <w:tc>
          <w:tcPr>
            <w:tcW w:w="1293" w:type="dxa"/>
            <w:hideMark/>
          </w:tcPr>
          <w:p w14:paraId="1C5EE952"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0029BA19" w14:textId="77777777" w:rsidR="000E1563" w:rsidRPr="008F6629" w:rsidRDefault="000E1563" w:rsidP="000E1563">
            <w:pPr>
              <w:rPr>
                <w:bCs/>
                <w:sz w:val="20"/>
                <w:szCs w:val="20"/>
                <w:lang w:val="en-GB"/>
              </w:rPr>
            </w:pPr>
            <w:r w:rsidRPr="008F6629">
              <w:rPr>
                <w:bCs/>
                <w:sz w:val="20"/>
                <w:szCs w:val="20"/>
                <w:lang w:val="en-GB"/>
              </w:rPr>
              <w:t>2001 (born 1973-1980)</w:t>
            </w:r>
          </w:p>
        </w:tc>
        <w:tc>
          <w:tcPr>
            <w:tcW w:w="949" w:type="dxa"/>
            <w:hideMark/>
          </w:tcPr>
          <w:p w14:paraId="5BD4F33F"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1384B180"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649A35CB" w14:textId="77777777" w:rsidR="000E1563" w:rsidRPr="008F6629" w:rsidRDefault="000E1563" w:rsidP="000E1563">
            <w:pPr>
              <w:rPr>
                <w:bCs/>
                <w:sz w:val="20"/>
                <w:szCs w:val="20"/>
                <w:lang w:val="en-GB"/>
              </w:rPr>
            </w:pPr>
            <w:r w:rsidRPr="008F6629">
              <w:rPr>
                <w:bCs/>
                <w:sz w:val="20"/>
                <w:szCs w:val="20"/>
                <w:lang w:val="en-GB"/>
              </w:rPr>
              <w:t>639</w:t>
            </w:r>
          </w:p>
        </w:tc>
        <w:tc>
          <w:tcPr>
            <w:tcW w:w="1418" w:type="dxa"/>
            <w:hideMark/>
          </w:tcPr>
          <w:p w14:paraId="0B0E92BA" w14:textId="77777777" w:rsidR="000E1563" w:rsidRPr="008F6629" w:rsidRDefault="000E1563" w:rsidP="000E1563">
            <w:pPr>
              <w:rPr>
                <w:bCs/>
                <w:sz w:val="20"/>
                <w:szCs w:val="20"/>
                <w:lang w:val="en-GB"/>
              </w:rPr>
            </w:pPr>
            <w:r w:rsidRPr="008F6629">
              <w:rPr>
                <w:bCs/>
                <w:sz w:val="20"/>
                <w:szCs w:val="20"/>
                <w:lang w:val="en-GB"/>
              </w:rPr>
              <w:t>yes/no</w:t>
            </w:r>
          </w:p>
        </w:tc>
        <w:tc>
          <w:tcPr>
            <w:tcW w:w="3543" w:type="dxa"/>
            <w:hideMark/>
          </w:tcPr>
          <w:p w14:paraId="491FA537" w14:textId="77777777" w:rsidR="000E1563" w:rsidRPr="008F6629" w:rsidRDefault="000E1563" w:rsidP="000E1563">
            <w:pPr>
              <w:rPr>
                <w:bCs/>
                <w:sz w:val="20"/>
                <w:szCs w:val="20"/>
                <w:lang w:val="en-GB"/>
              </w:rPr>
            </w:pPr>
          </w:p>
        </w:tc>
      </w:tr>
      <w:tr w:rsidR="000E1563" w:rsidRPr="008F6629" w14:paraId="463AD6FF" w14:textId="77777777" w:rsidTr="00B36BE7">
        <w:trPr>
          <w:trHeight w:val="225"/>
        </w:trPr>
        <w:tc>
          <w:tcPr>
            <w:tcW w:w="1696" w:type="dxa"/>
            <w:hideMark/>
          </w:tcPr>
          <w:p w14:paraId="7287CD60" w14:textId="77777777" w:rsidR="000E1563" w:rsidRPr="008F6629" w:rsidRDefault="000E1563" w:rsidP="000E1563">
            <w:pPr>
              <w:rPr>
                <w:bCs/>
                <w:sz w:val="20"/>
                <w:szCs w:val="20"/>
                <w:lang w:val="en-GB"/>
              </w:rPr>
            </w:pPr>
            <w:r w:rsidRPr="008F6629">
              <w:rPr>
                <w:bCs/>
                <w:sz w:val="20"/>
                <w:szCs w:val="20"/>
                <w:lang w:val="en-GB"/>
              </w:rPr>
              <w:t xml:space="preserve">Tsuchiya </w:t>
            </w:r>
            <w:r w:rsidRPr="008F6629">
              <w:rPr>
                <w:bCs/>
                <w:sz w:val="20"/>
                <w:szCs w:val="20"/>
                <w:lang w:val="en-GB"/>
              </w:rPr>
              <w:fldChar w:fldCharType="begin"/>
            </w:r>
            <w:r w:rsidRPr="008F6629">
              <w:rPr>
                <w:bCs/>
                <w:sz w:val="20"/>
                <w:szCs w:val="20"/>
                <w:lang w:val="en-GB"/>
              </w:rPr>
              <w:instrText xml:space="preserve"> ADDIN EN.CITE &lt;EndNote&gt;&lt;Cite&gt;&lt;Author&gt;Tsuchiya&lt;/Author&gt;&lt;Year&gt;2005&lt;/Year&gt;&lt;RecNum&gt;157&lt;/RecNum&gt;&lt;DisplayText&gt;(13)&lt;/DisplayText&gt;&lt;record&gt;&lt;rec-number&gt;157&lt;/rec-number&gt;&lt;foreign-keys&gt;&lt;key app="EN" db-id="ve0zpzfpcw9adeev52qvdtry0f095adv5pte" timestamp="0"&gt;157&lt;/key&gt;&lt;/foreign-keys&gt;&lt;ref-type name="Journal Article"&gt;17&lt;/ref-type&gt;&lt;contributors&gt;&lt;authors&gt;&lt;author&gt;Tsuchiya, K. J.&lt;/author&gt;&lt;author&gt;Takagai, S.&lt;/author&gt;&lt;author&gt;Kawai, M.&lt;/author&gt;&lt;author&gt;Matsumoto, H.&lt;/author&gt;&lt;author&gt;Nakamura, K.&lt;/author&gt;&lt;author&gt;Minabe, Y.&lt;/author&gt;&lt;author&gt;Mori, N.&lt;/author&gt;&lt;author&gt;Takei, N.&lt;/author&gt;&lt;/authors&gt;&lt;/contributors&gt;&lt;auth-address&gt;Department of Psychiatry and Neurology, Hamamatsu University School of Medicine, Hamamatsu, Japan.&lt;/auth-address&gt;&lt;titles&gt;&lt;title&gt;Advanced paternal age associated with an elevated risk for schizophrenia in offspring in a Japanese population&lt;/title&gt;&lt;secondary-title&gt;Schizophr Res&lt;/secondary-title&gt;&lt;/titles&gt;&lt;pages&gt;337-42&lt;/pages&gt;&lt;volume&gt;76&lt;/volume&gt;&lt;number&gt;2-3&lt;/number&gt;&lt;edition&gt;2005/06/14&lt;/edition&gt;&lt;keywords&gt;&lt;keyword&gt;Adult&lt;/keyword&gt;&lt;keyword&gt;Adult Children/*psychology&lt;/keyword&gt;&lt;keyword&gt;Age Factors&lt;/keyword&gt;&lt;keyword&gt;Diagnostic and Statistical Manual of Mental Disorders&lt;/keyword&gt;&lt;keyword&gt;Female&lt;/keyword&gt;&lt;keyword&gt;Humans&lt;/keyword&gt;&lt;keyword&gt;Japan/epidemiology&lt;/keyword&gt;&lt;keyword&gt;Male&lt;/keyword&gt;&lt;keyword&gt;Maternal Age&lt;/keyword&gt;&lt;keyword&gt;*Paternal Age&lt;/keyword&gt;&lt;keyword&gt;Risk Factors&lt;/keyword&gt;&lt;keyword&gt;Schizophrenia/diagnosis/epidemiology/*etiology&lt;/keyword&gt;&lt;keyword&gt;Schizophrenic Psychology&lt;/keyword&gt;&lt;/keywords&gt;&lt;dates&gt;&lt;year&gt;2005&lt;/year&gt;&lt;pub-dates&gt;&lt;date&gt;Jul 15&lt;/date&gt;&lt;/pub-dates&gt;&lt;/dates&gt;&lt;isbn&gt;0920-9964 (Print)&amp;#xD;0920-9964 (Linking)&lt;/isbn&gt;&lt;accession-num&gt;15949666&lt;/accession-num&gt;&lt;urls&gt;&lt;related-urls&gt;&lt;url&gt;https://www.ncbi.nlm.nih.gov/pubmed/15949666&lt;/url&gt;&lt;/related-urls&gt;&lt;/urls&gt;&lt;electronic-resource-num&gt;10.1016/j.schres.2005.03.004&lt;/electronic-resource-num&gt;&lt;/record&gt;&lt;/Cite&gt;&lt;/EndNote&gt;</w:instrText>
            </w:r>
            <w:r w:rsidRPr="008F6629">
              <w:rPr>
                <w:bCs/>
                <w:sz w:val="20"/>
                <w:szCs w:val="20"/>
                <w:lang w:val="en-GB"/>
              </w:rPr>
              <w:fldChar w:fldCharType="separate"/>
            </w:r>
            <w:r w:rsidRPr="008F6629">
              <w:rPr>
                <w:bCs/>
                <w:noProof/>
                <w:sz w:val="20"/>
                <w:szCs w:val="20"/>
                <w:lang w:val="en-GB"/>
              </w:rPr>
              <w:t>(13)</w:t>
            </w:r>
            <w:r w:rsidRPr="008F6629">
              <w:rPr>
                <w:bCs/>
                <w:sz w:val="20"/>
                <w:szCs w:val="20"/>
                <w:lang w:val="en-GB"/>
              </w:rPr>
              <w:fldChar w:fldCharType="end"/>
            </w:r>
          </w:p>
        </w:tc>
        <w:tc>
          <w:tcPr>
            <w:tcW w:w="646" w:type="dxa"/>
            <w:hideMark/>
          </w:tcPr>
          <w:p w14:paraId="5EDED2EF" w14:textId="77777777" w:rsidR="000E1563" w:rsidRPr="008F6629" w:rsidRDefault="000E1563" w:rsidP="000E1563">
            <w:pPr>
              <w:rPr>
                <w:bCs/>
                <w:sz w:val="20"/>
                <w:szCs w:val="20"/>
                <w:lang w:val="en-GB"/>
              </w:rPr>
            </w:pPr>
            <w:r w:rsidRPr="008F6629">
              <w:rPr>
                <w:bCs/>
                <w:sz w:val="20"/>
                <w:szCs w:val="20"/>
                <w:lang w:val="en-GB"/>
              </w:rPr>
              <w:t>2005</w:t>
            </w:r>
          </w:p>
        </w:tc>
        <w:tc>
          <w:tcPr>
            <w:tcW w:w="1293" w:type="dxa"/>
            <w:hideMark/>
          </w:tcPr>
          <w:p w14:paraId="254F0CCB" w14:textId="77777777" w:rsidR="000E1563" w:rsidRPr="008F6629" w:rsidRDefault="000E1563" w:rsidP="000E1563">
            <w:pPr>
              <w:rPr>
                <w:bCs/>
                <w:sz w:val="20"/>
                <w:szCs w:val="20"/>
                <w:lang w:val="en-GB"/>
              </w:rPr>
            </w:pPr>
            <w:r w:rsidRPr="008F6629">
              <w:rPr>
                <w:bCs/>
                <w:sz w:val="20"/>
                <w:szCs w:val="20"/>
                <w:lang w:val="en-GB"/>
              </w:rPr>
              <w:t>Japan</w:t>
            </w:r>
          </w:p>
        </w:tc>
        <w:tc>
          <w:tcPr>
            <w:tcW w:w="1194" w:type="dxa"/>
            <w:hideMark/>
          </w:tcPr>
          <w:p w14:paraId="64AA85C9" w14:textId="77777777" w:rsidR="000E1563" w:rsidRPr="008F6629" w:rsidRDefault="000E1563" w:rsidP="000E1563">
            <w:pPr>
              <w:rPr>
                <w:bCs/>
                <w:sz w:val="20"/>
                <w:szCs w:val="20"/>
                <w:lang w:val="en-GB"/>
              </w:rPr>
            </w:pPr>
            <w:r w:rsidRPr="008F6629">
              <w:rPr>
                <w:bCs/>
                <w:sz w:val="20"/>
                <w:szCs w:val="20"/>
                <w:lang w:val="en-GB"/>
              </w:rPr>
              <w:t>1999-2002</w:t>
            </w:r>
          </w:p>
        </w:tc>
        <w:tc>
          <w:tcPr>
            <w:tcW w:w="949" w:type="dxa"/>
            <w:hideMark/>
          </w:tcPr>
          <w:p w14:paraId="7CDB5924" w14:textId="77777777" w:rsidR="000E1563" w:rsidRPr="008F6629" w:rsidRDefault="000E1563" w:rsidP="000E1563">
            <w:pPr>
              <w:rPr>
                <w:bCs/>
                <w:sz w:val="20"/>
                <w:szCs w:val="20"/>
                <w:lang w:val="en-GB"/>
              </w:rPr>
            </w:pPr>
          </w:p>
        </w:tc>
        <w:tc>
          <w:tcPr>
            <w:tcW w:w="2127" w:type="dxa"/>
            <w:hideMark/>
          </w:tcPr>
          <w:p w14:paraId="05F7B437"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0AC95875" w14:textId="77777777" w:rsidR="000E1563" w:rsidRPr="008F6629" w:rsidRDefault="000E1563" w:rsidP="000E1563">
            <w:pPr>
              <w:rPr>
                <w:bCs/>
                <w:sz w:val="20"/>
                <w:szCs w:val="20"/>
                <w:lang w:val="en-GB"/>
              </w:rPr>
            </w:pPr>
            <w:r w:rsidRPr="008F6629">
              <w:rPr>
                <w:bCs/>
                <w:sz w:val="20"/>
                <w:szCs w:val="20"/>
                <w:lang w:val="en-GB"/>
              </w:rPr>
              <w:t>99</w:t>
            </w:r>
          </w:p>
        </w:tc>
        <w:tc>
          <w:tcPr>
            <w:tcW w:w="1418" w:type="dxa"/>
            <w:hideMark/>
          </w:tcPr>
          <w:p w14:paraId="69533600"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384B925D" w14:textId="77777777" w:rsidR="000E1563" w:rsidRPr="008F6629" w:rsidRDefault="000E1563" w:rsidP="000E1563">
            <w:pPr>
              <w:rPr>
                <w:bCs/>
                <w:sz w:val="20"/>
                <w:szCs w:val="20"/>
                <w:lang w:val="en-GB"/>
              </w:rPr>
            </w:pPr>
            <w:r w:rsidRPr="008F6629">
              <w:rPr>
                <w:bCs/>
                <w:sz w:val="20"/>
                <w:szCs w:val="20"/>
                <w:lang w:val="en-GB"/>
              </w:rPr>
              <w:t>paternal age &gt;32</w:t>
            </w:r>
          </w:p>
        </w:tc>
      </w:tr>
      <w:tr w:rsidR="000E1563" w:rsidRPr="008F6629" w14:paraId="6CAB9CCF" w14:textId="77777777" w:rsidTr="00B36BE7">
        <w:trPr>
          <w:trHeight w:val="450"/>
        </w:trPr>
        <w:tc>
          <w:tcPr>
            <w:tcW w:w="1696" w:type="dxa"/>
            <w:hideMark/>
          </w:tcPr>
          <w:p w14:paraId="5A56CCFA" w14:textId="77777777" w:rsidR="000E1563" w:rsidRPr="008F6629" w:rsidRDefault="000E1563" w:rsidP="000E1563">
            <w:pPr>
              <w:rPr>
                <w:bCs/>
                <w:sz w:val="20"/>
                <w:szCs w:val="20"/>
                <w:lang w:val="en-GB"/>
              </w:rPr>
            </w:pPr>
            <w:proofErr w:type="spellStart"/>
            <w:r w:rsidRPr="008F6629">
              <w:rPr>
                <w:bCs/>
                <w:sz w:val="20"/>
                <w:szCs w:val="20"/>
                <w:lang w:val="en-GB"/>
              </w:rPr>
              <w:t>Ekeus</w:t>
            </w:r>
            <w:proofErr w:type="spellEnd"/>
            <w:r w:rsidRPr="008F6629">
              <w:rPr>
                <w:bCs/>
                <w:sz w:val="20"/>
                <w:szCs w:val="20"/>
                <w:lang w:val="en-GB"/>
              </w:rPr>
              <w:fldChar w:fldCharType="begin"/>
            </w:r>
            <w:r w:rsidRPr="008F6629">
              <w:rPr>
                <w:bCs/>
                <w:sz w:val="20"/>
                <w:szCs w:val="20"/>
                <w:lang w:val="en-GB"/>
              </w:rPr>
              <w:instrText xml:space="preserve"> ADDIN EN.CITE &lt;EndNote&gt;&lt;Cite&gt;&lt;Author&gt;Ekeus&lt;/Author&gt;&lt;Year&gt;2006&lt;/Year&gt;&lt;RecNum&gt;136&lt;/RecNum&gt;&lt;DisplayText&gt;(14)&lt;/DisplayText&gt;&lt;record&gt;&lt;rec-number&gt;136&lt;/rec-number&gt;&lt;foreign-keys&gt;&lt;key app="EN" db-id="ve0zpzfpcw9adeev52qvdtry0f095adv5pte" timestamp="0"&gt;136&lt;/key&gt;&lt;/foreign-keys&gt;&lt;ref-type name="Journal Article"&gt;17&lt;/ref-type&gt;&lt;contributors&gt;&lt;authors&gt;&lt;author&gt;Ekeus, C.&lt;/author&gt;&lt;author&gt;Olausson, P. O.&lt;/author&gt;&lt;author&gt;Hjern, A.&lt;/author&gt;&lt;/authors&gt;&lt;/contributors&gt;&lt;auth-address&gt;Department of Woman and Child Health, Division of Reproductive and Perinatal Health Care, Karolinska Institute, Sweden. cecilia.ekeus@kbh.ki.se&lt;/auth-address&gt;&lt;titles&gt;&lt;title&gt;Psychiatric morbidity is related to parental age: a national cohort study&lt;/title&gt;&lt;secondary-title&gt;Psychol Med&lt;/secondary-title&gt;&lt;/titles&gt;&lt;periodical&gt;&lt;full-title&gt;Psychol Med&lt;/full-title&gt;&lt;/periodical&gt;&lt;pages&gt;269-76&lt;/pages&gt;&lt;volume&gt;36&lt;/volume&gt;&lt;number&gt;2&lt;/number&gt;&lt;edition&gt;2006/01/20&lt;/edition&gt;&lt;keywords&gt;&lt;keyword&gt;Adolescent&lt;/keyword&gt;&lt;keyword&gt;Adult&lt;/keyword&gt;&lt;keyword&gt;Child&lt;/keyword&gt;&lt;keyword&gt;Cohort Studies&lt;/keyword&gt;&lt;keyword&gt;Female&lt;/keyword&gt;&lt;keyword&gt;Humans&lt;/keyword&gt;&lt;keyword&gt;Male&lt;/keyword&gt;&lt;keyword&gt;*Maternal Age&lt;/keyword&gt;&lt;keyword&gt;Parenting/*psychology&lt;/keyword&gt;&lt;keyword&gt;Prospective Studies&lt;/keyword&gt;&lt;keyword&gt;Risk Factors&lt;/keyword&gt;&lt;keyword&gt;Schizophrenia/*epidemiology&lt;/keyword&gt;&lt;keyword&gt;Substance-Related Disorders/*epidemiology&lt;/keyword&gt;&lt;keyword&gt;Suicide/psychology/statistics &amp;amp; numerical data&lt;/keyword&gt;&lt;keyword&gt;Sweden/epidemiology&lt;/keyword&gt;&lt;keyword&gt;Time Factors&lt;/keyword&gt;&lt;/keywords&gt;&lt;dates&gt;&lt;year&gt;2006&lt;/year&gt;&lt;pub-dates&gt;&lt;date&gt;Feb&lt;/date&gt;&lt;/pub-dates&gt;&lt;/dates&gt;&lt;isbn&gt;0033-2917 (Print)&amp;#xD;0033-2917 (Linking)&lt;/isbn&gt;&lt;accession-num&gt;16420715&lt;/accession-num&gt;&lt;urls&gt;&lt;related-urls&gt;&lt;url&gt;https://www.ncbi.nlm.nih.gov/pubmed/16420715&lt;/url&gt;&lt;/related-urls&gt;&lt;/urls&gt;&lt;electronic-resource-num&gt;10.1017/S0033291705006549&lt;/electronic-resource-num&gt;&lt;/record&gt;&lt;/Cite&gt;&lt;/EndNote&gt;</w:instrText>
            </w:r>
            <w:r w:rsidRPr="008F6629">
              <w:rPr>
                <w:bCs/>
                <w:sz w:val="20"/>
                <w:szCs w:val="20"/>
                <w:lang w:val="en-GB"/>
              </w:rPr>
              <w:fldChar w:fldCharType="separate"/>
            </w:r>
            <w:r w:rsidRPr="008F6629">
              <w:rPr>
                <w:bCs/>
                <w:noProof/>
                <w:sz w:val="20"/>
                <w:szCs w:val="20"/>
                <w:lang w:val="en-GB"/>
              </w:rPr>
              <w:t>(14)</w:t>
            </w:r>
            <w:r w:rsidRPr="008F6629">
              <w:rPr>
                <w:bCs/>
                <w:sz w:val="20"/>
                <w:szCs w:val="20"/>
                <w:lang w:val="en-GB"/>
              </w:rPr>
              <w:fldChar w:fldCharType="end"/>
            </w:r>
          </w:p>
        </w:tc>
        <w:tc>
          <w:tcPr>
            <w:tcW w:w="646" w:type="dxa"/>
            <w:hideMark/>
          </w:tcPr>
          <w:p w14:paraId="4F027294" w14:textId="77777777" w:rsidR="000E1563" w:rsidRPr="008F6629" w:rsidRDefault="000E1563" w:rsidP="000E1563">
            <w:pPr>
              <w:rPr>
                <w:bCs/>
                <w:sz w:val="20"/>
                <w:szCs w:val="20"/>
                <w:lang w:val="en-GB"/>
              </w:rPr>
            </w:pPr>
            <w:r w:rsidRPr="008F6629">
              <w:rPr>
                <w:bCs/>
                <w:sz w:val="20"/>
                <w:szCs w:val="20"/>
                <w:lang w:val="en-GB"/>
              </w:rPr>
              <w:t>2006</w:t>
            </w:r>
          </w:p>
        </w:tc>
        <w:tc>
          <w:tcPr>
            <w:tcW w:w="1293" w:type="dxa"/>
            <w:hideMark/>
          </w:tcPr>
          <w:p w14:paraId="2BF276DA"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0FC64FEE" w14:textId="77777777" w:rsidR="000E1563" w:rsidRPr="008F6629" w:rsidRDefault="000E1563" w:rsidP="000E1563">
            <w:pPr>
              <w:rPr>
                <w:bCs/>
                <w:sz w:val="20"/>
                <w:szCs w:val="20"/>
                <w:lang w:val="en-GB"/>
              </w:rPr>
            </w:pPr>
            <w:r w:rsidRPr="008F6629">
              <w:rPr>
                <w:bCs/>
                <w:sz w:val="20"/>
                <w:szCs w:val="20"/>
                <w:lang w:val="en-GB"/>
              </w:rPr>
              <w:t>1987-2002 (born 1973-1979)</w:t>
            </w:r>
          </w:p>
        </w:tc>
        <w:tc>
          <w:tcPr>
            <w:tcW w:w="949" w:type="dxa"/>
            <w:hideMark/>
          </w:tcPr>
          <w:p w14:paraId="45F522EB"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684979D2"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65D34F12" w14:textId="77777777" w:rsidR="000E1563" w:rsidRPr="008F6629" w:rsidRDefault="000E1563" w:rsidP="000E1563">
            <w:pPr>
              <w:rPr>
                <w:bCs/>
                <w:sz w:val="20"/>
                <w:szCs w:val="20"/>
                <w:lang w:val="en-GB"/>
              </w:rPr>
            </w:pPr>
            <w:r w:rsidRPr="008F6629">
              <w:rPr>
                <w:bCs/>
                <w:sz w:val="20"/>
                <w:szCs w:val="20"/>
                <w:lang w:val="en-GB"/>
              </w:rPr>
              <w:t>366</w:t>
            </w:r>
          </w:p>
        </w:tc>
        <w:tc>
          <w:tcPr>
            <w:tcW w:w="1418" w:type="dxa"/>
            <w:hideMark/>
          </w:tcPr>
          <w:p w14:paraId="768D40F3"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24019B32"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07E577C7" w14:textId="77777777" w:rsidTr="00B36BE7">
        <w:trPr>
          <w:trHeight w:val="450"/>
        </w:trPr>
        <w:tc>
          <w:tcPr>
            <w:tcW w:w="1696" w:type="dxa"/>
            <w:hideMark/>
          </w:tcPr>
          <w:p w14:paraId="0EABB4A0" w14:textId="77777777" w:rsidR="000E1563" w:rsidRPr="008F6629" w:rsidRDefault="000E1563" w:rsidP="000E1563">
            <w:pPr>
              <w:rPr>
                <w:bCs/>
                <w:sz w:val="20"/>
                <w:szCs w:val="20"/>
                <w:lang w:val="en-GB"/>
              </w:rPr>
            </w:pPr>
            <w:r w:rsidRPr="008F6629">
              <w:rPr>
                <w:bCs/>
                <w:sz w:val="20"/>
                <w:szCs w:val="20"/>
                <w:lang w:val="en-GB"/>
              </w:rPr>
              <w:t xml:space="preserve">Laursen </w:t>
            </w:r>
            <w:r w:rsidRPr="008F6629">
              <w:rPr>
                <w:bCs/>
                <w:sz w:val="20"/>
                <w:szCs w:val="20"/>
                <w:lang w:val="en-GB"/>
              </w:rPr>
              <w:fldChar w:fldCharType="begin">
                <w:fldData xml:space="preserve">PEVuZE5vdGU+PENpdGU+PEF1dGhvcj5MYXVyc2VuPC9BdXRob3I+PFllYXI+MjAwNzwvWWVhcj48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PEVuZE5vdGU+PENpdGU+PEF1dGhvcj5MYXVyc2VuPC9BdXRob3I+PFllYXI+MjAwNzwvWWVhcj48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(15)</w:t>
            </w:r>
            <w:r w:rsidRPr="008F6629">
              <w:rPr>
                <w:bCs/>
                <w:sz w:val="20"/>
                <w:szCs w:val="20"/>
                <w:lang w:val="en-GB"/>
              </w:rPr>
              <w:fldChar w:fldCharType="end"/>
            </w:r>
          </w:p>
        </w:tc>
        <w:tc>
          <w:tcPr>
            <w:tcW w:w="646" w:type="dxa"/>
            <w:hideMark/>
          </w:tcPr>
          <w:p w14:paraId="6C3D28AD" w14:textId="77777777" w:rsidR="000E1563" w:rsidRPr="008F6629" w:rsidRDefault="000E1563" w:rsidP="000E1563">
            <w:pPr>
              <w:rPr>
                <w:bCs/>
                <w:sz w:val="20"/>
                <w:szCs w:val="20"/>
                <w:lang w:val="en-GB"/>
              </w:rPr>
            </w:pPr>
            <w:r w:rsidRPr="008F6629">
              <w:rPr>
                <w:bCs/>
                <w:sz w:val="20"/>
                <w:szCs w:val="20"/>
                <w:lang w:val="en-GB"/>
              </w:rPr>
              <w:t>2007</w:t>
            </w:r>
          </w:p>
        </w:tc>
        <w:tc>
          <w:tcPr>
            <w:tcW w:w="1293" w:type="dxa"/>
            <w:hideMark/>
          </w:tcPr>
          <w:p w14:paraId="014E6ACA"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38637743" w14:textId="77777777" w:rsidR="000E1563" w:rsidRPr="008F6629" w:rsidRDefault="000E1563" w:rsidP="000E1563">
            <w:pPr>
              <w:rPr>
                <w:bCs/>
                <w:sz w:val="20"/>
                <w:szCs w:val="20"/>
                <w:lang w:val="en-GB"/>
              </w:rPr>
            </w:pPr>
            <w:r w:rsidRPr="008F6629">
              <w:rPr>
                <w:bCs/>
                <w:sz w:val="20"/>
                <w:szCs w:val="20"/>
                <w:lang w:val="en-GB"/>
              </w:rPr>
              <w:t>1973-2005 (born 1955-1987)</w:t>
            </w:r>
          </w:p>
        </w:tc>
        <w:tc>
          <w:tcPr>
            <w:tcW w:w="949" w:type="dxa"/>
            <w:hideMark/>
          </w:tcPr>
          <w:p w14:paraId="5AE321CD"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5694A052"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1ED74461" w14:textId="77777777" w:rsidR="000E1563" w:rsidRPr="008F6629" w:rsidRDefault="000E1563" w:rsidP="000E1563">
            <w:pPr>
              <w:rPr>
                <w:bCs/>
                <w:sz w:val="20"/>
                <w:szCs w:val="20"/>
                <w:lang w:val="en-GB"/>
              </w:rPr>
            </w:pPr>
            <w:r w:rsidRPr="008F6629">
              <w:rPr>
                <w:bCs/>
                <w:sz w:val="20"/>
                <w:szCs w:val="20"/>
                <w:lang w:val="en-GB"/>
              </w:rPr>
              <w:t>12820</w:t>
            </w:r>
          </w:p>
        </w:tc>
        <w:tc>
          <w:tcPr>
            <w:tcW w:w="1418" w:type="dxa"/>
            <w:hideMark/>
          </w:tcPr>
          <w:p w14:paraId="436707DE"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62A5A630"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51843959" w14:textId="77777777" w:rsidTr="00B36BE7">
        <w:trPr>
          <w:trHeight w:val="450"/>
        </w:trPr>
        <w:tc>
          <w:tcPr>
            <w:tcW w:w="1696" w:type="dxa"/>
            <w:hideMark/>
          </w:tcPr>
          <w:p w14:paraId="0930B5D5" w14:textId="77777777" w:rsidR="000E1563" w:rsidRPr="008F6629" w:rsidRDefault="000E1563" w:rsidP="00425E4D">
            <w:pPr>
              <w:rPr>
                <w:bCs/>
                <w:sz w:val="20"/>
                <w:szCs w:val="20"/>
                <w:lang w:val="en-GB"/>
              </w:rPr>
            </w:pPr>
            <w:r w:rsidRPr="008F6629">
              <w:rPr>
                <w:bCs/>
                <w:sz w:val="20"/>
                <w:szCs w:val="20"/>
                <w:lang w:val="en-GB"/>
              </w:rPr>
              <w:lastRenderedPageBreak/>
              <w:t>Byrne</w:t>
            </w:r>
            <w:r w:rsidRPr="008F6629">
              <w:rPr>
                <w:bCs/>
                <w:sz w:val="20"/>
                <w:szCs w:val="20"/>
                <w:lang w:val="en-GB"/>
              </w:rPr>
              <w:fldChar w:fldCharType="begin">
                <w:fldData xml:space="preserve">PEVuZE5vdGU+PENpdGU+PEF1dGhvcj5CeXJuZTwvQXV0aG9yPjxZZWFyPjIwMDc8L1llYXI+PFJl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</w:fldData>
              </w:fldChar>
            </w:r>
            <w:r w:rsidR="00425E4D" w:rsidRPr="008F6629">
              <w:rPr>
                <w:bCs/>
                <w:sz w:val="20"/>
                <w:szCs w:val="20"/>
                <w:lang w:val="en-GB"/>
              </w:rPr>
              <w:instrText xml:space="preserve"> ADDIN EN.CITE </w:instrText>
            </w:r>
            <w:r w:rsidR="00425E4D" w:rsidRPr="008F6629">
              <w:rPr>
                <w:bCs/>
                <w:sz w:val="20"/>
                <w:szCs w:val="20"/>
                <w:lang w:val="en-GB"/>
              </w:rPr>
              <w:fldChar w:fldCharType="begin">
                <w:fldData xml:space="preserve">PEVuZE5vdGU+PENpdGU+PEF1dGhvcj5CeXJuZTwvQXV0aG9yPjxZZWFyPjIwMDc8L1llYXI+PFJl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</w:fldData>
              </w:fldChar>
            </w:r>
            <w:r w:rsidR="00425E4D" w:rsidRPr="008F6629">
              <w:rPr>
                <w:bCs/>
                <w:sz w:val="20"/>
                <w:szCs w:val="20"/>
                <w:lang w:val="en-GB"/>
              </w:rPr>
              <w:instrText xml:space="preserve"> ADDIN EN.CITE.DATA </w:instrText>
            </w:r>
            <w:r w:rsidR="00425E4D" w:rsidRPr="008F6629">
              <w:rPr>
                <w:bCs/>
                <w:sz w:val="20"/>
                <w:szCs w:val="20"/>
                <w:lang w:val="en-GB"/>
              </w:rPr>
            </w:r>
            <w:r w:rsidR="00425E4D"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(16)</w:t>
            </w:r>
            <w:r w:rsidRPr="008F6629">
              <w:rPr>
                <w:bCs/>
                <w:sz w:val="20"/>
                <w:szCs w:val="20"/>
                <w:lang w:val="en-GB"/>
              </w:rPr>
              <w:fldChar w:fldCharType="end"/>
            </w:r>
          </w:p>
        </w:tc>
        <w:tc>
          <w:tcPr>
            <w:tcW w:w="646" w:type="dxa"/>
            <w:hideMark/>
          </w:tcPr>
          <w:p w14:paraId="2CBC6A1F" w14:textId="77777777" w:rsidR="000E1563" w:rsidRPr="008F6629" w:rsidRDefault="000E1563" w:rsidP="000E1563">
            <w:pPr>
              <w:rPr>
                <w:bCs/>
                <w:sz w:val="20"/>
                <w:szCs w:val="20"/>
                <w:lang w:val="en-GB"/>
              </w:rPr>
            </w:pPr>
            <w:r w:rsidRPr="008F6629">
              <w:rPr>
                <w:bCs/>
                <w:sz w:val="20"/>
                <w:szCs w:val="20"/>
                <w:lang w:val="en-GB"/>
              </w:rPr>
              <w:t>2007</w:t>
            </w:r>
          </w:p>
        </w:tc>
        <w:tc>
          <w:tcPr>
            <w:tcW w:w="1293" w:type="dxa"/>
            <w:hideMark/>
          </w:tcPr>
          <w:p w14:paraId="533FF483"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579429D8" w14:textId="77777777" w:rsidR="000E1563" w:rsidRPr="008F6629" w:rsidRDefault="000E1563" w:rsidP="000E1563">
            <w:pPr>
              <w:rPr>
                <w:bCs/>
                <w:sz w:val="20"/>
                <w:szCs w:val="20"/>
                <w:lang w:val="en-GB"/>
              </w:rPr>
            </w:pPr>
            <w:r w:rsidRPr="008F6629">
              <w:rPr>
                <w:bCs/>
                <w:sz w:val="20"/>
                <w:szCs w:val="20"/>
                <w:lang w:val="en-GB"/>
              </w:rPr>
              <w:t>1981-1998 (born 1973-1983)</w:t>
            </w:r>
          </w:p>
        </w:tc>
        <w:tc>
          <w:tcPr>
            <w:tcW w:w="949" w:type="dxa"/>
            <w:hideMark/>
          </w:tcPr>
          <w:p w14:paraId="6A161EA7"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6DA2EF0A" w14:textId="77777777" w:rsidR="000E1563" w:rsidRPr="008F6629" w:rsidRDefault="000E1563" w:rsidP="000E1563">
            <w:pPr>
              <w:rPr>
                <w:bCs/>
                <w:sz w:val="20"/>
                <w:szCs w:val="20"/>
                <w:lang w:val="en-GB"/>
              </w:rPr>
            </w:pPr>
            <w:r w:rsidRPr="008F6629">
              <w:rPr>
                <w:bCs/>
                <w:sz w:val="20"/>
                <w:szCs w:val="20"/>
                <w:lang w:val="en-GB"/>
              </w:rPr>
              <w:t xml:space="preserve">SCZ </w:t>
            </w:r>
          </w:p>
        </w:tc>
        <w:tc>
          <w:tcPr>
            <w:tcW w:w="1417" w:type="dxa"/>
            <w:hideMark/>
          </w:tcPr>
          <w:p w14:paraId="1EB954EF" w14:textId="77777777" w:rsidR="000E1563" w:rsidRPr="008F6629" w:rsidRDefault="000E1563" w:rsidP="000E1563">
            <w:pPr>
              <w:rPr>
                <w:bCs/>
                <w:sz w:val="20"/>
                <w:szCs w:val="20"/>
                <w:lang w:val="en-GB"/>
              </w:rPr>
            </w:pPr>
            <w:r w:rsidRPr="008F6629">
              <w:rPr>
                <w:bCs/>
                <w:sz w:val="20"/>
                <w:szCs w:val="20"/>
                <w:lang w:val="en-GB"/>
              </w:rPr>
              <w:t>1039</w:t>
            </w:r>
          </w:p>
        </w:tc>
        <w:tc>
          <w:tcPr>
            <w:tcW w:w="1418" w:type="dxa"/>
            <w:hideMark/>
          </w:tcPr>
          <w:p w14:paraId="46FC29DE"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52DF09B5" w14:textId="77777777" w:rsidR="000E1563" w:rsidRPr="008F6629" w:rsidRDefault="000E1563" w:rsidP="000E1563">
            <w:pPr>
              <w:rPr>
                <w:bCs/>
                <w:sz w:val="20"/>
                <w:szCs w:val="20"/>
                <w:lang w:val="en-GB"/>
              </w:rPr>
            </w:pPr>
            <w:r w:rsidRPr="008F6629">
              <w:rPr>
                <w:bCs/>
                <w:sz w:val="20"/>
                <w:szCs w:val="20"/>
                <w:lang w:val="en-GB"/>
              </w:rPr>
              <w:t>paternal age &gt;50</w:t>
            </w:r>
          </w:p>
        </w:tc>
      </w:tr>
      <w:tr w:rsidR="000E1563" w:rsidRPr="008F6629" w14:paraId="4D7BCB73" w14:textId="77777777" w:rsidTr="00B36BE7">
        <w:trPr>
          <w:trHeight w:val="225"/>
        </w:trPr>
        <w:tc>
          <w:tcPr>
            <w:tcW w:w="1696" w:type="dxa"/>
            <w:hideMark/>
          </w:tcPr>
          <w:p w14:paraId="5898E7F1" w14:textId="77777777" w:rsidR="000E1563" w:rsidRPr="008F6629" w:rsidRDefault="000E1563" w:rsidP="000E1563">
            <w:pPr>
              <w:rPr>
                <w:bCs/>
                <w:sz w:val="20"/>
                <w:szCs w:val="20"/>
                <w:lang w:val="en-GB"/>
              </w:rPr>
            </w:pPr>
            <w:r w:rsidRPr="008F6629">
              <w:rPr>
                <w:bCs/>
                <w:sz w:val="20"/>
                <w:szCs w:val="20"/>
                <w:lang w:val="en-GB"/>
              </w:rPr>
              <w:t>Torrey</w:t>
            </w:r>
            <w:r w:rsidRPr="008F6629">
              <w:rPr>
                <w:bCs/>
                <w:sz w:val="20"/>
                <w:szCs w:val="20"/>
                <w:lang w:val="en-GB"/>
              </w:rPr>
              <w:fldChar w:fldCharType="begin"/>
            </w:r>
            <w:r w:rsidRPr="008F6629">
              <w:rPr>
                <w:bCs/>
                <w:sz w:val="20"/>
                <w:szCs w:val="20"/>
                <w:lang w:val="en-GB"/>
              </w:rPr>
              <w:instrText xml:space="preserve"> ADDIN EN.CITE &lt;EndNote&gt;&lt;Cite&gt;&lt;Author&gt;Torrey&lt;/Author&gt;&lt;Year&gt;2009&lt;/Year&gt;&lt;RecNum&gt;156&lt;/RecNum&gt;&lt;DisplayText&gt;(17)&lt;/DisplayText&gt;&lt;record&gt;&lt;rec-number&gt;156&lt;/rec-number&gt;&lt;foreign-keys&gt;&lt;key app="EN" db-id="ve0zpzfpcw9adeev52qvdtry0f095adv5pte" timestamp="0"&gt;156&lt;/key&gt;&lt;/foreign-keys&gt;&lt;ref-type name="Journal Article"&gt;17&lt;/ref-type&gt;&lt;contributors&gt;&lt;authors&gt;&lt;author&gt;Torrey, E. F.&lt;/author&gt;&lt;author&gt;Buka, S.&lt;/author&gt;&lt;author&gt;Cannon, T. D.&lt;/author&gt;&lt;author&gt;Goldstein, J. M.&lt;/author&gt;&lt;author&gt;Seidman, L. J.&lt;/author&gt;&lt;author&gt;Liu, T.&lt;/author&gt;&lt;author&gt;Hadley, T.&lt;/author&gt;&lt;author&gt;Rosso, I. M.&lt;/author&gt;&lt;author&gt;Bearden, C.&lt;/author&gt;&lt;author&gt;Yolken, R. H.&lt;/author&gt;&lt;/authors&gt;&lt;/contributors&gt;&lt;auth-address&gt;The Stanley Medical Research Institute, 8401 Connecticut Ave., Suite 200, Chevy Chase, MD 20815, USA. torreyf@stanleyresearch.org&lt;/auth-address&gt;&lt;titles&gt;&lt;title&gt;Paternal age as a risk factor for schizophrenia: how important is it?&lt;/title&gt;&lt;secondary-title&gt;Schizophr Res&lt;/secondary-title&gt;&lt;/titles&gt;&lt;pages&gt;1-5&lt;/pages&gt;&lt;volume&gt;114&lt;/volume&gt;&lt;number&gt;1-3&lt;/number&gt;&lt;edition&gt;2009/08/18&lt;/edition&gt;&lt;keywords&gt;&lt;keyword&gt;Adult&lt;/keyword&gt;&lt;keyword&gt;Age Factors&lt;/keyword&gt;&lt;keyword&gt;Family Health&lt;/keyword&gt;&lt;keyword&gt;Fathers/statistics &amp;amp; numerical data&lt;/keyword&gt;&lt;keyword&gt;Humans&lt;/keyword&gt;&lt;keyword&gt;Male&lt;/keyword&gt;&lt;keyword&gt;Middle Aged&lt;/keyword&gt;&lt;keyword&gt;Odds Ratio&lt;/keyword&gt;&lt;keyword&gt;*Paternal Age&lt;/keyword&gt;&lt;keyword&gt;Risk Factors&lt;/keyword&gt;&lt;keyword&gt;Schizophrenia/*epidemiology/genetics&lt;/keyword&gt;&lt;/keywords&gt;&lt;dates&gt;&lt;year&gt;2009&lt;/year&gt;&lt;pub-dates&gt;&lt;date&gt;Oct&lt;/date&gt;&lt;/pub-dates&gt;&lt;/dates&gt;&lt;isbn&gt;1573-2509 (Electronic)&amp;#xD;0920-9964 (Linking)&lt;/isbn&gt;&lt;accession-num&gt;19683417&lt;/accession-num&gt;&lt;urls&gt;&lt;related-urls&gt;&lt;url&gt;https://www.ncbi.nlm.nih.gov/pubmed/19683417&lt;/url&gt;&lt;/related-urls&gt;&lt;/urls&gt;&lt;electronic-resource-num&gt;10.1016/j.schres.2009.06.017&lt;/electronic-resource-num&gt;&lt;/record&gt;&lt;/Cite&gt;&lt;/EndNote&gt;</w:instrText>
            </w:r>
            <w:r w:rsidRPr="008F6629">
              <w:rPr>
                <w:bCs/>
                <w:sz w:val="20"/>
                <w:szCs w:val="20"/>
                <w:lang w:val="en-GB"/>
              </w:rPr>
              <w:fldChar w:fldCharType="separate"/>
            </w:r>
            <w:r w:rsidRPr="008F6629">
              <w:rPr>
                <w:bCs/>
                <w:noProof/>
                <w:sz w:val="20"/>
                <w:szCs w:val="20"/>
                <w:lang w:val="en-GB"/>
              </w:rPr>
              <w:t>(17)</w:t>
            </w:r>
            <w:r w:rsidRPr="008F6629">
              <w:rPr>
                <w:bCs/>
                <w:sz w:val="20"/>
                <w:szCs w:val="20"/>
                <w:lang w:val="en-GB"/>
              </w:rPr>
              <w:fldChar w:fldCharType="end"/>
            </w:r>
          </w:p>
        </w:tc>
        <w:tc>
          <w:tcPr>
            <w:tcW w:w="646" w:type="dxa"/>
            <w:hideMark/>
          </w:tcPr>
          <w:p w14:paraId="7D06F5DE" w14:textId="77777777" w:rsidR="000E1563" w:rsidRPr="008F6629" w:rsidRDefault="000E1563" w:rsidP="000E1563">
            <w:pPr>
              <w:rPr>
                <w:bCs/>
                <w:sz w:val="20"/>
                <w:szCs w:val="20"/>
                <w:lang w:val="en-GB"/>
              </w:rPr>
            </w:pPr>
            <w:r w:rsidRPr="008F6629">
              <w:rPr>
                <w:bCs/>
                <w:sz w:val="20"/>
                <w:szCs w:val="20"/>
                <w:lang w:val="en-GB"/>
              </w:rPr>
              <w:t>2009</w:t>
            </w:r>
          </w:p>
        </w:tc>
        <w:tc>
          <w:tcPr>
            <w:tcW w:w="1293" w:type="dxa"/>
            <w:hideMark/>
          </w:tcPr>
          <w:p w14:paraId="0F134661" w14:textId="77777777" w:rsidR="000E1563" w:rsidRPr="008F6629" w:rsidRDefault="000E1563" w:rsidP="000E1563">
            <w:pPr>
              <w:rPr>
                <w:bCs/>
                <w:sz w:val="20"/>
                <w:szCs w:val="20"/>
                <w:lang w:val="en-GB"/>
              </w:rPr>
            </w:pPr>
            <w:r w:rsidRPr="008F6629">
              <w:rPr>
                <w:bCs/>
                <w:sz w:val="20"/>
                <w:szCs w:val="20"/>
                <w:lang w:val="en-GB"/>
              </w:rPr>
              <w:t>USA</w:t>
            </w:r>
          </w:p>
        </w:tc>
        <w:tc>
          <w:tcPr>
            <w:tcW w:w="1194" w:type="dxa"/>
            <w:hideMark/>
          </w:tcPr>
          <w:p w14:paraId="717FAD1C" w14:textId="77777777" w:rsidR="000E1563" w:rsidRPr="008F6629" w:rsidRDefault="000E1563" w:rsidP="000E1563">
            <w:pPr>
              <w:rPr>
                <w:bCs/>
                <w:sz w:val="20"/>
                <w:szCs w:val="20"/>
                <w:lang w:val="en-GB"/>
              </w:rPr>
            </w:pPr>
            <w:r w:rsidRPr="008F6629">
              <w:rPr>
                <w:bCs/>
                <w:sz w:val="20"/>
                <w:szCs w:val="20"/>
                <w:lang w:val="en-GB"/>
              </w:rPr>
              <w:t>(born 1959-1966)</w:t>
            </w:r>
          </w:p>
        </w:tc>
        <w:tc>
          <w:tcPr>
            <w:tcW w:w="949" w:type="dxa"/>
            <w:hideMark/>
          </w:tcPr>
          <w:p w14:paraId="4A20FC03" w14:textId="77777777" w:rsidR="000E1563" w:rsidRPr="008F6629" w:rsidRDefault="000E1563" w:rsidP="000E1563">
            <w:pPr>
              <w:rPr>
                <w:bCs/>
                <w:sz w:val="20"/>
                <w:szCs w:val="20"/>
                <w:lang w:val="en-GB"/>
              </w:rPr>
            </w:pPr>
          </w:p>
        </w:tc>
        <w:tc>
          <w:tcPr>
            <w:tcW w:w="2127" w:type="dxa"/>
            <w:hideMark/>
          </w:tcPr>
          <w:p w14:paraId="6E70EE35" w14:textId="77777777" w:rsidR="000E1563" w:rsidRPr="008F6629" w:rsidRDefault="000E1563" w:rsidP="000E1563">
            <w:pPr>
              <w:rPr>
                <w:bCs/>
                <w:sz w:val="20"/>
                <w:szCs w:val="20"/>
                <w:lang w:val="en-GB"/>
              </w:rPr>
            </w:pPr>
            <w:r w:rsidRPr="008F6629">
              <w:rPr>
                <w:bCs/>
                <w:sz w:val="20"/>
                <w:szCs w:val="20"/>
                <w:lang w:val="en-GB"/>
              </w:rPr>
              <w:t xml:space="preserve">SSD </w:t>
            </w:r>
          </w:p>
        </w:tc>
        <w:tc>
          <w:tcPr>
            <w:tcW w:w="1417" w:type="dxa"/>
            <w:hideMark/>
          </w:tcPr>
          <w:p w14:paraId="7D6F4F67" w14:textId="77777777" w:rsidR="000E1563" w:rsidRPr="008F6629" w:rsidRDefault="000E1563" w:rsidP="000E1563">
            <w:pPr>
              <w:rPr>
                <w:bCs/>
                <w:sz w:val="20"/>
                <w:szCs w:val="20"/>
                <w:lang w:val="en-GB"/>
              </w:rPr>
            </w:pPr>
            <w:r w:rsidRPr="008F6629">
              <w:rPr>
                <w:bCs/>
                <w:sz w:val="20"/>
                <w:szCs w:val="20"/>
                <w:lang w:val="en-GB"/>
              </w:rPr>
              <w:t>168</w:t>
            </w:r>
          </w:p>
        </w:tc>
        <w:tc>
          <w:tcPr>
            <w:tcW w:w="1418" w:type="dxa"/>
            <w:hideMark/>
          </w:tcPr>
          <w:p w14:paraId="32460ED7"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44B421A7" w14:textId="77777777" w:rsidR="000E1563" w:rsidRPr="008F6629" w:rsidRDefault="000E1563" w:rsidP="000E1563">
            <w:pPr>
              <w:rPr>
                <w:bCs/>
                <w:sz w:val="20"/>
                <w:szCs w:val="20"/>
                <w:lang w:val="en-GB"/>
              </w:rPr>
            </w:pPr>
            <w:r w:rsidRPr="008F6629">
              <w:rPr>
                <w:bCs/>
                <w:sz w:val="20"/>
                <w:szCs w:val="20"/>
                <w:lang w:val="en-GB"/>
              </w:rPr>
              <w:t xml:space="preserve">paternal age &gt;45 </w:t>
            </w:r>
          </w:p>
        </w:tc>
      </w:tr>
      <w:tr w:rsidR="000E1563" w:rsidRPr="008F6629" w14:paraId="438CC0C0" w14:textId="77777777" w:rsidTr="00B36BE7">
        <w:trPr>
          <w:trHeight w:val="225"/>
        </w:trPr>
        <w:tc>
          <w:tcPr>
            <w:tcW w:w="1696" w:type="dxa"/>
            <w:hideMark/>
          </w:tcPr>
          <w:p w14:paraId="2138D511" w14:textId="77777777" w:rsidR="000E1563" w:rsidRPr="008F6629" w:rsidRDefault="000E1563" w:rsidP="000E1563">
            <w:pPr>
              <w:rPr>
                <w:bCs/>
                <w:sz w:val="20"/>
                <w:szCs w:val="20"/>
                <w:lang w:val="en-GB"/>
              </w:rPr>
            </w:pPr>
            <w:r w:rsidRPr="008F6629">
              <w:rPr>
                <w:bCs/>
                <w:sz w:val="20"/>
                <w:szCs w:val="20"/>
                <w:lang w:val="en-GB"/>
              </w:rPr>
              <w:t>Lopez-</w:t>
            </w:r>
            <w:proofErr w:type="spellStart"/>
            <w:r w:rsidRPr="008F6629">
              <w:rPr>
                <w:bCs/>
                <w:sz w:val="20"/>
                <w:szCs w:val="20"/>
                <w:lang w:val="en-GB"/>
              </w:rPr>
              <w:t>Castroman</w:t>
            </w:r>
            <w:proofErr w:type="spellEnd"/>
            <w:r w:rsidRPr="008F6629">
              <w:rPr>
                <w:bCs/>
                <w:sz w:val="20"/>
                <w:szCs w:val="20"/>
                <w:lang w:val="en-GB"/>
              </w:rPr>
              <w:fldChar w:fldCharType="begin">
                <w:fldData xml:space="preserve">PEVuZE5vdGU+PENpdGU+PEF1dGhvcj5Mb3Blei1DYXN0cm9tYW48L0F1dGhvcj48WWVhcj4yMDEw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PEVuZE5vdGU+PENpdGU+PEF1dGhvcj5Mb3Blei1DYXN0cm9tYW48L0F1dGhvcj48WWVhcj4yMDEw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(18)</w:t>
            </w:r>
            <w:r w:rsidRPr="008F6629">
              <w:rPr>
                <w:bCs/>
                <w:sz w:val="20"/>
                <w:szCs w:val="20"/>
                <w:lang w:val="en-GB"/>
              </w:rPr>
              <w:fldChar w:fldCharType="end"/>
            </w:r>
          </w:p>
        </w:tc>
        <w:tc>
          <w:tcPr>
            <w:tcW w:w="646" w:type="dxa"/>
            <w:hideMark/>
          </w:tcPr>
          <w:p w14:paraId="1C52C24C" w14:textId="77777777" w:rsidR="000E1563" w:rsidRPr="008F6629" w:rsidRDefault="000E1563" w:rsidP="000E1563">
            <w:pPr>
              <w:rPr>
                <w:bCs/>
                <w:sz w:val="20"/>
                <w:szCs w:val="20"/>
                <w:lang w:val="en-GB"/>
              </w:rPr>
            </w:pPr>
            <w:r w:rsidRPr="008F6629">
              <w:rPr>
                <w:bCs/>
                <w:sz w:val="20"/>
                <w:szCs w:val="20"/>
                <w:lang w:val="en-GB"/>
              </w:rPr>
              <w:t>2010</w:t>
            </w:r>
          </w:p>
        </w:tc>
        <w:tc>
          <w:tcPr>
            <w:tcW w:w="1293" w:type="dxa"/>
            <w:hideMark/>
          </w:tcPr>
          <w:p w14:paraId="2DF49E46" w14:textId="77777777" w:rsidR="000E1563" w:rsidRPr="008F6629" w:rsidRDefault="000E1563" w:rsidP="000E1563">
            <w:pPr>
              <w:rPr>
                <w:bCs/>
                <w:sz w:val="20"/>
                <w:szCs w:val="20"/>
                <w:lang w:val="en-GB"/>
              </w:rPr>
            </w:pPr>
            <w:r w:rsidRPr="008F6629">
              <w:rPr>
                <w:bCs/>
                <w:sz w:val="20"/>
                <w:szCs w:val="20"/>
                <w:lang w:val="en-GB"/>
              </w:rPr>
              <w:t xml:space="preserve">Spain </w:t>
            </w:r>
          </w:p>
        </w:tc>
        <w:tc>
          <w:tcPr>
            <w:tcW w:w="1194" w:type="dxa"/>
            <w:hideMark/>
          </w:tcPr>
          <w:p w14:paraId="1C68B3E8" w14:textId="77777777" w:rsidR="000E1563" w:rsidRPr="008F6629" w:rsidRDefault="000E1563" w:rsidP="000E1563">
            <w:pPr>
              <w:rPr>
                <w:bCs/>
                <w:sz w:val="20"/>
                <w:szCs w:val="20"/>
                <w:lang w:val="en-GB"/>
              </w:rPr>
            </w:pPr>
            <w:r w:rsidRPr="008F6629">
              <w:rPr>
                <w:bCs/>
                <w:sz w:val="20"/>
                <w:szCs w:val="20"/>
                <w:lang w:val="en-GB"/>
              </w:rPr>
              <w:t>1980-2007</w:t>
            </w:r>
          </w:p>
        </w:tc>
        <w:tc>
          <w:tcPr>
            <w:tcW w:w="949" w:type="dxa"/>
            <w:hideMark/>
          </w:tcPr>
          <w:p w14:paraId="77CA81E7" w14:textId="77777777" w:rsidR="000E1563" w:rsidRPr="008F6629" w:rsidRDefault="000E1563" w:rsidP="000E1563">
            <w:pPr>
              <w:rPr>
                <w:bCs/>
                <w:sz w:val="20"/>
                <w:szCs w:val="20"/>
                <w:lang w:val="en-GB"/>
              </w:rPr>
            </w:pPr>
          </w:p>
        </w:tc>
        <w:tc>
          <w:tcPr>
            <w:tcW w:w="2127" w:type="dxa"/>
            <w:hideMark/>
          </w:tcPr>
          <w:p w14:paraId="2EE664B8"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57B2AC9A" w14:textId="77777777" w:rsidR="000E1563" w:rsidRPr="008F6629" w:rsidRDefault="000E1563" w:rsidP="000E1563">
            <w:pPr>
              <w:rPr>
                <w:bCs/>
                <w:sz w:val="20"/>
                <w:szCs w:val="20"/>
                <w:lang w:val="en-GB"/>
              </w:rPr>
            </w:pPr>
            <w:r w:rsidRPr="008F6629">
              <w:rPr>
                <w:bCs/>
                <w:sz w:val="20"/>
                <w:szCs w:val="20"/>
                <w:lang w:val="en-GB"/>
              </w:rPr>
              <w:t>356</w:t>
            </w:r>
          </w:p>
        </w:tc>
        <w:tc>
          <w:tcPr>
            <w:tcW w:w="1418" w:type="dxa"/>
            <w:hideMark/>
          </w:tcPr>
          <w:p w14:paraId="7C946DE7"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65492E94" w14:textId="77777777" w:rsidR="000E1563" w:rsidRPr="008F6629" w:rsidRDefault="000E1563" w:rsidP="000E1563">
            <w:pPr>
              <w:rPr>
                <w:bCs/>
                <w:sz w:val="20"/>
                <w:szCs w:val="20"/>
                <w:lang w:val="en-GB"/>
              </w:rPr>
            </w:pPr>
            <w:r w:rsidRPr="008F6629">
              <w:rPr>
                <w:bCs/>
                <w:sz w:val="20"/>
                <w:szCs w:val="20"/>
                <w:lang w:val="en-GB"/>
              </w:rPr>
              <w:t>paternal age &gt;50</w:t>
            </w:r>
          </w:p>
        </w:tc>
      </w:tr>
      <w:tr w:rsidR="000E1563" w:rsidRPr="008F6629" w14:paraId="78CBCAAA" w14:textId="77777777" w:rsidTr="00B36BE7">
        <w:trPr>
          <w:trHeight w:val="450"/>
        </w:trPr>
        <w:tc>
          <w:tcPr>
            <w:tcW w:w="1696" w:type="dxa"/>
            <w:hideMark/>
          </w:tcPr>
          <w:p w14:paraId="09CB6F8D" w14:textId="77777777" w:rsidR="000E1563" w:rsidRPr="008F6629" w:rsidRDefault="000E1563" w:rsidP="000E1563">
            <w:pPr>
              <w:rPr>
                <w:bCs/>
                <w:sz w:val="20"/>
                <w:szCs w:val="20"/>
                <w:lang w:val="en-GB"/>
              </w:rPr>
            </w:pPr>
            <w:r w:rsidRPr="008F6629">
              <w:rPr>
                <w:bCs/>
                <w:sz w:val="20"/>
                <w:szCs w:val="20"/>
                <w:lang w:val="en-GB"/>
              </w:rPr>
              <w:t>Petersen</w:t>
            </w:r>
            <w:r w:rsidRPr="008F6629">
              <w:rPr>
                <w:bCs/>
                <w:sz w:val="20"/>
                <w:szCs w:val="20"/>
                <w:lang w:val="en-GB"/>
              </w:rPr>
              <w:fldChar w:fldCharType="begin"/>
            </w:r>
            <w:r w:rsidRPr="008F6629">
              <w:rPr>
                <w:bCs/>
                <w:sz w:val="20"/>
                <w:szCs w:val="20"/>
                <w:lang w:val="en-GB"/>
              </w:rPr>
              <w:instrText xml:space="preserve"> ADDIN EN.CITE &lt;EndNote&gt;&lt;Cite&gt;&lt;Author&gt;Petersen&lt;/Author&gt;&lt;Year&gt;2011&lt;/Year&gt;&lt;RecNum&gt;154&lt;/RecNum&gt;&lt;DisplayText&gt;(19)&lt;/DisplayText&gt;&lt;record&gt;&lt;rec-number&gt;154&lt;/rec-number&gt;&lt;foreign-keys&gt;&lt;key app="EN" db-id="ve0zpzfpcw9adeev52qvdtry0f095adv5pte" timestamp="0"&gt;154&lt;/key&gt;&lt;/foreign-keys&gt;&lt;ref-type name="Journal Article"&gt;17&lt;/ref-type&gt;&lt;contributors&gt;&lt;authors&gt;&lt;author&gt;Petersen, L.&lt;/author&gt;&lt;author&gt;Mortensen, P. B.&lt;/author&gt;&lt;author&gt;Pedersen, C. B.&lt;/author&gt;&lt;/authors&gt;&lt;/contributors&gt;&lt;auth-address&gt;National Centre for Register-Based Research, Aarhus University, Denmark. llp@ncrr.dk&lt;/auth-address&gt;&lt;titles&gt;&lt;title&gt;Paternal age at birth of first child and risk of schizophrenia&lt;/title&gt;&lt;secondary-title&gt;Am J Psychiatry&lt;/secondary-title&gt;&lt;/titles&gt;&lt;pages&gt;82-8&lt;/pages&gt;&lt;volume&gt;168&lt;/volume&gt;&lt;number&gt;1&lt;/number&gt;&lt;edition&gt;2010/10/19&lt;/edition&gt;&lt;keywords&gt;&lt;keyword&gt;Adolescent&lt;/keyword&gt;&lt;keyword&gt;Adult&lt;/keyword&gt;&lt;keyword&gt;Age Factors&lt;/keyword&gt;&lt;keyword&gt;Aged&lt;/keyword&gt;&lt;keyword&gt;Birth Order&lt;/keyword&gt;&lt;keyword&gt;Child&lt;/keyword&gt;&lt;keyword&gt;Denmark&lt;/keyword&gt;&lt;keyword&gt;Female&lt;/keyword&gt;&lt;keyword&gt;Genetic Predisposition to Disease/*epidemiology&lt;/keyword&gt;&lt;keyword&gt;Humans&lt;/keyword&gt;&lt;keyword&gt;Incidence&lt;/keyword&gt;&lt;keyword&gt;Male&lt;/keyword&gt;&lt;keyword&gt;Maternal Age&lt;/keyword&gt;&lt;keyword&gt;Middle Aged&lt;/keyword&gt;&lt;keyword&gt;Mutation&lt;/keyword&gt;&lt;keyword&gt;Parturition&lt;/keyword&gt;&lt;keyword&gt;*Paternal Age&lt;/keyword&gt;&lt;keyword&gt;Risk Factors&lt;/keyword&gt;&lt;keyword&gt;Schizophrenia/epidemiology/etiology/*genetics&lt;/keyword&gt;&lt;/keywords&gt;&lt;dates&gt;&lt;year&gt;2011&lt;/year&gt;&lt;pub-dates&gt;&lt;date&gt;Jan&lt;/date&gt;&lt;/pub-dates&gt;&lt;/dates&gt;&lt;isbn&gt;1535-7228 (Electronic)&amp;#xD;0002-953X (Linking)&lt;/isbn&gt;&lt;accession-num&gt;20952457&lt;/accession-num&gt;&lt;urls&gt;&lt;related-urls&gt;&lt;url&gt;https://www.ncbi.nlm.nih.gov/pubmed/20952457&lt;/url&gt;&lt;/related-urls&gt;&lt;/urls&gt;&lt;electronic-resource-num&gt;10.1176/appi.ajp.2010.10020252&lt;/electronic-resource-num&gt;&lt;/record&gt;&lt;/Cite&gt;&lt;/EndNote&gt;</w:instrText>
            </w:r>
            <w:r w:rsidRPr="008F6629">
              <w:rPr>
                <w:bCs/>
                <w:sz w:val="20"/>
                <w:szCs w:val="20"/>
                <w:lang w:val="en-GB"/>
              </w:rPr>
              <w:fldChar w:fldCharType="separate"/>
            </w:r>
            <w:r w:rsidRPr="008F6629">
              <w:rPr>
                <w:bCs/>
                <w:noProof/>
                <w:sz w:val="20"/>
                <w:szCs w:val="20"/>
                <w:lang w:val="en-GB"/>
              </w:rPr>
              <w:t>(19)</w:t>
            </w:r>
            <w:r w:rsidRPr="008F6629">
              <w:rPr>
                <w:bCs/>
                <w:sz w:val="20"/>
                <w:szCs w:val="20"/>
                <w:lang w:val="en-GB"/>
              </w:rPr>
              <w:fldChar w:fldCharType="end"/>
            </w:r>
          </w:p>
        </w:tc>
        <w:tc>
          <w:tcPr>
            <w:tcW w:w="646" w:type="dxa"/>
            <w:hideMark/>
          </w:tcPr>
          <w:p w14:paraId="5C8339FB" w14:textId="77777777" w:rsidR="000E1563" w:rsidRPr="008F6629" w:rsidRDefault="000E1563" w:rsidP="000E1563">
            <w:pPr>
              <w:rPr>
                <w:bCs/>
                <w:sz w:val="20"/>
                <w:szCs w:val="20"/>
                <w:lang w:val="en-GB"/>
              </w:rPr>
            </w:pPr>
            <w:r w:rsidRPr="008F6629">
              <w:rPr>
                <w:bCs/>
                <w:sz w:val="20"/>
                <w:szCs w:val="20"/>
                <w:lang w:val="en-GB"/>
              </w:rPr>
              <w:t>2011</w:t>
            </w:r>
          </w:p>
        </w:tc>
        <w:tc>
          <w:tcPr>
            <w:tcW w:w="1293" w:type="dxa"/>
            <w:hideMark/>
          </w:tcPr>
          <w:p w14:paraId="31543025"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05C7CCBE" w14:textId="77777777" w:rsidR="000E1563" w:rsidRPr="008F6629" w:rsidRDefault="000E1563" w:rsidP="000E1563">
            <w:pPr>
              <w:rPr>
                <w:bCs/>
                <w:sz w:val="20"/>
                <w:szCs w:val="20"/>
                <w:lang w:val="en-GB"/>
              </w:rPr>
            </w:pPr>
            <w:r w:rsidRPr="008F6629">
              <w:rPr>
                <w:bCs/>
                <w:sz w:val="20"/>
                <w:szCs w:val="20"/>
                <w:lang w:val="en-GB"/>
              </w:rPr>
              <w:t>2007 (born 1955-1972)</w:t>
            </w:r>
          </w:p>
        </w:tc>
        <w:tc>
          <w:tcPr>
            <w:tcW w:w="949" w:type="dxa"/>
            <w:hideMark/>
          </w:tcPr>
          <w:p w14:paraId="5D064B92"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558E02DE"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4410EEE4" w14:textId="77777777" w:rsidR="000E1563" w:rsidRPr="008F6629" w:rsidRDefault="000E1563" w:rsidP="000E1563">
            <w:pPr>
              <w:rPr>
                <w:bCs/>
                <w:sz w:val="20"/>
                <w:szCs w:val="20"/>
                <w:lang w:val="en-GB"/>
              </w:rPr>
            </w:pPr>
            <w:r w:rsidRPr="008F6629">
              <w:rPr>
                <w:bCs/>
                <w:sz w:val="20"/>
                <w:szCs w:val="20"/>
                <w:lang w:val="en-GB"/>
              </w:rPr>
              <w:t>14211</w:t>
            </w:r>
          </w:p>
        </w:tc>
        <w:tc>
          <w:tcPr>
            <w:tcW w:w="1418" w:type="dxa"/>
            <w:hideMark/>
          </w:tcPr>
          <w:p w14:paraId="58A97E6A"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79637D53"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30058D7B" w14:textId="77777777" w:rsidTr="00B36BE7">
        <w:trPr>
          <w:trHeight w:val="225"/>
        </w:trPr>
        <w:tc>
          <w:tcPr>
            <w:tcW w:w="1696" w:type="dxa"/>
            <w:hideMark/>
          </w:tcPr>
          <w:p w14:paraId="3D2AE327" w14:textId="77777777" w:rsidR="000E1563" w:rsidRPr="008F6629" w:rsidRDefault="000E1563" w:rsidP="000E1563">
            <w:pPr>
              <w:rPr>
                <w:bCs/>
                <w:sz w:val="20"/>
                <w:szCs w:val="20"/>
                <w:lang w:val="en-GB"/>
              </w:rPr>
            </w:pPr>
            <w:proofErr w:type="spellStart"/>
            <w:r w:rsidRPr="008F6629">
              <w:rPr>
                <w:bCs/>
                <w:sz w:val="20"/>
                <w:szCs w:val="20"/>
                <w:lang w:val="en-GB"/>
              </w:rPr>
              <w:t>Naserbakht</w:t>
            </w:r>
            <w:proofErr w:type="spellEnd"/>
            <w:r w:rsidRPr="008F6629">
              <w:rPr>
                <w:bCs/>
                <w:sz w:val="20"/>
                <w:szCs w:val="20"/>
                <w:lang w:val="en-GB"/>
              </w:rPr>
              <w:fldChar w:fldCharType="begin"/>
            </w:r>
            <w:r w:rsidRPr="008F6629">
              <w:rPr>
                <w:bCs/>
                <w:sz w:val="20"/>
                <w:szCs w:val="20"/>
                <w:lang w:val="en-GB"/>
              </w:rPr>
              <w:instrText xml:space="preserve"> ADDIN EN.CITE &lt;EndNote&gt;&lt;Cite&gt;&lt;Author&gt;Naserbakht&lt;/Author&gt;&lt;Year&gt;2011&lt;/Year&gt;&lt;RecNum&gt;152&lt;/RecNum&gt;&lt;DisplayText&gt;(20)&lt;/DisplayText&gt;&lt;record&gt;&lt;rec-number&gt;152&lt;/rec-number&gt;&lt;foreign-keys&gt;&lt;key app="EN" db-id="ve0zpzfpcw9adeev52qvdtry0f095adv5pte" timestamp="0"&gt;152&lt;/key&gt;&lt;/foreign-keys&gt;&lt;ref-type name="Journal Article"&gt;17&lt;/ref-type&gt;&lt;contributors&gt;&lt;authors&gt;&lt;author&gt;Naserbakht, M.&lt;/author&gt;&lt;author&gt;Ahmadkhaniha, H. R.&lt;/author&gt;&lt;author&gt;Mokri, B.&lt;/author&gt;&lt;author&gt;Smith, C. L.&lt;/author&gt;&lt;/authors&gt;&lt;/contributors&gt;&lt;auth-address&gt;Tehran University of Medical Science, Tehran, Iran. dr_ahmadkhaniha@yahoo.com.&lt;/auth-address&gt;&lt;titles&gt;&lt;title&gt;Advanced paternal age is a risk factor for schizophrenia in Iranians&lt;/title&gt;&lt;secondary-title&gt;Ann Gen Psychiatry&lt;/secondary-title&gt;&lt;/titles&gt;&lt;pages&gt;15&lt;/pages&gt;&lt;volume&gt;10&lt;/volume&gt;&lt;edition&gt;2011/04/26&lt;/edition&gt;&lt;dates&gt;&lt;year&gt;2011&lt;/year&gt;&lt;pub-dates&gt;&lt;date&gt;Apr 24&lt;/date&gt;&lt;/pub-dates&gt;&lt;/dates&gt;&lt;isbn&gt;1744-859X (Electronic)&amp;#xD;1744-859X (Linking)&lt;/isbn&gt;&lt;accession-num&gt;21513574&lt;/accession-num&gt;&lt;urls&gt;&lt;related-urls&gt;&lt;url&gt;https://www.ncbi.nlm.nih.gov/pubmed/21513574&lt;/url&gt;&lt;/related-urls&gt;&lt;/urls&gt;&lt;custom2&gt;PMC3094249&lt;/custom2&gt;&lt;electronic-resource-num&gt;10.1186/1744-859X-10-15&lt;/electronic-resource-num&gt;&lt;/record&gt;&lt;/Cite&gt;&lt;/EndNote&gt;</w:instrText>
            </w:r>
            <w:r w:rsidRPr="008F6629">
              <w:rPr>
                <w:bCs/>
                <w:sz w:val="20"/>
                <w:szCs w:val="20"/>
                <w:lang w:val="en-GB"/>
              </w:rPr>
              <w:fldChar w:fldCharType="separate"/>
            </w:r>
            <w:r w:rsidRPr="008F6629">
              <w:rPr>
                <w:bCs/>
                <w:noProof/>
                <w:sz w:val="20"/>
                <w:szCs w:val="20"/>
                <w:lang w:val="en-GB"/>
              </w:rPr>
              <w:t>(20)</w:t>
            </w:r>
            <w:r w:rsidRPr="008F6629">
              <w:rPr>
                <w:bCs/>
                <w:sz w:val="20"/>
                <w:szCs w:val="20"/>
                <w:lang w:val="en-GB"/>
              </w:rPr>
              <w:fldChar w:fldCharType="end"/>
            </w:r>
          </w:p>
        </w:tc>
        <w:tc>
          <w:tcPr>
            <w:tcW w:w="646" w:type="dxa"/>
            <w:hideMark/>
          </w:tcPr>
          <w:p w14:paraId="315931B3" w14:textId="77777777" w:rsidR="000E1563" w:rsidRPr="008F6629" w:rsidRDefault="000E1563" w:rsidP="000E1563">
            <w:pPr>
              <w:rPr>
                <w:bCs/>
                <w:sz w:val="20"/>
                <w:szCs w:val="20"/>
                <w:lang w:val="en-GB"/>
              </w:rPr>
            </w:pPr>
            <w:r w:rsidRPr="008F6629">
              <w:rPr>
                <w:bCs/>
                <w:sz w:val="20"/>
                <w:szCs w:val="20"/>
                <w:lang w:val="en-GB"/>
              </w:rPr>
              <w:t>2011</w:t>
            </w:r>
          </w:p>
        </w:tc>
        <w:tc>
          <w:tcPr>
            <w:tcW w:w="1293" w:type="dxa"/>
            <w:hideMark/>
          </w:tcPr>
          <w:p w14:paraId="45D47466" w14:textId="77777777" w:rsidR="000E1563" w:rsidRPr="008F6629" w:rsidRDefault="000E1563" w:rsidP="000E1563">
            <w:pPr>
              <w:rPr>
                <w:bCs/>
                <w:sz w:val="20"/>
                <w:szCs w:val="20"/>
                <w:lang w:val="en-GB"/>
              </w:rPr>
            </w:pPr>
            <w:r w:rsidRPr="008F6629">
              <w:rPr>
                <w:bCs/>
                <w:sz w:val="20"/>
                <w:szCs w:val="20"/>
                <w:lang w:val="en-GB"/>
              </w:rPr>
              <w:t>Iran</w:t>
            </w:r>
          </w:p>
        </w:tc>
        <w:tc>
          <w:tcPr>
            <w:tcW w:w="1194" w:type="dxa"/>
            <w:hideMark/>
          </w:tcPr>
          <w:p w14:paraId="028234C4" w14:textId="77777777" w:rsidR="000E1563" w:rsidRPr="008F6629" w:rsidRDefault="000E1563" w:rsidP="000E1563">
            <w:pPr>
              <w:rPr>
                <w:bCs/>
                <w:sz w:val="20"/>
                <w:szCs w:val="20"/>
                <w:lang w:val="en-GB"/>
              </w:rPr>
            </w:pPr>
            <w:r w:rsidRPr="008F6629">
              <w:rPr>
                <w:bCs/>
                <w:sz w:val="20"/>
                <w:szCs w:val="20"/>
                <w:lang w:val="en-GB"/>
              </w:rPr>
              <w:t>2005-2006</w:t>
            </w:r>
          </w:p>
        </w:tc>
        <w:tc>
          <w:tcPr>
            <w:tcW w:w="949" w:type="dxa"/>
            <w:hideMark/>
          </w:tcPr>
          <w:p w14:paraId="582EF029" w14:textId="77777777" w:rsidR="000E1563" w:rsidRPr="008F6629" w:rsidRDefault="000E1563" w:rsidP="000E1563">
            <w:pPr>
              <w:rPr>
                <w:bCs/>
                <w:sz w:val="20"/>
                <w:szCs w:val="20"/>
                <w:lang w:val="en-GB"/>
              </w:rPr>
            </w:pPr>
          </w:p>
        </w:tc>
        <w:tc>
          <w:tcPr>
            <w:tcW w:w="2127" w:type="dxa"/>
            <w:hideMark/>
          </w:tcPr>
          <w:p w14:paraId="1BC02E24"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36B6CC02" w14:textId="77777777" w:rsidR="000E1563" w:rsidRPr="008F6629" w:rsidRDefault="000E1563" w:rsidP="000E1563">
            <w:pPr>
              <w:rPr>
                <w:bCs/>
                <w:sz w:val="20"/>
                <w:szCs w:val="20"/>
                <w:lang w:val="en-GB"/>
              </w:rPr>
            </w:pPr>
            <w:r w:rsidRPr="008F6629">
              <w:rPr>
                <w:bCs/>
                <w:sz w:val="20"/>
                <w:szCs w:val="20"/>
                <w:lang w:val="en-GB"/>
              </w:rPr>
              <w:t>220</w:t>
            </w:r>
          </w:p>
        </w:tc>
        <w:tc>
          <w:tcPr>
            <w:tcW w:w="1418" w:type="dxa"/>
            <w:hideMark/>
          </w:tcPr>
          <w:p w14:paraId="1DBD33A8"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7E738014" w14:textId="77777777" w:rsidR="000E1563" w:rsidRPr="008F6629" w:rsidRDefault="000E1563" w:rsidP="000E1563">
            <w:pPr>
              <w:rPr>
                <w:bCs/>
                <w:sz w:val="20"/>
                <w:szCs w:val="20"/>
                <w:lang w:val="en-GB"/>
              </w:rPr>
            </w:pPr>
            <w:r w:rsidRPr="008F6629">
              <w:rPr>
                <w:bCs/>
                <w:sz w:val="20"/>
                <w:szCs w:val="20"/>
                <w:lang w:val="en-GB"/>
              </w:rPr>
              <w:t>paternal age &gt;32</w:t>
            </w:r>
          </w:p>
        </w:tc>
      </w:tr>
      <w:tr w:rsidR="000E1563" w:rsidRPr="008F6629" w14:paraId="285D183B" w14:textId="77777777" w:rsidTr="00B36BE7">
        <w:trPr>
          <w:trHeight w:val="225"/>
        </w:trPr>
        <w:tc>
          <w:tcPr>
            <w:tcW w:w="1696" w:type="dxa"/>
            <w:hideMark/>
          </w:tcPr>
          <w:p w14:paraId="6011783B" w14:textId="77777777" w:rsidR="000E1563" w:rsidRPr="008F6629" w:rsidRDefault="000E1563" w:rsidP="000E1563">
            <w:pPr>
              <w:rPr>
                <w:bCs/>
                <w:sz w:val="20"/>
                <w:szCs w:val="20"/>
                <w:lang w:val="en-GB"/>
              </w:rPr>
            </w:pPr>
            <w:r w:rsidRPr="008F6629">
              <w:rPr>
                <w:bCs/>
                <w:sz w:val="20"/>
                <w:szCs w:val="20"/>
                <w:lang w:val="en-GB"/>
              </w:rPr>
              <w:t>Frans</w:t>
            </w:r>
            <w:r w:rsidRPr="008F6629">
              <w:rPr>
                <w:bCs/>
                <w:sz w:val="20"/>
                <w:szCs w:val="20"/>
                <w:lang w:val="en-GB"/>
              </w:rPr>
              <w:fldChar w:fldCharType="begin"/>
            </w:r>
            <w:r w:rsidRPr="008F6629">
              <w:rPr>
                <w:bCs/>
                <w:sz w:val="20"/>
                <w:szCs w:val="20"/>
                <w:lang w:val="en-GB"/>
              </w:rPr>
              <w:instrText xml:space="preserve"> ADDIN EN.CITE &lt;EndNote&gt;&lt;Cite&gt;&lt;Author&gt;Frans&lt;/Author&gt;&lt;Year&gt;2011&lt;/Year&gt;&lt;RecNum&gt;140&lt;/RecNum&gt;&lt;DisplayText&gt;(21)&lt;/DisplayText&gt;&lt;record&gt;&lt;rec-number&gt;140&lt;/rec-number&gt;&lt;foreign-keys&gt;&lt;key app="EN" db-id="ve0zpzfpcw9adeev52qvdtry0f095adv5pte" timestamp="0"&gt;140&lt;/key&gt;&lt;/foreign-keys&gt;&lt;ref-type name="Journal Article"&gt;17&lt;/ref-type&gt;&lt;contributors&gt;&lt;authors&gt;&lt;author&gt;Frans, E. M.&lt;/author&gt;&lt;author&gt;McGrath, J. J.&lt;/author&gt;&lt;author&gt;Sandin, S.&lt;/author&gt;&lt;author&gt;Lichtenstein, P.&lt;/author&gt;&lt;author&gt;Reichenberg, A.&lt;/author&gt;&lt;author&gt;Langstrom, N.&lt;/author&gt;&lt;author&gt;Hultman, C. M.&lt;/author&gt;&lt;/authors&gt;&lt;/contributors&gt;&lt;auth-address&gt;Department of Medical Epidemiology and Biostatistics, Karolinska Institutet, Stockholm, Sweden.&lt;/auth-address&gt;&lt;titles&gt;&lt;title&gt;Advanced paternal and grandpaternal age and schizophrenia: a three-generation perspective&lt;/title&gt;&lt;secondary-title&gt;Schizophr Res&lt;/secondary-title&gt;&lt;/titles&gt;&lt;pages&gt;120-4&lt;/pages&gt;&lt;volume&gt;133&lt;/volume&gt;&lt;number&gt;1-3&lt;/number&gt;&lt;edition&gt;2011/10/18&lt;/edition&gt;&lt;keywords&gt;&lt;keyword&gt;Adolescent&lt;/keyword&gt;&lt;keyword&gt;Adult&lt;/keyword&gt;&lt;keyword&gt;Age Factors&lt;/keyword&gt;&lt;keyword&gt;Aged&lt;/keyword&gt;&lt;keyword&gt;*Family Health&lt;/keyword&gt;&lt;keyword&gt;Female&lt;/keyword&gt;&lt;keyword&gt;Humans&lt;/keyword&gt;&lt;keyword&gt;Logistic Models&lt;/keyword&gt;&lt;keyword&gt;Male&lt;/keyword&gt;&lt;keyword&gt;Middle Aged&lt;/keyword&gt;&lt;keyword&gt;*Parents&lt;/keyword&gt;&lt;keyword&gt;Risk Factors&lt;/keyword&gt;&lt;keyword&gt;Schizophrenia/*epidemiology/*genetics&lt;/keyword&gt;&lt;keyword&gt;Sex Factors&lt;/keyword&gt;&lt;keyword&gt;Sweden/epidemiology&lt;/keyword&gt;&lt;keyword&gt;Young Adult&lt;/keyword&gt;&lt;/keywords&gt;&lt;dates&gt;&lt;year&gt;2011&lt;/year&gt;&lt;pub-dates&gt;&lt;date&gt;Dec&lt;/date&gt;&lt;/pub-dates&gt;&lt;/dates&gt;&lt;isbn&gt;1573-2509 (Electronic)&amp;#xD;0920-9964 (Linking)&lt;/isbn&gt;&lt;accession-num&gt;22000939&lt;/accession-num&gt;&lt;urls&gt;&lt;related-urls&gt;&lt;url&gt;https://www.ncbi.nlm.nih.gov/pubmed/22000939&lt;/url&gt;&lt;/related-urls&gt;&lt;/urls&gt;&lt;custom2&gt;PMC3660090&lt;/custom2&gt;&lt;electronic-resource-num&gt;10.1016/j.schres.2011.09.027&lt;/electronic-resource-num&gt;&lt;/record&gt;&lt;/Cite&gt;&lt;/EndNote&gt;</w:instrText>
            </w:r>
            <w:r w:rsidRPr="008F6629">
              <w:rPr>
                <w:bCs/>
                <w:sz w:val="20"/>
                <w:szCs w:val="20"/>
                <w:lang w:val="en-GB"/>
              </w:rPr>
              <w:fldChar w:fldCharType="separate"/>
            </w:r>
            <w:r w:rsidRPr="008F6629">
              <w:rPr>
                <w:bCs/>
                <w:noProof/>
                <w:sz w:val="20"/>
                <w:szCs w:val="20"/>
                <w:lang w:val="en-GB"/>
              </w:rPr>
              <w:t>(21)</w:t>
            </w:r>
            <w:r w:rsidRPr="008F6629">
              <w:rPr>
                <w:bCs/>
                <w:sz w:val="20"/>
                <w:szCs w:val="20"/>
                <w:lang w:val="en-GB"/>
              </w:rPr>
              <w:fldChar w:fldCharType="end"/>
            </w:r>
          </w:p>
        </w:tc>
        <w:tc>
          <w:tcPr>
            <w:tcW w:w="646" w:type="dxa"/>
            <w:hideMark/>
          </w:tcPr>
          <w:p w14:paraId="193E5364" w14:textId="77777777" w:rsidR="000E1563" w:rsidRPr="008F6629" w:rsidRDefault="000E1563" w:rsidP="000E1563">
            <w:pPr>
              <w:rPr>
                <w:bCs/>
                <w:sz w:val="20"/>
                <w:szCs w:val="20"/>
                <w:lang w:val="en-GB"/>
              </w:rPr>
            </w:pPr>
            <w:r w:rsidRPr="008F6629">
              <w:rPr>
                <w:bCs/>
                <w:sz w:val="20"/>
                <w:szCs w:val="20"/>
                <w:lang w:val="en-GB"/>
              </w:rPr>
              <w:t>2011</w:t>
            </w:r>
          </w:p>
        </w:tc>
        <w:tc>
          <w:tcPr>
            <w:tcW w:w="1293" w:type="dxa"/>
            <w:hideMark/>
          </w:tcPr>
          <w:p w14:paraId="0711E2A5"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54309A13" w14:textId="77777777" w:rsidR="000E1563" w:rsidRPr="008F6629" w:rsidRDefault="000E1563" w:rsidP="000E1563">
            <w:pPr>
              <w:rPr>
                <w:bCs/>
                <w:sz w:val="20"/>
                <w:szCs w:val="20"/>
                <w:lang w:val="en-GB"/>
              </w:rPr>
            </w:pPr>
            <w:r w:rsidRPr="008F6629">
              <w:rPr>
                <w:bCs/>
                <w:sz w:val="20"/>
                <w:szCs w:val="20"/>
                <w:lang w:val="en-GB"/>
              </w:rPr>
              <w:t>1973-2004</w:t>
            </w:r>
          </w:p>
        </w:tc>
        <w:tc>
          <w:tcPr>
            <w:tcW w:w="949" w:type="dxa"/>
            <w:hideMark/>
          </w:tcPr>
          <w:p w14:paraId="6793A557"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263ADDAA"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3B567B2E" w14:textId="77777777" w:rsidR="000E1563" w:rsidRPr="008F6629" w:rsidRDefault="000E1563" w:rsidP="000E1563">
            <w:pPr>
              <w:rPr>
                <w:bCs/>
                <w:sz w:val="20"/>
                <w:szCs w:val="20"/>
                <w:lang w:val="en-GB"/>
              </w:rPr>
            </w:pPr>
            <w:r w:rsidRPr="008F6629">
              <w:rPr>
                <w:bCs/>
                <w:sz w:val="20"/>
                <w:szCs w:val="20"/>
                <w:lang w:val="en-GB"/>
              </w:rPr>
              <w:t>20582</w:t>
            </w:r>
          </w:p>
        </w:tc>
        <w:tc>
          <w:tcPr>
            <w:tcW w:w="1418" w:type="dxa"/>
            <w:hideMark/>
          </w:tcPr>
          <w:p w14:paraId="7FC064EE"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12ECFAC5"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1E3C569C" w14:textId="77777777" w:rsidTr="00B36BE7">
        <w:trPr>
          <w:trHeight w:val="225"/>
        </w:trPr>
        <w:tc>
          <w:tcPr>
            <w:tcW w:w="1696" w:type="dxa"/>
            <w:hideMark/>
          </w:tcPr>
          <w:p w14:paraId="16775FE9" w14:textId="77777777" w:rsidR="000E1563" w:rsidRPr="008F6629" w:rsidRDefault="000E1563" w:rsidP="000E1563">
            <w:pPr>
              <w:rPr>
                <w:bCs/>
                <w:sz w:val="20"/>
                <w:szCs w:val="20"/>
                <w:lang w:val="en-GB"/>
              </w:rPr>
            </w:pPr>
            <w:proofErr w:type="spellStart"/>
            <w:r w:rsidRPr="008F6629">
              <w:rPr>
                <w:bCs/>
                <w:sz w:val="20"/>
                <w:szCs w:val="20"/>
                <w:lang w:val="en-GB"/>
              </w:rPr>
              <w:t>Buizer-Voskamp</w:t>
            </w:r>
            <w:proofErr w:type="spellEnd"/>
            <w:r w:rsidRPr="008F6629">
              <w:rPr>
                <w:bCs/>
                <w:sz w:val="20"/>
                <w:szCs w:val="20"/>
                <w:lang w:val="en-GB"/>
              </w:rPr>
              <w:fldChar w:fldCharType="begin">
                <w:fldData xml:space="preserve">PEVuZE5vdGU+PENpdGU+PEF1dGhvcj5CdWl6ZXItVm9za2FtcDwvQXV0aG9yPjxZZWFyPjIwMTE8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PEVuZE5vdGU+PENpdGU+PEF1dGhvcj5CdWl6ZXItVm9za2FtcDwvQXV0aG9yPjxZZWFyPjIwMTE8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(22)</w:t>
            </w:r>
            <w:r w:rsidRPr="008F6629">
              <w:rPr>
                <w:bCs/>
                <w:sz w:val="20"/>
                <w:szCs w:val="20"/>
                <w:lang w:val="en-GB"/>
              </w:rPr>
              <w:fldChar w:fldCharType="end"/>
            </w:r>
          </w:p>
        </w:tc>
        <w:tc>
          <w:tcPr>
            <w:tcW w:w="646" w:type="dxa"/>
            <w:hideMark/>
          </w:tcPr>
          <w:p w14:paraId="7CA72444" w14:textId="77777777" w:rsidR="000E1563" w:rsidRPr="008F6629" w:rsidRDefault="000E1563" w:rsidP="000E1563">
            <w:pPr>
              <w:rPr>
                <w:bCs/>
                <w:sz w:val="20"/>
                <w:szCs w:val="20"/>
                <w:lang w:val="en-GB"/>
              </w:rPr>
            </w:pPr>
            <w:r w:rsidRPr="008F6629">
              <w:rPr>
                <w:bCs/>
                <w:sz w:val="20"/>
                <w:szCs w:val="20"/>
                <w:lang w:val="en-GB"/>
              </w:rPr>
              <w:t>2011</w:t>
            </w:r>
          </w:p>
        </w:tc>
        <w:tc>
          <w:tcPr>
            <w:tcW w:w="1293" w:type="dxa"/>
            <w:hideMark/>
          </w:tcPr>
          <w:p w14:paraId="33272E81" w14:textId="77777777" w:rsidR="000E1563" w:rsidRPr="008F6629" w:rsidRDefault="000E1563" w:rsidP="000E1563">
            <w:pPr>
              <w:rPr>
                <w:bCs/>
                <w:sz w:val="20"/>
                <w:szCs w:val="20"/>
                <w:lang w:val="en-GB"/>
              </w:rPr>
            </w:pPr>
            <w:r w:rsidRPr="008F6629">
              <w:rPr>
                <w:bCs/>
                <w:sz w:val="20"/>
                <w:szCs w:val="20"/>
                <w:lang w:val="en-GB"/>
              </w:rPr>
              <w:t>The Netherlands</w:t>
            </w:r>
          </w:p>
        </w:tc>
        <w:tc>
          <w:tcPr>
            <w:tcW w:w="1194" w:type="dxa"/>
            <w:hideMark/>
          </w:tcPr>
          <w:p w14:paraId="012FD0A0" w14:textId="77777777" w:rsidR="000E1563" w:rsidRPr="008F6629" w:rsidRDefault="000E1563" w:rsidP="000E1563">
            <w:pPr>
              <w:rPr>
                <w:bCs/>
                <w:sz w:val="20"/>
                <w:szCs w:val="20"/>
                <w:lang w:val="en-GB"/>
              </w:rPr>
            </w:pPr>
            <w:r w:rsidRPr="008F6629">
              <w:rPr>
                <w:bCs/>
                <w:sz w:val="20"/>
                <w:szCs w:val="20"/>
                <w:lang w:val="en-GB"/>
              </w:rPr>
              <w:t>1999-2008</w:t>
            </w:r>
          </w:p>
        </w:tc>
        <w:tc>
          <w:tcPr>
            <w:tcW w:w="949" w:type="dxa"/>
            <w:hideMark/>
          </w:tcPr>
          <w:p w14:paraId="226341B9" w14:textId="77777777" w:rsidR="000E1563" w:rsidRPr="008F6629" w:rsidRDefault="000E1563" w:rsidP="000E1563">
            <w:pPr>
              <w:rPr>
                <w:bCs/>
                <w:sz w:val="20"/>
                <w:szCs w:val="20"/>
                <w:lang w:val="en-GB"/>
              </w:rPr>
            </w:pPr>
          </w:p>
        </w:tc>
        <w:tc>
          <w:tcPr>
            <w:tcW w:w="2127" w:type="dxa"/>
            <w:hideMark/>
          </w:tcPr>
          <w:p w14:paraId="54DD2781" w14:textId="77777777" w:rsidR="000E1563" w:rsidRPr="008F6629" w:rsidRDefault="000E1563" w:rsidP="000E1563">
            <w:pPr>
              <w:rPr>
                <w:bCs/>
                <w:sz w:val="20"/>
                <w:szCs w:val="20"/>
                <w:lang w:val="en-GB"/>
              </w:rPr>
            </w:pPr>
            <w:r w:rsidRPr="008F6629">
              <w:rPr>
                <w:bCs/>
                <w:sz w:val="20"/>
                <w:szCs w:val="20"/>
                <w:lang w:val="en-GB"/>
              </w:rPr>
              <w:t xml:space="preserve">SCZ </w:t>
            </w:r>
          </w:p>
        </w:tc>
        <w:tc>
          <w:tcPr>
            <w:tcW w:w="1417" w:type="dxa"/>
            <w:hideMark/>
          </w:tcPr>
          <w:p w14:paraId="43416847" w14:textId="77777777" w:rsidR="000E1563" w:rsidRPr="008F6629" w:rsidRDefault="000E1563" w:rsidP="000E1563">
            <w:pPr>
              <w:rPr>
                <w:bCs/>
                <w:sz w:val="20"/>
                <w:szCs w:val="20"/>
                <w:lang w:val="en-GB"/>
              </w:rPr>
            </w:pPr>
            <w:r w:rsidRPr="008F6629">
              <w:rPr>
                <w:bCs/>
                <w:sz w:val="20"/>
                <w:szCs w:val="20"/>
                <w:lang w:val="en-GB"/>
              </w:rPr>
              <w:t>2564</w:t>
            </w:r>
          </w:p>
        </w:tc>
        <w:tc>
          <w:tcPr>
            <w:tcW w:w="1418" w:type="dxa"/>
            <w:hideMark/>
          </w:tcPr>
          <w:p w14:paraId="3F4A36DF"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1D27E301"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741557C9" w14:textId="77777777" w:rsidTr="00B36BE7">
        <w:trPr>
          <w:trHeight w:val="225"/>
        </w:trPr>
        <w:tc>
          <w:tcPr>
            <w:tcW w:w="1696" w:type="dxa"/>
            <w:hideMark/>
          </w:tcPr>
          <w:p w14:paraId="0BD36FD3" w14:textId="77777777" w:rsidR="000E1563" w:rsidRPr="008F6629" w:rsidRDefault="000E1563" w:rsidP="000E1563">
            <w:pPr>
              <w:rPr>
                <w:bCs/>
                <w:sz w:val="20"/>
                <w:szCs w:val="20"/>
                <w:lang w:val="en-GB"/>
              </w:rPr>
            </w:pPr>
            <w:r w:rsidRPr="008F6629">
              <w:rPr>
                <w:bCs/>
                <w:sz w:val="20"/>
                <w:szCs w:val="20"/>
                <w:lang w:val="en-GB"/>
              </w:rPr>
              <w:t>Wu</w:t>
            </w:r>
            <w:r w:rsidRPr="008F6629">
              <w:rPr>
                <w:bCs/>
                <w:sz w:val="20"/>
                <w:szCs w:val="20"/>
                <w:lang w:val="en-GB"/>
              </w:rPr>
              <w:fldChar w:fldCharType="begin"/>
            </w:r>
            <w:r w:rsidRPr="008F6629">
              <w:rPr>
                <w:bCs/>
                <w:sz w:val="20"/>
                <w:szCs w:val="20"/>
                <w:lang w:val="en-GB"/>
              </w:rPr>
              <w:instrText xml:space="preserve"> ADDIN EN.CITE &lt;EndNote&gt;&lt;Cite&gt;&lt;Author&gt;Wu&lt;/Author&gt;&lt;Year&gt;2012&lt;/Year&gt;&lt;RecNum&gt;159&lt;/RecNum&gt;&lt;DisplayText&gt;(23)&lt;/DisplayText&gt;&lt;record&gt;&lt;rec-number&gt;159&lt;/rec-number&gt;&lt;foreign-keys&gt;&lt;key app="EN" db-id="ve0zpzfpcw9adeev52qvdtry0f095adv5pte" timestamp="0"&gt;159&lt;/key&gt;&lt;/foreign-keys&gt;&lt;ref-type name="Journal Article"&gt;17&lt;/ref-type&gt;&lt;contributors&gt;&lt;authors&gt;&lt;author&gt;Wu, Y.&lt;/author&gt;&lt;author&gt;Liu, X.&lt;/author&gt;&lt;author&gt;Luo, H.&lt;/author&gt;&lt;author&gt;Deng, W.&lt;/author&gt;&lt;author&gt;Zhao, G.&lt;/author&gt;&lt;author&gt;Wang, Q.&lt;/author&gt;&lt;author&gt;Zhang, L.&lt;/author&gt;&lt;author&gt;Ma, X.&lt;/author&gt;&lt;author&gt;Liu, X.&lt;/author&gt;&lt;author&gt;Murray, R. A.&lt;/author&gt;&lt;author&gt;Collier, D. A.&lt;/author&gt;&lt;author&gt;Li, T.&lt;/author&gt;&lt;/authors&gt;&lt;/contributors&gt;&lt;auth-address&gt;The Mental Health Center and the Psychiatric Laboratory, West China Hospital, Sichuan University, Chengdu, Sichuan 610041, China.&lt;/auth-address&gt;&lt;titles&gt;&lt;title&gt;Advanced paternal age increases the risk of schizophrenia and obsessive-compulsive disorder in a Chinese Han population&lt;/title&gt;&lt;secondary-title&gt;Psychiatry Res&lt;/secondary-title&gt;&lt;/titles&gt;&lt;pages&gt;353-9&lt;/pages&gt;&lt;volume&gt;198&lt;/volume&gt;&lt;number&gt;3&lt;/number&gt;&lt;edition&gt;2012/03/20&lt;/edition&gt;&lt;keywords&gt;&lt;keyword&gt;Adult&lt;/keyword&gt;&lt;keyword&gt;Age of Onset&lt;/keyword&gt;&lt;keyword&gt;Asian Continental Ancestry Group&lt;/keyword&gt;&lt;keyword&gt;Case-Control Studies&lt;/keyword&gt;&lt;keyword&gt;Female&lt;/keyword&gt;&lt;keyword&gt;Humans&lt;/keyword&gt;&lt;keyword&gt;Male&lt;/keyword&gt;&lt;keyword&gt;Maternal Age&lt;/keyword&gt;&lt;keyword&gt;Obsessive-Compulsive Disorder/*epidemiology&lt;/keyword&gt;&lt;keyword&gt;*Paternal Age&lt;/keyword&gt;&lt;keyword&gt;Risk Factors&lt;/keyword&gt;&lt;keyword&gt;Schizophrenia/*epidemiology&lt;/keyword&gt;&lt;keyword&gt;Sex Factors&lt;/keyword&gt;&lt;keyword&gt;Social Environment&lt;/keyword&gt;&lt;/keywords&gt;&lt;dates&gt;&lt;year&gt;2012&lt;/year&gt;&lt;pub-dates&gt;&lt;date&gt;Aug 15&lt;/date&gt;&lt;/pub-dates&gt;&lt;/dates&gt;&lt;isbn&gt;1872-7123 (Electronic)&amp;#xD;0165-1781 (Linking)&lt;/isbn&gt;&lt;accession-num&gt;22424906&lt;/accession-num&gt;&lt;urls&gt;&lt;related-urls&gt;&lt;url&gt;https://www.ncbi.nlm.nih.gov/pubmed/22424906&lt;/url&gt;&lt;/related-urls&gt;&lt;/urls&gt;&lt;custom2&gt;PMC3778893&lt;/custom2&gt;&lt;electronic-resource-num&gt;10.1016/j.psychres.2012.01.020&lt;/electronic-resource-num&gt;&lt;/record&gt;&lt;/Cite&gt;&lt;/EndNote&gt;</w:instrText>
            </w:r>
            <w:r w:rsidRPr="008F6629">
              <w:rPr>
                <w:bCs/>
                <w:sz w:val="20"/>
                <w:szCs w:val="20"/>
                <w:lang w:val="en-GB"/>
              </w:rPr>
              <w:fldChar w:fldCharType="separate"/>
            </w:r>
            <w:r w:rsidRPr="008F6629">
              <w:rPr>
                <w:bCs/>
                <w:noProof/>
                <w:sz w:val="20"/>
                <w:szCs w:val="20"/>
                <w:lang w:val="en-GB"/>
              </w:rPr>
              <w:t>(23)</w:t>
            </w:r>
            <w:r w:rsidRPr="008F6629">
              <w:rPr>
                <w:bCs/>
                <w:sz w:val="20"/>
                <w:szCs w:val="20"/>
                <w:lang w:val="en-GB"/>
              </w:rPr>
              <w:fldChar w:fldCharType="end"/>
            </w:r>
          </w:p>
        </w:tc>
        <w:tc>
          <w:tcPr>
            <w:tcW w:w="646" w:type="dxa"/>
            <w:hideMark/>
          </w:tcPr>
          <w:p w14:paraId="49759A43" w14:textId="77777777" w:rsidR="000E1563" w:rsidRPr="008F6629" w:rsidRDefault="000E1563" w:rsidP="000E1563">
            <w:pPr>
              <w:rPr>
                <w:bCs/>
                <w:sz w:val="20"/>
                <w:szCs w:val="20"/>
                <w:lang w:val="en-GB"/>
              </w:rPr>
            </w:pPr>
            <w:r w:rsidRPr="008F6629">
              <w:rPr>
                <w:bCs/>
                <w:sz w:val="20"/>
                <w:szCs w:val="20"/>
                <w:lang w:val="en-GB"/>
              </w:rPr>
              <w:t>2012</w:t>
            </w:r>
          </w:p>
        </w:tc>
        <w:tc>
          <w:tcPr>
            <w:tcW w:w="1293" w:type="dxa"/>
            <w:hideMark/>
          </w:tcPr>
          <w:p w14:paraId="3FABE76A" w14:textId="77777777" w:rsidR="000E1563" w:rsidRPr="008F6629" w:rsidRDefault="000E1563" w:rsidP="000E1563">
            <w:pPr>
              <w:rPr>
                <w:bCs/>
                <w:sz w:val="20"/>
                <w:szCs w:val="20"/>
                <w:lang w:val="en-GB"/>
              </w:rPr>
            </w:pPr>
            <w:r w:rsidRPr="008F6629">
              <w:rPr>
                <w:bCs/>
                <w:sz w:val="20"/>
                <w:szCs w:val="20"/>
                <w:lang w:val="en-GB"/>
              </w:rPr>
              <w:t xml:space="preserve">China </w:t>
            </w:r>
          </w:p>
        </w:tc>
        <w:tc>
          <w:tcPr>
            <w:tcW w:w="1194" w:type="dxa"/>
            <w:hideMark/>
          </w:tcPr>
          <w:p w14:paraId="40D996A3" w14:textId="77777777" w:rsidR="000E1563" w:rsidRPr="008F6629" w:rsidRDefault="000E1563" w:rsidP="000E1563">
            <w:pPr>
              <w:rPr>
                <w:bCs/>
                <w:sz w:val="20"/>
                <w:szCs w:val="20"/>
                <w:lang w:val="en-GB"/>
              </w:rPr>
            </w:pPr>
            <w:r w:rsidRPr="008F6629">
              <w:rPr>
                <w:bCs/>
                <w:sz w:val="20"/>
                <w:szCs w:val="20"/>
                <w:lang w:val="en-GB"/>
              </w:rPr>
              <w:t>2003-2006</w:t>
            </w:r>
          </w:p>
        </w:tc>
        <w:tc>
          <w:tcPr>
            <w:tcW w:w="949" w:type="dxa"/>
            <w:hideMark/>
          </w:tcPr>
          <w:p w14:paraId="7674CFD7" w14:textId="77777777" w:rsidR="000E1563" w:rsidRPr="008F6629" w:rsidRDefault="000E1563" w:rsidP="000E1563">
            <w:pPr>
              <w:rPr>
                <w:bCs/>
                <w:sz w:val="20"/>
                <w:szCs w:val="20"/>
                <w:lang w:val="en-GB"/>
              </w:rPr>
            </w:pPr>
          </w:p>
        </w:tc>
        <w:tc>
          <w:tcPr>
            <w:tcW w:w="2127" w:type="dxa"/>
            <w:hideMark/>
          </w:tcPr>
          <w:p w14:paraId="7A566922"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600C2B45" w14:textId="77777777" w:rsidR="000E1563" w:rsidRPr="008F6629" w:rsidRDefault="000E1563" w:rsidP="000E1563">
            <w:pPr>
              <w:rPr>
                <w:bCs/>
                <w:sz w:val="20"/>
                <w:szCs w:val="20"/>
                <w:lang w:val="en-GB"/>
              </w:rPr>
            </w:pPr>
            <w:r w:rsidRPr="008F6629">
              <w:rPr>
                <w:bCs/>
                <w:sz w:val="20"/>
                <w:szCs w:val="20"/>
                <w:lang w:val="en-GB"/>
              </w:rPr>
              <w:t>351</w:t>
            </w:r>
          </w:p>
        </w:tc>
        <w:tc>
          <w:tcPr>
            <w:tcW w:w="1418" w:type="dxa"/>
            <w:hideMark/>
          </w:tcPr>
          <w:p w14:paraId="4DE4E1E3"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60BAA9EA"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48F764C9" w14:textId="77777777" w:rsidTr="00B36BE7">
        <w:trPr>
          <w:trHeight w:val="225"/>
        </w:trPr>
        <w:tc>
          <w:tcPr>
            <w:tcW w:w="1696" w:type="dxa"/>
            <w:hideMark/>
          </w:tcPr>
          <w:p w14:paraId="71D5BBCB" w14:textId="77777777" w:rsidR="000E1563" w:rsidRPr="008F6629" w:rsidRDefault="000E1563" w:rsidP="000E1563">
            <w:pPr>
              <w:rPr>
                <w:bCs/>
                <w:sz w:val="20"/>
                <w:szCs w:val="20"/>
                <w:lang w:val="en-GB"/>
              </w:rPr>
            </w:pPr>
            <w:r w:rsidRPr="008F6629">
              <w:rPr>
                <w:bCs/>
                <w:sz w:val="20"/>
                <w:szCs w:val="20"/>
                <w:lang w:val="en-GB"/>
              </w:rPr>
              <w:t>Helenius</w:t>
            </w:r>
            <w:r w:rsidRPr="008F6629">
              <w:rPr>
                <w:bCs/>
                <w:sz w:val="20"/>
                <w:szCs w:val="20"/>
                <w:lang w:val="en-GB"/>
              </w:rPr>
              <w:fldChar w:fldCharType="begin"/>
            </w:r>
            <w:r w:rsidRPr="008F6629">
              <w:rPr>
                <w:bCs/>
                <w:sz w:val="20"/>
                <w:szCs w:val="20"/>
                <w:lang w:val="en-GB"/>
              </w:rPr>
              <w:instrText xml:space="preserve"> ADDIN EN.CITE &lt;EndNote&gt;&lt;Cite&gt;&lt;Author&gt;Helenius&lt;/Author&gt;&lt;Year&gt;2012&lt;/Year&gt;&lt;RecNum&gt;168&lt;/RecNum&gt;&lt;DisplayText&gt;(24)&lt;/DisplayText&gt;&lt;record&gt;&lt;rec-number&gt;168&lt;/rec-number&gt;&lt;foreign-keys&gt;&lt;key app="EN" db-id="ve0zpzfpcw9adeev52qvdtry0f095adv5pte" timestamp="0"&gt;168&lt;/key&gt;&lt;/foreign-keys&gt;&lt;ref-type name="Journal Article"&gt;17&lt;/ref-type&gt;&lt;contributors&gt;&lt;authors&gt;&lt;author&gt;Helenius, D.&lt;/author&gt;&lt;author&gt;Munk-Jorgensen, P.&lt;/author&gt;&lt;author&gt;Steinhausen, H. C.&lt;/author&gt;&lt;/authors&gt;&lt;/contributors&gt;&lt;auth-address&gt;Research Unit for Child and Adolescent Psychiatry, Aalborg Psychiatric Hospital, Aarhus University Hospital, Molleparkvej 10, 9000 Aalborg, Denmark. dorte.helenius@rn.dk&lt;/auth-address&gt;&lt;titles&gt;&lt;title&gt;Family load estimates of schizophrenia and associated risk factors in a nation-wide population study of former child and adolescent patients up to forty years of age&lt;/title&gt;&lt;secondary-title&gt;Schizophr Res&lt;/secondary-title&gt;&lt;/titles&gt;&lt;pages&gt;183-8&lt;/pages&gt;&lt;volume&gt;139&lt;/volume&gt;&lt;number&gt;1-3&lt;/number&gt;&lt;edition&gt;2012/06/19&lt;/edition&gt;&lt;keywords&gt;&lt;keyword&gt;Adolescent&lt;/keyword&gt;&lt;keyword&gt;Adult&lt;/keyword&gt;&lt;keyword&gt;Age of Onset&lt;/keyword&gt;&lt;keyword&gt;Chi-Square Distribution&lt;/keyword&gt;&lt;keyword&gt;Child&lt;/keyword&gt;&lt;keyword&gt;Denmark/epidemiology&lt;/keyword&gt;&lt;keyword&gt;*Family Health&lt;/keyword&gt;&lt;keyword&gt;Female&lt;/keyword&gt;&lt;keyword&gt;Humans&lt;/keyword&gt;&lt;keyword&gt;Logistic Models&lt;/keyword&gt;&lt;keyword&gt;Longitudinal Studies&lt;/keyword&gt;&lt;keyword&gt;Male&lt;/keyword&gt;&lt;keyword&gt;Parents&lt;/keyword&gt;&lt;keyword&gt;*Registries&lt;/keyword&gt;&lt;keyword&gt;Risk Factors&lt;/keyword&gt;&lt;keyword&gt;Schizophrenia/*diagnosis/*epidemiology/genetics&lt;/keyword&gt;&lt;/keywords&gt;&lt;dates&gt;&lt;year&gt;2012&lt;/year&gt;&lt;pub-dates&gt;&lt;date&gt;Aug&lt;/date&gt;&lt;/pub-dates&gt;&lt;/dates&gt;&lt;isbn&gt;1573-2509 (Electronic)&amp;#xD;0920-9964 (Linking)&lt;/isbn&gt;&lt;accession-num&gt;22704640&lt;/accession-num&gt;&lt;urls&gt;&lt;related-urls&gt;&lt;url&gt;https://www.ncbi.nlm.nih.gov/pubmed/22704640&lt;/url&gt;&lt;/related-urls&gt;&lt;/urls&gt;&lt;electronic-resource-num&gt;10.1016/j.schres.2012.05.014&lt;/electronic-resource-num&gt;&lt;/record&gt;&lt;/Cite&gt;&lt;/EndNote&gt;</w:instrText>
            </w:r>
            <w:r w:rsidRPr="008F6629">
              <w:rPr>
                <w:bCs/>
                <w:sz w:val="20"/>
                <w:szCs w:val="20"/>
                <w:lang w:val="en-GB"/>
              </w:rPr>
              <w:fldChar w:fldCharType="separate"/>
            </w:r>
            <w:r w:rsidRPr="008F6629">
              <w:rPr>
                <w:bCs/>
                <w:noProof/>
                <w:sz w:val="20"/>
                <w:szCs w:val="20"/>
                <w:lang w:val="en-GB"/>
              </w:rPr>
              <w:t>(24)</w:t>
            </w:r>
            <w:r w:rsidRPr="008F6629">
              <w:rPr>
                <w:bCs/>
                <w:sz w:val="20"/>
                <w:szCs w:val="20"/>
                <w:lang w:val="en-GB"/>
              </w:rPr>
              <w:fldChar w:fldCharType="end"/>
            </w:r>
          </w:p>
        </w:tc>
        <w:tc>
          <w:tcPr>
            <w:tcW w:w="646" w:type="dxa"/>
            <w:hideMark/>
          </w:tcPr>
          <w:p w14:paraId="2F924BAA" w14:textId="77777777" w:rsidR="000E1563" w:rsidRPr="008F6629" w:rsidRDefault="000E1563" w:rsidP="000E1563">
            <w:pPr>
              <w:rPr>
                <w:bCs/>
                <w:sz w:val="20"/>
                <w:szCs w:val="20"/>
                <w:lang w:val="en-GB"/>
              </w:rPr>
            </w:pPr>
            <w:r w:rsidRPr="008F6629">
              <w:rPr>
                <w:bCs/>
                <w:sz w:val="20"/>
                <w:szCs w:val="20"/>
                <w:lang w:val="en-GB"/>
              </w:rPr>
              <w:t>2012</w:t>
            </w:r>
          </w:p>
        </w:tc>
        <w:tc>
          <w:tcPr>
            <w:tcW w:w="1293" w:type="dxa"/>
            <w:hideMark/>
          </w:tcPr>
          <w:p w14:paraId="1A6D8869"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7716DAD7" w14:textId="77777777" w:rsidR="000E1563" w:rsidRPr="008F6629" w:rsidRDefault="000E1563" w:rsidP="000E1563">
            <w:pPr>
              <w:rPr>
                <w:bCs/>
                <w:sz w:val="20"/>
                <w:szCs w:val="20"/>
                <w:lang w:val="en-GB"/>
              </w:rPr>
            </w:pPr>
            <w:r w:rsidRPr="008F6629">
              <w:rPr>
                <w:bCs/>
                <w:sz w:val="20"/>
                <w:szCs w:val="20"/>
                <w:lang w:val="en-GB"/>
              </w:rPr>
              <w:t>(born 1969-1985)</w:t>
            </w:r>
          </w:p>
        </w:tc>
        <w:tc>
          <w:tcPr>
            <w:tcW w:w="949" w:type="dxa"/>
            <w:hideMark/>
          </w:tcPr>
          <w:p w14:paraId="42D65ADF"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34690517"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3BF5024C" w14:textId="77777777" w:rsidR="000E1563" w:rsidRPr="008F6629" w:rsidRDefault="000E1563" w:rsidP="000E1563">
            <w:pPr>
              <w:rPr>
                <w:bCs/>
                <w:sz w:val="20"/>
                <w:szCs w:val="20"/>
                <w:lang w:val="en-GB"/>
              </w:rPr>
            </w:pPr>
            <w:r w:rsidRPr="008F6629">
              <w:rPr>
                <w:bCs/>
                <w:sz w:val="20"/>
                <w:szCs w:val="20"/>
                <w:lang w:val="en-GB"/>
              </w:rPr>
              <w:t>2020</w:t>
            </w:r>
          </w:p>
        </w:tc>
        <w:tc>
          <w:tcPr>
            <w:tcW w:w="1418" w:type="dxa"/>
            <w:hideMark/>
          </w:tcPr>
          <w:p w14:paraId="4165E744"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7D65E461"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7F66C042" w14:textId="77777777" w:rsidTr="00B36BE7">
        <w:trPr>
          <w:trHeight w:val="225"/>
        </w:trPr>
        <w:tc>
          <w:tcPr>
            <w:tcW w:w="1696" w:type="dxa"/>
            <w:hideMark/>
          </w:tcPr>
          <w:p w14:paraId="55E23D1F" w14:textId="77777777" w:rsidR="000E1563" w:rsidRPr="008F6629" w:rsidRDefault="000E1563" w:rsidP="000E1563">
            <w:pPr>
              <w:rPr>
                <w:bCs/>
                <w:sz w:val="20"/>
                <w:szCs w:val="20"/>
                <w:lang w:val="en-GB"/>
              </w:rPr>
            </w:pPr>
            <w:r w:rsidRPr="008F6629">
              <w:rPr>
                <w:bCs/>
                <w:sz w:val="20"/>
                <w:szCs w:val="20"/>
                <w:lang w:val="en-GB"/>
              </w:rPr>
              <w:t>Eide</w:t>
            </w:r>
            <w:r w:rsidRPr="008F6629">
              <w:rPr>
                <w:bCs/>
                <w:sz w:val="20"/>
                <w:szCs w:val="20"/>
                <w:lang w:val="en-GB"/>
              </w:rPr>
              <w:fldChar w:fldCharType="begin">
                <w:fldData xml:space="preserve">PEVuZE5vdGU+PENpdGU+PEF1dGhvcj5FaWRlPC9BdXRob3I+PFllYXI+MjAxMzwvWWVhcj48UmVj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PEVuZE5vdGU+PENpdGU+PEF1dGhvcj5FaWRlPC9BdXRob3I+PFllYXI+MjAxMzwvWWVhcj48UmVj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(25)</w:t>
            </w:r>
            <w:r w:rsidRPr="008F6629">
              <w:rPr>
                <w:bCs/>
                <w:sz w:val="20"/>
                <w:szCs w:val="20"/>
                <w:lang w:val="en-GB"/>
              </w:rPr>
              <w:fldChar w:fldCharType="end"/>
            </w:r>
            <w:r w:rsidRPr="008F6629">
              <w:rPr>
                <w:bCs/>
                <w:sz w:val="20"/>
                <w:szCs w:val="20"/>
                <w:lang w:val="en-GB"/>
              </w:rPr>
              <w:t xml:space="preserve"> </w:t>
            </w:r>
          </w:p>
        </w:tc>
        <w:tc>
          <w:tcPr>
            <w:tcW w:w="646" w:type="dxa"/>
            <w:hideMark/>
          </w:tcPr>
          <w:p w14:paraId="634FC0C0" w14:textId="77777777" w:rsidR="000E1563" w:rsidRPr="008F6629" w:rsidRDefault="000E1563" w:rsidP="000E1563">
            <w:pPr>
              <w:rPr>
                <w:bCs/>
                <w:sz w:val="20"/>
                <w:szCs w:val="20"/>
                <w:lang w:val="en-GB"/>
              </w:rPr>
            </w:pPr>
            <w:r w:rsidRPr="008F6629">
              <w:rPr>
                <w:bCs/>
                <w:sz w:val="20"/>
                <w:szCs w:val="20"/>
                <w:lang w:val="en-GB"/>
              </w:rPr>
              <w:t>2013</w:t>
            </w:r>
          </w:p>
        </w:tc>
        <w:tc>
          <w:tcPr>
            <w:tcW w:w="1293" w:type="dxa"/>
            <w:hideMark/>
          </w:tcPr>
          <w:p w14:paraId="05A27493" w14:textId="77777777" w:rsidR="000E1563" w:rsidRPr="008F6629" w:rsidRDefault="000E1563" w:rsidP="000E1563">
            <w:pPr>
              <w:rPr>
                <w:bCs/>
                <w:sz w:val="20"/>
                <w:szCs w:val="20"/>
                <w:lang w:val="en-GB"/>
              </w:rPr>
            </w:pPr>
            <w:r w:rsidRPr="008F6629">
              <w:rPr>
                <w:bCs/>
                <w:sz w:val="20"/>
                <w:szCs w:val="20"/>
                <w:lang w:val="en-GB"/>
              </w:rPr>
              <w:t>Norway</w:t>
            </w:r>
          </w:p>
        </w:tc>
        <w:tc>
          <w:tcPr>
            <w:tcW w:w="1194" w:type="dxa"/>
            <w:hideMark/>
          </w:tcPr>
          <w:p w14:paraId="445ED151" w14:textId="77777777" w:rsidR="000E1563" w:rsidRPr="008F6629" w:rsidRDefault="000E1563" w:rsidP="000E1563">
            <w:pPr>
              <w:rPr>
                <w:bCs/>
                <w:sz w:val="20"/>
                <w:szCs w:val="20"/>
                <w:lang w:val="en-GB"/>
              </w:rPr>
            </w:pPr>
            <w:r w:rsidRPr="008F6629">
              <w:rPr>
                <w:bCs/>
                <w:sz w:val="20"/>
                <w:szCs w:val="20"/>
                <w:lang w:val="en-GB"/>
              </w:rPr>
              <w:t xml:space="preserve"> (born 1967-1982)</w:t>
            </w:r>
          </w:p>
        </w:tc>
        <w:tc>
          <w:tcPr>
            <w:tcW w:w="949" w:type="dxa"/>
            <w:hideMark/>
          </w:tcPr>
          <w:p w14:paraId="0490E6D2" w14:textId="77777777" w:rsidR="000E1563" w:rsidRPr="008F6629" w:rsidRDefault="000E1563" w:rsidP="000E1563">
            <w:pPr>
              <w:rPr>
                <w:bCs/>
                <w:sz w:val="20"/>
                <w:szCs w:val="20"/>
                <w:lang w:val="en-GB"/>
              </w:rPr>
            </w:pPr>
          </w:p>
        </w:tc>
        <w:tc>
          <w:tcPr>
            <w:tcW w:w="2127" w:type="dxa"/>
            <w:hideMark/>
          </w:tcPr>
          <w:p w14:paraId="45F3CA53"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34A5A94C" w14:textId="77777777" w:rsidR="000E1563" w:rsidRPr="008F6629" w:rsidRDefault="000E1563" w:rsidP="000E1563">
            <w:pPr>
              <w:rPr>
                <w:bCs/>
                <w:sz w:val="20"/>
                <w:szCs w:val="20"/>
                <w:lang w:val="en-GB"/>
              </w:rPr>
            </w:pPr>
            <w:r w:rsidRPr="008F6629">
              <w:rPr>
                <w:bCs/>
                <w:sz w:val="20"/>
                <w:szCs w:val="20"/>
                <w:lang w:val="en-GB"/>
              </w:rPr>
              <w:t>2207</w:t>
            </w:r>
          </w:p>
        </w:tc>
        <w:tc>
          <w:tcPr>
            <w:tcW w:w="1418" w:type="dxa"/>
            <w:hideMark/>
          </w:tcPr>
          <w:p w14:paraId="525C859A"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427E393D"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0DFEF63D" w14:textId="77777777" w:rsidTr="00B36BE7">
        <w:trPr>
          <w:trHeight w:val="450"/>
        </w:trPr>
        <w:tc>
          <w:tcPr>
            <w:tcW w:w="1696" w:type="dxa"/>
            <w:hideMark/>
          </w:tcPr>
          <w:p w14:paraId="23EAA1C9" w14:textId="77777777" w:rsidR="000E1563" w:rsidRPr="008F6629" w:rsidRDefault="000E1563" w:rsidP="000E1563">
            <w:pPr>
              <w:rPr>
                <w:bCs/>
                <w:sz w:val="20"/>
                <w:szCs w:val="20"/>
                <w:lang w:val="en-GB"/>
              </w:rPr>
            </w:pPr>
            <w:r w:rsidRPr="008F6629">
              <w:rPr>
                <w:bCs/>
                <w:sz w:val="20"/>
                <w:szCs w:val="20"/>
                <w:lang w:val="en-GB"/>
              </w:rPr>
              <w:t>Pedersen</w:t>
            </w:r>
            <w:r w:rsidRPr="008F6629">
              <w:rPr>
                <w:bCs/>
                <w:sz w:val="20"/>
                <w:szCs w:val="20"/>
                <w:lang w:val="en-GB"/>
              </w:rPr>
              <w:fldChar w:fldCharType="begin">
                <w:fldData xml:space="preserve">PEVuZE5vdGU+PENpdGU+PEF1dGhvcj5QZWRlcnNlbjwvQXV0aG9yPjxZZWFyPjIwMTQ8L1llYXI+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PEVuZE5vdGU+PENpdGU+PEF1dGhvcj5QZWRlcnNlbjwvQXV0aG9yPjxZZWFyPjIwMTQ8L1llYXI+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(26)</w:t>
            </w:r>
            <w:r w:rsidRPr="008F6629">
              <w:rPr>
                <w:bCs/>
                <w:sz w:val="20"/>
                <w:szCs w:val="20"/>
                <w:lang w:val="en-GB"/>
              </w:rPr>
              <w:fldChar w:fldCharType="end"/>
            </w:r>
          </w:p>
        </w:tc>
        <w:tc>
          <w:tcPr>
            <w:tcW w:w="646" w:type="dxa"/>
            <w:hideMark/>
          </w:tcPr>
          <w:p w14:paraId="7B4D4E98" w14:textId="77777777" w:rsidR="000E1563" w:rsidRPr="008F6629" w:rsidRDefault="000E1563" w:rsidP="000E1563">
            <w:pPr>
              <w:rPr>
                <w:bCs/>
                <w:sz w:val="20"/>
                <w:szCs w:val="20"/>
                <w:lang w:val="en-GB"/>
              </w:rPr>
            </w:pPr>
            <w:r w:rsidRPr="008F6629">
              <w:rPr>
                <w:bCs/>
                <w:sz w:val="20"/>
                <w:szCs w:val="20"/>
                <w:lang w:val="en-GB"/>
              </w:rPr>
              <w:t>2014</w:t>
            </w:r>
          </w:p>
        </w:tc>
        <w:tc>
          <w:tcPr>
            <w:tcW w:w="1293" w:type="dxa"/>
            <w:hideMark/>
          </w:tcPr>
          <w:p w14:paraId="5FCD0E5C"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58ACC40D" w14:textId="77777777" w:rsidR="000E1563" w:rsidRPr="008F6629" w:rsidRDefault="000E1563" w:rsidP="000E1563">
            <w:pPr>
              <w:rPr>
                <w:bCs/>
                <w:sz w:val="20"/>
                <w:szCs w:val="20"/>
                <w:lang w:val="en-GB"/>
              </w:rPr>
            </w:pPr>
            <w:r w:rsidRPr="008F6629">
              <w:rPr>
                <w:bCs/>
                <w:sz w:val="20"/>
                <w:szCs w:val="20"/>
                <w:lang w:val="en-GB"/>
              </w:rPr>
              <w:t>2011 (born 1955-1996)</w:t>
            </w:r>
          </w:p>
        </w:tc>
        <w:tc>
          <w:tcPr>
            <w:tcW w:w="949" w:type="dxa"/>
            <w:hideMark/>
          </w:tcPr>
          <w:p w14:paraId="76E9FE63"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09D109BD"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336F4F2F" w14:textId="77777777" w:rsidR="000E1563" w:rsidRPr="008F6629" w:rsidRDefault="000E1563" w:rsidP="000E1563">
            <w:pPr>
              <w:rPr>
                <w:bCs/>
                <w:sz w:val="20"/>
                <w:szCs w:val="20"/>
                <w:lang w:val="en-GB"/>
              </w:rPr>
            </w:pPr>
            <w:r w:rsidRPr="008F6629">
              <w:rPr>
                <w:bCs/>
                <w:sz w:val="20"/>
                <w:szCs w:val="20"/>
                <w:lang w:val="en-GB"/>
              </w:rPr>
              <w:t>8865</w:t>
            </w:r>
          </w:p>
        </w:tc>
        <w:tc>
          <w:tcPr>
            <w:tcW w:w="1418" w:type="dxa"/>
            <w:hideMark/>
          </w:tcPr>
          <w:p w14:paraId="503D8867"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63A6B873"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2E389427" w14:textId="77777777" w:rsidTr="00B36BE7">
        <w:trPr>
          <w:trHeight w:val="450"/>
        </w:trPr>
        <w:tc>
          <w:tcPr>
            <w:tcW w:w="1696" w:type="dxa"/>
            <w:hideMark/>
          </w:tcPr>
          <w:p w14:paraId="09392934" w14:textId="77777777" w:rsidR="000E1563" w:rsidRPr="008F6629" w:rsidRDefault="000E1563" w:rsidP="000E1563">
            <w:pPr>
              <w:rPr>
                <w:bCs/>
                <w:sz w:val="20"/>
                <w:szCs w:val="20"/>
                <w:lang w:val="en-GB"/>
              </w:rPr>
            </w:pPr>
            <w:r w:rsidRPr="008F6629">
              <w:rPr>
                <w:bCs/>
                <w:sz w:val="20"/>
                <w:szCs w:val="20"/>
                <w:lang w:val="en-GB"/>
              </w:rPr>
              <w:t>McGrath</w:t>
            </w:r>
            <w:r w:rsidRPr="008F6629">
              <w:rPr>
                <w:bCs/>
                <w:sz w:val="20"/>
                <w:szCs w:val="20"/>
                <w:lang w:val="en-GB"/>
              </w:rPr>
              <w:fldChar w:fldCharType="begin">
                <w:fldData xml:space="preserve">PEVuZE5vdGU+PENpdGU+PEF1dGhvcj5NY0dyYXRoPC9BdXRob3I+PFllYXI+MjAxNDwvWWVhcj48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PEVuZE5vdGU+PENpdGU+PEF1dGhvcj5NY0dyYXRoPC9BdXRob3I+PFllYXI+MjAxNDwvWWVhcj48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(27)</w:t>
            </w:r>
            <w:r w:rsidRPr="008F6629">
              <w:rPr>
                <w:bCs/>
                <w:sz w:val="20"/>
                <w:szCs w:val="20"/>
                <w:lang w:val="en-GB"/>
              </w:rPr>
              <w:fldChar w:fldCharType="end"/>
            </w:r>
          </w:p>
        </w:tc>
        <w:tc>
          <w:tcPr>
            <w:tcW w:w="646" w:type="dxa"/>
            <w:hideMark/>
          </w:tcPr>
          <w:p w14:paraId="70EE555A" w14:textId="77777777" w:rsidR="000E1563" w:rsidRPr="008F6629" w:rsidRDefault="000E1563" w:rsidP="000E1563">
            <w:pPr>
              <w:rPr>
                <w:bCs/>
                <w:sz w:val="20"/>
                <w:szCs w:val="20"/>
                <w:lang w:val="en-GB"/>
              </w:rPr>
            </w:pPr>
            <w:r w:rsidRPr="008F6629">
              <w:rPr>
                <w:bCs/>
                <w:sz w:val="20"/>
                <w:szCs w:val="20"/>
                <w:lang w:val="en-GB"/>
              </w:rPr>
              <w:t>2014</w:t>
            </w:r>
          </w:p>
        </w:tc>
        <w:tc>
          <w:tcPr>
            <w:tcW w:w="1293" w:type="dxa"/>
            <w:hideMark/>
          </w:tcPr>
          <w:p w14:paraId="024D5702" w14:textId="77777777" w:rsidR="000E1563" w:rsidRPr="008F6629" w:rsidRDefault="000E1563" w:rsidP="000E1563">
            <w:pPr>
              <w:rPr>
                <w:bCs/>
                <w:sz w:val="20"/>
                <w:szCs w:val="20"/>
                <w:lang w:val="en-GB"/>
              </w:rPr>
            </w:pPr>
            <w:r w:rsidRPr="008F6629">
              <w:rPr>
                <w:bCs/>
                <w:sz w:val="20"/>
                <w:szCs w:val="20"/>
                <w:lang w:val="en-GB"/>
              </w:rPr>
              <w:t xml:space="preserve">Denmark </w:t>
            </w:r>
          </w:p>
        </w:tc>
        <w:tc>
          <w:tcPr>
            <w:tcW w:w="1194" w:type="dxa"/>
            <w:hideMark/>
          </w:tcPr>
          <w:p w14:paraId="6C0F9E32" w14:textId="77777777" w:rsidR="000E1563" w:rsidRPr="008F6629" w:rsidRDefault="000E1563" w:rsidP="000E1563">
            <w:pPr>
              <w:rPr>
                <w:bCs/>
                <w:sz w:val="20"/>
                <w:szCs w:val="20"/>
                <w:lang w:val="en-GB"/>
              </w:rPr>
            </w:pPr>
            <w:r w:rsidRPr="008F6629">
              <w:rPr>
                <w:bCs/>
                <w:sz w:val="20"/>
                <w:szCs w:val="20"/>
                <w:lang w:val="en-GB"/>
              </w:rPr>
              <w:t>2011 (born 1955-2006)</w:t>
            </w:r>
          </w:p>
        </w:tc>
        <w:tc>
          <w:tcPr>
            <w:tcW w:w="949" w:type="dxa"/>
            <w:hideMark/>
          </w:tcPr>
          <w:p w14:paraId="2E34E665"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3E776F68" w14:textId="77777777" w:rsidR="000E1563" w:rsidRPr="008F6629" w:rsidRDefault="000E1563" w:rsidP="000E1563">
            <w:pPr>
              <w:rPr>
                <w:bCs/>
                <w:sz w:val="20"/>
                <w:szCs w:val="20"/>
                <w:lang w:val="en-GB"/>
              </w:rPr>
            </w:pPr>
            <w:r w:rsidRPr="008F6629">
              <w:rPr>
                <w:bCs/>
                <w:sz w:val="20"/>
                <w:szCs w:val="20"/>
                <w:lang w:val="en-GB"/>
              </w:rPr>
              <w:t xml:space="preserve">SSD </w:t>
            </w:r>
          </w:p>
        </w:tc>
        <w:tc>
          <w:tcPr>
            <w:tcW w:w="1417" w:type="dxa"/>
            <w:hideMark/>
          </w:tcPr>
          <w:p w14:paraId="06F9C3E6" w14:textId="77777777" w:rsidR="000E1563" w:rsidRPr="008F6629" w:rsidRDefault="000E1563" w:rsidP="000E1563">
            <w:pPr>
              <w:rPr>
                <w:bCs/>
                <w:sz w:val="20"/>
                <w:szCs w:val="20"/>
                <w:lang w:val="en-GB"/>
              </w:rPr>
            </w:pPr>
            <w:r w:rsidRPr="008F6629">
              <w:rPr>
                <w:bCs/>
                <w:sz w:val="20"/>
                <w:szCs w:val="20"/>
                <w:lang w:val="en-GB"/>
              </w:rPr>
              <w:t>45288</w:t>
            </w:r>
          </w:p>
        </w:tc>
        <w:tc>
          <w:tcPr>
            <w:tcW w:w="1418" w:type="dxa"/>
            <w:hideMark/>
          </w:tcPr>
          <w:p w14:paraId="36DCFD3C"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56EBC6DB" w14:textId="77777777" w:rsidR="000E1563" w:rsidRPr="008F6629" w:rsidRDefault="000E1563" w:rsidP="000E1563">
            <w:pPr>
              <w:rPr>
                <w:bCs/>
                <w:sz w:val="20"/>
                <w:szCs w:val="20"/>
                <w:lang w:val="en-GB"/>
              </w:rPr>
            </w:pPr>
            <w:r w:rsidRPr="008F6629">
              <w:rPr>
                <w:bCs/>
                <w:sz w:val="20"/>
                <w:szCs w:val="20"/>
                <w:lang w:val="en-GB"/>
              </w:rPr>
              <w:t xml:space="preserve">paternal age &gt;45 </w:t>
            </w:r>
          </w:p>
        </w:tc>
      </w:tr>
      <w:tr w:rsidR="000E1563" w:rsidRPr="008F6629" w14:paraId="2E888506" w14:textId="77777777" w:rsidTr="00B36BE7">
        <w:trPr>
          <w:trHeight w:val="225"/>
        </w:trPr>
        <w:tc>
          <w:tcPr>
            <w:tcW w:w="1696" w:type="dxa"/>
            <w:hideMark/>
          </w:tcPr>
          <w:p w14:paraId="4B9878C7" w14:textId="77777777" w:rsidR="000E1563" w:rsidRPr="008F6629" w:rsidRDefault="000E1563" w:rsidP="000E1563">
            <w:pPr>
              <w:rPr>
                <w:bCs/>
                <w:sz w:val="20"/>
                <w:szCs w:val="20"/>
                <w:lang w:val="en-GB"/>
              </w:rPr>
            </w:pPr>
            <w:r w:rsidRPr="008F6629">
              <w:rPr>
                <w:bCs/>
                <w:sz w:val="20"/>
                <w:szCs w:val="20"/>
                <w:lang w:val="en-GB"/>
              </w:rPr>
              <w:t>D'Onofrio</w:t>
            </w:r>
            <w:r w:rsidRPr="008F6629">
              <w:rPr>
                <w:bCs/>
                <w:sz w:val="20"/>
                <w:szCs w:val="20"/>
                <w:lang w:val="en-GB"/>
              </w:rPr>
              <w:fldChar w:fldCharType="begin">
                <w:fldData xml:space="preserve">PEVuZE5vdGU+PENpdGU+PEF1dGhvcj5EJmFwb3M7T25vZnJpbzwvQXV0aG9yPjxZZWFyPjIwMTQ8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PEVuZE5vdGU+PENpdGU+PEF1dGhvcj5EJmFwb3M7T25vZnJpbzwvQXV0aG9yPjxZZWFyPjIwMTQ8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(28)</w:t>
            </w:r>
            <w:r w:rsidRPr="008F6629">
              <w:rPr>
                <w:bCs/>
                <w:sz w:val="20"/>
                <w:szCs w:val="20"/>
                <w:lang w:val="en-GB"/>
              </w:rPr>
              <w:fldChar w:fldCharType="end"/>
            </w:r>
          </w:p>
        </w:tc>
        <w:tc>
          <w:tcPr>
            <w:tcW w:w="646" w:type="dxa"/>
            <w:hideMark/>
          </w:tcPr>
          <w:p w14:paraId="335E579D" w14:textId="77777777" w:rsidR="000E1563" w:rsidRPr="008F6629" w:rsidRDefault="000E1563" w:rsidP="000E1563">
            <w:pPr>
              <w:rPr>
                <w:bCs/>
                <w:sz w:val="20"/>
                <w:szCs w:val="20"/>
                <w:lang w:val="en-GB"/>
              </w:rPr>
            </w:pPr>
            <w:r w:rsidRPr="008F6629">
              <w:rPr>
                <w:bCs/>
                <w:sz w:val="20"/>
                <w:szCs w:val="20"/>
                <w:lang w:val="en-GB"/>
              </w:rPr>
              <w:t>2014</w:t>
            </w:r>
          </w:p>
        </w:tc>
        <w:tc>
          <w:tcPr>
            <w:tcW w:w="1293" w:type="dxa"/>
            <w:hideMark/>
          </w:tcPr>
          <w:p w14:paraId="4553FC66"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4206B124" w14:textId="77777777" w:rsidR="000E1563" w:rsidRPr="008F6629" w:rsidRDefault="000E1563" w:rsidP="000E1563">
            <w:pPr>
              <w:rPr>
                <w:bCs/>
                <w:sz w:val="20"/>
                <w:szCs w:val="20"/>
                <w:lang w:val="en-GB"/>
              </w:rPr>
            </w:pPr>
            <w:r w:rsidRPr="008F6629">
              <w:rPr>
                <w:bCs/>
                <w:sz w:val="20"/>
                <w:szCs w:val="20"/>
                <w:lang w:val="en-GB"/>
              </w:rPr>
              <w:t>(born 1973-2001)</w:t>
            </w:r>
          </w:p>
        </w:tc>
        <w:tc>
          <w:tcPr>
            <w:tcW w:w="949" w:type="dxa"/>
            <w:hideMark/>
          </w:tcPr>
          <w:p w14:paraId="15C694FD"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7E4E5864"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1EA1F428" w14:textId="77777777" w:rsidR="000E1563" w:rsidRPr="008F6629" w:rsidRDefault="000E1563" w:rsidP="000E1563">
            <w:pPr>
              <w:rPr>
                <w:bCs/>
                <w:sz w:val="20"/>
                <w:szCs w:val="20"/>
                <w:lang w:val="en-GB"/>
              </w:rPr>
            </w:pPr>
            <w:r w:rsidRPr="008F6629">
              <w:rPr>
                <w:bCs/>
                <w:sz w:val="20"/>
                <w:szCs w:val="20"/>
                <w:lang w:val="en-GB"/>
              </w:rPr>
              <w:t>10739</w:t>
            </w:r>
          </w:p>
        </w:tc>
        <w:tc>
          <w:tcPr>
            <w:tcW w:w="1418" w:type="dxa"/>
            <w:hideMark/>
          </w:tcPr>
          <w:p w14:paraId="462077E0"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66A3A1F1" w14:textId="77777777" w:rsidR="000E1563" w:rsidRPr="008F6629" w:rsidRDefault="000E1563" w:rsidP="000E1563">
            <w:pPr>
              <w:rPr>
                <w:bCs/>
                <w:sz w:val="20"/>
                <w:szCs w:val="20"/>
                <w:lang w:val="en-GB"/>
              </w:rPr>
            </w:pPr>
            <w:r w:rsidRPr="008F6629">
              <w:rPr>
                <w:bCs/>
                <w:sz w:val="20"/>
                <w:szCs w:val="20"/>
                <w:lang w:val="en-GB"/>
              </w:rPr>
              <w:t xml:space="preserve">paternal age &gt;45 </w:t>
            </w:r>
          </w:p>
        </w:tc>
      </w:tr>
      <w:tr w:rsidR="000E1563" w:rsidRPr="008F6629" w14:paraId="008FDD50" w14:textId="77777777" w:rsidTr="00B36BE7">
        <w:trPr>
          <w:trHeight w:val="450"/>
        </w:trPr>
        <w:tc>
          <w:tcPr>
            <w:tcW w:w="1696" w:type="dxa"/>
            <w:hideMark/>
          </w:tcPr>
          <w:p w14:paraId="4664154A" w14:textId="77777777" w:rsidR="000E1563" w:rsidRPr="008F6629" w:rsidRDefault="000E1563" w:rsidP="000E1563">
            <w:pPr>
              <w:rPr>
                <w:bCs/>
                <w:sz w:val="20"/>
                <w:szCs w:val="20"/>
                <w:lang w:val="en-GB"/>
              </w:rPr>
            </w:pPr>
            <w:r w:rsidRPr="008F6629">
              <w:rPr>
                <w:bCs/>
                <w:sz w:val="20"/>
                <w:szCs w:val="20"/>
                <w:lang w:val="en-GB"/>
              </w:rPr>
              <w:t>Ek</w:t>
            </w:r>
            <w:r w:rsidRPr="008F6629">
              <w:rPr>
                <w:bCs/>
                <w:sz w:val="20"/>
                <w:szCs w:val="20"/>
                <w:lang w:val="en-GB"/>
              </w:rPr>
              <w:fldChar w:fldCharType="begin"/>
            </w:r>
            <w:r w:rsidRPr="008F6629">
              <w:rPr>
                <w:bCs/>
                <w:sz w:val="20"/>
                <w:szCs w:val="20"/>
                <w:lang w:val="en-GB"/>
              </w:rPr>
              <w:instrText xml:space="preserve"> ADDIN EN.CITE &lt;EndNote&gt;&lt;Cite&gt;&lt;Author&gt;Ek&lt;/Author&gt;&lt;Year&gt;2015&lt;/Year&gt;&lt;RecNum&gt;135&lt;/RecNum&gt;&lt;DisplayText&gt;(29)&lt;/DisplayText&gt;&lt;record&gt;&lt;rec-number&gt;135&lt;/rec-number&gt;&lt;foreign-keys&gt;&lt;key app="EN" db-id="ve0zpzfpcw9adeev52qvdtry0f095adv5pte" timestamp="0"&gt;135&lt;/key&gt;&lt;/foreign-keys&gt;&lt;ref-type name="Journal Article"&gt;17&lt;/ref-type&gt;&lt;contributors&gt;&lt;authors&gt;&lt;author&gt;Ek, M.&lt;/author&gt;&lt;author&gt;Wicks, S.&lt;/author&gt;&lt;author&gt;Svensson, A. C.&lt;/author&gt;&lt;author&gt;Idring, S.&lt;/author&gt;&lt;author&gt;Dalman, C.&lt;/author&gt;&lt;/authors&gt;&lt;/contributors&gt;&lt;auth-address&gt;Division of Public Health Epidemiology, Department of Public Health Sciences, Karolinska Institutet, Stockholm, Sweden mats.ek@ki.se.&amp;#xD;Division of Public Health Epidemiology, Department of Public Health Sciences, Karolinska Institutet, Stockholm, Sweden.&lt;/auth-address&gt;&lt;titles&gt;&lt;title&gt;Advancing paternal age and schizophrenia: the impact of delayed fatherhood&lt;/title&gt;&lt;secondary-title&gt;Schizophr Bull&lt;/secondary-title&gt;&lt;/titles&gt;&lt;periodical&gt;&lt;full-title&gt;Schizophr Bull&lt;/full-title&gt;&lt;/periodical&gt;&lt;pages&gt;708-14&lt;/pages&gt;&lt;volume&gt;41&lt;/volume&gt;&lt;number&gt;3&lt;/number&gt;&lt;edition&gt;2014/11/08&lt;/edition&gt;&lt;keywords&gt;&lt;keyword&gt;Adult&lt;/keyword&gt;&lt;keyword&gt;Age Factors&lt;/keyword&gt;&lt;keyword&gt;Female&lt;/keyword&gt;&lt;keyword&gt;Follow-Up Studies&lt;/keyword&gt;&lt;keyword&gt;Humans&lt;/keyword&gt;&lt;keyword&gt;Male&lt;/keyword&gt;&lt;keyword&gt;Middle Aged&lt;/keyword&gt;&lt;keyword&gt;*Paternal Age&lt;/keyword&gt;&lt;keyword&gt;Psychotic Disorders/*etiology&lt;/keyword&gt;&lt;keyword&gt;*Registries&lt;/keyword&gt;&lt;keyword&gt;Schizophrenia/*etiology&lt;/keyword&gt;&lt;keyword&gt;Sweden&lt;/keyword&gt;&lt;keyword&gt;Young Adult&lt;/keyword&gt;&lt;keyword&gt;epidemiology&lt;/keyword&gt;&lt;keyword&gt;parents&lt;/keyword&gt;&lt;keyword&gt;psychotic disorders&lt;/keyword&gt;&lt;keyword&gt;registries&lt;/keyword&gt;&lt;keyword&gt;risk factors&lt;/keyword&gt;&lt;/keywords&gt;&lt;dates&gt;&lt;year&gt;2015&lt;/year&gt;&lt;pub-dates&gt;&lt;date&gt;May&lt;/date&gt;&lt;/pub-dates&gt;&lt;/dates&gt;&lt;isbn&gt;1745-1701 (Electronic)&amp;#xD;0586-7614 (Linking)&lt;/isbn&gt;&lt;accession-num&gt;25378438&lt;/accession-num&gt;&lt;urls&gt;&lt;related-urls&gt;&lt;url&gt;https://www.ncbi.nlm.nih.gov/pubmed/25378438&lt;/url&gt;&lt;/related-urls&gt;&lt;/urls&gt;&lt;custom2&gt;PMC4393690&lt;/custom2&gt;&lt;electronic-resource-num&gt;10.1093/schbul/sbu154&lt;/electronic-resource-num&gt;&lt;/record&gt;&lt;/Cite&gt;&lt;/EndNote&gt;</w:instrText>
            </w:r>
            <w:r w:rsidRPr="008F6629">
              <w:rPr>
                <w:bCs/>
                <w:sz w:val="20"/>
                <w:szCs w:val="20"/>
                <w:lang w:val="en-GB"/>
              </w:rPr>
              <w:fldChar w:fldCharType="separate"/>
            </w:r>
            <w:r w:rsidRPr="008F6629">
              <w:rPr>
                <w:bCs/>
                <w:noProof/>
                <w:sz w:val="20"/>
                <w:szCs w:val="20"/>
                <w:lang w:val="en-GB"/>
              </w:rPr>
              <w:t>(29)</w:t>
            </w:r>
            <w:r w:rsidRPr="008F6629">
              <w:rPr>
                <w:bCs/>
                <w:sz w:val="20"/>
                <w:szCs w:val="20"/>
                <w:lang w:val="en-GB"/>
              </w:rPr>
              <w:fldChar w:fldCharType="end"/>
            </w:r>
          </w:p>
        </w:tc>
        <w:tc>
          <w:tcPr>
            <w:tcW w:w="646" w:type="dxa"/>
            <w:hideMark/>
          </w:tcPr>
          <w:p w14:paraId="0891971F" w14:textId="77777777" w:rsidR="000E1563" w:rsidRPr="008F6629" w:rsidRDefault="000E1563" w:rsidP="000E1563">
            <w:pPr>
              <w:rPr>
                <w:bCs/>
                <w:sz w:val="20"/>
                <w:szCs w:val="20"/>
                <w:lang w:val="en-GB"/>
              </w:rPr>
            </w:pPr>
            <w:r w:rsidRPr="008F6629">
              <w:rPr>
                <w:bCs/>
                <w:sz w:val="20"/>
                <w:szCs w:val="20"/>
                <w:lang w:val="en-GB"/>
              </w:rPr>
              <w:t>2015</w:t>
            </w:r>
          </w:p>
        </w:tc>
        <w:tc>
          <w:tcPr>
            <w:tcW w:w="1293" w:type="dxa"/>
            <w:hideMark/>
          </w:tcPr>
          <w:p w14:paraId="545F2E91" w14:textId="77777777" w:rsidR="000E1563" w:rsidRPr="008F6629" w:rsidRDefault="000E1563" w:rsidP="000E1563">
            <w:pPr>
              <w:rPr>
                <w:bCs/>
                <w:sz w:val="20"/>
                <w:szCs w:val="20"/>
                <w:lang w:val="en-GB"/>
              </w:rPr>
            </w:pPr>
            <w:r w:rsidRPr="008F6629">
              <w:rPr>
                <w:bCs/>
                <w:sz w:val="20"/>
                <w:szCs w:val="20"/>
                <w:lang w:val="en-GB"/>
              </w:rPr>
              <w:t xml:space="preserve">Sweden </w:t>
            </w:r>
          </w:p>
        </w:tc>
        <w:tc>
          <w:tcPr>
            <w:tcW w:w="1194" w:type="dxa"/>
            <w:hideMark/>
          </w:tcPr>
          <w:p w14:paraId="628A5441" w14:textId="77777777" w:rsidR="000E1563" w:rsidRPr="008F6629" w:rsidRDefault="000E1563" w:rsidP="000E1563">
            <w:pPr>
              <w:rPr>
                <w:bCs/>
                <w:sz w:val="20"/>
                <w:szCs w:val="20"/>
                <w:lang w:val="en-GB"/>
              </w:rPr>
            </w:pPr>
            <w:r w:rsidRPr="008F6629">
              <w:rPr>
                <w:bCs/>
                <w:sz w:val="20"/>
                <w:szCs w:val="20"/>
                <w:lang w:val="en-GB"/>
              </w:rPr>
              <w:t>2006 (born 1955-1985)</w:t>
            </w:r>
          </w:p>
        </w:tc>
        <w:tc>
          <w:tcPr>
            <w:tcW w:w="949" w:type="dxa"/>
            <w:hideMark/>
          </w:tcPr>
          <w:p w14:paraId="6FCF2ACF" w14:textId="77777777" w:rsidR="000E1563" w:rsidRPr="008F6629" w:rsidRDefault="000E1563" w:rsidP="000E1563">
            <w:pPr>
              <w:rPr>
                <w:bCs/>
                <w:sz w:val="20"/>
                <w:szCs w:val="20"/>
                <w:lang w:val="en-GB"/>
              </w:rPr>
            </w:pPr>
            <w:r w:rsidRPr="008F6629">
              <w:rPr>
                <w:bCs/>
                <w:sz w:val="20"/>
                <w:szCs w:val="20"/>
                <w:lang w:val="en-GB"/>
              </w:rPr>
              <w:t>3</w:t>
            </w:r>
          </w:p>
        </w:tc>
        <w:tc>
          <w:tcPr>
            <w:tcW w:w="2127" w:type="dxa"/>
            <w:hideMark/>
          </w:tcPr>
          <w:p w14:paraId="79AA484C"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14A48A9E" w14:textId="77777777" w:rsidR="000E1563" w:rsidRPr="008F6629" w:rsidRDefault="000E1563" w:rsidP="000E1563">
            <w:pPr>
              <w:rPr>
                <w:bCs/>
                <w:sz w:val="20"/>
                <w:szCs w:val="20"/>
                <w:lang w:val="en-GB"/>
              </w:rPr>
            </w:pPr>
            <w:r w:rsidRPr="008F6629">
              <w:rPr>
                <w:bCs/>
                <w:sz w:val="20"/>
                <w:szCs w:val="20"/>
                <w:lang w:val="en-GB"/>
              </w:rPr>
              <w:t>3447</w:t>
            </w:r>
          </w:p>
        </w:tc>
        <w:tc>
          <w:tcPr>
            <w:tcW w:w="1418" w:type="dxa"/>
            <w:hideMark/>
          </w:tcPr>
          <w:p w14:paraId="07667E62"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020B24CF"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59416B10" w14:textId="77777777" w:rsidTr="00B36BE7">
        <w:trPr>
          <w:trHeight w:val="225"/>
        </w:trPr>
        <w:tc>
          <w:tcPr>
            <w:tcW w:w="1696" w:type="dxa"/>
            <w:hideMark/>
          </w:tcPr>
          <w:p w14:paraId="2A29FDD0" w14:textId="77777777" w:rsidR="000E1563" w:rsidRPr="008F6629" w:rsidRDefault="000E1563" w:rsidP="000E1563">
            <w:pPr>
              <w:rPr>
                <w:bCs/>
                <w:sz w:val="20"/>
                <w:szCs w:val="20"/>
                <w:lang w:val="en-GB"/>
              </w:rPr>
            </w:pPr>
            <w:proofErr w:type="spellStart"/>
            <w:r w:rsidRPr="008F6629">
              <w:rPr>
                <w:bCs/>
                <w:sz w:val="20"/>
                <w:szCs w:val="20"/>
                <w:lang w:val="en-GB"/>
              </w:rPr>
              <w:t>Shevelin</w:t>
            </w:r>
            <w:proofErr w:type="spellEnd"/>
            <w:r w:rsidRPr="008F6629">
              <w:rPr>
                <w:bCs/>
                <w:sz w:val="20"/>
                <w:szCs w:val="20"/>
                <w:lang w:val="en-GB"/>
              </w:rPr>
              <w:t xml:space="preserve"> </w:t>
            </w:r>
            <w:r w:rsidRPr="008F6629">
              <w:rPr>
                <w:bCs/>
                <w:sz w:val="20"/>
                <w:szCs w:val="20"/>
                <w:lang w:val="en-GB"/>
              </w:rPr>
              <w:fldChar w:fldCharType="begin"/>
            </w:r>
            <w:r w:rsidRPr="008F6629">
              <w:rPr>
                <w:bCs/>
                <w:sz w:val="20"/>
                <w:szCs w:val="20"/>
                <w:lang w:val="en-GB"/>
              </w:rPr>
              <w:instrText xml:space="preserve"> ADDIN EN.CITE &lt;EndNote&gt;&lt;Cite&gt;&lt;Author&gt;Shevlin M&lt;/Author&gt;&lt;Year&gt;2016&lt;/Year&gt;&lt;RecNum&gt;178&lt;/RecNum&gt;&lt;DisplayText&gt;(30)&lt;/DisplayText&gt;&lt;record&gt;&lt;rec-number&gt;178&lt;/rec-number&gt;&lt;foreign-keys&gt;&lt;key app="EN" db-id="paxztzxsiszfe5e02asvdd9lsww2dwtswxfv" timestamp="1625319123"&gt;178&lt;/key&gt;&lt;/foreign-keys&gt;&lt;ref-type name="Journal Article"&gt;17&lt;/ref-type&gt;&lt;contributors&gt;&lt;authors&gt;&lt;author&gt;Shevlin M, McElroy E, Christoffersen M N, Elklit A, Hyland P, Murphy J&lt;/author&gt;&lt;/authors&gt;&lt;/contributors&gt;&lt;titles&gt;&lt;title&gt;Social, familial and psychological risk factors for psychosis: a birth cohort study using the Danish Registry System &lt;/title&gt;&lt;secondary-title&gt;psychosis&lt;/secondary-title&gt;&lt;/titles&gt;&lt;periodical&gt;&lt;full-title&gt;psychosis&lt;/full-title&gt;&lt;/periodical&gt;&lt;pages&gt;95-105&lt;/pages&gt;&lt;volume&gt;8&lt;/volume&gt;&lt;number&gt;2&lt;/number&gt;&lt;section&gt;95&lt;/section&gt;&lt;dates&gt;&lt;year&gt;2016&lt;/year&gt;&lt;/dates&gt;&lt;urls&gt;&lt;/urls&gt;&lt;/record&gt;&lt;/Cite&gt;&lt;/EndNote&gt;</w:instrText>
            </w:r>
            <w:r w:rsidRPr="008F6629">
              <w:rPr>
                <w:bCs/>
                <w:sz w:val="20"/>
                <w:szCs w:val="20"/>
                <w:lang w:val="en-GB"/>
              </w:rPr>
              <w:fldChar w:fldCharType="separate"/>
            </w:r>
            <w:r w:rsidRPr="008F6629">
              <w:rPr>
                <w:bCs/>
                <w:noProof/>
                <w:sz w:val="20"/>
                <w:szCs w:val="20"/>
                <w:lang w:val="en-GB"/>
              </w:rPr>
              <w:t>(30)</w:t>
            </w:r>
            <w:r w:rsidRPr="008F6629">
              <w:rPr>
                <w:bCs/>
                <w:sz w:val="20"/>
                <w:szCs w:val="20"/>
                <w:lang w:val="en-GB"/>
              </w:rPr>
              <w:fldChar w:fldCharType="end"/>
            </w:r>
          </w:p>
        </w:tc>
        <w:tc>
          <w:tcPr>
            <w:tcW w:w="646" w:type="dxa"/>
            <w:hideMark/>
          </w:tcPr>
          <w:p w14:paraId="27FAE46F" w14:textId="77777777" w:rsidR="000E1563" w:rsidRPr="008F6629" w:rsidRDefault="000E1563" w:rsidP="000E1563">
            <w:pPr>
              <w:rPr>
                <w:bCs/>
                <w:sz w:val="20"/>
                <w:szCs w:val="20"/>
                <w:lang w:val="en-GB"/>
              </w:rPr>
            </w:pPr>
            <w:r w:rsidRPr="008F6629">
              <w:rPr>
                <w:bCs/>
                <w:sz w:val="20"/>
                <w:szCs w:val="20"/>
                <w:lang w:val="en-GB"/>
              </w:rPr>
              <w:t>2016</w:t>
            </w:r>
          </w:p>
        </w:tc>
        <w:tc>
          <w:tcPr>
            <w:tcW w:w="1293" w:type="dxa"/>
            <w:hideMark/>
          </w:tcPr>
          <w:p w14:paraId="5F1A2EC8"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0A81968C" w14:textId="77777777" w:rsidR="000E1563" w:rsidRPr="008F6629" w:rsidRDefault="000E1563" w:rsidP="000E1563">
            <w:pPr>
              <w:rPr>
                <w:bCs/>
                <w:sz w:val="20"/>
                <w:szCs w:val="20"/>
                <w:lang w:val="en-GB"/>
              </w:rPr>
            </w:pPr>
            <w:r w:rsidRPr="008F6629">
              <w:rPr>
                <w:bCs/>
                <w:sz w:val="20"/>
                <w:szCs w:val="20"/>
                <w:lang w:val="en-GB"/>
              </w:rPr>
              <w:t>2005 (born 1984)</w:t>
            </w:r>
          </w:p>
        </w:tc>
        <w:tc>
          <w:tcPr>
            <w:tcW w:w="949" w:type="dxa"/>
            <w:hideMark/>
          </w:tcPr>
          <w:p w14:paraId="28793999"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4DA37A06"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138D110C" w14:textId="77777777" w:rsidR="000E1563" w:rsidRPr="008F6629" w:rsidRDefault="000E1563" w:rsidP="000E1563">
            <w:pPr>
              <w:rPr>
                <w:bCs/>
                <w:sz w:val="20"/>
                <w:szCs w:val="20"/>
                <w:lang w:val="en-GB"/>
              </w:rPr>
            </w:pPr>
            <w:r w:rsidRPr="008F6629">
              <w:rPr>
                <w:bCs/>
                <w:sz w:val="20"/>
                <w:szCs w:val="20"/>
                <w:lang w:val="en-GB"/>
              </w:rPr>
              <w:t>389</w:t>
            </w:r>
          </w:p>
        </w:tc>
        <w:tc>
          <w:tcPr>
            <w:tcW w:w="1418" w:type="dxa"/>
            <w:hideMark/>
          </w:tcPr>
          <w:p w14:paraId="25D3BD2C"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470D0339" w14:textId="77777777" w:rsidR="000E1563" w:rsidRPr="008F6629" w:rsidRDefault="000E1563" w:rsidP="000E1563">
            <w:pPr>
              <w:rPr>
                <w:bCs/>
                <w:sz w:val="20"/>
                <w:szCs w:val="20"/>
                <w:lang w:val="en-GB"/>
              </w:rPr>
            </w:pPr>
            <w:r w:rsidRPr="008F6629">
              <w:rPr>
                <w:bCs/>
                <w:sz w:val="20"/>
                <w:szCs w:val="20"/>
                <w:lang w:val="en-GB"/>
              </w:rPr>
              <w:t>paternal age &gt;40</w:t>
            </w:r>
          </w:p>
        </w:tc>
      </w:tr>
      <w:tr w:rsidR="000E1563" w:rsidRPr="008F6629" w14:paraId="6D060CA5" w14:textId="77777777" w:rsidTr="00B36BE7">
        <w:trPr>
          <w:trHeight w:val="225"/>
        </w:trPr>
        <w:tc>
          <w:tcPr>
            <w:tcW w:w="1696" w:type="dxa"/>
            <w:hideMark/>
          </w:tcPr>
          <w:p w14:paraId="3DB517FC" w14:textId="77777777" w:rsidR="000E1563" w:rsidRPr="008F6629" w:rsidRDefault="000E1563" w:rsidP="000E1563">
            <w:pPr>
              <w:rPr>
                <w:bCs/>
                <w:sz w:val="20"/>
                <w:szCs w:val="20"/>
                <w:lang w:val="en-GB"/>
              </w:rPr>
            </w:pPr>
            <w:proofErr w:type="spellStart"/>
            <w:r w:rsidRPr="008F6629">
              <w:rPr>
                <w:bCs/>
                <w:sz w:val="20"/>
                <w:szCs w:val="20"/>
                <w:lang w:val="en-GB"/>
              </w:rPr>
              <w:t>Byars</w:t>
            </w:r>
            <w:proofErr w:type="spellEnd"/>
            <w:r w:rsidRPr="008F6629">
              <w:rPr>
                <w:bCs/>
                <w:sz w:val="20"/>
                <w:szCs w:val="20"/>
                <w:lang w:val="en-GB"/>
              </w:rPr>
              <w:fldChar w:fldCharType="begin"/>
            </w:r>
            <w:r w:rsidRPr="008F6629">
              <w:rPr>
                <w:bCs/>
                <w:sz w:val="20"/>
                <w:szCs w:val="20"/>
                <w:lang w:val="en-GB"/>
              </w:rPr>
              <w:instrText xml:space="preserve"> ADDIN EN.CITE &lt;EndNote&gt;&lt;Cite&gt;&lt;Author&gt;Byars&lt;/Author&gt;&lt;Year&gt;2016&lt;/Year&gt;&lt;RecNum&gt;128&lt;/RecNum&gt;&lt;DisplayText&gt;(31)&lt;/DisplayText&gt;&lt;record&gt;&lt;rec-number&gt;128&lt;/rec-number&gt;&lt;foreign-keys&gt;&lt;key app="EN" db-id="ve0zpzfpcw9adeev52qvdtry0f095adv5pte" timestamp="0"&gt;128&lt;/key&gt;&lt;/foreign-keys&gt;&lt;ref-type name="Journal Article"&gt;17&lt;/ref-type&gt;&lt;contributors&gt;&lt;authors&gt;&lt;author&gt;Byars, S. G.&lt;/author&gt;&lt;author&gt;Boomsma, J. J.&lt;/author&gt;&lt;/authors&gt;&lt;/contributors&gt;&lt;auth-address&gt;Centre for Social Evolution, Department of Biology, University of Copenhagen, Copenhagen, Denmark Department of Pathology, The University of Melbourne, Parkville, VIC 3010, Australia Present address: Centre for Systems Genomics, School of BioSciences, The University of Melbourne, Parkville, VIC 3010, Australia. sean.byars@unimelb.edu.au.&amp;#xD;Centre for Social Evolution, Department of Biology, University of Copenhagen, Copenhagen, Denmark.&lt;/auth-address&gt;&lt;titles&gt;&lt;title&gt;Opposite differential risks for autism and schizophrenia based on maternal age, paternal age, and parental age differences&lt;/title&gt;&lt;secondary-title&gt;Evol Med Public Health&lt;/secondary-title&gt;&lt;/titles&gt;&lt;pages&gt;286-98&lt;/pages&gt;&lt;volume&gt;2016&lt;/volume&gt;&lt;number&gt;1&lt;/number&gt;&lt;edition&gt;2016/09/18&lt;/edition&gt;&lt;keywords&gt;&lt;keyword&gt;genomic imprinting&lt;/keyword&gt;&lt;keyword&gt;life history theory&lt;/keyword&gt;&lt;keyword&gt;mental disease&lt;/keyword&gt;&lt;keyword&gt;parent-offspring conflict&lt;/keyword&gt;&lt;keyword&gt;parental-conflict&lt;/keyword&gt;&lt;keyword&gt;risk assessment&lt;/keyword&gt;&lt;/keywords&gt;&lt;dates&gt;&lt;year&gt;2016&lt;/year&gt;&lt;/dates&gt;&lt;isbn&gt;2050-6201 (Print)&amp;#xD;2050-6201 (Linking)&lt;/isbn&gt;&lt;accession-num&gt;27637201&lt;/accession-num&gt;&lt;urls&gt;&lt;related-urls&gt;&lt;url&gt;https://www.ncbi.nlm.nih.gov/pubmed/27637201&lt;/url&gt;&lt;/related-urls&gt;&lt;/urls&gt;&lt;custom2&gt;PMC5026125&lt;/custom2&gt;&lt;electronic-resource-num&gt;10.1093/emph/eow023&lt;/electronic-resource-num&gt;&lt;/record&gt;&lt;/Cite&gt;&lt;/EndNote&gt;</w:instrText>
            </w:r>
            <w:r w:rsidRPr="008F6629">
              <w:rPr>
                <w:bCs/>
                <w:sz w:val="20"/>
                <w:szCs w:val="20"/>
                <w:lang w:val="en-GB"/>
              </w:rPr>
              <w:fldChar w:fldCharType="separate"/>
            </w:r>
            <w:r w:rsidRPr="008F6629">
              <w:rPr>
                <w:bCs/>
                <w:noProof/>
                <w:sz w:val="20"/>
                <w:szCs w:val="20"/>
                <w:lang w:val="en-GB"/>
              </w:rPr>
              <w:t>(31)</w:t>
            </w:r>
            <w:r w:rsidRPr="008F6629">
              <w:rPr>
                <w:bCs/>
                <w:sz w:val="20"/>
                <w:szCs w:val="20"/>
                <w:lang w:val="en-GB"/>
              </w:rPr>
              <w:fldChar w:fldCharType="end"/>
            </w:r>
          </w:p>
        </w:tc>
        <w:tc>
          <w:tcPr>
            <w:tcW w:w="646" w:type="dxa"/>
            <w:hideMark/>
          </w:tcPr>
          <w:p w14:paraId="6765E9D9" w14:textId="77777777" w:rsidR="000E1563" w:rsidRPr="008F6629" w:rsidRDefault="000E1563" w:rsidP="000E1563">
            <w:pPr>
              <w:rPr>
                <w:bCs/>
                <w:sz w:val="20"/>
                <w:szCs w:val="20"/>
                <w:lang w:val="en-GB"/>
              </w:rPr>
            </w:pPr>
            <w:r w:rsidRPr="008F6629">
              <w:rPr>
                <w:bCs/>
                <w:sz w:val="20"/>
                <w:szCs w:val="20"/>
                <w:lang w:val="en-GB"/>
              </w:rPr>
              <w:t>2016</w:t>
            </w:r>
          </w:p>
        </w:tc>
        <w:tc>
          <w:tcPr>
            <w:tcW w:w="1293" w:type="dxa"/>
            <w:hideMark/>
          </w:tcPr>
          <w:p w14:paraId="4BC918BA" w14:textId="77777777" w:rsidR="000E1563" w:rsidRPr="008F6629" w:rsidRDefault="000E1563" w:rsidP="000E1563">
            <w:pPr>
              <w:rPr>
                <w:bCs/>
                <w:sz w:val="20"/>
                <w:szCs w:val="20"/>
                <w:lang w:val="en-GB"/>
              </w:rPr>
            </w:pPr>
            <w:r w:rsidRPr="008F6629">
              <w:rPr>
                <w:bCs/>
                <w:sz w:val="20"/>
                <w:szCs w:val="20"/>
                <w:lang w:val="en-GB"/>
              </w:rPr>
              <w:t>Denmark</w:t>
            </w:r>
          </w:p>
        </w:tc>
        <w:tc>
          <w:tcPr>
            <w:tcW w:w="1194" w:type="dxa"/>
            <w:hideMark/>
          </w:tcPr>
          <w:p w14:paraId="7CC66AD0" w14:textId="77777777" w:rsidR="000E1563" w:rsidRPr="008F6629" w:rsidRDefault="000E1563" w:rsidP="000E1563">
            <w:pPr>
              <w:rPr>
                <w:bCs/>
                <w:sz w:val="20"/>
                <w:szCs w:val="20"/>
                <w:lang w:val="en-GB"/>
              </w:rPr>
            </w:pPr>
            <w:r w:rsidRPr="008F6629">
              <w:rPr>
                <w:bCs/>
                <w:sz w:val="20"/>
                <w:szCs w:val="20"/>
                <w:lang w:val="en-GB"/>
              </w:rPr>
              <w:t>(born 1978-2009)</w:t>
            </w:r>
          </w:p>
        </w:tc>
        <w:tc>
          <w:tcPr>
            <w:tcW w:w="949" w:type="dxa"/>
            <w:hideMark/>
          </w:tcPr>
          <w:p w14:paraId="62FCA632" w14:textId="77777777" w:rsidR="000E1563" w:rsidRPr="008F6629" w:rsidRDefault="000E1563" w:rsidP="000E1563">
            <w:pPr>
              <w:rPr>
                <w:bCs/>
                <w:sz w:val="20"/>
                <w:szCs w:val="20"/>
                <w:lang w:val="en-GB"/>
              </w:rPr>
            </w:pPr>
            <w:r w:rsidRPr="008F6629">
              <w:rPr>
                <w:bCs/>
                <w:sz w:val="20"/>
                <w:szCs w:val="20"/>
                <w:lang w:val="en-GB"/>
              </w:rPr>
              <w:t>4</w:t>
            </w:r>
          </w:p>
        </w:tc>
        <w:tc>
          <w:tcPr>
            <w:tcW w:w="2127" w:type="dxa"/>
            <w:hideMark/>
          </w:tcPr>
          <w:p w14:paraId="1180B717" w14:textId="77777777" w:rsidR="000E1563" w:rsidRPr="008F6629" w:rsidRDefault="000E1563" w:rsidP="000E1563">
            <w:pPr>
              <w:rPr>
                <w:bCs/>
                <w:sz w:val="20"/>
                <w:szCs w:val="20"/>
                <w:lang w:val="en-GB"/>
              </w:rPr>
            </w:pPr>
            <w:r w:rsidRPr="008F6629">
              <w:rPr>
                <w:bCs/>
                <w:sz w:val="20"/>
                <w:szCs w:val="20"/>
                <w:lang w:val="en-GB"/>
              </w:rPr>
              <w:t xml:space="preserve">SCZ </w:t>
            </w:r>
          </w:p>
        </w:tc>
        <w:tc>
          <w:tcPr>
            <w:tcW w:w="1417" w:type="dxa"/>
            <w:hideMark/>
          </w:tcPr>
          <w:p w14:paraId="11FCA88D" w14:textId="77777777" w:rsidR="000E1563" w:rsidRPr="008F6629" w:rsidRDefault="000E1563" w:rsidP="000E1563">
            <w:pPr>
              <w:rPr>
                <w:bCs/>
                <w:sz w:val="20"/>
                <w:szCs w:val="20"/>
                <w:lang w:val="en-GB"/>
              </w:rPr>
            </w:pPr>
            <w:r w:rsidRPr="008F6629">
              <w:rPr>
                <w:bCs/>
                <w:sz w:val="20"/>
                <w:szCs w:val="20"/>
                <w:lang w:val="en-GB"/>
              </w:rPr>
              <w:t>20586</w:t>
            </w:r>
          </w:p>
        </w:tc>
        <w:tc>
          <w:tcPr>
            <w:tcW w:w="1418" w:type="dxa"/>
            <w:hideMark/>
          </w:tcPr>
          <w:p w14:paraId="24DAEFBB"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7E2BAFD9" w14:textId="77777777" w:rsidR="000E1563" w:rsidRPr="008F6629" w:rsidRDefault="000E1563" w:rsidP="000E1563">
            <w:pPr>
              <w:rPr>
                <w:bCs/>
                <w:sz w:val="20"/>
                <w:szCs w:val="20"/>
                <w:lang w:val="en-GB"/>
              </w:rPr>
            </w:pPr>
            <w:r w:rsidRPr="008F6629">
              <w:rPr>
                <w:bCs/>
                <w:sz w:val="20"/>
                <w:szCs w:val="20"/>
                <w:lang w:val="en-GB"/>
              </w:rPr>
              <w:t>paternal age</w:t>
            </w:r>
          </w:p>
        </w:tc>
      </w:tr>
      <w:tr w:rsidR="000E1563" w:rsidRPr="008F6629" w14:paraId="595AF558" w14:textId="77777777" w:rsidTr="00B36BE7">
        <w:trPr>
          <w:trHeight w:val="225"/>
        </w:trPr>
        <w:tc>
          <w:tcPr>
            <w:tcW w:w="1696" w:type="dxa"/>
            <w:hideMark/>
          </w:tcPr>
          <w:p w14:paraId="1C1FF6AD" w14:textId="77777777" w:rsidR="000E1563" w:rsidRPr="008F6629" w:rsidRDefault="000E1563" w:rsidP="000E1563">
            <w:pPr>
              <w:rPr>
                <w:bCs/>
                <w:sz w:val="20"/>
                <w:szCs w:val="20"/>
                <w:lang w:val="en-GB"/>
              </w:rPr>
            </w:pPr>
            <w:r w:rsidRPr="008F6629">
              <w:rPr>
                <w:bCs/>
                <w:sz w:val="20"/>
                <w:szCs w:val="20"/>
                <w:lang w:val="en-GB"/>
              </w:rPr>
              <w:t>Filatova</w:t>
            </w:r>
            <w:r w:rsidRPr="008F6629">
              <w:rPr>
                <w:bCs/>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(32)</w:t>
            </w:r>
            <w:r w:rsidRPr="008F6629">
              <w:rPr>
                <w:bCs/>
                <w:sz w:val="20"/>
                <w:szCs w:val="20"/>
                <w:lang w:val="en-GB"/>
              </w:rPr>
              <w:fldChar w:fldCharType="end"/>
            </w:r>
          </w:p>
        </w:tc>
        <w:tc>
          <w:tcPr>
            <w:tcW w:w="646" w:type="dxa"/>
            <w:hideMark/>
          </w:tcPr>
          <w:p w14:paraId="11471182" w14:textId="77777777" w:rsidR="000E1563" w:rsidRPr="008F6629" w:rsidRDefault="000E1563" w:rsidP="000E1563">
            <w:pPr>
              <w:rPr>
                <w:bCs/>
                <w:sz w:val="20"/>
                <w:szCs w:val="20"/>
                <w:lang w:val="en-GB"/>
              </w:rPr>
            </w:pPr>
            <w:r w:rsidRPr="008F6629">
              <w:rPr>
                <w:bCs/>
                <w:sz w:val="20"/>
                <w:szCs w:val="20"/>
                <w:lang w:val="en-GB"/>
              </w:rPr>
              <w:t>2017</w:t>
            </w:r>
          </w:p>
        </w:tc>
        <w:tc>
          <w:tcPr>
            <w:tcW w:w="1293" w:type="dxa"/>
            <w:hideMark/>
          </w:tcPr>
          <w:p w14:paraId="6E7766B7" w14:textId="77777777" w:rsidR="000E1563" w:rsidRPr="008F6629" w:rsidRDefault="000E1563" w:rsidP="000E1563">
            <w:pPr>
              <w:rPr>
                <w:bCs/>
                <w:sz w:val="20"/>
                <w:szCs w:val="20"/>
                <w:lang w:val="en-GB"/>
              </w:rPr>
            </w:pPr>
            <w:r w:rsidRPr="008F6629">
              <w:rPr>
                <w:bCs/>
                <w:sz w:val="20"/>
                <w:szCs w:val="20"/>
                <w:lang w:val="en-GB"/>
              </w:rPr>
              <w:t>Finland</w:t>
            </w:r>
          </w:p>
        </w:tc>
        <w:tc>
          <w:tcPr>
            <w:tcW w:w="1194" w:type="dxa"/>
            <w:hideMark/>
          </w:tcPr>
          <w:p w14:paraId="75AC670C" w14:textId="77777777" w:rsidR="000E1563" w:rsidRPr="008F6629" w:rsidRDefault="000E1563" w:rsidP="000E1563">
            <w:pPr>
              <w:rPr>
                <w:bCs/>
                <w:sz w:val="20"/>
                <w:szCs w:val="20"/>
                <w:lang w:val="en-GB"/>
              </w:rPr>
            </w:pPr>
            <w:r w:rsidRPr="008F6629">
              <w:rPr>
                <w:bCs/>
                <w:sz w:val="20"/>
                <w:szCs w:val="20"/>
                <w:lang w:val="en-GB"/>
              </w:rPr>
              <w:t>2014 (1986)</w:t>
            </w:r>
          </w:p>
        </w:tc>
        <w:tc>
          <w:tcPr>
            <w:tcW w:w="949" w:type="dxa"/>
            <w:hideMark/>
          </w:tcPr>
          <w:p w14:paraId="71FA3F34" w14:textId="77777777" w:rsidR="000E1563" w:rsidRPr="008F6629" w:rsidRDefault="000E1563" w:rsidP="000E1563">
            <w:pPr>
              <w:rPr>
                <w:bCs/>
                <w:sz w:val="20"/>
                <w:szCs w:val="20"/>
                <w:lang w:val="en-GB"/>
              </w:rPr>
            </w:pPr>
            <w:r w:rsidRPr="008F6629">
              <w:rPr>
                <w:bCs/>
                <w:sz w:val="20"/>
                <w:szCs w:val="20"/>
                <w:lang w:val="en-GB"/>
              </w:rPr>
              <w:t>5</w:t>
            </w:r>
          </w:p>
        </w:tc>
        <w:tc>
          <w:tcPr>
            <w:tcW w:w="2127" w:type="dxa"/>
            <w:hideMark/>
          </w:tcPr>
          <w:p w14:paraId="285793DF"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42D08DBB" w14:textId="77777777" w:rsidR="000E1563" w:rsidRPr="008F6629" w:rsidRDefault="000E1563" w:rsidP="000E1563">
            <w:pPr>
              <w:rPr>
                <w:bCs/>
                <w:sz w:val="20"/>
                <w:szCs w:val="20"/>
                <w:lang w:val="en-GB"/>
              </w:rPr>
            </w:pPr>
            <w:r w:rsidRPr="008F6629">
              <w:rPr>
                <w:bCs/>
                <w:sz w:val="20"/>
                <w:szCs w:val="20"/>
                <w:lang w:val="en-GB"/>
              </w:rPr>
              <w:t>133</w:t>
            </w:r>
          </w:p>
        </w:tc>
        <w:tc>
          <w:tcPr>
            <w:tcW w:w="1418" w:type="dxa"/>
            <w:hideMark/>
          </w:tcPr>
          <w:p w14:paraId="55DA0FDB"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299F24FE" w14:textId="77777777" w:rsidR="000E1563" w:rsidRPr="008F6629" w:rsidRDefault="000E1563" w:rsidP="000E1563">
            <w:pPr>
              <w:rPr>
                <w:bCs/>
                <w:sz w:val="20"/>
                <w:szCs w:val="20"/>
                <w:lang w:val="en-GB"/>
              </w:rPr>
            </w:pPr>
            <w:r w:rsidRPr="008F6629">
              <w:rPr>
                <w:bCs/>
                <w:sz w:val="20"/>
                <w:szCs w:val="20"/>
                <w:lang w:val="en-GB"/>
              </w:rPr>
              <w:t>paternal age &gt;40</w:t>
            </w:r>
          </w:p>
        </w:tc>
      </w:tr>
      <w:tr w:rsidR="000E1563" w:rsidRPr="008F6629" w14:paraId="57666113" w14:textId="77777777" w:rsidTr="00B36BE7">
        <w:trPr>
          <w:trHeight w:val="225"/>
        </w:trPr>
        <w:tc>
          <w:tcPr>
            <w:tcW w:w="1696" w:type="dxa"/>
            <w:hideMark/>
          </w:tcPr>
          <w:p w14:paraId="11831F57" w14:textId="77777777" w:rsidR="000E1563" w:rsidRPr="008F6629" w:rsidRDefault="000E1563" w:rsidP="000E1563">
            <w:pPr>
              <w:rPr>
                <w:bCs/>
                <w:sz w:val="20"/>
                <w:szCs w:val="20"/>
                <w:lang w:val="en-GB"/>
              </w:rPr>
            </w:pPr>
            <w:r w:rsidRPr="008F6629">
              <w:rPr>
                <w:bCs/>
                <w:sz w:val="20"/>
                <w:szCs w:val="20"/>
                <w:lang w:val="en-GB"/>
              </w:rPr>
              <w:t>Filatova</w:t>
            </w:r>
            <w:r w:rsidRPr="008F6629">
              <w:rPr>
                <w:bCs/>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(32)</w:t>
            </w:r>
            <w:r w:rsidRPr="008F6629">
              <w:rPr>
                <w:bCs/>
                <w:sz w:val="20"/>
                <w:szCs w:val="20"/>
                <w:lang w:val="en-GB"/>
              </w:rPr>
              <w:fldChar w:fldCharType="end"/>
            </w:r>
          </w:p>
        </w:tc>
        <w:tc>
          <w:tcPr>
            <w:tcW w:w="646" w:type="dxa"/>
            <w:hideMark/>
          </w:tcPr>
          <w:p w14:paraId="6E56156F" w14:textId="77777777" w:rsidR="000E1563" w:rsidRPr="008F6629" w:rsidRDefault="000E1563" w:rsidP="000E1563">
            <w:pPr>
              <w:rPr>
                <w:bCs/>
                <w:sz w:val="20"/>
                <w:szCs w:val="20"/>
                <w:lang w:val="en-GB"/>
              </w:rPr>
            </w:pPr>
            <w:r w:rsidRPr="008F6629">
              <w:rPr>
                <w:bCs/>
                <w:sz w:val="20"/>
                <w:szCs w:val="20"/>
                <w:lang w:val="en-GB"/>
              </w:rPr>
              <w:t>2017</w:t>
            </w:r>
          </w:p>
        </w:tc>
        <w:tc>
          <w:tcPr>
            <w:tcW w:w="1293" w:type="dxa"/>
            <w:hideMark/>
          </w:tcPr>
          <w:p w14:paraId="77813271" w14:textId="77777777" w:rsidR="000E1563" w:rsidRPr="008F6629" w:rsidRDefault="000E1563" w:rsidP="000E1563">
            <w:pPr>
              <w:rPr>
                <w:bCs/>
                <w:sz w:val="20"/>
                <w:szCs w:val="20"/>
                <w:lang w:val="en-GB"/>
              </w:rPr>
            </w:pPr>
            <w:r w:rsidRPr="008F6629">
              <w:rPr>
                <w:bCs/>
                <w:sz w:val="20"/>
                <w:szCs w:val="20"/>
                <w:lang w:val="en-GB"/>
              </w:rPr>
              <w:t>Finland</w:t>
            </w:r>
          </w:p>
        </w:tc>
        <w:tc>
          <w:tcPr>
            <w:tcW w:w="1194" w:type="dxa"/>
            <w:hideMark/>
          </w:tcPr>
          <w:p w14:paraId="32790147" w14:textId="77777777" w:rsidR="000E1563" w:rsidRPr="008F6629" w:rsidRDefault="000E1563" w:rsidP="000E1563">
            <w:pPr>
              <w:rPr>
                <w:bCs/>
                <w:sz w:val="20"/>
                <w:szCs w:val="20"/>
                <w:lang w:val="en-GB"/>
              </w:rPr>
            </w:pPr>
            <w:r w:rsidRPr="008F6629">
              <w:rPr>
                <w:bCs/>
                <w:sz w:val="20"/>
                <w:szCs w:val="20"/>
                <w:lang w:val="en-GB"/>
              </w:rPr>
              <w:t>2014 (born 1966)</w:t>
            </w:r>
          </w:p>
        </w:tc>
        <w:tc>
          <w:tcPr>
            <w:tcW w:w="949" w:type="dxa"/>
            <w:hideMark/>
          </w:tcPr>
          <w:p w14:paraId="6732CDBE" w14:textId="77777777" w:rsidR="000E1563" w:rsidRPr="008F6629" w:rsidRDefault="000E1563" w:rsidP="000E1563">
            <w:pPr>
              <w:rPr>
                <w:bCs/>
                <w:sz w:val="20"/>
                <w:szCs w:val="20"/>
                <w:lang w:val="en-GB"/>
              </w:rPr>
            </w:pPr>
          </w:p>
        </w:tc>
        <w:tc>
          <w:tcPr>
            <w:tcW w:w="2127" w:type="dxa"/>
            <w:hideMark/>
          </w:tcPr>
          <w:p w14:paraId="230BE0C5"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19BAAAE1" w14:textId="77777777" w:rsidR="000E1563" w:rsidRPr="008F6629" w:rsidRDefault="000E1563" w:rsidP="000E1563">
            <w:pPr>
              <w:rPr>
                <w:bCs/>
                <w:sz w:val="20"/>
                <w:szCs w:val="20"/>
                <w:lang w:val="en-GB"/>
              </w:rPr>
            </w:pPr>
            <w:r w:rsidRPr="008F6629">
              <w:rPr>
                <w:bCs/>
                <w:sz w:val="20"/>
                <w:szCs w:val="20"/>
                <w:lang w:val="en-GB"/>
              </w:rPr>
              <w:t>111</w:t>
            </w:r>
          </w:p>
        </w:tc>
        <w:tc>
          <w:tcPr>
            <w:tcW w:w="1418" w:type="dxa"/>
            <w:hideMark/>
          </w:tcPr>
          <w:p w14:paraId="293A2DE4" w14:textId="77777777" w:rsidR="000E1563" w:rsidRPr="008F6629" w:rsidRDefault="000E1563" w:rsidP="000E1563">
            <w:pPr>
              <w:rPr>
                <w:bCs/>
                <w:sz w:val="20"/>
                <w:szCs w:val="20"/>
                <w:lang w:val="en-GB"/>
              </w:rPr>
            </w:pPr>
            <w:r w:rsidRPr="008F6629">
              <w:rPr>
                <w:bCs/>
                <w:sz w:val="20"/>
                <w:szCs w:val="20"/>
                <w:lang w:val="en-GB"/>
              </w:rPr>
              <w:t>no</w:t>
            </w:r>
          </w:p>
        </w:tc>
        <w:tc>
          <w:tcPr>
            <w:tcW w:w="3543" w:type="dxa"/>
            <w:hideMark/>
          </w:tcPr>
          <w:p w14:paraId="37FF477D" w14:textId="77777777" w:rsidR="000E1563" w:rsidRPr="008F6629" w:rsidRDefault="000E1563" w:rsidP="000E1563">
            <w:pPr>
              <w:rPr>
                <w:bCs/>
                <w:sz w:val="20"/>
                <w:szCs w:val="20"/>
                <w:lang w:val="en-GB"/>
              </w:rPr>
            </w:pPr>
            <w:r w:rsidRPr="008F6629">
              <w:rPr>
                <w:bCs/>
                <w:sz w:val="20"/>
                <w:szCs w:val="20"/>
                <w:lang w:val="en-GB"/>
              </w:rPr>
              <w:t>paternal age &gt;40</w:t>
            </w:r>
          </w:p>
        </w:tc>
      </w:tr>
      <w:tr w:rsidR="000E1563" w:rsidRPr="008F6629" w14:paraId="08FEDDF8" w14:textId="77777777" w:rsidTr="00B36BE7">
        <w:trPr>
          <w:trHeight w:val="225"/>
        </w:trPr>
        <w:tc>
          <w:tcPr>
            <w:tcW w:w="1696" w:type="dxa"/>
            <w:hideMark/>
          </w:tcPr>
          <w:p w14:paraId="0DA6E781" w14:textId="77777777" w:rsidR="000E1563" w:rsidRPr="008F6629" w:rsidRDefault="000E1563" w:rsidP="000E1563">
            <w:pPr>
              <w:rPr>
                <w:bCs/>
                <w:sz w:val="20"/>
                <w:szCs w:val="20"/>
                <w:lang w:val="en-GB"/>
              </w:rPr>
            </w:pPr>
            <w:proofErr w:type="spellStart"/>
            <w:r w:rsidRPr="008F6629">
              <w:rPr>
                <w:bCs/>
                <w:sz w:val="20"/>
                <w:szCs w:val="20"/>
                <w:lang w:val="en-GB"/>
              </w:rPr>
              <w:t>Merikangas</w:t>
            </w:r>
            <w:proofErr w:type="spellEnd"/>
            <w:r w:rsidRPr="008F6629">
              <w:rPr>
                <w:bCs/>
                <w:sz w:val="20"/>
                <w:szCs w:val="20"/>
                <w:lang w:val="en-GB"/>
              </w:rPr>
              <w:fldChar w:fldCharType="begin">
                <w:fldData xml:space="preserve">PEVuZE5vdGU+PENpdGU+PEF1dGhvcj5NZXJpa2FuZ2FzPC9BdXRob3I+PFllYXI+MjAxNzwvWWVh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PEVuZE5vdGU+PENpdGU+PEF1dGhvcj5NZXJpa2FuZ2FzPC9BdXRob3I+PFllYXI+MjAxNzwvWWVh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(33)</w:t>
            </w:r>
            <w:r w:rsidRPr="008F6629">
              <w:rPr>
                <w:bCs/>
                <w:sz w:val="20"/>
                <w:szCs w:val="20"/>
                <w:lang w:val="en-GB"/>
              </w:rPr>
              <w:fldChar w:fldCharType="end"/>
            </w:r>
          </w:p>
        </w:tc>
        <w:tc>
          <w:tcPr>
            <w:tcW w:w="646" w:type="dxa"/>
            <w:hideMark/>
          </w:tcPr>
          <w:p w14:paraId="570BEBEC" w14:textId="77777777" w:rsidR="000E1563" w:rsidRPr="008F6629" w:rsidRDefault="000E1563" w:rsidP="000E1563">
            <w:pPr>
              <w:rPr>
                <w:bCs/>
                <w:sz w:val="20"/>
                <w:szCs w:val="20"/>
                <w:lang w:val="en-GB"/>
              </w:rPr>
            </w:pPr>
            <w:r w:rsidRPr="008F6629">
              <w:rPr>
                <w:bCs/>
                <w:sz w:val="20"/>
                <w:szCs w:val="20"/>
                <w:lang w:val="en-GB"/>
              </w:rPr>
              <w:t>2017</w:t>
            </w:r>
          </w:p>
        </w:tc>
        <w:tc>
          <w:tcPr>
            <w:tcW w:w="1293" w:type="dxa"/>
            <w:hideMark/>
          </w:tcPr>
          <w:p w14:paraId="7F668F14" w14:textId="77777777" w:rsidR="000E1563" w:rsidRPr="008F6629" w:rsidRDefault="000E1563" w:rsidP="000E1563">
            <w:pPr>
              <w:rPr>
                <w:bCs/>
                <w:sz w:val="20"/>
                <w:szCs w:val="20"/>
                <w:lang w:val="en-GB"/>
              </w:rPr>
            </w:pPr>
            <w:r w:rsidRPr="008F6629">
              <w:rPr>
                <w:bCs/>
                <w:sz w:val="20"/>
                <w:szCs w:val="20"/>
                <w:lang w:val="en-GB"/>
              </w:rPr>
              <w:t>USA</w:t>
            </w:r>
          </w:p>
        </w:tc>
        <w:tc>
          <w:tcPr>
            <w:tcW w:w="1194" w:type="dxa"/>
            <w:hideMark/>
          </w:tcPr>
          <w:p w14:paraId="1C8BE402" w14:textId="77777777" w:rsidR="000E1563" w:rsidRPr="008F6629" w:rsidRDefault="000E1563" w:rsidP="000E1563">
            <w:pPr>
              <w:rPr>
                <w:bCs/>
                <w:sz w:val="20"/>
                <w:szCs w:val="20"/>
                <w:lang w:val="en-GB"/>
              </w:rPr>
            </w:pPr>
            <w:r w:rsidRPr="008F6629">
              <w:rPr>
                <w:bCs/>
                <w:sz w:val="20"/>
                <w:szCs w:val="20"/>
                <w:lang w:val="en-GB"/>
              </w:rPr>
              <w:t>(born 1959-1967)</w:t>
            </w:r>
          </w:p>
        </w:tc>
        <w:tc>
          <w:tcPr>
            <w:tcW w:w="949" w:type="dxa"/>
            <w:hideMark/>
          </w:tcPr>
          <w:p w14:paraId="3DB6F060" w14:textId="77777777" w:rsidR="000E1563" w:rsidRPr="008F6629" w:rsidRDefault="000E1563" w:rsidP="000E1563">
            <w:pPr>
              <w:rPr>
                <w:bCs/>
                <w:sz w:val="20"/>
                <w:szCs w:val="20"/>
                <w:lang w:val="en-GB"/>
              </w:rPr>
            </w:pPr>
          </w:p>
        </w:tc>
        <w:tc>
          <w:tcPr>
            <w:tcW w:w="2127" w:type="dxa"/>
            <w:hideMark/>
          </w:tcPr>
          <w:p w14:paraId="2E306FF0"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13431498" w14:textId="77777777" w:rsidR="000E1563" w:rsidRPr="008F6629" w:rsidRDefault="000E1563" w:rsidP="000E1563">
            <w:pPr>
              <w:rPr>
                <w:bCs/>
                <w:sz w:val="20"/>
                <w:szCs w:val="20"/>
                <w:lang w:val="en-GB"/>
              </w:rPr>
            </w:pPr>
            <w:r w:rsidRPr="008F6629">
              <w:rPr>
                <w:bCs/>
                <w:sz w:val="20"/>
                <w:szCs w:val="20"/>
                <w:lang w:val="en-GB"/>
              </w:rPr>
              <w:t>339</w:t>
            </w:r>
          </w:p>
        </w:tc>
        <w:tc>
          <w:tcPr>
            <w:tcW w:w="1418" w:type="dxa"/>
            <w:hideMark/>
          </w:tcPr>
          <w:p w14:paraId="0F79CCDC"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4EB4CBE5" w14:textId="77777777" w:rsidR="000E1563" w:rsidRPr="008F6629" w:rsidRDefault="000E1563" w:rsidP="000E1563">
            <w:pPr>
              <w:rPr>
                <w:bCs/>
                <w:sz w:val="20"/>
                <w:szCs w:val="20"/>
                <w:lang w:val="en-GB"/>
              </w:rPr>
            </w:pPr>
          </w:p>
        </w:tc>
      </w:tr>
      <w:tr w:rsidR="000E1563" w:rsidRPr="008F6629" w14:paraId="60BA729B" w14:textId="77777777" w:rsidTr="00B36BE7">
        <w:trPr>
          <w:trHeight w:val="225"/>
        </w:trPr>
        <w:tc>
          <w:tcPr>
            <w:tcW w:w="1696" w:type="dxa"/>
            <w:hideMark/>
          </w:tcPr>
          <w:p w14:paraId="34963B67" w14:textId="77777777" w:rsidR="000E1563" w:rsidRPr="008F6629" w:rsidRDefault="000E1563" w:rsidP="000E1563">
            <w:pPr>
              <w:rPr>
                <w:bCs/>
                <w:sz w:val="20"/>
                <w:szCs w:val="20"/>
                <w:lang w:val="en-GB"/>
              </w:rPr>
            </w:pPr>
            <w:proofErr w:type="spellStart"/>
            <w:r w:rsidRPr="008F6629">
              <w:rPr>
                <w:bCs/>
                <w:sz w:val="20"/>
                <w:szCs w:val="20"/>
                <w:lang w:val="en-GB"/>
              </w:rPr>
              <w:t>Fountoulakis</w:t>
            </w:r>
            <w:proofErr w:type="spellEnd"/>
            <w:r w:rsidRPr="008F6629">
              <w:rPr>
                <w:bCs/>
                <w:sz w:val="20"/>
                <w:szCs w:val="20"/>
                <w:lang w:val="en-GB"/>
              </w:rPr>
              <w:fldChar w:fldCharType="begin">
                <w:fldData xml:space="preserve">PEVuZE5vdGU+PENpdGU+PEF1dGhvcj5Gb3VudG91bGFraXM8L0F1dGhvcj48WWVhcj4yMDE4PC9Z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=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PEVuZE5vdGU+PENpdGU+PEF1dGhvcj5Gb3VudG91bGFraXM8L0F1dGhvcj48WWVhcj4yMDE4PC9Z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=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(34)</w:t>
            </w:r>
            <w:r w:rsidRPr="008F6629">
              <w:rPr>
                <w:bCs/>
                <w:sz w:val="20"/>
                <w:szCs w:val="20"/>
                <w:lang w:val="en-GB"/>
              </w:rPr>
              <w:fldChar w:fldCharType="end"/>
            </w:r>
          </w:p>
        </w:tc>
        <w:tc>
          <w:tcPr>
            <w:tcW w:w="646" w:type="dxa"/>
            <w:hideMark/>
          </w:tcPr>
          <w:p w14:paraId="02719CC3" w14:textId="77777777" w:rsidR="000E1563" w:rsidRPr="008F6629" w:rsidRDefault="000E1563" w:rsidP="000E1563">
            <w:pPr>
              <w:rPr>
                <w:bCs/>
                <w:sz w:val="20"/>
                <w:szCs w:val="20"/>
                <w:lang w:val="en-GB"/>
              </w:rPr>
            </w:pPr>
            <w:r w:rsidRPr="008F6629">
              <w:rPr>
                <w:bCs/>
                <w:sz w:val="20"/>
                <w:szCs w:val="20"/>
                <w:lang w:val="en-GB"/>
              </w:rPr>
              <w:t>2018</w:t>
            </w:r>
          </w:p>
        </w:tc>
        <w:tc>
          <w:tcPr>
            <w:tcW w:w="1293" w:type="dxa"/>
            <w:hideMark/>
          </w:tcPr>
          <w:p w14:paraId="5B979D1C" w14:textId="77777777" w:rsidR="000E1563" w:rsidRPr="008F6629" w:rsidRDefault="000E1563" w:rsidP="000E1563">
            <w:pPr>
              <w:rPr>
                <w:bCs/>
                <w:sz w:val="20"/>
                <w:szCs w:val="20"/>
                <w:lang w:val="en-GB"/>
              </w:rPr>
            </w:pPr>
            <w:r w:rsidRPr="008F6629">
              <w:rPr>
                <w:bCs/>
                <w:sz w:val="20"/>
                <w:szCs w:val="20"/>
                <w:lang w:val="en-GB"/>
              </w:rPr>
              <w:t>Greece</w:t>
            </w:r>
          </w:p>
        </w:tc>
        <w:tc>
          <w:tcPr>
            <w:tcW w:w="1194" w:type="dxa"/>
            <w:hideMark/>
          </w:tcPr>
          <w:p w14:paraId="627324D2" w14:textId="77777777" w:rsidR="000E1563" w:rsidRPr="008F6629" w:rsidRDefault="000E1563" w:rsidP="000E1563">
            <w:pPr>
              <w:rPr>
                <w:bCs/>
                <w:sz w:val="20"/>
                <w:szCs w:val="20"/>
                <w:lang w:val="en-GB"/>
              </w:rPr>
            </w:pPr>
          </w:p>
        </w:tc>
        <w:tc>
          <w:tcPr>
            <w:tcW w:w="949" w:type="dxa"/>
            <w:hideMark/>
          </w:tcPr>
          <w:p w14:paraId="76588179" w14:textId="77777777" w:rsidR="000E1563" w:rsidRPr="008F6629" w:rsidRDefault="000E1563" w:rsidP="000E1563">
            <w:pPr>
              <w:rPr>
                <w:bCs/>
                <w:sz w:val="20"/>
                <w:szCs w:val="20"/>
                <w:lang w:val="en-GB"/>
              </w:rPr>
            </w:pPr>
          </w:p>
        </w:tc>
        <w:tc>
          <w:tcPr>
            <w:tcW w:w="2127" w:type="dxa"/>
            <w:hideMark/>
          </w:tcPr>
          <w:p w14:paraId="3C6C0275"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16A713F4" w14:textId="77777777" w:rsidR="000E1563" w:rsidRPr="008F6629" w:rsidRDefault="000E1563" w:rsidP="000E1563">
            <w:pPr>
              <w:rPr>
                <w:bCs/>
                <w:sz w:val="20"/>
                <w:szCs w:val="20"/>
                <w:lang w:val="en-GB"/>
              </w:rPr>
            </w:pPr>
            <w:r w:rsidRPr="008F6629">
              <w:rPr>
                <w:bCs/>
                <w:sz w:val="20"/>
                <w:szCs w:val="20"/>
                <w:lang w:val="en-GB"/>
              </w:rPr>
              <w:t>231</w:t>
            </w:r>
          </w:p>
        </w:tc>
        <w:tc>
          <w:tcPr>
            <w:tcW w:w="1418" w:type="dxa"/>
            <w:hideMark/>
          </w:tcPr>
          <w:p w14:paraId="22B53C21"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1DD07237" w14:textId="77777777" w:rsidR="000E1563" w:rsidRPr="008F6629" w:rsidRDefault="000E1563" w:rsidP="000E1563">
            <w:pPr>
              <w:rPr>
                <w:bCs/>
                <w:sz w:val="20"/>
                <w:szCs w:val="20"/>
                <w:lang w:val="en-GB"/>
              </w:rPr>
            </w:pPr>
            <w:r w:rsidRPr="008F6629">
              <w:rPr>
                <w:bCs/>
                <w:sz w:val="20"/>
                <w:szCs w:val="20"/>
                <w:lang w:val="en-GB"/>
              </w:rPr>
              <w:t>paternal age &gt;40</w:t>
            </w:r>
          </w:p>
        </w:tc>
      </w:tr>
      <w:tr w:rsidR="000E1563" w:rsidRPr="008F6629" w14:paraId="408C45AB" w14:textId="77777777" w:rsidTr="00B36BE7">
        <w:trPr>
          <w:trHeight w:val="225"/>
        </w:trPr>
        <w:tc>
          <w:tcPr>
            <w:tcW w:w="1696" w:type="dxa"/>
            <w:hideMark/>
          </w:tcPr>
          <w:p w14:paraId="6BCBA136" w14:textId="77777777" w:rsidR="000E1563" w:rsidRPr="008F6629" w:rsidRDefault="000E1563" w:rsidP="000E1563">
            <w:pPr>
              <w:rPr>
                <w:bCs/>
                <w:sz w:val="20"/>
                <w:szCs w:val="20"/>
                <w:lang w:val="en-GB"/>
              </w:rPr>
            </w:pPr>
            <w:r w:rsidRPr="008F6629">
              <w:rPr>
                <w:bCs/>
                <w:sz w:val="20"/>
                <w:szCs w:val="20"/>
                <w:lang w:val="en-GB"/>
              </w:rPr>
              <w:t xml:space="preserve">Cao </w:t>
            </w:r>
            <w:r w:rsidRPr="008F6629">
              <w:rPr>
                <w:bCs/>
                <w:sz w:val="20"/>
                <w:szCs w:val="20"/>
                <w:lang w:val="en-GB"/>
              </w:rPr>
              <w:fldChar w:fldCharType="begin">
                <w:fldData xml:space="preserve">PEVuZE5vdGU+PENpdGU+PEF1dGhvcj5DYW88L0F1dGhvcj48WWVhcj4yMDE5PC9ZZWFyPjxSZWNO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PEVuZE5vdGU+PENpdGU+PEF1dGhvcj5DYW88L0F1dGhvcj48WWVhcj4yMDE5PC9ZZWFyPjxSZWNO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(35)</w:t>
            </w:r>
            <w:r w:rsidRPr="008F6629">
              <w:rPr>
                <w:bCs/>
                <w:sz w:val="20"/>
                <w:szCs w:val="20"/>
                <w:lang w:val="en-GB"/>
              </w:rPr>
              <w:fldChar w:fldCharType="end"/>
            </w:r>
          </w:p>
        </w:tc>
        <w:tc>
          <w:tcPr>
            <w:tcW w:w="646" w:type="dxa"/>
            <w:hideMark/>
          </w:tcPr>
          <w:p w14:paraId="7DF48CF3" w14:textId="77777777" w:rsidR="000E1563" w:rsidRPr="008F6629" w:rsidRDefault="000E1563" w:rsidP="000E1563">
            <w:pPr>
              <w:rPr>
                <w:bCs/>
                <w:sz w:val="20"/>
                <w:szCs w:val="20"/>
                <w:lang w:val="en-GB"/>
              </w:rPr>
            </w:pPr>
            <w:r w:rsidRPr="008F6629">
              <w:rPr>
                <w:bCs/>
                <w:sz w:val="20"/>
                <w:szCs w:val="20"/>
                <w:lang w:val="en-GB"/>
              </w:rPr>
              <w:t>2019</w:t>
            </w:r>
          </w:p>
        </w:tc>
        <w:tc>
          <w:tcPr>
            <w:tcW w:w="1293" w:type="dxa"/>
            <w:hideMark/>
          </w:tcPr>
          <w:p w14:paraId="29D03BB1" w14:textId="77777777" w:rsidR="000E1563" w:rsidRPr="008F6629" w:rsidRDefault="000E1563" w:rsidP="000E1563">
            <w:pPr>
              <w:rPr>
                <w:bCs/>
                <w:sz w:val="20"/>
                <w:szCs w:val="20"/>
                <w:lang w:val="en-GB"/>
              </w:rPr>
            </w:pPr>
            <w:r w:rsidRPr="008F6629">
              <w:rPr>
                <w:bCs/>
                <w:sz w:val="20"/>
                <w:szCs w:val="20"/>
                <w:lang w:val="en-GB"/>
              </w:rPr>
              <w:t xml:space="preserve">China </w:t>
            </w:r>
          </w:p>
        </w:tc>
        <w:tc>
          <w:tcPr>
            <w:tcW w:w="1194" w:type="dxa"/>
            <w:hideMark/>
          </w:tcPr>
          <w:p w14:paraId="348EC10E" w14:textId="77777777" w:rsidR="000E1563" w:rsidRPr="008F6629" w:rsidRDefault="000E1563" w:rsidP="000E1563">
            <w:pPr>
              <w:rPr>
                <w:bCs/>
                <w:sz w:val="20"/>
                <w:szCs w:val="20"/>
                <w:lang w:val="en-GB"/>
              </w:rPr>
            </w:pPr>
            <w:r w:rsidRPr="008F6629">
              <w:rPr>
                <w:bCs/>
                <w:sz w:val="20"/>
                <w:szCs w:val="20"/>
                <w:lang w:val="en-GB"/>
              </w:rPr>
              <w:t>Nov 2015-Sep 2016</w:t>
            </w:r>
          </w:p>
        </w:tc>
        <w:tc>
          <w:tcPr>
            <w:tcW w:w="949" w:type="dxa"/>
            <w:hideMark/>
          </w:tcPr>
          <w:p w14:paraId="63910210" w14:textId="77777777" w:rsidR="000E1563" w:rsidRPr="008F6629" w:rsidRDefault="000E1563" w:rsidP="000E1563">
            <w:pPr>
              <w:rPr>
                <w:bCs/>
                <w:sz w:val="20"/>
                <w:szCs w:val="20"/>
                <w:lang w:val="en-GB"/>
              </w:rPr>
            </w:pPr>
          </w:p>
        </w:tc>
        <w:tc>
          <w:tcPr>
            <w:tcW w:w="2127" w:type="dxa"/>
            <w:hideMark/>
          </w:tcPr>
          <w:p w14:paraId="4D0900B2"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6D6C812E" w14:textId="77777777" w:rsidR="000E1563" w:rsidRPr="008F6629" w:rsidRDefault="000E1563" w:rsidP="000E1563">
            <w:pPr>
              <w:rPr>
                <w:bCs/>
                <w:sz w:val="20"/>
                <w:szCs w:val="20"/>
                <w:lang w:val="en-GB"/>
              </w:rPr>
            </w:pPr>
            <w:r w:rsidRPr="008F6629">
              <w:rPr>
                <w:bCs/>
                <w:sz w:val="20"/>
                <w:szCs w:val="20"/>
                <w:lang w:val="en-GB"/>
              </w:rPr>
              <w:t>414</w:t>
            </w:r>
          </w:p>
        </w:tc>
        <w:tc>
          <w:tcPr>
            <w:tcW w:w="1418" w:type="dxa"/>
            <w:hideMark/>
          </w:tcPr>
          <w:p w14:paraId="76A4BDB7"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290F0700"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7728199D" w14:textId="77777777" w:rsidTr="00B36BE7">
        <w:trPr>
          <w:trHeight w:val="225"/>
        </w:trPr>
        <w:tc>
          <w:tcPr>
            <w:tcW w:w="1696" w:type="dxa"/>
            <w:hideMark/>
          </w:tcPr>
          <w:p w14:paraId="60599393" w14:textId="77777777" w:rsidR="000E1563" w:rsidRPr="008F6629" w:rsidRDefault="000E1563" w:rsidP="000E1563">
            <w:pPr>
              <w:rPr>
                <w:bCs/>
                <w:sz w:val="20"/>
                <w:szCs w:val="20"/>
                <w:lang w:val="en-GB"/>
              </w:rPr>
            </w:pPr>
            <w:proofErr w:type="spellStart"/>
            <w:r w:rsidRPr="008F6629">
              <w:rPr>
                <w:bCs/>
                <w:sz w:val="20"/>
                <w:szCs w:val="20"/>
                <w:lang w:val="en-GB"/>
              </w:rPr>
              <w:lastRenderedPageBreak/>
              <w:t>Kollias</w:t>
            </w:r>
            <w:proofErr w:type="spellEnd"/>
            <w:r w:rsidRPr="008F6629">
              <w:rPr>
                <w:bCs/>
                <w:sz w:val="20"/>
                <w:szCs w:val="20"/>
                <w:lang w:val="en-GB"/>
              </w:rPr>
              <w:fldChar w:fldCharType="begin"/>
            </w:r>
            <w:r w:rsidRPr="008F6629">
              <w:rPr>
                <w:bCs/>
                <w:sz w:val="20"/>
                <w:szCs w:val="20"/>
                <w:lang w:val="en-GB"/>
              </w:rPr>
              <w:instrText xml:space="preserve"> ADDIN EN.CITE &lt;EndNote&gt;&lt;Cite&gt;&lt;Author&gt;Kollias&lt;/Author&gt;&lt;Year&gt;2019&lt;/Year&gt;&lt;RecNum&gt;146&lt;/RecNum&gt;&lt;DisplayText&gt;(36)&lt;/DisplayText&gt;&lt;record&gt;&lt;rec-number&gt;146&lt;/rec-number&gt;&lt;foreign-keys&gt;&lt;key app="EN" db-id="ve0zpzfpcw9adeev52qvdtry0f095adv5pte" timestamp="0"&gt;146&lt;/key&gt;&lt;/foreign-keys&gt;&lt;ref-type name="Journal Article"&gt;17&lt;/ref-type&gt;&lt;contributors&gt;&lt;authors&gt;&lt;author&gt;Kollias, C.&lt;/author&gt;&lt;author&gt;Dimitrakopoulos, S.&lt;/author&gt;&lt;author&gt;Xenaki, L. A.&lt;/author&gt;&lt;author&gt;Stefanis, N.&lt;/author&gt;&lt;author&gt;Papageorgiou, C.&lt;/author&gt;&lt;/authors&gt;&lt;/contributors&gt;&lt;auth-address&gt;1st Department of Psychiatry, Athens University Medical School, Eginition Hospital, Athens.&amp;#xD;414 Military Hospital of Athens, Psychiatric Clinic, P. Penteli, Greece.&lt;/auth-address&gt;&lt;titles&gt;&lt;title&gt;Evidence of advanced parental age linked to sporadic schizophrenia&lt;/title&gt;&lt;secondary-title&gt;Psychiatriki&lt;/secondary-title&gt;&lt;/titles&gt;&lt;pages&gt;24-31&lt;/pages&gt;&lt;volume&gt;30&lt;/volume&gt;&lt;number&gt;1&lt;/number&gt;&lt;edition&gt;2019/05/23&lt;/edition&gt;&lt;keywords&gt;&lt;keyword&gt;Age Factors&lt;/keyword&gt;&lt;keyword&gt;Female&lt;/keyword&gt;&lt;keyword&gt;Greece/epidemiology&lt;/keyword&gt;&lt;keyword&gt;Humans&lt;/keyword&gt;&lt;keyword&gt;Male&lt;/keyword&gt;&lt;keyword&gt;Maternal Age&lt;/keyword&gt;&lt;keyword&gt;Middle Aged&lt;/keyword&gt;&lt;keyword&gt;*Parents&lt;/keyword&gt;&lt;keyword&gt;Retrospective Studies&lt;/keyword&gt;&lt;keyword&gt;Risk&lt;/keyword&gt;&lt;keyword&gt;Schizophrenia/*epidemiology/genetics&lt;/keyword&gt;&lt;keyword&gt;Schizophrenic Psychology&lt;/keyword&gt;&lt;keyword&gt;Socioeconomic Factors&lt;/keyword&gt;&lt;/keywords&gt;&lt;dates&gt;&lt;year&gt;2019&lt;/year&gt;&lt;pub-dates&gt;&lt;date&gt;Jan-Mar&lt;/date&gt;&lt;/pub-dates&gt;&lt;/dates&gt;&lt;isbn&gt;1105-2333 (Print)&amp;#xD;1105-2333 (Linking)&lt;/isbn&gt;&lt;accession-num&gt;31115351&lt;/accession-num&gt;&lt;urls&gt;&lt;related-urls&gt;&lt;url&gt;https://www.ncbi.nlm.nih.gov/pubmed/31115351&lt;/url&gt;&lt;/related-urls&gt;&lt;/urls&gt;&lt;electronic-resource-num&gt;10.22365/jpsych.2019.301.24&lt;/electronic-resource-num&gt;&lt;/record&gt;&lt;/Cite&gt;&lt;/EndNote&gt;</w:instrText>
            </w:r>
            <w:r w:rsidRPr="008F6629">
              <w:rPr>
                <w:bCs/>
                <w:sz w:val="20"/>
                <w:szCs w:val="20"/>
                <w:lang w:val="en-GB"/>
              </w:rPr>
              <w:fldChar w:fldCharType="separate"/>
            </w:r>
            <w:r w:rsidRPr="008F6629">
              <w:rPr>
                <w:bCs/>
                <w:noProof/>
                <w:sz w:val="20"/>
                <w:szCs w:val="20"/>
                <w:lang w:val="en-GB"/>
              </w:rPr>
              <w:t>(36)</w:t>
            </w:r>
            <w:r w:rsidRPr="008F6629">
              <w:rPr>
                <w:bCs/>
                <w:sz w:val="20"/>
                <w:szCs w:val="20"/>
                <w:lang w:val="en-GB"/>
              </w:rPr>
              <w:fldChar w:fldCharType="end"/>
            </w:r>
          </w:p>
        </w:tc>
        <w:tc>
          <w:tcPr>
            <w:tcW w:w="646" w:type="dxa"/>
            <w:hideMark/>
          </w:tcPr>
          <w:p w14:paraId="677F622A" w14:textId="77777777" w:rsidR="000E1563" w:rsidRPr="008F6629" w:rsidRDefault="000E1563" w:rsidP="000E1563">
            <w:pPr>
              <w:rPr>
                <w:bCs/>
                <w:sz w:val="20"/>
                <w:szCs w:val="20"/>
                <w:lang w:val="en-GB"/>
              </w:rPr>
            </w:pPr>
            <w:r w:rsidRPr="008F6629">
              <w:rPr>
                <w:bCs/>
                <w:sz w:val="20"/>
                <w:szCs w:val="20"/>
                <w:lang w:val="en-GB"/>
              </w:rPr>
              <w:t>2019</w:t>
            </w:r>
          </w:p>
        </w:tc>
        <w:tc>
          <w:tcPr>
            <w:tcW w:w="1293" w:type="dxa"/>
            <w:hideMark/>
          </w:tcPr>
          <w:p w14:paraId="1CE5D773" w14:textId="77777777" w:rsidR="000E1563" w:rsidRPr="008F6629" w:rsidRDefault="000E1563" w:rsidP="000E1563">
            <w:pPr>
              <w:rPr>
                <w:bCs/>
                <w:sz w:val="20"/>
                <w:szCs w:val="20"/>
                <w:lang w:val="en-GB"/>
              </w:rPr>
            </w:pPr>
            <w:r w:rsidRPr="008F6629">
              <w:rPr>
                <w:bCs/>
                <w:sz w:val="20"/>
                <w:szCs w:val="20"/>
                <w:lang w:val="en-GB"/>
              </w:rPr>
              <w:t>Greece</w:t>
            </w:r>
          </w:p>
        </w:tc>
        <w:tc>
          <w:tcPr>
            <w:tcW w:w="1194" w:type="dxa"/>
            <w:hideMark/>
          </w:tcPr>
          <w:p w14:paraId="388729B9" w14:textId="77777777" w:rsidR="000E1563" w:rsidRPr="008F6629" w:rsidRDefault="000E1563" w:rsidP="000E1563">
            <w:pPr>
              <w:rPr>
                <w:bCs/>
                <w:sz w:val="20"/>
                <w:szCs w:val="20"/>
                <w:lang w:val="en-GB"/>
              </w:rPr>
            </w:pPr>
            <w:r w:rsidRPr="008F6629">
              <w:rPr>
                <w:bCs/>
                <w:sz w:val="20"/>
                <w:szCs w:val="20"/>
                <w:lang w:val="en-GB"/>
              </w:rPr>
              <w:t>2008-2012</w:t>
            </w:r>
          </w:p>
        </w:tc>
        <w:tc>
          <w:tcPr>
            <w:tcW w:w="949" w:type="dxa"/>
            <w:hideMark/>
          </w:tcPr>
          <w:p w14:paraId="34587AF8" w14:textId="77777777" w:rsidR="000E1563" w:rsidRPr="008F6629" w:rsidRDefault="000E1563" w:rsidP="000E1563">
            <w:pPr>
              <w:rPr>
                <w:bCs/>
                <w:sz w:val="20"/>
                <w:szCs w:val="20"/>
                <w:lang w:val="en-GB"/>
              </w:rPr>
            </w:pPr>
          </w:p>
        </w:tc>
        <w:tc>
          <w:tcPr>
            <w:tcW w:w="2127" w:type="dxa"/>
            <w:hideMark/>
          </w:tcPr>
          <w:p w14:paraId="417250FD"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5999CC08" w14:textId="77777777" w:rsidR="000E1563" w:rsidRPr="008F6629" w:rsidRDefault="000E1563" w:rsidP="000E1563">
            <w:pPr>
              <w:rPr>
                <w:bCs/>
                <w:sz w:val="20"/>
                <w:szCs w:val="20"/>
                <w:lang w:val="en-GB"/>
              </w:rPr>
            </w:pPr>
            <w:r w:rsidRPr="008F6629">
              <w:rPr>
                <w:bCs/>
                <w:sz w:val="20"/>
                <w:szCs w:val="20"/>
                <w:lang w:val="en-GB"/>
              </w:rPr>
              <w:t>462</w:t>
            </w:r>
          </w:p>
        </w:tc>
        <w:tc>
          <w:tcPr>
            <w:tcW w:w="1418" w:type="dxa"/>
            <w:hideMark/>
          </w:tcPr>
          <w:p w14:paraId="7C352BBD"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1EDBF3E3"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4DA019EB" w14:textId="77777777" w:rsidTr="00B36BE7">
        <w:trPr>
          <w:trHeight w:val="225"/>
        </w:trPr>
        <w:tc>
          <w:tcPr>
            <w:tcW w:w="1696" w:type="dxa"/>
            <w:hideMark/>
          </w:tcPr>
          <w:p w14:paraId="586B872E" w14:textId="77777777" w:rsidR="000E1563" w:rsidRPr="008F6629" w:rsidRDefault="000E1563" w:rsidP="000E1563">
            <w:pPr>
              <w:rPr>
                <w:bCs/>
                <w:sz w:val="20"/>
                <w:szCs w:val="20"/>
                <w:lang w:val="en-GB"/>
              </w:rPr>
            </w:pPr>
            <w:r w:rsidRPr="008F6629">
              <w:rPr>
                <w:bCs/>
                <w:sz w:val="20"/>
                <w:szCs w:val="20"/>
                <w:lang w:val="en-GB"/>
              </w:rPr>
              <w:t>Weiser</w:t>
            </w:r>
            <w:r w:rsidRPr="008F6629">
              <w:rPr>
                <w:bCs/>
                <w:sz w:val="20"/>
                <w:szCs w:val="20"/>
                <w:lang w:val="en-GB"/>
              </w:rPr>
              <w:fldChar w:fldCharType="begin">
                <w:fldData xml:space="preserve">PEVuZE5vdGU+PENpdGU+PEF1dGhvcj5XZWlzZXI8L0F1dGhvcj48WWVhcj4yMDIwPC9ZZWFyPjxS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==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PEVuZE5vdGU+PENpdGU+PEF1dGhvcj5XZWlzZXI8L0F1dGhvcj48WWVhcj4yMDIwPC9ZZWFyPjxS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==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(37)</w:t>
            </w:r>
            <w:r w:rsidRPr="008F6629">
              <w:rPr>
                <w:bCs/>
                <w:sz w:val="20"/>
                <w:szCs w:val="20"/>
                <w:lang w:val="en-GB"/>
              </w:rPr>
              <w:fldChar w:fldCharType="end"/>
            </w:r>
          </w:p>
        </w:tc>
        <w:tc>
          <w:tcPr>
            <w:tcW w:w="646" w:type="dxa"/>
            <w:hideMark/>
          </w:tcPr>
          <w:p w14:paraId="302DE653" w14:textId="77777777" w:rsidR="000E1563" w:rsidRPr="008F6629" w:rsidRDefault="000E1563" w:rsidP="000E1563">
            <w:pPr>
              <w:rPr>
                <w:bCs/>
                <w:sz w:val="20"/>
                <w:szCs w:val="20"/>
                <w:lang w:val="en-GB"/>
              </w:rPr>
            </w:pPr>
            <w:r w:rsidRPr="008F6629">
              <w:rPr>
                <w:bCs/>
                <w:sz w:val="20"/>
                <w:szCs w:val="20"/>
                <w:lang w:val="en-GB"/>
              </w:rPr>
              <w:t>2020</w:t>
            </w:r>
          </w:p>
        </w:tc>
        <w:tc>
          <w:tcPr>
            <w:tcW w:w="1293" w:type="dxa"/>
            <w:hideMark/>
          </w:tcPr>
          <w:p w14:paraId="6BE9C63B" w14:textId="77777777" w:rsidR="000E1563" w:rsidRPr="008F6629" w:rsidRDefault="000E1563" w:rsidP="000E1563">
            <w:pPr>
              <w:rPr>
                <w:bCs/>
                <w:sz w:val="20"/>
                <w:szCs w:val="20"/>
                <w:lang w:val="en-GB"/>
              </w:rPr>
            </w:pPr>
            <w:r w:rsidRPr="008F6629">
              <w:rPr>
                <w:bCs/>
                <w:sz w:val="20"/>
                <w:szCs w:val="20"/>
                <w:lang w:val="en-GB"/>
              </w:rPr>
              <w:t xml:space="preserve">Israel </w:t>
            </w:r>
          </w:p>
        </w:tc>
        <w:tc>
          <w:tcPr>
            <w:tcW w:w="1194" w:type="dxa"/>
            <w:hideMark/>
          </w:tcPr>
          <w:p w14:paraId="0266BB99" w14:textId="77777777" w:rsidR="000E1563" w:rsidRPr="008F6629" w:rsidRDefault="000E1563" w:rsidP="000E1563">
            <w:pPr>
              <w:rPr>
                <w:bCs/>
                <w:sz w:val="20"/>
                <w:szCs w:val="20"/>
                <w:lang w:val="en-GB"/>
              </w:rPr>
            </w:pPr>
            <w:r w:rsidRPr="008F6629">
              <w:rPr>
                <w:bCs/>
                <w:sz w:val="20"/>
                <w:szCs w:val="20"/>
                <w:lang w:val="en-GB"/>
              </w:rPr>
              <w:t xml:space="preserve">(born 1960-1991) </w:t>
            </w:r>
          </w:p>
        </w:tc>
        <w:tc>
          <w:tcPr>
            <w:tcW w:w="949" w:type="dxa"/>
            <w:hideMark/>
          </w:tcPr>
          <w:p w14:paraId="3A37A14B" w14:textId="77777777" w:rsidR="000E1563" w:rsidRPr="008F6629" w:rsidRDefault="000E1563" w:rsidP="000E1563">
            <w:pPr>
              <w:rPr>
                <w:bCs/>
                <w:sz w:val="20"/>
                <w:szCs w:val="20"/>
                <w:lang w:val="en-GB"/>
              </w:rPr>
            </w:pPr>
            <w:r w:rsidRPr="008F6629">
              <w:rPr>
                <w:bCs/>
                <w:sz w:val="20"/>
                <w:szCs w:val="20"/>
                <w:lang w:val="en-GB"/>
              </w:rPr>
              <w:t>2*</w:t>
            </w:r>
          </w:p>
        </w:tc>
        <w:tc>
          <w:tcPr>
            <w:tcW w:w="2127" w:type="dxa"/>
            <w:hideMark/>
          </w:tcPr>
          <w:p w14:paraId="03338362" w14:textId="77777777" w:rsidR="000E1563" w:rsidRPr="008F6629" w:rsidRDefault="000E1563" w:rsidP="000E1563">
            <w:pPr>
              <w:rPr>
                <w:bCs/>
                <w:sz w:val="20"/>
                <w:szCs w:val="20"/>
                <w:lang w:val="en-GB"/>
              </w:rPr>
            </w:pPr>
            <w:r w:rsidRPr="008F6629">
              <w:rPr>
                <w:bCs/>
                <w:sz w:val="20"/>
                <w:szCs w:val="20"/>
                <w:lang w:val="en-GB"/>
              </w:rPr>
              <w:t xml:space="preserve">SSD </w:t>
            </w:r>
          </w:p>
        </w:tc>
        <w:tc>
          <w:tcPr>
            <w:tcW w:w="1417" w:type="dxa"/>
            <w:hideMark/>
          </w:tcPr>
          <w:p w14:paraId="6A43F581" w14:textId="77777777" w:rsidR="000E1563" w:rsidRPr="008F6629" w:rsidRDefault="000E1563" w:rsidP="000E1563">
            <w:pPr>
              <w:rPr>
                <w:bCs/>
                <w:sz w:val="20"/>
                <w:szCs w:val="20"/>
                <w:lang w:val="en-GB"/>
              </w:rPr>
            </w:pPr>
            <w:r w:rsidRPr="008F6629">
              <w:rPr>
                <w:bCs/>
                <w:sz w:val="20"/>
                <w:szCs w:val="20"/>
                <w:lang w:val="en-GB"/>
              </w:rPr>
              <w:t>4488</w:t>
            </w:r>
          </w:p>
        </w:tc>
        <w:tc>
          <w:tcPr>
            <w:tcW w:w="1418" w:type="dxa"/>
            <w:hideMark/>
          </w:tcPr>
          <w:p w14:paraId="4C2E4AD4"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26F98640" w14:textId="77777777" w:rsidR="000E1563" w:rsidRPr="008F6629" w:rsidRDefault="000E1563" w:rsidP="000E1563">
            <w:pPr>
              <w:rPr>
                <w:bCs/>
                <w:sz w:val="20"/>
                <w:szCs w:val="20"/>
                <w:lang w:val="en-GB"/>
              </w:rPr>
            </w:pPr>
            <w:r w:rsidRPr="008F6629">
              <w:rPr>
                <w:bCs/>
                <w:sz w:val="20"/>
                <w:szCs w:val="20"/>
                <w:lang w:val="en-GB"/>
              </w:rPr>
              <w:t xml:space="preserve">paternal age &gt;45 </w:t>
            </w:r>
          </w:p>
        </w:tc>
      </w:tr>
      <w:tr w:rsidR="000E1563" w:rsidRPr="008F6629" w14:paraId="01B8A301" w14:textId="77777777" w:rsidTr="00B36BE7">
        <w:trPr>
          <w:trHeight w:val="450"/>
        </w:trPr>
        <w:tc>
          <w:tcPr>
            <w:tcW w:w="1696" w:type="dxa"/>
            <w:hideMark/>
          </w:tcPr>
          <w:p w14:paraId="120F2FF4" w14:textId="77777777" w:rsidR="000E1563" w:rsidRPr="008F6629" w:rsidRDefault="000E1563" w:rsidP="000E1563">
            <w:pPr>
              <w:rPr>
                <w:bCs/>
                <w:sz w:val="20"/>
                <w:szCs w:val="20"/>
                <w:lang w:val="en-GB"/>
              </w:rPr>
            </w:pPr>
            <w:proofErr w:type="spellStart"/>
            <w:r w:rsidRPr="008F6629">
              <w:rPr>
                <w:bCs/>
                <w:sz w:val="20"/>
                <w:szCs w:val="20"/>
                <w:lang w:val="en-GB"/>
              </w:rPr>
              <w:t>Gyllenberg</w:t>
            </w:r>
            <w:proofErr w:type="spellEnd"/>
            <w:r w:rsidRPr="008F6629">
              <w:rPr>
                <w:bCs/>
                <w:sz w:val="20"/>
                <w:szCs w:val="20"/>
                <w:lang w:val="en-GB"/>
              </w:rPr>
              <w:fldChar w:fldCharType="begin">
                <w:fldData xml:space="preserve">PEVuZE5vdGU+PENpdGU+PEF1dGhvcj5HeWxsZW5iZXJnPC9BdXRob3I+PFllYXI+MjAyMDwvWWVh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PEVuZE5vdGU+PENpdGU+PEF1dGhvcj5HeWxsZW5iZXJnPC9BdXRob3I+PFllYXI+MjAyMDwvWWVh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(38)</w:t>
            </w:r>
            <w:r w:rsidRPr="008F6629">
              <w:rPr>
                <w:bCs/>
                <w:sz w:val="20"/>
                <w:szCs w:val="20"/>
                <w:lang w:val="en-GB"/>
              </w:rPr>
              <w:fldChar w:fldCharType="end"/>
            </w:r>
          </w:p>
        </w:tc>
        <w:tc>
          <w:tcPr>
            <w:tcW w:w="646" w:type="dxa"/>
            <w:hideMark/>
          </w:tcPr>
          <w:p w14:paraId="6BAF6679" w14:textId="77777777" w:rsidR="000E1563" w:rsidRPr="008F6629" w:rsidRDefault="000E1563" w:rsidP="000E1563">
            <w:pPr>
              <w:rPr>
                <w:bCs/>
                <w:sz w:val="20"/>
                <w:szCs w:val="20"/>
                <w:lang w:val="en-GB"/>
              </w:rPr>
            </w:pPr>
            <w:r w:rsidRPr="008F6629">
              <w:rPr>
                <w:bCs/>
                <w:sz w:val="20"/>
                <w:szCs w:val="20"/>
                <w:lang w:val="en-GB"/>
              </w:rPr>
              <w:t>2020</w:t>
            </w:r>
          </w:p>
        </w:tc>
        <w:tc>
          <w:tcPr>
            <w:tcW w:w="1293" w:type="dxa"/>
            <w:hideMark/>
          </w:tcPr>
          <w:p w14:paraId="42FB310F" w14:textId="77777777" w:rsidR="000E1563" w:rsidRPr="008F6629" w:rsidRDefault="000E1563" w:rsidP="000E1563">
            <w:pPr>
              <w:rPr>
                <w:bCs/>
                <w:sz w:val="20"/>
                <w:szCs w:val="20"/>
                <w:lang w:val="en-GB"/>
              </w:rPr>
            </w:pPr>
            <w:r w:rsidRPr="008F6629">
              <w:rPr>
                <w:bCs/>
                <w:sz w:val="20"/>
                <w:szCs w:val="20"/>
                <w:lang w:val="en-GB"/>
              </w:rPr>
              <w:t>Finland</w:t>
            </w:r>
          </w:p>
        </w:tc>
        <w:tc>
          <w:tcPr>
            <w:tcW w:w="1194" w:type="dxa"/>
            <w:hideMark/>
          </w:tcPr>
          <w:p w14:paraId="3995E517" w14:textId="77777777" w:rsidR="000E1563" w:rsidRPr="008F6629" w:rsidRDefault="000E1563" w:rsidP="000E1563">
            <w:pPr>
              <w:rPr>
                <w:bCs/>
                <w:sz w:val="20"/>
                <w:szCs w:val="20"/>
                <w:lang w:val="en-GB"/>
              </w:rPr>
            </w:pPr>
            <w:r w:rsidRPr="008F6629">
              <w:rPr>
                <w:bCs/>
                <w:sz w:val="20"/>
                <w:szCs w:val="20"/>
                <w:lang w:val="en-GB"/>
              </w:rPr>
              <w:t xml:space="preserve"> 2009 (born 1983-1998)</w:t>
            </w:r>
          </w:p>
        </w:tc>
        <w:tc>
          <w:tcPr>
            <w:tcW w:w="949" w:type="dxa"/>
            <w:hideMark/>
          </w:tcPr>
          <w:p w14:paraId="468278A0" w14:textId="77777777" w:rsidR="000E1563" w:rsidRPr="008F6629" w:rsidRDefault="000E1563" w:rsidP="000E1563">
            <w:pPr>
              <w:rPr>
                <w:bCs/>
                <w:sz w:val="20"/>
                <w:szCs w:val="20"/>
                <w:lang w:val="en-GB"/>
              </w:rPr>
            </w:pPr>
            <w:r w:rsidRPr="008F6629">
              <w:rPr>
                <w:bCs/>
                <w:sz w:val="20"/>
                <w:szCs w:val="20"/>
                <w:lang w:val="en-GB"/>
              </w:rPr>
              <w:t>5*</w:t>
            </w:r>
          </w:p>
        </w:tc>
        <w:tc>
          <w:tcPr>
            <w:tcW w:w="2127" w:type="dxa"/>
            <w:hideMark/>
          </w:tcPr>
          <w:p w14:paraId="165A60BA" w14:textId="77777777" w:rsidR="000E1563" w:rsidRPr="008F6629" w:rsidRDefault="000E1563" w:rsidP="000E1563">
            <w:pPr>
              <w:rPr>
                <w:bCs/>
                <w:sz w:val="20"/>
                <w:szCs w:val="20"/>
                <w:lang w:val="en-GB"/>
              </w:rPr>
            </w:pPr>
            <w:r w:rsidRPr="008F6629">
              <w:rPr>
                <w:bCs/>
                <w:sz w:val="20"/>
                <w:szCs w:val="20"/>
                <w:lang w:val="en-GB"/>
              </w:rPr>
              <w:t>SSD</w:t>
            </w:r>
          </w:p>
        </w:tc>
        <w:tc>
          <w:tcPr>
            <w:tcW w:w="1417" w:type="dxa"/>
            <w:hideMark/>
          </w:tcPr>
          <w:p w14:paraId="243D87CE" w14:textId="77777777" w:rsidR="000E1563" w:rsidRPr="008F6629" w:rsidRDefault="000E1563" w:rsidP="000E1563">
            <w:pPr>
              <w:rPr>
                <w:bCs/>
                <w:sz w:val="20"/>
                <w:szCs w:val="20"/>
                <w:lang w:val="en-GB"/>
              </w:rPr>
            </w:pPr>
            <w:r w:rsidRPr="008F6629">
              <w:rPr>
                <w:bCs/>
                <w:sz w:val="20"/>
                <w:szCs w:val="20"/>
                <w:lang w:val="en-GB"/>
              </w:rPr>
              <w:t>1468</w:t>
            </w:r>
          </w:p>
        </w:tc>
        <w:tc>
          <w:tcPr>
            <w:tcW w:w="1418" w:type="dxa"/>
            <w:hideMark/>
          </w:tcPr>
          <w:p w14:paraId="678FA135"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0C285103" w14:textId="77777777" w:rsidR="000E1563" w:rsidRPr="008F6629" w:rsidRDefault="000E1563" w:rsidP="000E1563">
            <w:pPr>
              <w:rPr>
                <w:bCs/>
                <w:sz w:val="20"/>
                <w:szCs w:val="20"/>
                <w:lang w:val="en-GB"/>
              </w:rPr>
            </w:pPr>
            <w:r w:rsidRPr="008F6629">
              <w:rPr>
                <w:bCs/>
                <w:sz w:val="20"/>
                <w:szCs w:val="20"/>
                <w:lang w:val="en-GB"/>
              </w:rPr>
              <w:t>paternal age &gt;35</w:t>
            </w:r>
          </w:p>
        </w:tc>
      </w:tr>
      <w:tr w:rsidR="000E1563" w:rsidRPr="008F6629" w14:paraId="20414A57" w14:textId="77777777" w:rsidTr="00B36BE7">
        <w:trPr>
          <w:trHeight w:val="225"/>
        </w:trPr>
        <w:tc>
          <w:tcPr>
            <w:tcW w:w="1696" w:type="dxa"/>
            <w:hideMark/>
          </w:tcPr>
          <w:p w14:paraId="235218B5" w14:textId="77777777" w:rsidR="000E1563" w:rsidRPr="008F6629" w:rsidRDefault="000E1563" w:rsidP="000E1563">
            <w:pPr>
              <w:rPr>
                <w:bCs/>
                <w:sz w:val="20"/>
                <w:szCs w:val="20"/>
                <w:lang w:val="en-GB"/>
              </w:rPr>
            </w:pPr>
            <w:r w:rsidRPr="008F6629">
              <w:rPr>
                <w:bCs/>
                <w:sz w:val="20"/>
                <w:szCs w:val="20"/>
                <w:lang w:val="en-GB"/>
              </w:rPr>
              <w:t xml:space="preserve">Lan </w:t>
            </w:r>
            <w:r w:rsidRPr="008F6629">
              <w:rPr>
                <w:bCs/>
                <w:sz w:val="20"/>
                <w:szCs w:val="20"/>
                <w:lang w:val="en-GB"/>
              </w:rPr>
              <w:fldChar w:fldCharType="begin">
                <w:fldData xml:space="preserve">PEVuZE5vdGU+PENpdGU+PEF1dGhvcj5MYW48L0F1dGhvcj48WWVhcj4yMDIxPC9ZZWFyPjxSZWNO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</w:fldData>
              </w:fldChar>
            </w:r>
            <w:r w:rsidRPr="008F6629">
              <w:rPr>
                <w:bCs/>
                <w:sz w:val="20"/>
                <w:szCs w:val="20"/>
                <w:lang w:val="en-GB"/>
              </w:rPr>
              <w:instrText xml:space="preserve"> ADDIN EN.CITE </w:instrText>
            </w:r>
            <w:r w:rsidRPr="008F6629">
              <w:rPr>
                <w:bCs/>
                <w:sz w:val="20"/>
                <w:szCs w:val="20"/>
                <w:lang w:val="en-GB"/>
              </w:rPr>
              <w:fldChar w:fldCharType="begin">
                <w:fldData xml:space="preserve">PEVuZE5vdGU+PENpdGU+PEF1dGhvcj5MYW48L0F1dGhvcj48WWVhcj4yMDIxPC9ZZWFyPjxSZWNO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</w:fldData>
              </w:fldChar>
            </w:r>
            <w:r w:rsidRPr="008F6629">
              <w:rPr>
                <w:bCs/>
                <w:sz w:val="20"/>
                <w:szCs w:val="20"/>
                <w:lang w:val="en-GB"/>
              </w:rPr>
              <w:instrText xml:space="preserve"> ADDIN EN.CITE.DATA </w:instrText>
            </w:r>
            <w:r w:rsidRPr="008F6629">
              <w:rPr>
                <w:bCs/>
                <w:sz w:val="20"/>
                <w:szCs w:val="20"/>
                <w:lang w:val="en-GB"/>
              </w:rPr>
            </w:r>
            <w:r w:rsidRPr="008F6629">
              <w:rPr>
                <w:bCs/>
                <w:sz w:val="20"/>
                <w:szCs w:val="20"/>
                <w:lang w:val="en-GB"/>
              </w:rPr>
              <w:fldChar w:fldCharType="end"/>
            </w:r>
            <w:r w:rsidRPr="008F6629">
              <w:rPr>
                <w:bCs/>
                <w:sz w:val="20"/>
                <w:szCs w:val="20"/>
                <w:lang w:val="en-GB"/>
              </w:rPr>
            </w:r>
            <w:r w:rsidRPr="008F6629">
              <w:rPr>
                <w:bCs/>
                <w:sz w:val="20"/>
                <w:szCs w:val="20"/>
                <w:lang w:val="en-GB"/>
              </w:rPr>
              <w:fldChar w:fldCharType="separate"/>
            </w:r>
            <w:r w:rsidRPr="008F6629">
              <w:rPr>
                <w:bCs/>
                <w:noProof/>
                <w:sz w:val="20"/>
                <w:szCs w:val="20"/>
                <w:lang w:val="en-GB"/>
              </w:rPr>
              <w:t>(39)</w:t>
            </w:r>
            <w:r w:rsidRPr="008F6629">
              <w:rPr>
                <w:bCs/>
                <w:sz w:val="20"/>
                <w:szCs w:val="20"/>
                <w:lang w:val="en-GB"/>
              </w:rPr>
              <w:fldChar w:fldCharType="end"/>
            </w:r>
          </w:p>
        </w:tc>
        <w:tc>
          <w:tcPr>
            <w:tcW w:w="646" w:type="dxa"/>
            <w:hideMark/>
          </w:tcPr>
          <w:p w14:paraId="1F8AAC34" w14:textId="77777777" w:rsidR="000E1563" w:rsidRPr="008F6629" w:rsidRDefault="000E1563" w:rsidP="000E1563">
            <w:pPr>
              <w:rPr>
                <w:bCs/>
                <w:sz w:val="20"/>
                <w:szCs w:val="20"/>
                <w:lang w:val="en-GB"/>
              </w:rPr>
            </w:pPr>
            <w:r w:rsidRPr="008F6629">
              <w:rPr>
                <w:bCs/>
                <w:sz w:val="20"/>
                <w:szCs w:val="20"/>
                <w:lang w:val="en-GB"/>
              </w:rPr>
              <w:t>2021</w:t>
            </w:r>
          </w:p>
        </w:tc>
        <w:tc>
          <w:tcPr>
            <w:tcW w:w="1293" w:type="dxa"/>
            <w:hideMark/>
          </w:tcPr>
          <w:p w14:paraId="25FD0635" w14:textId="77777777" w:rsidR="000E1563" w:rsidRPr="008F6629" w:rsidRDefault="000E1563" w:rsidP="000E1563">
            <w:pPr>
              <w:rPr>
                <w:bCs/>
                <w:sz w:val="20"/>
                <w:szCs w:val="20"/>
                <w:lang w:val="en-GB"/>
              </w:rPr>
            </w:pPr>
            <w:r w:rsidRPr="008F6629">
              <w:rPr>
                <w:bCs/>
                <w:sz w:val="20"/>
                <w:szCs w:val="20"/>
                <w:lang w:val="en-GB"/>
              </w:rPr>
              <w:t>Taiwan</w:t>
            </w:r>
          </w:p>
        </w:tc>
        <w:tc>
          <w:tcPr>
            <w:tcW w:w="1194" w:type="dxa"/>
            <w:hideMark/>
          </w:tcPr>
          <w:p w14:paraId="76E3E562" w14:textId="77777777" w:rsidR="000E1563" w:rsidRPr="008F6629" w:rsidRDefault="000E1563" w:rsidP="000E1563">
            <w:pPr>
              <w:rPr>
                <w:bCs/>
                <w:sz w:val="20"/>
                <w:szCs w:val="20"/>
                <w:lang w:val="en-GB"/>
              </w:rPr>
            </w:pPr>
            <w:r w:rsidRPr="008F6629">
              <w:rPr>
                <w:bCs/>
                <w:sz w:val="20"/>
                <w:szCs w:val="20"/>
                <w:lang w:val="en-GB"/>
              </w:rPr>
              <w:t>2009</w:t>
            </w:r>
          </w:p>
        </w:tc>
        <w:tc>
          <w:tcPr>
            <w:tcW w:w="949" w:type="dxa"/>
            <w:hideMark/>
          </w:tcPr>
          <w:p w14:paraId="1FE3E168" w14:textId="3DFC782A" w:rsidR="000E1563" w:rsidRPr="008F6629" w:rsidRDefault="00E57C9D" w:rsidP="000E1563">
            <w:pPr>
              <w:rPr>
                <w:bCs/>
                <w:sz w:val="20"/>
                <w:szCs w:val="20"/>
                <w:lang w:val="en-GB"/>
              </w:rPr>
            </w:pPr>
            <w:r w:rsidRPr="008F6629">
              <w:rPr>
                <w:bCs/>
                <w:sz w:val="20"/>
                <w:szCs w:val="20"/>
                <w:lang w:val="en-GB"/>
              </w:rPr>
              <w:t>6</w:t>
            </w:r>
          </w:p>
        </w:tc>
        <w:tc>
          <w:tcPr>
            <w:tcW w:w="2127" w:type="dxa"/>
            <w:hideMark/>
          </w:tcPr>
          <w:p w14:paraId="044B0F8D" w14:textId="77777777" w:rsidR="000E1563" w:rsidRPr="008F6629" w:rsidRDefault="000E1563" w:rsidP="000E1563">
            <w:pPr>
              <w:rPr>
                <w:bCs/>
                <w:sz w:val="20"/>
                <w:szCs w:val="20"/>
                <w:lang w:val="en-GB"/>
              </w:rPr>
            </w:pPr>
            <w:r w:rsidRPr="008F6629">
              <w:rPr>
                <w:bCs/>
                <w:sz w:val="20"/>
                <w:szCs w:val="20"/>
                <w:lang w:val="en-GB"/>
              </w:rPr>
              <w:t>SCZ</w:t>
            </w:r>
          </w:p>
        </w:tc>
        <w:tc>
          <w:tcPr>
            <w:tcW w:w="1417" w:type="dxa"/>
            <w:hideMark/>
          </w:tcPr>
          <w:p w14:paraId="4EA0539D" w14:textId="77777777" w:rsidR="000E1563" w:rsidRPr="008F6629" w:rsidRDefault="000E1563" w:rsidP="000E1563">
            <w:pPr>
              <w:rPr>
                <w:bCs/>
                <w:sz w:val="20"/>
                <w:szCs w:val="20"/>
                <w:lang w:val="en-GB"/>
              </w:rPr>
            </w:pPr>
            <w:r w:rsidRPr="008F6629">
              <w:rPr>
                <w:bCs/>
                <w:sz w:val="20"/>
                <w:szCs w:val="20"/>
                <w:lang w:val="en-GB"/>
              </w:rPr>
              <w:t>17649</w:t>
            </w:r>
          </w:p>
        </w:tc>
        <w:tc>
          <w:tcPr>
            <w:tcW w:w="1418" w:type="dxa"/>
            <w:hideMark/>
          </w:tcPr>
          <w:p w14:paraId="77B47B22" w14:textId="77777777" w:rsidR="000E1563" w:rsidRPr="008F6629" w:rsidRDefault="000E1563" w:rsidP="000E1563">
            <w:pPr>
              <w:rPr>
                <w:bCs/>
                <w:sz w:val="20"/>
                <w:szCs w:val="20"/>
                <w:lang w:val="en-GB"/>
              </w:rPr>
            </w:pPr>
            <w:r w:rsidRPr="008F6629">
              <w:rPr>
                <w:bCs/>
                <w:sz w:val="20"/>
                <w:szCs w:val="20"/>
                <w:lang w:val="en-GB"/>
              </w:rPr>
              <w:t>yes</w:t>
            </w:r>
          </w:p>
        </w:tc>
        <w:tc>
          <w:tcPr>
            <w:tcW w:w="3543" w:type="dxa"/>
            <w:hideMark/>
          </w:tcPr>
          <w:p w14:paraId="61E4C408" w14:textId="77777777" w:rsidR="000E1563" w:rsidRPr="008F6629" w:rsidRDefault="000E1563" w:rsidP="000E1563">
            <w:pPr>
              <w:rPr>
                <w:bCs/>
                <w:sz w:val="20"/>
                <w:szCs w:val="20"/>
                <w:lang w:val="en-GB"/>
              </w:rPr>
            </w:pPr>
            <w:r w:rsidRPr="008F6629">
              <w:rPr>
                <w:bCs/>
                <w:sz w:val="20"/>
                <w:szCs w:val="20"/>
                <w:lang w:val="en-GB"/>
              </w:rPr>
              <w:t>paternal age</w:t>
            </w:r>
          </w:p>
        </w:tc>
      </w:tr>
      <w:tr w:rsidR="00E57C9D" w:rsidRPr="008F6629" w14:paraId="380C1809" w14:textId="77777777" w:rsidTr="00B36BE7">
        <w:trPr>
          <w:trHeight w:val="225"/>
        </w:trPr>
        <w:tc>
          <w:tcPr>
            <w:tcW w:w="1696" w:type="dxa"/>
          </w:tcPr>
          <w:p w14:paraId="7352289A" w14:textId="1A319037" w:rsidR="00E57C9D" w:rsidRPr="008F6629" w:rsidRDefault="00E57C9D" w:rsidP="000E1563">
            <w:pPr>
              <w:rPr>
                <w:bCs/>
                <w:sz w:val="20"/>
                <w:szCs w:val="20"/>
                <w:lang w:val="en-GB"/>
              </w:rPr>
            </w:pPr>
            <w:r w:rsidRPr="008F6629">
              <w:rPr>
                <w:bCs/>
                <w:sz w:val="20"/>
                <w:szCs w:val="20"/>
                <w:lang w:val="en-GB"/>
              </w:rPr>
              <w:t xml:space="preserve">Wang </w:t>
            </w:r>
            <w:r w:rsidR="009152AF" w:rsidRPr="008F6629">
              <w:rPr>
                <w:bCs/>
                <w:sz w:val="20"/>
                <w:szCs w:val="20"/>
                <w:lang w:val="en-GB"/>
              </w:rPr>
              <w:t>(40)</w:t>
            </w:r>
          </w:p>
        </w:tc>
        <w:tc>
          <w:tcPr>
            <w:tcW w:w="646" w:type="dxa"/>
          </w:tcPr>
          <w:p w14:paraId="31EC9C99" w14:textId="297DFBB6" w:rsidR="00E57C9D" w:rsidRPr="008F6629" w:rsidRDefault="00E57C9D" w:rsidP="000E1563">
            <w:pPr>
              <w:rPr>
                <w:bCs/>
                <w:sz w:val="20"/>
                <w:szCs w:val="20"/>
                <w:lang w:val="en-GB"/>
              </w:rPr>
            </w:pPr>
            <w:r w:rsidRPr="008F6629">
              <w:rPr>
                <w:bCs/>
                <w:sz w:val="20"/>
                <w:szCs w:val="20"/>
                <w:lang w:val="en-GB"/>
              </w:rPr>
              <w:t>2022</w:t>
            </w:r>
          </w:p>
        </w:tc>
        <w:tc>
          <w:tcPr>
            <w:tcW w:w="1293" w:type="dxa"/>
          </w:tcPr>
          <w:p w14:paraId="5D406EC6" w14:textId="495A00AF" w:rsidR="00E57C9D" w:rsidRPr="008F6629" w:rsidRDefault="00E57C9D" w:rsidP="000E1563">
            <w:pPr>
              <w:rPr>
                <w:bCs/>
                <w:sz w:val="20"/>
                <w:szCs w:val="20"/>
                <w:lang w:val="en-GB"/>
              </w:rPr>
            </w:pPr>
            <w:r w:rsidRPr="008F6629">
              <w:rPr>
                <w:bCs/>
                <w:sz w:val="20"/>
                <w:szCs w:val="20"/>
                <w:lang w:val="en-GB"/>
              </w:rPr>
              <w:t>Taiwan</w:t>
            </w:r>
          </w:p>
        </w:tc>
        <w:tc>
          <w:tcPr>
            <w:tcW w:w="1194" w:type="dxa"/>
          </w:tcPr>
          <w:p w14:paraId="0BE68FEE" w14:textId="4E7A1ECD" w:rsidR="00E57C9D" w:rsidRPr="008F6629" w:rsidRDefault="00E57C9D" w:rsidP="000E1563">
            <w:pPr>
              <w:rPr>
                <w:bCs/>
                <w:sz w:val="20"/>
                <w:szCs w:val="20"/>
                <w:lang w:val="en-GB"/>
              </w:rPr>
            </w:pPr>
            <w:r w:rsidRPr="008F6629">
              <w:rPr>
                <w:bCs/>
                <w:sz w:val="20"/>
                <w:szCs w:val="20"/>
                <w:lang w:val="en-GB"/>
              </w:rPr>
              <w:t>1997-2018 (born 1980-2018)</w:t>
            </w:r>
          </w:p>
        </w:tc>
        <w:tc>
          <w:tcPr>
            <w:tcW w:w="949" w:type="dxa"/>
          </w:tcPr>
          <w:p w14:paraId="272C4374" w14:textId="5D053FE7" w:rsidR="00E57C9D" w:rsidRPr="008F6629" w:rsidRDefault="00E57C9D" w:rsidP="000E1563">
            <w:pPr>
              <w:rPr>
                <w:bCs/>
                <w:sz w:val="20"/>
                <w:szCs w:val="20"/>
                <w:lang w:val="en-GB"/>
              </w:rPr>
            </w:pPr>
            <w:r w:rsidRPr="008F6629">
              <w:rPr>
                <w:bCs/>
                <w:sz w:val="20"/>
                <w:szCs w:val="20"/>
                <w:lang w:val="en-GB"/>
              </w:rPr>
              <w:t>6*</w:t>
            </w:r>
          </w:p>
        </w:tc>
        <w:tc>
          <w:tcPr>
            <w:tcW w:w="2127" w:type="dxa"/>
          </w:tcPr>
          <w:p w14:paraId="68247023" w14:textId="2E059141" w:rsidR="00E57C9D" w:rsidRPr="008F6629" w:rsidRDefault="00E57C9D" w:rsidP="000E1563">
            <w:pPr>
              <w:rPr>
                <w:bCs/>
                <w:sz w:val="20"/>
                <w:szCs w:val="20"/>
                <w:lang w:val="en-GB"/>
              </w:rPr>
            </w:pPr>
            <w:r w:rsidRPr="008F6629">
              <w:rPr>
                <w:bCs/>
                <w:sz w:val="20"/>
                <w:szCs w:val="20"/>
                <w:lang w:val="en-GB"/>
              </w:rPr>
              <w:t>SCZ</w:t>
            </w:r>
          </w:p>
        </w:tc>
        <w:tc>
          <w:tcPr>
            <w:tcW w:w="1417" w:type="dxa"/>
          </w:tcPr>
          <w:p w14:paraId="58EED4FE" w14:textId="407DE1A3" w:rsidR="00E57C9D" w:rsidRPr="008F6629" w:rsidRDefault="00E57C9D" w:rsidP="000E1563">
            <w:pPr>
              <w:rPr>
                <w:bCs/>
                <w:sz w:val="20"/>
                <w:szCs w:val="20"/>
                <w:lang w:val="en-GB"/>
              </w:rPr>
            </w:pPr>
            <w:r w:rsidRPr="008F6629">
              <w:rPr>
                <w:bCs/>
                <w:sz w:val="20"/>
                <w:szCs w:val="20"/>
                <w:lang w:val="en-GB"/>
              </w:rPr>
              <w:t>25184</w:t>
            </w:r>
          </w:p>
        </w:tc>
        <w:tc>
          <w:tcPr>
            <w:tcW w:w="1418" w:type="dxa"/>
          </w:tcPr>
          <w:p w14:paraId="5D6DEBCA" w14:textId="4D114F8A" w:rsidR="00E57C9D" w:rsidRPr="008F6629" w:rsidRDefault="00E57C9D" w:rsidP="000E1563">
            <w:pPr>
              <w:rPr>
                <w:bCs/>
                <w:sz w:val="20"/>
                <w:szCs w:val="20"/>
                <w:lang w:val="en-GB"/>
              </w:rPr>
            </w:pPr>
            <w:r w:rsidRPr="008F6629">
              <w:rPr>
                <w:bCs/>
                <w:sz w:val="20"/>
                <w:szCs w:val="20"/>
                <w:lang w:val="en-GB"/>
              </w:rPr>
              <w:t>yes</w:t>
            </w:r>
          </w:p>
        </w:tc>
        <w:tc>
          <w:tcPr>
            <w:tcW w:w="3543" w:type="dxa"/>
          </w:tcPr>
          <w:p w14:paraId="5CFB8437" w14:textId="705134AC" w:rsidR="00E57C9D" w:rsidRPr="008F6629" w:rsidRDefault="00E57C9D" w:rsidP="000E1563">
            <w:pPr>
              <w:rPr>
                <w:bCs/>
                <w:sz w:val="20"/>
                <w:szCs w:val="20"/>
                <w:lang w:val="en-GB"/>
              </w:rPr>
            </w:pPr>
            <w:r w:rsidRPr="008F6629">
              <w:rPr>
                <w:bCs/>
                <w:sz w:val="20"/>
                <w:szCs w:val="20"/>
                <w:lang w:val="en-GB"/>
              </w:rPr>
              <w:t>paternal age</w:t>
            </w:r>
          </w:p>
        </w:tc>
      </w:tr>
    </w:tbl>
    <w:p w14:paraId="0C13B8EC" w14:textId="77777777" w:rsidR="000E1563" w:rsidRPr="008F6629" w:rsidRDefault="000E1563">
      <w:pPr>
        <w:rPr>
          <w:b/>
          <w:lang w:val="en-GB"/>
        </w:rPr>
      </w:pPr>
    </w:p>
    <w:p w14:paraId="6E92E33D" w14:textId="6D3DA5E7" w:rsidR="00A54A20" w:rsidRPr="008F6629" w:rsidRDefault="00F07D55">
      <w:pPr>
        <w:rPr>
          <w:b/>
          <w:lang w:val="en-GB"/>
        </w:rPr>
      </w:pPr>
      <w:r w:rsidRPr="008F6629">
        <w:rPr>
          <w:b/>
          <w:lang w:val="en-GB"/>
        </w:rPr>
        <w:t xml:space="preserve">Table </w:t>
      </w:r>
      <w:r w:rsidR="00B165EA">
        <w:rPr>
          <w:b/>
          <w:lang w:val="en-GB"/>
        </w:rPr>
        <w:t>4</w:t>
      </w:r>
      <w:r w:rsidR="00A45E0E" w:rsidRPr="008F6629">
        <w:rPr>
          <w:b/>
          <w:lang w:val="en-GB"/>
        </w:rPr>
        <w:t>b</w:t>
      </w:r>
      <w:r w:rsidRPr="008F6629">
        <w:rPr>
          <w:b/>
          <w:lang w:val="en-GB"/>
        </w:rPr>
        <w:t xml:space="preserve">: </w:t>
      </w:r>
      <w:r w:rsidR="00404492" w:rsidRPr="008F6629">
        <w:rPr>
          <w:b/>
          <w:lang w:val="en-GB"/>
        </w:rPr>
        <w:t xml:space="preserve">Obstetric </w:t>
      </w:r>
      <w:r w:rsidRPr="008F6629">
        <w:rPr>
          <w:b/>
          <w:lang w:val="en-GB"/>
        </w:rPr>
        <w:t xml:space="preserve">complications </w:t>
      </w:r>
    </w:p>
    <w:tbl>
      <w:tblPr>
        <w:tblStyle w:val="Grigliatabella"/>
        <w:tblW w:w="14283" w:type="dxa"/>
        <w:tblLayout w:type="fixed"/>
        <w:tblLook w:val="04A0" w:firstRow="1" w:lastRow="0" w:firstColumn="1" w:lastColumn="0" w:noHBand="0" w:noVBand="1"/>
      </w:tblPr>
      <w:tblGrid>
        <w:gridCol w:w="1696"/>
        <w:gridCol w:w="680"/>
        <w:gridCol w:w="1276"/>
        <w:gridCol w:w="1276"/>
        <w:gridCol w:w="992"/>
        <w:gridCol w:w="1276"/>
        <w:gridCol w:w="1276"/>
        <w:gridCol w:w="1417"/>
        <w:gridCol w:w="4394"/>
      </w:tblGrid>
      <w:tr w:rsidR="000E1563" w:rsidRPr="008F6629" w14:paraId="4941D9D1" w14:textId="77777777" w:rsidTr="00BE32D8">
        <w:trPr>
          <w:trHeight w:val="300"/>
        </w:trPr>
        <w:tc>
          <w:tcPr>
            <w:tcW w:w="1696" w:type="dxa"/>
            <w:hideMark/>
          </w:tcPr>
          <w:p w14:paraId="142483FD" w14:textId="77777777" w:rsidR="000E1563" w:rsidRPr="008F6629" w:rsidRDefault="000E1563" w:rsidP="00A54A20">
            <w:pPr>
              <w:rPr>
                <w:b/>
                <w:bCs/>
                <w:sz w:val="20"/>
                <w:szCs w:val="20"/>
                <w:lang w:val="en-GB"/>
              </w:rPr>
            </w:pPr>
            <w:r w:rsidRPr="008F6629">
              <w:rPr>
                <w:b/>
                <w:bCs/>
                <w:sz w:val="20"/>
                <w:szCs w:val="20"/>
                <w:lang w:val="en-GB"/>
              </w:rPr>
              <w:t>Authors</w:t>
            </w:r>
          </w:p>
        </w:tc>
        <w:tc>
          <w:tcPr>
            <w:tcW w:w="680" w:type="dxa"/>
            <w:hideMark/>
          </w:tcPr>
          <w:p w14:paraId="57E838E1" w14:textId="77777777" w:rsidR="000E1563" w:rsidRPr="008F6629" w:rsidRDefault="000E1563" w:rsidP="00A54A20">
            <w:pPr>
              <w:rPr>
                <w:b/>
                <w:bCs/>
                <w:sz w:val="20"/>
                <w:szCs w:val="20"/>
                <w:lang w:val="en-GB"/>
              </w:rPr>
            </w:pPr>
            <w:r w:rsidRPr="008F6629">
              <w:rPr>
                <w:b/>
                <w:bCs/>
                <w:sz w:val="20"/>
                <w:szCs w:val="20"/>
                <w:lang w:val="en-GB"/>
              </w:rPr>
              <w:t>Year</w:t>
            </w:r>
          </w:p>
        </w:tc>
        <w:tc>
          <w:tcPr>
            <w:tcW w:w="1276" w:type="dxa"/>
            <w:hideMark/>
          </w:tcPr>
          <w:p w14:paraId="02DB03E2" w14:textId="77777777" w:rsidR="000E1563" w:rsidRPr="008F6629" w:rsidRDefault="000E1563" w:rsidP="00A54A20">
            <w:pPr>
              <w:rPr>
                <w:b/>
                <w:bCs/>
                <w:sz w:val="20"/>
                <w:szCs w:val="20"/>
                <w:lang w:val="en-GB"/>
              </w:rPr>
            </w:pPr>
            <w:r w:rsidRPr="008F6629">
              <w:rPr>
                <w:b/>
                <w:bCs/>
                <w:sz w:val="20"/>
                <w:szCs w:val="20"/>
                <w:lang w:val="en-GB"/>
              </w:rPr>
              <w:t>Country</w:t>
            </w:r>
          </w:p>
        </w:tc>
        <w:tc>
          <w:tcPr>
            <w:tcW w:w="1276" w:type="dxa"/>
          </w:tcPr>
          <w:p w14:paraId="2730970C" w14:textId="77777777" w:rsidR="000E1563" w:rsidRPr="008F6629" w:rsidRDefault="000E1563" w:rsidP="000E1563">
            <w:pPr>
              <w:rPr>
                <w:b/>
                <w:bCs/>
                <w:sz w:val="20"/>
                <w:szCs w:val="20"/>
                <w:lang w:val="en-GB"/>
              </w:rPr>
            </w:pPr>
            <w:r w:rsidRPr="008F6629">
              <w:rPr>
                <w:b/>
                <w:bCs/>
                <w:sz w:val="20"/>
                <w:szCs w:val="20"/>
                <w:lang w:val="en-GB"/>
              </w:rPr>
              <w:t>Timeframe</w:t>
            </w:r>
          </w:p>
        </w:tc>
        <w:tc>
          <w:tcPr>
            <w:tcW w:w="992" w:type="dxa"/>
            <w:hideMark/>
          </w:tcPr>
          <w:p w14:paraId="0E1F65B5" w14:textId="77777777" w:rsidR="000E1563" w:rsidRPr="008F6629" w:rsidRDefault="000E1563" w:rsidP="00A54A20">
            <w:pPr>
              <w:rPr>
                <w:b/>
                <w:bCs/>
                <w:sz w:val="20"/>
                <w:szCs w:val="20"/>
                <w:lang w:val="en-GB"/>
              </w:rPr>
            </w:pPr>
            <w:r w:rsidRPr="008F6629">
              <w:rPr>
                <w:b/>
                <w:bCs/>
                <w:sz w:val="20"/>
                <w:szCs w:val="20"/>
                <w:lang w:val="en-GB"/>
              </w:rPr>
              <w:t>overlap</w:t>
            </w:r>
          </w:p>
        </w:tc>
        <w:tc>
          <w:tcPr>
            <w:tcW w:w="1276" w:type="dxa"/>
            <w:hideMark/>
          </w:tcPr>
          <w:p w14:paraId="658D79AA" w14:textId="77777777" w:rsidR="000E1563" w:rsidRPr="008F6629" w:rsidRDefault="000E1563" w:rsidP="00A54A20">
            <w:pPr>
              <w:rPr>
                <w:b/>
                <w:bCs/>
                <w:sz w:val="20"/>
                <w:szCs w:val="20"/>
                <w:lang w:val="en-GB"/>
              </w:rPr>
            </w:pPr>
            <w:r w:rsidRPr="008F6629">
              <w:rPr>
                <w:b/>
                <w:bCs/>
                <w:sz w:val="20"/>
                <w:szCs w:val="20"/>
                <w:lang w:val="en-GB"/>
              </w:rPr>
              <w:t>Diagnoses</w:t>
            </w:r>
          </w:p>
        </w:tc>
        <w:tc>
          <w:tcPr>
            <w:tcW w:w="1276" w:type="dxa"/>
          </w:tcPr>
          <w:p w14:paraId="7F814F56" w14:textId="6CE8ED03" w:rsidR="000E1563" w:rsidRPr="008F6629" w:rsidRDefault="000E1563" w:rsidP="000E1563">
            <w:pPr>
              <w:rPr>
                <w:b/>
                <w:bCs/>
                <w:sz w:val="20"/>
                <w:szCs w:val="20"/>
                <w:lang w:val="en-GB"/>
              </w:rPr>
            </w:pPr>
            <w:r w:rsidRPr="008F6629">
              <w:rPr>
                <w:b/>
                <w:bCs/>
                <w:sz w:val="20"/>
                <w:szCs w:val="20"/>
                <w:lang w:val="en-GB"/>
              </w:rPr>
              <w:t xml:space="preserve"> N</w:t>
            </w:r>
            <w:r w:rsidR="0065558B" w:rsidRPr="008F6629">
              <w:rPr>
                <w:b/>
                <w:bCs/>
                <w:sz w:val="20"/>
                <w:szCs w:val="20"/>
                <w:lang w:val="en-GB"/>
              </w:rPr>
              <w:t xml:space="preserve"> </w:t>
            </w:r>
            <w:r w:rsidRPr="008F6629">
              <w:rPr>
                <w:b/>
                <w:bCs/>
                <w:sz w:val="20"/>
                <w:szCs w:val="20"/>
                <w:lang w:val="en-GB"/>
              </w:rPr>
              <w:t xml:space="preserve">cases </w:t>
            </w:r>
          </w:p>
        </w:tc>
        <w:tc>
          <w:tcPr>
            <w:tcW w:w="1417" w:type="dxa"/>
            <w:hideMark/>
          </w:tcPr>
          <w:p w14:paraId="1ECD9B9E" w14:textId="4E49FE24" w:rsidR="000E1563" w:rsidRPr="008F6629" w:rsidRDefault="0065558B" w:rsidP="00A54A20">
            <w:pPr>
              <w:rPr>
                <w:b/>
                <w:bCs/>
                <w:sz w:val="20"/>
                <w:szCs w:val="20"/>
                <w:lang w:val="en-GB"/>
              </w:rPr>
            </w:pPr>
            <w:r w:rsidRPr="008F6629">
              <w:rPr>
                <w:b/>
                <w:bCs/>
                <w:sz w:val="20"/>
                <w:szCs w:val="20"/>
                <w:lang w:val="en-GB"/>
              </w:rPr>
              <w:t>R</w:t>
            </w:r>
            <w:r w:rsidR="000E1563" w:rsidRPr="008F6629">
              <w:rPr>
                <w:b/>
                <w:bCs/>
                <w:sz w:val="20"/>
                <w:szCs w:val="20"/>
                <w:lang w:val="en-GB"/>
              </w:rPr>
              <w:t>eported</w:t>
            </w:r>
          </w:p>
          <w:p w14:paraId="50D7BC29" w14:textId="77777777" w:rsidR="000E1563" w:rsidRPr="008F6629" w:rsidRDefault="000E1563" w:rsidP="00A54A20">
            <w:pPr>
              <w:rPr>
                <w:b/>
                <w:bCs/>
                <w:sz w:val="20"/>
                <w:szCs w:val="20"/>
                <w:lang w:val="en-GB"/>
              </w:rPr>
            </w:pPr>
            <w:r w:rsidRPr="008F6629">
              <w:rPr>
                <w:b/>
                <w:bCs/>
                <w:sz w:val="20"/>
                <w:szCs w:val="20"/>
                <w:lang w:val="en-GB"/>
              </w:rPr>
              <w:t xml:space="preserve">significance </w:t>
            </w:r>
          </w:p>
        </w:tc>
        <w:tc>
          <w:tcPr>
            <w:tcW w:w="4394" w:type="dxa"/>
            <w:hideMark/>
          </w:tcPr>
          <w:p w14:paraId="7F5A60D5" w14:textId="34782A30" w:rsidR="000E1563" w:rsidRPr="008F6629" w:rsidRDefault="00DD5CF3" w:rsidP="00A54A20">
            <w:pPr>
              <w:rPr>
                <w:b/>
                <w:bCs/>
                <w:sz w:val="20"/>
                <w:szCs w:val="20"/>
                <w:lang w:val="en-GB"/>
              </w:rPr>
            </w:pPr>
            <w:r w:rsidRPr="008F6629">
              <w:rPr>
                <w:b/>
                <w:bCs/>
                <w:sz w:val="20"/>
                <w:szCs w:val="20"/>
                <w:lang w:val="en-GB"/>
              </w:rPr>
              <w:t>N</w:t>
            </w:r>
            <w:r w:rsidR="000E1563" w:rsidRPr="008F6629">
              <w:rPr>
                <w:b/>
                <w:bCs/>
                <w:sz w:val="20"/>
                <w:szCs w:val="20"/>
                <w:lang w:val="en-GB"/>
              </w:rPr>
              <w:t>otes (type of OCS)</w:t>
            </w:r>
          </w:p>
        </w:tc>
      </w:tr>
      <w:tr w:rsidR="000E1563" w:rsidRPr="008F6629" w14:paraId="6A94967C" w14:textId="77777777" w:rsidTr="00BE32D8">
        <w:trPr>
          <w:trHeight w:val="600"/>
        </w:trPr>
        <w:tc>
          <w:tcPr>
            <w:tcW w:w="1696" w:type="dxa"/>
            <w:hideMark/>
          </w:tcPr>
          <w:p w14:paraId="7E4E0C4D" w14:textId="3666A527" w:rsidR="000E1563" w:rsidRPr="008F6629" w:rsidRDefault="000E1563" w:rsidP="00425E4D">
            <w:pPr>
              <w:rPr>
                <w:sz w:val="20"/>
                <w:szCs w:val="20"/>
                <w:lang w:val="en-GB"/>
              </w:rPr>
            </w:pPr>
            <w:r w:rsidRPr="008F6629">
              <w:rPr>
                <w:sz w:val="20"/>
                <w:szCs w:val="20"/>
                <w:lang w:val="en-GB"/>
              </w:rPr>
              <w:t xml:space="preserve">Torrey </w:t>
            </w:r>
            <w:r w:rsidRPr="008F6629">
              <w:rPr>
                <w:sz w:val="20"/>
                <w:szCs w:val="20"/>
                <w:lang w:val="en-GB"/>
              </w:rPr>
              <w:fldChar w:fldCharType="begin"/>
            </w:r>
            <w:r w:rsidR="00425E4D" w:rsidRPr="008F6629">
              <w:rPr>
                <w:sz w:val="20"/>
                <w:szCs w:val="20"/>
                <w:lang w:val="en-GB"/>
              </w:rPr>
              <w:instrText xml:space="preserve"> ADDIN EN.CITE &lt;EndNote&gt;&lt;Cite&gt;&lt;Author&gt;Torrey&lt;/Author&gt;&lt;Year&gt;1977&lt;/Year&gt;&lt;RecNum&gt;292&lt;/RecNum&gt;&lt;DisplayText&gt;(40)&lt;/DisplayText&gt;&lt;record&gt;&lt;rec-number&gt;292&lt;/rec-number&gt;&lt;foreign-keys&gt;&lt;key app="EN" db-id="ve0zpzfpcw9adeev52qvdtry0f095adv5pte" timestamp="0"&gt;292&lt;/key&gt;&lt;/foreign-keys&gt;&lt;ref-type name="Journal Article"&gt;17&lt;/ref-type&gt;&lt;contributors&gt;&lt;authors&gt;&lt;author&gt;Torrey, E. F.&lt;/author&gt;&lt;author&gt;Torrey, B. B.&lt;/author&gt;&lt;author&gt;Peterson, M. R.&lt;/author&gt;&lt;/authors&gt;&lt;/contributors&gt;&lt;titles&gt;&lt;title&gt;Seasonality of schizophrenic births in the United States&lt;/title&gt;&lt;secondary-title&gt;Arch Gen Psychiatry&lt;/secondary-title&gt;&lt;/titles&gt;&lt;pages&gt;1065-70&lt;/pages&gt;&lt;volume&gt;34&lt;/volume&gt;&lt;number&gt;9&lt;/number&gt;&lt;edition&gt;1977/09/01&lt;/edition&gt;&lt;keywords&gt;&lt;keyword&gt;Adult&lt;/keyword&gt;&lt;keyword&gt;Environment&lt;/keyword&gt;&lt;keyword&gt;Female&lt;/keyword&gt;&lt;keyword&gt;Genes&lt;/keyword&gt;&lt;keyword&gt;Humans&lt;/keyword&gt;&lt;keyword&gt;Infections/complications&lt;/keyword&gt;&lt;keyword&gt;Middle Aged&lt;/keyword&gt;&lt;keyword&gt;New England&lt;/keyword&gt;&lt;keyword&gt;Nutritional Physiological Phenomena&lt;/keyword&gt;&lt;keyword&gt;Pregnancy&lt;/keyword&gt;&lt;keyword&gt;Schizophrenia/*etiology&lt;/keyword&gt;&lt;keyword&gt;Schizophrenia, Catatonic/etiology&lt;/keyword&gt;&lt;keyword&gt;Schizophrenia, Disorganized/etiology&lt;/keyword&gt;&lt;keyword&gt;Schizophrenia, Paranoid/etiology&lt;/keyword&gt;&lt;keyword&gt;*Seasons&lt;/keyword&gt;&lt;keyword&gt;United States&lt;/keyword&gt;&lt;/keywords&gt;&lt;dates&gt;&lt;year&gt;1977&lt;/year&gt;&lt;pub-dates&gt;&lt;date&gt;Sep&lt;/date&gt;&lt;/pub-dates&gt;&lt;/dates&gt;&lt;isbn&gt;0003-990X (Print)&amp;#xD;0003-990X (Linking)&lt;/isbn&gt;&lt;accession-num&gt;901136&lt;/accession-num&gt;&lt;urls&gt;&lt;related-urls&gt;&lt;url&gt;https://www.ncbi.nlm.nih.gov/pubmed/901136&lt;/url&gt;&lt;/related-urls&gt;&lt;/urls&gt;&lt;electronic-resource-num&gt;10.1001/archpsyc.1977.01770210079007&lt;/electronic-resource-num&gt;&lt;/record&gt;&lt;/Cite&gt;&lt;/EndNote&gt;</w:instrText>
            </w:r>
            <w:r w:rsidRPr="008F6629">
              <w:rPr>
                <w:sz w:val="20"/>
                <w:szCs w:val="20"/>
                <w:lang w:val="en-GB"/>
              </w:rPr>
              <w:fldChar w:fldCharType="separate"/>
            </w:r>
            <w:r w:rsidRPr="008F6629">
              <w:rPr>
                <w:noProof/>
                <w:sz w:val="20"/>
                <w:szCs w:val="20"/>
                <w:lang w:val="en-GB"/>
              </w:rPr>
              <w:t>(</w:t>
            </w:r>
            <w:r w:rsidR="001670EA" w:rsidRPr="008F6629">
              <w:rPr>
                <w:noProof/>
                <w:sz w:val="20"/>
                <w:szCs w:val="20"/>
                <w:lang w:val="en-GB"/>
              </w:rPr>
              <w:t>41</w:t>
            </w:r>
            <w:r w:rsidRPr="008F6629">
              <w:rPr>
                <w:noProof/>
                <w:sz w:val="20"/>
                <w:szCs w:val="20"/>
                <w:lang w:val="en-GB"/>
              </w:rPr>
              <w:t>)</w:t>
            </w:r>
            <w:r w:rsidRPr="008F6629">
              <w:rPr>
                <w:sz w:val="20"/>
                <w:szCs w:val="20"/>
                <w:lang w:val="en-GB"/>
              </w:rPr>
              <w:fldChar w:fldCharType="end"/>
            </w:r>
          </w:p>
        </w:tc>
        <w:tc>
          <w:tcPr>
            <w:tcW w:w="680" w:type="dxa"/>
            <w:hideMark/>
          </w:tcPr>
          <w:p w14:paraId="133ADCF6" w14:textId="77777777" w:rsidR="000E1563" w:rsidRPr="008F6629" w:rsidRDefault="000E1563" w:rsidP="00A54A20">
            <w:pPr>
              <w:rPr>
                <w:sz w:val="20"/>
                <w:szCs w:val="20"/>
                <w:lang w:val="en-GB"/>
              </w:rPr>
            </w:pPr>
            <w:r w:rsidRPr="008F6629">
              <w:rPr>
                <w:sz w:val="20"/>
                <w:szCs w:val="20"/>
                <w:lang w:val="en-GB"/>
              </w:rPr>
              <w:t>1977</w:t>
            </w:r>
          </w:p>
        </w:tc>
        <w:tc>
          <w:tcPr>
            <w:tcW w:w="1276" w:type="dxa"/>
            <w:hideMark/>
          </w:tcPr>
          <w:p w14:paraId="543B8DED" w14:textId="77777777" w:rsidR="000E1563" w:rsidRPr="008F6629" w:rsidRDefault="000E1563" w:rsidP="00A54A20">
            <w:pPr>
              <w:rPr>
                <w:sz w:val="20"/>
                <w:szCs w:val="20"/>
                <w:lang w:val="en-GB"/>
              </w:rPr>
            </w:pPr>
            <w:r w:rsidRPr="008F6629">
              <w:rPr>
                <w:sz w:val="20"/>
                <w:szCs w:val="20"/>
                <w:lang w:val="en-GB"/>
              </w:rPr>
              <w:t xml:space="preserve">USA </w:t>
            </w:r>
          </w:p>
        </w:tc>
        <w:tc>
          <w:tcPr>
            <w:tcW w:w="1276" w:type="dxa"/>
          </w:tcPr>
          <w:p w14:paraId="0BC09EA8" w14:textId="77777777" w:rsidR="000E1563" w:rsidRPr="008F6629" w:rsidRDefault="000E1563" w:rsidP="000E1563">
            <w:pPr>
              <w:rPr>
                <w:sz w:val="20"/>
                <w:szCs w:val="20"/>
                <w:lang w:val="en-GB"/>
              </w:rPr>
            </w:pPr>
            <w:r w:rsidRPr="008F6629">
              <w:rPr>
                <w:sz w:val="20"/>
                <w:szCs w:val="20"/>
                <w:lang w:val="en-GB"/>
              </w:rPr>
              <w:t xml:space="preserve">1973-1975 (born 1920-1955) </w:t>
            </w:r>
          </w:p>
        </w:tc>
        <w:tc>
          <w:tcPr>
            <w:tcW w:w="992" w:type="dxa"/>
            <w:hideMark/>
          </w:tcPr>
          <w:p w14:paraId="77935989" w14:textId="77777777" w:rsidR="000E1563" w:rsidRPr="008F6629" w:rsidRDefault="000E1563" w:rsidP="00A54A20">
            <w:pPr>
              <w:rPr>
                <w:sz w:val="20"/>
                <w:szCs w:val="20"/>
                <w:lang w:val="en-GB"/>
              </w:rPr>
            </w:pPr>
          </w:p>
        </w:tc>
        <w:tc>
          <w:tcPr>
            <w:tcW w:w="1276" w:type="dxa"/>
            <w:hideMark/>
          </w:tcPr>
          <w:p w14:paraId="6ADEDA0C"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025FF32D" w14:textId="77777777" w:rsidR="000E1563" w:rsidRPr="008F6629" w:rsidRDefault="000E1563" w:rsidP="000E1563">
            <w:pPr>
              <w:rPr>
                <w:sz w:val="20"/>
                <w:szCs w:val="20"/>
                <w:lang w:val="en-GB"/>
              </w:rPr>
            </w:pPr>
            <w:r w:rsidRPr="008F6629">
              <w:rPr>
                <w:sz w:val="20"/>
                <w:szCs w:val="20"/>
                <w:lang w:val="en-GB"/>
              </w:rPr>
              <w:t>53584</w:t>
            </w:r>
          </w:p>
        </w:tc>
        <w:tc>
          <w:tcPr>
            <w:tcW w:w="1417" w:type="dxa"/>
            <w:hideMark/>
          </w:tcPr>
          <w:p w14:paraId="3600BFB8" w14:textId="77777777" w:rsidR="000E1563" w:rsidRPr="008F6629" w:rsidRDefault="000E1563" w:rsidP="00A54A20">
            <w:pPr>
              <w:rPr>
                <w:sz w:val="20"/>
                <w:szCs w:val="20"/>
                <w:lang w:val="en-GB"/>
              </w:rPr>
            </w:pPr>
            <w:r w:rsidRPr="008F6629">
              <w:rPr>
                <w:sz w:val="20"/>
                <w:szCs w:val="20"/>
                <w:lang w:val="en-GB"/>
              </w:rPr>
              <w:t xml:space="preserve">yes </w:t>
            </w:r>
          </w:p>
        </w:tc>
        <w:tc>
          <w:tcPr>
            <w:tcW w:w="4394" w:type="dxa"/>
            <w:hideMark/>
          </w:tcPr>
          <w:p w14:paraId="55C7BC6D" w14:textId="77777777" w:rsidR="000E1563" w:rsidRPr="008F6629" w:rsidRDefault="000E1563" w:rsidP="00A54A20">
            <w:pPr>
              <w:rPr>
                <w:sz w:val="20"/>
                <w:szCs w:val="20"/>
                <w:lang w:val="en-GB"/>
              </w:rPr>
            </w:pPr>
            <w:r w:rsidRPr="008F6629">
              <w:rPr>
                <w:sz w:val="20"/>
                <w:szCs w:val="20"/>
                <w:lang w:val="en-GB"/>
              </w:rPr>
              <w:t xml:space="preserve">birth months </w:t>
            </w:r>
          </w:p>
        </w:tc>
      </w:tr>
      <w:tr w:rsidR="000E1563" w:rsidRPr="008F6629" w14:paraId="60237B94" w14:textId="77777777" w:rsidTr="00BE32D8">
        <w:trPr>
          <w:trHeight w:val="600"/>
        </w:trPr>
        <w:tc>
          <w:tcPr>
            <w:tcW w:w="1696" w:type="dxa"/>
            <w:hideMark/>
          </w:tcPr>
          <w:p w14:paraId="615DFAAC" w14:textId="1ADA894F" w:rsidR="000E1563" w:rsidRPr="008F6629" w:rsidRDefault="000E1563" w:rsidP="000E1563">
            <w:pPr>
              <w:rPr>
                <w:sz w:val="20"/>
                <w:szCs w:val="20"/>
                <w:lang w:val="en-GB"/>
              </w:rPr>
            </w:pPr>
            <w:r w:rsidRPr="008F6629">
              <w:rPr>
                <w:sz w:val="20"/>
                <w:szCs w:val="20"/>
                <w:lang w:val="en-GB"/>
              </w:rPr>
              <w:t xml:space="preserve">Jacobsen </w:t>
            </w:r>
            <w:r w:rsidRPr="008F6629">
              <w:rPr>
                <w:sz w:val="20"/>
                <w:szCs w:val="20"/>
                <w:lang w:val="en-GB"/>
              </w:rPr>
              <w:fldChar w:fldCharType="begin"/>
            </w:r>
            <w:r w:rsidRPr="008F6629">
              <w:rPr>
                <w:sz w:val="20"/>
                <w:szCs w:val="20"/>
                <w:lang w:val="en-GB"/>
              </w:rPr>
              <w:instrText xml:space="preserve"> ADDIN EN.CITE &lt;EndNote&gt;&lt;Cite&gt;&lt;Author&gt;Jacobsen B&lt;/Author&gt;&lt;Year&gt;1980&lt;/Year&gt;&lt;RecNum&gt;596&lt;/RecNum&gt;&lt;DisplayText&gt;(41)&lt;/DisplayText&gt;&lt;record&gt;&lt;rec-number&gt;596&lt;/rec-number&gt;&lt;foreign-keys&gt;&lt;key app="EN" db-id="paxztzxsiszfe5e02asvdd9lsww2dwtswxfv" timestamp="1625486454"&gt;596&lt;/key&gt;&lt;/foreign-keys&gt;&lt;ref-type name="Journal Article"&gt;17&lt;/ref-type&gt;&lt;contributors&gt;&lt;authors&gt;&lt;author&gt;Jacobsen B, Kinney D.K.&lt;/author&gt;&lt;/authors&gt;&lt;/contributors&gt;&lt;titles&gt;&lt;title&gt;perinatal complications in adopted and non-adopted schizophrenica and their controls: preliminary results&lt;/title&gt;&lt;secondary-title&gt;Acta Psychiatrica Scandinavica&lt;/secondary-title&gt;&lt;/titles&gt;&lt;periodical&gt;&lt;full-title&gt;Acta Psychiatr Scand&lt;/full-title&gt;&lt;abbr-1&gt;Acta psychiatrica Scandinavica&lt;/abbr-1&gt;&lt;/periodical&gt;&lt;pages&gt;337-346&lt;/pages&gt;&lt;volume&gt;62&lt;/volume&gt;&lt;section&gt;337&lt;/section&gt;&lt;dates&gt;&lt;year&gt;1980&lt;/year&gt;&lt;/dates&gt;&lt;urls&gt;&lt;/urls&gt;&lt;/record&gt;&lt;/Cite&gt;&lt;/EndNote&gt;</w:instrText>
            </w:r>
            <w:r w:rsidRPr="008F6629">
              <w:rPr>
                <w:sz w:val="20"/>
                <w:szCs w:val="20"/>
                <w:lang w:val="en-GB"/>
              </w:rPr>
              <w:fldChar w:fldCharType="separate"/>
            </w:r>
            <w:r w:rsidRPr="008F6629">
              <w:rPr>
                <w:noProof/>
                <w:sz w:val="20"/>
                <w:szCs w:val="20"/>
                <w:lang w:val="en-GB"/>
              </w:rPr>
              <w:t>(</w:t>
            </w:r>
            <w:r w:rsidR="001670EA" w:rsidRPr="008F6629">
              <w:rPr>
                <w:noProof/>
                <w:sz w:val="20"/>
                <w:szCs w:val="20"/>
                <w:lang w:val="en-GB"/>
              </w:rPr>
              <w:t>42</w:t>
            </w:r>
            <w:r w:rsidRPr="008F6629">
              <w:rPr>
                <w:noProof/>
                <w:sz w:val="20"/>
                <w:szCs w:val="20"/>
                <w:lang w:val="en-GB"/>
              </w:rPr>
              <w:t>)</w:t>
            </w:r>
            <w:r w:rsidRPr="008F6629">
              <w:rPr>
                <w:sz w:val="20"/>
                <w:szCs w:val="20"/>
                <w:lang w:val="en-GB"/>
              </w:rPr>
              <w:fldChar w:fldCharType="end"/>
            </w:r>
            <w:r w:rsidRPr="008F6629">
              <w:rPr>
                <w:sz w:val="20"/>
                <w:szCs w:val="20"/>
                <w:lang w:val="en-GB"/>
              </w:rPr>
              <w:t xml:space="preserve"> </w:t>
            </w:r>
          </w:p>
        </w:tc>
        <w:tc>
          <w:tcPr>
            <w:tcW w:w="680" w:type="dxa"/>
            <w:hideMark/>
          </w:tcPr>
          <w:p w14:paraId="6D667A57" w14:textId="77777777" w:rsidR="000E1563" w:rsidRPr="008F6629" w:rsidRDefault="000E1563" w:rsidP="00A54A20">
            <w:pPr>
              <w:rPr>
                <w:sz w:val="20"/>
                <w:szCs w:val="20"/>
                <w:lang w:val="en-GB"/>
              </w:rPr>
            </w:pPr>
            <w:r w:rsidRPr="008F6629">
              <w:rPr>
                <w:sz w:val="20"/>
                <w:szCs w:val="20"/>
                <w:lang w:val="en-GB"/>
              </w:rPr>
              <w:t>1980</w:t>
            </w:r>
          </w:p>
        </w:tc>
        <w:tc>
          <w:tcPr>
            <w:tcW w:w="1276" w:type="dxa"/>
            <w:hideMark/>
          </w:tcPr>
          <w:p w14:paraId="0F703DFD" w14:textId="77777777" w:rsidR="000E1563" w:rsidRPr="008F6629" w:rsidRDefault="000E1563" w:rsidP="00A54A20">
            <w:pPr>
              <w:rPr>
                <w:sz w:val="20"/>
                <w:szCs w:val="20"/>
                <w:lang w:val="en-GB"/>
              </w:rPr>
            </w:pPr>
            <w:r w:rsidRPr="008F6629">
              <w:rPr>
                <w:sz w:val="20"/>
                <w:szCs w:val="20"/>
                <w:lang w:val="en-GB"/>
              </w:rPr>
              <w:t>Denmark</w:t>
            </w:r>
          </w:p>
        </w:tc>
        <w:tc>
          <w:tcPr>
            <w:tcW w:w="1276" w:type="dxa"/>
          </w:tcPr>
          <w:p w14:paraId="6006D96B" w14:textId="77777777" w:rsidR="000E1563" w:rsidRPr="008F6629" w:rsidRDefault="000E1563" w:rsidP="000E1563">
            <w:pPr>
              <w:rPr>
                <w:sz w:val="20"/>
                <w:szCs w:val="20"/>
                <w:lang w:val="en-GB"/>
              </w:rPr>
            </w:pPr>
            <w:r w:rsidRPr="008F6629">
              <w:rPr>
                <w:sz w:val="20"/>
                <w:szCs w:val="20"/>
                <w:lang w:val="en-GB"/>
              </w:rPr>
              <w:t>(adoption between 1924-1947)</w:t>
            </w:r>
          </w:p>
        </w:tc>
        <w:tc>
          <w:tcPr>
            <w:tcW w:w="992" w:type="dxa"/>
            <w:hideMark/>
          </w:tcPr>
          <w:p w14:paraId="01CFB4CB" w14:textId="77777777" w:rsidR="000E1563" w:rsidRPr="008F6629" w:rsidRDefault="000E1563" w:rsidP="00A54A20">
            <w:pPr>
              <w:rPr>
                <w:sz w:val="20"/>
                <w:szCs w:val="20"/>
                <w:lang w:val="en-GB"/>
              </w:rPr>
            </w:pPr>
          </w:p>
        </w:tc>
        <w:tc>
          <w:tcPr>
            <w:tcW w:w="1276" w:type="dxa"/>
            <w:hideMark/>
          </w:tcPr>
          <w:p w14:paraId="185777D6"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6E9D0709" w14:textId="77777777" w:rsidR="000E1563" w:rsidRPr="008F6629" w:rsidRDefault="000E1563" w:rsidP="000E1563">
            <w:pPr>
              <w:rPr>
                <w:sz w:val="20"/>
                <w:szCs w:val="20"/>
                <w:lang w:val="en-GB"/>
              </w:rPr>
            </w:pPr>
            <w:r w:rsidRPr="008F6629">
              <w:rPr>
                <w:sz w:val="20"/>
                <w:szCs w:val="20"/>
                <w:lang w:val="en-GB"/>
              </w:rPr>
              <w:t>34</w:t>
            </w:r>
          </w:p>
        </w:tc>
        <w:tc>
          <w:tcPr>
            <w:tcW w:w="1417" w:type="dxa"/>
            <w:hideMark/>
          </w:tcPr>
          <w:p w14:paraId="1923E141"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10852D31" w14:textId="77777777" w:rsidR="000E1563" w:rsidRPr="008F6629" w:rsidRDefault="000E1563" w:rsidP="00A54A20">
            <w:pPr>
              <w:rPr>
                <w:sz w:val="20"/>
                <w:szCs w:val="20"/>
                <w:lang w:val="en-GB"/>
              </w:rPr>
            </w:pPr>
            <w:r w:rsidRPr="008F6629">
              <w:rPr>
                <w:sz w:val="20"/>
                <w:szCs w:val="20"/>
                <w:lang w:val="en-GB"/>
              </w:rPr>
              <w:t>pregnancy and birth complications (total)</w:t>
            </w:r>
          </w:p>
        </w:tc>
      </w:tr>
      <w:tr w:rsidR="000E1563" w:rsidRPr="008F6629" w14:paraId="4DDFF1DE" w14:textId="77777777" w:rsidTr="00BE32D8">
        <w:trPr>
          <w:trHeight w:val="300"/>
        </w:trPr>
        <w:tc>
          <w:tcPr>
            <w:tcW w:w="1696" w:type="dxa"/>
            <w:hideMark/>
          </w:tcPr>
          <w:p w14:paraId="4C48C13E" w14:textId="4CD261C2" w:rsidR="000E1563" w:rsidRPr="008F6629" w:rsidRDefault="000E1563" w:rsidP="00425E4D">
            <w:pPr>
              <w:rPr>
                <w:sz w:val="20"/>
                <w:szCs w:val="20"/>
                <w:lang w:val="en-GB"/>
              </w:rPr>
            </w:pPr>
            <w:proofErr w:type="spellStart"/>
            <w:r w:rsidRPr="008F6629">
              <w:rPr>
                <w:sz w:val="20"/>
                <w:szCs w:val="20"/>
                <w:lang w:val="en-GB"/>
              </w:rPr>
              <w:t>deLisi</w:t>
            </w:r>
            <w:proofErr w:type="spellEnd"/>
            <w:r w:rsidRPr="008F6629">
              <w:rPr>
                <w:sz w:val="20"/>
                <w:szCs w:val="20"/>
                <w:lang w:val="en-GB"/>
              </w:rPr>
              <w:t xml:space="preserve"> </w:t>
            </w:r>
            <w:r w:rsidRPr="008F6629">
              <w:rPr>
                <w:sz w:val="20"/>
                <w:szCs w:val="20"/>
                <w:lang w:val="en-GB"/>
              </w:rPr>
              <w:fldChar w:fldCharType="begin">
                <w:fldData xml:space="preserve">PEVuZE5vdGU+PENpdGU+PEF1dGhvcj5EZUxpc2k8L0F1dGhvcj48WWVhcj4xOTkxPC9ZZWFyPjxS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</w:fldData>
              </w:fldChar>
            </w:r>
            <w:r w:rsidR="00425E4D" w:rsidRPr="008F6629">
              <w:rPr>
                <w:sz w:val="20"/>
                <w:szCs w:val="20"/>
                <w:lang w:val="en-GB"/>
              </w:rPr>
              <w:instrText xml:space="preserve"> ADDIN EN.CITE </w:instrText>
            </w:r>
            <w:r w:rsidR="00425E4D" w:rsidRPr="008F6629">
              <w:rPr>
                <w:sz w:val="20"/>
                <w:szCs w:val="20"/>
                <w:lang w:val="en-GB"/>
              </w:rPr>
              <w:fldChar w:fldCharType="begin">
                <w:fldData xml:space="preserve">PEVuZE5vdGU+PENpdGU+PEF1dGhvcj5EZUxpc2k8L0F1dGhvcj48WWVhcj4xOTkxPC9ZZWFyPjxS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</w:fldData>
              </w:fldChar>
            </w:r>
            <w:r w:rsidR="00425E4D" w:rsidRPr="008F6629">
              <w:rPr>
                <w:sz w:val="20"/>
                <w:szCs w:val="20"/>
                <w:lang w:val="en-GB"/>
              </w:rPr>
              <w:instrText xml:space="preserve"> ADDIN EN.CITE.DATA </w:instrText>
            </w:r>
            <w:r w:rsidR="00425E4D" w:rsidRPr="008F6629">
              <w:rPr>
                <w:sz w:val="20"/>
                <w:szCs w:val="20"/>
                <w:lang w:val="en-GB"/>
              </w:rPr>
            </w:r>
            <w:r w:rsidR="00425E4D"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1670EA" w:rsidRPr="008F6629">
              <w:rPr>
                <w:noProof/>
                <w:sz w:val="20"/>
                <w:szCs w:val="20"/>
                <w:lang w:val="en-GB"/>
              </w:rPr>
              <w:t>43</w:t>
            </w:r>
            <w:r w:rsidRPr="008F6629">
              <w:rPr>
                <w:noProof/>
                <w:sz w:val="20"/>
                <w:szCs w:val="20"/>
                <w:lang w:val="en-GB"/>
              </w:rPr>
              <w:t>)</w:t>
            </w:r>
            <w:r w:rsidRPr="008F6629">
              <w:rPr>
                <w:sz w:val="20"/>
                <w:szCs w:val="20"/>
                <w:lang w:val="en-GB"/>
              </w:rPr>
              <w:fldChar w:fldCharType="end"/>
            </w:r>
          </w:p>
        </w:tc>
        <w:tc>
          <w:tcPr>
            <w:tcW w:w="680" w:type="dxa"/>
            <w:hideMark/>
          </w:tcPr>
          <w:p w14:paraId="1E2A579E" w14:textId="77777777" w:rsidR="000E1563" w:rsidRPr="008F6629" w:rsidRDefault="000E1563" w:rsidP="00A54A20">
            <w:pPr>
              <w:rPr>
                <w:sz w:val="20"/>
                <w:szCs w:val="20"/>
                <w:lang w:val="en-GB"/>
              </w:rPr>
            </w:pPr>
            <w:r w:rsidRPr="008F6629">
              <w:rPr>
                <w:sz w:val="20"/>
                <w:szCs w:val="20"/>
                <w:lang w:val="en-GB"/>
              </w:rPr>
              <w:t>1991</w:t>
            </w:r>
          </w:p>
        </w:tc>
        <w:tc>
          <w:tcPr>
            <w:tcW w:w="1276" w:type="dxa"/>
            <w:hideMark/>
          </w:tcPr>
          <w:p w14:paraId="5970180C" w14:textId="77777777" w:rsidR="000E1563" w:rsidRPr="008F6629" w:rsidRDefault="000E1563" w:rsidP="00A54A20">
            <w:pPr>
              <w:rPr>
                <w:sz w:val="20"/>
                <w:szCs w:val="20"/>
                <w:lang w:val="en-GB"/>
              </w:rPr>
            </w:pPr>
            <w:r w:rsidRPr="008F6629">
              <w:rPr>
                <w:sz w:val="20"/>
                <w:szCs w:val="20"/>
                <w:lang w:val="en-GB"/>
              </w:rPr>
              <w:t>USA</w:t>
            </w:r>
          </w:p>
        </w:tc>
        <w:tc>
          <w:tcPr>
            <w:tcW w:w="1276" w:type="dxa"/>
          </w:tcPr>
          <w:p w14:paraId="3C57616C" w14:textId="77777777" w:rsidR="000E1563" w:rsidRPr="008F6629" w:rsidRDefault="000E1563" w:rsidP="000E1563">
            <w:pPr>
              <w:rPr>
                <w:sz w:val="20"/>
                <w:szCs w:val="20"/>
                <w:lang w:val="en-GB"/>
              </w:rPr>
            </w:pPr>
            <w:r w:rsidRPr="008F6629">
              <w:rPr>
                <w:sz w:val="20"/>
                <w:szCs w:val="20"/>
                <w:lang w:val="en-GB"/>
              </w:rPr>
              <w:t>1987-1990</w:t>
            </w:r>
          </w:p>
        </w:tc>
        <w:tc>
          <w:tcPr>
            <w:tcW w:w="992" w:type="dxa"/>
            <w:hideMark/>
          </w:tcPr>
          <w:p w14:paraId="7F4136A2" w14:textId="77777777" w:rsidR="000E1563" w:rsidRPr="008F6629" w:rsidRDefault="000E1563" w:rsidP="00A54A20">
            <w:pPr>
              <w:rPr>
                <w:sz w:val="20"/>
                <w:szCs w:val="20"/>
                <w:lang w:val="en-GB"/>
              </w:rPr>
            </w:pPr>
          </w:p>
        </w:tc>
        <w:tc>
          <w:tcPr>
            <w:tcW w:w="1276" w:type="dxa"/>
            <w:hideMark/>
          </w:tcPr>
          <w:p w14:paraId="03D9F338"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5B546350" w14:textId="77777777" w:rsidR="000E1563" w:rsidRPr="008F6629" w:rsidRDefault="000E1563" w:rsidP="000E1563">
            <w:pPr>
              <w:rPr>
                <w:sz w:val="20"/>
                <w:szCs w:val="20"/>
                <w:lang w:val="en-GB"/>
              </w:rPr>
            </w:pPr>
            <w:r w:rsidRPr="008F6629">
              <w:rPr>
                <w:sz w:val="20"/>
                <w:szCs w:val="20"/>
                <w:lang w:val="en-GB"/>
              </w:rPr>
              <w:t>100</w:t>
            </w:r>
          </w:p>
        </w:tc>
        <w:tc>
          <w:tcPr>
            <w:tcW w:w="1417" w:type="dxa"/>
            <w:hideMark/>
          </w:tcPr>
          <w:p w14:paraId="4F72E833"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0642DB33" w14:textId="77777777" w:rsidR="000E1563" w:rsidRPr="008F6629" w:rsidRDefault="000E1563" w:rsidP="00A54A20">
            <w:pPr>
              <w:rPr>
                <w:sz w:val="20"/>
                <w:szCs w:val="20"/>
                <w:lang w:val="en-GB"/>
              </w:rPr>
            </w:pPr>
            <w:r w:rsidRPr="008F6629">
              <w:rPr>
                <w:sz w:val="20"/>
                <w:szCs w:val="20"/>
                <w:lang w:val="en-GB"/>
              </w:rPr>
              <w:t xml:space="preserve">perinatal complications </w:t>
            </w:r>
          </w:p>
        </w:tc>
      </w:tr>
      <w:tr w:rsidR="000E1563" w:rsidRPr="008F6629" w14:paraId="696C7E23" w14:textId="77777777" w:rsidTr="00BE32D8">
        <w:trPr>
          <w:trHeight w:val="600"/>
        </w:trPr>
        <w:tc>
          <w:tcPr>
            <w:tcW w:w="1696" w:type="dxa"/>
            <w:hideMark/>
          </w:tcPr>
          <w:p w14:paraId="234EB049" w14:textId="3DFD22F2" w:rsidR="000E1563" w:rsidRPr="008F6629" w:rsidRDefault="000E1563" w:rsidP="000E1563">
            <w:pPr>
              <w:rPr>
                <w:sz w:val="20"/>
                <w:szCs w:val="20"/>
                <w:lang w:val="en-GB"/>
              </w:rPr>
            </w:pPr>
            <w:r w:rsidRPr="008F6629">
              <w:rPr>
                <w:sz w:val="20"/>
                <w:szCs w:val="20"/>
                <w:lang w:val="en-GB"/>
              </w:rPr>
              <w:t xml:space="preserve">Crow </w:t>
            </w:r>
            <w:r w:rsidRPr="008F6629">
              <w:rPr>
                <w:sz w:val="20"/>
                <w:szCs w:val="20"/>
                <w:lang w:val="en-GB"/>
              </w:rPr>
              <w:fldChar w:fldCharType="begin"/>
            </w:r>
            <w:r w:rsidRPr="008F6629">
              <w:rPr>
                <w:sz w:val="20"/>
                <w:szCs w:val="20"/>
                <w:lang w:val="en-GB"/>
              </w:rPr>
              <w:instrText xml:space="preserve"> ADDIN EN.CITE &lt;EndNote&gt;&lt;Cite&gt;&lt;Author&gt;Crow&lt;/Author&gt;&lt;Year&gt;1991&lt;/Year&gt;&lt;RecNum&gt;611&lt;/RecNum&gt;&lt;DisplayText&gt;(43)&lt;/DisplayText&gt;&lt;record&gt;&lt;rec-number&gt;611&lt;/rec-number&gt;&lt;foreign-keys&gt;&lt;key app="EN" db-id="paxztzxsiszfe5e02asvdd9lsww2dwtswxfv" timestamp="1625486738"&gt;611&lt;/key&gt;&lt;/foreign-keys&gt;&lt;ref-type name="Journal Article"&gt;17&lt;/ref-type&gt;&lt;contributors&gt;&lt;authors&gt;&lt;author&gt;Crow, T.J., Done D.J., Johnston E.J.&lt;/author&gt;&lt;/authors&gt;&lt;/contributors&gt;&lt;titles&gt;&lt;title&gt;Influenza and schizophrenia&lt;/title&gt;&lt;secondary-title&gt;Lancet&lt;/secondary-title&gt;&lt;/titles&gt;&lt;periodical&gt;&lt;full-title&gt;Lancet&lt;/full-title&gt;&lt;/periodical&gt;&lt;pages&gt;116-117&lt;/pages&gt;&lt;number&gt;13&lt;/number&gt;&lt;section&gt;116&lt;/section&gt;&lt;dates&gt;&lt;year&gt;1991&lt;/year&gt;&lt;/dates&gt;&lt;urls&gt;&lt;/urls&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44</w:t>
            </w:r>
            <w:r w:rsidRPr="008F6629">
              <w:rPr>
                <w:noProof/>
                <w:sz w:val="20"/>
                <w:szCs w:val="20"/>
                <w:lang w:val="en-GB"/>
              </w:rPr>
              <w:t>)</w:t>
            </w:r>
            <w:r w:rsidRPr="008F6629">
              <w:rPr>
                <w:sz w:val="20"/>
                <w:szCs w:val="20"/>
                <w:lang w:val="en-GB"/>
              </w:rPr>
              <w:fldChar w:fldCharType="end"/>
            </w:r>
          </w:p>
        </w:tc>
        <w:tc>
          <w:tcPr>
            <w:tcW w:w="680" w:type="dxa"/>
            <w:hideMark/>
          </w:tcPr>
          <w:p w14:paraId="1CCDA3CF" w14:textId="77777777" w:rsidR="000E1563" w:rsidRPr="008F6629" w:rsidRDefault="000E1563" w:rsidP="00A54A20">
            <w:pPr>
              <w:rPr>
                <w:sz w:val="20"/>
                <w:szCs w:val="20"/>
                <w:lang w:val="en-GB"/>
              </w:rPr>
            </w:pPr>
            <w:r w:rsidRPr="008F6629">
              <w:rPr>
                <w:sz w:val="20"/>
                <w:szCs w:val="20"/>
                <w:lang w:val="en-GB"/>
              </w:rPr>
              <w:t>1991</w:t>
            </w:r>
          </w:p>
        </w:tc>
        <w:tc>
          <w:tcPr>
            <w:tcW w:w="1276" w:type="dxa"/>
            <w:hideMark/>
          </w:tcPr>
          <w:p w14:paraId="1811F406" w14:textId="77777777" w:rsidR="000E1563" w:rsidRPr="008F6629" w:rsidRDefault="000E1563" w:rsidP="00A54A20">
            <w:pPr>
              <w:rPr>
                <w:sz w:val="20"/>
                <w:szCs w:val="20"/>
                <w:lang w:val="en-GB"/>
              </w:rPr>
            </w:pPr>
            <w:r w:rsidRPr="008F6629">
              <w:rPr>
                <w:sz w:val="20"/>
                <w:szCs w:val="20"/>
                <w:lang w:val="en-GB"/>
              </w:rPr>
              <w:t>UK</w:t>
            </w:r>
          </w:p>
        </w:tc>
        <w:tc>
          <w:tcPr>
            <w:tcW w:w="1276" w:type="dxa"/>
          </w:tcPr>
          <w:p w14:paraId="03CB4A06" w14:textId="77777777" w:rsidR="000E1563" w:rsidRPr="008F6629" w:rsidRDefault="000E1563" w:rsidP="000E1563">
            <w:pPr>
              <w:rPr>
                <w:sz w:val="20"/>
                <w:szCs w:val="20"/>
                <w:lang w:val="en-GB"/>
              </w:rPr>
            </w:pPr>
            <w:r w:rsidRPr="008F6629">
              <w:rPr>
                <w:sz w:val="20"/>
                <w:szCs w:val="20"/>
                <w:lang w:val="en-GB"/>
              </w:rPr>
              <w:t>1985 (born week march 3-9 1958)</w:t>
            </w:r>
          </w:p>
        </w:tc>
        <w:tc>
          <w:tcPr>
            <w:tcW w:w="992" w:type="dxa"/>
            <w:hideMark/>
          </w:tcPr>
          <w:p w14:paraId="28E3725E" w14:textId="77777777" w:rsidR="000E1563" w:rsidRPr="008F6629" w:rsidRDefault="000E1563" w:rsidP="00A54A20">
            <w:pPr>
              <w:rPr>
                <w:sz w:val="20"/>
                <w:szCs w:val="20"/>
                <w:lang w:val="en-GB"/>
              </w:rPr>
            </w:pPr>
            <w:r w:rsidRPr="008F6629">
              <w:rPr>
                <w:sz w:val="20"/>
                <w:szCs w:val="20"/>
                <w:lang w:val="en-GB"/>
              </w:rPr>
              <w:t>1</w:t>
            </w:r>
          </w:p>
        </w:tc>
        <w:tc>
          <w:tcPr>
            <w:tcW w:w="1276" w:type="dxa"/>
            <w:hideMark/>
          </w:tcPr>
          <w:p w14:paraId="38A73DBE"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02F86158" w14:textId="77777777" w:rsidR="000E1563" w:rsidRPr="008F6629" w:rsidRDefault="000E1563" w:rsidP="000E1563">
            <w:pPr>
              <w:rPr>
                <w:sz w:val="20"/>
                <w:szCs w:val="20"/>
                <w:lang w:val="en-GB"/>
              </w:rPr>
            </w:pPr>
            <w:r w:rsidRPr="008F6629">
              <w:rPr>
                <w:sz w:val="20"/>
                <w:szCs w:val="20"/>
                <w:lang w:val="en-GB"/>
              </w:rPr>
              <w:t>91</w:t>
            </w:r>
          </w:p>
        </w:tc>
        <w:tc>
          <w:tcPr>
            <w:tcW w:w="1417" w:type="dxa"/>
            <w:hideMark/>
          </w:tcPr>
          <w:p w14:paraId="0DBB0CBE"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5BE48919" w14:textId="77777777" w:rsidR="000E1563" w:rsidRPr="008F6629" w:rsidRDefault="000E1563" w:rsidP="00A54A20">
            <w:pPr>
              <w:rPr>
                <w:sz w:val="20"/>
                <w:szCs w:val="20"/>
                <w:lang w:val="en-GB"/>
              </w:rPr>
            </w:pPr>
            <w:r w:rsidRPr="008F6629">
              <w:rPr>
                <w:sz w:val="20"/>
                <w:szCs w:val="20"/>
                <w:lang w:val="en-GB"/>
              </w:rPr>
              <w:t>maternal influenza</w:t>
            </w:r>
          </w:p>
        </w:tc>
      </w:tr>
      <w:tr w:rsidR="000E1563" w:rsidRPr="008F6629" w14:paraId="37DE492B" w14:textId="77777777" w:rsidTr="00BE32D8">
        <w:trPr>
          <w:trHeight w:val="600"/>
        </w:trPr>
        <w:tc>
          <w:tcPr>
            <w:tcW w:w="1696" w:type="dxa"/>
            <w:hideMark/>
          </w:tcPr>
          <w:p w14:paraId="023000CD" w14:textId="33328517" w:rsidR="000E1563" w:rsidRPr="008F6629" w:rsidRDefault="000E1563" w:rsidP="00425E4D">
            <w:pPr>
              <w:rPr>
                <w:sz w:val="20"/>
                <w:szCs w:val="20"/>
                <w:lang w:val="en-GB"/>
              </w:rPr>
            </w:pPr>
            <w:r w:rsidRPr="008F6629">
              <w:rPr>
                <w:sz w:val="20"/>
                <w:szCs w:val="20"/>
                <w:lang w:val="en-GB"/>
              </w:rPr>
              <w:t xml:space="preserve">McNeil </w:t>
            </w:r>
            <w:r w:rsidRPr="008F6629">
              <w:rPr>
                <w:sz w:val="20"/>
                <w:szCs w:val="20"/>
                <w:lang w:val="en-GB"/>
              </w:rPr>
              <w:fldChar w:fldCharType="begin"/>
            </w:r>
            <w:r w:rsidR="00425E4D" w:rsidRPr="008F6629">
              <w:rPr>
                <w:sz w:val="20"/>
                <w:szCs w:val="20"/>
                <w:lang w:val="en-GB"/>
              </w:rPr>
              <w:instrText xml:space="preserve"> ADDIN EN.CITE &lt;EndNote&gt;&lt;Cite&gt;&lt;Author&gt;McNeil&lt;/Author&gt;&lt;Year&gt;1993&lt;/Year&gt;&lt;RecNum&gt;257&lt;/RecNum&gt;&lt;DisplayText&gt;(44)&lt;/DisplayText&gt;&lt;record&gt;&lt;rec-number&gt;257&lt;/rec-number&gt;&lt;foreign-keys&gt;&lt;key app="EN" db-id="ve0zpzfpcw9adeev52qvdtry0f095adv5pte" timestamp="0"&gt;257&lt;/key&gt;&lt;/foreign-keys&gt;&lt;ref-type name="Journal Article"&gt;17&lt;/ref-type&gt;&lt;contributors&gt;&lt;authors&gt;&lt;author&gt;McNeil, T. F.&lt;/author&gt;&lt;author&gt;Cantor-Graae, E.&lt;/author&gt;&lt;author&gt;Nordstrom, L. G.&lt;/author&gt;&lt;author&gt;Rosenlund, T.&lt;/author&gt;&lt;/authors&gt;&lt;/contributors&gt;&lt;auth-address&gt;University of Lund Department of Psychiatry, Malmo General Hospital, Sweden.&lt;/auth-address&gt;&lt;titles&gt;&lt;title&gt;Head circumference in &amp;apos;preschizophrenic&amp;apos; and control neonates&lt;/title&gt;&lt;secondary-title&gt;Br J Psychiatry&lt;/secondary-title&gt;&lt;/titles&gt;&lt;periodical&gt;&lt;full-title&gt;Br J Psychiatry&lt;/full-title&gt;&lt;/periodical&gt;&lt;pages&gt;517-23&lt;/pages&gt;&lt;volume&gt;162&lt;/volume&gt;&lt;edition&gt;1993/04/01&lt;/edition&gt;&lt;keywords&gt;&lt;keyword&gt;Adult&lt;/keyword&gt;&lt;keyword&gt;Brain/*abnormalities&lt;/keyword&gt;&lt;keyword&gt;*Cephalometry&lt;/keyword&gt;&lt;keyword&gt;Female&lt;/keyword&gt;&lt;keyword&gt;Humans&lt;/keyword&gt;&lt;keyword&gt;Infant, Newborn&lt;/keyword&gt;&lt;keyword&gt;Male&lt;/keyword&gt;&lt;keyword&gt;Neurocognitive Disorders/*diagnosis/genetics/psychology&lt;/keyword&gt;&lt;keyword&gt;Pregnancy&lt;/keyword&gt;&lt;keyword&gt;Prenatal Exposure Delayed Effects&lt;/keyword&gt;&lt;keyword&gt;Risk Factors&lt;/keyword&gt;&lt;keyword&gt;Schizophrenia/*diagnosis/genetics&lt;/keyword&gt;&lt;keyword&gt;*Schizophrenic Psychology&lt;/keyword&gt;&lt;keyword&gt;Schizotypal Personality Disorder/*diagnosis/genetics/psychology&lt;/keyword&gt;&lt;keyword&gt;Seasons&lt;/keyword&gt;&lt;/keywords&gt;&lt;dates&gt;&lt;year&gt;1993&lt;/year&gt;&lt;pub-dates&gt;&lt;date&gt;Apr&lt;/date&gt;&lt;/pub-dates&gt;&lt;/dates&gt;&lt;isbn&gt;0007-1250 (Print)&amp;#xD;0007-1250 (Linking)&lt;/isbn&gt;&lt;accession-num&gt;8481744&lt;/accession-num&gt;&lt;urls&gt;&lt;related-urls&gt;&lt;url&gt;https://www.ncbi.nlm.nih.gov/pubmed/8481744&lt;/url&gt;&lt;/related-urls&gt;&lt;/urls&gt;&lt;electronic-resource-num&gt;10.1192/bjp.162.4.517&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45</w:t>
            </w:r>
            <w:r w:rsidRPr="008F6629">
              <w:rPr>
                <w:noProof/>
                <w:sz w:val="20"/>
                <w:szCs w:val="20"/>
                <w:lang w:val="en-GB"/>
              </w:rPr>
              <w:t>)</w:t>
            </w:r>
            <w:r w:rsidRPr="008F6629">
              <w:rPr>
                <w:sz w:val="20"/>
                <w:szCs w:val="20"/>
                <w:lang w:val="en-GB"/>
              </w:rPr>
              <w:fldChar w:fldCharType="end"/>
            </w:r>
          </w:p>
        </w:tc>
        <w:tc>
          <w:tcPr>
            <w:tcW w:w="680" w:type="dxa"/>
            <w:hideMark/>
          </w:tcPr>
          <w:p w14:paraId="069B6429" w14:textId="77777777" w:rsidR="000E1563" w:rsidRPr="008F6629" w:rsidRDefault="000E1563" w:rsidP="00A54A20">
            <w:pPr>
              <w:rPr>
                <w:sz w:val="20"/>
                <w:szCs w:val="20"/>
                <w:lang w:val="en-GB"/>
              </w:rPr>
            </w:pPr>
            <w:r w:rsidRPr="008F6629">
              <w:rPr>
                <w:sz w:val="20"/>
                <w:szCs w:val="20"/>
                <w:lang w:val="en-GB"/>
              </w:rPr>
              <w:t>1993</w:t>
            </w:r>
          </w:p>
        </w:tc>
        <w:tc>
          <w:tcPr>
            <w:tcW w:w="1276" w:type="dxa"/>
            <w:hideMark/>
          </w:tcPr>
          <w:p w14:paraId="125E2868" w14:textId="77777777" w:rsidR="000E1563" w:rsidRPr="008F6629" w:rsidRDefault="000E1563" w:rsidP="00A54A20">
            <w:pPr>
              <w:rPr>
                <w:sz w:val="20"/>
                <w:szCs w:val="20"/>
                <w:lang w:val="en-GB"/>
              </w:rPr>
            </w:pPr>
            <w:r w:rsidRPr="008F6629">
              <w:rPr>
                <w:sz w:val="20"/>
                <w:szCs w:val="20"/>
                <w:lang w:val="en-GB"/>
              </w:rPr>
              <w:t>Sweden</w:t>
            </w:r>
          </w:p>
        </w:tc>
        <w:tc>
          <w:tcPr>
            <w:tcW w:w="1276" w:type="dxa"/>
          </w:tcPr>
          <w:p w14:paraId="4140C808" w14:textId="77777777" w:rsidR="000E1563" w:rsidRPr="008F6629" w:rsidRDefault="000E1563" w:rsidP="000E1563">
            <w:pPr>
              <w:rPr>
                <w:sz w:val="20"/>
                <w:szCs w:val="20"/>
                <w:lang w:val="en-GB"/>
              </w:rPr>
            </w:pPr>
            <w:r w:rsidRPr="008F6629">
              <w:rPr>
                <w:sz w:val="20"/>
                <w:szCs w:val="20"/>
                <w:lang w:val="en-GB"/>
              </w:rPr>
              <w:t xml:space="preserve"> (born 1944-1955)</w:t>
            </w:r>
          </w:p>
        </w:tc>
        <w:tc>
          <w:tcPr>
            <w:tcW w:w="992" w:type="dxa"/>
            <w:hideMark/>
          </w:tcPr>
          <w:p w14:paraId="6D46B694" w14:textId="77777777" w:rsidR="000E1563" w:rsidRPr="008F6629" w:rsidRDefault="000E1563" w:rsidP="00A54A20">
            <w:pPr>
              <w:rPr>
                <w:sz w:val="20"/>
                <w:szCs w:val="20"/>
                <w:lang w:val="en-GB"/>
              </w:rPr>
            </w:pPr>
            <w:r w:rsidRPr="008F6629">
              <w:rPr>
                <w:sz w:val="20"/>
                <w:szCs w:val="20"/>
                <w:lang w:val="en-GB"/>
              </w:rPr>
              <w:t>2</w:t>
            </w:r>
          </w:p>
        </w:tc>
        <w:tc>
          <w:tcPr>
            <w:tcW w:w="1276" w:type="dxa"/>
            <w:hideMark/>
          </w:tcPr>
          <w:p w14:paraId="4CD741DA"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79062C39" w14:textId="77777777" w:rsidR="000E1563" w:rsidRPr="008F6629" w:rsidRDefault="000E1563" w:rsidP="000E1563">
            <w:pPr>
              <w:rPr>
                <w:sz w:val="20"/>
                <w:szCs w:val="20"/>
                <w:lang w:val="en-GB"/>
              </w:rPr>
            </w:pPr>
            <w:r w:rsidRPr="008F6629">
              <w:rPr>
                <w:sz w:val="20"/>
                <w:szCs w:val="20"/>
                <w:lang w:val="en-GB"/>
              </w:rPr>
              <w:t>70</w:t>
            </w:r>
          </w:p>
        </w:tc>
        <w:tc>
          <w:tcPr>
            <w:tcW w:w="1417" w:type="dxa"/>
            <w:hideMark/>
          </w:tcPr>
          <w:p w14:paraId="7CDB735A"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09E52C39" w14:textId="77777777" w:rsidR="000E1563" w:rsidRPr="008F6629" w:rsidRDefault="000E1563" w:rsidP="00A54A20">
            <w:pPr>
              <w:rPr>
                <w:sz w:val="20"/>
                <w:szCs w:val="20"/>
                <w:lang w:val="en-GB"/>
              </w:rPr>
            </w:pPr>
            <w:r w:rsidRPr="008F6629">
              <w:rPr>
                <w:sz w:val="20"/>
                <w:szCs w:val="20"/>
                <w:lang w:val="en-GB"/>
              </w:rPr>
              <w:t xml:space="preserve">birth weight, HC, body </w:t>
            </w:r>
            <w:proofErr w:type="spellStart"/>
            <w:r w:rsidRPr="008F6629">
              <w:rPr>
                <w:sz w:val="20"/>
                <w:szCs w:val="20"/>
                <w:lang w:val="en-GB"/>
              </w:rPr>
              <w:t>lengh</w:t>
            </w:r>
            <w:proofErr w:type="spellEnd"/>
            <w:r w:rsidRPr="008F6629">
              <w:rPr>
                <w:sz w:val="20"/>
                <w:szCs w:val="20"/>
                <w:lang w:val="en-GB"/>
              </w:rPr>
              <w:t xml:space="preserve">, </w:t>
            </w:r>
            <w:proofErr w:type="spellStart"/>
            <w:r w:rsidRPr="008F6629">
              <w:rPr>
                <w:sz w:val="20"/>
                <w:szCs w:val="20"/>
                <w:lang w:val="en-GB"/>
              </w:rPr>
              <w:t>geastional</w:t>
            </w:r>
            <w:proofErr w:type="spellEnd"/>
            <w:r w:rsidRPr="008F6629">
              <w:rPr>
                <w:sz w:val="20"/>
                <w:szCs w:val="20"/>
                <w:lang w:val="en-GB"/>
              </w:rPr>
              <w:t xml:space="preserve"> age, pregnancy complications</w:t>
            </w:r>
          </w:p>
        </w:tc>
      </w:tr>
      <w:tr w:rsidR="000E1563" w:rsidRPr="008F6629" w14:paraId="7D094E57" w14:textId="77777777" w:rsidTr="00BE32D8">
        <w:trPr>
          <w:trHeight w:val="300"/>
        </w:trPr>
        <w:tc>
          <w:tcPr>
            <w:tcW w:w="1696" w:type="dxa"/>
            <w:hideMark/>
          </w:tcPr>
          <w:p w14:paraId="65A9D4E1" w14:textId="3428A1C4" w:rsidR="000E1563" w:rsidRPr="008F6629" w:rsidRDefault="000E1563" w:rsidP="00425E4D">
            <w:pPr>
              <w:rPr>
                <w:sz w:val="20"/>
                <w:szCs w:val="20"/>
                <w:lang w:val="en-GB"/>
              </w:rPr>
            </w:pPr>
            <w:r w:rsidRPr="008F6629">
              <w:rPr>
                <w:sz w:val="20"/>
                <w:szCs w:val="20"/>
                <w:lang w:val="en-GB"/>
              </w:rPr>
              <w:t>McNeil</w:t>
            </w:r>
            <w:r w:rsidRPr="008F6629">
              <w:rPr>
                <w:sz w:val="20"/>
                <w:szCs w:val="20"/>
                <w:lang w:val="en-GB"/>
              </w:rPr>
              <w:fldChar w:fldCharType="begin"/>
            </w:r>
            <w:r w:rsidR="00425E4D" w:rsidRPr="008F6629">
              <w:rPr>
                <w:sz w:val="20"/>
                <w:szCs w:val="20"/>
                <w:lang w:val="en-GB"/>
              </w:rPr>
              <w:instrText xml:space="preserve"> ADDIN EN.CITE &lt;EndNote&gt;&lt;Cite&gt;&lt;Author&gt;McNeil&lt;/Author&gt;&lt;Year&gt;1994&lt;/Year&gt;&lt;RecNum&gt;251&lt;/RecNum&gt;&lt;DisplayText&gt;(45)&lt;/DisplayText&gt;&lt;record&gt;&lt;rec-number&gt;251&lt;/rec-number&gt;&lt;foreign-keys&gt;&lt;key app="EN" db-id="ve0zpzfpcw9adeev52qvdtry0f095adv5pte" timestamp="0"&gt;251&lt;/key&gt;&lt;/foreign-keys&gt;&lt;ref-type name="Journal Article"&gt;17&lt;/ref-type&gt;&lt;contributors&gt;&lt;authors&gt;&lt;author&gt;McNeil, T. F.&lt;/author&gt;&lt;author&gt;Cantor-Graae, E.&lt;/author&gt;&lt;author&gt;Sjostrom, K.&lt;/author&gt;&lt;/authors&gt;&lt;/contributors&gt;&lt;auth-address&gt;Department of Psychiatry, University of Lund, Malmo, Sweden.&lt;/auth-address&gt;&lt;titles&gt;&lt;title&gt;Obstetric complications as antecedents of schizophrenia: empirical effects of using different obstetric complication scales&lt;/title&gt;&lt;secondary-title&gt;J Psychiatr Res&lt;/secondary-title&gt;&lt;/titles&gt;&lt;pages&gt;519-30&lt;/pages&gt;&lt;volume&gt;28&lt;/volume&gt;&lt;number&gt;6&lt;/number&gt;&lt;edition&gt;1994/11/01&lt;/edition&gt;&lt;keywords&gt;&lt;keyword&gt;Adult&lt;/keyword&gt;&lt;keyword&gt;Female&lt;/keyword&gt;&lt;keyword&gt;Hospitals, General&lt;/keyword&gt;&lt;keyword&gt;Humans&lt;/keyword&gt;&lt;keyword&gt;Male&lt;/keyword&gt;&lt;keyword&gt;Medical Records&lt;/keyword&gt;&lt;keyword&gt;Middle Aged&lt;/keyword&gt;&lt;keyword&gt;*Obstetric Labor Complications&lt;/keyword&gt;&lt;keyword&gt;Pregnancy&lt;/keyword&gt;&lt;keyword&gt;Psychiatric Status Rating Scales&lt;/keyword&gt;&lt;keyword&gt;Retrospective Studies&lt;/keyword&gt;&lt;keyword&gt;Schizophrenia/epidemiology/*etiology&lt;/keyword&gt;&lt;keyword&gt;Sweden/epidemiology&lt;/keyword&gt;&lt;keyword&gt;Twins/psychology&lt;/keyword&gt;&lt;/keywords&gt;&lt;dates&gt;&lt;year&gt;1994&lt;/year&gt;&lt;pub-dates&gt;&lt;date&gt;Nov-Dec&lt;/date&gt;&lt;/pub-dates&gt;&lt;/dates&gt;&lt;isbn&gt;0022-3956 (Print)&amp;#xD;0022-3956 (Linking)&lt;/isbn&gt;&lt;accession-num&gt;7699611&lt;/accession-num&gt;&lt;urls&gt;&lt;related-urls&gt;&lt;url&gt;https://www.ncbi.nlm.nih.gov/pubmed/7699611&lt;/url&gt;&lt;/related-urls&gt;&lt;/urls&gt;&lt;electronic-resource-num&gt;10.1016/0022-3956(94)90042-6&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46</w:t>
            </w:r>
            <w:r w:rsidRPr="008F6629">
              <w:rPr>
                <w:noProof/>
                <w:sz w:val="20"/>
                <w:szCs w:val="20"/>
                <w:lang w:val="en-GB"/>
              </w:rPr>
              <w:t>)</w:t>
            </w:r>
            <w:r w:rsidRPr="008F6629">
              <w:rPr>
                <w:sz w:val="20"/>
                <w:szCs w:val="20"/>
                <w:lang w:val="en-GB"/>
              </w:rPr>
              <w:fldChar w:fldCharType="end"/>
            </w:r>
          </w:p>
        </w:tc>
        <w:tc>
          <w:tcPr>
            <w:tcW w:w="680" w:type="dxa"/>
            <w:hideMark/>
          </w:tcPr>
          <w:p w14:paraId="3F58A8E9" w14:textId="77777777" w:rsidR="000E1563" w:rsidRPr="008F6629" w:rsidRDefault="000E1563" w:rsidP="00783198">
            <w:pPr>
              <w:rPr>
                <w:sz w:val="20"/>
                <w:szCs w:val="20"/>
                <w:lang w:val="en-GB"/>
              </w:rPr>
            </w:pPr>
            <w:r w:rsidRPr="008F6629">
              <w:rPr>
                <w:sz w:val="20"/>
                <w:szCs w:val="20"/>
                <w:lang w:val="en-GB"/>
              </w:rPr>
              <w:t>1994</w:t>
            </w:r>
          </w:p>
        </w:tc>
        <w:tc>
          <w:tcPr>
            <w:tcW w:w="1276" w:type="dxa"/>
            <w:hideMark/>
          </w:tcPr>
          <w:p w14:paraId="4754BF12" w14:textId="77777777" w:rsidR="000E1563" w:rsidRPr="008F6629" w:rsidRDefault="000E1563" w:rsidP="00A54A20">
            <w:pPr>
              <w:rPr>
                <w:sz w:val="20"/>
                <w:szCs w:val="20"/>
                <w:lang w:val="en-GB"/>
              </w:rPr>
            </w:pPr>
            <w:r w:rsidRPr="008F6629">
              <w:rPr>
                <w:sz w:val="20"/>
                <w:szCs w:val="20"/>
                <w:lang w:val="en-GB"/>
              </w:rPr>
              <w:t>Sweden</w:t>
            </w:r>
          </w:p>
        </w:tc>
        <w:tc>
          <w:tcPr>
            <w:tcW w:w="1276" w:type="dxa"/>
          </w:tcPr>
          <w:p w14:paraId="1932F9DF" w14:textId="77777777" w:rsidR="000E1563" w:rsidRPr="008F6629" w:rsidRDefault="000E1563" w:rsidP="000E1563">
            <w:pPr>
              <w:rPr>
                <w:sz w:val="20"/>
                <w:szCs w:val="20"/>
                <w:lang w:val="en-GB"/>
              </w:rPr>
            </w:pPr>
            <w:r w:rsidRPr="008F6629">
              <w:rPr>
                <w:sz w:val="20"/>
                <w:szCs w:val="20"/>
                <w:lang w:val="en-GB"/>
              </w:rPr>
              <w:t xml:space="preserve"> (born 1944-1955)</w:t>
            </w:r>
          </w:p>
        </w:tc>
        <w:tc>
          <w:tcPr>
            <w:tcW w:w="992" w:type="dxa"/>
            <w:hideMark/>
          </w:tcPr>
          <w:p w14:paraId="53A89BCE" w14:textId="77777777" w:rsidR="000E1563" w:rsidRPr="008F6629" w:rsidRDefault="000E1563" w:rsidP="00A54A20">
            <w:pPr>
              <w:rPr>
                <w:sz w:val="20"/>
                <w:szCs w:val="20"/>
                <w:lang w:val="en-GB"/>
              </w:rPr>
            </w:pPr>
            <w:r w:rsidRPr="008F6629">
              <w:rPr>
                <w:sz w:val="20"/>
                <w:szCs w:val="20"/>
                <w:lang w:val="en-GB"/>
              </w:rPr>
              <w:t>2*</w:t>
            </w:r>
          </w:p>
        </w:tc>
        <w:tc>
          <w:tcPr>
            <w:tcW w:w="1276" w:type="dxa"/>
            <w:hideMark/>
          </w:tcPr>
          <w:p w14:paraId="066E05BB"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45DE8CE2" w14:textId="77777777" w:rsidR="000E1563" w:rsidRPr="008F6629" w:rsidRDefault="000E1563" w:rsidP="000E1563">
            <w:pPr>
              <w:rPr>
                <w:sz w:val="20"/>
                <w:szCs w:val="20"/>
                <w:lang w:val="en-GB"/>
              </w:rPr>
            </w:pPr>
            <w:r w:rsidRPr="008F6629">
              <w:rPr>
                <w:sz w:val="20"/>
                <w:szCs w:val="20"/>
                <w:lang w:val="en-GB"/>
              </w:rPr>
              <w:t>70</w:t>
            </w:r>
          </w:p>
        </w:tc>
        <w:tc>
          <w:tcPr>
            <w:tcW w:w="1417" w:type="dxa"/>
            <w:hideMark/>
          </w:tcPr>
          <w:p w14:paraId="05CF8B8D"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062964B6" w14:textId="77777777" w:rsidR="000E1563" w:rsidRPr="008F6629" w:rsidRDefault="000E1563" w:rsidP="00A54A20">
            <w:pPr>
              <w:rPr>
                <w:sz w:val="20"/>
                <w:szCs w:val="20"/>
                <w:lang w:val="en-GB"/>
              </w:rPr>
            </w:pPr>
            <w:r w:rsidRPr="008F6629">
              <w:rPr>
                <w:sz w:val="20"/>
                <w:szCs w:val="20"/>
                <w:lang w:val="en-GB"/>
              </w:rPr>
              <w:t>McNeil Sjostrom scale</w:t>
            </w:r>
          </w:p>
        </w:tc>
      </w:tr>
      <w:tr w:rsidR="000E1563" w:rsidRPr="008F6629" w14:paraId="3C5CE03E" w14:textId="77777777" w:rsidTr="00BE32D8">
        <w:trPr>
          <w:trHeight w:val="900"/>
        </w:trPr>
        <w:tc>
          <w:tcPr>
            <w:tcW w:w="1696" w:type="dxa"/>
            <w:hideMark/>
          </w:tcPr>
          <w:p w14:paraId="690F5098" w14:textId="15D2B0F3" w:rsidR="000E1563" w:rsidRPr="008F6629" w:rsidRDefault="000E1563" w:rsidP="00425E4D">
            <w:pPr>
              <w:rPr>
                <w:sz w:val="20"/>
                <w:szCs w:val="20"/>
                <w:lang w:val="en-GB"/>
              </w:rPr>
            </w:pPr>
            <w:r w:rsidRPr="008F6629">
              <w:rPr>
                <w:sz w:val="20"/>
                <w:szCs w:val="20"/>
                <w:lang w:val="en-GB"/>
              </w:rPr>
              <w:t>Erlenmeyer-</w:t>
            </w:r>
            <w:proofErr w:type="spellStart"/>
            <w:r w:rsidRPr="008F6629">
              <w:rPr>
                <w:sz w:val="20"/>
                <w:szCs w:val="20"/>
                <w:lang w:val="en-GB"/>
              </w:rPr>
              <w:t>Kimling</w:t>
            </w:r>
            <w:proofErr w:type="spellEnd"/>
            <w:r w:rsidRPr="008F6629">
              <w:rPr>
                <w:sz w:val="20"/>
                <w:szCs w:val="20"/>
                <w:lang w:val="en-GB"/>
              </w:rPr>
              <w:t xml:space="preserve"> </w:t>
            </w:r>
            <w:r w:rsidRPr="008F6629">
              <w:rPr>
                <w:sz w:val="20"/>
                <w:szCs w:val="20"/>
                <w:lang w:val="en-GB"/>
              </w:rPr>
              <w:fldChar w:fldCharType="begin"/>
            </w:r>
            <w:r w:rsidR="00425E4D" w:rsidRPr="008F6629">
              <w:rPr>
                <w:sz w:val="20"/>
                <w:szCs w:val="20"/>
                <w:lang w:val="en-GB"/>
              </w:rPr>
              <w:instrText xml:space="preserve"> ADDIN EN.CITE &lt;EndNote&gt;&lt;Cite&gt;&lt;Author&gt;Erlenmeyer-Kimling&lt;/Author&gt;&lt;Year&gt;1994&lt;/Year&gt;&lt;RecNum&gt;199&lt;/RecNum&gt;&lt;DisplayText&gt;(46)&lt;/DisplayText&gt;&lt;record&gt;&lt;rec-number&gt;199&lt;/rec-number&gt;&lt;foreign-keys&gt;&lt;key app="EN" db-id="ve0zpzfpcw9adeev52qvdtry0f095adv5pte" timestamp="0"&gt;199&lt;/key&gt;&lt;/foreign-keys&gt;&lt;ref-type name="Journal Article"&gt;17&lt;/ref-type&gt;&lt;contributors&gt;&lt;authors&gt;&lt;author&gt;Erlenmeyer-Kimling, L.&lt;/author&gt;&lt;author&gt;Folnegovic, Z.&lt;/author&gt;&lt;author&gt;Hrabak-Zerjavic, V.&lt;/author&gt;&lt;author&gt;Borcic, B.&lt;/author&gt;&lt;author&gt;Folnegovic-Smalc, V.&lt;/author&gt;&lt;author&gt;Susser, E.&lt;/author&gt;&lt;/authors&gt;&lt;/contributors&gt;&lt;auth-address&gt;Department of Psychiatry, Columbia University, New York, NY 10032.&lt;/auth-address&gt;&lt;titles&gt;&lt;title&gt;Schizophrenia and prenatal exposure to the 1957 A2 influenza epidemic in Croatia&lt;/title&gt;&lt;secondary-title&gt;Am J Psychiatry&lt;/secondary-title&gt;&lt;/titles&gt;&lt;pages&gt;1496-8&lt;/pages&gt;&lt;volume&gt;151&lt;/volume&gt;&lt;number&gt;10&lt;/number&gt;&lt;edition&gt;1994/10/01&lt;/edition&gt;&lt;keywords&gt;&lt;keyword&gt;Adult&lt;/keyword&gt;&lt;keyword&gt;Birth Rate&lt;/keyword&gt;&lt;keyword&gt;Cohort Studies&lt;/keyword&gt;&lt;keyword&gt;Croatia/epidemiology&lt;/keyword&gt;&lt;keyword&gt;*Disease Outbreaks/statistics &amp;amp; numerical data&lt;/keyword&gt;&lt;keyword&gt;Female&lt;/keyword&gt;&lt;keyword&gt;Gestational Age&lt;/keyword&gt;&lt;keyword&gt;Humans&lt;/keyword&gt;&lt;keyword&gt;Incidence&lt;/keyword&gt;&lt;keyword&gt;Infant, Newborn&lt;/keyword&gt;&lt;keyword&gt;Influenza, Human/*epidemiology&lt;/keyword&gt;&lt;keyword&gt;Male&lt;/keyword&gt;&lt;keyword&gt;Pregnancy&lt;/keyword&gt;&lt;keyword&gt;*Prenatal Exposure Delayed Effects&lt;/keyword&gt;&lt;keyword&gt;Prevalence&lt;/keyword&gt;&lt;keyword&gt;Registries&lt;/keyword&gt;&lt;keyword&gt;Risk Factors&lt;/keyword&gt;&lt;keyword&gt;Schizophrenia/*epidemiology/etiology&lt;/keyword&gt;&lt;keyword&gt;Seasons&lt;/keyword&gt;&lt;/keywords&gt;&lt;dates&gt;&lt;year&gt;1994&lt;/year&gt;&lt;pub-dates&gt;&lt;date&gt;Oct&lt;/date&gt;&lt;/pub-dates&gt;&lt;/dates&gt;&lt;isbn&gt;0002-953X (Print)&amp;#xD;0002-953X (Linking)&lt;/isbn&gt;&lt;accession-num&gt;8092342&lt;/accession-num&gt;&lt;urls&gt;&lt;related-urls&gt;&lt;url&gt;https://www.ncbi.nlm.nih.gov/pubmed/8092342&lt;/url&gt;&lt;/related-urls&gt;&lt;/urls&gt;&lt;electronic-resource-num&gt;10.1176/ajp.151.10.1496&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47</w:t>
            </w:r>
            <w:r w:rsidRPr="008F6629">
              <w:rPr>
                <w:noProof/>
                <w:sz w:val="20"/>
                <w:szCs w:val="20"/>
                <w:lang w:val="en-GB"/>
              </w:rPr>
              <w:t>)</w:t>
            </w:r>
            <w:r w:rsidRPr="008F6629">
              <w:rPr>
                <w:sz w:val="20"/>
                <w:szCs w:val="20"/>
                <w:lang w:val="en-GB"/>
              </w:rPr>
              <w:fldChar w:fldCharType="end"/>
            </w:r>
          </w:p>
        </w:tc>
        <w:tc>
          <w:tcPr>
            <w:tcW w:w="680" w:type="dxa"/>
            <w:hideMark/>
          </w:tcPr>
          <w:p w14:paraId="0B93D421" w14:textId="77777777" w:rsidR="000E1563" w:rsidRPr="008F6629" w:rsidRDefault="000E1563" w:rsidP="00A54A20">
            <w:pPr>
              <w:rPr>
                <w:sz w:val="20"/>
                <w:szCs w:val="20"/>
                <w:lang w:val="en-GB"/>
              </w:rPr>
            </w:pPr>
            <w:r w:rsidRPr="008F6629">
              <w:rPr>
                <w:sz w:val="20"/>
                <w:szCs w:val="20"/>
                <w:lang w:val="en-GB"/>
              </w:rPr>
              <w:t>1994</w:t>
            </w:r>
          </w:p>
        </w:tc>
        <w:tc>
          <w:tcPr>
            <w:tcW w:w="1276" w:type="dxa"/>
            <w:hideMark/>
          </w:tcPr>
          <w:p w14:paraId="413DA199" w14:textId="77777777" w:rsidR="000E1563" w:rsidRPr="008F6629" w:rsidRDefault="000E1563" w:rsidP="00A54A20">
            <w:pPr>
              <w:rPr>
                <w:sz w:val="20"/>
                <w:szCs w:val="20"/>
                <w:lang w:val="en-GB"/>
              </w:rPr>
            </w:pPr>
            <w:r w:rsidRPr="008F6629">
              <w:rPr>
                <w:sz w:val="20"/>
                <w:szCs w:val="20"/>
                <w:lang w:val="en-GB"/>
              </w:rPr>
              <w:t xml:space="preserve">Croatia </w:t>
            </w:r>
          </w:p>
        </w:tc>
        <w:tc>
          <w:tcPr>
            <w:tcW w:w="1276" w:type="dxa"/>
          </w:tcPr>
          <w:p w14:paraId="746D397B" w14:textId="77777777" w:rsidR="000E1563" w:rsidRPr="008F6629" w:rsidRDefault="000E1563" w:rsidP="000E1563">
            <w:pPr>
              <w:rPr>
                <w:sz w:val="20"/>
                <w:szCs w:val="20"/>
                <w:lang w:val="en-GB"/>
              </w:rPr>
            </w:pPr>
            <w:r w:rsidRPr="008F6629">
              <w:rPr>
                <w:sz w:val="20"/>
                <w:szCs w:val="20"/>
                <w:lang w:val="en-GB"/>
              </w:rPr>
              <w:t>1961-1990(born 1957-1958, 1955-1957, 1958-1960)</w:t>
            </w:r>
          </w:p>
        </w:tc>
        <w:tc>
          <w:tcPr>
            <w:tcW w:w="992" w:type="dxa"/>
            <w:hideMark/>
          </w:tcPr>
          <w:p w14:paraId="1D4307CA" w14:textId="77777777" w:rsidR="000E1563" w:rsidRPr="008F6629" w:rsidRDefault="000E1563" w:rsidP="00A54A20">
            <w:pPr>
              <w:rPr>
                <w:sz w:val="20"/>
                <w:szCs w:val="20"/>
                <w:lang w:val="en-GB"/>
              </w:rPr>
            </w:pPr>
          </w:p>
        </w:tc>
        <w:tc>
          <w:tcPr>
            <w:tcW w:w="1276" w:type="dxa"/>
            <w:hideMark/>
          </w:tcPr>
          <w:p w14:paraId="2F8E9DA3"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0D42341C" w14:textId="2FD6D2AD" w:rsidR="000E1563" w:rsidRPr="008F6629" w:rsidRDefault="00F9378C" w:rsidP="000E1563">
            <w:pPr>
              <w:rPr>
                <w:sz w:val="20"/>
                <w:szCs w:val="20"/>
                <w:lang w:val="en-GB"/>
              </w:rPr>
            </w:pPr>
            <w:r w:rsidRPr="008F6629">
              <w:rPr>
                <w:sz w:val="20"/>
                <w:szCs w:val="20"/>
                <w:lang w:val="en-GB"/>
              </w:rPr>
              <w:t>1818</w:t>
            </w:r>
          </w:p>
        </w:tc>
        <w:tc>
          <w:tcPr>
            <w:tcW w:w="1417" w:type="dxa"/>
            <w:hideMark/>
          </w:tcPr>
          <w:p w14:paraId="3FD5CAFF"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07D974A7" w14:textId="77777777" w:rsidR="000E1563" w:rsidRPr="008F6629" w:rsidRDefault="000E1563" w:rsidP="00A54A20">
            <w:pPr>
              <w:rPr>
                <w:sz w:val="20"/>
                <w:szCs w:val="20"/>
                <w:lang w:val="en-GB"/>
              </w:rPr>
            </w:pPr>
            <w:r w:rsidRPr="008F6629">
              <w:rPr>
                <w:sz w:val="20"/>
                <w:szCs w:val="20"/>
                <w:lang w:val="en-GB"/>
              </w:rPr>
              <w:t xml:space="preserve">maternal </w:t>
            </w:r>
            <w:proofErr w:type="gramStart"/>
            <w:r w:rsidRPr="008F6629">
              <w:rPr>
                <w:sz w:val="20"/>
                <w:szCs w:val="20"/>
                <w:lang w:val="en-GB"/>
              </w:rPr>
              <w:t>influenza  (</w:t>
            </w:r>
            <w:proofErr w:type="gramEnd"/>
            <w:r w:rsidRPr="008F6629">
              <w:rPr>
                <w:sz w:val="20"/>
                <w:szCs w:val="20"/>
                <w:lang w:val="en-GB"/>
              </w:rPr>
              <w:t>A2)</w:t>
            </w:r>
          </w:p>
        </w:tc>
      </w:tr>
      <w:tr w:rsidR="000E1563" w:rsidRPr="008F6629" w14:paraId="682D432F" w14:textId="77777777" w:rsidTr="00BE32D8">
        <w:trPr>
          <w:trHeight w:val="900"/>
        </w:trPr>
        <w:tc>
          <w:tcPr>
            <w:tcW w:w="1696" w:type="dxa"/>
            <w:hideMark/>
          </w:tcPr>
          <w:p w14:paraId="52137F7E" w14:textId="4EDB1E76" w:rsidR="000E1563" w:rsidRPr="008F6629" w:rsidRDefault="000E1563" w:rsidP="00425E4D">
            <w:pPr>
              <w:rPr>
                <w:sz w:val="20"/>
                <w:szCs w:val="20"/>
                <w:lang w:val="en-GB"/>
              </w:rPr>
            </w:pPr>
            <w:r w:rsidRPr="008F6629">
              <w:rPr>
                <w:sz w:val="20"/>
                <w:szCs w:val="20"/>
                <w:lang w:val="en-GB"/>
              </w:rPr>
              <w:t>Susser</w:t>
            </w:r>
            <w:r w:rsidRPr="008F6629">
              <w:rPr>
                <w:sz w:val="20"/>
                <w:szCs w:val="20"/>
                <w:lang w:val="en-GB"/>
              </w:rPr>
              <w:fldChar w:fldCharType="begin"/>
            </w:r>
            <w:r w:rsidR="00425E4D" w:rsidRPr="008F6629">
              <w:rPr>
                <w:sz w:val="20"/>
                <w:szCs w:val="20"/>
                <w:lang w:val="en-GB"/>
              </w:rPr>
              <w:instrText xml:space="preserve"> ADDIN EN.CITE &lt;EndNote&gt;&lt;Cite&gt;&lt;Author&gt;Susser&lt;/Author&gt;&lt;Year&gt;1994&lt;/Year&gt;&lt;RecNum&gt;288&lt;/RecNum&gt;&lt;DisplayText&gt;(47)&lt;/DisplayText&gt;&lt;record&gt;&lt;rec-number&gt;288&lt;/rec-number&gt;&lt;foreign-keys&gt;&lt;key app="EN" db-id="ve0zpzfpcw9adeev52qvdtry0f095adv5pte" timestamp="0"&gt;288&lt;/key&gt;&lt;/foreign-keys&gt;&lt;ref-type name="Journal Article"&gt;17&lt;/ref-type&gt;&lt;contributors&gt;&lt;authors&gt;&lt;author&gt;Susser, E.&lt;/author&gt;&lt;author&gt;Lin, S. P.&lt;/author&gt;&lt;author&gt;Brown, A. S.&lt;/author&gt;&lt;author&gt;Lumey, L. H.&lt;/author&gt;&lt;author&gt;Erlenmeyer-Kimling, L.&lt;/author&gt;&lt;/authors&gt;&lt;/contributors&gt;&lt;auth-address&gt;Columbia University/New York State Psychiatric Institute, Department of Psychiatry 10032.&lt;/auth-address&gt;&lt;titles&gt;&lt;title&gt;No relation between risk of schizophrenia and prenatal exposure to influenza in Holland&lt;/title&gt;&lt;secondary-title&gt;Am J Psychiatry&lt;/secondary-title&gt;&lt;/titles&gt;&lt;pages&gt;922-4&lt;/pages&gt;&lt;volume&gt;151&lt;/volume&gt;&lt;number&gt;6&lt;/number&gt;&lt;edition&gt;1994/06/01&lt;/edition&gt;&lt;keywords&gt;&lt;keyword&gt;Adult&lt;/keyword&gt;&lt;keyword&gt;Cohort Studies&lt;/keyword&gt;&lt;keyword&gt;*Disease Outbreaks/statistics &amp;amp; numerical data&lt;/keyword&gt;&lt;keyword&gt;Female&lt;/keyword&gt;&lt;keyword&gt;Humans&lt;/keyword&gt;&lt;keyword&gt;Influenza, Human/*epidemiology/etiology&lt;/keyword&gt;&lt;keyword&gt;Male&lt;/keyword&gt;&lt;keyword&gt;Netherlands/epidemiology&lt;/keyword&gt;&lt;keyword&gt;Pregnancy&lt;/keyword&gt;&lt;keyword&gt;Pregnancy Trimester, Second&lt;/keyword&gt;&lt;keyword&gt;*Prenatal Exposure Delayed Effects&lt;/keyword&gt;&lt;keyword&gt;Prevalence&lt;/keyword&gt;&lt;keyword&gt;Registries&lt;/keyword&gt;&lt;keyword&gt;Reproducibility of Results&lt;/keyword&gt;&lt;keyword&gt;Risk Factors&lt;/keyword&gt;&lt;keyword&gt;Schizophrenia/*epidemiology/etiology&lt;/keyword&gt;&lt;keyword&gt;Seasons&lt;/keyword&gt;&lt;/keywords&gt;&lt;dates&gt;&lt;year&gt;1994&lt;/year&gt;&lt;pub-dates&gt;&lt;date&gt;Jun&lt;/date&gt;&lt;/pub-dates&gt;&lt;/dates&gt;&lt;isbn&gt;0002-953X (Print)&amp;#xD;0002-953X (Linking)&lt;/isbn&gt;&lt;accession-num&gt;8185006&lt;/accession-num&gt;&lt;urls&gt;&lt;related-urls&gt;&lt;url&gt;https://www.ncbi.nlm.nih.gov/pubmed/8185006&lt;/url&gt;&lt;/related-urls&gt;&lt;/urls&gt;&lt;electronic-resource-num&gt;10.1176/ajp.151.6.922&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48</w:t>
            </w:r>
            <w:r w:rsidRPr="008F6629">
              <w:rPr>
                <w:noProof/>
                <w:sz w:val="20"/>
                <w:szCs w:val="20"/>
                <w:lang w:val="en-GB"/>
              </w:rPr>
              <w:t>)</w:t>
            </w:r>
            <w:r w:rsidRPr="008F6629">
              <w:rPr>
                <w:sz w:val="20"/>
                <w:szCs w:val="20"/>
                <w:lang w:val="en-GB"/>
              </w:rPr>
              <w:fldChar w:fldCharType="end"/>
            </w:r>
          </w:p>
        </w:tc>
        <w:tc>
          <w:tcPr>
            <w:tcW w:w="680" w:type="dxa"/>
            <w:hideMark/>
          </w:tcPr>
          <w:p w14:paraId="510EDDDD" w14:textId="77777777" w:rsidR="000E1563" w:rsidRPr="008F6629" w:rsidRDefault="000E1563" w:rsidP="00A54A20">
            <w:pPr>
              <w:rPr>
                <w:sz w:val="20"/>
                <w:szCs w:val="20"/>
                <w:lang w:val="en-GB"/>
              </w:rPr>
            </w:pPr>
            <w:r w:rsidRPr="008F6629">
              <w:rPr>
                <w:sz w:val="20"/>
                <w:szCs w:val="20"/>
                <w:lang w:val="en-GB"/>
              </w:rPr>
              <w:t>1994</w:t>
            </w:r>
          </w:p>
        </w:tc>
        <w:tc>
          <w:tcPr>
            <w:tcW w:w="1276" w:type="dxa"/>
            <w:hideMark/>
          </w:tcPr>
          <w:p w14:paraId="42624000" w14:textId="77777777" w:rsidR="000E1563" w:rsidRPr="008F6629" w:rsidRDefault="000E1563" w:rsidP="00A54A20">
            <w:pPr>
              <w:rPr>
                <w:sz w:val="20"/>
                <w:szCs w:val="20"/>
                <w:lang w:val="en-GB"/>
              </w:rPr>
            </w:pPr>
            <w:r w:rsidRPr="008F6629">
              <w:rPr>
                <w:sz w:val="20"/>
                <w:szCs w:val="20"/>
                <w:lang w:val="en-GB"/>
              </w:rPr>
              <w:t xml:space="preserve">The Netherlands </w:t>
            </w:r>
          </w:p>
        </w:tc>
        <w:tc>
          <w:tcPr>
            <w:tcW w:w="1276" w:type="dxa"/>
          </w:tcPr>
          <w:p w14:paraId="4E3E1C3C" w14:textId="77777777" w:rsidR="000E1563" w:rsidRPr="008F6629" w:rsidRDefault="000E1563" w:rsidP="000E1563">
            <w:pPr>
              <w:rPr>
                <w:sz w:val="20"/>
                <w:szCs w:val="20"/>
                <w:lang w:val="en-GB"/>
              </w:rPr>
            </w:pPr>
            <w:r w:rsidRPr="008F6629">
              <w:rPr>
                <w:sz w:val="20"/>
                <w:szCs w:val="20"/>
                <w:lang w:val="en-GB"/>
              </w:rPr>
              <w:t xml:space="preserve">(born 1958) controls is population </w:t>
            </w:r>
            <w:r w:rsidRPr="008F6629">
              <w:rPr>
                <w:sz w:val="20"/>
                <w:szCs w:val="20"/>
                <w:lang w:val="en-GB"/>
              </w:rPr>
              <w:lastRenderedPageBreak/>
              <w:t>born 1956, 57,59,60)</w:t>
            </w:r>
          </w:p>
        </w:tc>
        <w:tc>
          <w:tcPr>
            <w:tcW w:w="992" w:type="dxa"/>
            <w:hideMark/>
          </w:tcPr>
          <w:p w14:paraId="3FCE1AA4" w14:textId="77777777" w:rsidR="000E1563" w:rsidRPr="008F6629" w:rsidRDefault="000E1563" w:rsidP="00A54A20">
            <w:pPr>
              <w:rPr>
                <w:sz w:val="20"/>
                <w:szCs w:val="20"/>
                <w:lang w:val="en-GB"/>
              </w:rPr>
            </w:pPr>
            <w:r w:rsidRPr="008F6629">
              <w:rPr>
                <w:sz w:val="20"/>
                <w:szCs w:val="20"/>
                <w:lang w:val="en-GB"/>
              </w:rPr>
              <w:lastRenderedPageBreak/>
              <w:t>3</w:t>
            </w:r>
          </w:p>
        </w:tc>
        <w:tc>
          <w:tcPr>
            <w:tcW w:w="1276" w:type="dxa"/>
            <w:hideMark/>
          </w:tcPr>
          <w:p w14:paraId="60E0CE2F"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2B52BB4A" w14:textId="77777777" w:rsidR="000E1563" w:rsidRPr="008F6629" w:rsidRDefault="000E1563" w:rsidP="000E1563">
            <w:pPr>
              <w:rPr>
                <w:sz w:val="20"/>
                <w:szCs w:val="20"/>
                <w:lang w:val="en-GB"/>
              </w:rPr>
            </w:pPr>
            <w:r w:rsidRPr="008F6629">
              <w:rPr>
                <w:sz w:val="20"/>
                <w:szCs w:val="20"/>
                <w:lang w:val="en-GB"/>
              </w:rPr>
              <w:t>183</w:t>
            </w:r>
          </w:p>
        </w:tc>
        <w:tc>
          <w:tcPr>
            <w:tcW w:w="1417" w:type="dxa"/>
            <w:hideMark/>
          </w:tcPr>
          <w:p w14:paraId="1FE7D409"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1BBE220E" w14:textId="77777777" w:rsidR="000E1563" w:rsidRPr="008F6629" w:rsidRDefault="000E1563" w:rsidP="00A54A20">
            <w:pPr>
              <w:rPr>
                <w:sz w:val="20"/>
                <w:szCs w:val="20"/>
                <w:lang w:val="en-GB"/>
              </w:rPr>
            </w:pPr>
            <w:r w:rsidRPr="008F6629">
              <w:rPr>
                <w:sz w:val="20"/>
                <w:szCs w:val="20"/>
                <w:lang w:val="en-GB"/>
              </w:rPr>
              <w:t>maternal influenza</w:t>
            </w:r>
          </w:p>
        </w:tc>
      </w:tr>
      <w:tr w:rsidR="000E1563" w:rsidRPr="008F6629" w14:paraId="236E7007" w14:textId="77777777" w:rsidTr="00BE32D8">
        <w:trPr>
          <w:trHeight w:val="300"/>
        </w:trPr>
        <w:tc>
          <w:tcPr>
            <w:tcW w:w="1696" w:type="dxa"/>
            <w:hideMark/>
          </w:tcPr>
          <w:p w14:paraId="2B774295" w14:textId="472C79F2" w:rsidR="000E1563" w:rsidRPr="008F6629" w:rsidRDefault="000E1563" w:rsidP="00425E4D">
            <w:pPr>
              <w:rPr>
                <w:sz w:val="20"/>
                <w:szCs w:val="20"/>
                <w:lang w:val="en-GB"/>
              </w:rPr>
            </w:pPr>
            <w:proofErr w:type="spellStart"/>
            <w:r w:rsidRPr="008F6629">
              <w:rPr>
                <w:sz w:val="20"/>
                <w:szCs w:val="20"/>
                <w:lang w:val="en-GB"/>
              </w:rPr>
              <w:t>Modestin</w:t>
            </w:r>
            <w:proofErr w:type="spellEnd"/>
            <w:r w:rsidRPr="008F6629">
              <w:rPr>
                <w:sz w:val="20"/>
                <w:szCs w:val="20"/>
                <w:lang w:val="en-GB"/>
              </w:rPr>
              <w:fldChar w:fldCharType="begin"/>
            </w:r>
            <w:r w:rsidR="00425E4D" w:rsidRPr="008F6629">
              <w:rPr>
                <w:sz w:val="20"/>
                <w:szCs w:val="20"/>
                <w:lang w:val="en-GB"/>
              </w:rPr>
              <w:instrText xml:space="preserve"> ADDIN EN.CITE &lt;EndNote&gt;&lt;Cite&gt;&lt;Author&gt;Modestin&lt;/Author&gt;&lt;Year&gt;1995&lt;/Year&gt;&lt;RecNum&gt;259&lt;/RecNum&gt;&lt;DisplayText&gt;(48)&lt;/DisplayText&gt;&lt;record&gt;&lt;rec-number&gt;259&lt;/rec-number&gt;&lt;foreign-keys&gt;&lt;key app="EN" db-id="ve0zpzfpcw9adeev52qvdtry0f095adv5pte" timestamp="0"&gt;259&lt;/key&gt;&lt;/foreign-keys&gt;&lt;ref-type name="Journal Article"&gt;17&lt;/ref-type&gt;&lt;contributors&gt;&lt;authors&gt;&lt;author&gt;Modestin, J.&lt;/author&gt;&lt;author&gt;Ammann, R.&lt;/author&gt;&lt;author&gt;Wurmle, O.&lt;/author&gt;&lt;/authors&gt;&lt;/contributors&gt;&lt;auth-address&gt;Psychiatric University Hospital, Zurich, Switzerland.&lt;/auth-address&gt;&lt;titles&gt;&lt;title&gt;Season of birth: comparison of patients with schizophrenia, affective disorders and alcoholism&lt;/title&gt;&lt;secondary-title&gt;Acta Psychiatr Scand&lt;/secondary-title&gt;&lt;/titles&gt;&lt;pages&gt;140-3&lt;/pages&gt;&lt;volume&gt;91&lt;/volume&gt;&lt;number&gt;2&lt;/number&gt;&lt;edition&gt;1995/02/01&lt;/edition&gt;&lt;keywords&gt;&lt;keyword&gt;Alcoholism/*diagnosis/psychology&lt;/keyword&gt;&lt;keyword&gt;Female&lt;/keyword&gt;&lt;keyword&gt;Humans&lt;/keyword&gt;&lt;keyword&gt;*Labor, Obstetric&lt;/keyword&gt;&lt;keyword&gt;Male&lt;/keyword&gt;&lt;keyword&gt;Mood Disorders/*diagnosis/psychology&lt;/keyword&gt;&lt;keyword&gt;Pregnancy&lt;/keyword&gt;&lt;keyword&gt;Psychiatric Status Rating Scales&lt;/keyword&gt;&lt;keyword&gt;Retrospective Studies&lt;/keyword&gt;&lt;keyword&gt;Schizophrenia/*diagnosis&lt;/keyword&gt;&lt;keyword&gt;Schizophrenic Psychology&lt;/keyword&gt;&lt;keyword&gt;*Seasons&lt;/keyword&gt;&lt;keyword&gt;Switzerland&lt;/keyword&gt;&lt;/keywords&gt;&lt;dates&gt;&lt;year&gt;1995&lt;/year&gt;&lt;pub-dates&gt;&lt;date&gt;Feb&lt;/date&gt;&lt;/pub-dates&gt;&lt;/dates&gt;&lt;isbn&gt;0001-690X (Print)&amp;#xD;0001-690X (Linking)&lt;/isbn&gt;&lt;accession-num&gt;7778473&lt;/accession-num&gt;&lt;urls&gt;&lt;related-urls&gt;&lt;url&gt;https://www.ncbi.nlm.nih.gov/pubmed/7778473&lt;/url&gt;&lt;/related-urls&gt;&lt;/urls&gt;&lt;electronic-resource-num&gt;10.1111/j.1600-0447.1995.tb09755.x&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49</w:t>
            </w:r>
            <w:r w:rsidRPr="008F6629">
              <w:rPr>
                <w:noProof/>
                <w:sz w:val="20"/>
                <w:szCs w:val="20"/>
                <w:lang w:val="en-GB"/>
              </w:rPr>
              <w:t>)</w:t>
            </w:r>
            <w:r w:rsidRPr="008F6629">
              <w:rPr>
                <w:sz w:val="20"/>
                <w:szCs w:val="20"/>
                <w:lang w:val="en-GB"/>
              </w:rPr>
              <w:fldChar w:fldCharType="end"/>
            </w:r>
          </w:p>
        </w:tc>
        <w:tc>
          <w:tcPr>
            <w:tcW w:w="680" w:type="dxa"/>
            <w:hideMark/>
          </w:tcPr>
          <w:p w14:paraId="1942262C" w14:textId="77777777" w:rsidR="000E1563" w:rsidRPr="008F6629" w:rsidRDefault="000E1563" w:rsidP="00A54A20">
            <w:pPr>
              <w:rPr>
                <w:sz w:val="20"/>
                <w:szCs w:val="20"/>
                <w:lang w:val="en-GB"/>
              </w:rPr>
            </w:pPr>
            <w:r w:rsidRPr="008F6629">
              <w:rPr>
                <w:sz w:val="20"/>
                <w:szCs w:val="20"/>
                <w:lang w:val="en-GB"/>
              </w:rPr>
              <w:t>1995</w:t>
            </w:r>
          </w:p>
        </w:tc>
        <w:tc>
          <w:tcPr>
            <w:tcW w:w="1276" w:type="dxa"/>
            <w:hideMark/>
          </w:tcPr>
          <w:p w14:paraId="19BF29DF" w14:textId="77777777" w:rsidR="000E1563" w:rsidRPr="008F6629" w:rsidRDefault="000E1563" w:rsidP="00A54A20">
            <w:pPr>
              <w:rPr>
                <w:sz w:val="20"/>
                <w:szCs w:val="20"/>
                <w:lang w:val="en-GB"/>
              </w:rPr>
            </w:pPr>
            <w:r w:rsidRPr="008F6629">
              <w:rPr>
                <w:sz w:val="20"/>
                <w:szCs w:val="20"/>
                <w:lang w:val="en-GB"/>
              </w:rPr>
              <w:t>Switzerland</w:t>
            </w:r>
          </w:p>
        </w:tc>
        <w:tc>
          <w:tcPr>
            <w:tcW w:w="1276" w:type="dxa"/>
          </w:tcPr>
          <w:p w14:paraId="55B61937" w14:textId="77777777" w:rsidR="000E1563" w:rsidRPr="008F6629" w:rsidRDefault="000E1563" w:rsidP="000E1563">
            <w:pPr>
              <w:rPr>
                <w:sz w:val="20"/>
                <w:szCs w:val="20"/>
                <w:lang w:val="en-GB"/>
              </w:rPr>
            </w:pPr>
            <w:r w:rsidRPr="008F6629">
              <w:rPr>
                <w:sz w:val="20"/>
                <w:szCs w:val="20"/>
                <w:lang w:val="en-GB"/>
              </w:rPr>
              <w:t>1985-1987</w:t>
            </w:r>
          </w:p>
        </w:tc>
        <w:tc>
          <w:tcPr>
            <w:tcW w:w="992" w:type="dxa"/>
            <w:hideMark/>
          </w:tcPr>
          <w:p w14:paraId="45F23E94" w14:textId="77777777" w:rsidR="000E1563" w:rsidRPr="008F6629" w:rsidRDefault="000E1563" w:rsidP="00A54A20">
            <w:pPr>
              <w:rPr>
                <w:sz w:val="20"/>
                <w:szCs w:val="20"/>
                <w:lang w:val="en-GB"/>
              </w:rPr>
            </w:pPr>
          </w:p>
        </w:tc>
        <w:tc>
          <w:tcPr>
            <w:tcW w:w="1276" w:type="dxa"/>
            <w:hideMark/>
          </w:tcPr>
          <w:p w14:paraId="7957874F"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2DEECFD8" w14:textId="0E703778" w:rsidR="000E1563" w:rsidRPr="008F6629" w:rsidRDefault="00F9378C" w:rsidP="000E1563">
            <w:pPr>
              <w:rPr>
                <w:sz w:val="20"/>
                <w:szCs w:val="20"/>
                <w:lang w:val="en-GB"/>
              </w:rPr>
            </w:pPr>
            <w:r w:rsidRPr="008F6629">
              <w:rPr>
                <w:sz w:val="20"/>
                <w:szCs w:val="20"/>
                <w:lang w:val="en-GB"/>
              </w:rPr>
              <w:t>282</w:t>
            </w:r>
          </w:p>
        </w:tc>
        <w:tc>
          <w:tcPr>
            <w:tcW w:w="1417" w:type="dxa"/>
            <w:hideMark/>
          </w:tcPr>
          <w:p w14:paraId="3DA86BE8"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01408657" w14:textId="77777777" w:rsidR="000E1563" w:rsidRPr="008F6629" w:rsidRDefault="000E1563" w:rsidP="00A54A20">
            <w:pPr>
              <w:rPr>
                <w:sz w:val="20"/>
                <w:szCs w:val="20"/>
                <w:lang w:val="en-GB"/>
              </w:rPr>
            </w:pPr>
            <w:r w:rsidRPr="008F6629">
              <w:rPr>
                <w:sz w:val="20"/>
                <w:szCs w:val="20"/>
                <w:lang w:val="en-GB"/>
              </w:rPr>
              <w:t>birth month</w:t>
            </w:r>
          </w:p>
        </w:tc>
      </w:tr>
      <w:tr w:rsidR="000E1563" w:rsidRPr="008F6629" w14:paraId="6BCF1F7D" w14:textId="77777777" w:rsidTr="00BE32D8">
        <w:trPr>
          <w:trHeight w:val="900"/>
        </w:trPr>
        <w:tc>
          <w:tcPr>
            <w:tcW w:w="1696" w:type="dxa"/>
            <w:hideMark/>
          </w:tcPr>
          <w:p w14:paraId="5ECC8DC4" w14:textId="104F1408" w:rsidR="000E1563" w:rsidRPr="008F6629" w:rsidRDefault="000E1563" w:rsidP="00425E4D">
            <w:pPr>
              <w:rPr>
                <w:sz w:val="20"/>
                <w:szCs w:val="20"/>
                <w:lang w:val="en-GB"/>
              </w:rPr>
            </w:pPr>
            <w:r w:rsidRPr="008F6629">
              <w:rPr>
                <w:sz w:val="20"/>
                <w:szCs w:val="20"/>
                <w:lang w:val="en-GB"/>
              </w:rPr>
              <w:t>SACKER</w:t>
            </w:r>
            <w:r w:rsidRPr="008F6629">
              <w:rPr>
                <w:sz w:val="20"/>
                <w:szCs w:val="20"/>
                <w:lang w:val="en-GB"/>
              </w:rPr>
              <w:fldChar w:fldCharType="begin"/>
            </w:r>
            <w:r w:rsidR="00425E4D" w:rsidRPr="008F6629">
              <w:rPr>
                <w:sz w:val="20"/>
                <w:szCs w:val="20"/>
                <w:lang w:val="en-GB"/>
              </w:rPr>
              <w:instrText xml:space="preserve"> ADDIN EN.CITE &lt;EndNote&gt;&lt;Cite&gt;&lt;Author&gt;Sacker&lt;/Author&gt;&lt;Year&gt;1995&lt;/Year&gt;&lt;RecNum&gt;276&lt;/RecNum&gt;&lt;DisplayText&gt;(49)&lt;/DisplayText&gt;&lt;record&gt;&lt;rec-number&gt;276&lt;/rec-number&gt;&lt;foreign-keys&gt;&lt;key app="EN" db-id="ve0zpzfpcw9adeev52qvdtry0f095adv5pte" timestamp="0"&gt;276&lt;/key&gt;&lt;/foreign-keys&gt;&lt;ref-type name="Journal Article"&gt;17&lt;/ref-type&gt;&lt;contributors&gt;&lt;authors&gt;&lt;author&gt;Sacker, A.&lt;/author&gt;&lt;author&gt;Done, D. J.&lt;/author&gt;&lt;author&gt;Crow, T. J.&lt;/author&gt;&lt;author&gt;Golding, J.&lt;/author&gt;&lt;/authors&gt;&lt;/contributors&gt;&lt;auth-address&gt;Psychology Division, University of Hertfordshire, Hatfield, Herts.&lt;/auth-address&gt;&lt;titles&gt;&lt;title&gt;Antecedents of schizophrenia and affective illness. Obstetric complications&lt;/title&gt;&lt;secondary-title&gt;Br J Psychiatry&lt;/secondary-title&gt;&lt;/titles&gt;&lt;periodical&gt;&lt;full-title&gt;Br J Psychiatry&lt;/full-title&gt;&lt;/periodical&gt;&lt;pages&gt;734-41&lt;/pages&gt;&lt;volume&gt;166&lt;/volume&gt;&lt;number&gt;6&lt;/number&gt;&lt;edition&gt;1995/06/01&lt;/edition&gt;&lt;keywords&gt;&lt;keyword&gt;Affective Disorders, Psychotic/diagnosis/*psychology&lt;/keyword&gt;&lt;keyword&gt;Brain Damage, Chronic/diagnosis/*psychology&lt;/keyword&gt;&lt;keyword&gt;Child of Impaired Parents/psychology&lt;/keyword&gt;&lt;keyword&gt;Cohort Studies&lt;/keyword&gt;&lt;keyword&gt;Female&lt;/keyword&gt;&lt;keyword&gt;Humans&lt;/keyword&gt;&lt;keyword&gt;Infant, Newborn&lt;/keyword&gt;&lt;keyword&gt;Life Style&lt;/keyword&gt;&lt;keyword&gt;Male&lt;/keyword&gt;&lt;keyword&gt;Neurocognitive Disorders/diagnosis/psychology&lt;/keyword&gt;&lt;keyword&gt;Neurotic Disorders/diagnosis/psychology&lt;/keyword&gt;&lt;keyword&gt;Obstetric Labor Complications/diagnosis/*psychology&lt;/keyword&gt;&lt;keyword&gt;Pregnancy&lt;/keyword&gt;&lt;keyword&gt;Prenatal Exposure Delayed Effects&lt;/keyword&gt;&lt;keyword&gt;Risk Factors&lt;/keyword&gt;&lt;keyword&gt;Schizophrenia/*diagnosis&lt;/keyword&gt;&lt;keyword&gt;*Schizophrenic Psychology&lt;/keyword&gt;&lt;keyword&gt;United Kingdom&lt;/keyword&gt;&lt;/keywords&gt;&lt;dates&gt;&lt;year&gt;1995&lt;/year&gt;&lt;pub-dates&gt;&lt;date&gt;Jun&lt;/date&gt;&lt;/pub-dates&gt;&lt;/dates&gt;&lt;isbn&gt;0007-1250 (Print)&amp;#xD;0007-1250 (Linking)&lt;/isbn&gt;&lt;accession-num&gt;7663821&lt;/accession-num&gt;&lt;urls&gt;&lt;related-urls&gt;&lt;url&gt;https://www.ncbi.nlm.nih.gov/pubmed/7663821&lt;/url&gt;&lt;/related-urls&gt;&lt;/urls&gt;&lt;electronic-resource-num&gt;10.1192/bjp.166.6.734&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50</w:t>
            </w:r>
            <w:r w:rsidRPr="008F6629">
              <w:rPr>
                <w:noProof/>
                <w:sz w:val="20"/>
                <w:szCs w:val="20"/>
                <w:lang w:val="en-GB"/>
              </w:rPr>
              <w:t>)</w:t>
            </w:r>
            <w:r w:rsidRPr="008F6629">
              <w:rPr>
                <w:sz w:val="20"/>
                <w:szCs w:val="20"/>
                <w:lang w:val="en-GB"/>
              </w:rPr>
              <w:fldChar w:fldCharType="end"/>
            </w:r>
          </w:p>
        </w:tc>
        <w:tc>
          <w:tcPr>
            <w:tcW w:w="680" w:type="dxa"/>
            <w:hideMark/>
          </w:tcPr>
          <w:p w14:paraId="686779A5" w14:textId="77777777" w:rsidR="000E1563" w:rsidRPr="008F6629" w:rsidRDefault="000E1563" w:rsidP="00A54A20">
            <w:pPr>
              <w:rPr>
                <w:sz w:val="20"/>
                <w:szCs w:val="20"/>
                <w:lang w:val="en-GB"/>
              </w:rPr>
            </w:pPr>
            <w:r w:rsidRPr="008F6629">
              <w:rPr>
                <w:sz w:val="20"/>
                <w:szCs w:val="20"/>
                <w:lang w:val="en-GB"/>
              </w:rPr>
              <w:t>1995</w:t>
            </w:r>
          </w:p>
        </w:tc>
        <w:tc>
          <w:tcPr>
            <w:tcW w:w="1276" w:type="dxa"/>
            <w:hideMark/>
          </w:tcPr>
          <w:p w14:paraId="64B2A494" w14:textId="77777777" w:rsidR="000E1563" w:rsidRPr="008F6629" w:rsidRDefault="000E1563" w:rsidP="00A54A20">
            <w:pPr>
              <w:rPr>
                <w:sz w:val="20"/>
                <w:szCs w:val="20"/>
                <w:lang w:val="en-GB"/>
              </w:rPr>
            </w:pPr>
            <w:r w:rsidRPr="008F6629">
              <w:rPr>
                <w:sz w:val="20"/>
                <w:szCs w:val="20"/>
                <w:lang w:val="en-GB"/>
              </w:rPr>
              <w:t>UK</w:t>
            </w:r>
          </w:p>
        </w:tc>
        <w:tc>
          <w:tcPr>
            <w:tcW w:w="1276" w:type="dxa"/>
          </w:tcPr>
          <w:p w14:paraId="3460A259" w14:textId="77777777" w:rsidR="000E1563" w:rsidRPr="008F6629" w:rsidRDefault="000E1563" w:rsidP="000E1563">
            <w:pPr>
              <w:rPr>
                <w:sz w:val="20"/>
                <w:szCs w:val="20"/>
                <w:lang w:val="en-GB"/>
              </w:rPr>
            </w:pPr>
            <w:r w:rsidRPr="008F6629">
              <w:rPr>
                <w:sz w:val="20"/>
                <w:szCs w:val="20"/>
                <w:lang w:val="en-GB"/>
              </w:rPr>
              <w:t>1986 (born the week 3-9 march 1958)</w:t>
            </w:r>
          </w:p>
        </w:tc>
        <w:tc>
          <w:tcPr>
            <w:tcW w:w="992" w:type="dxa"/>
            <w:hideMark/>
          </w:tcPr>
          <w:p w14:paraId="7A410F56" w14:textId="77777777" w:rsidR="000E1563" w:rsidRPr="008F6629" w:rsidRDefault="000E1563" w:rsidP="00A54A20">
            <w:pPr>
              <w:rPr>
                <w:sz w:val="20"/>
                <w:szCs w:val="20"/>
                <w:lang w:val="en-GB"/>
              </w:rPr>
            </w:pPr>
            <w:r w:rsidRPr="008F6629">
              <w:rPr>
                <w:sz w:val="20"/>
                <w:szCs w:val="20"/>
                <w:lang w:val="en-GB"/>
              </w:rPr>
              <w:t>1</w:t>
            </w:r>
          </w:p>
        </w:tc>
        <w:tc>
          <w:tcPr>
            <w:tcW w:w="1276" w:type="dxa"/>
            <w:hideMark/>
          </w:tcPr>
          <w:p w14:paraId="2CF662BC"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03368FF5" w14:textId="77777777" w:rsidR="000E1563" w:rsidRPr="008F6629" w:rsidRDefault="000E1563" w:rsidP="000E1563">
            <w:pPr>
              <w:rPr>
                <w:sz w:val="20"/>
                <w:szCs w:val="20"/>
                <w:lang w:val="en-GB"/>
              </w:rPr>
            </w:pPr>
            <w:r w:rsidRPr="008F6629">
              <w:rPr>
                <w:sz w:val="20"/>
                <w:szCs w:val="20"/>
                <w:lang w:val="en-GB"/>
              </w:rPr>
              <w:t>35</w:t>
            </w:r>
          </w:p>
        </w:tc>
        <w:tc>
          <w:tcPr>
            <w:tcW w:w="1417" w:type="dxa"/>
            <w:hideMark/>
          </w:tcPr>
          <w:p w14:paraId="5F3D4C52"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4DA5C6F9" w14:textId="77777777" w:rsidR="000E1563" w:rsidRPr="008F6629" w:rsidRDefault="000E1563" w:rsidP="00A54A20">
            <w:pPr>
              <w:rPr>
                <w:sz w:val="20"/>
                <w:szCs w:val="20"/>
                <w:lang w:val="en-GB"/>
              </w:rPr>
            </w:pPr>
            <w:r w:rsidRPr="008F6629">
              <w:rPr>
                <w:sz w:val="20"/>
                <w:szCs w:val="20"/>
                <w:lang w:val="en-GB"/>
              </w:rPr>
              <w:t>influenza, pyrexia and bleeding in pregnancy, delivery (4 complications), condition of baby (4 conditions)</w:t>
            </w:r>
          </w:p>
        </w:tc>
      </w:tr>
      <w:tr w:rsidR="005A6EA9" w:rsidRPr="008F6629" w14:paraId="6FAC3EFB" w14:textId="77777777" w:rsidTr="00BE32D8">
        <w:trPr>
          <w:trHeight w:val="300"/>
        </w:trPr>
        <w:tc>
          <w:tcPr>
            <w:tcW w:w="1696" w:type="dxa"/>
          </w:tcPr>
          <w:p w14:paraId="08103C98" w14:textId="5870BFE3" w:rsidR="005A6EA9" w:rsidRPr="008F6629" w:rsidRDefault="005A6EA9" w:rsidP="00425E4D">
            <w:pPr>
              <w:rPr>
                <w:sz w:val="20"/>
                <w:szCs w:val="20"/>
                <w:lang w:val="en-GB"/>
              </w:rPr>
            </w:pPr>
            <w:r w:rsidRPr="008F6629">
              <w:rPr>
                <w:sz w:val="20"/>
                <w:szCs w:val="20"/>
                <w:lang w:val="en-GB"/>
              </w:rPr>
              <w:t>Takei</w:t>
            </w:r>
            <w:r w:rsidR="00116620" w:rsidRPr="008F6629">
              <w:rPr>
                <w:sz w:val="20"/>
                <w:szCs w:val="20"/>
                <w:lang w:val="en-GB"/>
              </w:rPr>
              <w:t xml:space="preserve"> (51)</w:t>
            </w:r>
          </w:p>
        </w:tc>
        <w:tc>
          <w:tcPr>
            <w:tcW w:w="680" w:type="dxa"/>
          </w:tcPr>
          <w:p w14:paraId="71F13C34" w14:textId="54A53F83" w:rsidR="005A6EA9" w:rsidRPr="008F6629" w:rsidRDefault="005A6EA9" w:rsidP="00A54A20">
            <w:pPr>
              <w:rPr>
                <w:sz w:val="20"/>
                <w:szCs w:val="20"/>
                <w:lang w:val="en-GB"/>
              </w:rPr>
            </w:pPr>
            <w:r w:rsidRPr="008F6629">
              <w:rPr>
                <w:sz w:val="20"/>
                <w:szCs w:val="20"/>
                <w:lang w:val="en-GB"/>
              </w:rPr>
              <w:t>1996</w:t>
            </w:r>
          </w:p>
        </w:tc>
        <w:tc>
          <w:tcPr>
            <w:tcW w:w="1276" w:type="dxa"/>
          </w:tcPr>
          <w:p w14:paraId="4E9F7E71" w14:textId="503AE395" w:rsidR="005A6EA9" w:rsidRPr="008F6629" w:rsidRDefault="005A6EA9" w:rsidP="00A54A20">
            <w:pPr>
              <w:rPr>
                <w:sz w:val="20"/>
                <w:szCs w:val="20"/>
                <w:lang w:val="en-GB"/>
              </w:rPr>
            </w:pPr>
            <w:r w:rsidRPr="008F6629">
              <w:rPr>
                <w:sz w:val="20"/>
                <w:szCs w:val="20"/>
                <w:lang w:val="en-GB"/>
              </w:rPr>
              <w:t>Denmark</w:t>
            </w:r>
          </w:p>
        </w:tc>
        <w:tc>
          <w:tcPr>
            <w:tcW w:w="1276" w:type="dxa"/>
          </w:tcPr>
          <w:p w14:paraId="57C29016" w14:textId="11C07282" w:rsidR="005A6EA9" w:rsidRPr="008F6629" w:rsidRDefault="00F53F1E" w:rsidP="000E1563">
            <w:pPr>
              <w:rPr>
                <w:sz w:val="20"/>
                <w:szCs w:val="20"/>
                <w:lang w:val="en-GB"/>
              </w:rPr>
            </w:pPr>
            <w:r w:rsidRPr="008F6629">
              <w:rPr>
                <w:sz w:val="20"/>
                <w:szCs w:val="20"/>
                <w:lang w:val="en-GB"/>
              </w:rPr>
              <w:t>1971-1991 (</w:t>
            </w:r>
            <w:r w:rsidR="001C54B2" w:rsidRPr="008F6629">
              <w:rPr>
                <w:sz w:val="20"/>
                <w:szCs w:val="20"/>
                <w:lang w:val="en-GB"/>
              </w:rPr>
              <w:t xml:space="preserve">born </w:t>
            </w:r>
            <w:r w:rsidRPr="008F6629">
              <w:rPr>
                <w:sz w:val="20"/>
                <w:szCs w:val="20"/>
                <w:lang w:val="en-GB"/>
              </w:rPr>
              <w:t>1915-1970)</w:t>
            </w:r>
          </w:p>
        </w:tc>
        <w:tc>
          <w:tcPr>
            <w:tcW w:w="992" w:type="dxa"/>
          </w:tcPr>
          <w:p w14:paraId="5E1E906E" w14:textId="6A553FB1" w:rsidR="005A6EA9" w:rsidRPr="008F6629" w:rsidRDefault="00610F6C" w:rsidP="00A54A20">
            <w:pPr>
              <w:rPr>
                <w:sz w:val="20"/>
                <w:szCs w:val="20"/>
                <w:lang w:val="en-GB"/>
              </w:rPr>
            </w:pPr>
            <w:r w:rsidRPr="008F6629">
              <w:rPr>
                <w:sz w:val="20"/>
                <w:szCs w:val="20"/>
                <w:lang w:val="en-GB"/>
              </w:rPr>
              <w:t>5*</w:t>
            </w:r>
          </w:p>
        </w:tc>
        <w:tc>
          <w:tcPr>
            <w:tcW w:w="1276" w:type="dxa"/>
          </w:tcPr>
          <w:p w14:paraId="5597B024" w14:textId="58672A9F" w:rsidR="005A6EA9" w:rsidRPr="008F6629" w:rsidRDefault="005A6EA9" w:rsidP="00A54A20">
            <w:pPr>
              <w:rPr>
                <w:sz w:val="20"/>
                <w:szCs w:val="20"/>
                <w:lang w:val="en-GB"/>
              </w:rPr>
            </w:pPr>
            <w:r w:rsidRPr="008F6629">
              <w:rPr>
                <w:sz w:val="20"/>
                <w:szCs w:val="20"/>
                <w:lang w:val="en-GB"/>
              </w:rPr>
              <w:t>SCZ</w:t>
            </w:r>
          </w:p>
        </w:tc>
        <w:tc>
          <w:tcPr>
            <w:tcW w:w="1276" w:type="dxa"/>
          </w:tcPr>
          <w:p w14:paraId="374D294C" w14:textId="4778D32D" w:rsidR="005A6EA9" w:rsidRPr="008F6629" w:rsidRDefault="005A6EA9" w:rsidP="000E1563">
            <w:pPr>
              <w:rPr>
                <w:sz w:val="20"/>
                <w:szCs w:val="20"/>
                <w:lang w:val="en-GB"/>
              </w:rPr>
            </w:pPr>
            <w:r w:rsidRPr="008F6629">
              <w:rPr>
                <w:sz w:val="20"/>
                <w:szCs w:val="20"/>
                <w:lang w:val="en-GB"/>
              </w:rPr>
              <w:t>8333</w:t>
            </w:r>
          </w:p>
        </w:tc>
        <w:tc>
          <w:tcPr>
            <w:tcW w:w="1417" w:type="dxa"/>
          </w:tcPr>
          <w:p w14:paraId="263628BF" w14:textId="28B3CD41" w:rsidR="005A6EA9" w:rsidRPr="008F6629" w:rsidRDefault="005A6EA9" w:rsidP="00A54A20">
            <w:pPr>
              <w:rPr>
                <w:sz w:val="20"/>
                <w:szCs w:val="20"/>
                <w:lang w:val="en-GB"/>
              </w:rPr>
            </w:pPr>
            <w:r w:rsidRPr="008F6629">
              <w:rPr>
                <w:sz w:val="20"/>
                <w:szCs w:val="20"/>
                <w:lang w:val="en-GB"/>
              </w:rPr>
              <w:t>yes</w:t>
            </w:r>
          </w:p>
        </w:tc>
        <w:tc>
          <w:tcPr>
            <w:tcW w:w="4394" w:type="dxa"/>
          </w:tcPr>
          <w:p w14:paraId="06C5DC97" w14:textId="28C4B042" w:rsidR="005A6EA9" w:rsidRPr="008F6629" w:rsidRDefault="005A6EA9" w:rsidP="00A54A20">
            <w:pPr>
              <w:rPr>
                <w:sz w:val="20"/>
                <w:szCs w:val="20"/>
                <w:lang w:val="en-GB"/>
              </w:rPr>
            </w:pPr>
            <w:r w:rsidRPr="008F6629">
              <w:rPr>
                <w:sz w:val="20"/>
                <w:szCs w:val="20"/>
                <w:lang w:val="en-GB"/>
              </w:rPr>
              <w:t>Prenatal exposure to influenza</w:t>
            </w:r>
          </w:p>
        </w:tc>
      </w:tr>
      <w:tr w:rsidR="000E1563" w:rsidRPr="008F6629" w14:paraId="4DBF9231" w14:textId="77777777" w:rsidTr="00BE32D8">
        <w:trPr>
          <w:trHeight w:val="300"/>
        </w:trPr>
        <w:tc>
          <w:tcPr>
            <w:tcW w:w="1696" w:type="dxa"/>
            <w:hideMark/>
          </w:tcPr>
          <w:p w14:paraId="03F7E0DF" w14:textId="44C02596" w:rsidR="000E1563" w:rsidRPr="008F6629" w:rsidRDefault="000E1563" w:rsidP="00425E4D">
            <w:pPr>
              <w:rPr>
                <w:sz w:val="20"/>
                <w:szCs w:val="20"/>
                <w:lang w:val="en-GB"/>
              </w:rPr>
            </w:pPr>
            <w:r w:rsidRPr="008F6629">
              <w:rPr>
                <w:sz w:val="20"/>
                <w:szCs w:val="20"/>
                <w:lang w:val="en-GB"/>
              </w:rPr>
              <w:t>MYHRMA</w:t>
            </w:r>
            <w:r w:rsidRPr="008F6629">
              <w:rPr>
                <w:sz w:val="20"/>
                <w:szCs w:val="20"/>
                <w:lang w:val="en-GB"/>
              </w:rPr>
              <w:fldChar w:fldCharType="begin"/>
            </w:r>
            <w:r w:rsidR="00425E4D" w:rsidRPr="008F6629">
              <w:rPr>
                <w:sz w:val="20"/>
                <w:szCs w:val="20"/>
                <w:lang w:val="en-GB"/>
              </w:rPr>
              <w:instrText xml:space="preserve"> ADDIN EN.CITE &lt;EndNote&gt;&lt;Cite&gt;&lt;Author&gt;Myhrman&lt;/Author&gt;&lt;Year&gt;1996&lt;/Year&gt;&lt;RecNum&gt;265&lt;/RecNum&gt;&lt;DisplayText&gt;(50)&lt;/DisplayText&gt;&lt;record&gt;&lt;rec-number&gt;265&lt;/rec-number&gt;&lt;foreign-keys&gt;&lt;key app="EN" db-id="ve0zpzfpcw9adeev52qvdtry0f095adv5pte" timestamp="0"&gt;265&lt;/key&gt;&lt;/foreign-keys&gt;&lt;ref-type name="Journal Article"&gt;17&lt;/ref-type&gt;&lt;contributors&gt;&lt;authors&gt;&lt;author&gt;Myhrman, A.&lt;/author&gt;&lt;author&gt;Rantakallio, P.&lt;/author&gt;&lt;author&gt;Isohanni, M.&lt;/author&gt;&lt;author&gt;Jones, P.&lt;/author&gt;&lt;author&gt;Partanen, U.&lt;/author&gt;&lt;/authors&gt;&lt;/contributors&gt;&lt;auth-address&gt;Department of Public Health Science and General Practice, University of Oulu, Finland.&lt;/auth-address&gt;&lt;titles&gt;&lt;title&gt;Unwantedness of a pregnancy and schizophrenia in the child&lt;/title&gt;&lt;secondary-title&gt;Br J Psychiatry&lt;/secondary-title&gt;&lt;/titles&gt;&lt;periodical&gt;&lt;full-title&gt;Br J Psychiatry&lt;/full-title&gt;&lt;/periodical&gt;&lt;pages&gt;637-40&lt;/pages&gt;&lt;volume&gt;169&lt;/volume&gt;&lt;number&gt;5&lt;/number&gt;&lt;edition&gt;1996/11/01&lt;/edition&gt;&lt;keywords&gt;&lt;keyword&gt;Adolescent&lt;/keyword&gt;&lt;keyword&gt;Adult&lt;/keyword&gt;&lt;keyword&gt;Cohort Studies&lt;/keyword&gt;&lt;keyword&gt;Female&lt;/keyword&gt;&lt;keyword&gt;Finland&lt;/keyword&gt;&lt;keyword&gt;Humans&lt;/keyword&gt;&lt;keyword&gt;Male&lt;/keyword&gt;&lt;keyword&gt;Pregnancy&lt;/keyword&gt;&lt;keyword&gt;Pregnancy, Unwanted/*psychology&lt;/keyword&gt;&lt;keyword&gt;*Prenatal Exposure Delayed Effects&lt;/keyword&gt;&lt;keyword&gt;Schizophrenia/*diagnosis&lt;/keyword&gt;&lt;keyword&gt;*Schizophrenic Psychology&lt;/keyword&gt;&lt;keyword&gt;Stress, Psychological/*complications&lt;/keyword&gt;&lt;/keywords&gt;&lt;dates&gt;&lt;year&gt;1996&lt;/year&gt;&lt;pub-dates&gt;&lt;date&gt;Nov&lt;/date&gt;&lt;/pub-dates&gt;&lt;/dates&gt;&lt;isbn&gt;0007-1250 (Print)&amp;#xD;0007-1250 (Linking)&lt;/isbn&gt;&lt;accession-num&gt;8932895&lt;/accession-num&gt;&lt;urls&gt;&lt;related-urls&gt;&lt;url&gt;https://www.ncbi.nlm.nih.gov/pubmed/8932895&lt;/url&gt;&lt;/related-urls&gt;&lt;/urls&gt;&lt;electronic-resource-num&gt;10.1192/bjp.169.5.637&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52</w:t>
            </w:r>
            <w:r w:rsidRPr="008F6629">
              <w:rPr>
                <w:noProof/>
                <w:sz w:val="20"/>
                <w:szCs w:val="20"/>
                <w:lang w:val="en-GB"/>
              </w:rPr>
              <w:t>)</w:t>
            </w:r>
            <w:r w:rsidRPr="008F6629">
              <w:rPr>
                <w:sz w:val="20"/>
                <w:szCs w:val="20"/>
                <w:lang w:val="en-GB"/>
              </w:rPr>
              <w:fldChar w:fldCharType="end"/>
            </w:r>
          </w:p>
        </w:tc>
        <w:tc>
          <w:tcPr>
            <w:tcW w:w="680" w:type="dxa"/>
            <w:hideMark/>
          </w:tcPr>
          <w:p w14:paraId="577A7233"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0F7BE84B" w14:textId="77777777" w:rsidR="000E1563" w:rsidRPr="008F6629" w:rsidRDefault="000E1563" w:rsidP="00A54A20">
            <w:pPr>
              <w:rPr>
                <w:sz w:val="20"/>
                <w:szCs w:val="20"/>
                <w:lang w:val="en-GB"/>
              </w:rPr>
            </w:pPr>
            <w:r w:rsidRPr="008F6629">
              <w:rPr>
                <w:sz w:val="20"/>
                <w:szCs w:val="20"/>
                <w:lang w:val="en-GB"/>
              </w:rPr>
              <w:t>Finland</w:t>
            </w:r>
          </w:p>
        </w:tc>
        <w:tc>
          <w:tcPr>
            <w:tcW w:w="1276" w:type="dxa"/>
          </w:tcPr>
          <w:p w14:paraId="1F8B4FF4" w14:textId="77777777" w:rsidR="000E1563" w:rsidRPr="008F6629" w:rsidRDefault="000E1563" w:rsidP="000E1563">
            <w:pPr>
              <w:rPr>
                <w:sz w:val="20"/>
                <w:szCs w:val="20"/>
                <w:lang w:val="en-GB"/>
              </w:rPr>
            </w:pPr>
            <w:r w:rsidRPr="008F6629">
              <w:rPr>
                <w:sz w:val="20"/>
                <w:szCs w:val="20"/>
                <w:lang w:val="en-GB"/>
              </w:rPr>
              <w:t>born 1966</w:t>
            </w:r>
          </w:p>
        </w:tc>
        <w:tc>
          <w:tcPr>
            <w:tcW w:w="992" w:type="dxa"/>
            <w:hideMark/>
          </w:tcPr>
          <w:p w14:paraId="3E86FACA" w14:textId="77777777" w:rsidR="000E1563" w:rsidRPr="008F6629" w:rsidRDefault="000E1563" w:rsidP="00A54A20">
            <w:pPr>
              <w:rPr>
                <w:sz w:val="20"/>
                <w:szCs w:val="20"/>
                <w:lang w:val="en-GB"/>
              </w:rPr>
            </w:pPr>
            <w:r w:rsidRPr="008F6629">
              <w:rPr>
                <w:sz w:val="20"/>
                <w:szCs w:val="20"/>
                <w:lang w:val="en-GB"/>
              </w:rPr>
              <w:t>4</w:t>
            </w:r>
          </w:p>
        </w:tc>
        <w:tc>
          <w:tcPr>
            <w:tcW w:w="1276" w:type="dxa"/>
            <w:hideMark/>
          </w:tcPr>
          <w:p w14:paraId="5B4FE53B"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2319FE13" w14:textId="77777777" w:rsidR="000E1563" w:rsidRPr="008F6629" w:rsidRDefault="000E1563" w:rsidP="000E1563">
            <w:pPr>
              <w:rPr>
                <w:sz w:val="20"/>
                <w:szCs w:val="20"/>
                <w:lang w:val="en-GB"/>
              </w:rPr>
            </w:pPr>
            <w:r w:rsidRPr="008F6629">
              <w:rPr>
                <w:sz w:val="20"/>
                <w:szCs w:val="20"/>
                <w:lang w:val="en-GB"/>
              </w:rPr>
              <w:t>76</w:t>
            </w:r>
          </w:p>
        </w:tc>
        <w:tc>
          <w:tcPr>
            <w:tcW w:w="1417" w:type="dxa"/>
            <w:hideMark/>
          </w:tcPr>
          <w:p w14:paraId="3734D91F"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017A5946" w14:textId="77777777" w:rsidR="000E1563" w:rsidRPr="008F6629" w:rsidRDefault="000E1563" w:rsidP="00A54A20">
            <w:pPr>
              <w:rPr>
                <w:sz w:val="20"/>
                <w:szCs w:val="20"/>
                <w:lang w:val="en-GB"/>
              </w:rPr>
            </w:pPr>
            <w:proofErr w:type="spellStart"/>
            <w:r w:rsidRPr="008F6629">
              <w:rPr>
                <w:sz w:val="20"/>
                <w:szCs w:val="20"/>
                <w:lang w:val="en-GB"/>
              </w:rPr>
              <w:t>wanteness</w:t>
            </w:r>
            <w:proofErr w:type="spellEnd"/>
            <w:r w:rsidRPr="008F6629">
              <w:rPr>
                <w:sz w:val="20"/>
                <w:szCs w:val="20"/>
                <w:lang w:val="en-GB"/>
              </w:rPr>
              <w:t xml:space="preserve"> of pregnancy</w:t>
            </w:r>
          </w:p>
        </w:tc>
      </w:tr>
      <w:tr w:rsidR="000E1563" w:rsidRPr="008F6629" w14:paraId="1276CB12" w14:textId="77777777" w:rsidTr="00BE32D8">
        <w:trPr>
          <w:trHeight w:val="900"/>
        </w:trPr>
        <w:tc>
          <w:tcPr>
            <w:tcW w:w="1696" w:type="dxa"/>
            <w:hideMark/>
          </w:tcPr>
          <w:p w14:paraId="495851BF" w14:textId="1A6ECB8E" w:rsidR="000E1563" w:rsidRPr="008F6629" w:rsidRDefault="000E1563" w:rsidP="00425E4D">
            <w:pPr>
              <w:rPr>
                <w:sz w:val="20"/>
                <w:szCs w:val="20"/>
                <w:lang w:val="en-GB"/>
              </w:rPr>
            </w:pPr>
            <w:r w:rsidRPr="008F6629">
              <w:rPr>
                <w:sz w:val="20"/>
                <w:szCs w:val="20"/>
                <w:lang w:val="en-GB"/>
              </w:rPr>
              <w:t>Susser</w:t>
            </w:r>
            <w:r w:rsidRPr="008F6629">
              <w:rPr>
                <w:sz w:val="20"/>
                <w:szCs w:val="20"/>
                <w:lang w:val="en-GB"/>
              </w:rPr>
              <w:fldChar w:fldCharType="begin"/>
            </w:r>
            <w:r w:rsidR="00425E4D" w:rsidRPr="008F6629">
              <w:rPr>
                <w:sz w:val="20"/>
                <w:szCs w:val="20"/>
                <w:lang w:val="en-GB"/>
              </w:rPr>
              <w:instrText xml:space="preserve"> ADDIN EN.CITE &lt;EndNote&gt;&lt;Cite&gt;&lt;Author&gt;Susser&lt;/Author&gt;&lt;Year&gt;1996&lt;/Year&gt;&lt;RecNum&gt;287&lt;/RecNum&gt;&lt;DisplayText&gt;(51)&lt;/DisplayText&gt;&lt;record&gt;&lt;rec-number&gt;287&lt;/rec-number&gt;&lt;foreign-keys&gt;&lt;key app="EN" db-id="ve0zpzfpcw9adeev52qvdtry0f095adv5pte" timestamp="0"&gt;287&lt;/key&gt;&lt;/foreign-keys&gt;&lt;ref-type name="Journal Article"&gt;17&lt;/ref-type&gt;&lt;contributors&gt;&lt;authors&gt;&lt;author&gt;Susser, E.&lt;/author&gt;&lt;author&gt;Neugebauer, R.&lt;/author&gt;&lt;author&gt;Hoek, H. W.&lt;/author&gt;&lt;author&gt;Brown, A. S.&lt;/author&gt;&lt;author&gt;Lin, S.&lt;/author&gt;&lt;author&gt;Labovitz, D.&lt;/author&gt;&lt;author&gt;Gorman, J. M.&lt;/author&gt;&lt;/authors&gt;&lt;/contributors&gt;&lt;auth-address&gt;Department of Psychiatry, Columbia University, New York, NY, USA.&lt;/auth-address&gt;&lt;titles&gt;&lt;title&gt;Schizophrenia after prenatal famine. Further evidence&lt;/title&gt;&lt;secondary-title&gt;Arch Gen Psychiatry&lt;/secondary-title&gt;&lt;/titles&gt;&lt;pages&gt;25-31&lt;/pages&gt;&lt;volume&gt;53&lt;/volume&gt;&lt;number&gt;1&lt;/number&gt;&lt;edition&gt;1996/01/01&lt;/edition&gt;&lt;keywords&gt;&lt;keyword&gt;Adult&lt;/keyword&gt;&lt;keyword&gt;Child&lt;/keyword&gt;&lt;keyword&gt;Child, Preschool&lt;/keyword&gt;&lt;keyword&gt;Cohort Studies&lt;/keyword&gt;&lt;keyword&gt;Female&lt;/keyword&gt;&lt;keyword&gt;Hospitalization&lt;/keyword&gt;&lt;keyword&gt;Humans&lt;/keyword&gt;&lt;keyword&gt;Incidence&lt;/keyword&gt;&lt;keyword&gt;Infant&lt;/keyword&gt;&lt;keyword&gt;Male&lt;/keyword&gt;&lt;keyword&gt;Middle Aged&lt;/keyword&gt;&lt;keyword&gt;Netherlands/epidemiology&lt;/keyword&gt;&lt;keyword&gt;Neural Tube Defects/epidemiology/etiology&lt;/keyword&gt;&lt;keyword&gt;Pregnancy&lt;/keyword&gt;&lt;keyword&gt;Pregnancy Complications/*epidemiology&lt;/keyword&gt;&lt;keyword&gt;Prenatal Exposure Delayed Effects&lt;/keyword&gt;&lt;keyword&gt;Registries&lt;/keyword&gt;&lt;keyword&gt;Risk Factors&lt;/keyword&gt;&lt;keyword&gt;Schizophrenia/*epidemiology/etiology&lt;/keyword&gt;&lt;keyword&gt;Starvation/*epidemiology&lt;/keyword&gt;&lt;/keywords&gt;&lt;dates&gt;&lt;year&gt;1996&lt;/year&gt;&lt;pub-dates&gt;&lt;date&gt;Jan&lt;/date&gt;&lt;/pub-dates&gt;&lt;/dates&gt;&lt;isbn&gt;0003-990X (Print)&amp;#xD;0003-990X (Linking)&lt;/isbn&gt;&lt;accession-num&gt;8540774&lt;/accession-num&gt;&lt;urls&gt;&lt;related-urls&gt;&lt;url&gt;https://www.ncbi.nlm.nih.gov/pubmed/8540774&lt;/url&gt;&lt;/related-urls&gt;&lt;/urls&gt;&lt;electronic-resource-num&gt;10.1001/archpsyc.1996.01830010027005&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53</w:t>
            </w:r>
            <w:r w:rsidRPr="008F6629">
              <w:rPr>
                <w:noProof/>
                <w:sz w:val="20"/>
                <w:szCs w:val="20"/>
                <w:lang w:val="en-GB"/>
              </w:rPr>
              <w:t>)</w:t>
            </w:r>
            <w:r w:rsidRPr="008F6629">
              <w:rPr>
                <w:sz w:val="20"/>
                <w:szCs w:val="20"/>
                <w:lang w:val="en-GB"/>
              </w:rPr>
              <w:fldChar w:fldCharType="end"/>
            </w:r>
          </w:p>
        </w:tc>
        <w:tc>
          <w:tcPr>
            <w:tcW w:w="680" w:type="dxa"/>
            <w:hideMark/>
          </w:tcPr>
          <w:p w14:paraId="5C44D990"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585B4699" w14:textId="77777777" w:rsidR="000E1563" w:rsidRPr="008F6629" w:rsidRDefault="000E1563" w:rsidP="00A54A20">
            <w:pPr>
              <w:rPr>
                <w:sz w:val="20"/>
                <w:szCs w:val="20"/>
                <w:lang w:val="en-GB"/>
              </w:rPr>
            </w:pPr>
            <w:r w:rsidRPr="008F6629">
              <w:rPr>
                <w:sz w:val="20"/>
                <w:szCs w:val="20"/>
                <w:lang w:val="en-GB"/>
              </w:rPr>
              <w:t xml:space="preserve">The Netherlands </w:t>
            </w:r>
          </w:p>
        </w:tc>
        <w:tc>
          <w:tcPr>
            <w:tcW w:w="1276" w:type="dxa"/>
          </w:tcPr>
          <w:p w14:paraId="40B03AE4" w14:textId="77777777" w:rsidR="000E1563" w:rsidRPr="008F6629" w:rsidRDefault="000E1563" w:rsidP="000E1563">
            <w:pPr>
              <w:rPr>
                <w:sz w:val="20"/>
                <w:szCs w:val="20"/>
                <w:lang w:val="en-GB"/>
              </w:rPr>
            </w:pPr>
            <w:r w:rsidRPr="008F6629">
              <w:rPr>
                <w:sz w:val="20"/>
                <w:szCs w:val="20"/>
                <w:lang w:val="en-GB"/>
              </w:rPr>
              <w:t xml:space="preserve">1992 (born 1944-1946) </w:t>
            </w:r>
          </w:p>
        </w:tc>
        <w:tc>
          <w:tcPr>
            <w:tcW w:w="992" w:type="dxa"/>
            <w:hideMark/>
          </w:tcPr>
          <w:p w14:paraId="43D01877" w14:textId="77777777" w:rsidR="000E1563" w:rsidRPr="008F6629" w:rsidRDefault="000E1563" w:rsidP="00A54A20">
            <w:pPr>
              <w:rPr>
                <w:sz w:val="20"/>
                <w:szCs w:val="20"/>
                <w:lang w:val="en-GB"/>
              </w:rPr>
            </w:pPr>
            <w:r w:rsidRPr="008F6629">
              <w:rPr>
                <w:sz w:val="20"/>
                <w:szCs w:val="20"/>
                <w:lang w:val="en-GB"/>
              </w:rPr>
              <w:t>3</w:t>
            </w:r>
          </w:p>
        </w:tc>
        <w:tc>
          <w:tcPr>
            <w:tcW w:w="1276" w:type="dxa"/>
            <w:hideMark/>
          </w:tcPr>
          <w:p w14:paraId="21476CB1"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4C218583" w14:textId="77777777" w:rsidR="000E1563" w:rsidRPr="008F6629" w:rsidRDefault="000E1563" w:rsidP="000E1563">
            <w:pPr>
              <w:rPr>
                <w:sz w:val="20"/>
                <w:szCs w:val="20"/>
                <w:lang w:val="en-GB"/>
              </w:rPr>
            </w:pPr>
            <w:r w:rsidRPr="008F6629">
              <w:rPr>
                <w:sz w:val="20"/>
                <w:szCs w:val="20"/>
                <w:lang w:val="en-GB"/>
              </w:rPr>
              <w:t>479</w:t>
            </w:r>
          </w:p>
        </w:tc>
        <w:tc>
          <w:tcPr>
            <w:tcW w:w="1417" w:type="dxa"/>
            <w:hideMark/>
          </w:tcPr>
          <w:p w14:paraId="3D0BC9CF" w14:textId="77777777" w:rsidR="000E1563" w:rsidRPr="008F6629" w:rsidRDefault="000E1563" w:rsidP="00A54A20">
            <w:pPr>
              <w:rPr>
                <w:sz w:val="20"/>
                <w:szCs w:val="20"/>
                <w:lang w:val="en-GB"/>
              </w:rPr>
            </w:pPr>
            <w:r w:rsidRPr="008F6629">
              <w:rPr>
                <w:sz w:val="20"/>
                <w:szCs w:val="20"/>
                <w:lang w:val="en-GB"/>
              </w:rPr>
              <w:t xml:space="preserve">yes/no </w:t>
            </w:r>
          </w:p>
        </w:tc>
        <w:tc>
          <w:tcPr>
            <w:tcW w:w="4394" w:type="dxa"/>
            <w:hideMark/>
          </w:tcPr>
          <w:p w14:paraId="0849CE2A" w14:textId="77777777" w:rsidR="000E1563" w:rsidRPr="008F6629" w:rsidRDefault="000E1563" w:rsidP="00A54A20">
            <w:pPr>
              <w:rPr>
                <w:sz w:val="20"/>
                <w:szCs w:val="20"/>
                <w:lang w:val="en-GB"/>
              </w:rPr>
            </w:pPr>
            <w:r w:rsidRPr="008F6629">
              <w:rPr>
                <w:sz w:val="20"/>
                <w:szCs w:val="20"/>
                <w:lang w:val="en-GB"/>
              </w:rPr>
              <w:t xml:space="preserve">low food rations during first trimester, famine, congenital neuronal defects </w:t>
            </w:r>
          </w:p>
        </w:tc>
      </w:tr>
      <w:tr w:rsidR="000E1563" w:rsidRPr="008F6629" w14:paraId="2E0F2628" w14:textId="77777777" w:rsidTr="00BE32D8">
        <w:trPr>
          <w:trHeight w:val="945"/>
        </w:trPr>
        <w:tc>
          <w:tcPr>
            <w:tcW w:w="1696" w:type="dxa"/>
            <w:hideMark/>
          </w:tcPr>
          <w:p w14:paraId="725932A6" w14:textId="2783B4D2" w:rsidR="000E1563" w:rsidRPr="008F6629" w:rsidRDefault="000E1563" w:rsidP="00425E4D">
            <w:pPr>
              <w:rPr>
                <w:sz w:val="20"/>
                <w:szCs w:val="20"/>
                <w:lang w:val="en-GB"/>
              </w:rPr>
            </w:pPr>
            <w:r w:rsidRPr="008F6629">
              <w:rPr>
                <w:sz w:val="20"/>
                <w:szCs w:val="20"/>
                <w:lang w:val="en-GB"/>
              </w:rPr>
              <w:t>Kirov</w:t>
            </w:r>
            <w:r w:rsidRPr="008F6629">
              <w:rPr>
                <w:sz w:val="20"/>
                <w:szCs w:val="20"/>
                <w:lang w:val="en-GB"/>
              </w:rPr>
              <w:fldChar w:fldCharType="begin"/>
            </w:r>
            <w:r w:rsidR="00425E4D" w:rsidRPr="008F6629">
              <w:rPr>
                <w:sz w:val="20"/>
                <w:szCs w:val="20"/>
                <w:lang w:val="en-GB"/>
              </w:rPr>
              <w:instrText xml:space="preserve"> ADDIN EN.CITE &lt;EndNote&gt;&lt;Cite&gt;&lt;Author&gt;Kirov&lt;/Author&gt;&lt;Year&gt;1996&lt;/Year&gt;&lt;RecNum&gt;239&lt;/RecNum&gt;&lt;DisplayText&gt;(52)&lt;/DisplayText&gt;&lt;record&gt;&lt;rec-number&gt;239&lt;/rec-number&gt;&lt;foreign-keys&gt;&lt;key app="EN" db-id="ve0zpzfpcw9adeev52qvdtry0f095adv5pte" timestamp="0"&gt;239&lt;/key&gt;&lt;/foreign-keys&gt;&lt;ref-type name="Journal Article"&gt;17&lt;/ref-type&gt;&lt;contributors&gt;&lt;authors&gt;&lt;author&gt;Kirov, G.&lt;/author&gt;&lt;author&gt;Jones, P. B.&lt;/author&gt;&lt;author&gt;Harvey, I.&lt;/author&gt;&lt;author&gt;Lewis, S. W.&lt;/author&gt;&lt;author&gt;Toone, B. K.&lt;/author&gt;&lt;author&gt;Rifkin, L.&lt;/author&gt;&lt;author&gt;Sham, P.&lt;/author&gt;&lt;author&gt;Murray, R. M.&lt;/author&gt;&lt;/authors&gt;&lt;/contributors&gt;&lt;auth-address&gt;Department of Psychological Medicine, Institute of Psychiatry, London, UK.&lt;/auth-address&gt;&lt;titles&gt;&lt;title&gt;Do obstetric complications cause the earlier age at onset in male than female schizophrenics?&lt;/title&gt;&lt;secondary-title&gt;Schizophr Res&lt;/secondary-title&gt;&lt;/titles&gt;&lt;pages&gt;117-24&lt;/pages&gt;&lt;volume&gt;20&lt;/volume&gt;&lt;number&gt;1-2&lt;/number&gt;&lt;edition&gt;1996/05/01&lt;/edition&gt;&lt;keywords&gt;&lt;keyword&gt;African Americans/psychology&lt;/keyword&gt;&lt;keyword&gt;Age Factors&lt;/keyword&gt;&lt;keyword&gt;Brain Damage, Chronic/diagnosis/*etiology/psychology&lt;/keyword&gt;&lt;keyword&gt;Cross-Sectional Studies&lt;/keyword&gt;&lt;keyword&gt;Female&lt;/keyword&gt;&lt;keyword&gt;Humans&lt;/keyword&gt;&lt;keyword&gt;Male&lt;/keyword&gt;&lt;keyword&gt;Neurocognitive Disorders/diagnosis/*etiology/psychology&lt;/keyword&gt;&lt;keyword&gt;Obstetric Labor Complications/diagnosis/*etiology/psychology&lt;/keyword&gt;&lt;keyword&gt;Pregnancy&lt;/keyword&gt;&lt;keyword&gt;Psychiatric Status Rating Scales&lt;/keyword&gt;&lt;keyword&gt;Risk Factors&lt;/keyword&gt;&lt;keyword&gt;Schizophrenia/diagnosis/ethnology/*etiology&lt;/keyword&gt;&lt;keyword&gt;*Schizophrenic Psychology&lt;/keyword&gt;&lt;keyword&gt;Sex Factors&lt;/keyword&gt;&lt;/keywords&gt;&lt;dates&gt;&lt;year&gt;1996&lt;/year&gt;&lt;pub-dates&gt;&lt;date&gt;May&lt;/date&gt;&lt;/pub-dates&gt;&lt;/dates&gt;&lt;isbn&gt;0920-9964 (Print)&amp;#xD;0920-9964 (Linking)&lt;/isbn&gt;&lt;accession-num&gt;8794499&lt;/accession-num&gt;&lt;urls&gt;&lt;related-urls&gt;&lt;url&gt;https://www.ncbi.nlm.nih.gov/pubmed/8794499&lt;/url&gt;&lt;/related-urls&gt;&lt;/urls&gt;&lt;electronic-resource-num&gt;10.1016/0920-9964(95)00063-1&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54</w:t>
            </w:r>
            <w:r w:rsidRPr="008F6629">
              <w:rPr>
                <w:noProof/>
                <w:sz w:val="20"/>
                <w:szCs w:val="20"/>
                <w:lang w:val="en-GB"/>
              </w:rPr>
              <w:t>)</w:t>
            </w:r>
            <w:r w:rsidRPr="008F6629">
              <w:rPr>
                <w:sz w:val="20"/>
                <w:szCs w:val="20"/>
                <w:lang w:val="en-GB"/>
              </w:rPr>
              <w:fldChar w:fldCharType="end"/>
            </w:r>
          </w:p>
        </w:tc>
        <w:tc>
          <w:tcPr>
            <w:tcW w:w="680" w:type="dxa"/>
            <w:hideMark/>
          </w:tcPr>
          <w:p w14:paraId="62F90496"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0631D91E" w14:textId="77777777" w:rsidR="000E1563" w:rsidRPr="008F6629" w:rsidRDefault="000E1563" w:rsidP="00A54A20">
            <w:pPr>
              <w:rPr>
                <w:sz w:val="20"/>
                <w:szCs w:val="20"/>
                <w:lang w:val="en-GB"/>
              </w:rPr>
            </w:pPr>
            <w:r w:rsidRPr="008F6629">
              <w:rPr>
                <w:sz w:val="20"/>
                <w:szCs w:val="20"/>
                <w:lang w:val="en-GB"/>
              </w:rPr>
              <w:t>UK</w:t>
            </w:r>
          </w:p>
        </w:tc>
        <w:tc>
          <w:tcPr>
            <w:tcW w:w="1276" w:type="dxa"/>
          </w:tcPr>
          <w:p w14:paraId="41631995" w14:textId="77777777" w:rsidR="000E1563" w:rsidRPr="008F6629" w:rsidRDefault="000E1563" w:rsidP="000E1563">
            <w:pPr>
              <w:rPr>
                <w:sz w:val="20"/>
                <w:szCs w:val="20"/>
                <w:lang w:val="en-GB"/>
              </w:rPr>
            </w:pPr>
            <w:r w:rsidRPr="008F6629">
              <w:rPr>
                <w:sz w:val="20"/>
                <w:szCs w:val="20"/>
                <w:lang w:val="en-GB"/>
              </w:rPr>
              <w:t>1990-1993</w:t>
            </w:r>
          </w:p>
        </w:tc>
        <w:tc>
          <w:tcPr>
            <w:tcW w:w="992" w:type="dxa"/>
            <w:hideMark/>
          </w:tcPr>
          <w:p w14:paraId="11D94020" w14:textId="77777777" w:rsidR="000E1563" w:rsidRPr="008F6629" w:rsidRDefault="000E1563" w:rsidP="00A54A20">
            <w:pPr>
              <w:rPr>
                <w:sz w:val="20"/>
                <w:szCs w:val="20"/>
                <w:lang w:val="en-GB"/>
              </w:rPr>
            </w:pPr>
          </w:p>
        </w:tc>
        <w:tc>
          <w:tcPr>
            <w:tcW w:w="1276" w:type="dxa"/>
            <w:hideMark/>
          </w:tcPr>
          <w:p w14:paraId="567DBAAE"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306F81C0" w14:textId="77777777" w:rsidR="000E1563" w:rsidRPr="008F6629" w:rsidRDefault="000E1563" w:rsidP="000E1563">
            <w:pPr>
              <w:rPr>
                <w:sz w:val="20"/>
                <w:szCs w:val="20"/>
                <w:lang w:val="en-GB"/>
              </w:rPr>
            </w:pPr>
            <w:r w:rsidRPr="008F6629">
              <w:rPr>
                <w:sz w:val="20"/>
                <w:szCs w:val="20"/>
                <w:lang w:val="en-GB"/>
              </w:rPr>
              <w:t>284</w:t>
            </w:r>
          </w:p>
        </w:tc>
        <w:tc>
          <w:tcPr>
            <w:tcW w:w="1417" w:type="dxa"/>
            <w:hideMark/>
          </w:tcPr>
          <w:p w14:paraId="40D162BD" w14:textId="77777777" w:rsidR="000E1563" w:rsidRPr="008F6629" w:rsidRDefault="000E1563" w:rsidP="00A54A20">
            <w:pPr>
              <w:rPr>
                <w:sz w:val="20"/>
                <w:szCs w:val="20"/>
                <w:lang w:val="en-GB"/>
              </w:rPr>
            </w:pPr>
          </w:p>
        </w:tc>
        <w:tc>
          <w:tcPr>
            <w:tcW w:w="4394" w:type="dxa"/>
            <w:hideMark/>
          </w:tcPr>
          <w:p w14:paraId="3BC5CB25" w14:textId="77777777" w:rsidR="000E1563" w:rsidRPr="008F6629" w:rsidRDefault="000E1563" w:rsidP="00A54A20">
            <w:pPr>
              <w:rPr>
                <w:sz w:val="20"/>
                <w:szCs w:val="20"/>
                <w:lang w:val="en-GB"/>
              </w:rPr>
            </w:pPr>
            <w:r w:rsidRPr="008F6629">
              <w:rPr>
                <w:sz w:val="20"/>
                <w:szCs w:val="20"/>
                <w:lang w:val="en-GB"/>
              </w:rPr>
              <w:t xml:space="preserve">Definite obstetric complications (Lewis-Murray Scale) on age of onset of </w:t>
            </w:r>
            <w:proofErr w:type="spellStart"/>
            <w:r w:rsidRPr="008F6629">
              <w:rPr>
                <w:sz w:val="20"/>
                <w:szCs w:val="20"/>
                <w:lang w:val="en-GB"/>
              </w:rPr>
              <w:t>scz</w:t>
            </w:r>
            <w:proofErr w:type="spellEnd"/>
          </w:p>
        </w:tc>
      </w:tr>
      <w:tr w:rsidR="000E1563" w:rsidRPr="008F6629" w14:paraId="7221F5AC" w14:textId="77777777" w:rsidTr="00BE32D8">
        <w:trPr>
          <w:trHeight w:val="600"/>
        </w:trPr>
        <w:tc>
          <w:tcPr>
            <w:tcW w:w="1696" w:type="dxa"/>
            <w:hideMark/>
          </w:tcPr>
          <w:p w14:paraId="16378C99" w14:textId="02BC928B" w:rsidR="000E1563" w:rsidRPr="008F6629" w:rsidRDefault="000E1563" w:rsidP="00425E4D">
            <w:pPr>
              <w:rPr>
                <w:sz w:val="20"/>
                <w:szCs w:val="20"/>
                <w:lang w:val="en-GB"/>
              </w:rPr>
            </w:pPr>
            <w:r w:rsidRPr="008F6629">
              <w:rPr>
                <w:sz w:val="20"/>
                <w:szCs w:val="20"/>
                <w:lang w:val="en-GB"/>
              </w:rPr>
              <w:t>Hollister</w:t>
            </w:r>
            <w:r w:rsidRPr="008F6629">
              <w:rPr>
                <w:sz w:val="20"/>
                <w:szCs w:val="20"/>
                <w:lang w:val="en-GB"/>
              </w:rPr>
              <w:fldChar w:fldCharType="begin"/>
            </w:r>
            <w:r w:rsidR="00425E4D" w:rsidRPr="008F6629">
              <w:rPr>
                <w:sz w:val="20"/>
                <w:szCs w:val="20"/>
                <w:lang w:val="en-GB"/>
              </w:rPr>
              <w:instrText xml:space="preserve"> ADDIN EN.CITE &lt;EndNote&gt;&lt;Cite&gt;&lt;Author&gt;Hollister&lt;/Author&gt;&lt;Year&gt;1996&lt;/Year&gt;&lt;RecNum&gt;227&lt;/RecNum&gt;&lt;DisplayText&gt;(53)&lt;/DisplayText&gt;&lt;record&gt;&lt;rec-number&gt;227&lt;/rec-number&gt;&lt;foreign-keys&gt;&lt;key app="EN" db-id="ve0zpzfpcw9adeev52qvdtry0f095adv5pte" timestamp="0"&gt;227&lt;/key&gt;&lt;/foreign-keys&gt;&lt;ref-type name="Journal Article"&gt;17&lt;/ref-type&gt;&lt;contributors&gt;&lt;authors&gt;&lt;author&gt;Hollister, J. M.&lt;/author&gt;&lt;author&gt;Laing, P.&lt;/author&gt;&lt;author&gt;Mednick, S. A.&lt;/author&gt;&lt;/authors&gt;&lt;/contributors&gt;&lt;auth-address&gt;University of Pennsylvania, Philadelphia, USA.&lt;/auth-address&gt;&lt;titles&gt;&lt;title&gt;Rhesus incompatibility as a risk factor for schizophrenia in male adults&lt;/title&gt;&lt;secondary-title&gt;Arch Gen Psychiatry&lt;/secondary-title&gt;&lt;/titles&gt;&lt;pages&gt;19-24&lt;/pages&gt;&lt;volume&gt;53&lt;/volume&gt;&lt;number&gt;1&lt;/number&gt;&lt;edition&gt;1996/01/01&lt;/edition&gt;&lt;keywords&gt;&lt;keyword&gt;Adult&lt;/keyword&gt;&lt;keyword&gt;Birth Order&lt;/keyword&gt;&lt;keyword&gt;Cohort Studies&lt;/keyword&gt;&lt;keyword&gt;Comorbidity&lt;/keyword&gt;&lt;keyword&gt;Denmark/epidemiology&lt;/keyword&gt;&lt;keyword&gt;Family&lt;/keyword&gt;&lt;keyword&gt;Female&lt;/keyword&gt;&lt;keyword&gt;Humans&lt;/keyword&gt;&lt;keyword&gt;Infant, Newborn&lt;/keyword&gt;&lt;keyword&gt;Male&lt;/keyword&gt;&lt;keyword&gt;Pregnancy&lt;/keyword&gt;&lt;keyword&gt;Prevalence&lt;/keyword&gt;&lt;keyword&gt;Rh Isoimmunization/complications/*epidemiology&lt;/keyword&gt;&lt;keyword&gt;Rh-Hr Blood-Group System/genetics&lt;/keyword&gt;&lt;keyword&gt;Risk Factors&lt;/keyword&gt;&lt;keyword&gt;Schizophrenia/*epidemiology/etiology/genetics&lt;/keyword&gt;&lt;keyword&gt;Sex Factors&lt;/keyword&gt;&lt;/keywords&gt;&lt;dates&gt;&lt;year&gt;1996&lt;/year&gt;&lt;pub-dates&gt;&lt;date&gt;Jan&lt;/date&gt;&lt;/pub-dates&gt;&lt;/dates&gt;&lt;isbn&gt;0003-990X (Print)&amp;#xD;0003-990X (Linking)&lt;/isbn&gt;&lt;accession-num&gt;8540773&lt;/accession-num&gt;&lt;urls&gt;&lt;related-urls&gt;&lt;url&gt;https://www.ncbi.nlm.nih.gov/pubmed/8540773&lt;/url&gt;&lt;/related-urls&gt;&lt;/urls&gt;&lt;electronic-resource-num&gt;10.1001/archpsyc.1996.01830010021004&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55</w:t>
            </w:r>
            <w:r w:rsidRPr="008F6629">
              <w:rPr>
                <w:noProof/>
                <w:sz w:val="20"/>
                <w:szCs w:val="20"/>
                <w:lang w:val="en-GB"/>
              </w:rPr>
              <w:t>)</w:t>
            </w:r>
            <w:r w:rsidRPr="008F6629">
              <w:rPr>
                <w:sz w:val="20"/>
                <w:szCs w:val="20"/>
                <w:lang w:val="en-GB"/>
              </w:rPr>
              <w:fldChar w:fldCharType="end"/>
            </w:r>
          </w:p>
        </w:tc>
        <w:tc>
          <w:tcPr>
            <w:tcW w:w="680" w:type="dxa"/>
            <w:hideMark/>
          </w:tcPr>
          <w:p w14:paraId="6C1988AB"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2A9D0614" w14:textId="77777777" w:rsidR="000E1563" w:rsidRPr="008F6629" w:rsidRDefault="000E1563" w:rsidP="00A54A20">
            <w:pPr>
              <w:rPr>
                <w:sz w:val="20"/>
                <w:szCs w:val="20"/>
                <w:lang w:val="en-GB"/>
              </w:rPr>
            </w:pPr>
            <w:r w:rsidRPr="008F6629">
              <w:rPr>
                <w:sz w:val="20"/>
                <w:szCs w:val="20"/>
                <w:lang w:val="en-GB"/>
              </w:rPr>
              <w:t>Denmark</w:t>
            </w:r>
          </w:p>
        </w:tc>
        <w:tc>
          <w:tcPr>
            <w:tcW w:w="1276" w:type="dxa"/>
          </w:tcPr>
          <w:p w14:paraId="64FEEDC7" w14:textId="77777777" w:rsidR="000E1563" w:rsidRPr="008F6629" w:rsidRDefault="000E1563" w:rsidP="000E1563">
            <w:pPr>
              <w:rPr>
                <w:sz w:val="20"/>
                <w:szCs w:val="20"/>
                <w:lang w:val="en-GB"/>
              </w:rPr>
            </w:pPr>
            <w:r w:rsidRPr="008F6629">
              <w:rPr>
                <w:sz w:val="20"/>
                <w:szCs w:val="20"/>
                <w:lang w:val="en-GB"/>
              </w:rPr>
              <w:t>1994 (born 1959-1961)</w:t>
            </w:r>
          </w:p>
        </w:tc>
        <w:tc>
          <w:tcPr>
            <w:tcW w:w="992" w:type="dxa"/>
            <w:hideMark/>
          </w:tcPr>
          <w:p w14:paraId="22F4D432" w14:textId="77777777" w:rsidR="000E1563" w:rsidRPr="008F6629" w:rsidRDefault="000E1563" w:rsidP="00A54A20">
            <w:pPr>
              <w:rPr>
                <w:sz w:val="20"/>
                <w:szCs w:val="20"/>
                <w:lang w:val="en-GB"/>
              </w:rPr>
            </w:pPr>
            <w:r w:rsidRPr="008F6629">
              <w:rPr>
                <w:sz w:val="20"/>
                <w:szCs w:val="20"/>
                <w:lang w:val="en-GB"/>
              </w:rPr>
              <w:t>5</w:t>
            </w:r>
          </w:p>
        </w:tc>
        <w:tc>
          <w:tcPr>
            <w:tcW w:w="1276" w:type="dxa"/>
            <w:hideMark/>
          </w:tcPr>
          <w:p w14:paraId="257D4108"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51349297" w14:textId="3BB71CC5" w:rsidR="000E1563" w:rsidRPr="008F6629" w:rsidRDefault="00F9378C" w:rsidP="000E1563">
            <w:pPr>
              <w:rPr>
                <w:sz w:val="20"/>
                <w:szCs w:val="20"/>
                <w:lang w:val="en-GB"/>
              </w:rPr>
            </w:pPr>
            <w:r w:rsidRPr="008F6629">
              <w:rPr>
                <w:sz w:val="20"/>
                <w:szCs w:val="20"/>
                <w:lang w:val="en-GB"/>
              </w:rPr>
              <w:t>26</w:t>
            </w:r>
          </w:p>
        </w:tc>
        <w:tc>
          <w:tcPr>
            <w:tcW w:w="1417" w:type="dxa"/>
            <w:hideMark/>
          </w:tcPr>
          <w:p w14:paraId="68E89E05"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3F0306A0" w14:textId="77777777" w:rsidR="000E1563" w:rsidRPr="008F6629" w:rsidRDefault="000E1563" w:rsidP="00A54A20">
            <w:pPr>
              <w:rPr>
                <w:sz w:val="20"/>
                <w:szCs w:val="20"/>
                <w:lang w:val="en-GB"/>
              </w:rPr>
            </w:pPr>
            <w:r w:rsidRPr="008F6629">
              <w:rPr>
                <w:sz w:val="20"/>
                <w:szCs w:val="20"/>
                <w:lang w:val="en-GB"/>
              </w:rPr>
              <w:t>RH incompatibility</w:t>
            </w:r>
          </w:p>
        </w:tc>
      </w:tr>
      <w:tr w:rsidR="000E1563" w:rsidRPr="008F6629" w14:paraId="45FB7D32" w14:textId="77777777" w:rsidTr="00BE32D8">
        <w:trPr>
          <w:trHeight w:val="630"/>
        </w:trPr>
        <w:tc>
          <w:tcPr>
            <w:tcW w:w="1696" w:type="dxa"/>
            <w:hideMark/>
          </w:tcPr>
          <w:p w14:paraId="1BDAC79D" w14:textId="174E7F18" w:rsidR="000E1563" w:rsidRPr="008F6629" w:rsidRDefault="000E1563" w:rsidP="00425E4D">
            <w:pPr>
              <w:rPr>
                <w:sz w:val="20"/>
                <w:szCs w:val="20"/>
                <w:lang w:val="en-GB"/>
              </w:rPr>
            </w:pPr>
            <w:r w:rsidRPr="008F6629">
              <w:rPr>
                <w:sz w:val="20"/>
                <w:szCs w:val="20"/>
                <w:lang w:val="en-GB"/>
              </w:rPr>
              <w:t>Cannon</w:t>
            </w:r>
            <w:r w:rsidRPr="008F6629">
              <w:rPr>
                <w:sz w:val="20"/>
                <w:szCs w:val="20"/>
                <w:lang w:val="en-GB"/>
              </w:rPr>
              <w:fldChar w:fldCharType="begin"/>
            </w:r>
            <w:r w:rsidR="00425E4D" w:rsidRPr="008F6629">
              <w:rPr>
                <w:sz w:val="20"/>
                <w:szCs w:val="20"/>
                <w:lang w:val="en-GB"/>
              </w:rPr>
              <w:instrText xml:space="preserve"> ADDIN EN.CITE &lt;EndNote&gt;&lt;Cite&gt;&lt;Author&gt;Cannon&lt;/Author&gt;&lt;Year&gt;1996&lt;/Year&gt;&lt;RecNum&gt;216&lt;/RecNum&gt;&lt;DisplayText&gt;(54)&lt;/DisplayText&gt;&lt;record&gt;&lt;rec-number&gt;216&lt;/rec-number&gt;&lt;foreign-keys&gt;&lt;key app="EN" db-id="ve0zpzfpcw9adeev52qvdtry0f095adv5pte" timestamp="0"&gt;216&lt;/key&gt;&lt;/foreign-keys&gt;&lt;ref-type name="Journal Article"&gt;17&lt;/ref-type&gt;&lt;contributors&gt;&lt;authors&gt;&lt;author&gt;Cannon, M.&lt;/author&gt;&lt;author&gt;Cotter, D.&lt;/author&gt;&lt;author&gt;Coffey, V. P.&lt;/author&gt;&lt;author&gt;Sham, P. C.&lt;/author&gt;&lt;author&gt;Takei, N.&lt;/author&gt;&lt;author&gt;Larkin, C.&lt;/author&gt;&lt;author&gt;Murray, R. M.&lt;/author&gt;&lt;author&gt;O&amp;apos;Callaghan, E.&lt;/author&gt;&lt;/authors&gt;&lt;/contributors&gt;&lt;titles&gt;&lt;title&gt;Prenatal exposure to the 1957 influenza epidemic and adult schizophrenia: a follow-up study&lt;/title&gt;&lt;secondary-title&gt;Br J Psychiatry&lt;/secondary-title&gt;&lt;/titles&gt;&lt;periodical&gt;&lt;full-title&gt;Br J Psychiatry&lt;/full-title&gt;&lt;/periodical&gt;&lt;pages&gt;368-71&lt;/pages&gt;&lt;volume&gt;168&lt;/volume&gt;&lt;number&gt;3&lt;/number&gt;&lt;edition&gt;1996/03/01&lt;/edition&gt;&lt;keywords&gt;&lt;keyword&gt;Cohort Studies&lt;/keyword&gt;&lt;keyword&gt;*Disease Outbreaks&lt;/keyword&gt;&lt;keyword&gt;Female&lt;/keyword&gt;&lt;keyword&gt;Follow-Up Studies&lt;/keyword&gt;&lt;keyword&gt;Humans&lt;/keyword&gt;&lt;keyword&gt;Incidence&lt;/keyword&gt;&lt;keyword&gt;Influenza, Human/*epidemiology&lt;/keyword&gt;&lt;keyword&gt;Ireland/epidemiology&lt;/keyword&gt;&lt;keyword&gt;Pregnancy&lt;/keyword&gt;&lt;keyword&gt;Prenatal Care&lt;/keyword&gt;&lt;keyword&gt;*Prenatal Exposure Delayed Effects&lt;/keyword&gt;&lt;keyword&gt;Retrospective Studies&lt;/keyword&gt;&lt;keyword&gt;Schizophrenia/*etiology&lt;/keyword&gt;&lt;/keywords&gt;&lt;dates&gt;&lt;year&gt;1996&lt;/year&gt;&lt;pub-dates&gt;&lt;date&gt;Mar&lt;/date&gt;&lt;/pub-dates&gt;&lt;/dates&gt;&lt;isbn&gt;0007-1250 (Print)&amp;#xD;0007-1250 (Linking)&lt;/isbn&gt;&lt;accession-num&gt;8833694&lt;/accession-num&gt;&lt;urls&gt;&lt;related-urls&gt;&lt;url&gt;https://www.ncbi.nlm.nih.gov/pubmed/8833694&lt;/url&gt;&lt;/related-urls&gt;&lt;/urls&gt;&lt;electronic-resource-num&gt;10.1192/bjp.168.3.368&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56</w:t>
            </w:r>
            <w:r w:rsidRPr="008F6629">
              <w:rPr>
                <w:noProof/>
                <w:sz w:val="20"/>
                <w:szCs w:val="20"/>
                <w:lang w:val="en-GB"/>
              </w:rPr>
              <w:t>)</w:t>
            </w:r>
            <w:r w:rsidRPr="008F6629">
              <w:rPr>
                <w:sz w:val="20"/>
                <w:szCs w:val="20"/>
                <w:lang w:val="en-GB"/>
              </w:rPr>
              <w:fldChar w:fldCharType="end"/>
            </w:r>
          </w:p>
        </w:tc>
        <w:tc>
          <w:tcPr>
            <w:tcW w:w="680" w:type="dxa"/>
            <w:hideMark/>
          </w:tcPr>
          <w:p w14:paraId="33289CE4"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38179BEA" w14:textId="77777777" w:rsidR="000E1563" w:rsidRPr="008F6629" w:rsidRDefault="000E1563" w:rsidP="00A54A20">
            <w:pPr>
              <w:rPr>
                <w:sz w:val="20"/>
                <w:szCs w:val="20"/>
                <w:lang w:val="en-GB"/>
              </w:rPr>
            </w:pPr>
            <w:r w:rsidRPr="008F6629">
              <w:rPr>
                <w:sz w:val="20"/>
                <w:szCs w:val="20"/>
                <w:lang w:val="en-GB"/>
              </w:rPr>
              <w:t>Ireland</w:t>
            </w:r>
          </w:p>
        </w:tc>
        <w:tc>
          <w:tcPr>
            <w:tcW w:w="1276" w:type="dxa"/>
          </w:tcPr>
          <w:p w14:paraId="7CC5259D" w14:textId="77777777" w:rsidR="000E1563" w:rsidRPr="008F6629" w:rsidRDefault="000E1563" w:rsidP="000E1563">
            <w:pPr>
              <w:rPr>
                <w:sz w:val="20"/>
                <w:szCs w:val="20"/>
                <w:lang w:val="en-GB"/>
              </w:rPr>
            </w:pPr>
            <w:r w:rsidRPr="008F6629">
              <w:rPr>
                <w:sz w:val="20"/>
                <w:szCs w:val="20"/>
                <w:lang w:val="en-GB"/>
              </w:rPr>
              <w:t>1991-1992</w:t>
            </w:r>
          </w:p>
        </w:tc>
        <w:tc>
          <w:tcPr>
            <w:tcW w:w="992" w:type="dxa"/>
            <w:hideMark/>
          </w:tcPr>
          <w:p w14:paraId="3240EE6C" w14:textId="77777777" w:rsidR="000E1563" w:rsidRPr="008F6629" w:rsidRDefault="000E1563" w:rsidP="00A54A20">
            <w:pPr>
              <w:rPr>
                <w:sz w:val="20"/>
                <w:szCs w:val="20"/>
                <w:lang w:val="en-GB"/>
              </w:rPr>
            </w:pPr>
          </w:p>
        </w:tc>
        <w:tc>
          <w:tcPr>
            <w:tcW w:w="1276" w:type="dxa"/>
            <w:hideMark/>
          </w:tcPr>
          <w:p w14:paraId="00077EC7" w14:textId="77777777" w:rsidR="000E1563" w:rsidRPr="008F6629" w:rsidRDefault="000E1563" w:rsidP="00A54A20">
            <w:pPr>
              <w:rPr>
                <w:sz w:val="20"/>
                <w:szCs w:val="20"/>
                <w:lang w:val="en-GB"/>
              </w:rPr>
            </w:pPr>
            <w:r w:rsidRPr="008F6629">
              <w:rPr>
                <w:sz w:val="20"/>
                <w:szCs w:val="20"/>
                <w:lang w:val="en-GB"/>
              </w:rPr>
              <w:t xml:space="preserve">SCZ </w:t>
            </w:r>
          </w:p>
        </w:tc>
        <w:tc>
          <w:tcPr>
            <w:tcW w:w="1276" w:type="dxa"/>
          </w:tcPr>
          <w:p w14:paraId="3A974E18" w14:textId="77777777" w:rsidR="000E1563" w:rsidRPr="008F6629" w:rsidRDefault="000E1563" w:rsidP="000E1563">
            <w:pPr>
              <w:rPr>
                <w:sz w:val="20"/>
                <w:szCs w:val="20"/>
                <w:lang w:val="en-GB"/>
              </w:rPr>
            </w:pPr>
            <w:r w:rsidRPr="008F6629">
              <w:rPr>
                <w:sz w:val="20"/>
                <w:szCs w:val="20"/>
                <w:lang w:val="en-GB"/>
              </w:rPr>
              <w:t>238</w:t>
            </w:r>
          </w:p>
        </w:tc>
        <w:tc>
          <w:tcPr>
            <w:tcW w:w="1417" w:type="dxa"/>
            <w:hideMark/>
          </w:tcPr>
          <w:p w14:paraId="599BB23B"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45115BCC" w14:textId="77777777" w:rsidR="000E1563" w:rsidRPr="008F6629" w:rsidRDefault="000E1563" w:rsidP="00A54A20">
            <w:pPr>
              <w:rPr>
                <w:sz w:val="20"/>
                <w:szCs w:val="20"/>
                <w:lang w:val="en-GB"/>
              </w:rPr>
            </w:pPr>
            <w:r w:rsidRPr="008F6629">
              <w:rPr>
                <w:sz w:val="20"/>
                <w:szCs w:val="20"/>
                <w:lang w:val="en-GB"/>
              </w:rPr>
              <w:t>Influenza during pregnancy (any time during pregnancy)</w:t>
            </w:r>
          </w:p>
        </w:tc>
      </w:tr>
      <w:tr w:rsidR="000E1563" w:rsidRPr="008F6629" w14:paraId="13C9CFB1" w14:textId="77777777" w:rsidTr="00BE32D8">
        <w:trPr>
          <w:trHeight w:val="900"/>
        </w:trPr>
        <w:tc>
          <w:tcPr>
            <w:tcW w:w="1696" w:type="dxa"/>
            <w:hideMark/>
          </w:tcPr>
          <w:p w14:paraId="5BFECA11" w14:textId="396E6FB9" w:rsidR="000E1563" w:rsidRPr="008F6629" w:rsidRDefault="000E1563" w:rsidP="000E1563">
            <w:pPr>
              <w:rPr>
                <w:sz w:val="20"/>
                <w:szCs w:val="20"/>
                <w:lang w:val="en-GB"/>
              </w:rPr>
            </w:pPr>
            <w:r w:rsidRPr="008F6629">
              <w:rPr>
                <w:sz w:val="20"/>
                <w:szCs w:val="20"/>
                <w:lang w:val="en-GB"/>
              </w:rPr>
              <w:t>McNeil</w:t>
            </w:r>
            <w:r w:rsidRPr="008F6629">
              <w:rPr>
                <w:sz w:val="20"/>
                <w:szCs w:val="20"/>
                <w:lang w:val="en-GB"/>
              </w:rPr>
              <w:fldChar w:fldCharType="begin"/>
            </w:r>
            <w:r w:rsidRPr="008F6629">
              <w:rPr>
                <w:sz w:val="20"/>
                <w:szCs w:val="20"/>
                <w:lang w:val="en-GB"/>
              </w:rPr>
              <w:instrText xml:space="preserve"> ADDIN EN.CITE &lt;EndNote&gt;&lt;Cite&gt;&lt;Author&gt;McNeil&lt;/Author&gt;&lt;Year&gt;1996&lt;/Year&gt;&lt;RecNum&gt;103&lt;/RecNum&gt;&lt;DisplayText&gt;(55)&lt;/DisplayText&gt;&lt;record&gt;&lt;rec-number&gt;103&lt;/rec-number&gt;&lt;foreign-keys&gt;&lt;key app="EN" db-id="paxztzxsiszfe5e02asvdd9lsww2dwtswxfv" timestamp="1619016630"&gt;103&lt;/key&gt;&lt;/foreign-keys&gt;&lt;ref-type name="Journal Article"&gt;17&lt;/ref-type&gt;&lt;contributors&gt;&lt;authors&gt;&lt;author&gt;McNeil, T. F.&lt;/author&gt;&lt;author&gt;Cantor-Graae, E.&lt;/author&gt;&lt;author&gt;Blennow, G.&lt;/author&gt;&lt;/authors&gt;&lt;/contributors&gt;&lt;titles&gt;&lt;title&gt;Do &amp;apos;clumsy&amp;apos; fetuses cause labor and delivery complications?: A study of offspring at risk for psychosis&lt;/title&gt;&lt;secondary-title&gt;Schizophr Res&lt;/secondary-title&gt;&lt;alt-title&gt;Schizophrenia research&lt;/alt-title&gt;&lt;/titles&gt;&lt;periodical&gt;&lt;full-title&gt;Schizophr Res&lt;/full-title&gt;&lt;abbr-1&gt;Schizophrenia research&lt;/abbr-1&gt;&lt;/periodical&gt;&lt;alt-periodical&gt;&lt;full-title&gt;Schizophr Res&lt;/full-title&gt;&lt;abbr-1&gt;Schizophrenia research&lt;/abbr-1&gt;&lt;/alt-periodical&gt;&lt;pages&gt;85-8&lt;/pages&gt;&lt;volume&gt;22&lt;/volume&gt;&lt;number&gt;1&lt;/number&gt;&lt;edition&gt;1996/10/18&lt;/edition&gt;&lt;keywords&gt;&lt;keyword&gt;Adolescent&lt;/keyword&gt;&lt;keyword&gt;Adult&lt;/keyword&gt;&lt;keyword&gt;*Embryonic and Fetal Development&lt;/keyword&gt;&lt;keyword&gt;Female&lt;/keyword&gt;&lt;keyword&gt;Humans&lt;/keyword&gt;&lt;keyword&gt;*Obstetric Labor Complications&lt;/keyword&gt;&lt;keyword&gt;Pregnancy&lt;/keyword&gt;&lt;keyword&gt;Prospective Studies&lt;/keyword&gt;&lt;keyword&gt;Psychotic Disorders/*etiology&lt;/keyword&gt;&lt;keyword&gt;Retrospective Studies&lt;/keyword&gt;&lt;keyword&gt;Schizophrenia/*etiology&lt;/keyword&gt;&lt;/keywords&gt;&lt;dates&gt;&lt;year&gt;1996&lt;/year&gt;&lt;pub-dates&gt;&lt;date&gt;Oct 18&lt;/date&gt;&lt;/pub-dates&gt;&lt;/dates&gt;&lt;isbn&gt;0920-9964 (Print)&amp;#xD;0920-9964&lt;/isbn&gt;&lt;accession-num&gt;8908695&lt;/accession-num&gt;&lt;urls&gt;&lt;/urls&gt;&lt;electronic-resource-num&gt;10.1016/0920-9964(96)00036-9&lt;/electronic-resource-num&gt;&lt;remote-database-provider&gt;NLM&lt;/remote-database-provider&gt;&lt;language&gt;eng&lt;/language&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57</w:t>
            </w:r>
            <w:r w:rsidRPr="008F6629">
              <w:rPr>
                <w:noProof/>
                <w:sz w:val="20"/>
                <w:szCs w:val="20"/>
                <w:lang w:val="en-GB"/>
              </w:rPr>
              <w:t>)</w:t>
            </w:r>
            <w:r w:rsidRPr="008F6629">
              <w:rPr>
                <w:sz w:val="20"/>
                <w:szCs w:val="20"/>
                <w:lang w:val="en-GB"/>
              </w:rPr>
              <w:fldChar w:fldCharType="end"/>
            </w:r>
          </w:p>
        </w:tc>
        <w:tc>
          <w:tcPr>
            <w:tcW w:w="680" w:type="dxa"/>
            <w:hideMark/>
          </w:tcPr>
          <w:p w14:paraId="589AE563"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495EE06E" w14:textId="77777777" w:rsidR="000E1563" w:rsidRPr="008F6629" w:rsidRDefault="000E1563" w:rsidP="00A54A20">
            <w:pPr>
              <w:rPr>
                <w:sz w:val="20"/>
                <w:szCs w:val="20"/>
                <w:lang w:val="en-GB"/>
              </w:rPr>
            </w:pPr>
            <w:r w:rsidRPr="008F6629">
              <w:rPr>
                <w:sz w:val="20"/>
                <w:szCs w:val="20"/>
                <w:lang w:val="en-GB"/>
              </w:rPr>
              <w:t>Sweden</w:t>
            </w:r>
          </w:p>
        </w:tc>
        <w:tc>
          <w:tcPr>
            <w:tcW w:w="1276" w:type="dxa"/>
          </w:tcPr>
          <w:p w14:paraId="57D4B127" w14:textId="77777777" w:rsidR="000E1563" w:rsidRPr="008F6629" w:rsidRDefault="000E1563" w:rsidP="000E1563">
            <w:pPr>
              <w:rPr>
                <w:sz w:val="20"/>
                <w:szCs w:val="20"/>
                <w:lang w:val="en-GB"/>
              </w:rPr>
            </w:pPr>
            <w:r w:rsidRPr="008F6629">
              <w:rPr>
                <w:sz w:val="20"/>
                <w:szCs w:val="20"/>
                <w:lang w:val="en-GB"/>
              </w:rPr>
              <w:t xml:space="preserve"> (born 1944-1955)</w:t>
            </w:r>
          </w:p>
        </w:tc>
        <w:tc>
          <w:tcPr>
            <w:tcW w:w="992" w:type="dxa"/>
            <w:hideMark/>
          </w:tcPr>
          <w:p w14:paraId="159D132A" w14:textId="77777777" w:rsidR="000E1563" w:rsidRPr="008F6629" w:rsidRDefault="000E1563" w:rsidP="00A54A20">
            <w:pPr>
              <w:rPr>
                <w:sz w:val="20"/>
                <w:szCs w:val="20"/>
                <w:lang w:val="en-GB"/>
              </w:rPr>
            </w:pPr>
            <w:r w:rsidRPr="008F6629">
              <w:rPr>
                <w:sz w:val="20"/>
                <w:szCs w:val="20"/>
                <w:lang w:val="en-GB"/>
              </w:rPr>
              <w:t>2</w:t>
            </w:r>
          </w:p>
        </w:tc>
        <w:tc>
          <w:tcPr>
            <w:tcW w:w="1276" w:type="dxa"/>
            <w:hideMark/>
          </w:tcPr>
          <w:p w14:paraId="45F4FE9C"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62D88408" w14:textId="77777777" w:rsidR="000E1563" w:rsidRPr="008F6629" w:rsidRDefault="000E1563" w:rsidP="000E1563">
            <w:pPr>
              <w:rPr>
                <w:sz w:val="20"/>
                <w:szCs w:val="20"/>
                <w:lang w:val="en-GB"/>
              </w:rPr>
            </w:pPr>
            <w:r w:rsidRPr="008F6629">
              <w:rPr>
                <w:sz w:val="20"/>
                <w:szCs w:val="20"/>
                <w:lang w:val="en-GB"/>
              </w:rPr>
              <w:t>30</w:t>
            </w:r>
          </w:p>
        </w:tc>
        <w:tc>
          <w:tcPr>
            <w:tcW w:w="1417" w:type="dxa"/>
            <w:hideMark/>
          </w:tcPr>
          <w:p w14:paraId="274E0D2F"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785C9B96" w14:textId="77777777" w:rsidR="000E1563" w:rsidRPr="008F6629" w:rsidRDefault="000E1563" w:rsidP="00A54A20">
            <w:pPr>
              <w:rPr>
                <w:sz w:val="20"/>
                <w:szCs w:val="20"/>
                <w:lang w:val="en-GB"/>
              </w:rPr>
            </w:pPr>
            <w:r w:rsidRPr="008F6629">
              <w:rPr>
                <w:sz w:val="20"/>
                <w:szCs w:val="20"/>
                <w:lang w:val="en-GB"/>
              </w:rPr>
              <w:t xml:space="preserve">birth weight, HC, body </w:t>
            </w:r>
            <w:proofErr w:type="spellStart"/>
            <w:r w:rsidRPr="008F6629">
              <w:rPr>
                <w:sz w:val="20"/>
                <w:szCs w:val="20"/>
                <w:lang w:val="en-GB"/>
              </w:rPr>
              <w:t>lengh</w:t>
            </w:r>
            <w:proofErr w:type="spellEnd"/>
            <w:r w:rsidRPr="008F6629">
              <w:rPr>
                <w:sz w:val="20"/>
                <w:szCs w:val="20"/>
                <w:lang w:val="en-GB"/>
              </w:rPr>
              <w:t xml:space="preserve">, </w:t>
            </w:r>
            <w:proofErr w:type="spellStart"/>
            <w:r w:rsidRPr="008F6629">
              <w:rPr>
                <w:sz w:val="20"/>
                <w:szCs w:val="20"/>
                <w:lang w:val="en-GB"/>
              </w:rPr>
              <w:t>geastional</w:t>
            </w:r>
            <w:proofErr w:type="spellEnd"/>
            <w:r w:rsidRPr="008F6629">
              <w:rPr>
                <w:sz w:val="20"/>
                <w:szCs w:val="20"/>
                <w:lang w:val="en-GB"/>
              </w:rPr>
              <w:t xml:space="preserve"> age, pregnancy complications, McNeil </w:t>
            </w:r>
            <w:proofErr w:type="spellStart"/>
            <w:r w:rsidRPr="008F6629">
              <w:rPr>
                <w:sz w:val="20"/>
                <w:szCs w:val="20"/>
                <w:lang w:val="en-GB"/>
              </w:rPr>
              <w:t>Sjorstrom</w:t>
            </w:r>
            <w:proofErr w:type="spellEnd"/>
            <w:r w:rsidRPr="008F6629">
              <w:rPr>
                <w:sz w:val="20"/>
                <w:szCs w:val="20"/>
                <w:lang w:val="en-GB"/>
              </w:rPr>
              <w:t xml:space="preserve"> scale </w:t>
            </w:r>
          </w:p>
        </w:tc>
      </w:tr>
      <w:tr w:rsidR="000E1563" w:rsidRPr="008F6629" w14:paraId="56B901B3" w14:textId="77777777" w:rsidTr="00BE32D8">
        <w:trPr>
          <w:trHeight w:val="600"/>
        </w:trPr>
        <w:tc>
          <w:tcPr>
            <w:tcW w:w="1696" w:type="dxa"/>
            <w:hideMark/>
          </w:tcPr>
          <w:p w14:paraId="40317911" w14:textId="5CC0D8EF" w:rsidR="000E1563" w:rsidRPr="008F6629" w:rsidRDefault="000E1563" w:rsidP="00425E4D">
            <w:pPr>
              <w:rPr>
                <w:sz w:val="20"/>
                <w:szCs w:val="20"/>
                <w:lang w:val="en-GB"/>
              </w:rPr>
            </w:pPr>
            <w:proofErr w:type="spellStart"/>
            <w:r w:rsidRPr="008F6629">
              <w:rPr>
                <w:sz w:val="20"/>
                <w:szCs w:val="20"/>
                <w:lang w:val="en-GB"/>
              </w:rPr>
              <w:t>Kunugi</w:t>
            </w:r>
            <w:proofErr w:type="spellEnd"/>
            <w:r w:rsidRPr="008F6629">
              <w:rPr>
                <w:sz w:val="20"/>
                <w:szCs w:val="20"/>
                <w:lang w:val="en-GB"/>
              </w:rPr>
              <w:fldChar w:fldCharType="begin"/>
            </w:r>
            <w:r w:rsidR="00425E4D" w:rsidRPr="008F6629">
              <w:rPr>
                <w:sz w:val="20"/>
                <w:szCs w:val="20"/>
                <w:lang w:val="en-GB"/>
              </w:rPr>
              <w:instrText xml:space="preserve"> ADDIN EN.CITE &lt;EndNote&gt;&lt;Cite&gt;&lt;Author&gt;Kunugi&lt;/Author&gt;&lt;Year&gt;1996&lt;/Year&gt;&lt;RecNum&gt;244&lt;/RecNum&gt;&lt;DisplayText&gt;(56)&lt;/DisplayText&gt;&lt;record&gt;&lt;rec-number&gt;244&lt;/rec-number&gt;&lt;foreign-keys&gt;&lt;key app="EN" db-id="ve0zpzfpcw9adeev52qvdtry0f095adv5pte" timestamp="0"&gt;244&lt;/key&gt;&lt;/foreign-keys&gt;&lt;ref-type name="Journal Article"&gt;17&lt;/ref-type&gt;&lt;contributors&gt;&lt;authors&gt;&lt;author&gt;Kunugi, H.&lt;/author&gt;&lt;author&gt;Takei, N.&lt;/author&gt;&lt;author&gt;Murray, R. M.&lt;/author&gt;&lt;author&gt;Saito, K.&lt;/author&gt;&lt;author&gt;Nanko, S.&lt;/author&gt;&lt;/authors&gt;&lt;/contributors&gt;&lt;auth-address&gt;Department of Psychiatry, Teikyo University School of Medicine, Tokyo, Japan.&lt;/auth-address&gt;&lt;titles&gt;&lt;title&gt;Small head circumference at birth in schizophrenia&lt;/title&gt;&lt;secondary-title&gt;Schizophr Res&lt;/secondary-title&gt;&lt;/titles&gt;&lt;pages&gt;165-70&lt;/pages&gt;&lt;volume&gt;20&lt;/volume&gt;&lt;number&gt;1-2&lt;/number&gt;&lt;edition&gt;1996/05/01&lt;/edition&gt;&lt;keywords&gt;&lt;keyword&gt;Adult&lt;/keyword&gt;&lt;keyword&gt;Birth Order&lt;/keyword&gt;&lt;keyword&gt;Birth Weight&lt;/keyword&gt;&lt;keyword&gt;Cephalometry&lt;/keyword&gt;&lt;keyword&gt;Female&lt;/keyword&gt;&lt;keyword&gt;Gestational Age&lt;/keyword&gt;&lt;keyword&gt;Humans&lt;/keyword&gt;&lt;keyword&gt;Infant, Newborn&lt;/keyword&gt;&lt;keyword&gt;Japan&lt;/keyword&gt;&lt;keyword&gt;Male&lt;/keyword&gt;&lt;keyword&gt;Maternal Age&lt;/keyword&gt;&lt;keyword&gt;Microcephaly/*diagnosis/physiopathology/psychology&lt;/keyword&gt;&lt;keyword&gt;Neurocognitive Disorders/*diagnosis/physiopathology/psychology&lt;/keyword&gt;&lt;keyword&gt;Pregnancy&lt;/keyword&gt;&lt;keyword&gt;Psychiatric Status Rating Scales&lt;/keyword&gt;&lt;keyword&gt;Reference Values&lt;/keyword&gt;&lt;keyword&gt;Risk Factors&lt;/keyword&gt;&lt;keyword&gt;Schizophrenia/*diagnosis/physiopathology&lt;/keyword&gt;&lt;keyword&gt;*Schizophrenic Psychology&lt;/keyword&gt;&lt;/keywords&gt;&lt;dates&gt;&lt;year&gt;1996&lt;/year&gt;&lt;pub-dates&gt;&lt;date&gt;May&lt;/date&gt;&lt;/pub-dates&gt;&lt;/dates&gt;&lt;isbn&gt;0920-9964 (Print)&amp;#xD;0920-9964 (Linking)&lt;/isbn&gt;&lt;accession-num&gt;8794505&lt;/accession-num&gt;&lt;urls&gt;&lt;related-urls&gt;&lt;url&gt;https://www.ncbi.nlm.nih.gov/pubmed/8794505&lt;/url&gt;&lt;/related-urls&gt;&lt;/urls&gt;&lt;electronic-resource-num&gt;10.1016/0920-9964(96)00007-2&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58</w:t>
            </w:r>
            <w:r w:rsidRPr="008F6629">
              <w:rPr>
                <w:noProof/>
                <w:sz w:val="20"/>
                <w:szCs w:val="20"/>
                <w:lang w:val="en-GB"/>
              </w:rPr>
              <w:t>)</w:t>
            </w:r>
            <w:r w:rsidRPr="008F6629">
              <w:rPr>
                <w:sz w:val="20"/>
                <w:szCs w:val="20"/>
                <w:lang w:val="en-GB"/>
              </w:rPr>
              <w:fldChar w:fldCharType="end"/>
            </w:r>
          </w:p>
        </w:tc>
        <w:tc>
          <w:tcPr>
            <w:tcW w:w="680" w:type="dxa"/>
            <w:hideMark/>
          </w:tcPr>
          <w:p w14:paraId="44FE4AC1" w14:textId="77777777" w:rsidR="000E1563" w:rsidRPr="008F6629" w:rsidRDefault="000E1563" w:rsidP="00A54A20">
            <w:pPr>
              <w:rPr>
                <w:sz w:val="20"/>
                <w:szCs w:val="20"/>
                <w:lang w:val="en-GB"/>
              </w:rPr>
            </w:pPr>
            <w:r w:rsidRPr="008F6629">
              <w:rPr>
                <w:sz w:val="20"/>
                <w:szCs w:val="20"/>
                <w:lang w:val="en-GB"/>
              </w:rPr>
              <w:t>1996</w:t>
            </w:r>
          </w:p>
        </w:tc>
        <w:tc>
          <w:tcPr>
            <w:tcW w:w="1276" w:type="dxa"/>
            <w:hideMark/>
          </w:tcPr>
          <w:p w14:paraId="6A86B630" w14:textId="77777777" w:rsidR="000E1563" w:rsidRPr="008F6629" w:rsidRDefault="000E1563" w:rsidP="00A54A20">
            <w:pPr>
              <w:rPr>
                <w:sz w:val="20"/>
                <w:szCs w:val="20"/>
                <w:lang w:val="en-GB"/>
              </w:rPr>
            </w:pPr>
            <w:r w:rsidRPr="008F6629">
              <w:rPr>
                <w:sz w:val="20"/>
                <w:szCs w:val="20"/>
                <w:lang w:val="en-GB"/>
              </w:rPr>
              <w:t>Japan</w:t>
            </w:r>
          </w:p>
        </w:tc>
        <w:tc>
          <w:tcPr>
            <w:tcW w:w="1276" w:type="dxa"/>
          </w:tcPr>
          <w:p w14:paraId="4D0834BD" w14:textId="77777777" w:rsidR="000E1563" w:rsidRPr="008F6629" w:rsidRDefault="000E1563" w:rsidP="000E1563">
            <w:pPr>
              <w:rPr>
                <w:sz w:val="20"/>
                <w:szCs w:val="20"/>
                <w:lang w:val="en-GB"/>
              </w:rPr>
            </w:pPr>
            <w:r w:rsidRPr="008F6629">
              <w:rPr>
                <w:sz w:val="20"/>
                <w:szCs w:val="20"/>
                <w:lang w:val="en-GB"/>
              </w:rPr>
              <w:t xml:space="preserve"> 1993-1994</w:t>
            </w:r>
          </w:p>
        </w:tc>
        <w:tc>
          <w:tcPr>
            <w:tcW w:w="992" w:type="dxa"/>
            <w:hideMark/>
          </w:tcPr>
          <w:p w14:paraId="4EDC26AD" w14:textId="77777777" w:rsidR="000E1563" w:rsidRPr="008F6629" w:rsidRDefault="000E1563" w:rsidP="00A54A20">
            <w:pPr>
              <w:rPr>
                <w:sz w:val="20"/>
                <w:szCs w:val="20"/>
                <w:lang w:val="en-GB"/>
              </w:rPr>
            </w:pPr>
          </w:p>
        </w:tc>
        <w:tc>
          <w:tcPr>
            <w:tcW w:w="1276" w:type="dxa"/>
            <w:hideMark/>
          </w:tcPr>
          <w:p w14:paraId="6EC4A9E4"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09B67104" w14:textId="77777777" w:rsidR="000E1563" w:rsidRPr="008F6629" w:rsidRDefault="000E1563" w:rsidP="000E1563">
            <w:pPr>
              <w:rPr>
                <w:sz w:val="20"/>
                <w:szCs w:val="20"/>
                <w:lang w:val="en-GB"/>
              </w:rPr>
            </w:pPr>
            <w:r w:rsidRPr="008F6629">
              <w:rPr>
                <w:sz w:val="20"/>
                <w:szCs w:val="20"/>
                <w:lang w:val="en-GB"/>
              </w:rPr>
              <w:t>67</w:t>
            </w:r>
          </w:p>
        </w:tc>
        <w:tc>
          <w:tcPr>
            <w:tcW w:w="1417" w:type="dxa"/>
            <w:hideMark/>
          </w:tcPr>
          <w:p w14:paraId="371A4A32"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069D2C4C" w14:textId="77777777" w:rsidR="000E1563" w:rsidRPr="008F6629" w:rsidRDefault="000E1563" w:rsidP="00A54A20">
            <w:pPr>
              <w:rPr>
                <w:sz w:val="20"/>
                <w:szCs w:val="20"/>
                <w:lang w:val="en-GB"/>
              </w:rPr>
            </w:pPr>
            <w:r w:rsidRPr="008F6629">
              <w:rPr>
                <w:sz w:val="20"/>
                <w:szCs w:val="20"/>
                <w:lang w:val="en-GB"/>
              </w:rPr>
              <w:t xml:space="preserve"> birth order (first born vs other); birthweight; BHC (birth head </w:t>
            </w:r>
            <w:proofErr w:type="spellStart"/>
            <w:r w:rsidRPr="008F6629">
              <w:rPr>
                <w:sz w:val="20"/>
                <w:szCs w:val="20"/>
                <w:lang w:val="en-GB"/>
              </w:rPr>
              <w:t>circumferece</w:t>
            </w:r>
            <w:proofErr w:type="spellEnd"/>
            <w:r w:rsidRPr="008F6629">
              <w:rPr>
                <w:sz w:val="20"/>
                <w:szCs w:val="20"/>
                <w:lang w:val="en-GB"/>
              </w:rPr>
              <w:t>)</w:t>
            </w:r>
          </w:p>
        </w:tc>
      </w:tr>
      <w:tr w:rsidR="000E1563" w:rsidRPr="008F6629" w14:paraId="50E8BDC2" w14:textId="77777777" w:rsidTr="00BE32D8">
        <w:trPr>
          <w:trHeight w:val="630"/>
        </w:trPr>
        <w:tc>
          <w:tcPr>
            <w:tcW w:w="1696" w:type="dxa"/>
            <w:hideMark/>
          </w:tcPr>
          <w:p w14:paraId="128322AC" w14:textId="6D4F22A9" w:rsidR="000E1563" w:rsidRPr="008F6629" w:rsidRDefault="000E1563" w:rsidP="00425E4D">
            <w:pPr>
              <w:rPr>
                <w:sz w:val="20"/>
                <w:szCs w:val="20"/>
                <w:lang w:val="en-GB"/>
              </w:rPr>
            </w:pPr>
            <w:proofErr w:type="spellStart"/>
            <w:r w:rsidRPr="008F6629">
              <w:rPr>
                <w:sz w:val="20"/>
                <w:szCs w:val="20"/>
                <w:lang w:val="en-GB"/>
              </w:rPr>
              <w:t>Kunugi</w:t>
            </w:r>
            <w:proofErr w:type="spellEnd"/>
            <w:r w:rsidRPr="008F6629">
              <w:rPr>
                <w:sz w:val="20"/>
                <w:szCs w:val="20"/>
                <w:lang w:val="en-GB"/>
              </w:rPr>
              <w:fldChar w:fldCharType="begin"/>
            </w:r>
            <w:r w:rsidR="00425E4D" w:rsidRPr="008F6629">
              <w:rPr>
                <w:sz w:val="20"/>
                <w:szCs w:val="20"/>
                <w:lang w:val="en-GB"/>
              </w:rPr>
              <w:instrText xml:space="preserve"> ADDIN EN.CITE &lt;EndNote&gt;&lt;Cite&gt;&lt;Author&gt;Kunugi&lt;/Author&gt;&lt;Year&gt;1997&lt;/Year&gt;&lt;RecNum&gt;243&lt;/RecNum&gt;&lt;DisplayText&gt;(57)&lt;/DisplayText&gt;&lt;record&gt;&lt;rec-number&gt;243&lt;/rec-number&gt;&lt;foreign-keys&gt;&lt;key app="EN" db-id="ve0zpzfpcw9adeev52qvdtry0f095adv5pte" timestamp="0"&gt;243&lt;/key&gt;&lt;/foreign-keys&gt;&lt;ref-type name="Journal Article"&gt;17&lt;/ref-type&gt;&lt;contributors&gt;&lt;authors&gt;&lt;author&gt;Kunugi, H.&lt;/author&gt;&lt;author&gt;Nanko, S.&lt;/author&gt;&lt;author&gt;Hayashi, N.&lt;/author&gt;&lt;author&gt;Saito, K.&lt;/author&gt;&lt;author&gt;Hirose, T.&lt;/author&gt;&lt;author&gt;Kazamatsuri, H.&lt;/author&gt;&lt;/authors&gt;&lt;/contributors&gt;&lt;auth-address&gt;Department of Psychiatry, Teikyo University School of Medicine, Japan.&lt;/auth-address&gt;&lt;titles&gt;&lt;title&gt;Season of birth of schizophrenics in a recent Japanese sample&lt;/title&gt;&lt;secondary-title&gt;Psychiatry Clin Neurosci&lt;/secondary-title&gt;&lt;/titles&gt;&lt;pages&gt;213-6&lt;/pages&gt;&lt;volume&gt;51&lt;/volume&gt;&lt;number&gt;4&lt;/number&gt;&lt;edition&gt;1997/08/01&lt;/edition&gt;&lt;keywords&gt;&lt;keyword&gt;Adult&lt;/keyword&gt;&lt;keyword&gt;*Cross-Cultural Comparison&lt;/keyword&gt;&lt;keyword&gt;Female&lt;/keyword&gt;&lt;keyword&gt;Humans&lt;/keyword&gt;&lt;keyword&gt;Japan/epidemiology&lt;/keyword&gt;&lt;keyword&gt;Male&lt;/keyword&gt;&lt;keyword&gt;Pregnancy&lt;/keyword&gt;&lt;keyword&gt;Prenatal Exposure Delayed Effects&lt;/keyword&gt;&lt;keyword&gt;Risk Factors&lt;/keyword&gt;&lt;keyword&gt;Schizophrenia/diagnosis/*epidemiology/etiology&lt;/keyword&gt;&lt;keyword&gt;*Seasons&lt;/keyword&gt;&lt;keyword&gt;Temperature&lt;/keyword&gt;&lt;/keywords&gt;&lt;dates&gt;&lt;year&gt;1997&lt;/year&gt;&lt;pub-dates&gt;&lt;date&gt;Aug&lt;/date&gt;&lt;/pub-dates&gt;&lt;/dates&gt;&lt;isbn&gt;1323-1316 (Print)&amp;#xD;1323-1316 (Linking)&lt;/isbn&gt;&lt;accession-num&gt;9316166&lt;/accession-num&gt;&lt;urls&gt;&lt;related-urls&gt;&lt;url&gt;https://www.ncbi.nlm.nih.gov/pubmed/9316166&lt;/url&gt;&lt;/related-urls&gt;&lt;/urls&gt;&lt;electronic-resource-num&gt;10.1111/j.1440-1819.1997.tb02585.x&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59</w:t>
            </w:r>
            <w:r w:rsidRPr="008F6629">
              <w:rPr>
                <w:noProof/>
                <w:sz w:val="20"/>
                <w:szCs w:val="20"/>
                <w:lang w:val="en-GB"/>
              </w:rPr>
              <w:t>)</w:t>
            </w:r>
            <w:r w:rsidRPr="008F6629">
              <w:rPr>
                <w:sz w:val="20"/>
                <w:szCs w:val="20"/>
                <w:lang w:val="en-GB"/>
              </w:rPr>
              <w:fldChar w:fldCharType="end"/>
            </w:r>
          </w:p>
        </w:tc>
        <w:tc>
          <w:tcPr>
            <w:tcW w:w="680" w:type="dxa"/>
            <w:hideMark/>
          </w:tcPr>
          <w:p w14:paraId="4BD5D083" w14:textId="77777777" w:rsidR="000E1563" w:rsidRPr="008F6629" w:rsidRDefault="000E1563" w:rsidP="00A54A20">
            <w:pPr>
              <w:rPr>
                <w:sz w:val="20"/>
                <w:szCs w:val="20"/>
                <w:lang w:val="en-GB"/>
              </w:rPr>
            </w:pPr>
            <w:r w:rsidRPr="008F6629">
              <w:rPr>
                <w:sz w:val="20"/>
                <w:szCs w:val="20"/>
                <w:lang w:val="en-GB"/>
              </w:rPr>
              <w:t>1997</w:t>
            </w:r>
          </w:p>
        </w:tc>
        <w:tc>
          <w:tcPr>
            <w:tcW w:w="1276" w:type="dxa"/>
            <w:hideMark/>
          </w:tcPr>
          <w:p w14:paraId="64AD1BFC" w14:textId="77777777" w:rsidR="000E1563" w:rsidRPr="008F6629" w:rsidRDefault="000E1563" w:rsidP="00A54A20">
            <w:pPr>
              <w:rPr>
                <w:sz w:val="20"/>
                <w:szCs w:val="20"/>
                <w:lang w:val="en-GB"/>
              </w:rPr>
            </w:pPr>
            <w:r w:rsidRPr="008F6629">
              <w:rPr>
                <w:sz w:val="20"/>
                <w:szCs w:val="20"/>
                <w:lang w:val="en-GB"/>
              </w:rPr>
              <w:t>Japan</w:t>
            </w:r>
          </w:p>
        </w:tc>
        <w:tc>
          <w:tcPr>
            <w:tcW w:w="1276" w:type="dxa"/>
          </w:tcPr>
          <w:p w14:paraId="6017900D" w14:textId="77777777" w:rsidR="000E1563" w:rsidRPr="008F6629" w:rsidRDefault="000E1563" w:rsidP="000E1563">
            <w:pPr>
              <w:rPr>
                <w:sz w:val="20"/>
                <w:szCs w:val="20"/>
                <w:lang w:val="en-GB"/>
              </w:rPr>
            </w:pPr>
            <w:r w:rsidRPr="008F6629">
              <w:rPr>
                <w:sz w:val="20"/>
                <w:szCs w:val="20"/>
                <w:lang w:val="en-GB"/>
              </w:rPr>
              <w:t>1991-1993 (born 1955-1960)</w:t>
            </w:r>
          </w:p>
        </w:tc>
        <w:tc>
          <w:tcPr>
            <w:tcW w:w="992" w:type="dxa"/>
            <w:hideMark/>
          </w:tcPr>
          <w:p w14:paraId="02FE2615" w14:textId="77777777" w:rsidR="000E1563" w:rsidRPr="008F6629" w:rsidRDefault="000E1563" w:rsidP="00A54A20">
            <w:pPr>
              <w:rPr>
                <w:sz w:val="20"/>
                <w:szCs w:val="20"/>
                <w:lang w:val="en-GB"/>
              </w:rPr>
            </w:pPr>
          </w:p>
        </w:tc>
        <w:tc>
          <w:tcPr>
            <w:tcW w:w="1276" w:type="dxa"/>
            <w:hideMark/>
          </w:tcPr>
          <w:p w14:paraId="6B07A18F"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1ECDD20E" w14:textId="77777777" w:rsidR="000E1563" w:rsidRPr="008F6629" w:rsidRDefault="000E1563" w:rsidP="000E1563">
            <w:pPr>
              <w:rPr>
                <w:sz w:val="20"/>
                <w:szCs w:val="20"/>
                <w:lang w:val="en-GB"/>
              </w:rPr>
            </w:pPr>
            <w:r w:rsidRPr="008F6629">
              <w:rPr>
                <w:sz w:val="20"/>
                <w:szCs w:val="20"/>
                <w:lang w:val="en-GB"/>
              </w:rPr>
              <w:t>1224</w:t>
            </w:r>
          </w:p>
        </w:tc>
        <w:tc>
          <w:tcPr>
            <w:tcW w:w="1417" w:type="dxa"/>
            <w:hideMark/>
          </w:tcPr>
          <w:p w14:paraId="59002B3E"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7687C04A" w14:textId="77777777" w:rsidR="000E1563" w:rsidRPr="008F6629" w:rsidRDefault="000E1563" w:rsidP="00A54A20">
            <w:pPr>
              <w:rPr>
                <w:sz w:val="20"/>
                <w:szCs w:val="20"/>
                <w:lang w:val="en-GB"/>
              </w:rPr>
            </w:pPr>
            <w:r w:rsidRPr="008F6629">
              <w:rPr>
                <w:sz w:val="20"/>
                <w:szCs w:val="20"/>
                <w:lang w:val="en-GB"/>
              </w:rPr>
              <w:t>Se</w:t>
            </w:r>
            <w:r w:rsidR="00E71CEA" w:rsidRPr="008F6629">
              <w:rPr>
                <w:sz w:val="20"/>
                <w:szCs w:val="20"/>
                <w:lang w:val="en-GB"/>
              </w:rPr>
              <w:t>asonality of birth</w:t>
            </w:r>
          </w:p>
        </w:tc>
      </w:tr>
      <w:tr w:rsidR="000E1563" w:rsidRPr="008F6629" w14:paraId="616DAD42" w14:textId="77777777" w:rsidTr="00BE32D8">
        <w:trPr>
          <w:trHeight w:val="600"/>
        </w:trPr>
        <w:tc>
          <w:tcPr>
            <w:tcW w:w="1696" w:type="dxa"/>
            <w:hideMark/>
          </w:tcPr>
          <w:p w14:paraId="0BC4A474" w14:textId="0FF1A56F" w:rsidR="000E1563" w:rsidRPr="008F6629" w:rsidRDefault="000E1563" w:rsidP="00425E4D">
            <w:pPr>
              <w:rPr>
                <w:sz w:val="20"/>
                <w:szCs w:val="20"/>
                <w:lang w:val="en-GB"/>
              </w:rPr>
            </w:pPr>
            <w:r w:rsidRPr="008F6629">
              <w:rPr>
                <w:sz w:val="20"/>
                <w:szCs w:val="20"/>
                <w:lang w:val="en-GB"/>
              </w:rPr>
              <w:t xml:space="preserve">Hultman </w:t>
            </w:r>
            <w:r w:rsidRPr="008F6629">
              <w:rPr>
                <w:sz w:val="20"/>
                <w:szCs w:val="20"/>
                <w:lang w:val="en-GB"/>
              </w:rPr>
              <w:fldChar w:fldCharType="begin"/>
            </w:r>
            <w:r w:rsidR="00425E4D" w:rsidRPr="008F6629">
              <w:rPr>
                <w:sz w:val="20"/>
                <w:szCs w:val="20"/>
                <w:lang w:val="en-GB"/>
              </w:rPr>
              <w:instrText xml:space="preserve"> ADDIN EN.CITE &lt;EndNote&gt;&lt;Cite&gt;&lt;Author&gt;Hultman&lt;/Author&gt;&lt;Year&gt;1997&lt;/Year&gt;&lt;RecNum&gt;228&lt;/RecNum&gt;&lt;DisplayText&gt;(58)&lt;/DisplayText&gt;&lt;record&gt;&lt;rec-number&gt;228&lt;/rec-number&gt;&lt;foreign-keys&gt;&lt;key app="EN" db-id="ve0zpzfpcw9adeev52qvdtry0f095adv5pte" timestamp="0"&gt;228&lt;/key&gt;&lt;/foreign-keys&gt;&lt;ref-type name="Journal Article"&gt;17&lt;/ref-type&gt;&lt;contributors&gt;&lt;authors&gt;&lt;author&gt;Hultman, C. M.&lt;/author&gt;&lt;author&gt;Ohman, A.&lt;/author&gt;&lt;author&gt;Cnattingius, S.&lt;/author&gt;&lt;author&gt;Wieselgren, I. M.&lt;/author&gt;&lt;author&gt;Lindstrom, L. H.&lt;/author&gt;&lt;/authors&gt;&lt;/contributors&gt;&lt;auth-address&gt;Department of Clinical Psychology, University of Uppsala, Sweden.&lt;/auth-address&gt;&lt;titles&gt;&lt;title&gt;Prenatal and neonatal risk factors for schizophrenia&lt;/title&gt;&lt;secondary-title&gt;Br J Psychiatry&lt;/secondary-title&gt;&lt;/titles&gt;&lt;periodical&gt;&lt;full-title&gt;Br J Psychiatry&lt;/full-title&gt;&lt;/periodical&gt;&lt;pages&gt;128-33&lt;/pages&gt;&lt;volume&gt;170&lt;/volume&gt;&lt;edition&gt;1997/02/01&lt;/edition&gt;&lt;keywords&gt;&lt;keyword&gt;Adolescent&lt;/keyword&gt;&lt;keyword&gt;Adult&lt;/keyword&gt;&lt;keyword&gt;Birth Weight&lt;/keyword&gt;&lt;keyword&gt;Developmental Disabilities/psychology&lt;/keyword&gt;&lt;keyword&gt;Female&lt;/keyword&gt;&lt;keyword&gt;Humans&lt;/keyword&gt;&lt;keyword&gt;Infant, Newborn&lt;/keyword&gt;&lt;keyword&gt;Male&lt;/keyword&gt;&lt;keyword&gt;Middle Aged&lt;/keyword&gt;&lt;keyword&gt;Multivariate Analysis&lt;/keyword&gt;&lt;keyword&gt;Pregnancy&lt;/keyword&gt;&lt;keyword&gt;*Pregnancy Complications&lt;/keyword&gt;&lt;keyword&gt;*Prenatal Exposure Delayed Effects&lt;/keyword&gt;&lt;keyword&gt;Prospective Studies&lt;/keyword&gt;&lt;keyword&gt;Risk Factors&lt;/keyword&gt;&lt;keyword&gt;Schizophrenia/*etiology&lt;/keyword&gt;&lt;keyword&gt;Sex Factors&lt;/keyword&gt;&lt;/keywords&gt;&lt;dates&gt;&lt;year&gt;1997&lt;/year&gt;&lt;pub-dates&gt;&lt;date&gt;Feb&lt;/date&gt;&lt;/pub-dates&gt;&lt;/dates&gt;&lt;isbn&gt;0007-1250 (Print)&amp;#xD;0007-1250 (Linking)&lt;/isbn&gt;&lt;accession-num&gt;9093500&lt;/accession-num&gt;&lt;urls&gt;&lt;related-urls&gt;&lt;url&gt;https://www.ncbi.nlm.nih.gov/pubmed/9093500&lt;/url&gt;&lt;/related-urls&gt;&lt;/urls&gt;&lt;electronic-resource-num&gt;10.1192/bjp.170.2.128&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60</w:t>
            </w:r>
            <w:r w:rsidRPr="008F6629">
              <w:rPr>
                <w:noProof/>
                <w:sz w:val="20"/>
                <w:szCs w:val="20"/>
                <w:lang w:val="en-GB"/>
              </w:rPr>
              <w:t>)</w:t>
            </w:r>
            <w:r w:rsidRPr="008F6629">
              <w:rPr>
                <w:sz w:val="20"/>
                <w:szCs w:val="20"/>
                <w:lang w:val="en-GB"/>
              </w:rPr>
              <w:fldChar w:fldCharType="end"/>
            </w:r>
          </w:p>
        </w:tc>
        <w:tc>
          <w:tcPr>
            <w:tcW w:w="680" w:type="dxa"/>
            <w:hideMark/>
          </w:tcPr>
          <w:p w14:paraId="11E5BBFA" w14:textId="77777777" w:rsidR="000E1563" w:rsidRPr="008F6629" w:rsidRDefault="000E1563" w:rsidP="00A54A20">
            <w:pPr>
              <w:rPr>
                <w:sz w:val="20"/>
                <w:szCs w:val="20"/>
                <w:lang w:val="en-GB"/>
              </w:rPr>
            </w:pPr>
            <w:r w:rsidRPr="008F6629">
              <w:rPr>
                <w:sz w:val="20"/>
                <w:szCs w:val="20"/>
                <w:lang w:val="en-GB"/>
              </w:rPr>
              <w:t>1997</w:t>
            </w:r>
          </w:p>
        </w:tc>
        <w:tc>
          <w:tcPr>
            <w:tcW w:w="1276" w:type="dxa"/>
            <w:hideMark/>
          </w:tcPr>
          <w:p w14:paraId="35692463" w14:textId="77777777" w:rsidR="000E1563" w:rsidRPr="008F6629" w:rsidRDefault="000E1563" w:rsidP="00A54A20">
            <w:pPr>
              <w:rPr>
                <w:sz w:val="20"/>
                <w:szCs w:val="20"/>
                <w:lang w:val="en-GB"/>
              </w:rPr>
            </w:pPr>
            <w:r w:rsidRPr="008F6629">
              <w:rPr>
                <w:sz w:val="20"/>
                <w:szCs w:val="20"/>
                <w:lang w:val="en-GB"/>
              </w:rPr>
              <w:t xml:space="preserve">Sweden </w:t>
            </w:r>
          </w:p>
        </w:tc>
        <w:tc>
          <w:tcPr>
            <w:tcW w:w="1276" w:type="dxa"/>
          </w:tcPr>
          <w:p w14:paraId="1DA5B725" w14:textId="77777777" w:rsidR="000E1563" w:rsidRPr="008F6629" w:rsidRDefault="000E1563" w:rsidP="000E1563">
            <w:pPr>
              <w:rPr>
                <w:sz w:val="20"/>
                <w:szCs w:val="20"/>
                <w:lang w:val="en-GB"/>
              </w:rPr>
            </w:pPr>
            <w:r w:rsidRPr="008F6629">
              <w:rPr>
                <w:sz w:val="20"/>
                <w:szCs w:val="20"/>
                <w:lang w:val="en-GB"/>
              </w:rPr>
              <w:t>1979-1989</w:t>
            </w:r>
          </w:p>
        </w:tc>
        <w:tc>
          <w:tcPr>
            <w:tcW w:w="992" w:type="dxa"/>
            <w:hideMark/>
          </w:tcPr>
          <w:p w14:paraId="796FBD5C" w14:textId="77777777" w:rsidR="000E1563" w:rsidRPr="008F6629" w:rsidRDefault="000E1563" w:rsidP="00A54A20">
            <w:pPr>
              <w:rPr>
                <w:sz w:val="20"/>
                <w:szCs w:val="20"/>
                <w:lang w:val="en-GB"/>
              </w:rPr>
            </w:pPr>
          </w:p>
        </w:tc>
        <w:tc>
          <w:tcPr>
            <w:tcW w:w="1276" w:type="dxa"/>
            <w:hideMark/>
          </w:tcPr>
          <w:p w14:paraId="4EC07818"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48CC0C5B" w14:textId="77777777" w:rsidR="000E1563" w:rsidRPr="008F6629" w:rsidRDefault="000E1563" w:rsidP="000E1563">
            <w:pPr>
              <w:rPr>
                <w:sz w:val="20"/>
                <w:szCs w:val="20"/>
                <w:lang w:val="en-GB"/>
              </w:rPr>
            </w:pPr>
            <w:r w:rsidRPr="008F6629">
              <w:rPr>
                <w:sz w:val="20"/>
                <w:szCs w:val="20"/>
                <w:lang w:val="en-GB"/>
              </w:rPr>
              <w:t>107</w:t>
            </w:r>
          </w:p>
        </w:tc>
        <w:tc>
          <w:tcPr>
            <w:tcW w:w="1417" w:type="dxa"/>
            <w:hideMark/>
          </w:tcPr>
          <w:p w14:paraId="5702DE84"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241F5787" w14:textId="3AE393C2" w:rsidR="000E1563" w:rsidRPr="008F6629" w:rsidRDefault="000E1563" w:rsidP="00A54A20">
            <w:pPr>
              <w:rPr>
                <w:sz w:val="20"/>
                <w:szCs w:val="20"/>
                <w:lang w:val="en-GB"/>
              </w:rPr>
            </w:pPr>
            <w:r w:rsidRPr="008F6629">
              <w:rPr>
                <w:sz w:val="20"/>
                <w:szCs w:val="20"/>
                <w:lang w:val="en-GB"/>
              </w:rPr>
              <w:t xml:space="preserve">OC score (index of 34 optimal </w:t>
            </w:r>
            <w:r w:rsidR="00F9378C" w:rsidRPr="008F6629">
              <w:rPr>
                <w:sz w:val="20"/>
                <w:szCs w:val="20"/>
                <w:lang w:val="en-GB"/>
              </w:rPr>
              <w:t>conditions</w:t>
            </w:r>
            <w:r w:rsidRPr="008F6629">
              <w:rPr>
                <w:sz w:val="20"/>
                <w:szCs w:val="20"/>
                <w:lang w:val="en-GB"/>
              </w:rPr>
              <w:t>). High risk &gt; or=7</w:t>
            </w:r>
          </w:p>
        </w:tc>
      </w:tr>
      <w:tr w:rsidR="000E1563" w:rsidRPr="008F6629" w14:paraId="0542F7B8" w14:textId="77777777" w:rsidTr="00BE32D8">
        <w:trPr>
          <w:trHeight w:val="300"/>
        </w:trPr>
        <w:tc>
          <w:tcPr>
            <w:tcW w:w="1696" w:type="dxa"/>
            <w:hideMark/>
          </w:tcPr>
          <w:p w14:paraId="479CA74D" w14:textId="44644680" w:rsidR="000E1563" w:rsidRPr="008F6629" w:rsidRDefault="000E1563" w:rsidP="00425E4D">
            <w:pPr>
              <w:rPr>
                <w:sz w:val="20"/>
                <w:szCs w:val="20"/>
                <w:lang w:val="en-GB"/>
              </w:rPr>
            </w:pPr>
            <w:r w:rsidRPr="008F6629">
              <w:rPr>
                <w:sz w:val="20"/>
                <w:szCs w:val="20"/>
                <w:lang w:val="en-GB"/>
              </w:rPr>
              <w:t>Stober</w:t>
            </w:r>
            <w:r w:rsidRPr="008F6629">
              <w:rPr>
                <w:sz w:val="20"/>
                <w:szCs w:val="20"/>
                <w:lang w:val="en-GB"/>
              </w:rPr>
              <w:fldChar w:fldCharType="begin"/>
            </w:r>
            <w:r w:rsidR="00425E4D" w:rsidRPr="008F6629">
              <w:rPr>
                <w:sz w:val="20"/>
                <w:szCs w:val="20"/>
                <w:lang w:val="en-GB"/>
              </w:rPr>
              <w:instrText xml:space="preserve"> ADDIN EN.CITE &lt;EndNote&gt;&lt;Cite&gt;&lt;Author&gt;Stober&lt;/Author&gt;&lt;Year&gt;1997&lt;/Year&gt;&lt;RecNum&gt;286&lt;/RecNum&gt;&lt;DisplayText&gt;(59)&lt;/DisplayText&gt;&lt;record&gt;&lt;rec-number&gt;286&lt;/rec-number&gt;&lt;foreign-keys&gt;&lt;key app="EN" db-id="ve0zpzfpcw9adeev52qvdtry0f095adv5pte" timestamp="0"&gt;286&lt;/key&gt;&lt;/foreign-keys&gt;&lt;ref-type name="Journal Article"&gt;17&lt;/ref-type&gt;&lt;contributors&gt;&lt;authors&gt;&lt;author&gt;Stober, G.&lt;/author&gt;&lt;author&gt;Kocher, I.&lt;/author&gt;&lt;author&gt;Franzek, E.&lt;/author&gt;&lt;author&gt;Beckmann, H.&lt;/author&gt;&lt;/authors&gt;&lt;/contributors&gt;&lt;auth-address&gt;Department of Psychiatry, University of Wuerzburg, Germany.&lt;/auth-address&gt;&lt;titles&gt;&lt;title&gt;First-trimester maternal gestational infection and cycloid psychosis&lt;/title&gt;&lt;secondary-title&gt;Acta Psychiatr Scand&lt;/secondary-title&gt;&lt;/titles&gt;&lt;pages&gt;319-24&lt;/pages&gt;&lt;volume&gt;96&lt;/volume&gt;&lt;number&gt;5&lt;/number&gt;&lt;edition&gt;1997/12/12&lt;/edition&gt;&lt;keywords&gt;&lt;keyword&gt;Adult&lt;/keyword&gt;&lt;keyword&gt;Bipolar Disorder/*epidemiology&lt;/keyword&gt;&lt;keyword&gt;Causality&lt;/keyword&gt;&lt;keyword&gt;Cyclothymic Disorder/*epidemiology&lt;/keyword&gt;&lt;keyword&gt;Female&lt;/keyword&gt;&lt;keyword&gt;Gestational Age&lt;/keyword&gt;&lt;keyword&gt;Humans&lt;/keyword&gt;&lt;keyword&gt;Male&lt;/keyword&gt;&lt;keyword&gt;Pregnancy&lt;/keyword&gt;&lt;keyword&gt;Pregnancy Complications, Infectious/*epidemiology&lt;/keyword&gt;&lt;keyword&gt;*Prenatal Exposure Delayed Effects&lt;/keyword&gt;&lt;keyword&gt;Respiratory Tract Infections/epidemiology&lt;/keyword&gt;&lt;keyword&gt;Risk Factors&lt;/keyword&gt;&lt;/keywords&gt;&lt;dates&gt;&lt;year&gt;1997&lt;/year&gt;&lt;pub-dates&gt;&lt;date&gt;Nov&lt;/date&gt;&lt;/pub-dates&gt;&lt;/dates&gt;&lt;isbn&gt;0001-690X (Print)&amp;#xD;0001-690X (Linking)&lt;/isbn&gt;&lt;accession-num&gt;9395147&lt;/accession-num&gt;&lt;urls&gt;&lt;related-urls&gt;&lt;url&gt;https://www.ncbi.nlm.nih.gov/pubmed/9395147&lt;/url&gt;&lt;/related-urls&gt;&lt;/urls&gt;&lt;electronic-resource-num&gt;10.1111/j.1600-0447.1997.tb09923.x&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61</w:t>
            </w:r>
            <w:r w:rsidRPr="008F6629">
              <w:rPr>
                <w:noProof/>
                <w:sz w:val="20"/>
                <w:szCs w:val="20"/>
                <w:lang w:val="en-GB"/>
              </w:rPr>
              <w:t>)</w:t>
            </w:r>
            <w:r w:rsidRPr="008F6629">
              <w:rPr>
                <w:sz w:val="20"/>
                <w:szCs w:val="20"/>
                <w:lang w:val="en-GB"/>
              </w:rPr>
              <w:fldChar w:fldCharType="end"/>
            </w:r>
          </w:p>
        </w:tc>
        <w:tc>
          <w:tcPr>
            <w:tcW w:w="680" w:type="dxa"/>
            <w:hideMark/>
          </w:tcPr>
          <w:p w14:paraId="5FCB0525" w14:textId="77777777" w:rsidR="000E1563" w:rsidRPr="008F6629" w:rsidRDefault="000E1563" w:rsidP="00A54A20">
            <w:pPr>
              <w:rPr>
                <w:sz w:val="20"/>
                <w:szCs w:val="20"/>
                <w:lang w:val="en-GB"/>
              </w:rPr>
            </w:pPr>
            <w:r w:rsidRPr="008F6629">
              <w:rPr>
                <w:sz w:val="20"/>
                <w:szCs w:val="20"/>
                <w:lang w:val="en-GB"/>
              </w:rPr>
              <w:t>1997</w:t>
            </w:r>
          </w:p>
        </w:tc>
        <w:tc>
          <w:tcPr>
            <w:tcW w:w="1276" w:type="dxa"/>
            <w:hideMark/>
          </w:tcPr>
          <w:p w14:paraId="0A9143EC" w14:textId="77777777" w:rsidR="000E1563" w:rsidRPr="008F6629" w:rsidRDefault="000E1563" w:rsidP="00A54A20">
            <w:pPr>
              <w:rPr>
                <w:sz w:val="20"/>
                <w:szCs w:val="20"/>
                <w:lang w:val="en-GB"/>
              </w:rPr>
            </w:pPr>
            <w:r w:rsidRPr="008F6629">
              <w:rPr>
                <w:sz w:val="20"/>
                <w:szCs w:val="20"/>
                <w:lang w:val="en-GB"/>
              </w:rPr>
              <w:t>Germany</w:t>
            </w:r>
          </w:p>
        </w:tc>
        <w:tc>
          <w:tcPr>
            <w:tcW w:w="1276" w:type="dxa"/>
          </w:tcPr>
          <w:p w14:paraId="01E7624B" w14:textId="77777777" w:rsidR="000E1563" w:rsidRPr="008F6629" w:rsidRDefault="000E1563" w:rsidP="000E1563">
            <w:pPr>
              <w:rPr>
                <w:sz w:val="20"/>
                <w:szCs w:val="20"/>
                <w:lang w:val="en-GB"/>
              </w:rPr>
            </w:pPr>
          </w:p>
        </w:tc>
        <w:tc>
          <w:tcPr>
            <w:tcW w:w="992" w:type="dxa"/>
            <w:hideMark/>
          </w:tcPr>
          <w:p w14:paraId="24B29B82" w14:textId="77777777" w:rsidR="000E1563" w:rsidRPr="008F6629" w:rsidRDefault="000E1563" w:rsidP="00A54A20">
            <w:pPr>
              <w:rPr>
                <w:sz w:val="20"/>
                <w:szCs w:val="20"/>
                <w:lang w:val="en-GB"/>
              </w:rPr>
            </w:pPr>
          </w:p>
        </w:tc>
        <w:tc>
          <w:tcPr>
            <w:tcW w:w="1276" w:type="dxa"/>
            <w:hideMark/>
          </w:tcPr>
          <w:p w14:paraId="73048FE9"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1111CBA4" w14:textId="77777777" w:rsidR="000E1563" w:rsidRPr="008F6629" w:rsidRDefault="000E1563" w:rsidP="000E1563">
            <w:pPr>
              <w:rPr>
                <w:sz w:val="20"/>
                <w:szCs w:val="20"/>
                <w:lang w:val="en-GB"/>
              </w:rPr>
            </w:pPr>
            <w:r w:rsidRPr="008F6629">
              <w:rPr>
                <w:sz w:val="20"/>
                <w:szCs w:val="20"/>
                <w:lang w:val="en-GB"/>
              </w:rPr>
              <w:t>40</w:t>
            </w:r>
          </w:p>
        </w:tc>
        <w:tc>
          <w:tcPr>
            <w:tcW w:w="1417" w:type="dxa"/>
            <w:hideMark/>
          </w:tcPr>
          <w:p w14:paraId="72BE1EED"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02B56DD3" w14:textId="77777777" w:rsidR="000E1563" w:rsidRPr="008F6629" w:rsidRDefault="000E1563" w:rsidP="00A54A20">
            <w:pPr>
              <w:rPr>
                <w:sz w:val="20"/>
                <w:szCs w:val="20"/>
                <w:lang w:val="en-GB"/>
              </w:rPr>
            </w:pPr>
            <w:r w:rsidRPr="008F6629">
              <w:rPr>
                <w:sz w:val="20"/>
                <w:szCs w:val="20"/>
                <w:lang w:val="en-GB"/>
              </w:rPr>
              <w:t xml:space="preserve">Lewis-Murray scale </w:t>
            </w:r>
          </w:p>
        </w:tc>
      </w:tr>
      <w:tr w:rsidR="000E1563" w:rsidRPr="008F6629" w14:paraId="2D197913" w14:textId="77777777" w:rsidTr="00BE32D8">
        <w:trPr>
          <w:trHeight w:val="300"/>
        </w:trPr>
        <w:tc>
          <w:tcPr>
            <w:tcW w:w="1696" w:type="dxa"/>
            <w:hideMark/>
          </w:tcPr>
          <w:p w14:paraId="75260CEF" w14:textId="55F178A9" w:rsidR="000E1563" w:rsidRPr="008F6629" w:rsidRDefault="000E1563" w:rsidP="00425E4D">
            <w:pPr>
              <w:rPr>
                <w:sz w:val="20"/>
                <w:szCs w:val="20"/>
                <w:lang w:val="en-GB"/>
              </w:rPr>
            </w:pPr>
            <w:r w:rsidRPr="008F6629">
              <w:rPr>
                <w:sz w:val="20"/>
                <w:szCs w:val="20"/>
                <w:lang w:val="en-GB"/>
              </w:rPr>
              <w:lastRenderedPageBreak/>
              <w:t>Morgan</w:t>
            </w:r>
            <w:r w:rsidRPr="008F6629">
              <w:rPr>
                <w:sz w:val="20"/>
                <w:szCs w:val="20"/>
                <w:lang w:val="en-GB"/>
              </w:rPr>
              <w:fldChar w:fldCharType="begin">
                <w:fldData xml:space="preserve">PEVuZE5vdGU+PENpdGU+PEF1dGhvcj5Nb3JnYW48L0F1dGhvcj48WWVhcj4xOTk3PC9ZZWFyPjxS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</w:fldData>
              </w:fldChar>
            </w:r>
            <w:r w:rsidR="00425E4D" w:rsidRPr="008F6629">
              <w:rPr>
                <w:sz w:val="20"/>
                <w:szCs w:val="20"/>
                <w:lang w:val="en-GB"/>
              </w:rPr>
              <w:instrText xml:space="preserve"> ADDIN EN.CITE </w:instrText>
            </w:r>
            <w:r w:rsidR="00425E4D" w:rsidRPr="008F6629">
              <w:rPr>
                <w:sz w:val="20"/>
                <w:szCs w:val="20"/>
                <w:lang w:val="en-GB"/>
              </w:rPr>
              <w:fldChar w:fldCharType="begin">
                <w:fldData xml:space="preserve">PEVuZE5vdGU+PENpdGU+PEF1dGhvcj5Nb3JnYW48L0F1dGhvcj48WWVhcj4xOTk3PC9ZZWFyPjxS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</w:fldData>
              </w:fldChar>
            </w:r>
            <w:r w:rsidR="00425E4D" w:rsidRPr="008F6629">
              <w:rPr>
                <w:sz w:val="20"/>
                <w:szCs w:val="20"/>
                <w:lang w:val="en-GB"/>
              </w:rPr>
              <w:instrText xml:space="preserve"> ADDIN EN.CITE.DATA </w:instrText>
            </w:r>
            <w:r w:rsidR="00425E4D" w:rsidRPr="008F6629">
              <w:rPr>
                <w:sz w:val="20"/>
                <w:szCs w:val="20"/>
                <w:lang w:val="en-GB"/>
              </w:rPr>
            </w:r>
            <w:r w:rsidR="00425E4D"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62</w:t>
            </w:r>
            <w:r w:rsidRPr="008F6629">
              <w:rPr>
                <w:noProof/>
                <w:sz w:val="20"/>
                <w:szCs w:val="20"/>
                <w:lang w:val="en-GB"/>
              </w:rPr>
              <w:t>)</w:t>
            </w:r>
            <w:r w:rsidRPr="008F6629">
              <w:rPr>
                <w:sz w:val="20"/>
                <w:szCs w:val="20"/>
                <w:lang w:val="en-GB"/>
              </w:rPr>
              <w:fldChar w:fldCharType="end"/>
            </w:r>
          </w:p>
        </w:tc>
        <w:tc>
          <w:tcPr>
            <w:tcW w:w="680" w:type="dxa"/>
            <w:hideMark/>
          </w:tcPr>
          <w:p w14:paraId="4FCB1B69" w14:textId="77777777" w:rsidR="000E1563" w:rsidRPr="008F6629" w:rsidRDefault="000E1563" w:rsidP="00A54A20">
            <w:pPr>
              <w:rPr>
                <w:sz w:val="20"/>
                <w:szCs w:val="20"/>
                <w:lang w:val="en-GB"/>
              </w:rPr>
            </w:pPr>
            <w:r w:rsidRPr="008F6629">
              <w:rPr>
                <w:sz w:val="20"/>
                <w:szCs w:val="20"/>
                <w:lang w:val="en-GB"/>
              </w:rPr>
              <w:t>1997</w:t>
            </w:r>
          </w:p>
        </w:tc>
        <w:tc>
          <w:tcPr>
            <w:tcW w:w="1276" w:type="dxa"/>
            <w:hideMark/>
          </w:tcPr>
          <w:p w14:paraId="3DE759BF" w14:textId="77777777" w:rsidR="000E1563" w:rsidRPr="008F6629" w:rsidRDefault="000E1563" w:rsidP="00A54A20">
            <w:pPr>
              <w:rPr>
                <w:sz w:val="20"/>
                <w:szCs w:val="20"/>
                <w:lang w:val="en-GB"/>
              </w:rPr>
            </w:pPr>
            <w:r w:rsidRPr="008F6629">
              <w:rPr>
                <w:sz w:val="20"/>
                <w:szCs w:val="20"/>
                <w:lang w:val="en-GB"/>
              </w:rPr>
              <w:t>Australia</w:t>
            </w:r>
          </w:p>
        </w:tc>
        <w:tc>
          <w:tcPr>
            <w:tcW w:w="1276" w:type="dxa"/>
          </w:tcPr>
          <w:p w14:paraId="6F6ABC9D" w14:textId="77777777" w:rsidR="000E1563" w:rsidRPr="008F6629" w:rsidRDefault="000E1563" w:rsidP="000E1563">
            <w:pPr>
              <w:rPr>
                <w:sz w:val="20"/>
                <w:szCs w:val="20"/>
                <w:lang w:val="en-GB"/>
              </w:rPr>
            </w:pPr>
            <w:r w:rsidRPr="008F6629">
              <w:rPr>
                <w:sz w:val="20"/>
                <w:szCs w:val="20"/>
                <w:lang w:val="en-GB"/>
              </w:rPr>
              <w:t xml:space="preserve">1995 (born 1950-1960) </w:t>
            </w:r>
          </w:p>
        </w:tc>
        <w:tc>
          <w:tcPr>
            <w:tcW w:w="992" w:type="dxa"/>
            <w:hideMark/>
          </w:tcPr>
          <w:p w14:paraId="6CD2D722" w14:textId="77777777" w:rsidR="000E1563" w:rsidRPr="008F6629" w:rsidRDefault="000E1563" w:rsidP="00A54A20">
            <w:pPr>
              <w:rPr>
                <w:sz w:val="20"/>
                <w:szCs w:val="20"/>
                <w:lang w:val="en-GB"/>
              </w:rPr>
            </w:pPr>
          </w:p>
        </w:tc>
        <w:tc>
          <w:tcPr>
            <w:tcW w:w="1276" w:type="dxa"/>
            <w:hideMark/>
          </w:tcPr>
          <w:p w14:paraId="6F94162E"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1F23D308" w14:textId="77777777" w:rsidR="000E1563" w:rsidRPr="008F6629" w:rsidRDefault="000E1563" w:rsidP="000E1563">
            <w:pPr>
              <w:rPr>
                <w:sz w:val="20"/>
                <w:szCs w:val="20"/>
                <w:lang w:val="en-GB"/>
              </w:rPr>
            </w:pPr>
            <w:r w:rsidRPr="008F6629">
              <w:rPr>
                <w:sz w:val="20"/>
                <w:szCs w:val="20"/>
                <w:lang w:val="en-GB"/>
              </w:rPr>
              <w:t>1186</w:t>
            </w:r>
          </w:p>
        </w:tc>
        <w:tc>
          <w:tcPr>
            <w:tcW w:w="1417" w:type="dxa"/>
            <w:hideMark/>
          </w:tcPr>
          <w:p w14:paraId="3C63982C"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53D1A7A6" w14:textId="77777777" w:rsidR="000E1563" w:rsidRPr="008F6629" w:rsidRDefault="000E1563" w:rsidP="00A54A20">
            <w:pPr>
              <w:rPr>
                <w:sz w:val="20"/>
                <w:szCs w:val="20"/>
                <w:lang w:val="en-GB"/>
              </w:rPr>
            </w:pPr>
            <w:r w:rsidRPr="008F6629">
              <w:rPr>
                <w:sz w:val="20"/>
                <w:szCs w:val="20"/>
                <w:lang w:val="en-GB"/>
              </w:rPr>
              <w:t xml:space="preserve">influenza </w:t>
            </w:r>
          </w:p>
        </w:tc>
      </w:tr>
      <w:tr w:rsidR="000E1563" w:rsidRPr="008F6629" w14:paraId="336261A6" w14:textId="77777777" w:rsidTr="00BE32D8">
        <w:trPr>
          <w:trHeight w:val="945"/>
        </w:trPr>
        <w:tc>
          <w:tcPr>
            <w:tcW w:w="1696" w:type="dxa"/>
            <w:hideMark/>
          </w:tcPr>
          <w:p w14:paraId="4546ABB6" w14:textId="2BAED545" w:rsidR="000E1563" w:rsidRPr="008F6629" w:rsidRDefault="000E1563" w:rsidP="00425E4D">
            <w:pPr>
              <w:rPr>
                <w:sz w:val="20"/>
                <w:szCs w:val="20"/>
                <w:lang w:val="en-GB"/>
              </w:rPr>
            </w:pPr>
            <w:r w:rsidRPr="008F6629">
              <w:rPr>
                <w:sz w:val="20"/>
                <w:szCs w:val="20"/>
                <w:lang w:val="en-GB"/>
              </w:rPr>
              <w:t>Jones</w:t>
            </w:r>
            <w:r w:rsidRPr="008F6629">
              <w:rPr>
                <w:sz w:val="20"/>
                <w:szCs w:val="20"/>
                <w:lang w:val="en-GB"/>
              </w:rPr>
              <w:fldChar w:fldCharType="begin">
                <w:fldData xml:space="preserve">PEVuZE5vdGU+PENpdGU+PEF1dGhvcj5Kb25lczwvQXV0aG9yPjxZZWFyPjE5OTg8L1llYXI+PFJl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=
</w:fldData>
              </w:fldChar>
            </w:r>
            <w:r w:rsidR="00425E4D" w:rsidRPr="008F6629">
              <w:rPr>
                <w:sz w:val="20"/>
                <w:szCs w:val="20"/>
                <w:lang w:val="en-GB"/>
              </w:rPr>
              <w:instrText xml:space="preserve"> ADDIN EN.CITE </w:instrText>
            </w:r>
            <w:r w:rsidR="00425E4D" w:rsidRPr="008F6629">
              <w:rPr>
                <w:sz w:val="20"/>
                <w:szCs w:val="20"/>
                <w:lang w:val="en-GB"/>
              </w:rPr>
              <w:fldChar w:fldCharType="begin">
                <w:fldData xml:space="preserve">PEVuZE5vdGU+PENpdGU+PEF1dGhvcj5Kb25lczwvQXV0aG9yPjxZZWFyPjE5OTg8L1llYXI+PFJl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=
</w:fldData>
              </w:fldChar>
            </w:r>
            <w:r w:rsidR="00425E4D" w:rsidRPr="008F6629">
              <w:rPr>
                <w:sz w:val="20"/>
                <w:szCs w:val="20"/>
                <w:lang w:val="en-GB"/>
              </w:rPr>
              <w:instrText xml:space="preserve"> ADDIN EN.CITE.DATA </w:instrText>
            </w:r>
            <w:r w:rsidR="00425E4D" w:rsidRPr="008F6629">
              <w:rPr>
                <w:sz w:val="20"/>
                <w:szCs w:val="20"/>
                <w:lang w:val="en-GB"/>
              </w:rPr>
            </w:r>
            <w:r w:rsidR="00425E4D"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63</w:t>
            </w:r>
            <w:r w:rsidRPr="008F6629">
              <w:rPr>
                <w:noProof/>
                <w:sz w:val="20"/>
                <w:szCs w:val="20"/>
                <w:lang w:val="en-GB"/>
              </w:rPr>
              <w:t>)</w:t>
            </w:r>
            <w:r w:rsidRPr="008F6629">
              <w:rPr>
                <w:sz w:val="20"/>
                <w:szCs w:val="20"/>
                <w:lang w:val="en-GB"/>
              </w:rPr>
              <w:fldChar w:fldCharType="end"/>
            </w:r>
          </w:p>
        </w:tc>
        <w:tc>
          <w:tcPr>
            <w:tcW w:w="680" w:type="dxa"/>
            <w:hideMark/>
          </w:tcPr>
          <w:p w14:paraId="43364ED7" w14:textId="77777777" w:rsidR="000E1563" w:rsidRPr="008F6629" w:rsidRDefault="000E1563" w:rsidP="00A54A20">
            <w:pPr>
              <w:rPr>
                <w:sz w:val="20"/>
                <w:szCs w:val="20"/>
                <w:lang w:val="en-GB"/>
              </w:rPr>
            </w:pPr>
            <w:r w:rsidRPr="008F6629">
              <w:rPr>
                <w:sz w:val="20"/>
                <w:szCs w:val="20"/>
                <w:lang w:val="en-GB"/>
              </w:rPr>
              <w:t>1998</w:t>
            </w:r>
          </w:p>
        </w:tc>
        <w:tc>
          <w:tcPr>
            <w:tcW w:w="1276" w:type="dxa"/>
            <w:hideMark/>
          </w:tcPr>
          <w:p w14:paraId="157B7343" w14:textId="77777777" w:rsidR="000E1563" w:rsidRPr="008F6629" w:rsidRDefault="000E1563" w:rsidP="00A54A20">
            <w:pPr>
              <w:rPr>
                <w:sz w:val="20"/>
                <w:szCs w:val="20"/>
                <w:lang w:val="en-GB"/>
              </w:rPr>
            </w:pPr>
            <w:r w:rsidRPr="008F6629">
              <w:rPr>
                <w:sz w:val="20"/>
                <w:szCs w:val="20"/>
                <w:lang w:val="en-GB"/>
              </w:rPr>
              <w:t>Finland</w:t>
            </w:r>
          </w:p>
        </w:tc>
        <w:tc>
          <w:tcPr>
            <w:tcW w:w="1276" w:type="dxa"/>
          </w:tcPr>
          <w:p w14:paraId="3C018D0F" w14:textId="77777777" w:rsidR="000E1563" w:rsidRPr="008F6629" w:rsidRDefault="000E1563" w:rsidP="000E1563">
            <w:pPr>
              <w:rPr>
                <w:sz w:val="20"/>
                <w:szCs w:val="20"/>
                <w:lang w:val="en-GB"/>
              </w:rPr>
            </w:pPr>
            <w:r w:rsidRPr="008F6629">
              <w:rPr>
                <w:sz w:val="20"/>
                <w:szCs w:val="20"/>
                <w:lang w:val="en-GB"/>
              </w:rPr>
              <w:t>1994 (born 1966)</w:t>
            </w:r>
          </w:p>
        </w:tc>
        <w:tc>
          <w:tcPr>
            <w:tcW w:w="992" w:type="dxa"/>
            <w:hideMark/>
          </w:tcPr>
          <w:p w14:paraId="228D4960" w14:textId="77777777" w:rsidR="000E1563" w:rsidRPr="008F6629" w:rsidRDefault="000E1563" w:rsidP="00A54A20">
            <w:pPr>
              <w:rPr>
                <w:sz w:val="20"/>
                <w:szCs w:val="20"/>
                <w:lang w:val="en-GB"/>
              </w:rPr>
            </w:pPr>
            <w:r w:rsidRPr="008F6629">
              <w:rPr>
                <w:sz w:val="20"/>
                <w:szCs w:val="20"/>
                <w:lang w:val="en-GB"/>
              </w:rPr>
              <w:t>4</w:t>
            </w:r>
          </w:p>
        </w:tc>
        <w:tc>
          <w:tcPr>
            <w:tcW w:w="1276" w:type="dxa"/>
            <w:hideMark/>
          </w:tcPr>
          <w:p w14:paraId="2144A1F2"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610591FC" w14:textId="77777777" w:rsidR="000E1563" w:rsidRPr="008F6629" w:rsidRDefault="000E1563" w:rsidP="000E1563">
            <w:pPr>
              <w:rPr>
                <w:sz w:val="20"/>
                <w:szCs w:val="20"/>
                <w:lang w:val="en-GB"/>
              </w:rPr>
            </w:pPr>
            <w:r w:rsidRPr="008F6629">
              <w:rPr>
                <w:sz w:val="20"/>
                <w:szCs w:val="20"/>
                <w:lang w:val="en-GB"/>
              </w:rPr>
              <w:t>70</w:t>
            </w:r>
          </w:p>
        </w:tc>
        <w:tc>
          <w:tcPr>
            <w:tcW w:w="1417" w:type="dxa"/>
            <w:hideMark/>
          </w:tcPr>
          <w:p w14:paraId="2DBE5EEB" w14:textId="77777777" w:rsidR="000E1563" w:rsidRPr="008F6629" w:rsidRDefault="000E1563" w:rsidP="00A54A20">
            <w:pPr>
              <w:rPr>
                <w:sz w:val="20"/>
                <w:szCs w:val="20"/>
                <w:lang w:val="en-GB"/>
              </w:rPr>
            </w:pPr>
            <w:r w:rsidRPr="008F6629">
              <w:rPr>
                <w:sz w:val="20"/>
                <w:szCs w:val="20"/>
                <w:lang w:val="en-GB"/>
              </w:rPr>
              <w:t xml:space="preserve">yes/no </w:t>
            </w:r>
          </w:p>
        </w:tc>
        <w:tc>
          <w:tcPr>
            <w:tcW w:w="4394" w:type="dxa"/>
            <w:hideMark/>
          </w:tcPr>
          <w:p w14:paraId="7B4C2633" w14:textId="77777777" w:rsidR="000E1563" w:rsidRPr="008F6629" w:rsidRDefault="000E1563" w:rsidP="00A54A20">
            <w:pPr>
              <w:rPr>
                <w:sz w:val="20"/>
                <w:szCs w:val="20"/>
                <w:lang w:val="en-GB"/>
              </w:rPr>
            </w:pPr>
            <w:r w:rsidRPr="008F6629">
              <w:rPr>
                <w:sz w:val="20"/>
                <w:szCs w:val="20"/>
                <w:lang w:val="en-GB"/>
              </w:rPr>
              <w:t xml:space="preserve">maternal </w:t>
            </w:r>
            <w:proofErr w:type="spellStart"/>
            <w:r w:rsidRPr="008F6629">
              <w:rPr>
                <w:sz w:val="20"/>
                <w:szCs w:val="20"/>
                <w:lang w:val="en-GB"/>
              </w:rPr>
              <w:t>condiction</w:t>
            </w:r>
            <w:proofErr w:type="spellEnd"/>
            <w:r w:rsidRPr="008F6629">
              <w:rPr>
                <w:sz w:val="20"/>
                <w:szCs w:val="20"/>
                <w:lang w:val="en-GB"/>
              </w:rPr>
              <w:t xml:space="preserve"> (diabetes, heart ds, hypertension, severe preeclampsia, </w:t>
            </w:r>
            <w:proofErr w:type="spellStart"/>
            <w:r w:rsidRPr="008F6629">
              <w:rPr>
                <w:sz w:val="20"/>
                <w:szCs w:val="20"/>
                <w:lang w:val="en-GB"/>
              </w:rPr>
              <w:t>anemia</w:t>
            </w:r>
            <w:proofErr w:type="spellEnd"/>
            <w:r w:rsidRPr="008F6629">
              <w:rPr>
                <w:sz w:val="20"/>
                <w:szCs w:val="20"/>
                <w:lang w:val="en-GB"/>
              </w:rPr>
              <w:t xml:space="preserve">, smoking), other 25OCS </w:t>
            </w:r>
          </w:p>
        </w:tc>
      </w:tr>
      <w:tr w:rsidR="000E1563" w:rsidRPr="008F6629" w14:paraId="575ACB80" w14:textId="77777777" w:rsidTr="00BE32D8">
        <w:trPr>
          <w:trHeight w:val="315"/>
        </w:trPr>
        <w:tc>
          <w:tcPr>
            <w:tcW w:w="1696" w:type="dxa"/>
            <w:hideMark/>
          </w:tcPr>
          <w:p w14:paraId="6048DF2A" w14:textId="6D3884CA" w:rsidR="000E1563" w:rsidRPr="008F6629" w:rsidRDefault="000E1563" w:rsidP="00425E4D">
            <w:pPr>
              <w:rPr>
                <w:sz w:val="20"/>
                <w:szCs w:val="20"/>
                <w:lang w:val="en-GB"/>
              </w:rPr>
            </w:pPr>
            <w:proofErr w:type="spellStart"/>
            <w:r w:rsidRPr="008F6629">
              <w:rPr>
                <w:sz w:val="20"/>
                <w:szCs w:val="20"/>
                <w:lang w:val="en-GB"/>
              </w:rPr>
              <w:t>Gunduz</w:t>
            </w:r>
            <w:proofErr w:type="spellEnd"/>
            <w:r w:rsidRPr="008F6629">
              <w:rPr>
                <w:sz w:val="20"/>
                <w:szCs w:val="20"/>
                <w:lang w:val="en-GB"/>
              </w:rPr>
              <w:fldChar w:fldCharType="begin"/>
            </w:r>
            <w:r w:rsidR="00425E4D" w:rsidRPr="008F6629">
              <w:rPr>
                <w:sz w:val="20"/>
                <w:szCs w:val="20"/>
                <w:lang w:val="en-GB"/>
              </w:rPr>
              <w:instrText xml:space="preserve"> ADDIN EN.CITE &lt;EndNote&gt;&lt;Cite&gt;&lt;Author&gt;Gunduz&lt;/Author&gt;&lt;Year&gt;1999&lt;/Year&gt;&lt;RecNum&gt;203&lt;/RecNum&gt;&lt;DisplayText&gt;(62)&lt;/DisplayText&gt;&lt;record&gt;&lt;rec-number&gt;203&lt;/rec-number&gt;&lt;foreign-keys&gt;&lt;key app="EN" db-id="ve0zpzfpcw9adeev52qvdtry0f095adv5pte" timestamp="0"&gt;203&lt;/key&gt;&lt;/foreign-keys&gt;&lt;ref-type name="Journal Article"&gt;17&lt;/ref-type&gt;&lt;contributors&gt;&lt;authors&gt;&lt;author&gt;Gunduz, H.&lt;/author&gt;&lt;author&gt;Woerner, M. G.&lt;/author&gt;&lt;author&gt;Alvir, J. M.&lt;/author&gt;&lt;author&gt;Degreef, G.&lt;/author&gt;&lt;author&gt;Lieberman, J. A.&lt;/author&gt;&lt;/authors&gt;&lt;/contributors&gt;&lt;auth-address&gt;Hillside Hospital, Glen Oaks, NY 11004, USA. gunduz@lij.edu&lt;/auth-address&gt;&lt;titles&gt;&lt;title&gt;Obstetric complications in schizophrenia, schizoaffective disorder and normal comparison subjects&lt;/title&gt;&lt;secondary-title&gt;Schizophr Res&lt;/secondary-title&gt;&lt;/titles&gt;&lt;pages&gt;237-43&lt;/pages&gt;&lt;volume&gt;40&lt;/volume&gt;&lt;number&gt;3&lt;/number&gt;&lt;edition&gt;2000/01/19&lt;/edition&gt;&lt;keywords&gt;&lt;keyword&gt;Adult&lt;/keyword&gt;&lt;keyword&gt;Bipolar Disorder/diagnosis/etiology&lt;/keyword&gt;&lt;keyword&gt;Depressive Disorder, Major/diagnosis/etiology&lt;/keyword&gt;&lt;keyword&gt;Diagnosis, Differential&lt;/keyword&gt;&lt;keyword&gt;Female&lt;/keyword&gt;&lt;keyword&gt;Humans&lt;/keyword&gt;&lt;keyword&gt;Infant, Newborn&lt;/keyword&gt;&lt;keyword&gt;Male&lt;/keyword&gt;&lt;keyword&gt;Obstetric Labor Complications/*diagnosis&lt;/keyword&gt;&lt;keyword&gt;Pregnancy&lt;/keyword&gt;&lt;keyword&gt;Pregnancy Complications/*diagnosis&lt;/keyword&gt;&lt;keyword&gt;Pregnancy Outcome&lt;/keyword&gt;&lt;keyword&gt;*Prenatal Exposure Delayed Effects&lt;/keyword&gt;&lt;keyword&gt;Psychotic Disorders/diagnosis/*etiology&lt;/keyword&gt;&lt;keyword&gt;Risk Factors&lt;/keyword&gt;&lt;keyword&gt;Schizophrenia/diagnosis/*etiology&lt;/keyword&gt;&lt;/keywords&gt;&lt;dates&gt;&lt;year&gt;1999&lt;/year&gt;&lt;pub-dates&gt;&lt;date&gt;Dec 21&lt;/date&gt;&lt;/pub-dates&gt;&lt;/dates&gt;&lt;isbn&gt;0920-9964 (Print)&amp;#xD;0920-9964 (Linking)&lt;/isbn&gt;&lt;accession-num&gt;10638862&lt;/accession-num&gt;&lt;urls&gt;&lt;related-urls&gt;&lt;url&gt;https://www.ncbi.nlm.nih.gov/pubmed/10638862&lt;/url&gt;&lt;/related-urls&gt;&lt;/urls&gt;&lt;electronic-resource-num&gt;10.1016/s0920-9964(99)00054-7&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64</w:t>
            </w:r>
            <w:r w:rsidRPr="008F6629">
              <w:rPr>
                <w:noProof/>
                <w:sz w:val="20"/>
                <w:szCs w:val="20"/>
                <w:lang w:val="en-GB"/>
              </w:rPr>
              <w:t>)</w:t>
            </w:r>
            <w:r w:rsidRPr="008F6629">
              <w:rPr>
                <w:sz w:val="20"/>
                <w:szCs w:val="20"/>
                <w:lang w:val="en-GB"/>
              </w:rPr>
              <w:fldChar w:fldCharType="end"/>
            </w:r>
          </w:p>
        </w:tc>
        <w:tc>
          <w:tcPr>
            <w:tcW w:w="680" w:type="dxa"/>
            <w:hideMark/>
          </w:tcPr>
          <w:p w14:paraId="66A6417F"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132B8CEA" w14:textId="77777777" w:rsidR="000E1563" w:rsidRPr="008F6629" w:rsidRDefault="000E1563" w:rsidP="00A54A20">
            <w:pPr>
              <w:rPr>
                <w:sz w:val="20"/>
                <w:szCs w:val="20"/>
                <w:lang w:val="en-GB"/>
              </w:rPr>
            </w:pPr>
            <w:r w:rsidRPr="008F6629">
              <w:rPr>
                <w:sz w:val="20"/>
                <w:szCs w:val="20"/>
                <w:lang w:val="en-GB"/>
              </w:rPr>
              <w:t>USA</w:t>
            </w:r>
          </w:p>
        </w:tc>
        <w:tc>
          <w:tcPr>
            <w:tcW w:w="1276" w:type="dxa"/>
          </w:tcPr>
          <w:p w14:paraId="08C9B671" w14:textId="77777777" w:rsidR="000E1563" w:rsidRPr="008F6629" w:rsidRDefault="000E1563" w:rsidP="000E1563">
            <w:pPr>
              <w:rPr>
                <w:sz w:val="20"/>
                <w:szCs w:val="20"/>
                <w:lang w:val="en-GB"/>
              </w:rPr>
            </w:pPr>
          </w:p>
        </w:tc>
        <w:tc>
          <w:tcPr>
            <w:tcW w:w="992" w:type="dxa"/>
            <w:hideMark/>
          </w:tcPr>
          <w:p w14:paraId="3D68C0D4" w14:textId="77777777" w:rsidR="000E1563" w:rsidRPr="008F6629" w:rsidRDefault="000E1563" w:rsidP="00A54A20">
            <w:pPr>
              <w:rPr>
                <w:sz w:val="20"/>
                <w:szCs w:val="20"/>
                <w:lang w:val="en-GB"/>
              </w:rPr>
            </w:pPr>
          </w:p>
        </w:tc>
        <w:tc>
          <w:tcPr>
            <w:tcW w:w="1276" w:type="dxa"/>
            <w:hideMark/>
          </w:tcPr>
          <w:p w14:paraId="76BA4C32"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640A096E" w14:textId="77777777" w:rsidR="000E1563" w:rsidRPr="008F6629" w:rsidRDefault="000E1563" w:rsidP="000E1563">
            <w:pPr>
              <w:rPr>
                <w:sz w:val="20"/>
                <w:szCs w:val="20"/>
                <w:lang w:val="en-GB"/>
              </w:rPr>
            </w:pPr>
            <w:r w:rsidRPr="008F6629">
              <w:rPr>
                <w:sz w:val="20"/>
                <w:szCs w:val="20"/>
                <w:lang w:val="en-GB"/>
              </w:rPr>
              <w:t>87</w:t>
            </w:r>
          </w:p>
        </w:tc>
        <w:tc>
          <w:tcPr>
            <w:tcW w:w="1417" w:type="dxa"/>
            <w:hideMark/>
          </w:tcPr>
          <w:p w14:paraId="7018B71F"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7F360B41" w14:textId="77777777" w:rsidR="000E1563" w:rsidRPr="008F6629" w:rsidRDefault="000E1563" w:rsidP="00A54A20">
            <w:pPr>
              <w:rPr>
                <w:sz w:val="20"/>
                <w:szCs w:val="20"/>
                <w:lang w:val="en-GB"/>
              </w:rPr>
            </w:pPr>
            <w:r w:rsidRPr="008F6629">
              <w:rPr>
                <w:sz w:val="20"/>
                <w:szCs w:val="20"/>
                <w:lang w:val="en-GB"/>
              </w:rPr>
              <w:t>history of OC (Mc Neil and Sjostrom scale)</w:t>
            </w:r>
          </w:p>
        </w:tc>
      </w:tr>
      <w:tr w:rsidR="000E1563" w:rsidRPr="008F6629" w14:paraId="7C59113C" w14:textId="77777777" w:rsidTr="00BE32D8">
        <w:trPr>
          <w:trHeight w:val="315"/>
        </w:trPr>
        <w:tc>
          <w:tcPr>
            <w:tcW w:w="1696" w:type="dxa"/>
            <w:hideMark/>
          </w:tcPr>
          <w:p w14:paraId="513DD653" w14:textId="2C4B3996" w:rsidR="000E1563" w:rsidRPr="008F6629" w:rsidRDefault="000E1563" w:rsidP="00425E4D">
            <w:pPr>
              <w:rPr>
                <w:sz w:val="20"/>
                <w:szCs w:val="20"/>
                <w:lang w:val="en-GB"/>
              </w:rPr>
            </w:pPr>
            <w:proofErr w:type="spellStart"/>
            <w:r w:rsidRPr="008F6629">
              <w:rPr>
                <w:sz w:val="20"/>
                <w:szCs w:val="20"/>
                <w:lang w:val="en-GB"/>
              </w:rPr>
              <w:t>Izumoto</w:t>
            </w:r>
            <w:proofErr w:type="spellEnd"/>
            <w:r w:rsidRPr="008F6629">
              <w:rPr>
                <w:sz w:val="20"/>
                <w:szCs w:val="20"/>
                <w:lang w:val="en-GB"/>
              </w:rPr>
              <w:t xml:space="preserve"> </w:t>
            </w:r>
            <w:r w:rsidRPr="008F6629">
              <w:rPr>
                <w:sz w:val="20"/>
                <w:szCs w:val="20"/>
                <w:lang w:val="en-GB"/>
              </w:rPr>
              <w:fldChar w:fldCharType="begin"/>
            </w:r>
            <w:r w:rsidR="00425E4D" w:rsidRPr="008F6629">
              <w:rPr>
                <w:sz w:val="20"/>
                <w:szCs w:val="20"/>
                <w:lang w:val="en-GB"/>
              </w:rPr>
              <w:instrText xml:space="preserve"> ADDIN EN.CITE &lt;EndNote&gt;&lt;Cite&gt;&lt;Author&gt;Izumoto&lt;/Author&gt;&lt;Year&gt;1999&lt;/Year&gt;&lt;RecNum&gt;233&lt;/RecNum&gt;&lt;DisplayText&gt;(63)&lt;/DisplayText&gt;&lt;record&gt;&lt;rec-number&gt;233&lt;/rec-number&gt;&lt;foreign-keys&gt;&lt;key app="EN" db-id="ve0zpzfpcw9adeev52qvdtry0f095adv5pte" timestamp="0"&gt;233&lt;/key&gt;&lt;/foreign-keys&gt;&lt;ref-type name="Journal Article"&gt;17&lt;/ref-type&gt;&lt;contributors&gt;&lt;authors&gt;&lt;author&gt;Izumoto, Y.&lt;/author&gt;&lt;author&gt;Inoue, S.&lt;/author&gt;&lt;author&gt;Yasuda, N.&lt;/author&gt;&lt;/authors&gt;&lt;/contributors&gt;&lt;auth-address&gt;Department of Neuropsychiatry, Kochi Medical School, Japan.&lt;/auth-address&gt;&lt;titles&gt;&lt;title&gt;Schizophrenia and the influenza epidemics of 1957 in Japan&lt;/title&gt;&lt;secondary-title&gt;Biol Psychiatry&lt;/secondary-title&gt;&lt;/titles&gt;&lt;pages&gt;119-24&lt;/pages&gt;&lt;volume&gt;46&lt;/volume&gt;&lt;number&gt;1&lt;/number&gt;&lt;edition&gt;1999/07/08&lt;/edition&gt;&lt;keywords&gt;&lt;keyword&gt;Child&lt;/keyword&gt;&lt;keyword&gt;Child, Preschool&lt;/keyword&gt;&lt;keyword&gt;Cohort Studies&lt;/keyword&gt;&lt;keyword&gt;*Disease Outbreaks&lt;/keyword&gt;&lt;keyword&gt;Female&lt;/keyword&gt;&lt;keyword&gt;Humans&lt;/keyword&gt;&lt;keyword&gt;Incidence&lt;/keyword&gt;&lt;keyword&gt;Infant&lt;/keyword&gt;&lt;keyword&gt;Infant, Newborn&lt;/keyword&gt;&lt;keyword&gt;Influenza, Human/*complications/*epidemiology&lt;/keyword&gt;&lt;keyword&gt;Japan/epidemiology&lt;/keyword&gt;&lt;keyword&gt;Male&lt;/keyword&gt;&lt;keyword&gt;Prevalence&lt;/keyword&gt;&lt;keyword&gt;Schizophrenia/*epidemiology/*etiology&lt;/keyword&gt;&lt;keyword&gt;Seasons&lt;/keyword&gt;&lt;/keywords&gt;&lt;dates&gt;&lt;year&gt;1999&lt;/year&gt;&lt;pub-dates&gt;&lt;date&gt;Jul 1&lt;/date&gt;&lt;/pub-dates&gt;&lt;/dates&gt;&lt;isbn&gt;0006-3223 (Print)&amp;#xD;0006-3223 (Linking)&lt;/isbn&gt;&lt;accession-num&gt;10394481&lt;/accession-num&gt;&lt;urls&gt;&lt;related-urls&gt;&lt;url&gt;https://www.ncbi.nlm.nih.gov/pubmed/10394481&lt;/url&gt;&lt;/related-urls&gt;&lt;/urls&gt;&lt;electronic-resource-num&gt;10.1016/s0006-3223(98)00359-x&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65</w:t>
            </w:r>
            <w:r w:rsidRPr="008F6629">
              <w:rPr>
                <w:noProof/>
                <w:sz w:val="20"/>
                <w:szCs w:val="20"/>
                <w:lang w:val="en-GB"/>
              </w:rPr>
              <w:t>)</w:t>
            </w:r>
            <w:r w:rsidRPr="008F6629">
              <w:rPr>
                <w:sz w:val="20"/>
                <w:szCs w:val="20"/>
                <w:lang w:val="en-GB"/>
              </w:rPr>
              <w:fldChar w:fldCharType="end"/>
            </w:r>
          </w:p>
        </w:tc>
        <w:tc>
          <w:tcPr>
            <w:tcW w:w="680" w:type="dxa"/>
            <w:hideMark/>
          </w:tcPr>
          <w:p w14:paraId="4C540C69"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4F6D0550" w14:textId="77777777" w:rsidR="000E1563" w:rsidRPr="008F6629" w:rsidRDefault="000E1563" w:rsidP="00A54A20">
            <w:pPr>
              <w:rPr>
                <w:sz w:val="20"/>
                <w:szCs w:val="20"/>
                <w:lang w:val="en-GB"/>
              </w:rPr>
            </w:pPr>
            <w:r w:rsidRPr="008F6629">
              <w:rPr>
                <w:sz w:val="20"/>
                <w:szCs w:val="20"/>
                <w:lang w:val="en-GB"/>
              </w:rPr>
              <w:t xml:space="preserve">Japan </w:t>
            </w:r>
          </w:p>
        </w:tc>
        <w:tc>
          <w:tcPr>
            <w:tcW w:w="1276" w:type="dxa"/>
          </w:tcPr>
          <w:p w14:paraId="2471C0DB" w14:textId="77777777" w:rsidR="000E1563" w:rsidRPr="008F6629" w:rsidRDefault="000E1563" w:rsidP="000E1563">
            <w:pPr>
              <w:rPr>
                <w:sz w:val="20"/>
                <w:szCs w:val="20"/>
                <w:lang w:val="en-GB"/>
              </w:rPr>
            </w:pPr>
            <w:r w:rsidRPr="008F6629">
              <w:rPr>
                <w:sz w:val="20"/>
                <w:szCs w:val="20"/>
                <w:lang w:val="en-GB"/>
              </w:rPr>
              <w:t>1996 (born 1955-1960)</w:t>
            </w:r>
          </w:p>
        </w:tc>
        <w:tc>
          <w:tcPr>
            <w:tcW w:w="992" w:type="dxa"/>
            <w:hideMark/>
          </w:tcPr>
          <w:p w14:paraId="3B004F86" w14:textId="77777777" w:rsidR="000E1563" w:rsidRPr="008F6629" w:rsidRDefault="000E1563" w:rsidP="00A54A20">
            <w:pPr>
              <w:rPr>
                <w:sz w:val="20"/>
                <w:szCs w:val="20"/>
                <w:lang w:val="en-GB"/>
              </w:rPr>
            </w:pPr>
          </w:p>
        </w:tc>
        <w:tc>
          <w:tcPr>
            <w:tcW w:w="1276" w:type="dxa"/>
            <w:hideMark/>
          </w:tcPr>
          <w:p w14:paraId="15F7A9D7"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593B4EA2" w14:textId="77777777" w:rsidR="000E1563" w:rsidRPr="008F6629" w:rsidRDefault="000E1563" w:rsidP="000E1563">
            <w:pPr>
              <w:rPr>
                <w:sz w:val="20"/>
                <w:szCs w:val="20"/>
                <w:lang w:val="en-GB"/>
              </w:rPr>
            </w:pPr>
            <w:r w:rsidRPr="008F6629">
              <w:rPr>
                <w:sz w:val="20"/>
                <w:szCs w:val="20"/>
                <w:lang w:val="en-GB"/>
              </w:rPr>
              <w:t>188</w:t>
            </w:r>
          </w:p>
        </w:tc>
        <w:tc>
          <w:tcPr>
            <w:tcW w:w="1417" w:type="dxa"/>
            <w:hideMark/>
          </w:tcPr>
          <w:p w14:paraId="5344792A" w14:textId="77777777" w:rsidR="000E1563" w:rsidRPr="008F6629" w:rsidRDefault="000E1563" w:rsidP="00A54A20">
            <w:pPr>
              <w:rPr>
                <w:sz w:val="20"/>
                <w:szCs w:val="20"/>
                <w:lang w:val="en-GB"/>
              </w:rPr>
            </w:pPr>
            <w:r w:rsidRPr="008F6629">
              <w:rPr>
                <w:sz w:val="20"/>
                <w:szCs w:val="20"/>
                <w:lang w:val="en-GB"/>
              </w:rPr>
              <w:t xml:space="preserve">yes/no </w:t>
            </w:r>
          </w:p>
        </w:tc>
        <w:tc>
          <w:tcPr>
            <w:tcW w:w="4394" w:type="dxa"/>
            <w:hideMark/>
          </w:tcPr>
          <w:p w14:paraId="04E911B5" w14:textId="77777777" w:rsidR="000E1563" w:rsidRPr="008F6629" w:rsidRDefault="000E1563" w:rsidP="00A54A20">
            <w:pPr>
              <w:rPr>
                <w:sz w:val="20"/>
                <w:szCs w:val="20"/>
                <w:lang w:val="en-GB"/>
              </w:rPr>
            </w:pPr>
            <w:r w:rsidRPr="008F6629">
              <w:rPr>
                <w:sz w:val="20"/>
                <w:szCs w:val="20"/>
                <w:lang w:val="en-GB"/>
              </w:rPr>
              <w:t>maternal influenza (A/B)</w:t>
            </w:r>
          </w:p>
        </w:tc>
      </w:tr>
      <w:tr w:rsidR="000E1563" w:rsidRPr="008F6629" w14:paraId="31896E2C" w14:textId="77777777" w:rsidTr="00BE32D8">
        <w:trPr>
          <w:trHeight w:val="630"/>
        </w:trPr>
        <w:tc>
          <w:tcPr>
            <w:tcW w:w="1696" w:type="dxa"/>
            <w:hideMark/>
          </w:tcPr>
          <w:p w14:paraId="7FF72BBF" w14:textId="5CED013D" w:rsidR="000E1563" w:rsidRPr="008F6629" w:rsidRDefault="000E1563" w:rsidP="00425E4D">
            <w:pPr>
              <w:rPr>
                <w:sz w:val="20"/>
                <w:szCs w:val="20"/>
                <w:lang w:val="en-GB"/>
              </w:rPr>
            </w:pPr>
            <w:r w:rsidRPr="008F6629">
              <w:rPr>
                <w:sz w:val="20"/>
                <w:szCs w:val="20"/>
                <w:lang w:val="en-GB"/>
              </w:rPr>
              <w:t>Cannon</w:t>
            </w:r>
            <w:r w:rsidRPr="008F6629">
              <w:rPr>
                <w:sz w:val="20"/>
                <w:szCs w:val="20"/>
                <w:lang w:val="en-GB"/>
              </w:rPr>
              <w:fldChar w:fldCharType="begin"/>
            </w:r>
            <w:r w:rsidR="00425E4D" w:rsidRPr="008F6629">
              <w:rPr>
                <w:sz w:val="20"/>
                <w:szCs w:val="20"/>
                <w:lang w:val="en-GB"/>
              </w:rPr>
              <w:instrText xml:space="preserve"> ADDIN EN.CITE &lt;EndNote&gt;&lt;Cite&gt;&lt;Author&gt;Cannon&lt;/Author&gt;&lt;Year&gt;1999&lt;/Year&gt;&lt;RecNum&gt;217&lt;/RecNum&gt;&lt;DisplayText&gt;(64)&lt;/DisplayText&gt;&lt;record&gt;&lt;rec-number&gt;217&lt;/rec-number&gt;&lt;foreign-keys&gt;&lt;key app="EN" db-id="ve0zpzfpcw9adeev52qvdtry0f095adv5pte" timestamp="0"&gt;217&lt;/key&gt;&lt;/foreign-keys&gt;&lt;ref-type name="Journal Article"&gt;17&lt;/ref-type&gt;&lt;contributors&gt;&lt;authors&gt;&lt;author&gt;Cannon, T. D.&lt;/author&gt;&lt;author&gt;Rosso, I. M.&lt;/author&gt;&lt;author&gt;Bearden, C. E.&lt;/author&gt;&lt;author&gt;Sanchez, L. E.&lt;/author&gt;&lt;author&gt;Hadley, T.&lt;/author&gt;&lt;/authors&gt;&lt;/contributors&gt;&lt;auth-address&gt;Department of Psychology, University of California, Los Angeles 90095-1563, USA.&lt;/auth-address&gt;&lt;titles&gt;&lt;title&gt;A prospective cohort study of neurodevelopmental processes in the genesis and epigenesis of schizophrenia&lt;/title&gt;&lt;secondary-title&gt;Dev Psychopathol&lt;/secondary-title&gt;&lt;/titles&gt;&lt;pages&gt;467-85&lt;/pages&gt;&lt;volume&gt;11&lt;/volume&gt;&lt;number&gt;3&lt;/number&gt;&lt;edition&gt;1999/10/26&lt;/edition&gt;&lt;keywords&gt;&lt;keyword&gt;Adult&lt;/keyword&gt;&lt;keyword&gt;Child&lt;/keyword&gt;&lt;keyword&gt;*Child Development&lt;/keyword&gt;&lt;keyword&gt;Cognition&lt;/keyword&gt;&lt;keyword&gt;Cohort Studies&lt;/keyword&gt;&lt;keyword&gt;Developmental Disabilities/*epidemiology/physiopathology&lt;/keyword&gt;&lt;keyword&gt;Female&lt;/keyword&gt;&lt;keyword&gt;Humans&lt;/keyword&gt;&lt;keyword&gt;Male&lt;/keyword&gt;&lt;keyword&gt;Motor Activity&lt;/keyword&gt;&lt;keyword&gt;Pregnancy&lt;/keyword&gt;&lt;keyword&gt;Prenatal Exposure Delayed Effects&lt;/keyword&gt;&lt;keyword&gt;Prospective Studies&lt;/keyword&gt;&lt;keyword&gt;Risk Factors&lt;/keyword&gt;&lt;keyword&gt;Schizophrenia/*epidemiology/etiology/physiopathology&lt;/keyword&gt;&lt;keyword&gt;United States/epidemiology&lt;/keyword&gt;&lt;/keywords&gt;&lt;dates&gt;&lt;year&gt;1999&lt;/year&gt;&lt;pub-dates&gt;&lt;date&gt;Summer&lt;/date&gt;&lt;/pub-dates&gt;&lt;/dates&gt;&lt;isbn&gt;0954-5794 (Print)&amp;#xD;0954-5794 (Linking)&lt;/isbn&gt;&lt;accession-num&gt;10532620&lt;/accession-num&gt;&lt;urls&gt;&lt;related-urls&gt;&lt;url&gt;https://www.ncbi.nlm.nih.gov/pubmed/10532620&lt;/url&gt;&lt;/related-urls&gt;&lt;/urls&gt;&lt;electronic-resource-num&gt;10.1017/s0954579499002163&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66</w:t>
            </w:r>
            <w:r w:rsidRPr="008F6629">
              <w:rPr>
                <w:noProof/>
                <w:sz w:val="20"/>
                <w:szCs w:val="20"/>
                <w:lang w:val="en-GB"/>
              </w:rPr>
              <w:t>)</w:t>
            </w:r>
            <w:r w:rsidRPr="008F6629">
              <w:rPr>
                <w:sz w:val="20"/>
                <w:szCs w:val="20"/>
                <w:lang w:val="en-GB"/>
              </w:rPr>
              <w:fldChar w:fldCharType="end"/>
            </w:r>
          </w:p>
        </w:tc>
        <w:tc>
          <w:tcPr>
            <w:tcW w:w="680" w:type="dxa"/>
            <w:hideMark/>
          </w:tcPr>
          <w:p w14:paraId="48562F74"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2D6752BA" w14:textId="77777777" w:rsidR="000E1563" w:rsidRPr="008F6629" w:rsidRDefault="000E1563" w:rsidP="00A54A20">
            <w:pPr>
              <w:rPr>
                <w:sz w:val="20"/>
                <w:szCs w:val="20"/>
                <w:lang w:val="en-GB"/>
              </w:rPr>
            </w:pPr>
            <w:r w:rsidRPr="008F6629">
              <w:rPr>
                <w:sz w:val="20"/>
                <w:szCs w:val="20"/>
                <w:lang w:val="en-GB"/>
              </w:rPr>
              <w:t>USA</w:t>
            </w:r>
          </w:p>
        </w:tc>
        <w:tc>
          <w:tcPr>
            <w:tcW w:w="1276" w:type="dxa"/>
          </w:tcPr>
          <w:p w14:paraId="6FDD7E63" w14:textId="77777777" w:rsidR="000E1563" w:rsidRPr="008F6629" w:rsidRDefault="000E1563" w:rsidP="000E1563">
            <w:pPr>
              <w:rPr>
                <w:sz w:val="20"/>
                <w:szCs w:val="20"/>
                <w:lang w:val="en-GB"/>
              </w:rPr>
            </w:pPr>
            <w:r w:rsidRPr="008F6629">
              <w:rPr>
                <w:sz w:val="20"/>
                <w:szCs w:val="20"/>
                <w:lang w:val="en-GB"/>
              </w:rPr>
              <w:t>(born 1959-1965)</w:t>
            </w:r>
          </w:p>
        </w:tc>
        <w:tc>
          <w:tcPr>
            <w:tcW w:w="992" w:type="dxa"/>
            <w:hideMark/>
          </w:tcPr>
          <w:p w14:paraId="1F468D7C" w14:textId="77777777" w:rsidR="000E1563" w:rsidRPr="008F6629" w:rsidRDefault="000E1563" w:rsidP="00A54A20">
            <w:pPr>
              <w:rPr>
                <w:sz w:val="20"/>
                <w:szCs w:val="20"/>
                <w:lang w:val="en-GB"/>
              </w:rPr>
            </w:pPr>
            <w:r w:rsidRPr="008F6629">
              <w:rPr>
                <w:sz w:val="20"/>
                <w:szCs w:val="20"/>
                <w:lang w:val="en-GB"/>
              </w:rPr>
              <w:t>6*</w:t>
            </w:r>
          </w:p>
        </w:tc>
        <w:tc>
          <w:tcPr>
            <w:tcW w:w="1276" w:type="dxa"/>
            <w:hideMark/>
          </w:tcPr>
          <w:p w14:paraId="70AE88B7" w14:textId="77777777" w:rsidR="000E1563" w:rsidRPr="008F6629" w:rsidRDefault="000E1563" w:rsidP="00A54A20">
            <w:pPr>
              <w:rPr>
                <w:sz w:val="20"/>
                <w:szCs w:val="20"/>
                <w:lang w:val="en-GB"/>
              </w:rPr>
            </w:pPr>
            <w:r w:rsidRPr="008F6629">
              <w:rPr>
                <w:sz w:val="20"/>
                <w:szCs w:val="20"/>
                <w:lang w:val="en-GB"/>
              </w:rPr>
              <w:t xml:space="preserve">SCZ </w:t>
            </w:r>
          </w:p>
        </w:tc>
        <w:tc>
          <w:tcPr>
            <w:tcW w:w="1276" w:type="dxa"/>
          </w:tcPr>
          <w:p w14:paraId="72BFB6EF" w14:textId="77777777" w:rsidR="000E1563" w:rsidRPr="008F6629" w:rsidRDefault="000E1563" w:rsidP="000E1563">
            <w:pPr>
              <w:rPr>
                <w:sz w:val="20"/>
                <w:szCs w:val="20"/>
                <w:lang w:val="en-GB"/>
              </w:rPr>
            </w:pPr>
            <w:r w:rsidRPr="008F6629">
              <w:rPr>
                <w:sz w:val="20"/>
                <w:szCs w:val="20"/>
                <w:lang w:val="en-GB"/>
              </w:rPr>
              <w:t>194</w:t>
            </w:r>
          </w:p>
        </w:tc>
        <w:tc>
          <w:tcPr>
            <w:tcW w:w="1417" w:type="dxa"/>
            <w:hideMark/>
          </w:tcPr>
          <w:p w14:paraId="3FD9E2BD"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24DC4680" w14:textId="77777777" w:rsidR="000E1563" w:rsidRPr="008F6629" w:rsidRDefault="000E1563" w:rsidP="00A54A20">
            <w:pPr>
              <w:rPr>
                <w:sz w:val="20"/>
                <w:szCs w:val="20"/>
                <w:lang w:val="en-GB"/>
              </w:rPr>
            </w:pPr>
            <w:r w:rsidRPr="008F6629">
              <w:rPr>
                <w:sz w:val="20"/>
                <w:szCs w:val="20"/>
                <w:lang w:val="en-GB"/>
              </w:rPr>
              <w:t>Perinatal hypoxia</w:t>
            </w:r>
          </w:p>
        </w:tc>
      </w:tr>
      <w:tr w:rsidR="000E1563" w:rsidRPr="008F6629" w14:paraId="3CBA6140" w14:textId="77777777" w:rsidTr="00BE32D8">
        <w:trPr>
          <w:trHeight w:val="900"/>
        </w:trPr>
        <w:tc>
          <w:tcPr>
            <w:tcW w:w="1696" w:type="dxa"/>
            <w:hideMark/>
          </w:tcPr>
          <w:p w14:paraId="00546761" w14:textId="0B556185" w:rsidR="000E1563" w:rsidRPr="008F6629" w:rsidRDefault="000E1563" w:rsidP="000E1563">
            <w:pPr>
              <w:rPr>
                <w:sz w:val="20"/>
                <w:szCs w:val="20"/>
                <w:lang w:val="en-GB"/>
              </w:rPr>
            </w:pPr>
            <w:r w:rsidRPr="008F6629">
              <w:rPr>
                <w:sz w:val="20"/>
                <w:szCs w:val="20"/>
                <w:lang w:val="en-GB"/>
              </w:rPr>
              <w:t xml:space="preserve">Dalman </w:t>
            </w:r>
            <w:r w:rsidRPr="008F6629">
              <w:rPr>
                <w:sz w:val="20"/>
                <w:szCs w:val="20"/>
                <w:lang w:val="en-GB"/>
              </w:rPr>
              <w:fldChar w:fldCharType="begin">
                <w:fldData xml:space="preserve">PEVuZE5vdGU+PENpdGU+PEF1dGhvcj5EYWxtYW48L0F1dGhvcj48WWVhcj4xOTk5PC9ZZWFyPjxS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PEVuZE5vdGU+PENpdGU+PEF1dGhvcj5EYWxtYW48L0F1dGhvcj48WWVhcj4xOTk5PC9ZZWFyPjxS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67</w:t>
            </w:r>
            <w:r w:rsidRPr="008F6629">
              <w:rPr>
                <w:noProof/>
                <w:sz w:val="20"/>
                <w:szCs w:val="20"/>
                <w:lang w:val="en-GB"/>
              </w:rPr>
              <w:t>)</w:t>
            </w:r>
            <w:r w:rsidRPr="008F6629">
              <w:rPr>
                <w:sz w:val="20"/>
                <w:szCs w:val="20"/>
                <w:lang w:val="en-GB"/>
              </w:rPr>
              <w:fldChar w:fldCharType="end"/>
            </w:r>
          </w:p>
        </w:tc>
        <w:tc>
          <w:tcPr>
            <w:tcW w:w="680" w:type="dxa"/>
            <w:hideMark/>
          </w:tcPr>
          <w:p w14:paraId="410E9C1A"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68875D32" w14:textId="77777777" w:rsidR="000E1563" w:rsidRPr="008F6629" w:rsidRDefault="000E1563" w:rsidP="00A54A20">
            <w:pPr>
              <w:rPr>
                <w:sz w:val="20"/>
                <w:szCs w:val="20"/>
                <w:lang w:val="en-GB"/>
              </w:rPr>
            </w:pPr>
            <w:r w:rsidRPr="008F6629">
              <w:rPr>
                <w:sz w:val="20"/>
                <w:szCs w:val="20"/>
                <w:lang w:val="en-GB"/>
              </w:rPr>
              <w:t xml:space="preserve">Sweden </w:t>
            </w:r>
          </w:p>
        </w:tc>
        <w:tc>
          <w:tcPr>
            <w:tcW w:w="1276" w:type="dxa"/>
          </w:tcPr>
          <w:p w14:paraId="2C0F47E4" w14:textId="77777777" w:rsidR="000E1563" w:rsidRPr="008F6629" w:rsidRDefault="000E1563" w:rsidP="000E1563">
            <w:pPr>
              <w:rPr>
                <w:sz w:val="20"/>
                <w:szCs w:val="20"/>
                <w:lang w:val="en-GB"/>
              </w:rPr>
            </w:pPr>
            <w:r w:rsidRPr="008F6629">
              <w:rPr>
                <w:sz w:val="20"/>
                <w:szCs w:val="20"/>
                <w:lang w:val="en-GB"/>
              </w:rPr>
              <w:t>1995 (born 1973-1977)</w:t>
            </w:r>
          </w:p>
        </w:tc>
        <w:tc>
          <w:tcPr>
            <w:tcW w:w="992" w:type="dxa"/>
            <w:hideMark/>
          </w:tcPr>
          <w:p w14:paraId="6145D1EA" w14:textId="77777777" w:rsidR="000E1563" w:rsidRPr="008F6629" w:rsidRDefault="000E1563" w:rsidP="00A54A20">
            <w:pPr>
              <w:rPr>
                <w:sz w:val="20"/>
                <w:szCs w:val="20"/>
                <w:lang w:val="en-GB"/>
              </w:rPr>
            </w:pPr>
            <w:r w:rsidRPr="008F6629">
              <w:rPr>
                <w:sz w:val="20"/>
                <w:szCs w:val="20"/>
                <w:lang w:val="en-GB"/>
              </w:rPr>
              <w:t>7</w:t>
            </w:r>
          </w:p>
        </w:tc>
        <w:tc>
          <w:tcPr>
            <w:tcW w:w="1276" w:type="dxa"/>
            <w:hideMark/>
          </w:tcPr>
          <w:p w14:paraId="4E92E0EA"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73CB41DA" w14:textId="77777777" w:rsidR="000E1563" w:rsidRPr="008F6629" w:rsidRDefault="000E1563" w:rsidP="000E1563">
            <w:pPr>
              <w:rPr>
                <w:sz w:val="20"/>
                <w:szCs w:val="20"/>
                <w:lang w:val="en-GB"/>
              </w:rPr>
            </w:pPr>
            <w:r w:rsidRPr="008F6629">
              <w:rPr>
                <w:sz w:val="20"/>
                <w:szCs w:val="20"/>
                <w:lang w:val="en-GB"/>
              </w:rPr>
              <w:t>238</w:t>
            </w:r>
          </w:p>
        </w:tc>
        <w:tc>
          <w:tcPr>
            <w:tcW w:w="1417" w:type="dxa"/>
            <w:hideMark/>
          </w:tcPr>
          <w:p w14:paraId="57AA4806"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3A99E386" w14:textId="77777777" w:rsidR="000E1563" w:rsidRPr="008F6629" w:rsidRDefault="000E1563" w:rsidP="00A54A20">
            <w:pPr>
              <w:rPr>
                <w:sz w:val="20"/>
                <w:szCs w:val="20"/>
                <w:lang w:val="en-GB"/>
              </w:rPr>
            </w:pPr>
            <w:r w:rsidRPr="008F6629">
              <w:rPr>
                <w:sz w:val="20"/>
                <w:szCs w:val="20"/>
                <w:lang w:val="en-GB"/>
              </w:rPr>
              <w:t xml:space="preserve">season of birth, malnutrition during </w:t>
            </w:r>
            <w:proofErr w:type="spellStart"/>
            <w:r w:rsidRPr="008F6629">
              <w:rPr>
                <w:sz w:val="20"/>
                <w:szCs w:val="20"/>
                <w:lang w:val="en-GB"/>
              </w:rPr>
              <w:t>fetal</w:t>
            </w:r>
            <w:proofErr w:type="spellEnd"/>
            <w:r w:rsidRPr="008F6629">
              <w:rPr>
                <w:sz w:val="20"/>
                <w:szCs w:val="20"/>
                <w:lang w:val="en-GB"/>
              </w:rPr>
              <w:t xml:space="preserve"> life, prematurity, hypoxia or ischemia, several events  </w:t>
            </w:r>
          </w:p>
        </w:tc>
      </w:tr>
      <w:tr w:rsidR="000E1563" w:rsidRPr="008F6629" w14:paraId="52FD5C09" w14:textId="77777777" w:rsidTr="00BE32D8">
        <w:trPr>
          <w:trHeight w:val="900"/>
        </w:trPr>
        <w:tc>
          <w:tcPr>
            <w:tcW w:w="1696" w:type="dxa"/>
            <w:hideMark/>
          </w:tcPr>
          <w:p w14:paraId="5531985C" w14:textId="658AF56B" w:rsidR="000E1563" w:rsidRPr="008F6629" w:rsidRDefault="000E1563" w:rsidP="00425E4D">
            <w:pPr>
              <w:rPr>
                <w:sz w:val="20"/>
                <w:szCs w:val="20"/>
                <w:lang w:val="en-GB"/>
              </w:rPr>
            </w:pPr>
            <w:r w:rsidRPr="008F6629">
              <w:rPr>
                <w:sz w:val="20"/>
                <w:szCs w:val="20"/>
                <w:lang w:val="en-GB"/>
              </w:rPr>
              <w:t xml:space="preserve">Hultman </w:t>
            </w:r>
            <w:r w:rsidRPr="008F6629">
              <w:rPr>
                <w:sz w:val="20"/>
                <w:szCs w:val="20"/>
                <w:lang w:val="en-GB"/>
              </w:rPr>
              <w:fldChar w:fldCharType="begin"/>
            </w:r>
            <w:r w:rsidR="00425E4D" w:rsidRPr="008F6629">
              <w:rPr>
                <w:sz w:val="20"/>
                <w:szCs w:val="20"/>
                <w:lang w:val="en-GB"/>
              </w:rPr>
              <w:instrText xml:space="preserve"> ADDIN EN.CITE &lt;EndNote&gt;&lt;Cite&gt;&lt;Author&gt;Hultman&lt;/Author&gt;&lt;Year&gt;1999&lt;/Year&gt;&lt;RecNum&gt;229&lt;/RecNum&gt;&lt;DisplayText&gt;(66)&lt;/DisplayText&gt;&lt;record&gt;&lt;rec-number&gt;229&lt;/rec-number&gt;&lt;foreign-keys&gt;&lt;key app="EN" db-id="ve0zpzfpcw9adeev52qvdtry0f095adv5pte" timestamp="0"&gt;229&lt;/key&gt;&lt;/foreign-keys&gt;&lt;ref-type name="Journal Article"&gt;17&lt;/ref-type&gt;&lt;contributors&gt;&lt;authors&gt;&lt;author&gt;Hultman, C. M.&lt;/author&gt;&lt;author&gt;Sparen, P.&lt;/author&gt;&lt;author&gt;Takei, N.&lt;/author&gt;&lt;author&gt;Murray, R. M.&lt;/author&gt;&lt;author&gt;Cnattingius, S.&lt;/author&gt;&lt;/authors&gt;&lt;/contributors&gt;&lt;auth-address&gt;Department of Neuroscience, Psychiatry, Ulleraker, University of Uppsala, S-750 17 Uppsala 17, Sweden. christina.hultman@ullpsyk.uu.se&lt;/auth-address&gt;&lt;titles&gt;&lt;title&gt;Prenatal and perinatal risk factors for schizophrenia, affective psychosis, and reactive psychosis of early onset: case-control study&lt;/title&gt;&lt;secondary-title&gt;BMJ&lt;/secondary-title&gt;&lt;/titles&gt;&lt;pages&gt;421-6&lt;/pages&gt;&lt;volume&gt;318&lt;/volume&gt;&lt;number&gt;7181&lt;/number&gt;&lt;edition&gt;1999/02/12&lt;/edition&gt;&lt;keywords&gt;&lt;keyword&gt;Adult&lt;/keyword&gt;&lt;keyword&gt;Bipolar Disorder/epidemiology/*etiology&lt;/keyword&gt;&lt;keyword&gt;Birth Weight&lt;/keyword&gt;&lt;keyword&gt;Case-Control Studies&lt;/keyword&gt;&lt;keyword&gt;Cohort Studies&lt;/keyword&gt;&lt;keyword&gt;Female&lt;/keyword&gt;&lt;keyword&gt;Humans&lt;/keyword&gt;&lt;keyword&gt;Parity&lt;/keyword&gt;&lt;keyword&gt;Pregnancy&lt;/keyword&gt;&lt;keyword&gt;Prenatal Exposure Delayed Effects&lt;/keyword&gt;&lt;keyword&gt;Psychotic Disorders/epidemiology/*etiology&lt;/keyword&gt;&lt;keyword&gt;Risk Factors&lt;/keyword&gt;&lt;keyword&gt;Schizophrenia/epidemiology/*etiology&lt;/keyword&gt;&lt;keyword&gt;Seasons&lt;/keyword&gt;&lt;keyword&gt;Sex Distribution&lt;/keyword&gt;&lt;keyword&gt;Sweden/epidemiology&lt;/keyword&gt;&lt;/keywords&gt;&lt;dates&gt;&lt;year&gt;1999&lt;/year&gt;&lt;pub-dates&gt;&lt;date&gt;Feb 13&lt;/date&gt;&lt;/pub-dates&gt;&lt;/dates&gt;&lt;isbn&gt;0959-8138 (Print)&amp;#xD;0959-8138 (Linking)&lt;/isbn&gt;&lt;accession-num&gt;9974454&lt;/accession-num&gt;&lt;urls&gt;&lt;related-urls&gt;&lt;url&gt;https://www.ncbi.nlm.nih.gov/pubmed/9974454&lt;/url&gt;&lt;/related-urls&gt;&lt;/urls&gt;&lt;custom2&gt;PMC27730&lt;/custom2&gt;&lt;electronic-resource-num&gt;10.1136/bmj.318.7181.421&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68</w:t>
            </w:r>
            <w:r w:rsidRPr="008F6629">
              <w:rPr>
                <w:noProof/>
                <w:sz w:val="20"/>
                <w:szCs w:val="20"/>
                <w:lang w:val="en-GB"/>
              </w:rPr>
              <w:t>)</w:t>
            </w:r>
            <w:r w:rsidRPr="008F6629">
              <w:rPr>
                <w:sz w:val="20"/>
                <w:szCs w:val="20"/>
                <w:lang w:val="en-GB"/>
              </w:rPr>
              <w:fldChar w:fldCharType="end"/>
            </w:r>
          </w:p>
        </w:tc>
        <w:tc>
          <w:tcPr>
            <w:tcW w:w="680" w:type="dxa"/>
            <w:hideMark/>
          </w:tcPr>
          <w:p w14:paraId="6AAEDF88"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51C243A4" w14:textId="77777777" w:rsidR="000E1563" w:rsidRPr="008F6629" w:rsidRDefault="000E1563" w:rsidP="00A54A20">
            <w:pPr>
              <w:rPr>
                <w:sz w:val="20"/>
                <w:szCs w:val="20"/>
                <w:lang w:val="en-GB"/>
              </w:rPr>
            </w:pPr>
            <w:r w:rsidRPr="008F6629">
              <w:rPr>
                <w:sz w:val="20"/>
                <w:szCs w:val="20"/>
                <w:lang w:val="en-GB"/>
              </w:rPr>
              <w:t xml:space="preserve">Sweden </w:t>
            </w:r>
          </w:p>
        </w:tc>
        <w:tc>
          <w:tcPr>
            <w:tcW w:w="1276" w:type="dxa"/>
          </w:tcPr>
          <w:p w14:paraId="24A9BF40" w14:textId="77777777" w:rsidR="000E1563" w:rsidRPr="008F6629" w:rsidRDefault="000E1563" w:rsidP="000E1563">
            <w:pPr>
              <w:rPr>
                <w:sz w:val="20"/>
                <w:szCs w:val="20"/>
                <w:lang w:val="en-GB"/>
              </w:rPr>
            </w:pPr>
            <w:r w:rsidRPr="008F6629">
              <w:rPr>
                <w:sz w:val="20"/>
                <w:szCs w:val="20"/>
                <w:lang w:val="en-GB"/>
              </w:rPr>
              <w:t>1994 (born 1973-1979)</w:t>
            </w:r>
          </w:p>
        </w:tc>
        <w:tc>
          <w:tcPr>
            <w:tcW w:w="992" w:type="dxa"/>
            <w:hideMark/>
          </w:tcPr>
          <w:p w14:paraId="1F1AB778" w14:textId="77777777" w:rsidR="000E1563" w:rsidRPr="008F6629" w:rsidRDefault="000E1563" w:rsidP="00A54A20">
            <w:pPr>
              <w:rPr>
                <w:sz w:val="20"/>
                <w:szCs w:val="20"/>
                <w:lang w:val="en-GB"/>
              </w:rPr>
            </w:pPr>
            <w:r w:rsidRPr="008F6629">
              <w:rPr>
                <w:sz w:val="20"/>
                <w:szCs w:val="20"/>
                <w:lang w:val="en-GB"/>
              </w:rPr>
              <w:t>7</w:t>
            </w:r>
          </w:p>
        </w:tc>
        <w:tc>
          <w:tcPr>
            <w:tcW w:w="1276" w:type="dxa"/>
            <w:hideMark/>
          </w:tcPr>
          <w:p w14:paraId="5EFD396E" w14:textId="77777777" w:rsidR="000E1563" w:rsidRPr="008F6629" w:rsidRDefault="000E1563" w:rsidP="00A54A20">
            <w:pPr>
              <w:rPr>
                <w:sz w:val="20"/>
                <w:szCs w:val="20"/>
                <w:lang w:val="en-GB"/>
              </w:rPr>
            </w:pPr>
            <w:r w:rsidRPr="008F6629">
              <w:rPr>
                <w:sz w:val="20"/>
                <w:szCs w:val="20"/>
                <w:lang w:val="en-GB"/>
              </w:rPr>
              <w:t>SCZ</w:t>
            </w:r>
          </w:p>
        </w:tc>
        <w:tc>
          <w:tcPr>
            <w:tcW w:w="1276" w:type="dxa"/>
          </w:tcPr>
          <w:p w14:paraId="33910BB3" w14:textId="77777777" w:rsidR="000E1563" w:rsidRPr="008F6629" w:rsidRDefault="000E1563" w:rsidP="000E1563">
            <w:pPr>
              <w:rPr>
                <w:sz w:val="20"/>
                <w:szCs w:val="20"/>
                <w:lang w:val="en-GB"/>
              </w:rPr>
            </w:pPr>
            <w:r w:rsidRPr="008F6629">
              <w:rPr>
                <w:sz w:val="20"/>
                <w:szCs w:val="20"/>
                <w:lang w:val="en-GB"/>
              </w:rPr>
              <w:t>167</w:t>
            </w:r>
          </w:p>
        </w:tc>
        <w:tc>
          <w:tcPr>
            <w:tcW w:w="1417" w:type="dxa"/>
            <w:hideMark/>
          </w:tcPr>
          <w:p w14:paraId="5E7AAA97" w14:textId="77777777" w:rsidR="000E1563" w:rsidRPr="008F6629" w:rsidRDefault="000E1563" w:rsidP="00A54A20">
            <w:pPr>
              <w:rPr>
                <w:sz w:val="20"/>
                <w:szCs w:val="20"/>
                <w:lang w:val="en-GB"/>
              </w:rPr>
            </w:pPr>
            <w:r w:rsidRPr="008F6629">
              <w:rPr>
                <w:sz w:val="20"/>
                <w:szCs w:val="20"/>
                <w:lang w:val="en-GB"/>
              </w:rPr>
              <w:t>yes/no</w:t>
            </w:r>
          </w:p>
        </w:tc>
        <w:tc>
          <w:tcPr>
            <w:tcW w:w="4394" w:type="dxa"/>
            <w:hideMark/>
          </w:tcPr>
          <w:p w14:paraId="22EF5785" w14:textId="77777777" w:rsidR="000E1563" w:rsidRPr="008F6629" w:rsidRDefault="000E1563" w:rsidP="00A54A20">
            <w:pPr>
              <w:rPr>
                <w:sz w:val="20"/>
                <w:szCs w:val="20"/>
                <w:lang w:val="en-GB"/>
              </w:rPr>
            </w:pPr>
            <w:r w:rsidRPr="008F6629">
              <w:rPr>
                <w:sz w:val="20"/>
                <w:szCs w:val="20"/>
                <w:lang w:val="en-GB"/>
              </w:rPr>
              <w:t xml:space="preserve">parity, pregnancy and delivery factories, BW for gestational age, ponderal index, </w:t>
            </w:r>
            <w:proofErr w:type="spellStart"/>
            <w:r w:rsidRPr="008F6629">
              <w:rPr>
                <w:sz w:val="20"/>
                <w:szCs w:val="20"/>
                <w:lang w:val="en-GB"/>
              </w:rPr>
              <w:t>apgar</w:t>
            </w:r>
            <w:proofErr w:type="spellEnd"/>
            <w:r w:rsidRPr="008F6629">
              <w:rPr>
                <w:sz w:val="20"/>
                <w:szCs w:val="20"/>
                <w:lang w:val="en-GB"/>
              </w:rPr>
              <w:t xml:space="preserve"> scores, season of birth </w:t>
            </w:r>
          </w:p>
        </w:tc>
      </w:tr>
      <w:tr w:rsidR="000E1563" w:rsidRPr="008F6629" w14:paraId="5E0046CE" w14:textId="77777777" w:rsidTr="00BE32D8">
        <w:trPr>
          <w:trHeight w:val="600"/>
        </w:trPr>
        <w:tc>
          <w:tcPr>
            <w:tcW w:w="1696" w:type="dxa"/>
            <w:hideMark/>
          </w:tcPr>
          <w:p w14:paraId="5CC0B37D" w14:textId="1EF5FC5D" w:rsidR="000E1563" w:rsidRPr="008F6629" w:rsidRDefault="000E1563" w:rsidP="00425E4D">
            <w:pPr>
              <w:rPr>
                <w:sz w:val="20"/>
                <w:szCs w:val="20"/>
                <w:lang w:val="en-GB"/>
              </w:rPr>
            </w:pPr>
            <w:r w:rsidRPr="008F6629">
              <w:rPr>
                <w:sz w:val="20"/>
                <w:szCs w:val="20"/>
                <w:lang w:val="en-GB"/>
              </w:rPr>
              <w:t>Selten</w:t>
            </w:r>
            <w:r w:rsidRPr="008F6629">
              <w:rPr>
                <w:sz w:val="20"/>
                <w:szCs w:val="20"/>
                <w:lang w:val="en-GB"/>
              </w:rPr>
              <w:fldChar w:fldCharType="begin"/>
            </w:r>
            <w:r w:rsidR="00425E4D" w:rsidRPr="008F6629">
              <w:rPr>
                <w:sz w:val="20"/>
                <w:szCs w:val="20"/>
                <w:lang w:val="en-GB"/>
              </w:rPr>
              <w:instrText xml:space="preserve"> ADDIN EN.CITE &lt;EndNote&gt;&lt;Cite&gt;&lt;Author&gt;Selten&lt;/Author&gt;&lt;Year&gt;1999&lt;/Year&gt;&lt;RecNum&gt;277&lt;/RecNum&gt;&lt;DisplayText&gt;(67)&lt;/DisplayText&gt;&lt;record&gt;&lt;rec-number&gt;277&lt;/rec-number&gt;&lt;foreign-keys&gt;&lt;key app="EN" db-id="ve0zpzfpcw9adeev52qvdtry0f095adv5pte" timestamp="0"&gt;277&lt;/key&gt;&lt;/foreign-keys&gt;&lt;ref-type name="Journal Article"&gt;17&lt;/ref-type&gt;&lt;contributors&gt;&lt;authors&gt;&lt;author&gt;Selten, J. P.&lt;/author&gt;&lt;author&gt;van der Graaf, Y.&lt;/author&gt;&lt;author&gt;van Duursen, R.&lt;/author&gt;&lt;author&gt;Gispen-de Wied, C. C.&lt;/author&gt;&lt;author&gt;Kahn, R. S.&lt;/author&gt;&lt;/authors&gt;&lt;/contributors&gt;&lt;auth-address&gt;Department of Psychiatry, University of Utrecht, The Netherlands.&lt;/auth-address&gt;&lt;titles&gt;&lt;title&gt;Psychotic illness after prenatal exposure to the 1953 Dutch Flood Disaster&lt;/title&gt;&lt;secondary-title&gt;Schizophr Res&lt;/secondary-title&gt;&lt;/titles&gt;&lt;pages&gt;243-5&lt;/pages&gt;&lt;volume&gt;35&lt;/volume&gt;&lt;number&gt;3&lt;/number&gt;&lt;edition&gt;1999/03/27&lt;/edition&gt;&lt;keywords&gt;&lt;keyword&gt;Cohort Studies&lt;/keyword&gt;&lt;keyword&gt;*Disasters&lt;/keyword&gt;&lt;keyword&gt;Female&lt;/keyword&gt;&lt;keyword&gt;Humans&lt;/keyword&gt;&lt;keyword&gt;Male&lt;/keyword&gt;&lt;keyword&gt;*Maternal Exposure&lt;/keyword&gt;&lt;keyword&gt;Netherlands/epidemiology&lt;/keyword&gt;&lt;keyword&gt;Pregnancy&lt;/keyword&gt;&lt;keyword&gt;*Prenatal Exposure Delayed Effects&lt;/keyword&gt;&lt;keyword&gt;Psychotic Disorders/*epidemiology&lt;/keyword&gt;&lt;keyword&gt;Registries&lt;/keyword&gt;&lt;keyword&gt;Schizophrenia/*epidemiology&lt;/keyword&gt;&lt;keyword&gt;Stress, Psychological/psychology&lt;/keyword&gt;&lt;/keywords&gt;&lt;dates&gt;&lt;year&gt;1999&lt;/year&gt;&lt;pub-dates&gt;&lt;date&gt;Feb 15&lt;/date&gt;&lt;/pub-dates&gt;&lt;/dates&gt;&lt;isbn&gt;0920-9964 (Print)&amp;#xD;0920-9964 (Linking)&lt;/isbn&gt;&lt;accession-num&gt;10093869&lt;/accession-num&gt;&lt;urls&gt;&lt;related-urls&gt;&lt;url&gt;https://www.ncbi.nlm.nih.gov/pubmed/10093869&lt;/url&gt;&lt;/related-urls&gt;&lt;/urls&gt;&lt;electronic-resource-num&gt;10.1016/s0920-9964(98)00143-1&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69</w:t>
            </w:r>
            <w:r w:rsidRPr="008F6629">
              <w:rPr>
                <w:noProof/>
                <w:sz w:val="20"/>
                <w:szCs w:val="20"/>
                <w:lang w:val="en-GB"/>
              </w:rPr>
              <w:t>)</w:t>
            </w:r>
            <w:r w:rsidRPr="008F6629">
              <w:rPr>
                <w:sz w:val="20"/>
                <w:szCs w:val="20"/>
                <w:lang w:val="en-GB"/>
              </w:rPr>
              <w:fldChar w:fldCharType="end"/>
            </w:r>
          </w:p>
        </w:tc>
        <w:tc>
          <w:tcPr>
            <w:tcW w:w="680" w:type="dxa"/>
            <w:hideMark/>
          </w:tcPr>
          <w:p w14:paraId="67B2A3AA"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4B3DA81E" w14:textId="77777777" w:rsidR="000E1563" w:rsidRPr="008F6629" w:rsidRDefault="000E1563" w:rsidP="00A54A20">
            <w:pPr>
              <w:rPr>
                <w:sz w:val="20"/>
                <w:szCs w:val="20"/>
                <w:lang w:val="en-GB"/>
              </w:rPr>
            </w:pPr>
            <w:r w:rsidRPr="008F6629">
              <w:rPr>
                <w:sz w:val="20"/>
                <w:szCs w:val="20"/>
                <w:lang w:val="en-GB"/>
              </w:rPr>
              <w:t xml:space="preserve">The Netherlands </w:t>
            </w:r>
          </w:p>
        </w:tc>
        <w:tc>
          <w:tcPr>
            <w:tcW w:w="1276" w:type="dxa"/>
          </w:tcPr>
          <w:p w14:paraId="17676E4D" w14:textId="77777777" w:rsidR="000E1563" w:rsidRPr="008F6629" w:rsidRDefault="000E1563" w:rsidP="000E1563">
            <w:pPr>
              <w:rPr>
                <w:sz w:val="20"/>
                <w:szCs w:val="20"/>
                <w:lang w:val="en-GB"/>
              </w:rPr>
            </w:pPr>
            <w:r w:rsidRPr="008F6629">
              <w:rPr>
                <w:sz w:val="20"/>
                <w:szCs w:val="20"/>
                <w:lang w:val="en-GB"/>
              </w:rPr>
              <w:t xml:space="preserve">1970-1994 (born </w:t>
            </w:r>
            <w:proofErr w:type="spellStart"/>
            <w:r w:rsidRPr="008F6629">
              <w:rPr>
                <w:sz w:val="20"/>
                <w:szCs w:val="20"/>
                <w:lang w:val="en-GB"/>
              </w:rPr>
              <w:t>feb</w:t>
            </w:r>
            <w:proofErr w:type="spellEnd"/>
            <w:r w:rsidRPr="008F6629">
              <w:rPr>
                <w:sz w:val="20"/>
                <w:szCs w:val="20"/>
                <w:lang w:val="en-GB"/>
              </w:rPr>
              <w:t>-oct 1953)</w:t>
            </w:r>
          </w:p>
        </w:tc>
        <w:tc>
          <w:tcPr>
            <w:tcW w:w="992" w:type="dxa"/>
            <w:hideMark/>
          </w:tcPr>
          <w:p w14:paraId="75FF4CEC" w14:textId="77777777" w:rsidR="000E1563" w:rsidRPr="008F6629" w:rsidRDefault="000E1563" w:rsidP="00A54A20">
            <w:pPr>
              <w:rPr>
                <w:sz w:val="20"/>
                <w:szCs w:val="20"/>
                <w:lang w:val="en-GB"/>
              </w:rPr>
            </w:pPr>
            <w:r w:rsidRPr="008F6629">
              <w:rPr>
                <w:sz w:val="20"/>
                <w:szCs w:val="20"/>
                <w:lang w:val="en-GB"/>
              </w:rPr>
              <w:t>3</w:t>
            </w:r>
          </w:p>
        </w:tc>
        <w:tc>
          <w:tcPr>
            <w:tcW w:w="1276" w:type="dxa"/>
            <w:hideMark/>
          </w:tcPr>
          <w:p w14:paraId="5E36E87A"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7B817C24" w14:textId="77777777" w:rsidR="000E1563" w:rsidRPr="008F6629" w:rsidRDefault="000E1563" w:rsidP="000E1563">
            <w:pPr>
              <w:rPr>
                <w:sz w:val="20"/>
                <w:szCs w:val="20"/>
                <w:lang w:val="en-GB"/>
              </w:rPr>
            </w:pPr>
            <w:r w:rsidRPr="008F6629">
              <w:rPr>
                <w:sz w:val="20"/>
                <w:szCs w:val="20"/>
                <w:lang w:val="en-GB"/>
              </w:rPr>
              <w:t>44</w:t>
            </w:r>
          </w:p>
        </w:tc>
        <w:tc>
          <w:tcPr>
            <w:tcW w:w="1417" w:type="dxa"/>
            <w:hideMark/>
          </w:tcPr>
          <w:p w14:paraId="31845988"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3D6B71FA" w14:textId="77777777" w:rsidR="000E1563" w:rsidRPr="008F6629" w:rsidRDefault="000E1563" w:rsidP="00A54A20">
            <w:pPr>
              <w:rPr>
                <w:sz w:val="20"/>
                <w:szCs w:val="20"/>
                <w:lang w:val="en-GB"/>
              </w:rPr>
            </w:pPr>
            <w:r w:rsidRPr="008F6629">
              <w:rPr>
                <w:sz w:val="20"/>
                <w:szCs w:val="20"/>
                <w:lang w:val="en-GB"/>
              </w:rPr>
              <w:t xml:space="preserve">1953 Dutch Flood Disaster </w:t>
            </w:r>
          </w:p>
        </w:tc>
      </w:tr>
      <w:tr w:rsidR="000E1563" w:rsidRPr="008F6629" w14:paraId="74183C35" w14:textId="77777777" w:rsidTr="00BE32D8">
        <w:trPr>
          <w:trHeight w:val="600"/>
        </w:trPr>
        <w:tc>
          <w:tcPr>
            <w:tcW w:w="1696" w:type="dxa"/>
            <w:hideMark/>
          </w:tcPr>
          <w:p w14:paraId="4BA93583" w14:textId="5DDF443D" w:rsidR="000E1563" w:rsidRPr="008F6629" w:rsidRDefault="000E1563" w:rsidP="00425E4D">
            <w:pPr>
              <w:rPr>
                <w:sz w:val="20"/>
                <w:szCs w:val="20"/>
                <w:lang w:val="en-GB"/>
              </w:rPr>
            </w:pPr>
            <w:r w:rsidRPr="008F6629">
              <w:rPr>
                <w:sz w:val="20"/>
                <w:szCs w:val="20"/>
                <w:lang w:val="en-GB"/>
              </w:rPr>
              <w:t>Selten</w:t>
            </w:r>
            <w:r w:rsidRPr="008F6629">
              <w:rPr>
                <w:sz w:val="20"/>
                <w:szCs w:val="20"/>
                <w:lang w:val="en-GB"/>
              </w:rPr>
              <w:fldChar w:fldCharType="begin"/>
            </w:r>
            <w:r w:rsidR="00425E4D" w:rsidRPr="008F6629">
              <w:rPr>
                <w:sz w:val="20"/>
                <w:szCs w:val="20"/>
                <w:lang w:val="en-GB"/>
              </w:rPr>
              <w:instrText xml:space="preserve"> ADDIN EN.CITE &lt;EndNote&gt;&lt;Cite&gt;&lt;Author&gt;Selten&lt;/Author&gt;&lt;Year&gt;1999&lt;/Year&gt;&lt;RecNum&gt;278&lt;/RecNum&gt;&lt;DisplayText&gt;(68)&lt;/DisplayText&gt;&lt;record&gt;&lt;rec-number&gt;278&lt;/rec-number&gt;&lt;foreign-keys&gt;&lt;key app="EN" db-id="ve0zpzfpcw9adeev52qvdtry0f095adv5pte" timestamp="0"&gt;278&lt;/key&gt;&lt;/foreign-keys&gt;&lt;ref-type name="Journal Article"&gt;17&lt;/ref-type&gt;&lt;contributors&gt;&lt;authors&gt;&lt;author&gt;Selten, J. P.&lt;/author&gt;&lt;author&gt;Brown, A. S.&lt;/author&gt;&lt;author&gt;Moons, K. G.&lt;/author&gt;&lt;author&gt;Slaets, J. P.&lt;/author&gt;&lt;author&gt;Susser, E. S.&lt;/author&gt;&lt;author&gt;Kahn, R. S.&lt;/author&gt;&lt;/authors&gt;&lt;/contributors&gt;&lt;auth-address&gt;Department of Psychiatry, University Hospital, Utrecht, The Netherlands.&lt;/auth-address&gt;&lt;titles&gt;&lt;title&gt;Prenatal exposure to the 1957 influenza pandemic and non-affective psychosis in The Netherlands&lt;/title&gt;&lt;secondary-title&gt;Schizophr Res&lt;/secondary-title&gt;&lt;/titles&gt;&lt;pages&gt;85-91&lt;/pages&gt;&lt;volume&gt;38&lt;/volume&gt;&lt;number&gt;2-3&lt;/number&gt;&lt;edition&gt;1999/08/27&lt;/edition&gt;&lt;keywords&gt;&lt;keyword&gt;Adolescent&lt;/keyword&gt;&lt;keyword&gt;Adult&lt;/keyword&gt;&lt;keyword&gt;Cohort Studies&lt;/keyword&gt;&lt;keyword&gt;Confidence Intervals&lt;/keyword&gt;&lt;keyword&gt;*Disease Outbreaks&lt;/keyword&gt;&lt;keyword&gt;Female&lt;/keyword&gt;&lt;keyword&gt;Humans&lt;/keyword&gt;&lt;keyword&gt;*Influenza A virus&lt;/keyword&gt;&lt;keyword&gt;Influenza, Human/*epidemiology&lt;/keyword&gt;&lt;keyword&gt;Male&lt;/keyword&gt;&lt;keyword&gt;Netherlands/epidemiology&lt;/keyword&gt;&lt;keyword&gt;Odds Ratio&lt;/keyword&gt;&lt;keyword&gt;Poisson Distribution&lt;/keyword&gt;&lt;keyword&gt;Pregnancy&lt;/keyword&gt;&lt;keyword&gt;Prenatal Exposure Delayed Effects&lt;/keyword&gt;&lt;keyword&gt;Psychotic Disorders/epidemiology/*virology&lt;/keyword&gt;&lt;keyword&gt;Retrospective Studies&lt;/keyword&gt;&lt;keyword&gt;Schizophrenia/epidemiology/*virology&lt;/keyword&gt;&lt;/keywords&gt;&lt;dates&gt;&lt;year&gt;1999&lt;/year&gt;&lt;pub-dates&gt;&lt;date&gt;Aug 17&lt;/date&gt;&lt;/pub-dates&gt;&lt;/dates&gt;&lt;isbn&gt;0920-9964 (Print)&amp;#xD;0920-9964 (Linking)&lt;/isbn&gt;&lt;accession-num&gt;10463456&lt;/accession-num&gt;&lt;urls&gt;&lt;related-urls&gt;&lt;url&gt;https://www.ncbi.nlm.nih.gov/pubmed/10463456&lt;/url&gt;&lt;/related-urls&gt;&lt;/urls&gt;&lt;electronic-resource-num&gt;10.1016/s0920-9964(99)00005-5&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70</w:t>
            </w:r>
            <w:r w:rsidRPr="008F6629">
              <w:rPr>
                <w:noProof/>
                <w:sz w:val="20"/>
                <w:szCs w:val="20"/>
                <w:lang w:val="en-GB"/>
              </w:rPr>
              <w:t>)</w:t>
            </w:r>
            <w:r w:rsidRPr="008F6629">
              <w:rPr>
                <w:sz w:val="20"/>
                <w:szCs w:val="20"/>
                <w:lang w:val="en-GB"/>
              </w:rPr>
              <w:fldChar w:fldCharType="end"/>
            </w:r>
          </w:p>
        </w:tc>
        <w:tc>
          <w:tcPr>
            <w:tcW w:w="680" w:type="dxa"/>
            <w:hideMark/>
          </w:tcPr>
          <w:p w14:paraId="3576B2EA" w14:textId="77777777" w:rsidR="000E1563" w:rsidRPr="008F6629" w:rsidRDefault="000E1563" w:rsidP="00A54A20">
            <w:pPr>
              <w:rPr>
                <w:sz w:val="20"/>
                <w:szCs w:val="20"/>
                <w:lang w:val="en-GB"/>
              </w:rPr>
            </w:pPr>
            <w:r w:rsidRPr="008F6629">
              <w:rPr>
                <w:sz w:val="20"/>
                <w:szCs w:val="20"/>
                <w:lang w:val="en-GB"/>
              </w:rPr>
              <w:t>1999</w:t>
            </w:r>
          </w:p>
        </w:tc>
        <w:tc>
          <w:tcPr>
            <w:tcW w:w="1276" w:type="dxa"/>
            <w:hideMark/>
          </w:tcPr>
          <w:p w14:paraId="25BA8A0F" w14:textId="77777777" w:rsidR="000E1563" w:rsidRPr="008F6629" w:rsidRDefault="000E1563" w:rsidP="00A54A20">
            <w:pPr>
              <w:rPr>
                <w:sz w:val="20"/>
                <w:szCs w:val="20"/>
                <w:lang w:val="en-GB"/>
              </w:rPr>
            </w:pPr>
            <w:r w:rsidRPr="008F6629">
              <w:rPr>
                <w:sz w:val="20"/>
                <w:szCs w:val="20"/>
                <w:lang w:val="en-GB"/>
              </w:rPr>
              <w:t xml:space="preserve">The Netherlands </w:t>
            </w:r>
          </w:p>
        </w:tc>
        <w:tc>
          <w:tcPr>
            <w:tcW w:w="1276" w:type="dxa"/>
          </w:tcPr>
          <w:p w14:paraId="004F2D22" w14:textId="77777777" w:rsidR="000E1563" w:rsidRPr="008F6629" w:rsidRDefault="000E1563" w:rsidP="000E1563">
            <w:pPr>
              <w:rPr>
                <w:sz w:val="20"/>
                <w:szCs w:val="20"/>
                <w:lang w:val="en-GB"/>
              </w:rPr>
            </w:pPr>
            <w:r w:rsidRPr="008F6629">
              <w:rPr>
                <w:sz w:val="20"/>
                <w:szCs w:val="20"/>
                <w:lang w:val="en-GB"/>
              </w:rPr>
              <w:t>1970-1994 (born 1958)</w:t>
            </w:r>
          </w:p>
        </w:tc>
        <w:tc>
          <w:tcPr>
            <w:tcW w:w="992" w:type="dxa"/>
            <w:hideMark/>
          </w:tcPr>
          <w:p w14:paraId="78830FFE" w14:textId="77777777" w:rsidR="000E1563" w:rsidRPr="008F6629" w:rsidRDefault="000E1563" w:rsidP="00A54A20">
            <w:pPr>
              <w:rPr>
                <w:sz w:val="20"/>
                <w:szCs w:val="20"/>
                <w:lang w:val="en-GB"/>
              </w:rPr>
            </w:pPr>
            <w:r w:rsidRPr="008F6629">
              <w:rPr>
                <w:sz w:val="20"/>
                <w:szCs w:val="20"/>
                <w:lang w:val="en-GB"/>
              </w:rPr>
              <w:t>3</w:t>
            </w:r>
          </w:p>
        </w:tc>
        <w:tc>
          <w:tcPr>
            <w:tcW w:w="1276" w:type="dxa"/>
            <w:hideMark/>
          </w:tcPr>
          <w:p w14:paraId="57098EA4" w14:textId="77777777" w:rsidR="000E1563" w:rsidRPr="008F6629" w:rsidRDefault="000E1563" w:rsidP="00A54A20">
            <w:pPr>
              <w:rPr>
                <w:sz w:val="20"/>
                <w:szCs w:val="20"/>
                <w:lang w:val="en-GB"/>
              </w:rPr>
            </w:pPr>
            <w:r w:rsidRPr="008F6629">
              <w:rPr>
                <w:sz w:val="20"/>
                <w:szCs w:val="20"/>
                <w:lang w:val="en-GB"/>
              </w:rPr>
              <w:t>SSD</w:t>
            </w:r>
          </w:p>
        </w:tc>
        <w:tc>
          <w:tcPr>
            <w:tcW w:w="1276" w:type="dxa"/>
          </w:tcPr>
          <w:p w14:paraId="24B20C1C" w14:textId="77777777" w:rsidR="000E1563" w:rsidRPr="008F6629" w:rsidRDefault="000E1563" w:rsidP="000E1563">
            <w:pPr>
              <w:rPr>
                <w:sz w:val="20"/>
                <w:szCs w:val="20"/>
                <w:lang w:val="en-GB"/>
              </w:rPr>
            </w:pPr>
            <w:r w:rsidRPr="008F6629">
              <w:rPr>
                <w:sz w:val="20"/>
                <w:szCs w:val="20"/>
                <w:lang w:val="en-GB"/>
              </w:rPr>
              <w:t>2838</w:t>
            </w:r>
          </w:p>
        </w:tc>
        <w:tc>
          <w:tcPr>
            <w:tcW w:w="1417" w:type="dxa"/>
            <w:hideMark/>
          </w:tcPr>
          <w:p w14:paraId="5D87628A"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2DDC3634" w14:textId="77777777" w:rsidR="000E1563" w:rsidRPr="008F6629" w:rsidRDefault="000E1563" w:rsidP="00A54A20">
            <w:pPr>
              <w:rPr>
                <w:sz w:val="20"/>
                <w:szCs w:val="20"/>
                <w:lang w:val="en-GB"/>
              </w:rPr>
            </w:pPr>
            <w:r w:rsidRPr="008F6629">
              <w:rPr>
                <w:sz w:val="20"/>
                <w:szCs w:val="20"/>
                <w:lang w:val="en-GB"/>
              </w:rPr>
              <w:t>maternal influenza</w:t>
            </w:r>
          </w:p>
        </w:tc>
      </w:tr>
      <w:tr w:rsidR="00E71CEA" w:rsidRPr="008F6629" w14:paraId="13E2B0BF" w14:textId="77777777" w:rsidTr="00BE32D8">
        <w:trPr>
          <w:trHeight w:val="630"/>
        </w:trPr>
        <w:tc>
          <w:tcPr>
            <w:tcW w:w="1696" w:type="dxa"/>
            <w:hideMark/>
          </w:tcPr>
          <w:p w14:paraId="60CABCDB" w14:textId="5949CACD" w:rsidR="00E71CEA" w:rsidRPr="008F6629" w:rsidRDefault="00E71CEA" w:rsidP="00E71CEA">
            <w:pPr>
              <w:rPr>
                <w:sz w:val="20"/>
                <w:szCs w:val="20"/>
                <w:lang w:val="en-GB"/>
              </w:rPr>
            </w:pPr>
            <w:r w:rsidRPr="008F6629">
              <w:rPr>
                <w:sz w:val="20"/>
                <w:szCs w:val="20"/>
                <w:lang w:val="en-GB"/>
              </w:rPr>
              <w:t>Mortensen</w:t>
            </w:r>
            <w:r w:rsidRPr="008F6629">
              <w:rPr>
                <w:sz w:val="20"/>
                <w:szCs w:val="20"/>
                <w:lang w:val="en-GB"/>
              </w:rPr>
              <w:fldChar w:fldCharType="begin"/>
            </w:r>
            <w:r w:rsidRPr="008F6629">
              <w:rPr>
                <w:sz w:val="20"/>
                <w:szCs w:val="20"/>
                <w:lang w:val="en-GB"/>
              </w:rPr>
              <w:instrText xml:space="preserve"> ADDIN EN.CITE &lt;EndNote&gt;&lt;Cite&gt;&lt;Author&gt;Mortensen&lt;/Author&gt;&lt;Year&gt;1999&lt;/Year&gt;&lt;RecNum&gt;175&lt;/RecNum&gt;&lt;DisplayText&gt;(69)&lt;/DisplayText&gt;&lt;record&gt;&lt;rec-number&gt;175&lt;/rec-number&gt;&lt;foreign-keys&gt;&lt;key app="EN" db-id="ve0zpzfpcw9adeev52qvdtry0f095adv5pte" timestamp="0"&gt;175&lt;/key&gt;&lt;/foreign-keys&gt;&lt;ref-type name="Journal Article"&gt;17&lt;/ref-type&gt;&lt;contributors&gt;&lt;authors&gt;&lt;author&gt;Mortensen, P. B.&lt;/author&gt;&lt;author&gt;Pedersen, C. B.&lt;/author&gt;&lt;author&gt;Westergaard, T.&lt;/author&gt;&lt;author&gt;Wohlfahrt, J.&lt;/author&gt;&lt;author&gt;Ewald, H.&lt;/author&gt;&lt;author&gt;Mors, O.&lt;/author&gt;&lt;author&gt;Andersen, P. K.&lt;/author&gt;&lt;author&gt;Melbye, M.&lt;/author&gt;&lt;/authors&gt;&lt;/contributors&gt;&lt;auth-address&gt;Department of Psychiatric Demography, Institute for Basic Psychiatric Research, Psychiatric Hospital, Aarhus University Hospital, Risskov, Denmark. ph.ph1.plom@aaa.dk&lt;/auth-address&gt;&lt;titles&gt;&lt;title&gt;Effects of family history and place and season of birth on the risk of schizophrenia&lt;/title&gt;&lt;secondary-title&gt;N Engl J Med&lt;/secondary-title&gt;&lt;/titles&gt;&lt;pages&gt;603-8&lt;/pages&gt;&lt;volume&gt;340&lt;/volume&gt;&lt;number&gt;8&lt;/number&gt;&lt;edition&gt;1999/02/25&lt;/edition&gt;&lt;keywords&gt;&lt;keyword&gt;Adolescent&lt;/keyword&gt;&lt;keyword&gt;Adult&lt;/keyword&gt;&lt;keyword&gt;Child&lt;/keyword&gt;&lt;keyword&gt;Child, Preschool&lt;/keyword&gt;&lt;keyword&gt;Cohort Studies&lt;/keyword&gt;&lt;keyword&gt;Denmark/epidemiology&lt;/keyword&gt;&lt;keyword&gt;Female&lt;/keyword&gt;&lt;keyword&gt;Humans&lt;/keyword&gt;&lt;keyword&gt;Male&lt;/keyword&gt;&lt;keyword&gt;Nuclear Family&lt;/keyword&gt;&lt;keyword&gt;Registries&lt;/keyword&gt;&lt;keyword&gt;*Residence Characteristics&lt;/keyword&gt;&lt;keyword&gt;Risk&lt;/keyword&gt;&lt;keyword&gt;Risk Factors&lt;/keyword&gt;&lt;keyword&gt;Schizophrenia/epidemiology/*etiology/*genetics&lt;/keyword&gt;&lt;keyword&gt;*Seasons&lt;/keyword&gt;&lt;keyword&gt;Urban Population&lt;/keyword&gt;&lt;/keywords&gt;&lt;dates&gt;&lt;year&gt;1999&lt;/year&gt;&lt;pub-dates&gt;&lt;date&gt;Feb 25&lt;/date&gt;&lt;/pub-dates&gt;&lt;/dates&gt;&lt;isbn&gt;0028-4793 (Print)&amp;#xD;0028-4793 (Linking)&lt;/isbn&gt;&lt;accession-num&gt;10029644&lt;/accession-num&gt;&lt;urls&gt;&lt;related-urls&gt;&lt;url&gt;https://www.ncbi.nlm.nih.gov/pubmed/10029644&lt;/url&gt;&lt;/related-urls&gt;&lt;/urls&gt;&lt;electronic-resource-num&gt;10.1056/NEJM199902253400803&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71</w:t>
            </w:r>
            <w:r w:rsidRPr="008F6629">
              <w:rPr>
                <w:noProof/>
                <w:sz w:val="20"/>
                <w:szCs w:val="20"/>
                <w:lang w:val="en-GB"/>
              </w:rPr>
              <w:t>)</w:t>
            </w:r>
            <w:r w:rsidRPr="008F6629">
              <w:rPr>
                <w:sz w:val="20"/>
                <w:szCs w:val="20"/>
                <w:lang w:val="en-GB"/>
              </w:rPr>
              <w:fldChar w:fldCharType="end"/>
            </w:r>
          </w:p>
        </w:tc>
        <w:tc>
          <w:tcPr>
            <w:tcW w:w="680" w:type="dxa"/>
            <w:hideMark/>
          </w:tcPr>
          <w:p w14:paraId="5CBC0449" w14:textId="77777777" w:rsidR="00E71CEA" w:rsidRPr="008F6629" w:rsidRDefault="00E71CEA" w:rsidP="00171B6F">
            <w:pPr>
              <w:rPr>
                <w:sz w:val="20"/>
                <w:szCs w:val="20"/>
                <w:lang w:val="en-GB"/>
              </w:rPr>
            </w:pPr>
            <w:r w:rsidRPr="008F6629">
              <w:rPr>
                <w:sz w:val="20"/>
                <w:szCs w:val="20"/>
                <w:lang w:val="en-GB"/>
              </w:rPr>
              <w:t>1999</w:t>
            </w:r>
          </w:p>
        </w:tc>
        <w:tc>
          <w:tcPr>
            <w:tcW w:w="1276" w:type="dxa"/>
            <w:hideMark/>
          </w:tcPr>
          <w:p w14:paraId="33FD3F7C" w14:textId="77777777" w:rsidR="00E71CEA" w:rsidRPr="008F6629" w:rsidRDefault="00E71CEA" w:rsidP="00171B6F">
            <w:pPr>
              <w:rPr>
                <w:sz w:val="20"/>
                <w:szCs w:val="20"/>
                <w:lang w:val="en-GB"/>
              </w:rPr>
            </w:pPr>
            <w:r w:rsidRPr="008F6629">
              <w:rPr>
                <w:sz w:val="20"/>
                <w:szCs w:val="20"/>
                <w:lang w:val="en-GB"/>
              </w:rPr>
              <w:t>Denmark</w:t>
            </w:r>
          </w:p>
        </w:tc>
        <w:tc>
          <w:tcPr>
            <w:tcW w:w="1276" w:type="dxa"/>
          </w:tcPr>
          <w:p w14:paraId="15793F28" w14:textId="77777777" w:rsidR="00E71CEA" w:rsidRPr="008F6629" w:rsidRDefault="00E71CEA" w:rsidP="00171B6F">
            <w:pPr>
              <w:rPr>
                <w:sz w:val="20"/>
                <w:szCs w:val="20"/>
                <w:lang w:val="en-GB"/>
              </w:rPr>
            </w:pPr>
            <w:r w:rsidRPr="008F6629">
              <w:rPr>
                <w:sz w:val="20"/>
                <w:szCs w:val="20"/>
                <w:lang w:val="en-GB"/>
              </w:rPr>
              <w:t xml:space="preserve">1970-1993 </w:t>
            </w:r>
          </w:p>
        </w:tc>
        <w:tc>
          <w:tcPr>
            <w:tcW w:w="992" w:type="dxa"/>
            <w:hideMark/>
          </w:tcPr>
          <w:p w14:paraId="6778A377" w14:textId="77777777" w:rsidR="00E71CEA" w:rsidRPr="008F6629" w:rsidRDefault="00A1666A" w:rsidP="00171B6F">
            <w:pPr>
              <w:rPr>
                <w:sz w:val="20"/>
                <w:szCs w:val="20"/>
                <w:lang w:val="en-GB"/>
              </w:rPr>
            </w:pPr>
            <w:r w:rsidRPr="008F6629">
              <w:rPr>
                <w:sz w:val="20"/>
                <w:szCs w:val="20"/>
                <w:lang w:val="en-GB"/>
              </w:rPr>
              <w:t>9</w:t>
            </w:r>
          </w:p>
        </w:tc>
        <w:tc>
          <w:tcPr>
            <w:tcW w:w="1276" w:type="dxa"/>
            <w:hideMark/>
          </w:tcPr>
          <w:p w14:paraId="1A240671" w14:textId="77777777" w:rsidR="00E71CEA" w:rsidRPr="008F6629" w:rsidRDefault="00E71CEA" w:rsidP="00171B6F">
            <w:pPr>
              <w:rPr>
                <w:sz w:val="20"/>
                <w:szCs w:val="20"/>
                <w:lang w:val="en-GB"/>
              </w:rPr>
            </w:pPr>
            <w:r w:rsidRPr="008F6629">
              <w:rPr>
                <w:sz w:val="20"/>
                <w:szCs w:val="20"/>
                <w:lang w:val="en-GB"/>
              </w:rPr>
              <w:t>SCZ</w:t>
            </w:r>
          </w:p>
        </w:tc>
        <w:tc>
          <w:tcPr>
            <w:tcW w:w="1276" w:type="dxa"/>
          </w:tcPr>
          <w:p w14:paraId="7317DA57" w14:textId="77777777" w:rsidR="00E71CEA" w:rsidRPr="008F6629" w:rsidRDefault="00E71CEA" w:rsidP="00171B6F">
            <w:pPr>
              <w:rPr>
                <w:sz w:val="20"/>
                <w:szCs w:val="20"/>
                <w:lang w:val="en-GB"/>
              </w:rPr>
            </w:pPr>
            <w:r w:rsidRPr="008F6629">
              <w:rPr>
                <w:sz w:val="20"/>
                <w:szCs w:val="20"/>
                <w:lang w:val="en-GB"/>
              </w:rPr>
              <w:t>2669</w:t>
            </w:r>
          </w:p>
        </w:tc>
        <w:tc>
          <w:tcPr>
            <w:tcW w:w="1417" w:type="dxa"/>
            <w:hideMark/>
          </w:tcPr>
          <w:p w14:paraId="75202BC5" w14:textId="77777777" w:rsidR="00E71CEA" w:rsidRPr="008F6629" w:rsidRDefault="00E71CEA" w:rsidP="00171B6F">
            <w:pPr>
              <w:rPr>
                <w:sz w:val="20"/>
                <w:szCs w:val="20"/>
                <w:lang w:val="en-GB"/>
              </w:rPr>
            </w:pPr>
            <w:r w:rsidRPr="008F6629">
              <w:rPr>
                <w:sz w:val="20"/>
                <w:szCs w:val="20"/>
                <w:lang w:val="en-GB"/>
              </w:rPr>
              <w:t>yes</w:t>
            </w:r>
          </w:p>
        </w:tc>
        <w:tc>
          <w:tcPr>
            <w:tcW w:w="4394" w:type="dxa"/>
            <w:hideMark/>
          </w:tcPr>
          <w:p w14:paraId="6E3C219F" w14:textId="77777777" w:rsidR="00E71CEA" w:rsidRPr="008F6629" w:rsidRDefault="00E71CEA" w:rsidP="00171B6F">
            <w:pPr>
              <w:rPr>
                <w:sz w:val="20"/>
                <w:szCs w:val="20"/>
                <w:lang w:val="en-GB"/>
              </w:rPr>
            </w:pPr>
            <w:r w:rsidRPr="008F6629">
              <w:rPr>
                <w:sz w:val="20"/>
                <w:szCs w:val="20"/>
                <w:lang w:val="en-GB"/>
              </w:rPr>
              <w:t xml:space="preserve">Season of birth </w:t>
            </w:r>
          </w:p>
        </w:tc>
      </w:tr>
      <w:tr w:rsidR="00E71CEA" w:rsidRPr="008F6629" w14:paraId="2861EA20" w14:textId="77777777" w:rsidTr="00BE32D8">
        <w:trPr>
          <w:trHeight w:val="900"/>
        </w:trPr>
        <w:tc>
          <w:tcPr>
            <w:tcW w:w="1696" w:type="dxa"/>
            <w:hideMark/>
          </w:tcPr>
          <w:p w14:paraId="7AA35D16" w14:textId="7EF5F0DD" w:rsidR="00E71CEA" w:rsidRPr="008F6629" w:rsidRDefault="00E71CEA" w:rsidP="00425E4D">
            <w:pPr>
              <w:rPr>
                <w:sz w:val="20"/>
                <w:szCs w:val="20"/>
                <w:lang w:val="en-GB"/>
              </w:rPr>
            </w:pPr>
            <w:r w:rsidRPr="008F6629">
              <w:rPr>
                <w:sz w:val="20"/>
                <w:szCs w:val="20"/>
                <w:lang w:val="en-GB"/>
              </w:rPr>
              <w:t xml:space="preserve">Eaton </w:t>
            </w:r>
            <w:r w:rsidRPr="008F6629">
              <w:rPr>
                <w:sz w:val="20"/>
                <w:szCs w:val="20"/>
                <w:lang w:val="en-GB"/>
              </w:rPr>
              <w:fldChar w:fldCharType="begin"/>
            </w:r>
            <w:r w:rsidRPr="008F6629">
              <w:rPr>
                <w:sz w:val="20"/>
                <w:szCs w:val="20"/>
                <w:lang w:val="en-GB"/>
              </w:rPr>
              <w:instrText xml:space="preserve"> ADDIN EN.CITE &lt;EndNote&gt;&lt;Cite&gt;&lt;Author&gt;Eaton&lt;/Author&gt;&lt;Year&gt;2000&lt;/Year&gt;&lt;RecNum&gt;225&lt;/RecNum&gt;&lt;DisplayText&gt;(70)&lt;/DisplayText&gt;&lt;record&gt;&lt;rec-number&gt;225&lt;/rec-number&gt;&lt;foreign-keys&gt;&lt;key app="EN" db-id="ve0zpzfpcw9adeev52qvdtry0f095adv5pte" timestamp="0"&gt;225&lt;/key&gt;&lt;/foreign-keys&gt;&lt;ref-type name="Journal Article"&gt;17&lt;/ref-type&gt;&lt;contributors&gt;&lt;authors&gt;&lt;author&gt;Eaton, W. W.&lt;/author&gt;&lt;author&gt;Mortensen, P. B.&lt;/author&gt;&lt;author&gt;Frydenberg, M.&lt;/author&gt;&lt;/authors&gt;&lt;/contributors&gt;&lt;auth-address&gt;Department of Mental Hygiene, School of Hygiene and Public Health, Johns Hopkins University, Baltimore, MD, USA. weaton@jhsph.edu&lt;/auth-address&gt;&lt;titles&gt;&lt;title&gt;Obstetric factors, urbanization and psychosis&lt;/title&gt;&lt;secondary-title&gt;Schizophr Res&lt;/secondary-title&gt;&lt;/titles&gt;&lt;pages&gt;117-23&lt;/pages&gt;&lt;volume&gt;43&lt;/volume&gt;&lt;number&gt;2-3&lt;/number&gt;&lt;edition&gt;2000/06/20&lt;/edition&gt;&lt;keywords&gt;&lt;keyword&gt;Adult&lt;/keyword&gt;&lt;keyword&gt;Affective Disorders, Psychotic/epidemiology/etiology&lt;/keyword&gt;&lt;keyword&gt;Denmark/epidemiology&lt;/keyword&gt;&lt;keyword&gt;Female&lt;/keyword&gt;&lt;keyword&gt;Hospitalization/statistics &amp;amp; numerical data&lt;/keyword&gt;&lt;keyword&gt;Humans&lt;/keyword&gt;&lt;keyword&gt;Infant, Newborn&lt;/keyword&gt;&lt;keyword&gt;Male&lt;/keyword&gt;&lt;keyword&gt;Obstetric Labor Complications/*diagnosis&lt;/keyword&gt;&lt;keyword&gt;Pregnancy&lt;/keyword&gt;&lt;keyword&gt;*Prenatal Exposure Delayed Effects&lt;/keyword&gt;&lt;keyword&gt;Risk&lt;/keyword&gt;&lt;keyword&gt;Rural Population/statistics &amp;amp; numerical data&lt;/keyword&gt;&lt;keyword&gt;Schizophrenia/epidemiology/*etiology&lt;/keyword&gt;&lt;keyword&gt;Urban Population/statistics &amp;amp; numerical data&lt;/keyword&gt;&lt;keyword&gt;*Urbanization&lt;/keyword&gt;&lt;/keywords&gt;&lt;dates&gt;&lt;year&gt;2000&lt;/year&gt;&lt;pub-dates&gt;&lt;date&gt;Jun 16&lt;/date&gt;&lt;/pub-dates&gt;&lt;/dates&gt;&lt;isbn&gt;0920-9964 (Print)&amp;#xD;0920-9964 (Linking)&lt;/isbn&gt;&lt;accession-num&gt;10858630&lt;/accession-num&gt;&lt;urls&gt;&lt;related-urls&gt;&lt;url&gt;https://www.ncbi.nlm.nih.gov/pubmed/10858630&lt;/url&gt;&lt;/related-urls&gt;&lt;/urls&gt;&lt;electronic-resource-num&gt;10.1016/s0920-9964(99)00152-8&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72</w:t>
            </w:r>
            <w:r w:rsidRPr="008F6629">
              <w:rPr>
                <w:noProof/>
                <w:sz w:val="20"/>
                <w:szCs w:val="20"/>
                <w:lang w:val="en-GB"/>
              </w:rPr>
              <w:t>)</w:t>
            </w:r>
            <w:r w:rsidRPr="008F6629">
              <w:rPr>
                <w:sz w:val="20"/>
                <w:szCs w:val="20"/>
                <w:lang w:val="en-GB"/>
              </w:rPr>
              <w:fldChar w:fldCharType="end"/>
            </w:r>
          </w:p>
        </w:tc>
        <w:tc>
          <w:tcPr>
            <w:tcW w:w="680" w:type="dxa"/>
            <w:hideMark/>
          </w:tcPr>
          <w:p w14:paraId="6836FCB1"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2088FB21" w14:textId="77777777" w:rsidR="00E71CEA" w:rsidRPr="008F6629" w:rsidRDefault="00E71CEA" w:rsidP="00A54A20">
            <w:pPr>
              <w:rPr>
                <w:sz w:val="20"/>
                <w:szCs w:val="20"/>
                <w:lang w:val="en-GB"/>
              </w:rPr>
            </w:pPr>
            <w:r w:rsidRPr="008F6629">
              <w:rPr>
                <w:sz w:val="20"/>
                <w:szCs w:val="20"/>
                <w:lang w:val="en-GB"/>
              </w:rPr>
              <w:t>Denmark</w:t>
            </w:r>
          </w:p>
        </w:tc>
        <w:tc>
          <w:tcPr>
            <w:tcW w:w="1276" w:type="dxa"/>
          </w:tcPr>
          <w:p w14:paraId="4216D8E3" w14:textId="77777777" w:rsidR="00E71CEA" w:rsidRPr="008F6629" w:rsidRDefault="00E71CEA" w:rsidP="000E1563">
            <w:pPr>
              <w:rPr>
                <w:sz w:val="20"/>
                <w:szCs w:val="20"/>
                <w:lang w:val="en-GB"/>
              </w:rPr>
            </w:pPr>
            <w:r w:rsidRPr="008F6629">
              <w:rPr>
                <w:sz w:val="20"/>
                <w:szCs w:val="20"/>
                <w:lang w:val="en-GB"/>
              </w:rPr>
              <w:t>1993 (born after 1972)</w:t>
            </w:r>
          </w:p>
        </w:tc>
        <w:tc>
          <w:tcPr>
            <w:tcW w:w="992" w:type="dxa"/>
            <w:hideMark/>
          </w:tcPr>
          <w:p w14:paraId="018B4347" w14:textId="77777777" w:rsidR="00E71CEA" w:rsidRPr="008F6629" w:rsidRDefault="00E71CEA" w:rsidP="00A54A20">
            <w:pPr>
              <w:rPr>
                <w:sz w:val="20"/>
                <w:szCs w:val="20"/>
                <w:lang w:val="en-GB"/>
              </w:rPr>
            </w:pPr>
            <w:r w:rsidRPr="008F6629">
              <w:rPr>
                <w:sz w:val="20"/>
                <w:szCs w:val="20"/>
                <w:lang w:val="en-GB"/>
              </w:rPr>
              <w:t>9</w:t>
            </w:r>
          </w:p>
        </w:tc>
        <w:tc>
          <w:tcPr>
            <w:tcW w:w="1276" w:type="dxa"/>
            <w:hideMark/>
          </w:tcPr>
          <w:p w14:paraId="56A0A0DB"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6B47D5E3" w14:textId="77777777" w:rsidR="00E71CEA" w:rsidRPr="008F6629" w:rsidRDefault="00E71CEA" w:rsidP="000E1563">
            <w:pPr>
              <w:rPr>
                <w:sz w:val="20"/>
                <w:szCs w:val="20"/>
                <w:lang w:val="en-GB"/>
              </w:rPr>
            </w:pPr>
            <w:r w:rsidRPr="008F6629">
              <w:rPr>
                <w:sz w:val="20"/>
                <w:szCs w:val="20"/>
                <w:lang w:val="en-GB"/>
              </w:rPr>
              <w:t>348</w:t>
            </w:r>
          </w:p>
        </w:tc>
        <w:tc>
          <w:tcPr>
            <w:tcW w:w="1417" w:type="dxa"/>
            <w:hideMark/>
          </w:tcPr>
          <w:p w14:paraId="3DE55316"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21B142F1" w14:textId="77777777" w:rsidR="00E71CEA" w:rsidRPr="008F6629" w:rsidRDefault="00E71CEA" w:rsidP="00A54A20">
            <w:pPr>
              <w:rPr>
                <w:sz w:val="20"/>
                <w:szCs w:val="20"/>
                <w:lang w:val="en-GB"/>
              </w:rPr>
            </w:pPr>
            <w:r w:rsidRPr="008F6629">
              <w:rPr>
                <w:sz w:val="20"/>
                <w:szCs w:val="20"/>
                <w:lang w:val="en-GB"/>
              </w:rPr>
              <w:t>gestational age, parity, weight maternal age</w:t>
            </w:r>
          </w:p>
        </w:tc>
      </w:tr>
      <w:tr w:rsidR="00E71CEA" w:rsidRPr="008F6629" w14:paraId="59DC7F41" w14:textId="77777777" w:rsidTr="00BE32D8">
        <w:trPr>
          <w:trHeight w:val="315"/>
        </w:trPr>
        <w:tc>
          <w:tcPr>
            <w:tcW w:w="1696" w:type="dxa"/>
            <w:hideMark/>
          </w:tcPr>
          <w:p w14:paraId="4F5F878B" w14:textId="3C2638AF" w:rsidR="00E71CEA" w:rsidRPr="008F6629" w:rsidRDefault="00E71CEA" w:rsidP="00425E4D">
            <w:pPr>
              <w:rPr>
                <w:sz w:val="20"/>
                <w:szCs w:val="20"/>
                <w:lang w:val="en-GB"/>
              </w:rPr>
            </w:pPr>
            <w:r w:rsidRPr="008F6629">
              <w:rPr>
                <w:sz w:val="20"/>
                <w:szCs w:val="20"/>
                <w:lang w:val="en-GB"/>
              </w:rPr>
              <w:t xml:space="preserve">Byrne </w:t>
            </w:r>
            <w:r w:rsidRPr="008F6629">
              <w:rPr>
                <w:sz w:val="20"/>
                <w:szCs w:val="20"/>
                <w:lang w:val="en-GB"/>
              </w:rPr>
              <w:fldChar w:fldCharType="begin"/>
            </w:r>
            <w:r w:rsidRPr="008F6629">
              <w:rPr>
                <w:sz w:val="20"/>
                <w:szCs w:val="20"/>
                <w:lang w:val="en-GB"/>
              </w:rPr>
              <w:instrText xml:space="preserve"> ADDIN EN.CITE &lt;EndNote&gt;&lt;Cite&gt;&lt;Author&gt;Byrne&lt;/Author&gt;&lt;Year&gt;2000&lt;/Year&gt;&lt;RecNum&gt;215&lt;/RecNum&gt;&lt;DisplayText&gt;(71)&lt;/DisplayText&gt;&lt;record&gt;&lt;rec-number&gt;215&lt;/rec-number&gt;&lt;foreign-keys&gt;&lt;key app="EN" db-id="ve0zpzfpcw9adeev52qvdtry0f095adv5pte" timestamp="0"&gt;215&lt;/key&gt;&lt;/foreign-keys&gt;&lt;ref-type name="Journal Article"&gt;17&lt;/ref-type&gt;&lt;contributors&gt;&lt;authors&gt;&lt;author&gt;Byrne, M.&lt;/author&gt;&lt;author&gt;Browne, R.&lt;/author&gt;&lt;author&gt;Mulryan, N.&lt;/author&gt;&lt;author&gt;Scully, A.&lt;/author&gt;&lt;author&gt;Morris, M.&lt;/author&gt;&lt;author&gt;Kinsella, A.&lt;/author&gt;&lt;author&gt;Takei, N.&lt;/author&gt;&lt;author&gt;McNeil, T.&lt;/author&gt;&lt;author&gt;Walsh, D.&lt;/author&gt;&lt;author&gt;O&amp;apos;Callaghan, E.&lt;/author&gt;&lt;/authors&gt;&lt;/contributors&gt;&lt;auth-address&gt;Cluain Mhuire Community Psychiatric Service, Dublin, Ireland.&lt;/auth-address&gt;&lt;titles&gt;&lt;title&gt;Labour and delivery complications and schizophrenia. Case-control study using contemporaneous labour ward records&lt;/title&gt;&lt;secondary-title&gt;Br J Psychiatry&lt;/secondary-title&gt;&lt;/titles&gt;&lt;periodical&gt;&lt;full-title&gt;Br J Psychiatry&lt;/full-title&gt;&lt;/periodical&gt;&lt;pages&gt;531-6&lt;/pages&gt;&lt;volume&gt;176&lt;/volume&gt;&lt;edition&gt;2000/09/07&lt;/edition&gt;&lt;keywords&gt;&lt;keyword&gt;Case-Control Studies&lt;/keyword&gt;&lt;keyword&gt;Female&lt;/keyword&gt;&lt;keyword&gt;Humans&lt;/keyword&gt;&lt;keyword&gt;Ireland/epidemiology&lt;/keyword&gt;&lt;keyword&gt;Male&lt;/keyword&gt;&lt;keyword&gt;*Obstetric Labor Complications/epidemiology&lt;/keyword&gt;&lt;keyword&gt;Pregnancy&lt;/keyword&gt;&lt;keyword&gt;Schizophrenia/epidemiology/*etiology&lt;/keyword&gt;&lt;/keywords&gt;&lt;dates&gt;&lt;year&gt;2000&lt;/year&gt;&lt;pub-dates&gt;&lt;date&gt;Jun&lt;/date&gt;&lt;/pub-dates&gt;&lt;/dates&gt;&lt;isbn&gt;0007-1250 (Print)&amp;#xD;0007-1250 (Linking)&lt;/isbn&gt;&lt;accession-num&gt;10974958&lt;/accession-num&gt;&lt;urls&gt;&lt;related-urls&gt;&lt;url&gt;https://www.ncbi.nlm.nih.gov/pubmed/10974958&lt;/url&gt;&lt;/related-urls&gt;&lt;/urls&gt;&lt;electronic-resource-num&gt;10.1192/bjp.176.6.531&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73</w:t>
            </w:r>
            <w:r w:rsidRPr="008F6629">
              <w:rPr>
                <w:noProof/>
                <w:sz w:val="20"/>
                <w:szCs w:val="20"/>
                <w:lang w:val="en-GB"/>
              </w:rPr>
              <w:t>)</w:t>
            </w:r>
            <w:r w:rsidRPr="008F6629">
              <w:rPr>
                <w:sz w:val="20"/>
                <w:szCs w:val="20"/>
                <w:lang w:val="en-GB"/>
              </w:rPr>
              <w:fldChar w:fldCharType="end"/>
            </w:r>
          </w:p>
        </w:tc>
        <w:tc>
          <w:tcPr>
            <w:tcW w:w="680" w:type="dxa"/>
            <w:hideMark/>
          </w:tcPr>
          <w:p w14:paraId="1EDFC8FF"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0A2EAEE3" w14:textId="77777777" w:rsidR="00E71CEA" w:rsidRPr="008F6629" w:rsidRDefault="00E71CEA" w:rsidP="00A54A20">
            <w:pPr>
              <w:rPr>
                <w:sz w:val="20"/>
                <w:szCs w:val="20"/>
                <w:lang w:val="en-GB"/>
              </w:rPr>
            </w:pPr>
            <w:r w:rsidRPr="008F6629">
              <w:rPr>
                <w:sz w:val="20"/>
                <w:szCs w:val="20"/>
                <w:lang w:val="en-GB"/>
              </w:rPr>
              <w:t>Ireland</w:t>
            </w:r>
          </w:p>
        </w:tc>
        <w:tc>
          <w:tcPr>
            <w:tcW w:w="1276" w:type="dxa"/>
          </w:tcPr>
          <w:p w14:paraId="3BF8028C" w14:textId="77777777" w:rsidR="00E71CEA" w:rsidRPr="008F6629" w:rsidRDefault="00E71CEA" w:rsidP="000E1563">
            <w:pPr>
              <w:rPr>
                <w:sz w:val="20"/>
                <w:szCs w:val="20"/>
                <w:lang w:val="en-GB"/>
              </w:rPr>
            </w:pPr>
            <w:r w:rsidRPr="008F6629">
              <w:rPr>
                <w:sz w:val="20"/>
                <w:szCs w:val="20"/>
                <w:lang w:val="en-GB"/>
              </w:rPr>
              <w:t>1972-1992</w:t>
            </w:r>
          </w:p>
        </w:tc>
        <w:tc>
          <w:tcPr>
            <w:tcW w:w="992" w:type="dxa"/>
            <w:hideMark/>
          </w:tcPr>
          <w:p w14:paraId="348684A9" w14:textId="77777777" w:rsidR="00E71CEA" w:rsidRPr="008F6629" w:rsidRDefault="00E71CEA" w:rsidP="00A54A20">
            <w:pPr>
              <w:rPr>
                <w:sz w:val="20"/>
                <w:szCs w:val="20"/>
                <w:lang w:val="en-GB"/>
              </w:rPr>
            </w:pPr>
          </w:p>
        </w:tc>
        <w:tc>
          <w:tcPr>
            <w:tcW w:w="1276" w:type="dxa"/>
            <w:hideMark/>
          </w:tcPr>
          <w:p w14:paraId="279C0C08" w14:textId="77777777" w:rsidR="00E71CEA" w:rsidRPr="008F6629" w:rsidRDefault="00E71CEA" w:rsidP="00A54A20">
            <w:pPr>
              <w:rPr>
                <w:sz w:val="20"/>
                <w:szCs w:val="20"/>
                <w:lang w:val="en-GB"/>
              </w:rPr>
            </w:pPr>
            <w:r w:rsidRPr="008F6629">
              <w:rPr>
                <w:sz w:val="20"/>
                <w:szCs w:val="20"/>
                <w:lang w:val="en-GB"/>
              </w:rPr>
              <w:t xml:space="preserve">SCZ </w:t>
            </w:r>
          </w:p>
        </w:tc>
        <w:tc>
          <w:tcPr>
            <w:tcW w:w="1276" w:type="dxa"/>
          </w:tcPr>
          <w:p w14:paraId="28865112" w14:textId="77777777" w:rsidR="00E71CEA" w:rsidRPr="008F6629" w:rsidRDefault="00E71CEA" w:rsidP="000E1563">
            <w:pPr>
              <w:rPr>
                <w:sz w:val="20"/>
                <w:szCs w:val="20"/>
                <w:lang w:val="en-GB"/>
              </w:rPr>
            </w:pPr>
            <w:r w:rsidRPr="008F6629">
              <w:rPr>
                <w:sz w:val="20"/>
                <w:szCs w:val="20"/>
                <w:lang w:val="en-GB"/>
              </w:rPr>
              <w:t>431</w:t>
            </w:r>
          </w:p>
        </w:tc>
        <w:tc>
          <w:tcPr>
            <w:tcW w:w="1417" w:type="dxa"/>
            <w:hideMark/>
          </w:tcPr>
          <w:p w14:paraId="43E0E1ED" w14:textId="77777777" w:rsidR="00E71CEA" w:rsidRPr="008F6629" w:rsidRDefault="00E71CEA" w:rsidP="00A54A20">
            <w:pPr>
              <w:rPr>
                <w:sz w:val="20"/>
                <w:szCs w:val="20"/>
                <w:lang w:val="en-GB"/>
              </w:rPr>
            </w:pPr>
            <w:r w:rsidRPr="008F6629">
              <w:rPr>
                <w:sz w:val="20"/>
                <w:szCs w:val="20"/>
                <w:lang w:val="en-GB"/>
              </w:rPr>
              <w:t>no/yes</w:t>
            </w:r>
          </w:p>
        </w:tc>
        <w:tc>
          <w:tcPr>
            <w:tcW w:w="4394" w:type="dxa"/>
            <w:hideMark/>
          </w:tcPr>
          <w:p w14:paraId="25481864" w14:textId="77777777" w:rsidR="00E71CEA" w:rsidRPr="008F6629" w:rsidRDefault="00E71CEA" w:rsidP="00A54A20">
            <w:pPr>
              <w:rPr>
                <w:sz w:val="20"/>
                <w:szCs w:val="20"/>
                <w:lang w:val="en-GB"/>
              </w:rPr>
            </w:pPr>
            <w:r w:rsidRPr="008F6629">
              <w:rPr>
                <w:sz w:val="20"/>
                <w:szCs w:val="20"/>
                <w:lang w:val="en-GB"/>
              </w:rPr>
              <w:t>any OCS (</w:t>
            </w:r>
            <w:proofErr w:type="gramStart"/>
            <w:r w:rsidRPr="008F6629">
              <w:rPr>
                <w:sz w:val="20"/>
                <w:szCs w:val="20"/>
                <w:lang w:val="en-GB"/>
              </w:rPr>
              <w:t>Lewis</w:t>
            </w:r>
            <w:proofErr w:type="gramEnd"/>
            <w:r w:rsidRPr="008F6629">
              <w:rPr>
                <w:sz w:val="20"/>
                <w:szCs w:val="20"/>
                <w:lang w:val="en-GB"/>
              </w:rPr>
              <w:t xml:space="preserve"> scale)</w:t>
            </w:r>
          </w:p>
        </w:tc>
      </w:tr>
      <w:tr w:rsidR="00E71CEA" w:rsidRPr="008F6629" w14:paraId="5D6D4C56" w14:textId="77777777" w:rsidTr="00BE32D8">
        <w:trPr>
          <w:trHeight w:val="809"/>
        </w:trPr>
        <w:tc>
          <w:tcPr>
            <w:tcW w:w="1696" w:type="dxa"/>
            <w:hideMark/>
          </w:tcPr>
          <w:p w14:paraId="7B0AD307" w14:textId="215968B8" w:rsidR="00E71CEA" w:rsidRPr="008F6629" w:rsidRDefault="00E71CEA" w:rsidP="00425E4D">
            <w:pPr>
              <w:rPr>
                <w:sz w:val="20"/>
                <w:szCs w:val="20"/>
                <w:lang w:val="en-GB"/>
              </w:rPr>
            </w:pPr>
            <w:r w:rsidRPr="008F6629">
              <w:rPr>
                <w:sz w:val="20"/>
                <w:szCs w:val="20"/>
                <w:lang w:val="en-GB"/>
              </w:rPr>
              <w:t xml:space="preserve">Rosso </w:t>
            </w:r>
            <w:r w:rsidRPr="008F6629">
              <w:rPr>
                <w:sz w:val="20"/>
                <w:szCs w:val="20"/>
                <w:lang w:val="en-GB"/>
              </w:rPr>
              <w:fldChar w:fldCharType="begin"/>
            </w:r>
            <w:r w:rsidRPr="008F6629">
              <w:rPr>
                <w:sz w:val="20"/>
                <w:szCs w:val="20"/>
                <w:lang w:val="en-GB"/>
              </w:rPr>
              <w:instrText xml:space="preserve"> ADDIN EN.CITE &lt;EndNote&gt;&lt;Cite&gt;&lt;Author&gt;Rosso&lt;/Author&gt;&lt;Year&gt;2000&lt;/Year&gt;&lt;RecNum&gt;275&lt;/RecNum&gt;&lt;DisplayText&gt;(72)&lt;/DisplayText&gt;&lt;record&gt;&lt;rec-number&gt;275&lt;/rec-number&gt;&lt;foreign-keys&gt;&lt;key app="EN" db-id="ve0zpzfpcw9adeev52qvdtry0f095adv5pte" timestamp="0"&gt;275&lt;/key&gt;&lt;/foreign-keys&gt;&lt;ref-type name="Journal Article"&gt;17&lt;/ref-type&gt;&lt;contributors&gt;&lt;authors&gt;&lt;author&gt;Rosso, I. M.&lt;/author&gt;&lt;author&gt;Cannon, T. D.&lt;/author&gt;&lt;author&gt;Huttunen, T.&lt;/author&gt;&lt;author&gt;Huttunen, M. O.&lt;/author&gt;&lt;author&gt;Lonnqvist, J.&lt;/author&gt;&lt;author&gt;Gasperoni, T. L.&lt;/author&gt;&lt;/authors&gt;&lt;/contributors&gt;&lt;auth-address&gt;Department of Psychology, University of Pennsylvania, Philadelphia, USA.&lt;/auth-address&gt;&lt;titles&gt;&lt;title&gt;Obstetric risk factors for early-onset schizophrenia in a Finnish birth cohort&lt;/title&gt;&lt;secondary-title&gt;Am J Psychiatry&lt;/secondary-title&gt;&lt;/titles&gt;&lt;pages&gt;801-7&lt;/pages&gt;&lt;volume&gt;157&lt;/volume&gt;&lt;number&gt;5&lt;/number&gt;&lt;edition&gt;2000/04/28&lt;/edition&gt;&lt;keywords&gt;&lt;keyword&gt;Adult&lt;/keyword&gt;&lt;keyword&gt;Age of Onset&lt;/keyword&gt;&lt;keyword&gt;Asphyxia Neonatorum/epidemiology&lt;/keyword&gt;&lt;keyword&gt;Cohort Studies&lt;/keyword&gt;&lt;keyword&gt;Comorbidity&lt;/keyword&gt;&lt;keyword&gt;Family&lt;/keyword&gt;&lt;keyword&gt;Female&lt;/keyword&gt;&lt;keyword&gt;Fetal Diseases/*epidemiology/genetics&lt;/keyword&gt;&lt;keyword&gt;Fetal Growth Retardation/epidemiology&lt;/keyword&gt;&lt;keyword&gt;Fetal Hypoxia/epidemiology&lt;/keyword&gt;&lt;keyword&gt;Finland/epidemiology&lt;/keyword&gt;&lt;keyword&gt;Genetic Predisposition to Disease&lt;/keyword&gt;&lt;keyword&gt;Humans&lt;/keyword&gt;&lt;keyword&gt;Infant, Newborn&lt;/keyword&gt;&lt;keyword&gt;Logistic Models&lt;/keyword&gt;&lt;keyword&gt;Male&lt;/keyword&gt;&lt;keyword&gt;Pregnancy&lt;/keyword&gt;&lt;keyword&gt;Pregnancy Complications/*epidemiology&lt;/keyword&gt;&lt;keyword&gt;Risk Factors&lt;/keyword&gt;&lt;keyword&gt;Schizophrenia/*epidemiology/genetics&lt;/keyword&gt;&lt;/keywords&gt;&lt;dates&gt;&lt;year&gt;2000&lt;/year&gt;&lt;pub-dates&gt;&lt;date&gt;May&lt;/date&gt;&lt;/pub-dates&gt;&lt;/dates&gt;&lt;isbn&gt;0002-953X (Print)&amp;#xD;0002-953X (Linking)&lt;/isbn&gt;&lt;accession-num&gt;10784475&lt;/accession-num&gt;&lt;urls&gt;&lt;related-urls&gt;&lt;url&gt;https://www.ncbi.nlm.nih.gov/pubmed/10784475&lt;/url&gt;&lt;/related-urls&gt;&lt;/urls&gt;&lt;electronic-resource-num&gt;10.1176/appi.ajp.157.5.801&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74</w:t>
            </w:r>
            <w:r w:rsidRPr="008F6629">
              <w:rPr>
                <w:noProof/>
                <w:sz w:val="20"/>
                <w:szCs w:val="20"/>
                <w:lang w:val="en-GB"/>
              </w:rPr>
              <w:t>)</w:t>
            </w:r>
            <w:r w:rsidRPr="008F6629">
              <w:rPr>
                <w:sz w:val="20"/>
                <w:szCs w:val="20"/>
                <w:lang w:val="en-GB"/>
              </w:rPr>
              <w:fldChar w:fldCharType="end"/>
            </w:r>
          </w:p>
        </w:tc>
        <w:tc>
          <w:tcPr>
            <w:tcW w:w="680" w:type="dxa"/>
            <w:hideMark/>
          </w:tcPr>
          <w:p w14:paraId="694E9B64"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07AC423E" w14:textId="77777777" w:rsidR="00E71CEA" w:rsidRPr="008F6629" w:rsidRDefault="00E71CEA" w:rsidP="00A54A20">
            <w:pPr>
              <w:rPr>
                <w:sz w:val="20"/>
                <w:szCs w:val="20"/>
                <w:lang w:val="en-GB"/>
              </w:rPr>
            </w:pPr>
            <w:r w:rsidRPr="008F6629">
              <w:rPr>
                <w:sz w:val="20"/>
                <w:szCs w:val="20"/>
                <w:lang w:val="en-GB"/>
              </w:rPr>
              <w:t xml:space="preserve">Finland </w:t>
            </w:r>
          </w:p>
        </w:tc>
        <w:tc>
          <w:tcPr>
            <w:tcW w:w="1276" w:type="dxa"/>
          </w:tcPr>
          <w:p w14:paraId="7676021D" w14:textId="77777777" w:rsidR="00E71CEA" w:rsidRPr="008F6629" w:rsidRDefault="00E71CEA" w:rsidP="000E1563">
            <w:pPr>
              <w:rPr>
                <w:sz w:val="20"/>
                <w:szCs w:val="20"/>
                <w:lang w:val="en-GB"/>
              </w:rPr>
            </w:pPr>
            <w:r w:rsidRPr="008F6629">
              <w:rPr>
                <w:sz w:val="20"/>
                <w:szCs w:val="20"/>
                <w:lang w:val="en-GB"/>
              </w:rPr>
              <w:t>(born 1955)</w:t>
            </w:r>
          </w:p>
        </w:tc>
        <w:tc>
          <w:tcPr>
            <w:tcW w:w="992" w:type="dxa"/>
            <w:hideMark/>
          </w:tcPr>
          <w:p w14:paraId="283BF837" w14:textId="77777777" w:rsidR="00E71CEA" w:rsidRPr="008F6629" w:rsidRDefault="00E71CEA" w:rsidP="00A54A20">
            <w:pPr>
              <w:rPr>
                <w:sz w:val="20"/>
                <w:szCs w:val="20"/>
                <w:lang w:val="en-GB"/>
              </w:rPr>
            </w:pPr>
          </w:p>
        </w:tc>
        <w:tc>
          <w:tcPr>
            <w:tcW w:w="1276" w:type="dxa"/>
            <w:hideMark/>
          </w:tcPr>
          <w:p w14:paraId="1FAE1C31"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757C3ED7" w14:textId="77777777" w:rsidR="00E71CEA" w:rsidRPr="008F6629" w:rsidRDefault="00E71CEA" w:rsidP="000E1563">
            <w:pPr>
              <w:rPr>
                <w:sz w:val="20"/>
                <w:szCs w:val="20"/>
                <w:lang w:val="en-GB"/>
              </w:rPr>
            </w:pPr>
            <w:r w:rsidRPr="008F6629">
              <w:rPr>
                <w:sz w:val="20"/>
                <w:szCs w:val="20"/>
                <w:lang w:val="en-GB"/>
              </w:rPr>
              <w:t>80</w:t>
            </w:r>
          </w:p>
        </w:tc>
        <w:tc>
          <w:tcPr>
            <w:tcW w:w="1417" w:type="dxa"/>
            <w:hideMark/>
          </w:tcPr>
          <w:p w14:paraId="3A83C367"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6BEC25A6" w14:textId="77777777" w:rsidR="00E71CEA" w:rsidRPr="008F6629" w:rsidRDefault="00E71CEA" w:rsidP="00A54A20">
            <w:pPr>
              <w:rPr>
                <w:sz w:val="20"/>
                <w:szCs w:val="20"/>
                <w:lang w:val="en-GB"/>
              </w:rPr>
            </w:pPr>
            <w:r w:rsidRPr="008F6629">
              <w:rPr>
                <w:sz w:val="20"/>
                <w:szCs w:val="20"/>
                <w:lang w:val="en-GB"/>
              </w:rPr>
              <w:t xml:space="preserve">birth weight, birth </w:t>
            </w:r>
            <w:proofErr w:type="spellStart"/>
            <w:r w:rsidRPr="008F6629">
              <w:rPr>
                <w:sz w:val="20"/>
                <w:szCs w:val="20"/>
                <w:lang w:val="en-GB"/>
              </w:rPr>
              <w:t>lenght</w:t>
            </w:r>
            <w:proofErr w:type="spellEnd"/>
            <w:r w:rsidRPr="008F6629">
              <w:rPr>
                <w:sz w:val="20"/>
                <w:szCs w:val="20"/>
                <w:lang w:val="en-GB"/>
              </w:rPr>
              <w:t xml:space="preserve">, placental weight, placental size, HC, gestational age, </w:t>
            </w:r>
            <w:proofErr w:type="spellStart"/>
            <w:r w:rsidRPr="008F6629">
              <w:rPr>
                <w:sz w:val="20"/>
                <w:szCs w:val="20"/>
                <w:lang w:val="en-GB"/>
              </w:rPr>
              <w:t>fetal</w:t>
            </w:r>
            <w:proofErr w:type="spellEnd"/>
            <w:r w:rsidRPr="008F6629">
              <w:rPr>
                <w:sz w:val="20"/>
                <w:szCs w:val="20"/>
                <w:lang w:val="en-GB"/>
              </w:rPr>
              <w:t xml:space="preserve"> growth retardation, </w:t>
            </w:r>
            <w:proofErr w:type="spellStart"/>
            <w:r w:rsidRPr="008F6629">
              <w:rPr>
                <w:sz w:val="20"/>
                <w:szCs w:val="20"/>
                <w:lang w:val="en-GB"/>
              </w:rPr>
              <w:t>fetal</w:t>
            </w:r>
            <w:proofErr w:type="spellEnd"/>
            <w:r w:rsidRPr="008F6629">
              <w:rPr>
                <w:sz w:val="20"/>
                <w:szCs w:val="20"/>
                <w:lang w:val="en-GB"/>
              </w:rPr>
              <w:t xml:space="preserve"> infection, birth asphyxia</w:t>
            </w:r>
          </w:p>
        </w:tc>
      </w:tr>
      <w:tr w:rsidR="00E71CEA" w:rsidRPr="008F6629" w14:paraId="6B2F2492" w14:textId="77777777" w:rsidTr="00BE32D8">
        <w:trPr>
          <w:trHeight w:val="300"/>
        </w:trPr>
        <w:tc>
          <w:tcPr>
            <w:tcW w:w="1696" w:type="dxa"/>
            <w:hideMark/>
          </w:tcPr>
          <w:p w14:paraId="451662F9" w14:textId="7E1317D5" w:rsidR="00E71CEA" w:rsidRPr="008F6629" w:rsidRDefault="00E71CEA" w:rsidP="000E1563">
            <w:pPr>
              <w:rPr>
                <w:sz w:val="20"/>
                <w:szCs w:val="20"/>
                <w:lang w:val="en-GB"/>
              </w:rPr>
            </w:pPr>
            <w:r w:rsidRPr="008F6629">
              <w:rPr>
                <w:sz w:val="20"/>
                <w:szCs w:val="20"/>
                <w:lang w:val="en-GB"/>
              </w:rPr>
              <w:t>Brown</w:t>
            </w:r>
            <w:r w:rsidRPr="008F6629">
              <w:rPr>
                <w:sz w:val="20"/>
                <w:szCs w:val="20"/>
                <w:lang w:val="en-GB"/>
              </w:rPr>
              <w:fldChar w:fldCharType="begin">
                <w:fldData xml:space="preserve">PEVuZE5vdGU+PENpdGU+PEF1dGhvcj5Ccm93bjwvQXV0aG9yPjxZZWFyPjIwMDA8L1llYXI+PFJl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PEVuZE5vdGU+PENpdGU+PEF1dGhvcj5Ccm93bjwvQXV0aG9yPjxZZWFyPjIwMDA8L1llYXI+PFJl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75</w:t>
            </w:r>
            <w:r w:rsidRPr="008F6629">
              <w:rPr>
                <w:noProof/>
                <w:sz w:val="20"/>
                <w:szCs w:val="20"/>
                <w:lang w:val="en-GB"/>
              </w:rPr>
              <w:t>)</w:t>
            </w:r>
            <w:r w:rsidRPr="008F6629">
              <w:rPr>
                <w:sz w:val="20"/>
                <w:szCs w:val="20"/>
                <w:lang w:val="en-GB"/>
              </w:rPr>
              <w:fldChar w:fldCharType="end"/>
            </w:r>
          </w:p>
        </w:tc>
        <w:tc>
          <w:tcPr>
            <w:tcW w:w="680" w:type="dxa"/>
            <w:hideMark/>
          </w:tcPr>
          <w:p w14:paraId="06DFBB3C"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501E98EE"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40DDBBC7" w14:textId="77777777" w:rsidR="00E71CEA" w:rsidRPr="008F6629" w:rsidRDefault="00E71CEA" w:rsidP="000E1563">
            <w:pPr>
              <w:rPr>
                <w:sz w:val="20"/>
                <w:szCs w:val="20"/>
                <w:lang w:val="en-GB"/>
              </w:rPr>
            </w:pPr>
          </w:p>
        </w:tc>
        <w:tc>
          <w:tcPr>
            <w:tcW w:w="992" w:type="dxa"/>
            <w:hideMark/>
          </w:tcPr>
          <w:p w14:paraId="1579888D" w14:textId="77777777" w:rsidR="00E71CEA" w:rsidRPr="008F6629" w:rsidRDefault="00E71CEA" w:rsidP="00A54A20">
            <w:pPr>
              <w:rPr>
                <w:sz w:val="20"/>
                <w:szCs w:val="20"/>
                <w:lang w:val="en-GB"/>
              </w:rPr>
            </w:pPr>
          </w:p>
        </w:tc>
        <w:tc>
          <w:tcPr>
            <w:tcW w:w="1276" w:type="dxa"/>
            <w:hideMark/>
          </w:tcPr>
          <w:p w14:paraId="72785918" w14:textId="77777777" w:rsidR="00E71CEA" w:rsidRPr="008F6629" w:rsidRDefault="00E71CEA" w:rsidP="00A54A20">
            <w:pPr>
              <w:rPr>
                <w:sz w:val="20"/>
                <w:szCs w:val="20"/>
                <w:lang w:val="en-GB"/>
              </w:rPr>
            </w:pPr>
          </w:p>
        </w:tc>
        <w:tc>
          <w:tcPr>
            <w:tcW w:w="1276" w:type="dxa"/>
          </w:tcPr>
          <w:p w14:paraId="0DFEDFB0" w14:textId="77777777" w:rsidR="00E71CEA" w:rsidRPr="008F6629" w:rsidRDefault="00E71CEA" w:rsidP="000E1563">
            <w:pPr>
              <w:rPr>
                <w:sz w:val="20"/>
                <w:szCs w:val="20"/>
                <w:lang w:val="en-GB"/>
              </w:rPr>
            </w:pPr>
            <w:r w:rsidRPr="008F6629">
              <w:rPr>
                <w:sz w:val="20"/>
                <w:szCs w:val="20"/>
                <w:lang w:val="en-GB"/>
              </w:rPr>
              <w:t>29</w:t>
            </w:r>
          </w:p>
        </w:tc>
        <w:tc>
          <w:tcPr>
            <w:tcW w:w="1417" w:type="dxa"/>
            <w:hideMark/>
          </w:tcPr>
          <w:p w14:paraId="05D8210F" w14:textId="77777777" w:rsidR="00E71CEA" w:rsidRPr="008F6629" w:rsidRDefault="00E71CEA" w:rsidP="00A54A20">
            <w:pPr>
              <w:rPr>
                <w:sz w:val="20"/>
                <w:szCs w:val="20"/>
                <w:lang w:val="en-GB"/>
              </w:rPr>
            </w:pPr>
          </w:p>
        </w:tc>
        <w:tc>
          <w:tcPr>
            <w:tcW w:w="4394" w:type="dxa"/>
            <w:hideMark/>
          </w:tcPr>
          <w:p w14:paraId="4F78DFD1" w14:textId="77777777" w:rsidR="00E71CEA" w:rsidRPr="008F6629" w:rsidRDefault="00E71CEA" w:rsidP="00A54A20">
            <w:pPr>
              <w:rPr>
                <w:sz w:val="20"/>
                <w:szCs w:val="20"/>
                <w:lang w:val="en-GB"/>
              </w:rPr>
            </w:pPr>
            <w:r w:rsidRPr="008F6629">
              <w:rPr>
                <w:sz w:val="20"/>
                <w:szCs w:val="20"/>
                <w:lang w:val="en-GB"/>
              </w:rPr>
              <w:t>congenital rubella or rubella in pregnancy</w:t>
            </w:r>
          </w:p>
        </w:tc>
      </w:tr>
      <w:tr w:rsidR="00795E06" w:rsidRPr="008F6629" w14:paraId="504E5319" w14:textId="77777777" w:rsidTr="00BE32D8">
        <w:trPr>
          <w:trHeight w:val="527"/>
        </w:trPr>
        <w:tc>
          <w:tcPr>
            <w:tcW w:w="1696" w:type="dxa"/>
          </w:tcPr>
          <w:p w14:paraId="299BAC04" w14:textId="55FD6126" w:rsidR="00795E06" w:rsidRPr="008F6629" w:rsidRDefault="00795E06" w:rsidP="00425E4D">
            <w:pPr>
              <w:rPr>
                <w:sz w:val="20"/>
                <w:szCs w:val="20"/>
                <w:lang w:val="en-GB"/>
              </w:rPr>
            </w:pPr>
            <w:r w:rsidRPr="008F6629">
              <w:rPr>
                <w:sz w:val="20"/>
                <w:szCs w:val="20"/>
                <w:lang w:val="en-GB"/>
              </w:rPr>
              <w:lastRenderedPageBreak/>
              <w:t>Brown (76)</w:t>
            </w:r>
          </w:p>
        </w:tc>
        <w:tc>
          <w:tcPr>
            <w:tcW w:w="680" w:type="dxa"/>
          </w:tcPr>
          <w:p w14:paraId="5422CFF9" w14:textId="217D387C" w:rsidR="00795E06" w:rsidRPr="008F6629" w:rsidRDefault="00795E06" w:rsidP="00A54A20">
            <w:pPr>
              <w:rPr>
                <w:sz w:val="20"/>
                <w:szCs w:val="20"/>
                <w:lang w:val="en-GB"/>
              </w:rPr>
            </w:pPr>
            <w:r w:rsidRPr="008F6629">
              <w:rPr>
                <w:sz w:val="20"/>
                <w:szCs w:val="20"/>
                <w:lang w:val="en-GB"/>
              </w:rPr>
              <w:t>2000</w:t>
            </w:r>
          </w:p>
        </w:tc>
        <w:tc>
          <w:tcPr>
            <w:tcW w:w="1276" w:type="dxa"/>
          </w:tcPr>
          <w:p w14:paraId="569157FA" w14:textId="364473C0" w:rsidR="00795E06" w:rsidRPr="008F6629" w:rsidRDefault="00795E06" w:rsidP="00A54A20">
            <w:pPr>
              <w:rPr>
                <w:sz w:val="20"/>
                <w:szCs w:val="20"/>
                <w:lang w:val="en-GB"/>
              </w:rPr>
            </w:pPr>
            <w:r w:rsidRPr="008F6629">
              <w:rPr>
                <w:sz w:val="20"/>
                <w:szCs w:val="20"/>
                <w:lang w:val="en-GB"/>
              </w:rPr>
              <w:t>USA</w:t>
            </w:r>
          </w:p>
        </w:tc>
        <w:tc>
          <w:tcPr>
            <w:tcW w:w="1276" w:type="dxa"/>
          </w:tcPr>
          <w:p w14:paraId="20E8E777" w14:textId="2A25B7AD" w:rsidR="00795E06" w:rsidRPr="008F6629" w:rsidRDefault="00795E06" w:rsidP="000E1563">
            <w:pPr>
              <w:rPr>
                <w:sz w:val="20"/>
                <w:szCs w:val="20"/>
                <w:lang w:val="en-GB"/>
              </w:rPr>
            </w:pPr>
            <w:r w:rsidRPr="008F6629">
              <w:rPr>
                <w:sz w:val="20"/>
                <w:szCs w:val="20"/>
                <w:lang w:val="en-GB"/>
              </w:rPr>
              <w:t>1997 (born 1960-1967)</w:t>
            </w:r>
          </w:p>
        </w:tc>
        <w:tc>
          <w:tcPr>
            <w:tcW w:w="992" w:type="dxa"/>
          </w:tcPr>
          <w:p w14:paraId="22048B50" w14:textId="725CA311" w:rsidR="00795E06" w:rsidRPr="008F6629" w:rsidRDefault="00795E06" w:rsidP="00A54A20">
            <w:pPr>
              <w:rPr>
                <w:sz w:val="20"/>
                <w:szCs w:val="20"/>
                <w:lang w:val="en-GB"/>
              </w:rPr>
            </w:pPr>
            <w:r w:rsidRPr="008F6629">
              <w:rPr>
                <w:sz w:val="20"/>
                <w:szCs w:val="20"/>
                <w:lang w:val="en-GB"/>
              </w:rPr>
              <w:t>8</w:t>
            </w:r>
          </w:p>
        </w:tc>
        <w:tc>
          <w:tcPr>
            <w:tcW w:w="1276" w:type="dxa"/>
          </w:tcPr>
          <w:p w14:paraId="23612FB1" w14:textId="12A22B1D" w:rsidR="00795E06" w:rsidRPr="008F6629" w:rsidRDefault="00795E06" w:rsidP="00A54A20">
            <w:pPr>
              <w:rPr>
                <w:sz w:val="20"/>
                <w:szCs w:val="20"/>
                <w:lang w:val="en-GB"/>
              </w:rPr>
            </w:pPr>
            <w:r w:rsidRPr="008F6629">
              <w:rPr>
                <w:sz w:val="20"/>
                <w:szCs w:val="20"/>
                <w:lang w:val="en-GB"/>
              </w:rPr>
              <w:t>SSD</w:t>
            </w:r>
          </w:p>
        </w:tc>
        <w:tc>
          <w:tcPr>
            <w:tcW w:w="1276" w:type="dxa"/>
          </w:tcPr>
          <w:p w14:paraId="626F528B" w14:textId="0B2A04F2" w:rsidR="00795E06" w:rsidRPr="008F6629" w:rsidRDefault="00795E06" w:rsidP="000E1563">
            <w:pPr>
              <w:rPr>
                <w:sz w:val="20"/>
                <w:szCs w:val="20"/>
                <w:lang w:val="en-GB"/>
              </w:rPr>
            </w:pPr>
            <w:r w:rsidRPr="008F6629">
              <w:rPr>
                <w:sz w:val="20"/>
                <w:szCs w:val="20"/>
                <w:lang w:val="en-GB"/>
              </w:rPr>
              <w:t>71</w:t>
            </w:r>
          </w:p>
        </w:tc>
        <w:tc>
          <w:tcPr>
            <w:tcW w:w="1417" w:type="dxa"/>
          </w:tcPr>
          <w:p w14:paraId="63BE9601" w14:textId="515DBABC" w:rsidR="00795E06" w:rsidRPr="008F6629" w:rsidRDefault="00795E06" w:rsidP="00A54A20">
            <w:pPr>
              <w:rPr>
                <w:sz w:val="20"/>
                <w:szCs w:val="20"/>
                <w:lang w:val="en-GB"/>
              </w:rPr>
            </w:pPr>
            <w:r w:rsidRPr="008F6629">
              <w:rPr>
                <w:sz w:val="20"/>
                <w:szCs w:val="20"/>
                <w:lang w:val="en-GB"/>
              </w:rPr>
              <w:t>yes/no</w:t>
            </w:r>
          </w:p>
        </w:tc>
        <w:tc>
          <w:tcPr>
            <w:tcW w:w="4394" w:type="dxa"/>
          </w:tcPr>
          <w:p w14:paraId="218D99B4" w14:textId="21A4040A" w:rsidR="00795E06" w:rsidRPr="008F6629" w:rsidRDefault="00795E06" w:rsidP="00A54A20">
            <w:pPr>
              <w:rPr>
                <w:sz w:val="20"/>
                <w:szCs w:val="20"/>
                <w:lang w:val="en-GB"/>
              </w:rPr>
            </w:pPr>
            <w:r w:rsidRPr="008F6629">
              <w:rPr>
                <w:sz w:val="20"/>
                <w:szCs w:val="20"/>
                <w:lang w:val="en-GB"/>
              </w:rPr>
              <w:t>exposure to respiratory infections</w:t>
            </w:r>
          </w:p>
        </w:tc>
      </w:tr>
      <w:tr w:rsidR="00E71CEA" w:rsidRPr="008F6629" w14:paraId="505D884C" w14:textId="77777777" w:rsidTr="00BE32D8">
        <w:trPr>
          <w:trHeight w:val="600"/>
        </w:trPr>
        <w:tc>
          <w:tcPr>
            <w:tcW w:w="1696" w:type="dxa"/>
            <w:hideMark/>
          </w:tcPr>
          <w:p w14:paraId="0A9AF878" w14:textId="3D864109" w:rsidR="00E71CEA" w:rsidRPr="008F6629" w:rsidRDefault="00E71CEA" w:rsidP="00425E4D">
            <w:pPr>
              <w:rPr>
                <w:sz w:val="20"/>
                <w:szCs w:val="20"/>
                <w:lang w:val="en-GB"/>
              </w:rPr>
            </w:pPr>
            <w:r w:rsidRPr="008F6629">
              <w:rPr>
                <w:sz w:val="20"/>
                <w:szCs w:val="20"/>
                <w:lang w:val="en-GB"/>
              </w:rPr>
              <w:t>Preti</w:t>
            </w:r>
            <w:r w:rsidRPr="008F6629">
              <w:rPr>
                <w:sz w:val="20"/>
                <w:szCs w:val="20"/>
                <w:lang w:val="en-GB"/>
              </w:rPr>
              <w:fldChar w:fldCharType="begin"/>
            </w:r>
            <w:r w:rsidRPr="008F6629">
              <w:rPr>
                <w:sz w:val="20"/>
                <w:szCs w:val="20"/>
                <w:lang w:val="en-GB"/>
              </w:rPr>
              <w:instrText xml:space="preserve"> ADDIN EN.CITE &lt;EndNote&gt;&lt;Cite&gt;&lt;Author&gt;Preti&lt;/Author&gt;&lt;Year&gt;2000&lt;/Year&gt;&lt;RecNum&gt;272&lt;/RecNum&gt;&lt;DisplayText&gt;(74)&lt;/DisplayText&gt;&lt;record&gt;&lt;rec-number&gt;272&lt;/rec-number&gt;&lt;foreign-keys&gt;&lt;key app="EN" db-id="ve0zpzfpcw9adeev52qvdtry0f095adv5pte" timestamp="0"&gt;272&lt;/key&gt;&lt;/foreign-keys&gt;&lt;ref-type name="Journal Article"&gt;17&lt;/ref-type&gt;&lt;contributors&gt;&lt;authors&gt;&lt;author&gt;Preti, A.&lt;/author&gt;&lt;author&gt;Cardascia, L.&lt;/author&gt;&lt;author&gt;Zen, T.&lt;/author&gt;&lt;author&gt;Marchetti, M.&lt;/author&gt;&lt;author&gt;Favaretto, G.&lt;/author&gt;&lt;author&gt;Miotto, P.&lt;/author&gt;&lt;/authors&gt;&lt;/contributors&gt;&lt;auth-address&gt;Genneruxi Medical Center, Psychiatry Branch, via Costantinopoli 42, 09129, Cagliari, Italy. apreti@tin.it&lt;/auth-address&gt;&lt;titles&gt;&lt;title&gt;Risk for obstetric complications and schizophrenia&lt;/title&gt;&lt;secondary-title&gt;Psychiatry Res&lt;/secondary-title&gt;&lt;/titles&gt;&lt;pages&gt;127-39&lt;/pages&gt;&lt;volume&gt;96&lt;/volume&gt;&lt;number&gt;2&lt;/number&gt;&lt;edition&gt;2000/11/07&lt;/edition&gt;&lt;keywords&gt;&lt;keyword&gt;Adult&lt;/keyword&gt;&lt;keyword&gt;Brain Damage, Chronic/diagnosis/etiology&lt;/keyword&gt;&lt;keyword&gt;Case-Control Studies&lt;/keyword&gt;&lt;keyword&gt;Female&lt;/keyword&gt;&lt;keyword&gt;Genetic Predisposition to Disease/genetics&lt;/keyword&gt;&lt;keyword&gt;Humans&lt;/keyword&gt;&lt;keyword&gt;Infant, Newborn&lt;/keyword&gt;&lt;keyword&gt;Male&lt;/keyword&gt;&lt;keyword&gt;Obstetric Labor Complications/*diagnosis&lt;/keyword&gt;&lt;keyword&gt;Pregnancy&lt;/keyword&gt;&lt;keyword&gt;Pregnancy Complications/*diagnosis&lt;/keyword&gt;&lt;keyword&gt;Pregnancy Outcome&lt;/keyword&gt;&lt;keyword&gt;*Prenatal Exposure Delayed Effects&lt;/keyword&gt;&lt;keyword&gt;Risk Factors&lt;/keyword&gt;&lt;keyword&gt;Schizophrenia/diagnosis/*etiology/genetics&lt;/keyword&gt;&lt;/keywords&gt;&lt;dates&gt;&lt;year&gt;2000&lt;/year&gt;&lt;pub-dates&gt;&lt;date&gt;Oct 30&lt;/date&gt;&lt;/pub-dates&gt;&lt;/dates&gt;&lt;isbn&gt;0165-1781 (Print)&amp;#xD;0165-1781 (Linking)&lt;/isbn&gt;&lt;accession-num&gt;11063785&lt;/accession-num&gt;&lt;urls&gt;&lt;related-urls&gt;&lt;url&gt;https://www.ncbi.nlm.nih.gov/pubmed/11063785&lt;/url&gt;&lt;/related-urls&gt;&lt;/urls&gt;&lt;electronic-resource-num&gt;10.1016/s0165-1781(00)00185-2&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w:t>
            </w:r>
            <w:r w:rsidR="00763210" w:rsidRPr="008F6629">
              <w:rPr>
                <w:noProof/>
                <w:sz w:val="20"/>
                <w:szCs w:val="20"/>
                <w:lang w:val="en-GB"/>
              </w:rPr>
              <w:t>7</w:t>
            </w:r>
            <w:r w:rsidRPr="008F6629">
              <w:rPr>
                <w:noProof/>
                <w:sz w:val="20"/>
                <w:szCs w:val="20"/>
                <w:lang w:val="en-GB"/>
              </w:rPr>
              <w:t>)</w:t>
            </w:r>
            <w:r w:rsidRPr="008F6629">
              <w:rPr>
                <w:sz w:val="20"/>
                <w:szCs w:val="20"/>
                <w:lang w:val="en-GB"/>
              </w:rPr>
              <w:fldChar w:fldCharType="end"/>
            </w:r>
          </w:p>
        </w:tc>
        <w:tc>
          <w:tcPr>
            <w:tcW w:w="680" w:type="dxa"/>
            <w:hideMark/>
          </w:tcPr>
          <w:p w14:paraId="763AB7C8"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45A96998" w14:textId="77777777" w:rsidR="00E71CEA" w:rsidRPr="008F6629" w:rsidRDefault="00E71CEA" w:rsidP="00A54A20">
            <w:pPr>
              <w:rPr>
                <w:sz w:val="20"/>
                <w:szCs w:val="20"/>
                <w:lang w:val="en-GB"/>
              </w:rPr>
            </w:pPr>
            <w:r w:rsidRPr="008F6629">
              <w:rPr>
                <w:sz w:val="20"/>
                <w:szCs w:val="20"/>
                <w:lang w:val="en-GB"/>
              </w:rPr>
              <w:t>Italy</w:t>
            </w:r>
          </w:p>
        </w:tc>
        <w:tc>
          <w:tcPr>
            <w:tcW w:w="1276" w:type="dxa"/>
          </w:tcPr>
          <w:p w14:paraId="0F44C277" w14:textId="77777777" w:rsidR="00E71CEA" w:rsidRPr="008F6629" w:rsidRDefault="00E71CEA" w:rsidP="000E1563">
            <w:pPr>
              <w:rPr>
                <w:sz w:val="20"/>
                <w:szCs w:val="20"/>
                <w:lang w:val="en-GB"/>
              </w:rPr>
            </w:pPr>
            <w:r w:rsidRPr="008F6629">
              <w:rPr>
                <w:sz w:val="20"/>
                <w:szCs w:val="20"/>
                <w:lang w:val="en-GB"/>
              </w:rPr>
              <w:t>1997</w:t>
            </w:r>
          </w:p>
        </w:tc>
        <w:tc>
          <w:tcPr>
            <w:tcW w:w="992" w:type="dxa"/>
            <w:hideMark/>
          </w:tcPr>
          <w:p w14:paraId="5BE50554" w14:textId="77777777" w:rsidR="00E71CEA" w:rsidRPr="008F6629" w:rsidRDefault="00E71CEA" w:rsidP="00A54A20">
            <w:pPr>
              <w:rPr>
                <w:sz w:val="20"/>
                <w:szCs w:val="20"/>
                <w:lang w:val="en-GB"/>
              </w:rPr>
            </w:pPr>
          </w:p>
        </w:tc>
        <w:tc>
          <w:tcPr>
            <w:tcW w:w="1276" w:type="dxa"/>
            <w:hideMark/>
          </w:tcPr>
          <w:p w14:paraId="7C0A46E5"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314EC829" w14:textId="77777777" w:rsidR="00E71CEA" w:rsidRPr="008F6629" w:rsidRDefault="00E71CEA" w:rsidP="000E1563">
            <w:pPr>
              <w:rPr>
                <w:sz w:val="20"/>
                <w:szCs w:val="20"/>
                <w:lang w:val="en-GB"/>
              </w:rPr>
            </w:pPr>
            <w:r w:rsidRPr="008F6629">
              <w:rPr>
                <w:sz w:val="20"/>
                <w:szCs w:val="20"/>
                <w:lang w:val="en-GB"/>
              </w:rPr>
              <w:t>44</w:t>
            </w:r>
          </w:p>
        </w:tc>
        <w:tc>
          <w:tcPr>
            <w:tcW w:w="1417" w:type="dxa"/>
            <w:hideMark/>
          </w:tcPr>
          <w:p w14:paraId="3661A83C" w14:textId="77777777" w:rsidR="00E71CEA" w:rsidRPr="008F6629" w:rsidRDefault="00E71CEA" w:rsidP="00A54A20">
            <w:pPr>
              <w:rPr>
                <w:sz w:val="20"/>
                <w:szCs w:val="20"/>
                <w:lang w:val="en-GB"/>
              </w:rPr>
            </w:pPr>
            <w:r w:rsidRPr="008F6629">
              <w:rPr>
                <w:sz w:val="20"/>
                <w:szCs w:val="20"/>
                <w:lang w:val="en-GB"/>
              </w:rPr>
              <w:t xml:space="preserve">yes </w:t>
            </w:r>
          </w:p>
        </w:tc>
        <w:tc>
          <w:tcPr>
            <w:tcW w:w="4394" w:type="dxa"/>
            <w:hideMark/>
          </w:tcPr>
          <w:p w14:paraId="5B7FC961" w14:textId="77777777" w:rsidR="00E71CEA" w:rsidRPr="008F6629" w:rsidRDefault="00E71CEA" w:rsidP="00A54A20">
            <w:pPr>
              <w:rPr>
                <w:sz w:val="20"/>
                <w:szCs w:val="20"/>
                <w:lang w:val="en-GB"/>
              </w:rPr>
            </w:pPr>
            <w:r w:rsidRPr="008F6629">
              <w:rPr>
                <w:sz w:val="20"/>
                <w:szCs w:val="20"/>
                <w:lang w:val="en-GB"/>
              </w:rPr>
              <w:t xml:space="preserve">gestational age, birth weight, small for gestational age, preterm birth, </w:t>
            </w:r>
            <w:proofErr w:type="spellStart"/>
            <w:r w:rsidRPr="008F6629">
              <w:rPr>
                <w:sz w:val="20"/>
                <w:szCs w:val="20"/>
                <w:lang w:val="en-GB"/>
              </w:rPr>
              <w:t>apgar</w:t>
            </w:r>
            <w:proofErr w:type="spellEnd"/>
            <w:r w:rsidRPr="008F6629">
              <w:rPr>
                <w:sz w:val="20"/>
                <w:szCs w:val="20"/>
                <w:lang w:val="en-GB"/>
              </w:rPr>
              <w:t xml:space="preserve"> score</w:t>
            </w:r>
          </w:p>
        </w:tc>
      </w:tr>
      <w:tr w:rsidR="00E71CEA" w:rsidRPr="007776C2" w14:paraId="6CDD77AE" w14:textId="77777777" w:rsidTr="00BE32D8">
        <w:trPr>
          <w:trHeight w:val="1366"/>
        </w:trPr>
        <w:tc>
          <w:tcPr>
            <w:tcW w:w="1696" w:type="dxa"/>
            <w:hideMark/>
          </w:tcPr>
          <w:p w14:paraId="2F42A154" w14:textId="6279DD72" w:rsidR="00E71CEA" w:rsidRPr="008F6629" w:rsidRDefault="00E71CEA" w:rsidP="00425E4D">
            <w:pPr>
              <w:rPr>
                <w:sz w:val="20"/>
                <w:szCs w:val="20"/>
                <w:lang w:val="en-GB"/>
              </w:rPr>
            </w:pPr>
            <w:r w:rsidRPr="008F6629">
              <w:rPr>
                <w:sz w:val="20"/>
                <w:szCs w:val="20"/>
                <w:lang w:val="en-GB"/>
              </w:rPr>
              <w:t>Cannon</w:t>
            </w:r>
            <w:r w:rsidRPr="008F6629">
              <w:rPr>
                <w:sz w:val="20"/>
                <w:szCs w:val="20"/>
                <w:lang w:val="en-GB"/>
              </w:rPr>
              <w:fldChar w:fldCharType="begin"/>
            </w:r>
            <w:r w:rsidRPr="008F6629">
              <w:rPr>
                <w:sz w:val="20"/>
                <w:szCs w:val="20"/>
                <w:lang w:val="en-GB"/>
              </w:rPr>
              <w:instrText xml:space="preserve"> ADDIN EN.CITE &lt;EndNote&gt;&lt;Cite&gt;&lt;Author&gt;Cannon&lt;/Author&gt;&lt;Year&gt;2000&lt;/Year&gt;&lt;RecNum&gt;194&lt;/RecNum&gt;&lt;DisplayText&gt;(75)&lt;/DisplayText&gt;&lt;record&gt;&lt;rec-number&gt;194&lt;/rec-number&gt;&lt;foreign-keys&gt;&lt;key app="EN" db-id="ve0zpzfpcw9adeev52qvdtry0f095adv5pte" timestamp="0"&gt;194&lt;/key&gt;&lt;/foreign-keys&gt;&lt;ref-type name="Journal Article"&gt;17&lt;/ref-type&gt;&lt;contributors&gt;&lt;authors&gt;&lt;author&gt;Cannon, T. D.&lt;/author&gt;&lt;author&gt;Rosso, I. M.&lt;/author&gt;&lt;author&gt;Hollister, J. M.&lt;/author&gt;&lt;author&gt;Bearden, C. E.&lt;/author&gt;&lt;author&gt;Sanchez, L. E.&lt;/author&gt;&lt;author&gt;Hadley, T.&lt;/author&gt;&lt;/authors&gt;&lt;/contributors&gt;&lt;auth-address&gt;Department of Psychology, University of California, Los Angeles 90095-1563, USA. cannon@psych.ucla.edu&lt;/auth-address&gt;&lt;titles&gt;&lt;title&gt;A prospective cohort study of genetic and perinatal influences in the etiology of schizophrenia&lt;/title&gt;&lt;secondary-title&gt;Schizophr Bull&lt;/secondary-title&gt;&lt;/titles&gt;&lt;periodical&gt;&lt;full-title&gt;Schizophr Bull&lt;/full-title&gt;&lt;/periodical&gt;&lt;pages&gt;351-66&lt;/pages&gt;&lt;volume&gt;26&lt;/volume&gt;&lt;number&gt;2&lt;/number&gt;&lt;edition&gt;2000/07/08&lt;/edition&gt;&lt;keywords&gt;&lt;keyword&gt;Adult&lt;/keyword&gt;&lt;keyword&gt;Age of Onset&lt;/keyword&gt;&lt;keyword&gt;Birth Injuries/*complications&lt;/keyword&gt;&lt;keyword&gt;Birth Weight&lt;/keyword&gt;&lt;keyword&gt;Cerebral Cortex/ultrastructure&lt;/keyword&gt;&lt;keyword&gt;Female&lt;/keyword&gt;&lt;keyword&gt;Fetal Hypoxia/*complications&lt;/keyword&gt;&lt;keyword&gt;*Genetic Predisposition to Disease&lt;/keyword&gt;&lt;keyword&gt;Humans&lt;/keyword&gt;&lt;keyword&gt;Male&lt;/keyword&gt;&lt;keyword&gt;Middle Aged&lt;/keyword&gt;&lt;keyword&gt;Prospective Studies&lt;/keyword&gt;&lt;keyword&gt;Risk Assessment&lt;/keyword&gt;&lt;keyword&gt;Schizophrenia/*etiology/*genetics&lt;/keyword&gt;&lt;/keywords&gt;&lt;dates&gt;&lt;year&gt;2000&lt;/year&gt;&lt;/dates&gt;&lt;isbn&gt;0586-7614 (Print)&amp;#xD;0586-7614 (Linking)&lt;/isbn&gt;&lt;accession-num&gt;10885636&lt;/accession-num&gt;&lt;urls&gt;&lt;related-urls&gt;&lt;url&gt;https://www.ncbi.nlm.nih.gov/pubmed/10885636&lt;/url&gt;&lt;/related-urls&gt;&lt;/urls&gt;&lt;electronic-resource-num&gt;10.1093/oxfordjournals.schbul.a033458&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w:t>
            </w:r>
            <w:r w:rsidR="00763210" w:rsidRPr="008F6629">
              <w:rPr>
                <w:noProof/>
                <w:sz w:val="20"/>
                <w:szCs w:val="20"/>
                <w:lang w:val="en-GB"/>
              </w:rPr>
              <w:t>8</w:t>
            </w:r>
            <w:r w:rsidRPr="008F6629">
              <w:rPr>
                <w:noProof/>
                <w:sz w:val="20"/>
                <w:szCs w:val="20"/>
                <w:lang w:val="en-GB"/>
              </w:rPr>
              <w:t>)</w:t>
            </w:r>
            <w:r w:rsidRPr="008F6629">
              <w:rPr>
                <w:sz w:val="20"/>
                <w:szCs w:val="20"/>
                <w:lang w:val="en-GB"/>
              </w:rPr>
              <w:fldChar w:fldCharType="end"/>
            </w:r>
          </w:p>
        </w:tc>
        <w:tc>
          <w:tcPr>
            <w:tcW w:w="680" w:type="dxa"/>
            <w:hideMark/>
          </w:tcPr>
          <w:p w14:paraId="2A33E590"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23FA9B2F"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602013B1" w14:textId="77777777" w:rsidR="00E71CEA" w:rsidRPr="008F6629" w:rsidRDefault="00E71CEA" w:rsidP="000E1563">
            <w:pPr>
              <w:rPr>
                <w:sz w:val="20"/>
                <w:szCs w:val="20"/>
                <w:lang w:val="en-GB"/>
              </w:rPr>
            </w:pPr>
            <w:r w:rsidRPr="008F6629">
              <w:rPr>
                <w:sz w:val="20"/>
                <w:szCs w:val="20"/>
                <w:lang w:val="en-GB"/>
              </w:rPr>
              <w:t>(born 1959-1965)</w:t>
            </w:r>
          </w:p>
        </w:tc>
        <w:tc>
          <w:tcPr>
            <w:tcW w:w="992" w:type="dxa"/>
            <w:hideMark/>
          </w:tcPr>
          <w:p w14:paraId="49A0614A" w14:textId="77777777" w:rsidR="00E71CEA" w:rsidRPr="008F6629" w:rsidRDefault="00E71CEA" w:rsidP="00A54A20">
            <w:pPr>
              <w:rPr>
                <w:sz w:val="20"/>
                <w:szCs w:val="20"/>
                <w:lang w:val="en-GB"/>
              </w:rPr>
            </w:pPr>
            <w:r w:rsidRPr="008F6629">
              <w:rPr>
                <w:sz w:val="20"/>
                <w:szCs w:val="20"/>
                <w:lang w:val="en-GB"/>
              </w:rPr>
              <w:t>6</w:t>
            </w:r>
          </w:p>
        </w:tc>
        <w:tc>
          <w:tcPr>
            <w:tcW w:w="1276" w:type="dxa"/>
            <w:hideMark/>
          </w:tcPr>
          <w:p w14:paraId="28C1349E" w14:textId="77777777" w:rsidR="00E71CEA" w:rsidRPr="008F6629" w:rsidRDefault="00E71CEA" w:rsidP="00A54A20">
            <w:pPr>
              <w:rPr>
                <w:sz w:val="20"/>
                <w:szCs w:val="20"/>
                <w:lang w:val="en-GB"/>
              </w:rPr>
            </w:pPr>
            <w:r w:rsidRPr="008F6629">
              <w:rPr>
                <w:sz w:val="20"/>
                <w:szCs w:val="20"/>
                <w:lang w:val="en-GB"/>
              </w:rPr>
              <w:t xml:space="preserve">SCZ </w:t>
            </w:r>
          </w:p>
        </w:tc>
        <w:tc>
          <w:tcPr>
            <w:tcW w:w="1276" w:type="dxa"/>
          </w:tcPr>
          <w:p w14:paraId="170C57FC" w14:textId="77777777" w:rsidR="00E71CEA" w:rsidRPr="008F6629" w:rsidRDefault="00E71CEA" w:rsidP="000E1563">
            <w:pPr>
              <w:rPr>
                <w:sz w:val="20"/>
                <w:szCs w:val="20"/>
                <w:lang w:val="en-GB"/>
              </w:rPr>
            </w:pPr>
            <w:r w:rsidRPr="008F6629">
              <w:rPr>
                <w:sz w:val="20"/>
                <w:szCs w:val="20"/>
                <w:lang w:val="en-GB"/>
              </w:rPr>
              <w:t>72</w:t>
            </w:r>
          </w:p>
        </w:tc>
        <w:tc>
          <w:tcPr>
            <w:tcW w:w="1417" w:type="dxa"/>
            <w:hideMark/>
          </w:tcPr>
          <w:p w14:paraId="4F981611"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18937ADF" w14:textId="77777777" w:rsidR="00E71CEA" w:rsidRPr="008F6629" w:rsidRDefault="00E71CEA" w:rsidP="00A54A20">
            <w:pPr>
              <w:rPr>
                <w:sz w:val="20"/>
                <w:szCs w:val="20"/>
                <w:lang w:val="en-GB"/>
              </w:rPr>
            </w:pPr>
            <w:r w:rsidRPr="008F6629">
              <w:rPr>
                <w:sz w:val="20"/>
                <w:szCs w:val="20"/>
                <w:lang w:val="en-GB"/>
              </w:rPr>
              <w:t xml:space="preserve">FETAL HYPOXIA; Abnormal </w:t>
            </w:r>
            <w:proofErr w:type="gramStart"/>
            <w:r w:rsidRPr="008F6629">
              <w:rPr>
                <w:sz w:val="20"/>
                <w:szCs w:val="20"/>
                <w:lang w:val="en-GB"/>
              </w:rPr>
              <w:t>presentation;  umbilical</w:t>
            </w:r>
            <w:proofErr w:type="gramEnd"/>
            <w:r w:rsidRPr="008F6629">
              <w:rPr>
                <w:sz w:val="20"/>
                <w:szCs w:val="20"/>
                <w:lang w:val="en-GB"/>
              </w:rPr>
              <w:t xml:space="preserve"> cord around neck; abnormal foetal heart rate/rhythm;  blood loss during pregnancy; polyhydramnios; winter birth in Northern hemisphere; placental haemorrhaging/infarcts;</w:t>
            </w:r>
          </w:p>
        </w:tc>
      </w:tr>
      <w:tr w:rsidR="00E71CEA" w:rsidRPr="007776C2" w14:paraId="1AFD1513" w14:textId="77777777" w:rsidTr="00BE32D8">
        <w:trPr>
          <w:trHeight w:val="630"/>
        </w:trPr>
        <w:tc>
          <w:tcPr>
            <w:tcW w:w="1696" w:type="dxa"/>
            <w:hideMark/>
          </w:tcPr>
          <w:p w14:paraId="074530AC" w14:textId="78313CD2" w:rsidR="00E71CEA" w:rsidRPr="008F6629" w:rsidRDefault="00E71CEA" w:rsidP="00425E4D">
            <w:pPr>
              <w:rPr>
                <w:sz w:val="20"/>
                <w:szCs w:val="20"/>
                <w:lang w:val="en-GB"/>
              </w:rPr>
            </w:pPr>
            <w:proofErr w:type="spellStart"/>
            <w:r w:rsidRPr="008F6629">
              <w:rPr>
                <w:sz w:val="20"/>
                <w:szCs w:val="20"/>
                <w:lang w:val="en-GB"/>
              </w:rPr>
              <w:t>Zornberg</w:t>
            </w:r>
            <w:proofErr w:type="spellEnd"/>
            <w:r w:rsidRPr="008F6629">
              <w:rPr>
                <w:sz w:val="20"/>
                <w:szCs w:val="20"/>
                <w:lang w:val="en-GB"/>
              </w:rPr>
              <w:fldChar w:fldCharType="begin"/>
            </w:r>
            <w:r w:rsidRPr="008F6629">
              <w:rPr>
                <w:sz w:val="20"/>
                <w:szCs w:val="20"/>
                <w:lang w:val="en-GB"/>
              </w:rPr>
              <w:instrText xml:space="preserve"> ADDIN EN.CITE &lt;EndNote&gt;&lt;Cite&gt;&lt;Author&gt;Zornberg&lt;/Author&gt;&lt;Year&gt;2000&lt;/Year&gt;&lt;RecNum&gt;297&lt;/RecNum&gt;&lt;DisplayText&gt;(76)&lt;/DisplayText&gt;&lt;record&gt;&lt;rec-number&gt;297&lt;/rec-number&gt;&lt;foreign-keys&gt;&lt;key app="EN" db-id="ve0zpzfpcw9adeev52qvdtry0f095adv5pte" timestamp="0"&gt;297&lt;/key&gt;&lt;/foreign-keys&gt;&lt;ref-type name="Journal Article"&gt;17&lt;/ref-type&gt;&lt;contributors&gt;&lt;authors&gt;&lt;author&gt;Zornberg, G. L.&lt;/author&gt;&lt;author&gt;Buka, S. L.&lt;/author&gt;&lt;author&gt;Tsuang, M. T.&lt;/author&gt;&lt;/authors&gt;&lt;/contributors&gt;&lt;auth-address&gt;Department of Epidemiology, Harvard School of Pblic Health, MA, USA. zornberg@bu.edu&lt;/auth-address&gt;&lt;titles&gt;&lt;title&gt;Hypoxic-ischemia-related fetal/neonatal complications and risk of schizophrenia and other nonaffective psychoses: a 19-year longitudinal study&lt;/title&gt;&lt;secondary-title&gt;Am J Psychiatry&lt;/secondary-title&gt;&lt;/titles&gt;&lt;pages&gt;196-202&lt;/pages&gt;&lt;volume&gt;157&lt;/volume&gt;&lt;number&gt;2&lt;/number&gt;&lt;edition&gt;2000/02/15&lt;/edition&gt;&lt;keywords&gt;&lt;keyword&gt;Adolescent&lt;/keyword&gt;&lt;keyword&gt;Adult&lt;/keyword&gt;&lt;keyword&gt;Cohort Studies&lt;/keyword&gt;&lt;keyword&gt;Disease Susceptibility/diagnosis/epidemiology&lt;/keyword&gt;&lt;keyword&gt;Female&lt;/keyword&gt;&lt;keyword&gt;Fetal Diseases/classification/diagnosis/*epidemiology&lt;/keyword&gt;&lt;keyword&gt;Fetal Growth Retardation/diagnosis/epidemiology&lt;/keyword&gt;&lt;keyword&gt;Follow-Up Studies&lt;/keyword&gt;&lt;keyword&gt;Humans&lt;/keyword&gt;&lt;keyword&gt;Infant, Newborn&lt;/keyword&gt;&lt;keyword&gt;Infant, Newborn, Diseases/classification/diagnosis/*epidemiology&lt;/keyword&gt;&lt;keyword&gt;Longitudinal Studies&lt;/keyword&gt;&lt;keyword&gt;Male&lt;/keyword&gt;&lt;keyword&gt;Pregnancy&lt;/keyword&gt;&lt;keyword&gt;Psychotic Disorders/*epidemiology/etiology&lt;/keyword&gt;&lt;keyword&gt;Risk&lt;/keyword&gt;&lt;keyword&gt;Schizophrenia/*epidemiology/etiology&lt;/keyword&gt;&lt;/keywords&gt;&lt;dates&gt;&lt;year&gt;2000&lt;/year&gt;&lt;pub-dates&gt;&lt;date&gt;Feb&lt;/date&gt;&lt;/pub-dates&gt;&lt;/dates&gt;&lt;isbn&gt;0002-953X (Print)&amp;#xD;0002-953X (Linking)&lt;/isbn&gt;&lt;accession-num&gt;10671387&lt;/accession-num&gt;&lt;urls&gt;&lt;related-urls&gt;&lt;url&gt;https://www.ncbi.nlm.nih.gov/pubmed/10671387&lt;/url&gt;&lt;/related-urls&gt;&lt;/urls&gt;&lt;electronic-resource-num&gt;10.1176/appi.ajp.157.2.196&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7</w:t>
            </w:r>
            <w:r w:rsidR="00763210" w:rsidRPr="008F6629">
              <w:rPr>
                <w:noProof/>
                <w:sz w:val="20"/>
                <w:szCs w:val="20"/>
                <w:lang w:val="en-GB"/>
              </w:rPr>
              <w:t>9</w:t>
            </w:r>
            <w:r w:rsidRPr="008F6629">
              <w:rPr>
                <w:noProof/>
                <w:sz w:val="20"/>
                <w:szCs w:val="20"/>
                <w:lang w:val="en-GB"/>
              </w:rPr>
              <w:t>)</w:t>
            </w:r>
            <w:r w:rsidRPr="008F6629">
              <w:rPr>
                <w:sz w:val="20"/>
                <w:szCs w:val="20"/>
                <w:lang w:val="en-GB"/>
              </w:rPr>
              <w:fldChar w:fldCharType="end"/>
            </w:r>
          </w:p>
        </w:tc>
        <w:tc>
          <w:tcPr>
            <w:tcW w:w="680" w:type="dxa"/>
            <w:hideMark/>
          </w:tcPr>
          <w:p w14:paraId="0468DDAD"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460CE940"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785D06F3" w14:textId="77777777" w:rsidR="00E71CEA" w:rsidRPr="008F6629" w:rsidRDefault="00E71CEA" w:rsidP="000E1563">
            <w:pPr>
              <w:rPr>
                <w:sz w:val="20"/>
                <w:szCs w:val="20"/>
                <w:lang w:val="en-GB"/>
              </w:rPr>
            </w:pPr>
            <w:r w:rsidRPr="008F6629">
              <w:rPr>
                <w:sz w:val="20"/>
                <w:szCs w:val="20"/>
                <w:lang w:val="en-GB"/>
              </w:rPr>
              <w:t>1996-2007 (born 1959-1966)</w:t>
            </w:r>
          </w:p>
        </w:tc>
        <w:tc>
          <w:tcPr>
            <w:tcW w:w="992" w:type="dxa"/>
            <w:hideMark/>
          </w:tcPr>
          <w:p w14:paraId="23E09C27" w14:textId="77777777" w:rsidR="00E71CEA" w:rsidRPr="008F6629" w:rsidRDefault="00E71CEA" w:rsidP="00A54A20">
            <w:pPr>
              <w:rPr>
                <w:sz w:val="20"/>
                <w:szCs w:val="20"/>
                <w:lang w:val="en-GB"/>
              </w:rPr>
            </w:pPr>
            <w:r w:rsidRPr="008F6629">
              <w:rPr>
                <w:sz w:val="20"/>
                <w:szCs w:val="20"/>
                <w:lang w:val="en-GB"/>
              </w:rPr>
              <w:t>10</w:t>
            </w:r>
          </w:p>
        </w:tc>
        <w:tc>
          <w:tcPr>
            <w:tcW w:w="1276" w:type="dxa"/>
            <w:hideMark/>
          </w:tcPr>
          <w:p w14:paraId="7AD35204"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17FE5918" w14:textId="77777777" w:rsidR="00E71CEA" w:rsidRPr="008F6629" w:rsidRDefault="00E71CEA" w:rsidP="000E1563">
            <w:pPr>
              <w:rPr>
                <w:sz w:val="20"/>
                <w:szCs w:val="20"/>
                <w:lang w:val="en-GB"/>
              </w:rPr>
            </w:pPr>
            <w:r w:rsidRPr="008F6629">
              <w:rPr>
                <w:sz w:val="20"/>
                <w:szCs w:val="20"/>
                <w:lang w:val="en-GB"/>
              </w:rPr>
              <w:t>12</w:t>
            </w:r>
          </w:p>
        </w:tc>
        <w:tc>
          <w:tcPr>
            <w:tcW w:w="1417" w:type="dxa"/>
            <w:hideMark/>
          </w:tcPr>
          <w:p w14:paraId="13ACA817"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61B940F0" w14:textId="77777777" w:rsidR="00E71CEA" w:rsidRPr="008F6629" w:rsidRDefault="00E71CEA" w:rsidP="00A54A20">
            <w:pPr>
              <w:rPr>
                <w:sz w:val="20"/>
                <w:szCs w:val="20"/>
                <w:lang w:val="en-GB"/>
              </w:rPr>
            </w:pPr>
            <w:r w:rsidRPr="008F6629">
              <w:rPr>
                <w:sz w:val="20"/>
                <w:szCs w:val="20"/>
                <w:lang w:val="en-GB"/>
              </w:rPr>
              <w:t xml:space="preserve">hypoxic-ischemia related </w:t>
            </w:r>
            <w:proofErr w:type="spellStart"/>
            <w:r w:rsidRPr="008F6629">
              <w:rPr>
                <w:sz w:val="20"/>
                <w:szCs w:val="20"/>
                <w:lang w:val="en-GB"/>
              </w:rPr>
              <w:t>fetal</w:t>
            </w:r>
            <w:proofErr w:type="spellEnd"/>
            <w:r w:rsidRPr="008F6629">
              <w:rPr>
                <w:sz w:val="20"/>
                <w:szCs w:val="20"/>
                <w:lang w:val="en-GB"/>
              </w:rPr>
              <w:t>/neonatal complications</w:t>
            </w:r>
          </w:p>
        </w:tc>
      </w:tr>
      <w:tr w:rsidR="00E71CEA" w:rsidRPr="008F6629" w14:paraId="4DBA1F1E" w14:textId="77777777" w:rsidTr="001E6486">
        <w:trPr>
          <w:trHeight w:val="3536"/>
        </w:trPr>
        <w:tc>
          <w:tcPr>
            <w:tcW w:w="1696" w:type="dxa"/>
            <w:hideMark/>
          </w:tcPr>
          <w:p w14:paraId="7A1E443A" w14:textId="13F73F66" w:rsidR="00E71CEA" w:rsidRPr="008F6629" w:rsidRDefault="00E71CEA" w:rsidP="00425E4D">
            <w:pPr>
              <w:rPr>
                <w:sz w:val="20"/>
                <w:szCs w:val="20"/>
                <w:lang w:val="en-GB"/>
              </w:rPr>
            </w:pPr>
            <w:r w:rsidRPr="008F6629">
              <w:rPr>
                <w:sz w:val="20"/>
                <w:szCs w:val="20"/>
                <w:lang w:val="en-GB"/>
              </w:rPr>
              <w:t xml:space="preserve">Kendell </w:t>
            </w:r>
            <w:r w:rsidRPr="008F6629">
              <w:rPr>
                <w:sz w:val="20"/>
                <w:szCs w:val="20"/>
                <w:lang w:val="en-GB"/>
              </w:rPr>
              <w:fldChar w:fldCharType="begin"/>
            </w:r>
            <w:r w:rsidRPr="008F6629">
              <w:rPr>
                <w:sz w:val="20"/>
                <w:szCs w:val="20"/>
                <w:lang w:val="en-GB"/>
              </w:rPr>
              <w:instrText xml:space="preserve"> ADDIN EN.CITE &lt;EndNote&gt;&lt;Cite&gt;&lt;Author&gt;Kendell&lt;/Author&gt;&lt;Year&gt;2000&lt;/Year&gt;&lt;RecNum&gt;237&lt;/RecNum&gt;&lt;DisplayText&gt;(77)&lt;/DisplayText&gt;&lt;record&gt;&lt;rec-number&gt;237&lt;/rec-number&gt;&lt;foreign-keys&gt;&lt;key app="EN" db-id="ve0zpzfpcw9adeev52qvdtry0f095adv5pte" timestamp="0"&gt;237&lt;/key&gt;&lt;/foreign-keys&gt;&lt;ref-type name="Journal Article"&gt;17&lt;/ref-type&gt;&lt;contributors&gt;&lt;authors&gt;&lt;author&gt;Kendell, R. E.&lt;/author&gt;&lt;author&gt;McInneny, K.&lt;/author&gt;&lt;author&gt;Juszczak, E.&lt;/author&gt;&lt;author&gt;Bain, M.&lt;/author&gt;&lt;/authors&gt;&lt;/contributors&gt;&lt;auth-address&gt;Edinburgh University Department of Psychiatry, Royal Edinburgh Hospital.&lt;/auth-address&gt;&lt;titles&gt;&lt;title&gt;Obstetric complications and schizophrenia. Two case-control studies based on structured obstetric records&lt;/title&gt;&lt;secondary-title&gt;Br J Psychiatry&lt;/secondary-title&gt;&lt;/titles&gt;&lt;periodical&gt;&lt;full-title&gt;Br J Psychiatry&lt;/full-title&gt;&lt;/periodical&gt;&lt;pages&gt;516-22&lt;/pages&gt;&lt;volume&gt;176&lt;/volume&gt;&lt;edition&gt;2000/09/07&lt;/edition&gt;&lt;keywords&gt;&lt;keyword&gt;Adolescent&lt;/keyword&gt;&lt;keyword&gt;Adult&lt;/keyword&gt;&lt;keyword&gt;Case-Control Studies&lt;/keyword&gt;&lt;keyword&gt;Cohort Studies&lt;/keyword&gt;&lt;keyword&gt;Female&lt;/keyword&gt;&lt;keyword&gt;Humans&lt;/keyword&gt;&lt;keyword&gt;Male&lt;/keyword&gt;&lt;keyword&gt;Obstetric Labor Complications/epidemiology&lt;/keyword&gt;&lt;keyword&gt;Pregnancy&lt;/keyword&gt;&lt;keyword&gt;Pregnancy Complications/epidemiology/*psychology&lt;/keyword&gt;&lt;keyword&gt;Puerperal Disorders/epidemiology/psychology&lt;/keyword&gt;&lt;keyword&gt;Schizophrenia/epidemiology/*etiology&lt;/keyword&gt;&lt;keyword&gt;Scotland/epidemiology&lt;/keyword&gt;&lt;/keywords&gt;&lt;dates&gt;&lt;year&gt;2000&lt;/year&gt;&lt;pub-dates&gt;&lt;date&gt;Jun&lt;/date&gt;&lt;/pub-dates&gt;&lt;/dates&gt;&lt;isbn&gt;0007-1250 (Print)&amp;#xD;0007-1250 (Linking)&lt;/isbn&gt;&lt;accession-num&gt;10974955&lt;/accession-num&gt;&lt;urls&gt;&lt;related-urls&gt;&lt;url&gt;https://www.ncbi.nlm.nih.gov/pubmed/10974955&lt;/url&gt;&lt;/related-urls&gt;&lt;/urls&gt;&lt;electronic-resource-num&gt;10.1192/bjp.176.6.516&lt;/electronic-resource-num&gt;&lt;/record&gt;&lt;/Cite&gt;&lt;/EndNote&gt;</w:instrText>
            </w:r>
            <w:r w:rsidRPr="008F6629">
              <w:rPr>
                <w:sz w:val="20"/>
                <w:szCs w:val="20"/>
                <w:lang w:val="en-GB"/>
              </w:rPr>
              <w:fldChar w:fldCharType="separate"/>
            </w:r>
            <w:r w:rsidRPr="008F6629">
              <w:rPr>
                <w:noProof/>
                <w:sz w:val="20"/>
                <w:szCs w:val="20"/>
                <w:lang w:val="en-GB"/>
              </w:rPr>
              <w:t>(</w:t>
            </w:r>
            <w:r w:rsidR="00763210" w:rsidRPr="008F6629">
              <w:rPr>
                <w:noProof/>
                <w:sz w:val="20"/>
                <w:szCs w:val="20"/>
                <w:lang w:val="en-GB"/>
              </w:rPr>
              <w:t>80</w:t>
            </w:r>
            <w:r w:rsidRPr="008F6629">
              <w:rPr>
                <w:noProof/>
                <w:sz w:val="20"/>
                <w:szCs w:val="20"/>
                <w:lang w:val="en-GB"/>
              </w:rPr>
              <w:t>)</w:t>
            </w:r>
            <w:r w:rsidRPr="008F6629">
              <w:rPr>
                <w:sz w:val="20"/>
                <w:szCs w:val="20"/>
                <w:lang w:val="en-GB"/>
              </w:rPr>
              <w:fldChar w:fldCharType="end"/>
            </w:r>
          </w:p>
        </w:tc>
        <w:tc>
          <w:tcPr>
            <w:tcW w:w="680" w:type="dxa"/>
            <w:hideMark/>
          </w:tcPr>
          <w:p w14:paraId="762C6C76"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2149F3C3" w14:textId="77777777" w:rsidR="00E71CEA" w:rsidRPr="008F6629" w:rsidRDefault="00E71CEA" w:rsidP="00A54A20">
            <w:pPr>
              <w:rPr>
                <w:sz w:val="20"/>
                <w:szCs w:val="20"/>
                <w:lang w:val="en-GB"/>
              </w:rPr>
            </w:pPr>
            <w:r w:rsidRPr="008F6629">
              <w:rPr>
                <w:sz w:val="20"/>
                <w:szCs w:val="20"/>
                <w:lang w:val="en-GB"/>
              </w:rPr>
              <w:t>UK</w:t>
            </w:r>
          </w:p>
        </w:tc>
        <w:tc>
          <w:tcPr>
            <w:tcW w:w="1276" w:type="dxa"/>
          </w:tcPr>
          <w:p w14:paraId="2D195449" w14:textId="77777777" w:rsidR="00E71CEA" w:rsidRPr="008F6629" w:rsidRDefault="00E71CEA" w:rsidP="000E1563">
            <w:pPr>
              <w:rPr>
                <w:sz w:val="20"/>
                <w:szCs w:val="20"/>
                <w:lang w:val="en-GB"/>
              </w:rPr>
            </w:pPr>
            <w:r w:rsidRPr="008F6629">
              <w:rPr>
                <w:sz w:val="20"/>
                <w:szCs w:val="20"/>
                <w:lang w:val="en-GB"/>
              </w:rPr>
              <w:t>Born 1971-1974, born 1975-1978</w:t>
            </w:r>
          </w:p>
        </w:tc>
        <w:tc>
          <w:tcPr>
            <w:tcW w:w="992" w:type="dxa"/>
            <w:hideMark/>
          </w:tcPr>
          <w:p w14:paraId="3FC34332" w14:textId="77777777" w:rsidR="00E71CEA" w:rsidRPr="008F6629" w:rsidRDefault="00E71CEA" w:rsidP="00A54A20">
            <w:pPr>
              <w:rPr>
                <w:sz w:val="20"/>
                <w:szCs w:val="20"/>
                <w:lang w:val="en-GB"/>
              </w:rPr>
            </w:pPr>
          </w:p>
        </w:tc>
        <w:tc>
          <w:tcPr>
            <w:tcW w:w="1276" w:type="dxa"/>
            <w:hideMark/>
          </w:tcPr>
          <w:p w14:paraId="40F5A45D"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2AAF5D67" w14:textId="77777777" w:rsidR="00E71CEA" w:rsidRPr="008F6629" w:rsidRDefault="00E71CEA" w:rsidP="000E1563">
            <w:pPr>
              <w:rPr>
                <w:sz w:val="20"/>
                <w:szCs w:val="20"/>
                <w:lang w:val="en-GB"/>
              </w:rPr>
            </w:pPr>
            <w:r w:rsidRPr="008F6629">
              <w:rPr>
                <w:sz w:val="20"/>
                <w:szCs w:val="20"/>
                <w:lang w:val="en-GB"/>
              </w:rPr>
              <w:t>902</w:t>
            </w:r>
          </w:p>
        </w:tc>
        <w:tc>
          <w:tcPr>
            <w:tcW w:w="1417" w:type="dxa"/>
            <w:hideMark/>
          </w:tcPr>
          <w:p w14:paraId="249EF530"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0130F1D5" w14:textId="77777777" w:rsidR="00E71CEA" w:rsidRPr="008F6629" w:rsidRDefault="00E71CEA" w:rsidP="00A54A20">
            <w:pPr>
              <w:rPr>
                <w:sz w:val="20"/>
                <w:szCs w:val="20"/>
                <w:lang w:val="en-GB"/>
              </w:rPr>
            </w:pPr>
            <w:r w:rsidRPr="008F6629">
              <w:rPr>
                <w:sz w:val="20"/>
                <w:szCs w:val="20"/>
                <w:lang w:val="en-GB"/>
              </w:rPr>
              <w:t xml:space="preserve">Gestational age &lt;37 weeks &gt;42 weeks, labour, caesarean section (emergency), </w:t>
            </w:r>
            <w:proofErr w:type="spellStart"/>
            <w:r w:rsidRPr="008F6629">
              <w:rPr>
                <w:sz w:val="20"/>
                <w:szCs w:val="20"/>
                <w:lang w:val="en-GB"/>
              </w:rPr>
              <w:t>oxytocics</w:t>
            </w:r>
            <w:proofErr w:type="spellEnd"/>
            <w:r w:rsidRPr="008F6629">
              <w:rPr>
                <w:sz w:val="20"/>
                <w:szCs w:val="20"/>
                <w:lang w:val="en-GB"/>
              </w:rPr>
              <w:t xml:space="preserve">, artificial rupture of membranes, non-spontaneous delivery, forceps delivery, abnormal presentation; breech   presentation; baby detained in hospital/special care; Apgar score &lt;7 at 5 mins; blood loss during pregnancy; pre-eclampsia; maternal urinary tract infection; admission to hospital during pregnancy; rhesus antibodies; maternal haemoglobin &lt;10 g/dl; maternal haemoglobin level &gt;12 g/dl; small for gestational age; birthweight: &lt;2000g, &lt;2500g, 2500-2999g, 3000-3499g, 3500-3999g, &gt;4000g; birthweight &lt;2500g &amp; premature; any obstetric complication. </w:t>
            </w:r>
          </w:p>
        </w:tc>
      </w:tr>
      <w:tr w:rsidR="00E71CEA" w:rsidRPr="008F6629" w14:paraId="1AB53C35" w14:textId="77777777" w:rsidTr="00BE32D8">
        <w:trPr>
          <w:trHeight w:val="600"/>
        </w:trPr>
        <w:tc>
          <w:tcPr>
            <w:tcW w:w="1696" w:type="dxa"/>
            <w:hideMark/>
          </w:tcPr>
          <w:p w14:paraId="78489837" w14:textId="0F47F051" w:rsidR="00E71CEA" w:rsidRPr="008F6629" w:rsidRDefault="00E71CEA" w:rsidP="00425E4D">
            <w:pPr>
              <w:rPr>
                <w:sz w:val="20"/>
                <w:szCs w:val="20"/>
                <w:lang w:val="en-GB"/>
              </w:rPr>
            </w:pPr>
            <w:proofErr w:type="spellStart"/>
            <w:r w:rsidRPr="008F6629">
              <w:rPr>
                <w:sz w:val="20"/>
                <w:szCs w:val="20"/>
                <w:lang w:val="en-GB"/>
              </w:rPr>
              <w:t>Ichiki</w:t>
            </w:r>
            <w:proofErr w:type="spellEnd"/>
            <w:r w:rsidRPr="008F6629">
              <w:rPr>
                <w:sz w:val="20"/>
                <w:szCs w:val="20"/>
                <w:lang w:val="en-GB"/>
              </w:rPr>
              <w:fldChar w:fldCharType="begin"/>
            </w:r>
            <w:r w:rsidRPr="008F6629">
              <w:rPr>
                <w:sz w:val="20"/>
                <w:szCs w:val="20"/>
                <w:lang w:val="en-GB"/>
              </w:rPr>
              <w:instrText xml:space="preserve"> ADDIN EN.CITE &lt;EndNote&gt;&lt;Cite&gt;&lt;Author&gt;Ichiki&lt;/Author&gt;&lt;Year&gt;2000&lt;/Year&gt;&lt;RecNum&gt;230&lt;/RecNum&gt;&lt;DisplayText&gt;(78)&lt;/DisplayText&gt;&lt;record&gt;&lt;rec-number&gt;230&lt;/rec-number&gt;&lt;foreign-keys&gt;&lt;key app="EN" db-id="ve0zpzfpcw9adeev52qvdtry0f095adv5pte" timestamp="0"&gt;230&lt;/key&gt;&lt;/foreign-keys&gt;&lt;ref-type name="Journal Article"&gt;17&lt;/ref-type&gt;&lt;contributors&gt;&lt;authors&gt;&lt;author&gt;Ichiki, M.&lt;/author&gt;&lt;author&gt;Kunugi, H.&lt;/author&gt;&lt;author&gt;Takei, N.&lt;/author&gt;&lt;author&gt;Murray, R. M.&lt;/author&gt;&lt;author&gt;Baba, H.&lt;/author&gt;&lt;author&gt;Arai, H.&lt;/author&gt;&lt;author&gt;Oshima, I.&lt;/author&gt;&lt;author&gt;Okagami, K.&lt;/author&gt;&lt;author&gt;Sato, T.&lt;/author&gt;&lt;author&gt;Hirose, T.&lt;/author&gt;&lt;author&gt;Nanko, S.&lt;/author&gt;&lt;/authors&gt;&lt;/contributors&gt;&lt;auth-address&gt;Department of Neuropsychiatry, Chiba University School of Medicine, Japan.&lt;/auth-address&gt;&lt;titles&gt;&lt;title&gt;Intra-uterine physical growth in schizophrenia: evidence confirming excess of premature birth&lt;/title&gt;&lt;secondary-title&gt;Psychol Med&lt;/secondary-title&gt;&lt;/titles&gt;&lt;periodical&gt;&lt;full-title&gt;Psychol Med&lt;/full-title&gt;&lt;/periodical&gt;&lt;pages&gt;597-604&lt;/pages&gt;&lt;volume&gt;30&lt;/volume&gt;&lt;number&gt;3&lt;/number&gt;&lt;edition&gt;2000/07/07&lt;/edition&gt;&lt;keywords&gt;&lt;keyword&gt;Adult&lt;/keyword&gt;&lt;keyword&gt;Birth Weight&lt;/keyword&gt;&lt;keyword&gt;Case-Control Studies&lt;/keyword&gt;&lt;keyword&gt;Female&lt;/keyword&gt;&lt;keyword&gt;Fetal Growth Retardation&lt;/keyword&gt;&lt;keyword&gt;Gestational Age&lt;/keyword&gt;&lt;keyword&gt;Humans&lt;/keyword&gt;&lt;keyword&gt;Infant, Newborn&lt;/keyword&gt;&lt;keyword&gt;*Infant, Premature&lt;/keyword&gt;&lt;keyword&gt;Male&lt;/keyword&gt;&lt;keyword&gt;Pregnancy&lt;/keyword&gt;&lt;keyword&gt;Risk Factors&lt;/keyword&gt;&lt;keyword&gt;Schizophrenia/*etiology/physiopathology&lt;/keyword&gt;&lt;/keywords&gt;&lt;dates&gt;&lt;year&gt;2000&lt;/year&gt;&lt;pub-dates&gt;&lt;date&gt;May&lt;/date&gt;&lt;/pub-dates&gt;&lt;/dates&gt;&lt;isbn&gt;0033-2917 (Print)&amp;#xD;0033-2917 (Linking)&lt;/isbn&gt;&lt;accession-num&gt;10883715&lt;/accession-num&gt;&lt;urls&gt;&lt;related-urls&gt;&lt;url&gt;https://www.ncbi.nlm.nih.gov/pubmed/10883715&lt;/url&gt;&lt;/related-urls&gt;&lt;/urls&gt;&lt;electronic-resource-num&gt;10.1017/s003329179900210x&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1</w:t>
            </w:r>
            <w:r w:rsidRPr="008F6629">
              <w:rPr>
                <w:noProof/>
                <w:sz w:val="20"/>
                <w:szCs w:val="20"/>
                <w:lang w:val="en-GB"/>
              </w:rPr>
              <w:t>)</w:t>
            </w:r>
            <w:r w:rsidRPr="008F6629">
              <w:rPr>
                <w:sz w:val="20"/>
                <w:szCs w:val="20"/>
                <w:lang w:val="en-GB"/>
              </w:rPr>
              <w:fldChar w:fldCharType="end"/>
            </w:r>
          </w:p>
        </w:tc>
        <w:tc>
          <w:tcPr>
            <w:tcW w:w="680" w:type="dxa"/>
            <w:hideMark/>
          </w:tcPr>
          <w:p w14:paraId="140464E1"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079EB8A0" w14:textId="77777777" w:rsidR="00E71CEA" w:rsidRPr="008F6629" w:rsidRDefault="00E71CEA" w:rsidP="00A54A20">
            <w:pPr>
              <w:rPr>
                <w:sz w:val="20"/>
                <w:szCs w:val="20"/>
                <w:lang w:val="en-GB"/>
              </w:rPr>
            </w:pPr>
            <w:r w:rsidRPr="008F6629">
              <w:rPr>
                <w:sz w:val="20"/>
                <w:szCs w:val="20"/>
                <w:lang w:val="en-GB"/>
              </w:rPr>
              <w:t xml:space="preserve">Japan </w:t>
            </w:r>
          </w:p>
        </w:tc>
        <w:tc>
          <w:tcPr>
            <w:tcW w:w="1276" w:type="dxa"/>
          </w:tcPr>
          <w:p w14:paraId="6F1D7E08" w14:textId="77777777" w:rsidR="00E71CEA" w:rsidRPr="008F6629" w:rsidRDefault="00E71CEA" w:rsidP="000E1563">
            <w:pPr>
              <w:rPr>
                <w:sz w:val="20"/>
                <w:szCs w:val="20"/>
                <w:lang w:val="en-GB"/>
              </w:rPr>
            </w:pPr>
            <w:r w:rsidRPr="008F6629">
              <w:rPr>
                <w:sz w:val="20"/>
                <w:szCs w:val="20"/>
                <w:lang w:val="en-GB"/>
              </w:rPr>
              <w:t>1993-1998</w:t>
            </w:r>
          </w:p>
        </w:tc>
        <w:tc>
          <w:tcPr>
            <w:tcW w:w="992" w:type="dxa"/>
            <w:hideMark/>
          </w:tcPr>
          <w:p w14:paraId="5978E3AE" w14:textId="77777777" w:rsidR="00E71CEA" w:rsidRPr="008F6629" w:rsidRDefault="00E71CEA" w:rsidP="00A54A20">
            <w:pPr>
              <w:rPr>
                <w:sz w:val="20"/>
                <w:szCs w:val="20"/>
                <w:lang w:val="en-GB"/>
              </w:rPr>
            </w:pPr>
          </w:p>
        </w:tc>
        <w:tc>
          <w:tcPr>
            <w:tcW w:w="1276" w:type="dxa"/>
            <w:hideMark/>
          </w:tcPr>
          <w:p w14:paraId="0DC35DE9" w14:textId="77777777" w:rsidR="00E71CEA" w:rsidRPr="008F6629" w:rsidRDefault="00E71CEA" w:rsidP="00A54A20">
            <w:pPr>
              <w:rPr>
                <w:sz w:val="20"/>
                <w:szCs w:val="20"/>
                <w:lang w:val="en-GB"/>
              </w:rPr>
            </w:pPr>
            <w:r w:rsidRPr="008F6629">
              <w:rPr>
                <w:sz w:val="20"/>
                <w:szCs w:val="20"/>
                <w:lang w:val="en-GB"/>
              </w:rPr>
              <w:t xml:space="preserve">SCZ </w:t>
            </w:r>
          </w:p>
        </w:tc>
        <w:tc>
          <w:tcPr>
            <w:tcW w:w="1276" w:type="dxa"/>
          </w:tcPr>
          <w:p w14:paraId="1AF66300" w14:textId="77777777" w:rsidR="00E71CEA" w:rsidRPr="008F6629" w:rsidRDefault="00E71CEA" w:rsidP="000E1563">
            <w:pPr>
              <w:rPr>
                <w:sz w:val="20"/>
                <w:szCs w:val="20"/>
                <w:lang w:val="en-GB"/>
              </w:rPr>
            </w:pPr>
            <w:r w:rsidRPr="008F6629">
              <w:rPr>
                <w:sz w:val="20"/>
                <w:szCs w:val="20"/>
                <w:lang w:val="en-GB"/>
              </w:rPr>
              <w:t>312</w:t>
            </w:r>
          </w:p>
        </w:tc>
        <w:tc>
          <w:tcPr>
            <w:tcW w:w="1417" w:type="dxa"/>
            <w:hideMark/>
          </w:tcPr>
          <w:p w14:paraId="7940C90B"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456DA73A" w14:textId="77777777" w:rsidR="00E71CEA" w:rsidRPr="008F6629" w:rsidRDefault="00E71CEA" w:rsidP="00A54A20">
            <w:pPr>
              <w:rPr>
                <w:sz w:val="20"/>
                <w:szCs w:val="20"/>
                <w:lang w:val="en-GB"/>
              </w:rPr>
            </w:pPr>
            <w:r w:rsidRPr="008F6629">
              <w:rPr>
                <w:sz w:val="20"/>
                <w:szCs w:val="20"/>
                <w:lang w:val="en-GB"/>
              </w:rPr>
              <w:t xml:space="preserve">gestational age, BW, birth head circumference (BHC) </w:t>
            </w:r>
          </w:p>
        </w:tc>
      </w:tr>
      <w:tr w:rsidR="00E71CEA" w:rsidRPr="008F6629" w14:paraId="4153C6EB" w14:textId="77777777" w:rsidTr="00BE32D8">
        <w:trPr>
          <w:trHeight w:val="600"/>
        </w:trPr>
        <w:tc>
          <w:tcPr>
            <w:tcW w:w="1696" w:type="dxa"/>
            <w:hideMark/>
          </w:tcPr>
          <w:p w14:paraId="35D37274" w14:textId="55DB191C" w:rsidR="00E71CEA" w:rsidRPr="008F6629" w:rsidRDefault="00E71CEA" w:rsidP="00425E4D">
            <w:pPr>
              <w:rPr>
                <w:sz w:val="20"/>
                <w:szCs w:val="20"/>
                <w:lang w:val="en-GB"/>
              </w:rPr>
            </w:pPr>
            <w:r w:rsidRPr="008F6629">
              <w:rPr>
                <w:sz w:val="20"/>
                <w:szCs w:val="20"/>
                <w:lang w:val="en-GB"/>
              </w:rPr>
              <w:t>Selten</w:t>
            </w:r>
            <w:r w:rsidRPr="008F6629">
              <w:rPr>
                <w:sz w:val="20"/>
                <w:szCs w:val="20"/>
                <w:lang w:val="en-GB"/>
              </w:rPr>
              <w:fldChar w:fldCharType="begin"/>
            </w:r>
            <w:r w:rsidRPr="008F6629">
              <w:rPr>
                <w:sz w:val="20"/>
                <w:szCs w:val="20"/>
                <w:lang w:val="en-GB"/>
              </w:rPr>
              <w:instrText xml:space="preserve"> ADDIN EN.CITE &lt;EndNote&gt;&lt;Cite&gt;&lt;Author&gt;Selten&lt;/Author&gt;&lt;Year&gt;2000&lt;/Year&gt;&lt;RecNum&gt;279&lt;/RecNum&gt;&lt;DisplayText&gt;(79)&lt;/DisplayText&gt;&lt;record&gt;&lt;rec-number&gt;279&lt;/rec-number&gt;&lt;foreign-keys&gt;&lt;key app="EN" db-id="ve0zpzfpcw9adeev52qvdtry0f095adv5pte" timestamp="0"&gt;279&lt;/key&gt;&lt;/foreign-keys&gt;&lt;ref-type name="Journal Article"&gt;17&lt;/ref-type&gt;&lt;contributors&gt;&lt;authors&gt;&lt;author&gt;Selten, J. P.&lt;/author&gt;&lt;author&gt;van der Graaf, Y.&lt;/author&gt;&lt;author&gt;Dijkgraaf, M.&lt;/author&gt;&lt;author&gt;Edlinger, M.&lt;/author&gt;&lt;author&gt;Kahn, R.&lt;/author&gt;&lt;/authors&gt;&lt;/contributors&gt;&lt;auth-address&gt;Department of Psychiatry, University Hospital, PO Box 85500, 3508 GA, Utrecht, The Netherlands. j.p.selten@psych.azu.nl&lt;/auth-address&gt;&lt;titles&gt;&lt;title&gt;Seasonality of schizophrenia and stillbirths in The Netherlands&lt;/title&gt;&lt;secondary-title&gt;Schizophr Res&lt;/secondary-title&gt;&lt;/titles&gt;&lt;pages&gt;105-11&lt;/pages&gt;&lt;volume&gt;44&lt;/volume&gt;&lt;number&gt;2&lt;/number&gt;&lt;edition&gt;2000/07/29&lt;/edition&gt;&lt;keywords&gt;&lt;keyword&gt;Birth Rate&lt;/keyword&gt;&lt;keyword&gt;Female&lt;/keyword&gt;&lt;keyword&gt;Fetal Death/*epidemiology&lt;/keyword&gt;&lt;keyword&gt;Humans&lt;/keyword&gt;&lt;keyword&gt;Netherlands/epidemiology&lt;/keyword&gt;&lt;keyword&gt;Pregnancy&lt;/keyword&gt;&lt;keyword&gt;Registries&lt;/keyword&gt;&lt;keyword&gt;Schizophrenia/*epidemiology&lt;/keyword&gt;&lt;keyword&gt;*Seasons&lt;/keyword&gt;&lt;/keywords&gt;&lt;dates&gt;&lt;year&gt;2000&lt;/year&gt;&lt;pub-dates&gt;&lt;date&gt;Aug 3&lt;/date&gt;&lt;/pub-dates&gt;&lt;/dates&gt;&lt;isbn&gt;0920-9964 (Print)&amp;#xD;0920-9964 (Linking)&lt;/isbn&gt;&lt;accession-num&gt;10913741&lt;/accession-num&gt;&lt;urls&gt;&lt;related-urls&gt;&lt;url&gt;https://www.ncbi.nlm.nih.gov/pubmed/10913741&lt;/url&gt;&lt;/related-urls&gt;&lt;/urls&gt;&lt;electronic-resource-num&gt;10.1016/S0920-9964(99)00202-9&lt;/electronic-resource-num&gt;&lt;/record&gt;&lt;/Cite&gt;&lt;/EndNote&gt;</w:instrText>
            </w:r>
            <w:r w:rsidRPr="008F6629">
              <w:rPr>
                <w:sz w:val="20"/>
                <w:szCs w:val="20"/>
                <w:lang w:val="en-GB"/>
              </w:rPr>
              <w:fldChar w:fldCharType="separate"/>
            </w:r>
            <w:r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80" w:type="dxa"/>
            <w:hideMark/>
          </w:tcPr>
          <w:p w14:paraId="0BDAA4A2" w14:textId="77777777" w:rsidR="00E71CEA" w:rsidRPr="008F6629" w:rsidRDefault="00E71CEA" w:rsidP="00A54A20">
            <w:pPr>
              <w:rPr>
                <w:sz w:val="20"/>
                <w:szCs w:val="20"/>
                <w:lang w:val="en-GB"/>
              </w:rPr>
            </w:pPr>
            <w:r w:rsidRPr="008F6629">
              <w:rPr>
                <w:sz w:val="20"/>
                <w:szCs w:val="20"/>
                <w:lang w:val="en-GB"/>
              </w:rPr>
              <w:t>2000</w:t>
            </w:r>
          </w:p>
        </w:tc>
        <w:tc>
          <w:tcPr>
            <w:tcW w:w="1276" w:type="dxa"/>
            <w:hideMark/>
          </w:tcPr>
          <w:p w14:paraId="5DEAA22F" w14:textId="77777777" w:rsidR="00E71CEA" w:rsidRPr="008F6629" w:rsidRDefault="00E71CEA" w:rsidP="00A54A20">
            <w:pPr>
              <w:rPr>
                <w:sz w:val="20"/>
                <w:szCs w:val="20"/>
                <w:lang w:val="en-GB"/>
              </w:rPr>
            </w:pPr>
            <w:r w:rsidRPr="008F6629">
              <w:rPr>
                <w:sz w:val="20"/>
                <w:szCs w:val="20"/>
                <w:lang w:val="en-GB"/>
              </w:rPr>
              <w:t xml:space="preserve">The Netherlands </w:t>
            </w:r>
          </w:p>
        </w:tc>
        <w:tc>
          <w:tcPr>
            <w:tcW w:w="1276" w:type="dxa"/>
          </w:tcPr>
          <w:p w14:paraId="0D5CBBEB" w14:textId="77777777" w:rsidR="00E71CEA" w:rsidRPr="008F6629" w:rsidRDefault="00E71CEA" w:rsidP="000E1563">
            <w:pPr>
              <w:rPr>
                <w:sz w:val="20"/>
                <w:szCs w:val="20"/>
                <w:lang w:val="en-GB"/>
              </w:rPr>
            </w:pPr>
            <w:r w:rsidRPr="008F6629">
              <w:rPr>
                <w:sz w:val="20"/>
                <w:szCs w:val="20"/>
                <w:lang w:val="en-GB"/>
              </w:rPr>
              <w:t>1970-1994 (born 1926-1970)</w:t>
            </w:r>
          </w:p>
        </w:tc>
        <w:tc>
          <w:tcPr>
            <w:tcW w:w="992" w:type="dxa"/>
            <w:hideMark/>
          </w:tcPr>
          <w:p w14:paraId="39A1EDDA" w14:textId="77777777" w:rsidR="00E71CEA" w:rsidRPr="008F6629" w:rsidRDefault="00E71CEA" w:rsidP="00A54A20">
            <w:pPr>
              <w:rPr>
                <w:sz w:val="20"/>
                <w:szCs w:val="20"/>
                <w:lang w:val="en-GB"/>
              </w:rPr>
            </w:pPr>
            <w:r w:rsidRPr="008F6629">
              <w:rPr>
                <w:sz w:val="20"/>
                <w:szCs w:val="20"/>
                <w:lang w:val="en-GB"/>
              </w:rPr>
              <w:t>3*</w:t>
            </w:r>
          </w:p>
        </w:tc>
        <w:tc>
          <w:tcPr>
            <w:tcW w:w="1276" w:type="dxa"/>
            <w:hideMark/>
          </w:tcPr>
          <w:p w14:paraId="142EA8FA"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5D153E0F" w14:textId="77777777" w:rsidR="00E71CEA" w:rsidRPr="008F6629" w:rsidRDefault="00E71CEA" w:rsidP="000E1563">
            <w:pPr>
              <w:rPr>
                <w:sz w:val="20"/>
                <w:szCs w:val="20"/>
                <w:lang w:val="en-GB"/>
              </w:rPr>
            </w:pPr>
            <w:r w:rsidRPr="008F6629">
              <w:rPr>
                <w:sz w:val="20"/>
                <w:szCs w:val="20"/>
                <w:lang w:val="en-GB"/>
              </w:rPr>
              <w:t>29891</w:t>
            </w:r>
          </w:p>
        </w:tc>
        <w:tc>
          <w:tcPr>
            <w:tcW w:w="1417" w:type="dxa"/>
            <w:hideMark/>
          </w:tcPr>
          <w:p w14:paraId="12FAAAFB"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357E1761" w14:textId="77777777" w:rsidR="00E71CEA" w:rsidRPr="008F6629" w:rsidRDefault="00E71CEA" w:rsidP="00A54A20">
            <w:pPr>
              <w:rPr>
                <w:sz w:val="20"/>
                <w:szCs w:val="20"/>
                <w:lang w:val="en-GB"/>
              </w:rPr>
            </w:pPr>
            <w:r w:rsidRPr="008F6629">
              <w:rPr>
                <w:sz w:val="20"/>
                <w:szCs w:val="20"/>
                <w:lang w:val="en-GB"/>
              </w:rPr>
              <w:t>birth month</w:t>
            </w:r>
          </w:p>
        </w:tc>
      </w:tr>
      <w:tr w:rsidR="001E5E0A" w:rsidRPr="008F6629" w14:paraId="47C5AC61" w14:textId="77777777" w:rsidTr="00BE32D8">
        <w:trPr>
          <w:trHeight w:val="630"/>
        </w:trPr>
        <w:tc>
          <w:tcPr>
            <w:tcW w:w="1696" w:type="dxa"/>
          </w:tcPr>
          <w:p w14:paraId="2F59FB89" w14:textId="515F1E2A" w:rsidR="001E5E0A" w:rsidRPr="008F6629" w:rsidRDefault="001E5E0A" w:rsidP="002D3F52">
            <w:pPr>
              <w:rPr>
                <w:sz w:val="20"/>
                <w:szCs w:val="20"/>
                <w:lang w:val="en-GB"/>
              </w:rPr>
            </w:pPr>
            <w:r w:rsidRPr="008F6629">
              <w:rPr>
                <w:sz w:val="20"/>
                <w:szCs w:val="20"/>
                <w:lang w:val="en-GB"/>
              </w:rPr>
              <w:t xml:space="preserve">Parker </w:t>
            </w:r>
            <w:r w:rsidR="002D3F52" w:rsidRPr="008F6629">
              <w:rPr>
                <w:sz w:val="20"/>
                <w:szCs w:val="20"/>
                <w:lang w:val="en-GB"/>
              </w:rPr>
              <w:fldChar w:fldCharType="begin"/>
            </w:r>
            <w:r w:rsidR="002D3F52" w:rsidRPr="008F6629">
              <w:rPr>
                <w:sz w:val="20"/>
                <w:szCs w:val="20"/>
                <w:lang w:val="en-GB"/>
              </w:rPr>
              <w:instrText xml:space="preserve"> ADDIN EN.CITE &lt;EndNote&gt;&lt;Cite&gt;&lt;Author&gt;Parker&lt;/Author&gt;&lt;Year&gt;2000&lt;/Year&gt;&lt;RecNum&gt;345&lt;/RecNum&gt;&lt;DisplayText&gt;(80)&lt;/DisplayText&gt;&lt;record&gt;&lt;rec-number&gt;345&lt;/rec-number&gt;&lt;foreign-keys&gt;&lt;key app="EN" db-id="ve0zpzfpcw9adeev52qvdtry0f095adv5pte" timestamp="1628674222"&gt;345&lt;/key&gt;&lt;/foreign-keys&gt;&lt;ref-type name="Journal Article"&gt;17&lt;/ref-type&gt;&lt;contributors&gt;&lt;authors&gt;&lt;author&gt;Parker, G.&lt;/author&gt;&lt;author&gt;Mahendran, R.&lt;/author&gt;&lt;author&gt;Koh, E. S.&lt;/author&gt;&lt;author&gt;Machin, D.&lt;/author&gt;&lt;/authors&gt;&lt;/contributors&gt;&lt;auth-address&gt;Institute of Mental Health, Singapore.&lt;/auth-address&gt;&lt;titles&gt;&lt;title&gt;Season of birth in schizophrenia: no latitude at the equator&lt;/title&gt;&lt;secondary-title&gt;Br J Psychiatry&lt;/secondary-title&gt;&lt;/titles&gt;&lt;periodical&gt;&lt;full-title&gt;Br J Psychiatry&lt;/full-title&gt;&lt;/periodical&gt;&lt;pages&gt;68-71&lt;/pages&gt;&lt;volume&gt;176&lt;/volume&gt;&lt;edition&gt;2000/05/02&lt;/edition&gt;&lt;keywords&gt;&lt;keyword&gt;Adult&lt;/keyword&gt;&lt;keyword&gt;Aged&lt;/keyword&gt;&lt;keyword&gt;Environment&lt;/keyword&gt;&lt;keyword&gt;Humans&lt;/keyword&gt;&lt;keyword&gt;Middle Aged&lt;/keyword&gt;&lt;keyword&gt;Schizophrenia/*epidemiology&lt;/keyword&gt;&lt;keyword&gt;Seasons&lt;/keyword&gt;&lt;keyword&gt;Singapore/epidemiology&lt;/keyword&gt;&lt;keyword&gt;Topography, Medical&lt;/keyword&gt;&lt;/keywords&gt;&lt;dates&gt;&lt;year&gt;2000&lt;/year&gt;&lt;pub-dates&gt;&lt;date&gt;Jan&lt;/date&gt;&lt;/pub-dates&gt;&lt;/dates&gt;&lt;isbn&gt;0007-1250 (Print)&amp;#xD;0007-1250 (Linking)&lt;/isbn&gt;&lt;accession-num&gt;10789330&lt;/accession-num&gt;&lt;urls&gt;&lt;related-urls&gt;&lt;url&gt;https://www.ncbi.nlm.nih.gov/pubmed/10789330&lt;/url&gt;&lt;/related-urls&gt;&lt;/urls&gt;&lt;electronic-resource-num&gt;10.1192/bjp.176.1.68&lt;/electronic-resource-num&gt;&lt;/record&gt;&lt;/Cite&gt;&lt;/EndNote&gt;</w:instrText>
            </w:r>
            <w:r w:rsidR="002D3F52"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3</w:t>
            </w:r>
            <w:r w:rsidR="002D3F52" w:rsidRPr="008F6629">
              <w:rPr>
                <w:noProof/>
                <w:sz w:val="20"/>
                <w:szCs w:val="20"/>
                <w:lang w:val="en-GB"/>
              </w:rPr>
              <w:t>)</w:t>
            </w:r>
            <w:r w:rsidR="002D3F52" w:rsidRPr="008F6629">
              <w:rPr>
                <w:sz w:val="20"/>
                <w:szCs w:val="20"/>
                <w:lang w:val="en-GB"/>
              </w:rPr>
              <w:fldChar w:fldCharType="end"/>
            </w:r>
          </w:p>
        </w:tc>
        <w:tc>
          <w:tcPr>
            <w:tcW w:w="680" w:type="dxa"/>
          </w:tcPr>
          <w:p w14:paraId="2A137603" w14:textId="239FAB89" w:rsidR="001E5E0A" w:rsidRPr="008F6629" w:rsidRDefault="001E5E0A" w:rsidP="00A54A20">
            <w:pPr>
              <w:rPr>
                <w:sz w:val="20"/>
                <w:szCs w:val="20"/>
                <w:lang w:val="en-GB"/>
              </w:rPr>
            </w:pPr>
            <w:r w:rsidRPr="008F6629">
              <w:rPr>
                <w:sz w:val="20"/>
                <w:szCs w:val="20"/>
                <w:lang w:val="en-GB"/>
              </w:rPr>
              <w:t>2000</w:t>
            </w:r>
          </w:p>
        </w:tc>
        <w:tc>
          <w:tcPr>
            <w:tcW w:w="1276" w:type="dxa"/>
          </w:tcPr>
          <w:p w14:paraId="47A31041" w14:textId="5124D62B" w:rsidR="001E5E0A" w:rsidRPr="008F6629" w:rsidRDefault="00BE68AB" w:rsidP="00A54A20">
            <w:pPr>
              <w:rPr>
                <w:sz w:val="20"/>
                <w:szCs w:val="20"/>
                <w:lang w:val="en-GB"/>
              </w:rPr>
            </w:pPr>
            <w:r w:rsidRPr="008F6629">
              <w:rPr>
                <w:sz w:val="20"/>
                <w:szCs w:val="20"/>
                <w:lang w:val="en-GB"/>
              </w:rPr>
              <w:t>Singapore</w:t>
            </w:r>
            <w:r w:rsidR="001E5E0A" w:rsidRPr="008F6629">
              <w:rPr>
                <w:sz w:val="20"/>
                <w:szCs w:val="20"/>
                <w:lang w:val="en-GB"/>
              </w:rPr>
              <w:t xml:space="preserve"> </w:t>
            </w:r>
          </w:p>
        </w:tc>
        <w:tc>
          <w:tcPr>
            <w:tcW w:w="1276" w:type="dxa"/>
          </w:tcPr>
          <w:p w14:paraId="55B36C2C" w14:textId="49DF12CF" w:rsidR="001E5E0A" w:rsidRPr="008F6629" w:rsidRDefault="001E5E0A" w:rsidP="000E1563">
            <w:pPr>
              <w:rPr>
                <w:sz w:val="20"/>
                <w:szCs w:val="20"/>
                <w:lang w:val="en-GB"/>
              </w:rPr>
            </w:pPr>
            <w:r w:rsidRPr="008F6629">
              <w:rPr>
                <w:sz w:val="20"/>
                <w:szCs w:val="20"/>
                <w:lang w:val="en-GB"/>
              </w:rPr>
              <w:t>(born 1930-1984)</w:t>
            </w:r>
          </w:p>
        </w:tc>
        <w:tc>
          <w:tcPr>
            <w:tcW w:w="992" w:type="dxa"/>
          </w:tcPr>
          <w:p w14:paraId="5F49B6AA" w14:textId="77777777" w:rsidR="001E5E0A" w:rsidRPr="008F6629" w:rsidRDefault="001E5E0A" w:rsidP="00A54A20">
            <w:pPr>
              <w:rPr>
                <w:sz w:val="20"/>
                <w:szCs w:val="20"/>
                <w:lang w:val="en-GB"/>
              </w:rPr>
            </w:pPr>
          </w:p>
        </w:tc>
        <w:tc>
          <w:tcPr>
            <w:tcW w:w="1276" w:type="dxa"/>
          </w:tcPr>
          <w:p w14:paraId="29F17A11" w14:textId="0DE17076" w:rsidR="001E5E0A" w:rsidRPr="008F6629" w:rsidRDefault="001E5E0A" w:rsidP="00A54A20">
            <w:pPr>
              <w:rPr>
                <w:sz w:val="20"/>
                <w:szCs w:val="20"/>
                <w:lang w:val="en-GB"/>
              </w:rPr>
            </w:pPr>
            <w:r w:rsidRPr="008F6629">
              <w:rPr>
                <w:sz w:val="20"/>
                <w:szCs w:val="20"/>
                <w:lang w:val="en-GB"/>
              </w:rPr>
              <w:t>SCZ</w:t>
            </w:r>
          </w:p>
        </w:tc>
        <w:tc>
          <w:tcPr>
            <w:tcW w:w="1276" w:type="dxa"/>
          </w:tcPr>
          <w:p w14:paraId="2FE49DA4" w14:textId="1CA40981" w:rsidR="001E5E0A" w:rsidRPr="008F6629" w:rsidRDefault="001E5E0A" w:rsidP="000E1563">
            <w:pPr>
              <w:rPr>
                <w:sz w:val="20"/>
                <w:szCs w:val="20"/>
                <w:lang w:val="en-GB"/>
              </w:rPr>
            </w:pPr>
            <w:r w:rsidRPr="008F6629">
              <w:rPr>
                <w:sz w:val="20"/>
                <w:szCs w:val="20"/>
                <w:lang w:val="en-GB"/>
              </w:rPr>
              <w:t>3393</w:t>
            </w:r>
          </w:p>
        </w:tc>
        <w:tc>
          <w:tcPr>
            <w:tcW w:w="1417" w:type="dxa"/>
          </w:tcPr>
          <w:p w14:paraId="708070A5" w14:textId="5C0D5AE6" w:rsidR="001E5E0A" w:rsidRPr="008F6629" w:rsidRDefault="001E5E0A" w:rsidP="00A54A20">
            <w:pPr>
              <w:rPr>
                <w:sz w:val="20"/>
                <w:szCs w:val="20"/>
                <w:lang w:val="en-GB"/>
              </w:rPr>
            </w:pPr>
            <w:r w:rsidRPr="008F6629">
              <w:rPr>
                <w:sz w:val="20"/>
                <w:szCs w:val="20"/>
                <w:lang w:val="en-GB"/>
              </w:rPr>
              <w:t>no</w:t>
            </w:r>
          </w:p>
        </w:tc>
        <w:tc>
          <w:tcPr>
            <w:tcW w:w="4394" w:type="dxa"/>
          </w:tcPr>
          <w:p w14:paraId="0A6E6281" w14:textId="4F66B983" w:rsidR="001E5E0A" w:rsidRPr="008F6629" w:rsidRDefault="001E5E0A" w:rsidP="00A54A20">
            <w:pPr>
              <w:rPr>
                <w:sz w:val="20"/>
                <w:szCs w:val="20"/>
                <w:lang w:val="en-GB"/>
              </w:rPr>
            </w:pPr>
            <w:r w:rsidRPr="008F6629">
              <w:rPr>
                <w:sz w:val="20"/>
                <w:szCs w:val="20"/>
                <w:lang w:val="en-GB"/>
              </w:rPr>
              <w:t xml:space="preserve">Seasonality of birth </w:t>
            </w:r>
          </w:p>
        </w:tc>
      </w:tr>
      <w:tr w:rsidR="00E71CEA" w:rsidRPr="008F6629" w14:paraId="586A145A" w14:textId="77777777" w:rsidTr="00BE32D8">
        <w:trPr>
          <w:trHeight w:val="630"/>
        </w:trPr>
        <w:tc>
          <w:tcPr>
            <w:tcW w:w="1696" w:type="dxa"/>
            <w:hideMark/>
          </w:tcPr>
          <w:p w14:paraId="460307AD" w14:textId="491506AD" w:rsidR="00E71CEA" w:rsidRPr="008F6629" w:rsidRDefault="00E71CEA" w:rsidP="002D3F52">
            <w:pPr>
              <w:rPr>
                <w:sz w:val="20"/>
                <w:szCs w:val="20"/>
                <w:lang w:val="en-GB"/>
              </w:rPr>
            </w:pPr>
            <w:proofErr w:type="spellStart"/>
            <w:r w:rsidRPr="008F6629">
              <w:rPr>
                <w:sz w:val="20"/>
                <w:szCs w:val="20"/>
                <w:lang w:val="en-GB"/>
              </w:rPr>
              <w:t>Kotlicka-Antczak</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&lt;EndNote&gt;&lt;Cite&gt;&lt;Author&gt;Kotlicka-Antczak&lt;/Author&gt;&lt;Year&gt;2001&lt;/Year&gt;&lt;RecNum&gt;241&lt;/RecNum&gt;&lt;DisplayText&gt;(81)&lt;/DisplayText&gt;&lt;record&gt;&lt;rec-number&gt;241&lt;/rec-number&gt;&lt;foreign-keys&gt;&lt;key app="EN" db-id="ve0zpzfpcw9adeev52qvdtry0f095adv5pte" timestamp="0"&gt;241&lt;/key&gt;&lt;/foreign-keys&gt;&lt;ref-type name="Journal Article"&gt;17&lt;/ref-type&gt;&lt;contributors&gt;&lt;authors&gt;&lt;author&gt;Kotlicka-Antczak, M.&lt;/author&gt;&lt;author&gt;Gmitrowicz, A.&lt;/author&gt;&lt;author&gt;Sobow, T. M.&lt;/author&gt;&lt;author&gt;Rabe-Jablonska, J.&lt;/author&gt;&lt;/authors&gt;&lt;/contributors&gt;&lt;auth-address&gt;Department of Psychiatry, Medical University of Lodz, Czechoslowacka Street 8/10, 92-216 Lodz, Poland. magant@kki.net.pl&lt;/auth-address&gt;&lt;titles&gt;&lt;title&gt;Obstetric complications and Apgar score in early-onset schizophrenic patients with prominent positive and prominent negative symptoms&lt;/title&gt;&lt;secondary-title&gt;J Psychiatr Res&lt;/secondary-title&gt;&lt;/titles&gt;&lt;pages&gt;249-57&lt;/pages&gt;&lt;volume&gt;35&lt;/volume&gt;&lt;number&gt;4&lt;/number&gt;&lt;edition&gt;2001/10/02&lt;/edition&gt;&lt;keywords&gt;&lt;keyword&gt;Adolescent&lt;/keyword&gt;&lt;keyword&gt;Adult&lt;/keyword&gt;&lt;keyword&gt;*Apgar Score&lt;/keyword&gt;&lt;keyword&gt;Delusions/diagnosis/*psychology&lt;/keyword&gt;&lt;keyword&gt;Depression/*psychology&lt;/keyword&gt;&lt;keyword&gt;Female&lt;/keyword&gt;&lt;keyword&gt;Hallucinations/diagnosis/*psychology&lt;/keyword&gt;&lt;keyword&gt;Humans&lt;/keyword&gt;&lt;keyword&gt;Infant, Newborn&lt;/keyword&gt;&lt;keyword&gt;Male&lt;/keyword&gt;&lt;keyword&gt;Obstetric Labor Complications/*diagnosis&lt;/keyword&gt;&lt;keyword&gt;Pregnancy&lt;/keyword&gt;&lt;keyword&gt;Psychiatric Status Rating Scales&lt;/keyword&gt;&lt;keyword&gt;Risk Factors&lt;/keyword&gt;&lt;keyword&gt;Schizophrenia/diagnosis/*etiology&lt;/keyword&gt;&lt;keyword&gt;*Schizophrenic Psychology&lt;/keyword&gt;&lt;/keywords&gt;&lt;dates&gt;&lt;year&gt;2001&lt;/year&gt;&lt;pub-dates&gt;&lt;date&gt;Jul-Aug&lt;/date&gt;&lt;/pub-dates&gt;&lt;/dates&gt;&lt;isbn&gt;0022-3956 (Print)&amp;#xD;0022-3956 (Linking)&lt;/isbn&gt;&lt;accession-num&gt;11578643&lt;/accession-num&gt;&lt;urls&gt;&lt;related-urls&gt;&lt;url&gt;https://www.ncbi.nlm.nih.gov/pubmed/11578643&lt;/url&gt;&lt;/related-urls&gt;&lt;/urls&gt;&lt;electronic-resource-num&gt;10.1016/s0022-3956(01)00022-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80" w:type="dxa"/>
            <w:hideMark/>
          </w:tcPr>
          <w:p w14:paraId="7D4A5DAC" w14:textId="77777777" w:rsidR="00E71CEA" w:rsidRPr="008F6629" w:rsidRDefault="00E71CEA" w:rsidP="00A54A20">
            <w:pPr>
              <w:rPr>
                <w:sz w:val="20"/>
                <w:szCs w:val="20"/>
                <w:lang w:val="en-GB"/>
              </w:rPr>
            </w:pPr>
            <w:r w:rsidRPr="008F6629">
              <w:rPr>
                <w:sz w:val="20"/>
                <w:szCs w:val="20"/>
                <w:lang w:val="en-GB"/>
              </w:rPr>
              <w:t>2001</w:t>
            </w:r>
          </w:p>
        </w:tc>
        <w:tc>
          <w:tcPr>
            <w:tcW w:w="1276" w:type="dxa"/>
            <w:hideMark/>
          </w:tcPr>
          <w:p w14:paraId="28F889EB" w14:textId="77777777" w:rsidR="00E71CEA" w:rsidRPr="008F6629" w:rsidRDefault="00E71CEA" w:rsidP="00A54A20">
            <w:pPr>
              <w:rPr>
                <w:sz w:val="20"/>
                <w:szCs w:val="20"/>
                <w:lang w:val="en-GB"/>
              </w:rPr>
            </w:pPr>
            <w:r w:rsidRPr="008F6629">
              <w:rPr>
                <w:sz w:val="20"/>
                <w:szCs w:val="20"/>
                <w:lang w:val="en-GB"/>
              </w:rPr>
              <w:t>Poland</w:t>
            </w:r>
          </w:p>
        </w:tc>
        <w:tc>
          <w:tcPr>
            <w:tcW w:w="1276" w:type="dxa"/>
          </w:tcPr>
          <w:p w14:paraId="61CFCEB7" w14:textId="77777777" w:rsidR="00E71CEA" w:rsidRPr="008F6629" w:rsidRDefault="00E71CEA" w:rsidP="000E1563">
            <w:pPr>
              <w:rPr>
                <w:sz w:val="20"/>
                <w:szCs w:val="20"/>
                <w:lang w:val="en-GB"/>
              </w:rPr>
            </w:pPr>
            <w:r w:rsidRPr="008F6629">
              <w:rPr>
                <w:sz w:val="20"/>
                <w:szCs w:val="20"/>
                <w:lang w:val="en-GB"/>
              </w:rPr>
              <w:t>2001 (born 1976-1986)</w:t>
            </w:r>
          </w:p>
        </w:tc>
        <w:tc>
          <w:tcPr>
            <w:tcW w:w="992" w:type="dxa"/>
            <w:hideMark/>
          </w:tcPr>
          <w:p w14:paraId="7C3A3438" w14:textId="77777777" w:rsidR="00E71CEA" w:rsidRPr="008F6629" w:rsidRDefault="00E71CEA" w:rsidP="00A54A20">
            <w:pPr>
              <w:rPr>
                <w:sz w:val="20"/>
                <w:szCs w:val="20"/>
                <w:lang w:val="en-GB"/>
              </w:rPr>
            </w:pPr>
          </w:p>
        </w:tc>
        <w:tc>
          <w:tcPr>
            <w:tcW w:w="1276" w:type="dxa"/>
            <w:hideMark/>
          </w:tcPr>
          <w:p w14:paraId="5FF23E34"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6B494673" w14:textId="77777777" w:rsidR="00E71CEA" w:rsidRPr="008F6629" w:rsidRDefault="00E71CEA" w:rsidP="000E1563">
            <w:pPr>
              <w:rPr>
                <w:sz w:val="20"/>
                <w:szCs w:val="20"/>
                <w:lang w:val="en-GB"/>
              </w:rPr>
            </w:pPr>
            <w:r w:rsidRPr="008F6629">
              <w:rPr>
                <w:sz w:val="20"/>
                <w:szCs w:val="20"/>
                <w:lang w:val="en-GB"/>
              </w:rPr>
              <w:t>50</w:t>
            </w:r>
          </w:p>
        </w:tc>
        <w:tc>
          <w:tcPr>
            <w:tcW w:w="1417" w:type="dxa"/>
            <w:hideMark/>
          </w:tcPr>
          <w:p w14:paraId="7520A9C0"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011D343F" w14:textId="77777777" w:rsidR="00E71CEA" w:rsidRPr="008F6629" w:rsidRDefault="00E71CEA" w:rsidP="00A54A20">
            <w:pPr>
              <w:rPr>
                <w:sz w:val="20"/>
                <w:szCs w:val="20"/>
                <w:lang w:val="en-GB"/>
              </w:rPr>
            </w:pPr>
            <w:r w:rsidRPr="008F6629">
              <w:rPr>
                <w:sz w:val="20"/>
                <w:szCs w:val="20"/>
                <w:lang w:val="en-GB"/>
              </w:rPr>
              <w:t>Definite obstetric complications (Lewis-Murray Scale)</w:t>
            </w:r>
          </w:p>
        </w:tc>
      </w:tr>
      <w:tr w:rsidR="00E71CEA" w:rsidRPr="008F6629" w14:paraId="67F27986" w14:textId="77777777" w:rsidTr="00BE32D8">
        <w:trPr>
          <w:trHeight w:val="1200"/>
        </w:trPr>
        <w:tc>
          <w:tcPr>
            <w:tcW w:w="1696" w:type="dxa"/>
            <w:hideMark/>
          </w:tcPr>
          <w:p w14:paraId="789B94C3" w14:textId="46ADF762" w:rsidR="00E71CEA" w:rsidRPr="008F6629" w:rsidRDefault="00E71CEA" w:rsidP="002D3F52">
            <w:pPr>
              <w:rPr>
                <w:sz w:val="20"/>
                <w:szCs w:val="20"/>
                <w:lang w:val="en-GB"/>
              </w:rPr>
            </w:pPr>
            <w:r w:rsidRPr="008F6629">
              <w:rPr>
                <w:sz w:val="20"/>
                <w:szCs w:val="20"/>
                <w:lang w:val="en-GB"/>
              </w:rPr>
              <w:lastRenderedPageBreak/>
              <w:t xml:space="preserve">Dalman </w:t>
            </w:r>
            <w:r w:rsidRPr="008F6629">
              <w:rPr>
                <w:sz w:val="20"/>
                <w:szCs w:val="20"/>
                <w:lang w:val="en-GB"/>
              </w:rPr>
              <w:fldChar w:fldCharType="begin"/>
            </w:r>
            <w:r w:rsidR="002D3F52" w:rsidRPr="008F6629">
              <w:rPr>
                <w:sz w:val="20"/>
                <w:szCs w:val="20"/>
                <w:lang w:val="en-GB"/>
              </w:rPr>
              <w:instrText xml:space="preserve"> ADDIN EN.CITE &lt;EndNote&gt;&lt;Cite&gt;&lt;Author&gt;Dalman&lt;/Author&gt;&lt;Year&gt;2001&lt;/Year&gt;&lt;RecNum&gt;222&lt;/RecNum&gt;&lt;DisplayText&gt;(82)&lt;/DisplayText&gt;&lt;record&gt;&lt;rec-number&gt;222&lt;/rec-number&gt;&lt;foreign-keys&gt;&lt;key app="EN" db-id="ve0zpzfpcw9adeev52qvdtry0f095adv5pte" timestamp="0"&gt;222&lt;/key&gt;&lt;/foreign-keys&gt;&lt;ref-type name="Journal Article"&gt;17&lt;/ref-type&gt;&lt;contributors&gt;&lt;authors&gt;&lt;author&gt;Dalman, C.&lt;/author&gt;&lt;author&gt;Thomas, H. V.&lt;/author&gt;&lt;author&gt;David, A. S.&lt;/author&gt;&lt;author&gt;Gentz, J.&lt;/author&gt;&lt;author&gt;Lewis, G.&lt;/author&gt;&lt;author&gt;Allebeck, P.&lt;/author&gt;&lt;/authors&gt;&lt;/contributors&gt;&lt;auth-address&gt;Community Medicine, Unit for Psychosis Research, PO Box 175 33, S-118 91 Stockholm, Sweden. christina.dalman@smd.sll.se&lt;/auth-address&gt;&lt;titles&gt;&lt;title&gt;Signs of asphyxia at birth and risk of schizophrenia. Population-based case-control study&lt;/title&gt;&lt;secondary-title&gt;Br J Psychiatry&lt;/secondary-title&gt;&lt;/titles&gt;&lt;periodical&gt;&lt;full-title&gt;Br J Psychiatry&lt;/full-title&gt;&lt;/periodical&gt;&lt;pages&gt;403-8&lt;/pages&gt;&lt;volume&gt;179&lt;/volume&gt;&lt;edition&gt;2001/11/02&lt;/edition&gt;&lt;keywords&gt;&lt;keyword&gt;Adolescent&lt;/keyword&gt;&lt;keyword&gt;Adult&lt;/keyword&gt;&lt;keyword&gt;Asphyxia Neonatorum/*complications/epidemiology&lt;/keyword&gt;&lt;keyword&gt;Case-Control Studies&lt;/keyword&gt;&lt;keyword&gt;Child&lt;/keyword&gt;&lt;keyword&gt;Female&lt;/keyword&gt;&lt;keyword&gt;Humans&lt;/keyword&gt;&lt;keyword&gt;Hypoxia/complications&lt;/keyword&gt;&lt;keyword&gt;Infant, Newborn&lt;/keyword&gt;&lt;keyword&gt;Infant, Small for Gestational Age&lt;/keyword&gt;&lt;keyword&gt;Maternal Age&lt;/keyword&gt;&lt;keyword&gt;Odds Ratio&lt;/keyword&gt;&lt;keyword&gt;Pregnancy&lt;/keyword&gt;&lt;keyword&gt;*Pregnancy Complications&lt;/keyword&gt;&lt;keyword&gt;Risk Factors&lt;/keyword&gt;&lt;keyword&gt;Schizophrenia/epidemiology/*etiology&lt;/keyword&gt;&lt;keyword&gt;Socioeconomic Factors&lt;/keyword&gt;&lt;keyword&gt;Sweden/epidemiology&lt;/keyword&gt;&lt;/keywords&gt;&lt;dates&gt;&lt;year&gt;2001&lt;/year&gt;&lt;pub-dates&gt;&lt;date&gt;Nov&lt;/date&gt;&lt;/pub-dates&gt;&lt;/dates&gt;&lt;isbn&gt;0007-1250 (Print)&amp;#xD;0007-1250 (Linking)&lt;/isbn&gt;&lt;accession-num&gt;11689395&lt;/accession-num&gt;&lt;urls&gt;&lt;related-urls&gt;&lt;url&gt;https://www.ncbi.nlm.nih.gov/pubmed/11689395&lt;/url&gt;&lt;/related-urls&gt;&lt;/urls&gt;&lt;electronic-resource-num&gt;10.1192/bjp.179.5.403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80" w:type="dxa"/>
            <w:hideMark/>
          </w:tcPr>
          <w:p w14:paraId="03A700DE" w14:textId="77777777" w:rsidR="00E71CEA" w:rsidRPr="008F6629" w:rsidRDefault="00E71CEA" w:rsidP="00A54A20">
            <w:pPr>
              <w:rPr>
                <w:sz w:val="20"/>
                <w:szCs w:val="20"/>
                <w:lang w:val="en-GB"/>
              </w:rPr>
            </w:pPr>
            <w:r w:rsidRPr="008F6629">
              <w:rPr>
                <w:sz w:val="20"/>
                <w:szCs w:val="20"/>
                <w:lang w:val="en-GB"/>
              </w:rPr>
              <w:t>2001</w:t>
            </w:r>
          </w:p>
        </w:tc>
        <w:tc>
          <w:tcPr>
            <w:tcW w:w="1276" w:type="dxa"/>
            <w:hideMark/>
          </w:tcPr>
          <w:p w14:paraId="38D8FA39" w14:textId="77777777" w:rsidR="00E71CEA" w:rsidRPr="008F6629" w:rsidRDefault="00E71CEA" w:rsidP="00A54A20">
            <w:pPr>
              <w:rPr>
                <w:sz w:val="20"/>
                <w:szCs w:val="20"/>
                <w:lang w:val="en-GB"/>
              </w:rPr>
            </w:pPr>
            <w:r w:rsidRPr="008F6629">
              <w:rPr>
                <w:sz w:val="20"/>
                <w:szCs w:val="20"/>
                <w:lang w:val="en-GB"/>
              </w:rPr>
              <w:t>Sweden</w:t>
            </w:r>
          </w:p>
        </w:tc>
        <w:tc>
          <w:tcPr>
            <w:tcW w:w="1276" w:type="dxa"/>
          </w:tcPr>
          <w:p w14:paraId="770431AC" w14:textId="77777777" w:rsidR="00E71CEA" w:rsidRPr="008F6629" w:rsidRDefault="00E71CEA" w:rsidP="000E1563">
            <w:pPr>
              <w:rPr>
                <w:sz w:val="20"/>
                <w:szCs w:val="20"/>
                <w:lang w:val="en-GB"/>
              </w:rPr>
            </w:pPr>
            <w:r w:rsidRPr="008F6629">
              <w:rPr>
                <w:sz w:val="20"/>
                <w:szCs w:val="20"/>
                <w:lang w:val="en-GB"/>
              </w:rPr>
              <w:t>1994 (born 1960-)</w:t>
            </w:r>
          </w:p>
        </w:tc>
        <w:tc>
          <w:tcPr>
            <w:tcW w:w="992" w:type="dxa"/>
            <w:hideMark/>
          </w:tcPr>
          <w:p w14:paraId="76F292EF" w14:textId="77777777" w:rsidR="00E71CEA" w:rsidRPr="008F6629" w:rsidRDefault="00E71CEA" w:rsidP="00A54A20">
            <w:pPr>
              <w:rPr>
                <w:sz w:val="20"/>
                <w:szCs w:val="20"/>
                <w:lang w:val="en-GB"/>
              </w:rPr>
            </w:pPr>
            <w:r w:rsidRPr="008F6629">
              <w:rPr>
                <w:sz w:val="20"/>
                <w:szCs w:val="20"/>
                <w:lang w:val="en-GB"/>
              </w:rPr>
              <w:t>7</w:t>
            </w:r>
          </w:p>
        </w:tc>
        <w:tc>
          <w:tcPr>
            <w:tcW w:w="1276" w:type="dxa"/>
            <w:hideMark/>
          </w:tcPr>
          <w:p w14:paraId="52FBD9FA"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22E62F1A" w14:textId="77777777" w:rsidR="00E71CEA" w:rsidRPr="008F6629" w:rsidRDefault="00E71CEA" w:rsidP="000E1563">
            <w:pPr>
              <w:rPr>
                <w:sz w:val="20"/>
                <w:szCs w:val="20"/>
                <w:lang w:val="en-GB"/>
              </w:rPr>
            </w:pPr>
            <w:r w:rsidRPr="008F6629">
              <w:rPr>
                <w:sz w:val="20"/>
                <w:szCs w:val="20"/>
                <w:lang w:val="en-GB"/>
              </w:rPr>
              <w:t>524</w:t>
            </w:r>
          </w:p>
        </w:tc>
        <w:tc>
          <w:tcPr>
            <w:tcW w:w="1417" w:type="dxa"/>
            <w:hideMark/>
          </w:tcPr>
          <w:p w14:paraId="73A9C5C5"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531501CA" w14:textId="77777777" w:rsidR="00E71CEA" w:rsidRPr="008F6629" w:rsidRDefault="00E71CEA" w:rsidP="00A54A20">
            <w:pPr>
              <w:rPr>
                <w:sz w:val="20"/>
                <w:szCs w:val="20"/>
                <w:lang w:val="en-GB"/>
              </w:rPr>
            </w:pPr>
            <w:r w:rsidRPr="008F6629">
              <w:rPr>
                <w:sz w:val="20"/>
                <w:szCs w:val="20"/>
                <w:lang w:val="en-GB"/>
              </w:rPr>
              <w:t xml:space="preserve">asphyxia at birth, pre-eclampsia, birth </w:t>
            </w:r>
            <w:proofErr w:type="spellStart"/>
            <w:r w:rsidRPr="008F6629">
              <w:rPr>
                <w:sz w:val="20"/>
                <w:szCs w:val="20"/>
                <w:lang w:val="en-GB"/>
              </w:rPr>
              <w:t>lenght</w:t>
            </w:r>
            <w:proofErr w:type="spellEnd"/>
            <w:r w:rsidRPr="008F6629">
              <w:rPr>
                <w:sz w:val="20"/>
                <w:szCs w:val="20"/>
                <w:lang w:val="en-GB"/>
              </w:rPr>
              <w:t xml:space="preserve">, HC, birth weight, ponderal index, gestational age, small for gestational age, delay in gaining weight after birth </w:t>
            </w:r>
          </w:p>
        </w:tc>
      </w:tr>
      <w:tr w:rsidR="00E71CEA" w:rsidRPr="008F6629" w14:paraId="28A1D4FF" w14:textId="77777777" w:rsidTr="00BE32D8">
        <w:trPr>
          <w:trHeight w:val="630"/>
        </w:trPr>
        <w:tc>
          <w:tcPr>
            <w:tcW w:w="1696" w:type="dxa"/>
            <w:hideMark/>
          </w:tcPr>
          <w:p w14:paraId="5C2CED09" w14:textId="1AF850F5" w:rsidR="00E71CEA" w:rsidRPr="008F6629" w:rsidRDefault="00E71CEA" w:rsidP="002D3F52">
            <w:pPr>
              <w:rPr>
                <w:sz w:val="20"/>
                <w:szCs w:val="20"/>
                <w:lang w:val="en-GB"/>
              </w:rPr>
            </w:pPr>
            <w:proofErr w:type="spellStart"/>
            <w:r w:rsidRPr="008F6629">
              <w:rPr>
                <w:sz w:val="20"/>
                <w:szCs w:val="20"/>
                <w:lang w:val="en-GB"/>
              </w:rPr>
              <w:t>Suvisaari</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&lt;EndNote&gt;&lt;Cite&gt;&lt;Author&gt;Suvisaari&lt;/Author&gt;&lt;Year&gt;2001&lt;/Year&gt;&lt;RecNum&gt;289&lt;/RecNum&gt;&lt;DisplayText&gt;(83)&lt;/DisplayText&gt;&lt;record&gt;&lt;rec-number&gt;289&lt;/rec-number&gt;&lt;foreign-keys&gt;&lt;key app="EN" db-id="ve0zpzfpcw9adeev52qvdtry0f095adv5pte" timestamp="0"&gt;289&lt;/key&gt;&lt;/foreign-keys&gt;&lt;ref-type name="Journal Article"&gt;17&lt;/ref-type&gt;&lt;contributors&gt;&lt;authors&gt;&lt;author&gt;Suvisaari, J. M.&lt;/author&gt;&lt;author&gt;Haukka, J. K.&lt;/author&gt;&lt;author&gt;Lonnqvist, J. K.&lt;/author&gt;&lt;/authors&gt;&lt;/contributors&gt;&lt;auth-address&gt;Department of Mental Health and Alcohol Research, National Public Health Institute, Helsinki, Finland. jaana.suvisaari@ktl.fi&lt;/auth-address&gt;&lt;titles&gt;&lt;title&gt;Season of birth among patients with schizophrenia and their siblings: evidence for the procreational habits hypothesis&lt;/title&gt;&lt;secondary-title&gt;Am J Psychiatry&lt;/secondary-title&gt;&lt;/titles&gt;&lt;pages&gt;754-7&lt;/pages&gt;&lt;volume&gt;158&lt;/volume&gt;&lt;number&gt;5&lt;/number&gt;&lt;edition&gt;2001/05/01&lt;/edition&gt;&lt;keywords&gt;&lt;keyword&gt;Adult&lt;/keyword&gt;&lt;keyword&gt;*Birth Rate&lt;/keyword&gt;&lt;keyword&gt;Cohort Studies&lt;/keyword&gt;&lt;keyword&gt;*Family&lt;/keyword&gt;&lt;keyword&gt;Family Planning Services&lt;/keyword&gt;&lt;keyword&gt;Female&lt;/keyword&gt;&lt;keyword&gt;Finland/epidemiology&lt;/keyword&gt;&lt;keyword&gt;Fourier Analysis&lt;/keyword&gt;&lt;keyword&gt;Humans&lt;/keyword&gt;&lt;keyword&gt;Linear Models&lt;/keyword&gt;&lt;keyword&gt;Male&lt;/keyword&gt;&lt;keyword&gt;Middle Aged&lt;/keyword&gt;&lt;keyword&gt;Odds Ratio&lt;/keyword&gt;&lt;keyword&gt;Pregnancy&lt;/keyword&gt;&lt;keyword&gt;Risk Factors&lt;/keyword&gt;&lt;keyword&gt;Schizophrenia/diagnosis/*epidemiology/*genetics&lt;/keyword&gt;&lt;keyword&gt;*Seasons&lt;/keyword&gt;&lt;/keywords&gt;&lt;dates&gt;&lt;year&gt;2001&lt;/year&gt;&lt;pub-dates&gt;&lt;date&gt;May&lt;/date&gt;&lt;/pub-dates&gt;&lt;/dates&gt;&lt;isbn&gt;0002-953X (Print)&amp;#xD;0002-953X (Linking)&lt;/isbn&gt;&lt;accession-num&gt;11329398&lt;/accession-num&gt;&lt;urls&gt;&lt;related-urls&gt;&lt;url&gt;https://www.ncbi.nlm.nih.gov/pubmed/11329398&lt;/url&gt;&lt;/related-urls&gt;&lt;/urls&gt;&lt;electronic-resource-num&gt;10.1176/appi.ajp.158.5.754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80" w:type="dxa"/>
            <w:hideMark/>
          </w:tcPr>
          <w:p w14:paraId="428E4690" w14:textId="77777777" w:rsidR="00E71CEA" w:rsidRPr="008F6629" w:rsidRDefault="00E71CEA" w:rsidP="00A54A20">
            <w:pPr>
              <w:rPr>
                <w:sz w:val="20"/>
                <w:szCs w:val="20"/>
                <w:lang w:val="en-GB"/>
              </w:rPr>
            </w:pPr>
            <w:r w:rsidRPr="008F6629">
              <w:rPr>
                <w:sz w:val="20"/>
                <w:szCs w:val="20"/>
                <w:lang w:val="en-GB"/>
              </w:rPr>
              <w:t>2001</w:t>
            </w:r>
          </w:p>
        </w:tc>
        <w:tc>
          <w:tcPr>
            <w:tcW w:w="1276" w:type="dxa"/>
            <w:hideMark/>
          </w:tcPr>
          <w:p w14:paraId="6735E969" w14:textId="77777777" w:rsidR="00E71CEA" w:rsidRPr="008F6629" w:rsidRDefault="00E71CEA" w:rsidP="00A54A20">
            <w:pPr>
              <w:rPr>
                <w:sz w:val="20"/>
                <w:szCs w:val="20"/>
                <w:lang w:val="en-GB"/>
              </w:rPr>
            </w:pPr>
            <w:r w:rsidRPr="008F6629">
              <w:rPr>
                <w:sz w:val="20"/>
                <w:szCs w:val="20"/>
                <w:lang w:val="en-GB"/>
              </w:rPr>
              <w:t xml:space="preserve">Finland </w:t>
            </w:r>
          </w:p>
        </w:tc>
        <w:tc>
          <w:tcPr>
            <w:tcW w:w="1276" w:type="dxa"/>
          </w:tcPr>
          <w:p w14:paraId="1A485EF4" w14:textId="77777777" w:rsidR="00E71CEA" w:rsidRPr="008F6629" w:rsidRDefault="00E71CEA" w:rsidP="000E1563">
            <w:pPr>
              <w:rPr>
                <w:sz w:val="20"/>
                <w:szCs w:val="20"/>
                <w:lang w:val="en-GB"/>
              </w:rPr>
            </w:pPr>
            <w:r w:rsidRPr="008F6629">
              <w:rPr>
                <w:sz w:val="20"/>
                <w:szCs w:val="20"/>
                <w:lang w:val="en-GB"/>
              </w:rPr>
              <w:t xml:space="preserve">(born 1950-1969) </w:t>
            </w:r>
          </w:p>
        </w:tc>
        <w:tc>
          <w:tcPr>
            <w:tcW w:w="992" w:type="dxa"/>
            <w:hideMark/>
          </w:tcPr>
          <w:p w14:paraId="656F6924" w14:textId="77777777" w:rsidR="00E71CEA" w:rsidRPr="008F6629" w:rsidRDefault="00E71CEA" w:rsidP="00A54A20">
            <w:pPr>
              <w:rPr>
                <w:sz w:val="20"/>
                <w:szCs w:val="20"/>
                <w:lang w:val="en-GB"/>
              </w:rPr>
            </w:pPr>
            <w:r w:rsidRPr="008F6629">
              <w:rPr>
                <w:sz w:val="20"/>
                <w:szCs w:val="20"/>
                <w:lang w:val="en-GB"/>
              </w:rPr>
              <w:t>4</w:t>
            </w:r>
          </w:p>
        </w:tc>
        <w:tc>
          <w:tcPr>
            <w:tcW w:w="1276" w:type="dxa"/>
            <w:hideMark/>
          </w:tcPr>
          <w:p w14:paraId="7E21743F" w14:textId="77777777" w:rsidR="00E71CEA" w:rsidRPr="008F6629" w:rsidRDefault="00E71CEA" w:rsidP="00A54A20">
            <w:pPr>
              <w:rPr>
                <w:sz w:val="20"/>
                <w:szCs w:val="20"/>
                <w:lang w:val="en-GB"/>
              </w:rPr>
            </w:pPr>
            <w:r w:rsidRPr="008F6629">
              <w:rPr>
                <w:sz w:val="20"/>
                <w:szCs w:val="20"/>
                <w:lang w:val="en-GB"/>
              </w:rPr>
              <w:t xml:space="preserve">SCZ </w:t>
            </w:r>
          </w:p>
        </w:tc>
        <w:tc>
          <w:tcPr>
            <w:tcW w:w="1276" w:type="dxa"/>
          </w:tcPr>
          <w:p w14:paraId="6475A3D9" w14:textId="77777777" w:rsidR="00E71CEA" w:rsidRPr="008F6629" w:rsidRDefault="00E71CEA" w:rsidP="000E1563">
            <w:pPr>
              <w:rPr>
                <w:sz w:val="20"/>
                <w:szCs w:val="20"/>
                <w:lang w:val="en-GB"/>
              </w:rPr>
            </w:pPr>
            <w:r w:rsidRPr="008F6629">
              <w:rPr>
                <w:sz w:val="20"/>
                <w:szCs w:val="20"/>
                <w:lang w:val="en-GB"/>
              </w:rPr>
              <w:t>15389</w:t>
            </w:r>
          </w:p>
        </w:tc>
        <w:tc>
          <w:tcPr>
            <w:tcW w:w="1417" w:type="dxa"/>
            <w:hideMark/>
          </w:tcPr>
          <w:p w14:paraId="101BAB8E"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10911365" w14:textId="77777777" w:rsidR="00E71CEA" w:rsidRPr="008F6629" w:rsidRDefault="00E71CEA" w:rsidP="00A54A20">
            <w:pPr>
              <w:rPr>
                <w:sz w:val="20"/>
                <w:szCs w:val="20"/>
                <w:lang w:val="en-GB"/>
              </w:rPr>
            </w:pPr>
            <w:r w:rsidRPr="008F6629">
              <w:rPr>
                <w:sz w:val="20"/>
                <w:szCs w:val="20"/>
                <w:lang w:val="en-GB"/>
              </w:rPr>
              <w:t xml:space="preserve">season of birth </w:t>
            </w:r>
          </w:p>
        </w:tc>
      </w:tr>
      <w:tr w:rsidR="00E71CEA" w:rsidRPr="008F6629" w14:paraId="2A671636" w14:textId="77777777" w:rsidTr="00BE32D8">
        <w:trPr>
          <w:trHeight w:val="630"/>
        </w:trPr>
        <w:tc>
          <w:tcPr>
            <w:tcW w:w="1696" w:type="dxa"/>
            <w:hideMark/>
          </w:tcPr>
          <w:p w14:paraId="6375032A" w14:textId="43467F20" w:rsidR="00E71CEA" w:rsidRPr="008F6629" w:rsidRDefault="00E71CEA" w:rsidP="002D3F52">
            <w:pPr>
              <w:rPr>
                <w:sz w:val="20"/>
                <w:szCs w:val="20"/>
                <w:lang w:val="en-GB"/>
              </w:rPr>
            </w:pPr>
            <w:r w:rsidRPr="008F6629">
              <w:rPr>
                <w:sz w:val="20"/>
                <w:szCs w:val="20"/>
                <w:lang w:val="en-GB"/>
              </w:rPr>
              <w:t xml:space="preserve">Buka </w:t>
            </w:r>
            <w:r w:rsidRPr="008F6629">
              <w:rPr>
                <w:sz w:val="20"/>
                <w:szCs w:val="20"/>
                <w:lang w:val="en-GB"/>
              </w:rPr>
              <w:fldChar w:fldCharType="begin"/>
            </w:r>
            <w:r w:rsidR="002D3F52" w:rsidRPr="008F6629">
              <w:rPr>
                <w:sz w:val="20"/>
                <w:szCs w:val="20"/>
                <w:lang w:val="en-GB"/>
              </w:rPr>
              <w:instrText xml:space="preserve"> ADDIN EN.CITE &lt;EndNote&gt;&lt;Cite&gt;&lt;Author&gt;Buka&lt;/Author&gt;&lt;Year&gt;2001&lt;/Year&gt;&lt;RecNum&gt;213&lt;/RecNum&gt;&lt;DisplayText&gt;(84)&lt;/DisplayText&gt;&lt;record&gt;&lt;rec-number&gt;213&lt;/rec-number&gt;&lt;foreign-keys&gt;&lt;key app="EN" db-id="ve0zpzfpcw9adeev52qvdtry0f095adv5pte" timestamp="0"&gt;213&lt;/key&gt;&lt;/foreign-keys&gt;&lt;ref-type name="Journal Article"&gt;17&lt;/ref-type&gt;&lt;contributors&gt;&lt;authors&gt;&lt;author&gt;Buka, S. L.&lt;/author&gt;&lt;author&gt;Tsuang, M. T.&lt;/author&gt;&lt;author&gt;Torrey, E. F.&lt;/author&gt;&lt;author&gt;Klebanoff, M. A.&lt;/author&gt;&lt;author&gt;Bernstein, D.&lt;/author&gt;&lt;author&gt;Yolken, R. H.&lt;/author&gt;&lt;/authors&gt;&lt;/contributors&gt;&lt;auth-address&gt;Harvard School of Public Health, 677 Huntington Ave, Boston, MA 02115, USA.&lt;/auth-address&gt;&lt;titles&gt;&lt;title&gt;Maternal infections and subsequent psychosis among offspring&lt;/title&gt;&lt;secondary-title&gt;Arch Gen Psychiatry&lt;/secondary-title&gt;&lt;/titles&gt;&lt;pages&gt;1032-7&lt;/pages&gt;&lt;volume&gt;58&lt;/volume&gt;&lt;number&gt;11&lt;/number&gt;&lt;edition&gt;2001/12/26&lt;/edition&gt;&lt;keywords&gt;&lt;keyword&gt;Albumins/immunology&lt;/keyword&gt;&lt;keyword&gt;Antibodies, Bacterial/blood/immunology&lt;/keyword&gt;&lt;keyword&gt;Antibodies, Viral/blood/immunology&lt;/keyword&gt;&lt;keyword&gt;Bacterial Infections/*blood/*immunology&lt;/keyword&gt;&lt;keyword&gt;Case-Control Studies&lt;/keyword&gt;&lt;keyword&gt;Female&lt;/keyword&gt;&lt;keyword&gt;Follow-Up Studies&lt;/keyword&gt;&lt;keyword&gt;Humans&lt;/keyword&gt;&lt;keyword&gt;Immunoglobulin A/*blood/*immunology&lt;/keyword&gt;&lt;keyword&gt;Immunoglobulin G/*blood/*immunology&lt;/keyword&gt;&lt;keyword&gt;Immunoglobulin M/*blood/*immunology&lt;/keyword&gt;&lt;keyword&gt;Infant, Newborn&lt;/keyword&gt;&lt;keyword&gt;Male&lt;/keyword&gt;&lt;keyword&gt;*Mothers&lt;/keyword&gt;&lt;keyword&gt;Pregnancy&lt;/keyword&gt;&lt;keyword&gt;Pregnancy Complications&lt;/keyword&gt;&lt;keyword&gt;Psychotic Disorders/*genetics/*immunology&lt;/keyword&gt;&lt;keyword&gt;Virus Diseases/*blood/*immunology&lt;/keyword&gt;&lt;/keywords&gt;&lt;dates&gt;&lt;year&gt;2001&lt;/year&gt;&lt;pub-dates&gt;&lt;date&gt;Nov&lt;/date&gt;&lt;/pub-dates&gt;&lt;/dates&gt;&lt;isbn&gt;0003-990X (Print)&amp;#xD;0003-990X (Linking)&lt;/isbn&gt;&lt;accession-num&gt;11695949&lt;/accession-num&gt;&lt;urls&gt;&lt;related-urls&gt;&lt;url&gt;https://www.ncbi.nlm.nih.gov/pubmed/11695949&lt;/url&gt;&lt;/related-urls&gt;&lt;/urls&gt;&lt;electronic-resource-num&gt;10.1001/archpsyc.58.11.1032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80" w:type="dxa"/>
            <w:hideMark/>
          </w:tcPr>
          <w:p w14:paraId="1B075BDE" w14:textId="77777777" w:rsidR="00E71CEA" w:rsidRPr="008F6629" w:rsidRDefault="00E71CEA" w:rsidP="00A54A20">
            <w:pPr>
              <w:rPr>
                <w:sz w:val="20"/>
                <w:szCs w:val="20"/>
                <w:lang w:val="en-GB"/>
              </w:rPr>
            </w:pPr>
            <w:r w:rsidRPr="008F6629">
              <w:rPr>
                <w:sz w:val="20"/>
                <w:szCs w:val="20"/>
                <w:lang w:val="en-GB"/>
              </w:rPr>
              <w:t>2001</w:t>
            </w:r>
          </w:p>
        </w:tc>
        <w:tc>
          <w:tcPr>
            <w:tcW w:w="1276" w:type="dxa"/>
            <w:hideMark/>
          </w:tcPr>
          <w:p w14:paraId="045C25EC"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5E279324" w14:textId="77777777" w:rsidR="00E71CEA" w:rsidRPr="008F6629" w:rsidRDefault="00E71CEA" w:rsidP="000E1563">
            <w:pPr>
              <w:rPr>
                <w:sz w:val="20"/>
                <w:szCs w:val="20"/>
                <w:lang w:val="en-GB"/>
              </w:rPr>
            </w:pPr>
            <w:r w:rsidRPr="008F6629">
              <w:rPr>
                <w:sz w:val="20"/>
                <w:szCs w:val="20"/>
                <w:lang w:val="en-GB"/>
              </w:rPr>
              <w:t>(born 1959-1966)</w:t>
            </w:r>
          </w:p>
        </w:tc>
        <w:tc>
          <w:tcPr>
            <w:tcW w:w="992" w:type="dxa"/>
            <w:hideMark/>
          </w:tcPr>
          <w:p w14:paraId="2F44C610" w14:textId="77777777" w:rsidR="00E71CEA" w:rsidRPr="008F6629" w:rsidRDefault="00E71CEA" w:rsidP="00A54A20">
            <w:pPr>
              <w:rPr>
                <w:sz w:val="20"/>
                <w:szCs w:val="20"/>
                <w:lang w:val="en-GB"/>
              </w:rPr>
            </w:pPr>
            <w:r w:rsidRPr="008F6629">
              <w:rPr>
                <w:sz w:val="20"/>
                <w:szCs w:val="20"/>
                <w:lang w:val="en-GB"/>
              </w:rPr>
              <w:t>10</w:t>
            </w:r>
          </w:p>
        </w:tc>
        <w:tc>
          <w:tcPr>
            <w:tcW w:w="1276" w:type="dxa"/>
            <w:hideMark/>
          </w:tcPr>
          <w:p w14:paraId="7C6F228F"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4E8DC47B" w14:textId="77777777" w:rsidR="00E71CEA" w:rsidRPr="008F6629" w:rsidRDefault="00E71CEA" w:rsidP="000E1563">
            <w:pPr>
              <w:rPr>
                <w:sz w:val="20"/>
                <w:szCs w:val="20"/>
                <w:lang w:val="en-GB"/>
              </w:rPr>
            </w:pPr>
            <w:r w:rsidRPr="008F6629">
              <w:rPr>
                <w:sz w:val="20"/>
                <w:szCs w:val="20"/>
                <w:lang w:val="en-GB"/>
              </w:rPr>
              <w:t>27</w:t>
            </w:r>
          </w:p>
        </w:tc>
        <w:tc>
          <w:tcPr>
            <w:tcW w:w="1417" w:type="dxa"/>
            <w:hideMark/>
          </w:tcPr>
          <w:p w14:paraId="2FB77854"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2C8FF998" w14:textId="77777777" w:rsidR="00E71CEA" w:rsidRPr="008F6629" w:rsidRDefault="00E71CEA" w:rsidP="00A54A20">
            <w:pPr>
              <w:rPr>
                <w:sz w:val="20"/>
                <w:szCs w:val="20"/>
                <w:lang w:val="en-GB"/>
              </w:rPr>
            </w:pPr>
            <w:r w:rsidRPr="008F6629">
              <w:rPr>
                <w:sz w:val="20"/>
                <w:szCs w:val="20"/>
                <w:lang w:val="en-GB"/>
              </w:rPr>
              <w:t>Maternal infections- maternal antibodies to HSV-2</w:t>
            </w:r>
          </w:p>
        </w:tc>
      </w:tr>
      <w:tr w:rsidR="00E71CEA" w:rsidRPr="008F6629" w14:paraId="17B719C9" w14:textId="77777777" w:rsidTr="00BE32D8">
        <w:trPr>
          <w:trHeight w:val="1500"/>
        </w:trPr>
        <w:tc>
          <w:tcPr>
            <w:tcW w:w="1696" w:type="dxa"/>
            <w:hideMark/>
          </w:tcPr>
          <w:p w14:paraId="4FCBCEDD" w14:textId="0287CA57" w:rsidR="00E71CEA" w:rsidRPr="008F6629" w:rsidRDefault="00E71CEA" w:rsidP="002D3F52">
            <w:pPr>
              <w:rPr>
                <w:sz w:val="20"/>
                <w:szCs w:val="20"/>
                <w:lang w:val="en-GB"/>
              </w:rPr>
            </w:pPr>
            <w:r w:rsidRPr="008F6629">
              <w:rPr>
                <w:sz w:val="20"/>
                <w:szCs w:val="20"/>
                <w:lang w:val="en-GB"/>
              </w:rPr>
              <w:t>Thomas</w:t>
            </w:r>
            <w:r w:rsidRPr="008F6629">
              <w:rPr>
                <w:sz w:val="20"/>
                <w:szCs w:val="20"/>
                <w:lang w:val="en-GB"/>
              </w:rPr>
              <w:fldChar w:fldCharType="begin"/>
            </w:r>
            <w:r w:rsidR="002D3F52" w:rsidRPr="008F6629">
              <w:rPr>
                <w:sz w:val="20"/>
                <w:szCs w:val="20"/>
                <w:lang w:val="en-GB"/>
              </w:rPr>
              <w:instrText xml:space="preserve"> ADDIN EN.CITE &lt;EndNote&gt;&lt;Cite&gt;&lt;Author&gt;Thomas&lt;/Author&gt;&lt;Year&gt;2001&lt;/Year&gt;&lt;RecNum&gt;291&lt;/RecNum&gt;&lt;DisplayText&gt;(85)&lt;/DisplayText&gt;&lt;record&gt;&lt;rec-number&gt;291&lt;/rec-number&gt;&lt;foreign-keys&gt;&lt;key app="EN" db-id="ve0zpzfpcw9adeev52qvdtry0f095adv5pte" timestamp="0"&gt;291&lt;/key&gt;&lt;/foreign-keys&gt;&lt;ref-type name="Journal Article"&gt;17&lt;/ref-type&gt;&lt;contributors&gt;&lt;authors&gt;&lt;author&gt;Thomas, H. V.&lt;/author&gt;&lt;author&gt;Dalman, C.&lt;/author&gt;&lt;author&gt;David, A. S.&lt;/author&gt;&lt;author&gt;Gentz, J.&lt;/author&gt;&lt;author&gt;Lewis, G.&lt;/author&gt;&lt;author&gt;Allebeck, P.&lt;/author&gt;&lt;/authors&gt;&lt;/contributors&gt;&lt;auth-address&gt;Department of Psychological Medicine, University of Wales College of Medicine, Heath Park, Cardiff CF14 4XN, Wales, UK. thomashv@cardiff.ac.uk&lt;/auth-address&gt;&lt;titles&gt;&lt;title&gt;Obstetric complications and risk of schizophrenia. Effect of gender, age at diagnosis and maternal history of psychosis&lt;/title&gt;&lt;secondary-title&gt;Br J Psychiatry&lt;/secondary-title&gt;&lt;/titles&gt;&lt;periodical&gt;&lt;full-title&gt;Br J Psychiatry&lt;/full-title&gt;&lt;/periodical&gt;&lt;pages&gt;409-14&lt;/pages&gt;&lt;volume&gt;179&lt;/volume&gt;&lt;edition&gt;2001/11/02&lt;/edition&gt;&lt;keywords&gt;&lt;keyword&gt;Adolescent&lt;/keyword&gt;&lt;keyword&gt;Adult&lt;/keyword&gt;&lt;keyword&gt;Age of Onset&lt;/keyword&gt;&lt;keyword&gt;Case-Control Studies&lt;/keyword&gt;&lt;keyword&gt;Child&lt;/keyword&gt;&lt;keyword&gt;Female&lt;/keyword&gt;&lt;keyword&gt;Humans&lt;/keyword&gt;&lt;keyword&gt;Logistic Models&lt;/keyword&gt;&lt;keyword&gt;Male&lt;/keyword&gt;&lt;keyword&gt;Mothers&lt;/keyword&gt;&lt;keyword&gt;Odds Ratio&lt;/keyword&gt;&lt;keyword&gt;Pregnancy&lt;/keyword&gt;&lt;keyword&gt;*Pregnancy Complications&lt;/keyword&gt;&lt;keyword&gt;Psychotic Disorders/epidemiology&lt;/keyword&gt;&lt;keyword&gt;Regression Analysis&lt;/keyword&gt;&lt;keyword&gt;Risk Factors&lt;/keyword&gt;&lt;keyword&gt;Schizophrenia/epidemiology/*etiology&lt;/keyword&gt;&lt;keyword&gt;Sex Factors&lt;/keyword&gt;&lt;keyword&gt;Sweden/epidemiology&lt;/keyword&gt;&lt;/keywords&gt;&lt;dates&gt;&lt;year&gt;2001&lt;/year&gt;&lt;pub-dates&gt;&lt;date&gt;Nov&lt;/date&gt;&lt;/pub-dates&gt;&lt;/dates&gt;&lt;isbn&gt;0007-1250 (Print)&amp;#xD;0007-1250 (Linking)&lt;/isbn&gt;&lt;accession-num&gt;11689396&lt;/accession-num&gt;&lt;urls&gt;&lt;related-urls&gt;&lt;url&gt;https://www.ncbi.nlm.nih.gov/pubmed/11689396&lt;/url&gt;&lt;/related-urls&gt;&lt;/urls&gt;&lt;electronic-resource-num&gt;10.1192/bjp.179.5.409&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80" w:type="dxa"/>
            <w:hideMark/>
          </w:tcPr>
          <w:p w14:paraId="58CBC56E" w14:textId="77777777" w:rsidR="00E71CEA" w:rsidRPr="008F6629" w:rsidRDefault="00E71CEA" w:rsidP="00A54A20">
            <w:pPr>
              <w:rPr>
                <w:sz w:val="20"/>
                <w:szCs w:val="20"/>
                <w:lang w:val="en-GB"/>
              </w:rPr>
            </w:pPr>
            <w:r w:rsidRPr="008F6629">
              <w:rPr>
                <w:sz w:val="20"/>
                <w:szCs w:val="20"/>
                <w:lang w:val="en-GB"/>
              </w:rPr>
              <w:t>2001</w:t>
            </w:r>
          </w:p>
        </w:tc>
        <w:tc>
          <w:tcPr>
            <w:tcW w:w="1276" w:type="dxa"/>
            <w:hideMark/>
          </w:tcPr>
          <w:p w14:paraId="1C62024D" w14:textId="77777777" w:rsidR="00E71CEA" w:rsidRPr="008F6629" w:rsidRDefault="00E71CEA" w:rsidP="00A54A20">
            <w:pPr>
              <w:rPr>
                <w:sz w:val="20"/>
                <w:szCs w:val="20"/>
                <w:lang w:val="en-GB"/>
              </w:rPr>
            </w:pPr>
            <w:r w:rsidRPr="008F6629">
              <w:rPr>
                <w:sz w:val="20"/>
                <w:szCs w:val="20"/>
                <w:lang w:val="en-GB"/>
              </w:rPr>
              <w:t xml:space="preserve">Sweden </w:t>
            </w:r>
          </w:p>
        </w:tc>
        <w:tc>
          <w:tcPr>
            <w:tcW w:w="1276" w:type="dxa"/>
          </w:tcPr>
          <w:p w14:paraId="76FF08AE" w14:textId="77777777" w:rsidR="00E71CEA" w:rsidRPr="008F6629" w:rsidRDefault="00E71CEA" w:rsidP="000E1563">
            <w:pPr>
              <w:rPr>
                <w:sz w:val="20"/>
                <w:szCs w:val="20"/>
                <w:lang w:val="en-GB"/>
              </w:rPr>
            </w:pPr>
            <w:r w:rsidRPr="008F6629">
              <w:rPr>
                <w:sz w:val="20"/>
                <w:szCs w:val="20"/>
                <w:lang w:val="en-GB"/>
              </w:rPr>
              <w:t>1971-1994</w:t>
            </w:r>
          </w:p>
        </w:tc>
        <w:tc>
          <w:tcPr>
            <w:tcW w:w="992" w:type="dxa"/>
            <w:hideMark/>
          </w:tcPr>
          <w:p w14:paraId="30FCEAB5" w14:textId="77777777" w:rsidR="00E71CEA" w:rsidRPr="008F6629" w:rsidRDefault="00E71CEA" w:rsidP="00A54A20">
            <w:pPr>
              <w:rPr>
                <w:sz w:val="20"/>
                <w:szCs w:val="20"/>
                <w:lang w:val="en-GB"/>
              </w:rPr>
            </w:pPr>
          </w:p>
        </w:tc>
        <w:tc>
          <w:tcPr>
            <w:tcW w:w="1276" w:type="dxa"/>
            <w:hideMark/>
          </w:tcPr>
          <w:p w14:paraId="71C4E004" w14:textId="77777777" w:rsidR="00E71CEA" w:rsidRPr="008F6629" w:rsidRDefault="00E71CEA" w:rsidP="00A54A20">
            <w:pPr>
              <w:rPr>
                <w:sz w:val="20"/>
                <w:szCs w:val="20"/>
                <w:lang w:val="en-GB"/>
              </w:rPr>
            </w:pPr>
            <w:r w:rsidRPr="008F6629">
              <w:rPr>
                <w:sz w:val="20"/>
                <w:szCs w:val="20"/>
                <w:lang w:val="en-GB"/>
              </w:rPr>
              <w:t xml:space="preserve">SSD </w:t>
            </w:r>
          </w:p>
        </w:tc>
        <w:tc>
          <w:tcPr>
            <w:tcW w:w="1276" w:type="dxa"/>
          </w:tcPr>
          <w:p w14:paraId="28D2F77C" w14:textId="77777777" w:rsidR="00E71CEA" w:rsidRPr="008F6629" w:rsidRDefault="00E71CEA" w:rsidP="000E1563">
            <w:pPr>
              <w:rPr>
                <w:sz w:val="20"/>
                <w:szCs w:val="20"/>
                <w:lang w:val="en-GB"/>
              </w:rPr>
            </w:pPr>
            <w:r w:rsidRPr="008F6629">
              <w:rPr>
                <w:sz w:val="20"/>
                <w:szCs w:val="20"/>
                <w:lang w:val="en-GB"/>
              </w:rPr>
              <w:t>524</w:t>
            </w:r>
          </w:p>
        </w:tc>
        <w:tc>
          <w:tcPr>
            <w:tcW w:w="1417" w:type="dxa"/>
            <w:hideMark/>
          </w:tcPr>
          <w:p w14:paraId="406D179B" w14:textId="77777777" w:rsidR="00E71CEA" w:rsidRPr="008F6629" w:rsidRDefault="00E71CEA" w:rsidP="00A54A20">
            <w:pPr>
              <w:rPr>
                <w:sz w:val="20"/>
                <w:szCs w:val="20"/>
                <w:lang w:val="en-GB"/>
              </w:rPr>
            </w:pPr>
            <w:r w:rsidRPr="008F6629">
              <w:rPr>
                <w:sz w:val="20"/>
                <w:szCs w:val="20"/>
                <w:lang w:val="en-GB"/>
              </w:rPr>
              <w:t xml:space="preserve">yes/no </w:t>
            </w:r>
          </w:p>
        </w:tc>
        <w:tc>
          <w:tcPr>
            <w:tcW w:w="4394" w:type="dxa"/>
            <w:hideMark/>
          </w:tcPr>
          <w:p w14:paraId="342F5AB1" w14:textId="77777777" w:rsidR="00E71CEA" w:rsidRPr="008F6629" w:rsidRDefault="00E71CEA" w:rsidP="00A54A20">
            <w:pPr>
              <w:rPr>
                <w:sz w:val="20"/>
                <w:szCs w:val="20"/>
                <w:lang w:val="en-GB"/>
              </w:rPr>
            </w:pPr>
            <w:r w:rsidRPr="008F6629">
              <w:rPr>
                <w:sz w:val="20"/>
                <w:szCs w:val="20"/>
                <w:lang w:val="en-GB"/>
              </w:rPr>
              <w:t xml:space="preserve">labour, presentation, instrumental delivery, cord around the neck, foetal heart rate, asphyxia at </w:t>
            </w:r>
            <w:proofErr w:type="spellStart"/>
            <w:r w:rsidRPr="008F6629">
              <w:rPr>
                <w:sz w:val="20"/>
                <w:szCs w:val="20"/>
                <w:lang w:val="en-GB"/>
              </w:rPr>
              <w:t>biìth</w:t>
            </w:r>
            <w:proofErr w:type="spellEnd"/>
            <w:r w:rsidRPr="008F6629">
              <w:rPr>
                <w:sz w:val="20"/>
                <w:szCs w:val="20"/>
                <w:lang w:val="en-GB"/>
              </w:rPr>
              <w:t xml:space="preserve">, pre-eclampsia, birth weight, ponderal index, HC, </w:t>
            </w:r>
            <w:proofErr w:type="spellStart"/>
            <w:r w:rsidRPr="008F6629">
              <w:rPr>
                <w:sz w:val="20"/>
                <w:szCs w:val="20"/>
                <w:lang w:val="en-GB"/>
              </w:rPr>
              <w:t>gesational</w:t>
            </w:r>
            <w:proofErr w:type="spellEnd"/>
            <w:r w:rsidRPr="008F6629">
              <w:rPr>
                <w:sz w:val="20"/>
                <w:szCs w:val="20"/>
                <w:lang w:val="en-GB"/>
              </w:rPr>
              <w:t xml:space="preserve"> age, small for gestational age</w:t>
            </w:r>
          </w:p>
        </w:tc>
      </w:tr>
      <w:tr w:rsidR="00E71CEA" w:rsidRPr="008F6629" w14:paraId="7CC75E3A" w14:textId="77777777" w:rsidTr="00BE32D8">
        <w:trPr>
          <w:trHeight w:val="747"/>
        </w:trPr>
        <w:tc>
          <w:tcPr>
            <w:tcW w:w="1696" w:type="dxa"/>
            <w:hideMark/>
          </w:tcPr>
          <w:p w14:paraId="6664F38F" w14:textId="26939A6F" w:rsidR="00E71CEA" w:rsidRPr="008F6629" w:rsidRDefault="00E71CEA" w:rsidP="002D3F52">
            <w:pPr>
              <w:rPr>
                <w:sz w:val="20"/>
                <w:szCs w:val="20"/>
                <w:lang w:val="en-GB"/>
              </w:rPr>
            </w:pPr>
            <w:r w:rsidRPr="008F6629">
              <w:rPr>
                <w:sz w:val="20"/>
                <w:szCs w:val="20"/>
                <w:lang w:val="en-GB"/>
              </w:rPr>
              <w:t>McGrath</w:t>
            </w:r>
            <w:r w:rsidRPr="008F6629">
              <w:rPr>
                <w:sz w:val="20"/>
                <w:szCs w:val="20"/>
                <w:lang w:val="en-GB"/>
              </w:rPr>
              <w:fldChar w:fldCharType="begin"/>
            </w:r>
            <w:r w:rsidR="002D3F52" w:rsidRPr="008F6629">
              <w:rPr>
                <w:sz w:val="20"/>
                <w:szCs w:val="20"/>
                <w:lang w:val="en-GB"/>
              </w:rPr>
              <w:instrText xml:space="preserve"> ADDIN EN.CITE &lt;EndNote&gt;&lt;Cite&gt;&lt;Author&gt;McGrath&lt;/Author&gt;&lt;Year&gt;2003&lt;/Year&gt;&lt;RecNum&gt;248&lt;/RecNum&gt;&lt;DisplayText&gt;(86)&lt;/DisplayText&gt;&lt;record&gt;&lt;rec-number&gt;248&lt;/rec-number&gt;&lt;foreign-keys&gt;&lt;key app="EN" db-id="ve0zpzfpcw9adeev52qvdtry0f095adv5pte" timestamp="0"&gt;248&lt;/key&gt;&lt;/foreign-keys&gt;&lt;ref-type name="Journal Article"&gt;17&lt;/ref-type&gt;&lt;contributors&gt;&lt;authors&gt;&lt;author&gt;McGrath, J.&lt;/author&gt;&lt;author&gt;Eyles, D.&lt;/author&gt;&lt;author&gt;Mowry, B.&lt;/author&gt;&lt;author&gt;Yolken, R.&lt;/author&gt;&lt;author&gt;Buka, S.&lt;/author&gt;&lt;/authors&gt;&lt;/contributors&gt;&lt;auth-address&gt;Department of Psychiatry, Queensland Centre for Schizophrenia Research, University of Queensland, The Park Centre for Mental Health, Wacol Q4076, Australia. john_mcgrath@qcsr.uq.edu.au&lt;/auth-address&gt;&lt;titles&gt;&lt;title&gt;Low maternal vitamin D as a risk factor for schizophrenia: a pilot study using banked sera&lt;/title&gt;&lt;secondary-title&gt;Schizophr Res&lt;/secondary-title&gt;&lt;/titles&gt;&lt;pages&gt;73-8&lt;/pages&gt;&lt;volume&gt;63&lt;/volume&gt;&lt;number&gt;1-2&lt;/number&gt;&lt;edition&gt;2003/08/02&lt;/edition&gt;&lt;keywords&gt;&lt;keyword&gt;Adult&lt;/keyword&gt;&lt;keyword&gt;Calcifediol/blood&lt;/keyword&gt;&lt;keyword&gt;Cohort Studies&lt;/keyword&gt;&lt;keyword&gt;Female&lt;/keyword&gt;&lt;keyword&gt;Follow-Up Studies&lt;/keyword&gt;&lt;keyword&gt;Humans&lt;/keyword&gt;&lt;keyword&gt;Male&lt;/keyword&gt;&lt;keyword&gt;*Mothers&lt;/keyword&gt;&lt;keyword&gt;Pilot Projects&lt;/keyword&gt;&lt;keyword&gt;Pregnancy&lt;/keyword&gt;&lt;keyword&gt;Pregnancy Complications&lt;/keyword&gt;&lt;keyword&gt;Pregnancy Trimester, Third&lt;/keyword&gt;&lt;keyword&gt;Prevalence&lt;/keyword&gt;&lt;keyword&gt;Psychotic Disorders/*epidemiology&lt;/keyword&gt;&lt;keyword&gt;Risk Factors&lt;/keyword&gt;&lt;keyword&gt;Schizophrenia/*epidemiology&lt;/keyword&gt;&lt;keyword&gt;Seasons&lt;/keyword&gt;&lt;keyword&gt;Vitamin D Deficiency/blood/*epidemiology&lt;/keyword&gt;&lt;/keywords&gt;&lt;dates&gt;&lt;year&gt;2003&lt;/year&gt;&lt;pub-dates&gt;&lt;date&gt;Sep 1&lt;/date&gt;&lt;/pub-dates&gt;&lt;/dates&gt;&lt;isbn&gt;0920-9964 (Print)&amp;#xD;0920-9964 (Linking)&lt;/isbn&gt;&lt;accession-num&gt;12892860&lt;/accession-num&gt;&lt;urls&gt;&lt;related-urls&gt;&lt;url&gt;https://www.ncbi.nlm.nih.gov/pubmed/12892860&lt;/url&gt;&lt;/related-urls&gt;&lt;/urls&gt;&lt;electronic-resource-num&gt;10.1016/s0920-9964(02)00435-8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8</w:t>
            </w:r>
            <w:r w:rsidR="00763210"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80" w:type="dxa"/>
            <w:hideMark/>
          </w:tcPr>
          <w:p w14:paraId="49E08FFD" w14:textId="77777777" w:rsidR="00E71CEA" w:rsidRPr="008F6629" w:rsidRDefault="00E71CEA" w:rsidP="00A54A20">
            <w:pPr>
              <w:rPr>
                <w:sz w:val="20"/>
                <w:szCs w:val="20"/>
                <w:lang w:val="en-GB"/>
              </w:rPr>
            </w:pPr>
            <w:r w:rsidRPr="008F6629">
              <w:rPr>
                <w:sz w:val="20"/>
                <w:szCs w:val="20"/>
                <w:lang w:val="en-GB"/>
              </w:rPr>
              <w:t>2003</w:t>
            </w:r>
          </w:p>
        </w:tc>
        <w:tc>
          <w:tcPr>
            <w:tcW w:w="1276" w:type="dxa"/>
            <w:hideMark/>
          </w:tcPr>
          <w:p w14:paraId="4700AAFC"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7FAC69B9" w14:textId="77777777" w:rsidR="00E71CEA" w:rsidRPr="008F6629" w:rsidRDefault="00E71CEA" w:rsidP="000E1563">
            <w:pPr>
              <w:rPr>
                <w:sz w:val="20"/>
                <w:szCs w:val="20"/>
                <w:lang w:val="en-GB"/>
              </w:rPr>
            </w:pPr>
            <w:r w:rsidRPr="008F6629">
              <w:rPr>
                <w:sz w:val="20"/>
                <w:szCs w:val="20"/>
                <w:lang w:val="en-GB"/>
              </w:rPr>
              <w:t xml:space="preserve"> 1959-1966 </w:t>
            </w:r>
          </w:p>
        </w:tc>
        <w:tc>
          <w:tcPr>
            <w:tcW w:w="992" w:type="dxa"/>
            <w:hideMark/>
          </w:tcPr>
          <w:p w14:paraId="1460D8CB" w14:textId="77777777" w:rsidR="00E71CEA" w:rsidRPr="008F6629" w:rsidRDefault="00E71CEA" w:rsidP="00A54A20">
            <w:pPr>
              <w:rPr>
                <w:sz w:val="20"/>
                <w:szCs w:val="20"/>
                <w:lang w:val="en-GB"/>
              </w:rPr>
            </w:pPr>
            <w:r w:rsidRPr="008F6629">
              <w:rPr>
                <w:sz w:val="20"/>
                <w:szCs w:val="20"/>
                <w:lang w:val="en-GB"/>
              </w:rPr>
              <w:t>10</w:t>
            </w:r>
          </w:p>
        </w:tc>
        <w:tc>
          <w:tcPr>
            <w:tcW w:w="1276" w:type="dxa"/>
            <w:hideMark/>
          </w:tcPr>
          <w:p w14:paraId="62699D84"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08CCAC85" w14:textId="77777777" w:rsidR="00E71CEA" w:rsidRPr="008F6629" w:rsidRDefault="00E71CEA" w:rsidP="000E1563">
            <w:pPr>
              <w:rPr>
                <w:sz w:val="20"/>
                <w:szCs w:val="20"/>
                <w:lang w:val="en-GB"/>
              </w:rPr>
            </w:pPr>
            <w:r w:rsidRPr="008F6629">
              <w:rPr>
                <w:sz w:val="20"/>
                <w:szCs w:val="20"/>
                <w:lang w:val="en-GB"/>
              </w:rPr>
              <w:t>119</w:t>
            </w:r>
          </w:p>
        </w:tc>
        <w:tc>
          <w:tcPr>
            <w:tcW w:w="1417" w:type="dxa"/>
            <w:hideMark/>
          </w:tcPr>
          <w:p w14:paraId="2F031C72"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256708BF" w14:textId="77777777" w:rsidR="00E71CEA" w:rsidRPr="008F6629" w:rsidRDefault="00E71CEA" w:rsidP="00A54A20">
            <w:pPr>
              <w:rPr>
                <w:sz w:val="20"/>
                <w:szCs w:val="20"/>
                <w:lang w:val="en-GB"/>
              </w:rPr>
            </w:pPr>
            <w:r w:rsidRPr="008F6629">
              <w:rPr>
                <w:sz w:val="20"/>
                <w:szCs w:val="20"/>
                <w:lang w:val="en-GB"/>
              </w:rPr>
              <w:t xml:space="preserve">low </w:t>
            </w:r>
            <w:proofErr w:type="spellStart"/>
            <w:r w:rsidRPr="008F6629">
              <w:rPr>
                <w:sz w:val="20"/>
                <w:szCs w:val="20"/>
                <w:lang w:val="en-GB"/>
              </w:rPr>
              <w:t>calcidiol</w:t>
            </w:r>
            <w:proofErr w:type="spellEnd"/>
            <w:r w:rsidRPr="008F6629">
              <w:rPr>
                <w:sz w:val="20"/>
                <w:szCs w:val="20"/>
                <w:lang w:val="en-GB"/>
              </w:rPr>
              <w:t xml:space="preserve"> levels (&lt;15 ng/ml) in maternal sera during the third trimester </w:t>
            </w:r>
          </w:p>
        </w:tc>
      </w:tr>
      <w:tr w:rsidR="00E71CEA" w:rsidRPr="008F6629" w14:paraId="03019D4A" w14:textId="77777777" w:rsidTr="00BE32D8">
        <w:trPr>
          <w:trHeight w:val="600"/>
        </w:trPr>
        <w:tc>
          <w:tcPr>
            <w:tcW w:w="1696" w:type="dxa"/>
            <w:hideMark/>
          </w:tcPr>
          <w:p w14:paraId="0776C4EB" w14:textId="17FA0A00" w:rsidR="00E71CEA" w:rsidRPr="008F6629" w:rsidRDefault="00E71CEA" w:rsidP="002D3F52">
            <w:pPr>
              <w:rPr>
                <w:sz w:val="20"/>
                <w:szCs w:val="20"/>
                <w:lang w:val="en-GB"/>
              </w:rPr>
            </w:pPr>
            <w:proofErr w:type="spellStart"/>
            <w:r w:rsidRPr="008F6629">
              <w:rPr>
                <w:sz w:val="20"/>
                <w:szCs w:val="20"/>
                <w:lang w:val="en-GB"/>
              </w:rPr>
              <w:t>Sørensen</w:t>
            </w:r>
            <w:proofErr w:type="spellEnd"/>
            <w:r w:rsidRPr="008F6629">
              <w:rPr>
                <w:sz w:val="20"/>
                <w:szCs w:val="20"/>
                <w:lang w:val="en-GB"/>
              </w:rPr>
              <w:fldChar w:fldCharType="begin">
                <w:fldData xml:space="preserve">PEVuZE5vdGU+PENpdGU+PEF1dGhvcj5Tw7hyZW5zZW48L0F1dGhvcj48WWVhcj4yMDAzPC9ZZWFy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PEVuZE5vdGU+PENpdGU+PEF1dGhvcj5Tw7hyZW5zZW48L0F1dGhvcj48WWVhcj4yMDAzPC9ZZWFy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763210" w:rsidRPr="008F6629">
              <w:rPr>
                <w:noProof/>
                <w:sz w:val="20"/>
                <w:szCs w:val="20"/>
                <w:lang w:val="en-GB"/>
              </w:rPr>
              <w:t>90</w:t>
            </w:r>
            <w:r w:rsidRPr="008F6629">
              <w:rPr>
                <w:sz w:val="20"/>
                <w:szCs w:val="20"/>
                <w:lang w:val="en-GB"/>
              </w:rPr>
              <w:fldChar w:fldCharType="end"/>
            </w:r>
          </w:p>
        </w:tc>
        <w:tc>
          <w:tcPr>
            <w:tcW w:w="680" w:type="dxa"/>
            <w:hideMark/>
          </w:tcPr>
          <w:p w14:paraId="726D29EF" w14:textId="77777777" w:rsidR="00E71CEA" w:rsidRPr="008F6629" w:rsidRDefault="00E71CEA" w:rsidP="00A54A20">
            <w:pPr>
              <w:rPr>
                <w:sz w:val="20"/>
                <w:szCs w:val="20"/>
                <w:lang w:val="en-GB"/>
              </w:rPr>
            </w:pPr>
            <w:r w:rsidRPr="008F6629">
              <w:rPr>
                <w:sz w:val="20"/>
                <w:szCs w:val="20"/>
                <w:lang w:val="en-GB"/>
              </w:rPr>
              <w:t>2003</w:t>
            </w:r>
          </w:p>
        </w:tc>
        <w:tc>
          <w:tcPr>
            <w:tcW w:w="1276" w:type="dxa"/>
            <w:hideMark/>
          </w:tcPr>
          <w:p w14:paraId="60EEA95D" w14:textId="77777777" w:rsidR="00E71CEA" w:rsidRPr="008F6629" w:rsidRDefault="00E71CEA" w:rsidP="00A54A20">
            <w:pPr>
              <w:rPr>
                <w:sz w:val="20"/>
                <w:szCs w:val="20"/>
                <w:lang w:val="en-GB"/>
              </w:rPr>
            </w:pPr>
            <w:r w:rsidRPr="008F6629">
              <w:rPr>
                <w:sz w:val="20"/>
                <w:szCs w:val="20"/>
                <w:lang w:val="en-GB"/>
              </w:rPr>
              <w:t>Denmark</w:t>
            </w:r>
          </w:p>
        </w:tc>
        <w:tc>
          <w:tcPr>
            <w:tcW w:w="1276" w:type="dxa"/>
          </w:tcPr>
          <w:p w14:paraId="3EE43239" w14:textId="77777777" w:rsidR="00E71CEA" w:rsidRPr="008F6629" w:rsidRDefault="00E71CEA" w:rsidP="000E1563">
            <w:pPr>
              <w:rPr>
                <w:sz w:val="20"/>
                <w:szCs w:val="20"/>
                <w:lang w:val="en-GB"/>
              </w:rPr>
            </w:pPr>
            <w:r w:rsidRPr="008F6629">
              <w:rPr>
                <w:sz w:val="20"/>
                <w:szCs w:val="20"/>
                <w:lang w:val="en-GB"/>
              </w:rPr>
              <w:t>1994 (born 1959-1961)</w:t>
            </w:r>
          </w:p>
        </w:tc>
        <w:tc>
          <w:tcPr>
            <w:tcW w:w="992" w:type="dxa"/>
            <w:hideMark/>
          </w:tcPr>
          <w:p w14:paraId="53677B97" w14:textId="1FCD8039" w:rsidR="00E71CEA" w:rsidRPr="008F6629" w:rsidRDefault="00E71CEA" w:rsidP="00A54A20">
            <w:pPr>
              <w:rPr>
                <w:sz w:val="20"/>
                <w:szCs w:val="20"/>
                <w:lang w:val="en-GB"/>
              </w:rPr>
            </w:pPr>
            <w:r w:rsidRPr="008F6629">
              <w:rPr>
                <w:sz w:val="20"/>
                <w:szCs w:val="20"/>
                <w:lang w:val="en-GB"/>
              </w:rPr>
              <w:t>5</w:t>
            </w:r>
          </w:p>
        </w:tc>
        <w:tc>
          <w:tcPr>
            <w:tcW w:w="1276" w:type="dxa"/>
            <w:hideMark/>
          </w:tcPr>
          <w:p w14:paraId="43FD2340"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613E2E75" w14:textId="77777777" w:rsidR="00E71CEA" w:rsidRPr="008F6629" w:rsidRDefault="00E71CEA" w:rsidP="000E1563">
            <w:pPr>
              <w:rPr>
                <w:sz w:val="20"/>
                <w:szCs w:val="20"/>
                <w:lang w:val="en-GB"/>
              </w:rPr>
            </w:pPr>
            <w:r w:rsidRPr="008F6629">
              <w:rPr>
                <w:sz w:val="20"/>
                <w:szCs w:val="20"/>
                <w:lang w:val="en-GB"/>
              </w:rPr>
              <w:t>84</w:t>
            </w:r>
          </w:p>
        </w:tc>
        <w:tc>
          <w:tcPr>
            <w:tcW w:w="1417" w:type="dxa"/>
            <w:hideMark/>
          </w:tcPr>
          <w:p w14:paraId="29892109"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0CC52AA4" w14:textId="77777777" w:rsidR="00E71CEA" w:rsidRPr="008F6629" w:rsidRDefault="00E71CEA" w:rsidP="00A54A20">
            <w:pPr>
              <w:rPr>
                <w:sz w:val="20"/>
                <w:szCs w:val="20"/>
                <w:lang w:val="en-GB"/>
              </w:rPr>
            </w:pPr>
            <w:r w:rsidRPr="008F6629">
              <w:rPr>
                <w:sz w:val="20"/>
                <w:szCs w:val="20"/>
                <w:lang w:val="en-GB"/>
              </w:rPr>
              <w:t>maternal hypertension and diuretic treatment</w:t>
            </w:r>
          </w:p>
        </w:tc>
      </w:tr>
      <w:tr w:rsidR="00E71CEA" w:rsidRPr="008F6629" w14:paraId="4BA10AB4" w14:textId="77777777" w:rsidTr="00BE32D8">
        <w:trPr>
          <w:trHeight w:val="900"/>
        </w:trPr>
        <w:tc>
          <w:tcPr>
            <w:tcW w:w="1696" w:type="dxa"/>
            <w:hideMark/>
          </w:tcPr>
          <w:p w14:paraId="6FFBCCD6" w14:textId="6E5E595F" w:rsidR="00E71CEA" w:rsidRPr="008F6629" w:rsidRDefault="00E71CEA" w:rsidP="002D3F52">
            <w:pPr>
              <w:rPr>
                <w:sz w:val="20"/>
                <w:szCs w:val="20"/>
                <w:lang w:val="en-GB"/>
              </w:rPr>
            </w:pPr>
            <w:r w:rsidRPr="008F6629">
              <w:rPr>
                <w:sz w:val="20"/>
                <w:szCs w:val="20"/>
                <w:lang w:val="en-GB"/>
              </w:rPr>
              <w:t>Gunnell</w:t>
            </w:r>
            <w:r w:rsidRPr="008F6629">
              <w:rPr>
                <w:sz w:val="20"/>
                <w:szCs w:val="20"/>
                <w:lang w:val="en-GB"/>
              </w:rPr>
              <w:fldChar w:fldCharType="begin"/>
            </w:r>
            <w:r w:rsidR="002D3F52" w:rsidRPr="008F6629">
              <w:rPr>
                <w:sz w:val="20"/>
                <w:szCs w:val="20"/>
                <w:lang w:val="en-GB"/>
              </w:rPr>
              <w:instrText xml:space="preserve"> ADDIN EN.CITE &lt;EndNote&gt;&lt;Cite&gt;&lt;Author&gt;Gunnell&lt;/Author&gt;&lt;Year&gt;2003&lt;/Year&gt;&lt;RecNum&gt;205&lt;/RecNum&gt;&lt;DisplayText&gt;(88)&lt;/DisplayText&gt;&lt;record&gt;&lt;rec-number&gt;205&lt;/rec-number&gt;&lt;foreign-keys&gt;&lt;key app="EN" db-id="ve0zpzfpcw9adeev52qvdtry0f095adv5pte" timestamp="0"&gt;205&lt;/key&gt;&lt;/foreign-keys&gt;&lt;ref-type name="Journal Article"&gt;17&lt;/ref-type&gt;&lt;contributors&gt;&lt;authors&gt;&lt;author&gt;Gunnell, D.&lt;/author&gt;&lt;author&gt;Rasmussen, F.&lt;/author&gt;&lt;author&gt;Fouskakis, D.&lt;/author&gt;&lt;author&gt;Tynelius, P.&lt;/author&gt;&lt;author&gt;Harrison, G.&lt;/author&gt;&lt;/authors&gt;&lt;/contributors&gt;&lt;auth-address&gt;Department of Social Medicine, University of Bristol, Bristol, United Kingdom.&lt;/auth-address&gt;&lt;titles&gt;&lt;title&gt;Patterns of fetal and childhood growth and the development of psychosis in young males: a cohort study&lt;/title&gt;&lt;secondary-title&gt;Am J Epidemiol&lt;/secondary-title&gt;&lt;/titles&gt;&lt;pages&gt;291-300&lt;/pages&gt;&lt;volume&gt;158&lt;/volume&gt;&lt;number&gt;4&lt;/number&gt;&lt;edition&gt;2003/08/14&lt;/edition&gt;&lt;keywords&gt;&lt;keyword&gt;Adolescent&lt;/keyword&gt;&lt;keyword&gt;Adult&lt;/keyword&gt;&lt;keyword&gt;Birth Weight&lt;/keyword&gt;&lt;keyword&gt;Body Height&lt;/keyword&gt;&lt;keyword&gt;Diabetes, Gestational&lt;/keyword&gt;&lt;keyword&gt;Embryonic and Fetal Development/*physiology&lt;/keyword&gt;&lt;keyword&gt;Female&lt;/keyword&gt;&lt;keyword&gt;Growth/*physiology&lt;/keyword&gt;&lt;keyword&gt;Humans&lt;/keyword&gt;&lt;keyword&gt;Male&lt;/keyword&gt;&lt;keyword&gt;Pregnancy&lt;/keyword&gt;&lt;keyword&gt;Psychotic Disorders/*epidemiology&lt;/keyword&gt;&lt;keyword&gt;Risk Factors&lt;/keyword&gt;&lt;keyword&gt;Schizophrenia/epidemiology&lt;/keyword&gt;&lt;keyword&gt;Sweden/epidemiology&lt;/keyword&gt;&lt;/keywords&gt;&lt;dates&gt;&lt;year&gt;2003&lt;/year&gt;&lt;pub-dates&gt;&lt;date&gt;Aug 15&lt;/date&gt;&lt;/pub-dates&gt;&lt;/dates&gt;&lt;isbn&gt;0002-9262 (Print)&amp;#xD;0002-9262 (Linking)&lt;/isbn&gt;&lt;accession-num&gt;12915493&lt;/accession-num&gt;&lt;urls&gt;&lt;related-urls&gt;&lt;url&gt;https://www.ncbi.nlm.nih.gov/pubmed/12915493&lt;/url&gt;&lt;/related-urls&gt;&lt;/urls&gt;&lt;electronic-resource-num&gt;10.1093/aje/kwg118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80" w:type="dxa"/>
            <w:hideMark/>
          </w:tcPr>
          <w:p w14:paraId="29EE2D59" w14:textId="77777777" w:rsidR="00E71CEA" w:rsidRPr="008F6629" w:rsidRDefault="00E71CEA" w:rsidP="00A54A20">
            <w:pPr>
              <w:rPr>
                <w:sz w:val="20"/>
                <w:szCs w:val="20"/>
                <w:lang w:val="en-GB"/>
              </w:rPr>
            </w:pPr>
            <w:r w:rsidRPr="008F6629">
              <w:rPr>
                <w:sz w:val="20"/>
                <w:szCs w:val="20"/>
                <w:lang w:val="en-GB"/>
              </w:rPr>
              <w:t>2003</w:t>
            </w:r>
          </w:p>
        </w:tc>
        <w:tc>
          <w:tcPr>
            <w:tcW w:w="1276" w:type="dxa"/>
            <w:hideMark/>
          </w:tcPr>
          <w:p w14:paraId="314E86A0" w14:textId="77777777" w:rsidR="00E71CEA" w:rsidRPr="008F6629" w:rsidRDefault="00E71CEA" w:rsidP="00A54A20">
            <w:pPr>
              <w:rPr>
                <w:sz w:val="20"/>
                <w:szCs w:val="20"/>
                <w:lang w:val="en-GB"/>
              </w:rPr>
            </w:pPr>
            <w:r w:rsidRPr="008F6629">
              <w:rPr>
                <w:sz w:val="20"/>
                <w:szCs w:val="20"/>
                <w:lang w:val="en-GB"/>
              </w:rPr>
              <w:t xml:space="preserve">Sweden </w:t>
            </w:r>
          </w:p>
        </w:tc>
        <w:tc>
          <w:tcPr>
            <w:tcW w:w="1276" w:type="dxa"/>
          </w:tcPr>
          <w:p w14:paraId="2C8F730E" w14:textId="77777777" w:rsidR="00E71CEA" w:rsidRPr="008F6629" w:rsidRDefault="00E71CEA" w:rsidP="000E1563">
            <w:pPr>
              <w:rPr>
                <w:sz w:val="20"/>
                <w:szCs w:val="20"/>
                <w:lang w:val="en-GB"/>
              </w:rPr>
            </w:pPr>
            <w:r w:rsidRPr="008F6629">
              <w:rPr>
                <w:sz w:val="20"/>
                <w:szCs w:val="20"/>
                <w:lang w:val="en-GB"/>
              </w:rPr>
              <w:t>1990-1997 (born 1973-1980)</w:t>
            </w:r>
          </w:p>
        </w:tc>
        <w:tc>
          <w:tcPr>
            <w:tcW w:w="992" w:type="dxa"/>
            <w:hideMark/>
          </w:tcPr>
          <w:p w14:paraId="163DAC24" w14:textId="77777777" w:rsidR="00E71CEA" w:rsidRPr="008F6629" w:rsidRDefault="00E71CEA" w:rsidP="00A54A20">
            <w:pPr>
              <w:rPr>
                <w:sz w:val="20"/>
                <w:szCs w:val="20"/>
                <w:lang w:val="en-GB"/>
              </w:rPr>
            </w:pPr>
            <w:r w:rsidRPr="008F6629">
              <w:rPr>
                <w:sz w:val="20"/>
                <w:szCs w:val="20"/>
                <w:lang w:val="en-GB"/>
              </w:rPr>
              <w:t>7</w:t>
            </w:r>
          </w:p>
        </w:tc>
        <w:tc>
          <w:tcPr>
            <w:tcW w:w="1276" w:type="dxa"/>
            <w:hideMark/>
          </w:tcPr>
          <w:p w14:paraId="5701A290"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74C66512" w14:textId="77777777" w:rsidR="00E71CEA" w:rsidRPr="008F6629" w:rsidRDefault="00E71CEA" w:rsidP="000E1563">
            <w:pPr>
              <w:rPr>
                <w:sz w:val="20"/>
                <w:szCs w:val="20"/>
                <w:lang w:val="en-GB"/>
              </w:rPr>
            </w:pPr>
            <w:r w:rsidRPr="008F6629">
              <w:rPr>
                <w:sz w:val="20"/>
                <w:szCs w:val="20"/>
                <w:lang w:val="en-GB"/>
              </w:rPr>
              <w:t>204</w:t>
            </w:r>
          </w:p>
        </w:tc>
        <w:tc>
          <w:tcPr>
            <w:tcW w:w="1417" w:type="dxa"/>
            <w:hideMark/>
          </w:tcPr>
          <w:p w14:paraId="7A205FEB" w14:textId="77777777" w:rsidR="00E71CEA" w:rsidRPr="008F6629" w:rsidRDefault="00E71CEA" w:rsidP="00A54A20">
            <w:pPr>
              <w:rPr>
                <w:sz w:val="20"/>
                <w:szCs w:val="20"/>
                <w:lang w:val="en-GB"/>
              </w:rPr>
            </w:pPr>
            <w:r w:rsidRPr="008F6629">
              <w:rPr>
                <w:sz w:val="20"/>
                <w:szCs w:val="20"/>
                <w:lang w:val="en-GB"/>
              </w:rPr>
              <w:t xml:space="preserve">yes/no </w:t>
            </w:r>
          </w:p>
        </w:tc>
        <w:tc>
          <w:tcPr>
            <w:tcW w:w="4394" w:type="dxa"/>
            <w:hideMark/>
          </w:tcPr>
          <w:p w14:paraId="470CA84A" w14:textId="77777777" w:rsidR="00E71CEA" w:rsidRPr="008F6629" w:rsidRDefault="00E71CEA" w:rsidP="00A54A20">
            <w:pPr>
              <w:rPr>
                <w:sz w:val="20"/>
                <w:szCs w:val="20"/>
                <w:lang w:val="en-GB"/>
              </w:rPr>
            </w:pPr>
            <w:r w:rsidRPr="008F6629">
              <w:rPr>
                <w:sz w:val="20"/>
                <w:szCs w:val="20"/>
                <w:lang w:val="en-GB"/>
              </w:rPr>
              <w:t>birth weight, ponderal index, birth length, height, BMI</w:t>
            </w:r>
          </w:p>
        </w:tc>
      </w:tr>
      <w:tr w:rsidR="00E71CEA" w:rsidRPr="008F6629" w14:paraId="2C64A885" w14:textId="77777777" w:rsidTr="00BE32D8">
        <w:trPr>
          <w:trHeight w:val="900"/>
        </w:trPr>
        <w:tc>
          <w:tcPr>
            <w:tcW w:w="1696" w:type="dxa"/>
            <w:hideMark/>
          </w:tcPr>
          <w:p w14:paraId="7C2483D6" w14:textId="34977445" w:rsidR="00E71CEA" w:rsidRPr="008F6629" w:rsidRDefault="00E71CEA" w:rsidP="002D3F52">
            <w:pPr>
              <w:rPr>
                <w:sz w:val="20"/>
                <w:szCs w:val="20"/>
                <w:lang w:val="en-GB"/>
              </w:rPr>
            </w:pPr>
            <w:r w:rsidRPr="008F6629">
              <w:rPr>
                <w:sz w:val="20"/>
                <w:szCs w:val="20"/>
                <w:lang w:val="en-GB"/>
              </w:rPr>
              <w:t xml:space="preserve">Harrison </w:t>
            </w:r>
            <w:r w:rsidRPr="008F6629">
              <w:rPr>
                <w:sz w:val="20"/>
                <w:szCs w:val="20"/>
                <w:lang w:val="en-GB"/>
              </w:rPr>
              <w:fldChar w:fldCharType="begin"/>
            </w:r>
            <w:r w:rsidR="002D3F52" w:rsidRPr="008F6629">
              <w:rPr>
                <w:sz w:val="20"/>
                <w:szCs w:val="20"/>
                <w:lang w:val="en-GB"/>
              </w:rPr>
              <w:instrText xml:space="preserve"> ADDIN EN.CITE &lt;EndNote&gt;&lt;Cite&gt;&lt;Author&gt;Harrison&lt;/Author&gt;&lt;Year&gt;2003&lt;/Year&gt;&lt;RecNum&gt;208&lt;/RecNum&gt;&lt;DisplayText&gt;(89)&lt;/DisplayText&gt;&lt;record&gt;&lt;rec-number&gt;208&lt;/rec-number&gt;&lt;foreign-keys&gt;&lt;key app="EN" db-id="ve0zpzfpcw9adeev52qvdtry0f095adv5pte" timestamp="0"&gt;208&lt;/key&gt;&lt;/foreign-keys&gt;&lt;ref-type name="Journal Article"&gt;17&lt;/ref-type&gt;&lt;contributors&gt;&lt;authors&gt;&lt;author&gt;Harrison, G.&lt;/author&gt;&lt;author&gt;Fouskakis, D.&lt;/author&gt;&lt;author&gt;Rasmussen, F.&lt;/author&gt;&lt;author&gt;Tynelius, P.&lt;/author&gt;&lt;author&gt;Sipos, A.&lt;/author&gt;&lt;author&gt;Gunnell, D.&lt;/author&gt;&lt;/authors&gt;&lt;/contributors&gt;&lt;auth-address&gt;Division of Psychiatry, Department of Social Medicine, University of Bristol.&lt;/auth-address&gt;&lt;titles&gt;&lt;title&gt;Association between psychotic disorder and urban place of birth is not mediated by obstetric complications or childhood socio-economic position: a cohort study&lt;/title&gt;&lt;secondary-title&gt;Psychol Med&lt;/secondary-title&gt;&lt;/titles&gt;&lt;periodical&gt;&lt;full-title&gt;Psychol Med&lt;/full-title&gt;&lt;/periodical&gt;&lt;pages&gt;723-31&lt;/pages&gt;&lt;volume&gt;33&lt;/volume&gt;&lt;number&gt;4&lt;/number&gt;&lt;edition&gt;2003/06/06&lt;/edition&gt;&lt;keywords&gt;&lt;keyword&gt;Adolescent&lt;/keyword&gt;&lt;keyword&gt;Adult&lt;/keyword&gt;&lt;keyword&gt;Cohort Studies&lt;/keyword&gt;&lt;keyword&gt;Female&lt;/keyword&gt;&lt;keyword&gt;Humans&lt;/keyword&gt;&lt;keyword&gt;Infant, Newborn&lt;/keyword&gt;&lt;keyword&gt;Male&lt;/keyword&gt;&lt;keyword&gt;*Obstetric Labor Complications/epidemiology&lt;/keyword&gt;&lt;keyword&gt;Pregnancy&lt;/keyword&gt;&lt;keyword&gt;Psychotic Disorders/*epidemiology/*etiology&lt;/keyword&gt;&lt;keyword&gt;*Residence Characteristics&lt;/keyword&gt;&lt;keyword&gt;Risk Factors&lt;/keyword&gt;&lt;keyword&gt;Rural Population&lt;/keyword&gt;&lt;keyword&gt;Schizophrenia/epidemiology/etiology&lt;/keyword&gt;&lt;keyword&gt;Socioeconomic Factors&lt;/keyword&gt;&lt;keyword&gt;Sweden/epidemiology&lt;/keyword&gt;&lt;keyword&gt;*Urban Population&lt;/keyword&gt;&lt;/keywords&gt;&lt;dates&gt;&lt;year&gt;2003&lt;/year&gt;&lt;pub-dates&gt;&lt;date&gt;May&lt;/date&gt;&lt;/pub-dates&gt;&lt;/dates&gt;&lt;isbn&gt;0033-2917 (Print)&amp;#xD;0033-2917 (Linking)&lt;/isbn&gt;&lt;accession-num&gt;12785474&lt;/accession-num&gt;&lt;urls&gt;&lt;related-urls&gt;&lt;url&gt;https://www.ncbi.nlm.nih.gov/pubmed/12785474&lt;/url&gt;&lt;/related-urls&gt;&lt;/urls&gt;&lt;electronic-resource-num&gt;10.1017/s0033291703007591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80" w:type="dxa"/>
            <w:hideMark/>
          </w:tcPr>
          <w:p w14:paraId="1FE2B0E4" w14:textId="77777777" w:rsidR="00E71CEA" w:rsidRPr="008F6629" w:rsidRDefault="00E71CEA" w:rsidP="00A54A20">
            <w:pPr>
              <w:rPr>
                <w:sz w:val="20"/>
                <w:szCs w:val="20"/>
                <w:lang w:val="en-GB"/>
              </w:rPr>
            </w:pPr>
            <w:r w:rsidRPr="008F6629">
              <w:rPr>
                <w:sz w:val="20"/>
                <w:szCs w:val="20"/>
                <w:lang w:val="en-GB"/>
              </w:rPr>
              <w:t>2003</w:t>
            </w:r>
          </w:p>
        </w:tc>
        <w:tc>
          <w:tcPr>
            <w:tcW w:w="1276" w:type="dxa"/>
            <w:hideMark/>
          </w:tcPr>
          <w:p w14:paraId="56A8CFF4" w14:textId="77777777" w:rsidR="00E71CEA" w:rsidRPr="008F6629" w:rsidRDefault="00E71CEA" w:rsidP="00A54A20">
            <w:pPr>
              <w:rPr>
                <w:sz w:val="20"/>
                <w:szCs w:val="20"/>
                <w:lang w:val="en-GB"/>
              </w:rPr>
            </w:pPr>
            <w:r w:rsidRPr="008F6629">
              <w:rPr>
                <w:sz w:val="20"/>
                <w:szCs w:val="20"/>
                <w:lang w:val="en-GB"/>
              </w:rPr>
              <w:t xml:space="preserve">Sweden </w:t>
            </w:r>
          </w:p>
        </w:tc>
        <w:tc>
          <w:tcPr>
            <w:tcW w:w="1276" w:type="dxa"/>
          </w:tcPr>
          <w:p w14:paraId="253E952A" w14:textId="77777777" w:rsidR="00E71CEA" w:rsidRPr="008F6629" w:rsidRDefault="00E71CEA" w:rsidP="000E1563">
            <w:pPr>
              <w:rPr>
                <w:sz w:val="20"/>
                <w:szCs w:val="20"/>
                <w:lang w:val="en-GB"/>
              </w:rPr>
            </w:pPr>
            <w:r w:rsidRPr="008F6629">
              <w:rPr>
                <w:sz w:val="20"/>
                <w:szCs w:val="20"/>
                <w:lang w:val="en-GB"/>
              </w:rPr>
              <w:t>1989-1997 (born 1973-1980)</w:t>
            </w:r>
          </w:p>
        </w:tc>
        <w:tc>
          <w:tcPr>
            <w:tcW w:w="992" w:type="dxa"/>
            <w:hideMark/>
          </w:tcPr>
          <w:p w14:paraId="6CED37B5" w14:textId="77777777" w:rsidR="00E71CEA" w:rsidRPr="008F6629" w:rsidRDefault="00E71CEA" w:rsidP="00A54A20">
            <w:pPr>
              <w:rPr>
                <w:sz w:val="20"/>
                <w:szCs w:val="20"/>
                <w:lang w:val="en-GB"/>
              </w:rPr>
            </w:pPr>
            <w:r w:rsidRPr="008F6629">
              <w:rPr>
                <w:sz w:val="20"/>
                <w:szCs w:val="20"/>
                <w:lang w:val="en-GB"/>
              </w:rPr>
              <w:t>7</w:t>
            </w:r>
          </w:p>
        </w:tc>
        <w:tc>
          <w:tcPr>
            <w:tcW w:w="1276" w:type="dxa"/>
            <w:hideMark/>
          </w:tcPr>
          <w:p w14:paraId="637F1795"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1DB8A0A6" w14:textId="77777777" w:rsidR="00E71CEA" w:rsidRPr="008F6629" w:rsidRDefault="00E71CEA" w:rsidP="000E1563">
            <w:pPr>
              <w:rPr>
                <w:sz w:val="20"/>
                <w:szCs w:val="20"/>
                <w:lang w:val="en-GB"/>
              </w:rPr>
            </w:pPr>
            <w:r w:rsidRPr="008F6629">
              <w:rPr>
                <w:sz w:val="20"/>
                <w:szCs w:val="20"/>
                <w:lang w:val="en-GB"/>
              </w:rPr>
              <w:t>953</w:t>
            </w:r>
          </w:p>
        </w:tc>
        <w:tc>
          <w:tcPr>
            <w:tcW w:w="1417" w:type="dxa"/>
            <w:hideMark/>
          </w:tcPr>
          <w:p w14:paraId="4EF7BAE6"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10C9E50C" w14:textId="1DD0B046" w:rsidR="00E71CEA" w:rsidRPr="008F6629" w:rsidRDefault="00E71CEA" w:rsidP="00F9378C">
            <w:pPr>
              <w:rPr>
                <w:sz w:val="20"/>
                <w:szCs w:val="20"/>
                <w:lang w:val="en-GB"/>
              </w:rPr>
            </w:pPr>
            <w:r w:rsidRPr="008F6629">
              <w:rPr>
                <w:sz w:val="20"/>
                <w:szCs w:val="20"/>
                <w:lang w:val="en-GB"/>
              </w:rPr>
              <w:t xml:space="preserve">birth weight, birth </w:t>
            </w:r>
            <w:proofErr w:type="spellStart"/>
            <w:r w:rsidRPr="008F6629">
              <w:rPr>
                <w:sz w:val="20"/>
                <w:szCs w:val="20"/>
                <w:lang w:val="en-GB"/>
              </w:rPr>
              <w:t>le</w:t>
            </w:r>
            <w:r w:rsidR="00F9378C" w:rsidRPr="008F6629">
              <w:rPr>
                <w:sz w:val="20"/>
                <w:szCs w:val="20"/>
                <w:lang w:val="en-GB"/>
              </w:rPr>
              <w:t>n</w:t>
            </w:r>
            <w:r w:rsidRPr="008F6629">
              <w:rPr>
                <w:sz w:val="20"/>
                <w:szCs w:val="20"/>
                <w:lang w:val="en-GB"/>
              </w:rPr>
              <w:t>ght</w:t>
            </w:r>
            <w:proofErr w:type="spellEnd"/>
            <w:r w:rsidRPr="008F6629">
              <w:rPr>
                <w:sz w:val="20"/>
                <w:szCs w:val="20"/>
                <w:lang w:val="en-GB"/>
              </w:rPr>
              <w:t xml:space="preserve">, gestational age, season of birth, caesarean section, </w:t>
            </w:r>
            <w:proofErr w:type="spellStart"/>
            <w:r w:rsidRPr="008F6629">
              <w:rPr>
                <w:sz w:val="20"/>
                <w:szCs w:val="20"/>
                <w:lang w:val="en-GB"/>
              </w:rPr>
              <w:t>apgar</w:t>
            </w:r>
            <w:proofErr w:type="spellEnd"/>
            <w:r w:rsidRPr="008F6629">
              <w:rPr>
                <w:sz w:val="20"/>
                <w:szCs w:val="20"/>
                <w:lang w:val="en-GB"/>
              </w:rPr>
              <w:t xml:space="preserve"> at 1 minute, parity </w:t>
            </w:r>
          </w:p>
        </w:tc>
      </w:tr>
      <w:tr w:rsidR="00E71CEA" w:rsidRPr="008F6629" w14:paraId="1F975CEE" w14:textId="77777777" w:rsidTr="00BE32D8">
        <w:trPr>
          <w:trHeight w:val="600"/>
        </w:trPr>
        <w:tc>
          <w:tcPr>
            <w:tcW w:w="1696" w:type="dxa"/>
            <w:hideMark/>
          </w:tcPr>
          <w:p w14:paraId="2CA1C1C5" w14:textId="31543E21" w:rsidR="00E71CEA" w:rsidRPr="008F6629" w:rsidRDefault="00E71CEA" w:rsidP="002D3F52">
            <w:pPr>
              <w:rPr>
                <w:sz w:val="20"/>
                <w:szCs w:val="20"/>
                <w:lang w:val="en-GB"/>
              </w:rPr>
            </w:pPr>
            <w:r w:rsidRPr="008F6629">
              <w:rPr>
                <w:sz w:val="20"/>
                <w:szCs w:val="20"/>
                <w:lang w:val="en-GB"/>
              </w:rPr>
              <w:t>Chow</w:t>
            </w:r>
            <w:r w:rsidRPr="008F6629">
              <w:rPr>
                <w:sz w:val="20"/>
                <w:szCs w:val="20"/>
                <w:lang w:val="en-GB"/>
              </w:rPr>
              <w:fldChar w:fldCharType="begin"/>
            </w:r>
            <w:r w:rsidR="002D3F52" w:rsidRPr="008F6629">
              <w:rPr>
                <w:sz w:val="20"/>
                <w:szCs w:val="20"/>
                <w:lang w:val="en-GB"/>
              </w:rPr>
              <w:instrText xml:space="preserve"> ADDIN EN.CITE &lt;EndNote&gt;&lt;Cite&gt;&lt;Author&gt;Chow&lt;/Author&gt;&lt;Year&gt;2003&lt;/Year&gt;&lt;RecNum&gt;219&lt;/RecNum&gt;&lt;DisplayText&gt;(90)&lt;/DisplayText&gt;&lt;record&gt;&lt;rec-number&gt;219&lt;/rec-number&gt;&lt;foreign-keys&gt;&lt;key app="EN" db-id="ve0zpzfpcw9adeev52qvdtry0f095adv5pte" timestamp="0"&gt;219&lt;/key&gt;&lt;/foreign-keys&gt;&lt;ref-type name="Journal Article"&gt;17&lt;/ref-type&gt;&lt;contributors&gt;&lt;authors&gt;&lt;author&gt;Chow, E. W.&lt;/author&gt;&lt;author&gt;Husted, J.&lt;/author&gt;&lt;author&gt;Weksberg, R.&lt;/author&gt;&lt;author&gt;Bassett, A. S.&lt;/author&gt;&lt;/authors&gt;&lt;/contributors&gt;&lt;auth-address&gt;Clinical Genetics Research Program, Centre for Addiction and Mental Health, Toronto, Ontario, Canada.&lt;/auth-address&gt;&lt;titles&gt;&lt;title&gt;Postmaturity in a genetic subtype of schizophrenia&lt;/title&gt;&lt;secondary-title&gt;Acta Psychiatr Scand&lt;/secondary-title&gt;&lt;/titles&gt;&lt;pages&gt;260-8&lt;/pages&gt;&lt;volume&gt;108&lt;/volume&gt;&lt;number&gt;4&lt;/number&gt;&lt;edition&gt;2003/09/06&lt;/edition&gt;&lt;keywords&gt;&lt;keyword&gt;Adult&lt;/keyword&gt;&lt;keyword&gt;Birth Weight&lt;/keyword&gt;&lt;keyword&gt;Brain Diseases&lt;/keyword&gt;&lt;keyword&gt;Case-Control Studies&lt;/keyword&gt;&lt;keyword&gt;*Chromosome Deletion&lt;/keyword&gt;&lt;keyword&gt;Chromosomes, Human, Pair 22/*genetics&lt;/keyword&gt;&lt;keyword&gt;Female&lt;/keyword&gt;&lt;keyword&gt;Humans&lt;/keyword&gt;&lt;keyword&gt;Infant, Newborn&lt;/keyword&gt;&lt;keyword&gt;*Infant, Postmature&lt;/keyword&gt;&lt;keyword&gt;Male&lt;/keyword&gt;&lt;keyword&gt;Risk Factors&lt;/keyword&gt;&lt;keyword&gt;Schizophrenia/*genetics/*physiopathology&lt;/keyword&gt;&lt;/keywords&gt;&lt;dates&gt;&lt;year&gt;2003&lt;/year&gt;&lt;pub-dates&gt;&lt;date&gt;Oct&lt;/date&gt;&lt;/pub-dates&gt;&lt;/dates&gt;&lt;isbn&gt;0001-690X (Print)&amp;#xD;0001-690X (Linking)&lt;/isbn&gt;&lt;accession-num&gt;12956826&lt;/accession-num&gt;&lt;urls&gt;&lt;related-urls&gt;&lt;url&gt;https://www.ncbi.nlm.nih.gov/pubmed/12956826&lt;/url&gt;&lt;/related-urls&gt;&lt;/urls&gt;&lt;custom2&gt;PMC3152563&lt;/custom2&gt;&lt;electronic-resource-num&gt;10.1034/j.1600-0447.2003.00124.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80" w:type="dxa"/>
            <w:hideMark/>
          </w:tcPr>
          <w:p w14:paraId="54937908" w14:textId="77777777" w:rsidR="00E71CEA" w:rsidRPr="008F6629" w:rsidRDefault="00E71CEA" w:rsidP="00A54A20">
            <w:pPr>
              <w:rPr>
                <w:sz w:val="20"/>
                <w:szCs w:val="20"/>
                <w:lang w:val="en-GB"/>
              </w:rPr>
            </w:pPr>
            <w:r w:rsidRPr="008F6629">
              <w:rPr>
                <w:sz w:val="20"/>
                <w:szCs w:val="20"/>
                <w:lang w:val="en-GB"/>
              </w:rPr>
              <w:t>2003</w:t>
            </w:r>
          </w:p>
        </w:tc>
        <w:tc>
          <w:tcPr>
            <w:tcW w:w="1276" w:type="dxa"/>
            <w:hideMark/>
          </w:tcPr>
          <w:p w14:paraId="38971946" w14:textId="77777777" w:rsidR="00E71CEA" w:rsidRPr="008F6629" w:rsidRDefault="00E71CEA" w:rsidP="00A54A20">
            <w:pPr>
              <w:rPr>
                <w:sz w:val="20"/>
                <w:szCs w:val="20"/>
                <w:lang w:val="en-GB"/>
              </w:rPr>
            </w:pPr>
            <w:r w:rsidRPr="008F6629">
              <w:rPr>
                <w:sz w:val="20"/>
                <w:szCs w:val="20"/>
                <w:lang w:val="en-GB"/>
              </w:rPr>
              <w:t>Canada</w:t>
            </w:r>
          </w:p>
        </w:tc>
        <w:tc>
          <w:tcPr>
            <w:tcW w:w="1276" w:type="dxa"/>
          </w:tcPr>
          <w:p w14:paraId="17B16574" w14:textId="77777777" w:rsidR="00E71CEA" w:rsidRPr="008F6629" w:rsidRDefault="00E71CEA" w:rsidP="000E1563">
            <w:pPr>
              <w:rPr>
                <w:sz w:val="20"/>
                <w:szCs w:val="20"/>
                <w:lang w:val="en-GB"/>
              </w:rPr>
            </w:pPr>
          </w:p>
        </w:tc>
        <w:tc>
          <w:tcPr>
            <w:tcW w:w="992" w:type="dxa"/>
            <w:hideMark/>
          </w:tcPr>
          <w:p w14:paraId="0B8DD083" w14:textId="77777777" w:rsidR="00E71CEA" w:rsidRPr="008F6629" w:rsidRDefault="00E71CEA" w:rsidP="00A54A20">
            <w:pPr>
              <w:rPr>
                <w:sz w:val="20"/>
                <w:szCs w:val="20"/>
                <w:lang w:val="en-GB"/>
              </w:rPr>
            </w:pPr>
          </w:p>
        </w:tc>
        <w:tc>
          <w:tcPr>
            <w:tcW w:w="1276" w:type="dxa"/>
            <w:hideMark/>
          </w:tcPr>
          <w:p w14:paraId="5A84DBFF"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35F8BE7F" w14:textId="77777777" w:rsidR="00E71CEA" w:rsidRPr="008F6629" w:rsidRDefault="00E71CEA" w:rsidP="000E1563">
            <w:pPr>
              <w:rPr>
                <w:sz w:val="20"/>
                <w:szCs w:val="20"/>
                <w:lang w:val="en-GB"/>
              </w:rPr>
            </w:pPr>
            <w:r w:rsidRPr="008F6629">
              <w:rPr>
                <w:sz w:val="20"/>
                <w:szCs w:val="20"/>
                <w:lang w:val="en-GB"/>
              </w:rPr>
              <w:t>20</w:t>
            </w:r>
          </w:p>
        </w:tc>
        <w:tc>
          <w:tcPr>
            <w:tcW w:w="1417" w:type="dxa"/>
            <w:hideMark/>
          </w:tcPr>
          <w:p w14:paraId="22B0E774"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77AC1465" w14:textId="77777777" w:rsidR="00E71CEA" w:rsidRPr="008F6629" w:rsidRDefault="00E71CEA" w:rsidP="00A54A20">
            <w:pPr>
              <w:rPr>
                <w:sz w:val="20"/>
                <w:szCs w:val="20"/>
                <w:lang w:val="en-GB"/>
              </w:rPr>
            </w:pPr>
            <w:proofErr w:type="spellStart"/>
            <w:r w:rsidRPr="008F6629">
              <w:rPr>
                <w:sz w:val="20"/>
                <w:szCs w:val="20"/>
                <w:lang w:val="en-GB"/>
              </w:rPr>
              <w:t>postmaturity</w:t>
            </w:r>
            <w:proofErr w:type="spellEnd"/>
            <w:r w:rsidRPr="008F6629">
              <w:rPr>
                <w:sz w:val="20"/>
                <w:szCs w:val="20"/>
                <w:lang w:val="en-GB"/>
              </w:rPr>
              <w:t xml:space="preserve">, small for gestational age, </w:t>
            </w:r>
            <w:proofErr w:type="spellStart"/>
            <w:r w:rsidRPr="008F6629">
              <w:rPr>
                <w:sz w:val="20"/>
                <w:szCs w:val="20"/>
                <w:lang w:val="en-GB"/>
              </w:rPr>
              <w:t>othe</w:t>
            </w:r>
            <w:proofErr w:type="spellEnd"/>
            <w:r w:rsidRPr="008F6629">
              <w:rPr>
                <w:sz w:val="20"/>
                <w:szCs w:val="20"/>
                <w:lang w:val="en-GB"/>
              </w:rPr>
              <w:t xml:space="preserve"> pregnancy and birth complications</w:t>
            </w:r>
          </w:p>
        </w:tc>
      </w:tr>
      <w:tr w:rsidR="00E71CEA" w:rsidRPr="008F6629" w14:paraId="3D6A38F9" w14:textId="77777777" w:rsidTr="00BE32D8">
        <w:trPr>
          <w:trHeight w:val="630"/>
        </w:trPr>
        <w:tc>
          <w:tcPr>
            <w:tcW w:w="1696" w:type="dxa"/>
            <w:hideMark/>
          </w:tcPr>
          <w:p w14:paraId="0CD4E238" w14:textId="07E04146" w:rsidR="00E71CEA" w:rsidRPr="008F6629" w:rsidRDefault="00E71CEA" w:rsidP="002D3F52">
            <w:pPr>
              <w:rPr>
                <w:sz w:val="20"/>
                <w:szCs w:val="20"/>
                <w:lang w:val="en-GB"/>
              </w:rPr>
            </w:pPr>
            <w:r w:rsidRPr="008F6629">
              <w:rPr>
                <w:sz w:val="20"/>
                <w:szCs w:val="20"/>
                <w:lang w:val="en-GB"/>
              </w:rPr>
              <w:t xml:space="preserve">Brown </w:t>
            </w:r>
            <w:r w:rsidRPr="008F6629">
              <w:rPr>
                <w:sz w:val="20"/>
                <w:szCs w:val="20"/>
                <w:lang w:val="en-GB"/>
              </w:rPr>
              <w:fldChar w:fldCharType="begin">
                <w:fldData xml:space="preserve">PEVuZE5vdGU+PENpdGU+PEF1dGhvcj5Ccm93bjwvQXV0aG9yPjxZZWFyPjIwMDQ8L1llYXI+PFJl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PEVuZE5vdGU+PENpdGU+PEF1dGhvcj5Ccm93bjwvQXV0aG9yPjxZZWFyPjIwMDQ8L1llYXI+PFJl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80" w:type="dxa"/>
            <w:hideMark/>
          </w:tcPr>
          <w:p w14:paraId="5DF723F5" w14:textId="77777777" w:rsidR="00E71CEA" w:rsidRPr="008F6629" w:rsidRDefault="00E71CEA" w:rsidP="00A54A20">
            <w:pPr>
              <w:rPr>
                <w:sz w:val="20"/>
                <w:szCs w:val="20"/>
                <w:lang w:val="en-GB"/>
              </w:rPr>
            </w:pPr>
            <w:r w:rsidRPr="008F6629">
              <w:rPr>
                <w:sz w:val="20"/>
                <w:szCs w:val="20"/>
                <w:lang w:val="en-GB"/>
              </w:rPr>
              <w:t>2004</w:t>
            </w:r>
          </w:p>
        </w:tc>
        <w:tc>
          <w:tcPr>
            <w:tcW w:w="1276" w:type="dxa"/>
            <w:hideMark/>
          </w:tcPr>
          <w:p w14:paraId="6D2B4EE2"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317E2EFC" w14:textId="77777777" w:rsidR="00E71CEA" w:rsidRPr="008F6629" w:rsidRDefault="00E71CEA" w:rsidP="000E1563">
            <w:pPr>
              <w:rPr>
                <w:sz w:val="20"/>
                <w:szCs w:val="20"/>
                <w:lang w:val="en-GB"/>
              </w:rPr>
            </w:pPr>
            <w:r w:rsidRPr="008F6629">
              <w:rPr>
                <w:sz w:val="20"/>
                <w:szCs w:val="20"/>
                <w:lang w:val="en-GB"/>
              </w:rPr>
              <w:t>1981-1997 (born 1959-1967)</w:t>
            </w:r>
          </w:p>
        </w:tc>
        <w:tc>
          <w:tcPr>
            <w:tcW w:w="992" w:type="dxa"/>
            <w:hideMark/>
          </w:tcPr>
          <w:p w14:paraId="50DD4F30" w14:textId="77777777" w:rsidR="00E71CEA" w:rsidRPr="008F6629" w:rsidRDefault="00E71CEA" w:rsidP="00A54A20">
            <w:pPr>
              <w:rPr>
                <w:sz w:val="20"/>
                <w:szCs w:val="20"/>
                <w:lang w:val="en-GB"/>
              </w:rPr>
            </w:pPr>
            <w:r w:rsidRPr="008F6629">
              <w:rPr>
                <w:sz w:val="20"/>
                <w:szCs w:val="20"/>
                <w:lang w:val="en-GB"/>
              </w:rPr>
              <w:t>8</w:t>
            </w:r>
          </w:p>
        </w:tc>
        <w:tc>
          <w:tcPr>
            <w:tcW w:w="1276" w:type="dxa"/>
            <w:hideMark/>
          </w:tcPr>
          <w:p w14:paraId="5533D5E1"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40A0F2BA" w14:textId="77777777" w:rsidR="00E71CEA" w:rsidRPr="008F6629" w:rsidRDefault="00E71CEA" w:rsidP="000E1563">
            <w:pPr>
              <w:rPr>
                <w:sz w:val="20"/>
                <w:szCs w:val="20"/>
                <w:lang w:val="en-GB"/>
              </w:rPr>
            </w:pPr>
            <w:r w:rsidRPr="008F6629">
              <w:rPr>
                <w:sz w:val="20"/>
                <w:szCs w:val="20"/>
                <w:lang w:val="en-GB"/>
              </w:rPr>
              <w:t>64</w:t>
            </w:r>
          </w:p>
        </w:tc>
        <w:tc>
          <w:tcPr>
            <w:tcW w:w="1417" w:type="dxa"/>
            <w:hideMark/>
          </w:tcPr>
          <w:p w14:paraId="798CA92D"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24431ADC" w14:textId="77777777" w:rsidR="00E71CEA" w:rsidRPr="008F6629" w:rsidRDefault="00E71CEA" w:rsidP="00A54A20">
            <w:pPr>
              <w:rPr>
                <w:sz w:val="20"/>
                <w:szCs w:val="20"/>
                <w:lang w:val="en-GB"/>
              </w:rPr>
            </w:pPr>
            <w:r w:rsidRPr="008F6629">
              <w:rPr>
                <w:sz w:val="20"/>
                <w:szCs w:val="20"/>
                <w:lang w:val="en-GB"/>
              </w:rPr>
              <w:t>influenza</w:t>
            </w:r>
          </w:p>
        </w:tc>
      </w:tr>
      <w:tr w:rsidR="00E71CEA" w:rsidRPr="008F6629" w14:paraId="0CB2CCAD" w14:textId="77777777" w:rsidTr="00BE32D8">
        <w:trPr>
          <w:trHeight w:val="315"/>
        </w:trPr>
        <w:tc>
          <w:tcPr>
            <w:tcW w:w="1696" w:type="dxa"/>
            <w:hideMark/>
          </w:tcPr>
          <w:p w14:paraId="2F187423" w14:textId="4134C045" w:rsidR="00E71CEA" w:rsidRPr="008F6629" w:rsidRDefault="00E71CEA" w:rsidP="002D3F52">
            <w:pPr>
              <w:rPr>
                <w:sz w:val="20"/>
                <w:szCs w:val="20"/>
                <w:lang w:val="en-GB"/>
              </w:rPr>
            </w:pPr>
            <w:r w:rsidRPr="008F6629">
              <w:rPr>
                <w:sz w:val="20"/>
                <w:szCs w:val="20"/>
                <w:lang w:val="en-GB"/>
              </w:rPr>
              <w:t>Opler</w:t>
            </w:r>
            <w:r w:rsidRPr="008F6629">
              <w:rPr>
                <w:sz w:val="20"/>
                <w:szCs w:val="20"/>
                <w:lang w:val="en-GB"/>
              </w:rPr>
              <w:fldChar w:fldCharType="begin"/>
            </w:r>
            <w:r w:rsidR="002D3F52" w:rsidRPr="008F6629">
              <w:rPr>
                <w:sz w:val="20"/>
                <w:szCs w:val="20"/>
                <w:lang w:val="en-GB"/>
              </w:rPr>
              <w:instrText xml:space="preserve"> ADDIN EN.CITE &lt;EndNote&gt;&lt;Cite&gt;&lt;Author&gt;Opler&lt;/Author&gt;&lt;Year&gt;2004&lt;/Year&gt;&lt;RecNum&gt;271&lt;/RecNum&gt;&lt;DisplayText&gt;(92)&lt;/DisplayText&gt;&lt;record&gt;&lt;rec-number&gt;271&lt;/rec-number&gt;&lt;foreign-keys&gt;&lt;key app="EN" db-id="ve0zpzfpcw9adeev52qvdtry0f095adv5pte" timestamp="0"&gt;271&lt;/key&gt;&lt;/foreign-keys&gt;&lt;ref-type name="Journal Article"&gt;17&lt;/ref-type&gt;&lt;contributors&gt;&lt;authors&gt;&lt;author&gt;Opler, M. G.&lt;/author&gt;&lt;author&gt;Brown, A. S.&lt;/author&gt;&lt;author&gt;Graziano, J.&lt;/author&gt;&lt;author&gt;Desai, M.&lt;/author&gt;&lt;author&gt;Zheng, W.&lt;/author&gt;&lt;author&gt;Schaefer, C.&lt;/author&gt;&lt;author&gt;Factor-Litvak, P.&lt;/author&gt;&lt;author&gt;Susser, E. S.&lt;/author&gt;&lt;/authors&gt;&lt;/contributors&gt;&lt;auth-address&gt;Department of Psychiatry, College of Physicians and Surgeons, Columbia University, 722 West 168th Street, New York, NY 10032, USA. mgo4@columbia.edu&lt;/auth-address&gt;&lt;titles&gt;&lt;title&gt;Prenatal lead exposure, delta-aminolevulinic acid, and schizophrenia&lt;/title&gt;&lt;secondary-title&gt;Environ Health Perspect&lt;/secondary-title&gt;&lt;/titles&gt;&lt;pages&gt;548-52&lt;/pages&gt;&lt;volume&gt;112&lt;/volume&gt;&lt;number&gt;5&lt;/number&gt;&lt;edition&gt;2004/04/06&lt;/edition&gt;&lt;keywords&gt;&lt;keyword&gt;Adolescent&lt;/keyword&gt;&lt;keyword&gt;Adult&lt;/keyword&gt;&lt;keyword&gt;Aminolevulinic Acid/*blood&lt;/keyword&gt;&lt;keyword&gt;Biomarkers/blood&lt;/keyword&gt;&lt;keyword&gt;Case-Control Studies&lt;/keyword&gt;&lt;keyword&gt;Female&lt;/keyword&gt;&lt;keyword&gt;Humans&lt;/keyword&gt;&lt;keyword&gt;Lead/*toxicity&lt;/keyword&gt;&lt;keyword&gt;Male&lt;/keyword&gt;&lt;keyword&gt;Odds Ratio&lt;/keyword&gt;&lt;keyword&gt;Pregnancy&lt;/keyword&gt;&lt;keyword&gt;Pregnancy Trimester, Second/blood&lt;/keyword&gt;&lt;keyword&gt;*Prenatal Exposure Delayed Effects&lt;/keyword&gt;&lt;keyword&gt;Prospective Studies&lt;/keyword&gt;&lt;keyword&gt;Reproducibility of Results&lt;/keyword&gt;&lt;keyword&gt;Schizophrenia/*chemically induced&lt;/keyword&gt;&lt;/keywords&gt;&lt;dates&gt;&lt;year&gt;2004&lt;/year&gt;&lt;pub-dates&gt;&lt;date&gt;Apr&lt;/date&gt;&lt;/pub-dates&gt;&lt;/dates&gt;&lt;isbn&gt;0091-6765 (Print)&amp;#xD;0091-6765 (Linking)&lt;/isbn&gt;&lt;accession-num&gt;15064159&lt;/accession-num&gt;&lt;urls&gt;&lt;related-urls&gt;&lt;url&gt;https://www.ncbi.nlm.nih.gov/pubmed/15064159&lt;/url&gt;&lt;/related-urls&gt;&lt;/urls&gt;&lt;custom2&gt;PMC1241919&lt;/custom2&gt;&lt;electronic-resource-num&gt;10.1289/ehp.6777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80" w:type="dxa"/>
            <w:hideMark/>
          </w:tcPr>
          <w:p w14:paraId="582C27B9" w14:textId="77777777" w:rsidR="00E71CEA" w:rsidRPr="008F6629" w:rsidRDefault="00E71CEA" w:rsidP="00A54A20">
            <w:pPr>
              <w:rPr>
                <w:sz w:val="20"/>
                <w:szCs w:val="20"/>
                <w:lang w:val="en-GB"/>
              </w:rPr>
            </w:pPr>
            <w:r w:rsidRPr="008F6629">
              <w:rPr>
                <w:sz w:val="20"/>
                <w:szCs w:val="20"/>
                <w:lang w:val="en-GB"/>
              </w:rPr>
              <w:t>2004</w:t>
            </w:r>
          </w:p>
        </w:tc>
        <w:tc>
          <w:tcPr>
            <w:tcW w:w="1276" w:type="dxa"/>
            <w:hideMark/>
          </w:tcPr>
          <w:p w14:paraId="30FCC936"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6CBFF0C2" w14:textId="77777777" w:rsidR="00E71CEA" w:rsidRPr="008F6629" w:rsidRDefault="00E71CEA" w:rsidP="000E1563">
            <w:pPr>
              <w:rPr>
                <w:sz w:val="20"/>
                <w:szCs w:val="20"/>
                <w:lang w:val="en-GB"/>
              </w:rPr>
            </w:pPr>
            <w:r w:rsidRPr="008F6629">
              <w:rPr>
                <w:sz w:val="20"/>
                <w:szCs w:val="20"/>
                <w:lang w:val="en-GB"/>
              </w:rPr>
              <w:t xml:space="preserve"> (born 1959-1967)</w:t>
            </w:r>
          </w:p>
        </w:tc>
        <w:tc>
          <w:tcPr>
            <w:tcW w:w="992" w:type="dxa"/>
            <w:hideMark/>
          </w:tcPr>
          <w:p w14:paraId="1A844202" w14:textId="77777777" w:rsidR="00E71CEA" w:rsidRPr="008F6629" w:rsidRDefault="00E71CEA" w:rsidP="00A54A20">
            <w:pPr>
              <w:rPr>
                <w:sz w:val="20"/>
                <w:szCs w:val="20"/>
                <w:lang w:val="en-GB"/>
              </w:rPr>
            </w:pPr>
            <w:r w:rsidRPr="008F6629">
              <w:rPr>
                <w:sz w:val="20"/>
                <w:szCs w:val="20"/>
                <w:lang w:val="en-GB"/>
              </w:rPr>
              <w:t>8</w:t>
            </w:r>
          </w:p>
        </w:tc>
        <w:tc>
          <w:tcPr>
            <w:tcW w:w="1276" w:type="dxa"/>
            <w:hideMark/>
          </w:tcPr>
          <w:p w14:paraId="5EE50032"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12456438" w14:textId="77777777" w:rsidR="00E71CEA" w:rsidRPr="008F6629" w:rsidRDefault="00E71CEA" w:rsidP="000E1563">
            <w:pPr>
              <w:rPr>
                <w:sz w:val="20"/>
                <w:szCs w:val="20"/>
                <w:lang w:val="en-GB"/>
              </w:rPr>
            </w:pPr>
            <w:r w:rsidRPr="008F6629">
              <w:rPr>
                <w:sz w:val="20"/>
                <w:szCs w:val="20"/>
                <w:lang w:val="en-GB"/>
              </w:rPr>
              <w:t>71</w:t>
            </w:r>
          </w:p>
        </w:tc>
        <w:tc>
          <w:tcPr>
            <w:tcW w:w="1417" w:type="dxa"/>
            <w:hideMark/>
          </w:tcPr>
          <w:p w14:paraId="0B227AF5"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44D3CED6" w14:textId="77777777" w:rsidR="00E71CEA" w:rsidRPr="008F6629" w:rsidRDefault="00E71CEA" w:rsidP="00A54A20">
            <w:pPr>
              <w:rPr>
                <w:sz w:val="20"/>
                <w:szCs w:val="20"/>
                <w:lang w:val="en-GB"/>
              </w:rPr>
            </w:pPr>
            <w:r w:rsidRPr="008F6629">
              <w:rPr>
                <w:sz w:val="20"/>
                <w:szCs w:val="20"/>
                <w:lang w:val="en-GB"/>
              </w:rPr>
              <w:t>lead exposure (δ-</w:t>
            </w:r>
            <w:proofErr w:type="spellStart"/>
            <w:r w:rsidRPr="008F6629">
              <w:rPr>
                <w:sz w:val="20"/>
                <w:szCs w:val="20"/>
                <w:lang w:val="en-GB"/>
              </w:rPr>
              <w:t>aminolevulinic</w:t>
            </w:r>
            <w:proofErr w:type="spellEnd"/>
            <w:r w:rsidRPr="008F6629">
              <w:rPr>
                <w:sz w:val="20"/>
                <w:szCs w:val="20"/>
                <w:lang w:val="en-GB"/>
              </w:rPr>
              <w:t xml:space="preserve"> acid)</w:t>
            </w:r>
          </w:p>
        </w:tc>
      </w:tr>
      <w:tr w:rsidR="00E71CEA" w:rsidRPr="007776C2" w14:paraId="5CDC94DB" w14:textId="77777777" w:rsidTr="00BE32D8">
        <w:trPr>
          <w:trHeight w:val="315"/>
        </w:trPr>
        <w:tc>
          <w:tcPr>
            <w:tcW w:w="1696" w:type="dxa"/>
            <w:hideMark/>
          </w:tcPr>
          <w:p w14:paraId="4262AFA9" w14:textId="1FC0E67E" w:rsidR="00E71CEA" w:rsidRPr="008F6629" w:rsidRDefault="00E71CEA" w:rsidP="002D3F52">
            <w:pPr>
              <w:rPr>
                <w:sz w:val="20"/>
                <w:szCs w:val="20"/>
                <w:lang w:val="en-GB"/>
              </w:rPr>
            </w:pPr>
            <w:r w:rsidRPr="008F6629">
              <w:rPr>
                <w:sz w:val="20"/>
                <w:szCs w:val="20"/>
                <w:lang w:val="en-GB"/>
              </w:rPr>
              <w:t xml:space="preserve">Kawai </w:t>
            </w:r>
            <w:r w:rsidRPr="008F6629">
              <w:rPr>
                <w:sz w:val="20"/>
                <w:szCs w:val="20"/>
                <w:lang w:val="en-GB"/>
              </w:rPr>
              <w:fldChar w:fldCharType="begin"/>
            </w:r>
            <w:r w:rsidR="002D3F52" w:rsidRPr="008F6629">
              <w:rPr>
                <w:sz w:val="20"/>
                <w:szCs w:val="20"/>
                <w:lang w:val="en-GB"/>
              </w:rPr>
              <w:instrText xml:space="preserve"> ADDIN EN.CITE &lt;EndNote&gt;&lt;Cite&gt;&lt;Author&gt;Kawai&lt;/Author&gt;&lt;Year&gt;2004&lt;/Year&gt;&lt;RecNum&gt;236&lt;/RecNum&gt;&lt;DisplayText&gt;(93)&lt;/DisplayText&gt;&lt;record&gt;&lt;rec-number&gt;236&lt;/rec-number&gt;&lt;foreign-keys&gt;&lt;key app="EN" db-id="ve0zpzfpcw9adeev52qvdtry0f095adv5pte" timestamp="0"&gt;236&lt;/key&gt;&lt;/foreign-keys&gt;&lt;ref-type name="Journal Article"&gt;17&lt;/ref-type&gt;&lt;contributors&gt;&lt;authors&gt;&lt;author&gt;Kawai, M.&lt;/author&gt;&lt;author&gt;Minabe, Y.&lt;/author&gt;&lt;author&gt;Takagai, S.&lt;/author&gt;&lt;author&gt;Ogai, M.&lt;/author&gt;&lt;author&gt;Matsumoto, H.&lt;/author&gt;&lt;author&gt;Mori, N.&lt;/author&gt;&lt;author&gt;Takei, N.&lt;/author&gt;&lt;/authors&gt;&lt;/contributors&gt;&lt;auth-address&gt;Department of Psychiatry and Neurology, Hamamatsu University School of Medicine, Hamamatsu, Japan.&lt;/auth-address&gt;&lt;titles&gt;&lt;title&gt;Poor maternal care and high maternal body mass index in pregnancy as a risk factor for schizophrenia in offspring&lt;/title&gt;&lt;secondary-title&gt;Acta Psychiatr Scand&lt;/secondary-title&gt;&lt;/titles&gt;&lt;pages&gt;257-63&lt;/pages&gt;&lt;volume&gt;110&lt;/volume&gt;&lt;number&gt;4&lt;/number&gt;&lt;edition&gt;2004/09/09&lt;/edition&gt;&lt;keywords&gt;&lt;keyword&gt;Adolescent&lt;/keyword&gt;&lt;keyword&gt;Adult&lt;/keyword&gt;&lt;keyword&gt;Body Mass Index&lt;/keyword&gt;&lt;keyword&gt;Female&lt;/keyword&gt;&lt;keyword&gt;Health Behavior&lt;/keyword&gt;&lt;keyword&gt;Humans&lt;/keyword&gt;&lt;keyword&gt;Infant, Newborn&lt;/keyword&gt;&lt;keyword&gt;Logistic Models&lt;/keyword&gt;&lt;keyword&gt;Male&lt;/keyword&gt;&lt;keyword&gt;*Maternal Behavior&lt;/keyword&gt;&lt;keyword&gt;Pregnancy&lt;/keyword&gt;&lt;keyword&gt;Prenatal Care/*statistics &amp;amp; numerical data&lt;/keyword&gt;&lt;keyword&gt;Risk Factors&lt;/keyword&gt;&lt;keyword&gt;Schizophrenia/*epidemiology&lt;/keyword&gt;&lt;/keywords&gt;&lt;dates&gt;&lt;year&gt;2004&lt;/year&gt;&lt;pub-dates&gt;&lt;date&gt;Oct&lt;/date&gt;&lt;/pub-dates&gt;&lt;/dates&gt;&lt;isbn&gt;0001-690X (Print)&amp;#xD;0001-690X (Linking)&lt;/isbn&gt;&lt;accession-num&gt;15352926&lt;/accession-num&gt;&lt;urls&gt;&lt;related-urls&gt;&lt;url&gt;https://www.ncbi.nlm.nih.gov/pubmed/15352926&lt;/url&gt;&lt;/related-urls&gt;&lt;/urls&gt;&lt;electronic-resource-num&gt;10.1111/j.1600-0447.2004.00380.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80" w:type="dxa"/>
            <w:hideMark/>
          </w:tcPr>
          <w:p w14:paraId="5EF9C3AE" w14:textId="77777777" w:rsidR="00E71CEA" w:rsidRPr="008F6629" w:rsidRDefault="00E71CEA" w:rsidP="00A54A20">
            <w:pPr>
              <w:rPr>
                <w:sz w:val="20"/>
                <w:szCs w:val="20"/>
                <w:lang w:val="en-GB"/>
              </w:rPr>
            </w:pPr>
            <w:r w:rsidRPr="008F6629">
              <w:rPr>
                <w:sz w:val="20"/>
                <w:szCs w:val="20"/>
                <w:lang w:val="en-GB"/>
              </w:rPr>
              <w:t>2004</w:t>
            </w:r>
          </w:p>
        </w:tc>
        <w:tc>
          <w:tcPr>
            <w:tcW w:w="1276" w:type="dxa"/>
            <w:hideMark/>
          </w:tcPr>
          <w:p w14:paraId="2ED4C985" w14:textId="77777777" w:rsidR="00E71CEA" w:rsidRPr="008F6629" w:rsidRDefault="00E71CEA" w:rsidP="00A54A20">
            <w:pPr>
              <w:rPr>
                <w:sz w:val="20"/>
                <w:szCs w:val="20"/>
                <w:lang w:val="en-GB"/>
              </w:rPr>
            </w:pPr>
            <w:r w:rsidRPr="008F6629">
              <w:rPr>
                <w:sz w:val="20"/>
                <w:szCs w:val="20"/>
                <w:lang w:val="en-GB"/>
              </w:rPr>
              <w:t xml:space="preserve">Japan </w:t>
            </w:r>
          </w:p>
        </w:tc>
        <w:tc>
          <w:tcPr>
            <w:tcW w:w="1276" w:type="dxa"/>
          </w:tcPr>
          <w:p w14:paraId="3443CEF4" w14:textId="77777777" w:rsidR="00E71CEA" w:rsidRPr="008F6629" w:rsidRDefault="00E71CEA" w:rsidP="000E1563">
            <w:pPr>
              <w:rPr>
                <w:sz w:val="20"/>
                <w:szCs w:val="20"/>
                <w:lang w:val="en-GB"/>
              </w:rPr>
            </w:pPr>
            <w:r w:rsidRPr="008F6629">
              <w:rPr>
                <w:sz w:val="20"/>
                <w:szCs w:val="20"/>
                <w:lang w:val="en-GB"/>
              </w:rPr>
              <w:t>1998-2000</w:t>
            </w:r>
          </w:p>
        </w:tc>
        <w:tc>
          <w:tcPr>
            <w:tcW w:w="992" w:type="dxa"/>
            <w:hideMark/>
          </w:tcPr>
          <w:p w14:paraId="2867461A" w14:textId="77777777" w:rsidR="00E71CEA" w:rsidRPr="008F6629" w:rsidRDefault="00E71CEA" w:rsidP="00A54A20">
            <w:pPr>
              <w:rPr>
                <w:sz w:val="20"/>
                <w:szCs w:val="20"/>
                <w:lang w:val="en-GB"/>
              </w:rPr>
            </w:pPr>
          </w:p>
        </w:tc>
        <w:tc>
          <w:tcPr>
            <w:tcW w:w="1276" w:type="dxa"/>
            <w:hideMark/>
          </w:tcPr>
          <w:p w14:paraId="1CF916A9"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1AE70240" w14:textId="77777777" w:rsidR="00E71CEA" w:rsidRPr="008F6629" w:rsidRDefault="00E71CEA" w:rsidP="000E1563">
            <w:pPr>
              <w:rPr>
                <w:sz w:val="20"/>
                <w:szCs w:val="20"/>
                <w:lang w:val="en-GB"/>
              </w:rPr>
            </w:pPr>
            <w:r w:rsidRPr="008F6629">
              <w:rPr>
                <w:sz w:val="20"/>
                <w:szCs w:val="20"/>
                <w:lang w:val="en-GB"/>
              </w:rPr>
              <w:t>52</w:t>
            </w:r>
          </w:p>
        </w:tc>
        <w:tc>
          <w:tcPr>
            <w:tcW w:w="1417" w:type="dxa"/>
            <w:hideMark/>
          </w:tcPr>
          <w:p w14:paraId="2B4E1536"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6D9088CA" w14:textId="77777777" w:rsidR="00E71CEA" w:rsidRPr="008F6629" w:rsidRDefault="00E71CEA" w:rsidP="00A54A20">
            <w:pPr>
              <w:rPr>
                <w:sz w:val="20"/>
                <w:szCs w:val="20"/>
                <w:lang w:val="en-GB"/>
              </w:rPr>
            </w:pPr>
            <w:r w:rsidRPr="008F6629">
              <w:rPr>
                <w:sz w:val="20"/>
                <w:szCs w:val="20"/>
                <w:lang w:val="en-GB"/>
              </w:rPr>
              <w:t xml:space="preserve">Murray- Lewis Scale (total </w:t>
            </w:r>
            <w:proofErr w:type="gramStart"/>
            <w:r w:rsidRPr="008F6629">
              <w:rPr>
                <w:sz w:val="20"/>
                <w:szCs w:val="20"/>
                <w:lang w:val="en-GB"/>
              </w:rPr>
              <w:t>OC )</w:t>
            </w:r>
            <w:proofErr w:type="gramEnd"/>
          </w:p>
        </w:tc>
      </w:tr>
      <w:tr w:rsidR="00E71CEA" w:rsidRPr="008F6629" w14:paraId="4DBBB01D" w14:textId="77777777" w:rsidTr="00BE32D8">
        <w:trPr>
          <w:trHeight w:val="315"/>
        </w:trPr>
        <w:tc>
          <w:tcPr>
            <w:tcW w:w="1696" w:type="dxa"/>
            <w:hideMark/>
          </w:tcPr>
          <w:p w14:paraId="15478FEB" w14:textId="465737EE" w:rsidR="00E71CEA" w:rsidRPr="008F6629" w:rsidRDefault="00E71CEA" w:rsidP="002D3F52">
            <w:pPr>
              <w:rPr>
                <w:sz w:val="20"/>
                <w:szCs w:val="20"/>
                <w:lang w:val="en-GB"/>
              </w:rPr>
            </w:pPr>
            <w:r w:rsidRPr="008F6629">
              <w:rPr>
                <w:sz w:val="20"/>
                <w:szCs w:val="20"/>
                <w:lang w:val="en-GB"/>
              </w:rPr>
              <w:lastRenderedPageBreak/>
              <w:t xml:space="preserve">Brown </w:t>
            </w:r>
            <w:r w:rsidRPr="008F6629">
              <w:rPr>
                <w:sz w:val="20"/>
                <w:szCs w:val="20"/>
                <w:lang w:val="en-GB"/>
              </w:rPr>
              <w:fldChar w:fldCharType="begin">
                <w:fldData xml:space="preserve">PEVuZE5vdGU+PENpdGU+PEF1dGhvcj5Ccm93bjwvQXV0aG9yPjxZZWFyPjIwMDU8L1llYXI+PFJl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PEVuZE5vdGU+PENpdGU+PEF1dGhvcj5Ccm93bjwvQXV0aG9yPjxZZWFyPjIwMDU8L1llYXI+PFJl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80" w:type="dxa"/>
            <w:hideMark/>
          </w:tcPr>
          <w:p w14:paraId="7568F599" w14:textId="77777777" w:rsidR="00E71CEA" w:rsidRPr="008F6629" w:rsidRDefault="00E71CEA" w:rsidP="00A54A20">
            <w:pPr>
              <w:rPr>
                <w:sz w:val="20"/>
                <w:szCs w:val="20"/>
                <w:lang w:val="en-GB"/>
              </w:rPr>
            </w:pPr>
            <w:r w:rsidRPr="008F6629">
              <w:rPr>
                <w:sz w:val="20"/>
                <w:szCs w:val="20"/>
                <w:lang w:val="en-GB"/>
              </w:rPr>
              <w:t>2005</w:t>
            </w:r>
          </w:p>
        </w:tc>
        <w:tc>
          <w:tcPr>
            <w:tcW w:w="1276" w:type="dxa"/>
            <w:hideMark/>
          </w:tcPr>
          <w:p w14:paraId="56A2D682"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400C10AB" w14:textId="77777777" w:rsidR="00E71CEA" w:rsidRPr="008F6629" w:rsidRDefault="00E71CEA" w:rsidP="000E1563">
            <w:pPr>
              <w:rPr>
                <w:sz w:val="20"/>
                <w:szCs w:val="20"/>
                <w:lang w:val="en-GB"/>
              </w:rPr>
            </w:pPr>
            <w:r w:rsidRPr="008F6629">
              <w:rPr>
                <w:sz w:val="20"/>
                <w:szCs w:val="20"/>
                <w:lang w:val="en-GB"/>
              </w:rPr>
              <w:t xml:space="preserve"> (born 1959-1967)</w:t>
            </w:r>
          </w:p>
        </w:tc>
        <w:tc>
          <w:tcPr>
            <w:tcW w:w="992" w:type="dxa"/>
            <w:hideMark/>
          </w:tcPr>
          <w:p w14:paraId="29E848FD" w14:textId="77777777" w:rsidR="00E71CEA" w:rsidRPr="008F6629" w:rsidRDefault="00E71CEA" w:rsidP="00A54A20">
            <w:pPr>
              <w:rPr>
                <w:sz w:val="20"/>
                <w:szCs w:val="20"/>
                <w:lang w:val="en-GB"/>
              </w:rPr>
            </w:pPr>
            <w:r w:rsidRPr="008F6629">
              <w:rPr>
                <w:sz w:val="20"/>
                <w:szCs w:val="20"/>
                <w:lang w:val="en-GB"/>
              </w:rPr>
              <w:t>8</w:t>
            </w:r>
          </w:p>
        </w:tc>
        <w:tc>
          <w:tcPr>
            <w:tcW w:w="1276" w:type="dxa"/>
            <w:hideMark/>
          </w:tcPr>
          <w:p w14:paraId="4F44D5B8"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1EC7DC72" w14:textId="77777777" w:rsidR="00E71CEA" w:rsidRPr="008F6629" w:rsidRDefault="00E71CEA" w:rsidP="000E1563">
            <w:pPr>
              <w:rPr>
                <w:sz w:val="20"/>
                <w:szCs w:val="20"/>
                <w:lang w:val="en-GB"/>
              </w:rPr>
            </w:pPr>
            <w:r w:rsidRPr="008F6629">
              <w:rPr>
                <w:sz w:val="20"/>
                <w:szCs w:val="20"/>
                <w:lang w:val="en-GB"/>
              </w:rPr>
              <w:t>63</w:t>
            </w:r>
          </w:p>
        </w:tc>
        <w:tc>
          <w:tcPr>
            <w:tcW w:w="1417" w:type="dxa"/>
            <w:hideMark/>
          </w:tcPr>
          <w:p w14:paraId="7460CAC4"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404FBABD" w14:textId="77777777" w:rsidR="00E71CEA" w:rsidRPr="008F6629" w:rsidRDefault="00E71CEA" w:rsidP="00A54A20">
            <w:pPr>
              <w:rPr>
                <w:sz w:val="20"/>
                <w:szCs w:val="20"/>
                <w:lang w:val="en-GB"/>
              </w:rPr>
            </w:pPr>
            <w:r w:rsidRPr="008F6629">
              <w:rPr>
                <w:sz w:val="20"/>
                <w:szCs w:val="20"/>
                <w:lang w:val="en-GB"/>
              </w:rPr>
              <w:t>Toxoplasma</w:t>
            </w:r>
          </w:p>
        </w:tc>
      </w:tr>
      <w:tr w:rsidR="00E71CEA" w:rsidRPr="008F6629" w14:paraId="29F52C29" w14:textId="77777777" w:rsidTr="00BE32D8">
        <w:trPr>
          <w:trHeight w:val="630"/>
        </w:trPr>
        <w:tc>
          <w:tcPr>
            <w:tcW w:w="1696" w:type="dxa"/>
            <w:hideMark/>
          </w:tcPr>
          <w:p w14:paraId="34601F01" w14:textId="1B097C3B" w:rsidR="00E71CEA" w:rsidRPr="008F6629" w:rsidRDefault="00E71CEA" w:rsidP="002D3F52">
            <w:pPr>
              <w:rPr>
                <w:sz w:val="20"/>
                <w:szCs w:val="20"/>
                <w:lang w:val="en-GB"/>
              </w:rPr>
            </w:pPr>
            <w:r w:rsidRPr="008F6629">
              <w:rPr>
                <w:sz w:val="20"/>
                <w:szCs w:val="20"/>
                <w:lang w:val="en-GB"/>
              </w:rPr>
              <w:t xml:space="preserve">Insel </w:t>
            </w:r>
            <w:r w:rsidRPr="008F6629">
              <w:rPr>
                <w:sz w:val="20"/>
                <w:szCs w:val="20"/>
                <w:lang w:val="en-GB"/>
              </w:rPr>
              <w:fldChar w:fldCharType="begin"/>
            </w:r>
            <w:r w:rsidR="002D3F52" w:rsidRPr="008F6629">
              <w:rPr>
                <w:sz w:val="20"/>
                <w:szCs w:val="20"/>
                <w:lang w:val="en-GB"/>
              </w:rPr>
              <w:instrText xml:space="preserve"> ADDIN EN.CITE &lt;EndNote&gt;&lt;Cite&gt;&lt;Author&gt;Insel&lt;/Author&gt;&lt;Year&gt;2005&lt;/Year&gt;&lt;RecNum&gt;231&lt;/RecNum&gt;&lt;DisplayText&gt;(95)&lt;/DisplayText&gt;&lt;record&gt;&lt;rec-number&gt;231&lt;/rec-number&gt;&lt;foreign-keys&gt;&lt;key app="EN" db-id="ve0zpzfpcw9adeev52qvdtry0f095adv5pte" timestamp="0"&gt;231&lt;/key&gt;&lt;/foreign-keys&gt;&lt;ref-type name="Journal Article"&gt;17&lt;/ref-type&gt;&lt;contributors&gt;&lt;authors&gt;&lt;author&gt;Insel, B. J.&lt;/author&gt;&lt;author&gt;Brown, A. S.&lt;/author&gt;&lt;author&gt;Bresnahan, M. A.&lt;/author&gt;&lt;author&gt;Schaefer, C. A.&lt;/author&gt;&lt;author&gt;Susser, E. S.&lt;/author&gt;&lt;/authors&gt;&lt;/contributors&gt;&lt;auth-address&gt;Mailman School of Public Health of Columbia University Epidemiology, 722 W. 168 St., NY 10032, USA. bji1@columbia.edu&lt;/auth-address&gt;&lt;titles&gt;&lt;title&gt;Maternal-fetal blood incompatibility and the risk of schizophrenia in offspring&lt;/title&gt;&lt;secondary-title&gt;Schizophr Res&lt;/secondary-title&gt;&lt;/titles&gt;&lt;pages&gt;331-42&lt;/pages&gt;&lt;volume&gt;80&lt;/volume&gt;&lt;number&gt;2-3&lt;/number&gt;&lt;edition&gt;2005/07/12&lt;/edition&gt;&lt;keywords&gt;&lt;keyword&gt;Adult&lt;/keyword&gt;&lt;keyword&gt;*Blood Group Incompatibility&lt;/keyword&gt;&lt;keyword&gt;Female&lt;/keyword&gt;&lt;keyword&gt;Humans&lt;/keyword&gt;&lt;keyword&gt;Male&lt;/keyword&gt;&lt;keyword&gt;Maternal-Fetal Exchange/*physiology&lt;/keyword&gt;&lt;keyword&gt;Pregnancy&lt;/keyword&gt;&lt;keyword&gt;Risk Factors&lt;/keyword&gt;&lt;keyword&gt;Schizophrenia/*etiology/*physiopathology&lt;/keyword&gt;&lt;/keywords&gt;&lt;dates&gt;&lt;year&gt;2005&lt;/year&gt;&lt;pub-dates&gt;&lt;date&gt;Dec 15&lt;/date&gt;&lt;/pub-dates&gt;&lt;/dates&gt;&lt;isbn&gt;0920-9964 (Print)&amp;#xD;0920-9964 (Linking)&lt;/isbn&gt;&lt;accession-num&gt;16006103&lt;/accession-num&gt;&lt;urls&gt;&lt;related-urls&gt;&lt;url&gt;https://www.ncbi.nlm.nih.gov/pubmed/16006103&lt;/url&gt;&lt;/related-urls&gt;&lt;/urls&gt;&lt;electronic-resource-num&gt;10.1016/j.schres.2005.06.005&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116620" w:rsidRPr="008F6629">
              <w:rPr>
                <w:noProof/>
                <w:sz w:val="20"/>
                <w:szCs w:val="20"/>
                <w:lang w:val="en-GB"/>
              </w:rPr>
              <w:t>9</w:t>
            </w:r>
            <w:r w:rsidR="0076321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80" w:type="dxa"/>
            <w:hideMark/>
          </w:tcPr>
          <w:p w14:paraId="6692345D" w14:textId="77777777" w:rsidR="00E71CEA" w:rsidRPr="008F6629" w:rsidRDefault="00E71CEA" w:rsidP="00A54A20">
            <w:pPr>
              <w:rPr>
                <w:sz w:val="20"/>
                <w:szCs w:val="20"/>
                <w:lang w:val="en-GB"/>
              </w:rPr>
            </w:pPr>
            <w:r w:rsidRPr="008F6629">
              <w:rPr>
                <w:sz w:val="20"/>
                <w:szCs w:val="20"/>
                <w:lang w:val="en-GB"/>
              </w:rPr>
              <w:t>2005</w:t>
            </w:r>
          </w:p>
        </w:tc>
        <w:tc>
          <w:tcPr>
            <w:tcW w:w="1276" w:type="dxa"/>
            <w:hideMark/>
          </w:tcPr>
          <w:p w14:paraId="11EFCD2C"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379ECE5A" w14:textId="77777777" w:rsidR="00E71CEA" w:rsidRPr="008F6629" w:rsidRDefault="00E71CEA" w:rsidP="000E1563">
            <w:pPr>
              <w:rPr>
                <w:sz w:val="20"/>
                <w:szCs w:val="20"/>
                <w:lang w:val="en-GB"/>
              </w:rPr>
            </w:pPr>
            <w:r w:rsidRPr="008F6629">
              <w:rPr>
                <w:sz w:val="20"/>
                <w:szCs w:val="20"/>
                <w:lang w:val="en-GB"/>
              </w:rPr>
              <w:t>1981-1997 (born 1959-1967)</w:t>
            </w:r>
          </w:p>
        </w:tc>
        <w:tc>
          <w:tcPr>
            <w:tcW w:w="992" w:type="dxa"/>
            <w:hideMark/>
          </w:tcPr>
          <w:p w14:paraId="625F2377" w14:textId="77777777" w:rsidR="00E71CEA" w:rsidRPr="008F6629" w:rsidRDefault="00E71CEA" w:rsidP="00A54A20">
            <w:pPr>
              <w:rPr>
                <w:sz w:val="20"/>
                <w:szCs w:val="20"/>
                <w:lang w:val="en-GB"/>
              </w:rPr>
            </w:pPr>
            <w:r w:rsidRPr="008F6629">
              <w:rPr>
                <w:sz w:val="20"/>
                <w:szCs w:val="20"/>
                <w:lang w:val="en-GB"/>
              </w:rPr>
              <w:t>8*</w:t>
            </w:r>
          </w:p>
        </w:tc>
        <w:tc>
          <w:tcPr>
            <w:tcW w:w="1276" w:type="dxa"/>
            <w:hideMark/>
          </w:tcPr>
          <w:p w14:paraId="76E08516"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1E5E9CAC" w14:textId="77777777" w:rsidR="00E71CEA" w:rsidRPr="008F6629" w:rsidRDefault="00E71CEA" w:rsidP="000E1563">
            <w:pPr>
              <w:rPr>
                <w:sz w:val="20"/>
                <w:szCs w:val="20"/>
                <w:lang w:val="en-GB"/>
              </w:rPr>
            </w:pPr>
            <w:r w:rsidRPr="008F6629">
              <w:rPr>
                <w:sz w:val="20"/>
                <w:szCs w:val="20"/>
                <w:lang w:val="en-GB"/>
              </w:rPr>
              <w:t>71</w:t>
            </w:r>
          </w:p>
        </w:tc>
        <w:tc>
          <w:tcPr>
            <w:tcW w:w="1417" w:type="dxa"/>
            <w:hideMark/>
          </w:tcPr>
          <w:p w14:paraId="2EAD39BE"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468CFDE6" w14:textId="7172CC38" w:rsidR="00E71CEA" w:rsidRPr="008F6629" w:rsidRDefault="00E71CEA" w:rsidP="00A54A20">
            <w:pPr>
              <w:rPr>
                <w:sz w:val="20"/>
                <w:szCs w:val="20"/>
                <w:lang w:val="en-GB"/>
              </w:rPr>
            </w:pPr>
            <w:r w:rsidRPr="008F6629">
              <w:rPr>
                <w:sz w:val="20"/>
                <w:szCs w:val="20"/>
                <w:lang w:val="en-GB"/>
              </w:rPr>
              <w:t xml:space="preserve"> Rh </w:t>
            </w:r>
            <w:r w:rsidR="001E6486" w:rsidRPr="008F6629">
              <w:rPr>
                <w:sz w:val="20"/>
                <w:szCs w:val="20"/>
                <w:lang w:val="en-GB"/>
              </w:rPr>
              <w:t>incompatibility</w:t>
            </w:r>
            <w:r w:rsidRPr="008F6629">
              <w:rPr>
                <w:sz w:val="20"/>
                <w:szCs w:val="20"/>
                <w:lang w:val="en-GB"/>
              </w:rPr>
              <w:t xml:space="preserve">; ABO </w:t>
            </w:r>
            <w:r w:rsidR="001E6486" w:rsidRPr="008F6629">
              <w:rPr>
                <w:sz w:val="20"/>
                <w:szCs w:val="20"/>
                <w:lang w:val="en-GB"/>
              </w:rPr>
              <w:t>incompatibility</w:t>
            </w:r>
            <w:r w:rsidRPr="008F6629">
              <w:rPr>
                <w:sz w:val="20"/>
                <w:szCs w:val="20"/>
                <w:lang w:val="en-GB"/>
              </w:rPr>
              <w:t xml:space="preserve"> </w:t>
            </w:r>
          </w:p>
        </w:tc>
      </w:tr>
      <w:tr w:rsidR="00E71CEA" w:rsidRPr="008F6629" w14:paraId="7C0EE1E0" w14:textId="77777777" w:rsidTr="00BE32D8">
        <w:trPr>
          <w:trHeight w:val="300"/>
        </w:trPr>
        <w:tc>
          <w:tcPr>
            <w:tcW w:w="1696" w:type="dxa"/>
            <w:hideMark/>
          </w:tcPr>
          <w:p w14:paraId="3DABDEF0" w14:textId="55EFA3F2" w:rsidR="00E71CEA" w:rsidRPr="008F6629" w:rsidRDefault="00E71CEA" w:rsidP="002D3F52">
            <w:pPr>
              <w:rPr>
                <w:sz w:val="20"/>
                <w:szCs w:val="20"/>
                <w:lang w:val="en-GB"/>
              </w:rPr>
            </w:pPr>
            <w:r w:rsidRPr="008F6629">
              <w:rPr>
                <w:sz w:val="20"/>
                <w:szCs w:val="20"/>
                <w:lang w:val="en-GB"/>
              </w:rPr>
              <w:t>Walshe</w:t>
            </w:r>
            <w:r w:rsidRPr="008F6629">
              <w:rPr>
                <w:sz w:val="20"/>
                <w:szCs w:val="20"/>
                <w:lang w:val="en-GB"/>
              </w:rPr>
              <w:fldChar w:fldCharType="begin"/>
            </w:r>
            <w:r w:rsidR="002D3F52" w:rsidRPr="008F6629">
              <w:rPr>
                <w:sz w:val="20"/>
                <w:szCs w:val="20"/>
                <w:lang w:val="en-GB"/>
              </w:rPr>
              <w:instrText xml:space="preserve"> ADDIN EN.CITE &lt;EndNote&gt;&lt;Cite&gt;&lt;Author&gt;Walshe&lt;/Author&gt;&lt;Year&gt;2005&lt;/Year&gt;&lt;RecNum&gt;294&lt;/RecNum&gt;&lt;DisplayText&gt;(96)&lt;/DisplayText&gt;&lt;record&gt;&lt;rec-number&gt;294&lt;/rec-number&gt;&lt;foreign-keys&gt;&lt;key app="EN" db-id="ve0zpzfpcw9adeev52qvdtry0f095adv5pte" timestamp="0"&gt;294&lt;/key&gt;&lt;/foreign-keys&gt;&lt;ref-type name="Journal Article"&gt;17&lt;/ref-type&gt;&lt;contributors&gt;&lt;authors&gt;&lt;author&gt;Walshe, M.&lt;/author&gt;&lt;author&gt;McDonald, C.&lt;/author&gt;&lt;author&gt;Taylor, M.&lt;/author&gt;&lt;author&gt;Zhao, J.&lt;/author&gt;&lt;author&gt;Sham, P.&lt;/author&gt;&lt;author&gt;Grech, A.&lt;/author&gt;&lt;author&gt;Schulze, K.&lt;/author&gt;&lt;author&gt;Bramon, E.&lt;/author&gt;&lt;author&gt;Murray, R. M.&lt;/author&gt;&lt;/authors&gt;&lt;/contributors&gt;&lt;auth-address&gt;Division of Psychological Medicine, Institute of Psychiatry, De Crespigny Park, London SE5 8AF, London, United Kingdom.&lt;/auth-address&gt;&lt;titles&gt;&lt;title&gt;Obstetric complications in patients with schizophrenia and their unaffected siblings&lt;/title&gt;&lt;secondary-title&gt;Eur Psychiatry&lt;/secondary-title&gt;&lt;/titles&gt;&lt;pages&gt;28-34&lt;/pages&gt;&lt;volume&gt;20&lt;/volume&gt;&lt;number&gt;1&lt;/number&gt;&lt;edition&gt;2005/01/12&lt;/edition&gt;&lt;keywords&gt;&lt;keyword&gt;Adolescent&lt;/keyword&gt;&lt;keyword&gt;Adult&lt;/keyword&gt;&lt;keyword&gt;Analysis of Variance&lt;/keyword&gt;&lt;keyword&gt;Cluster Analysis&lt;/keyword&gt;&lt;keyword&gt;Comorbidity&lt;/keyword&gt;&lt;keyword&gt;Family/psychology&lt;/keyword&gt;&lt;keyword&gt;Female&lt;/keyword&gt;&lt;keyword&gt;Genetic Predisposition to Disease/genetics/psychology&lt;/keyword&gt;&lt;keyword&gt;Humans&lt;/keyword&gt;&lt;keyword&gt;Interviews as Topic&lt;/keyword&gt;&lt;keyword&gt;Male&lt;/keyword&gt;&lt;keyword&gt;Mothers/psychology&lt;/keyword&gt;&lt;keyword&gt;Obstetric Labor Complications/*epidemiology/psychology&lt;/keyword&gt;&lt;keyword&gt;Pregnancy&lt;/keyword&gt;&lt;keyword&gt;Risk Factors&lt;/keyword&gt;&lt;keyword&gt;Schizophrenia/*epidemiology/genetics&lt;/keyword&gt;&lt;keyword&gt;Siblings/*psychology&lt;/keyword&gt;&lt;/keywords&gt;&lt;dates&gt;&lt;year&gt;2005&lt;/year&gt;&lt;pub-dates&gt;&lt;date&gt;Jan&lt;/date&gt;&lt;/pub-dates&gt;&lt;/dates&gt;&lt;isbn&gt;0924-9338 (Print)&amp;#xD;0924-9338 (Linking)&lt;/isbn&gt;&lt;accession-num&gt;15642440&lt;/accession-num&gt;&lt;urls&gt;&lt;related-urls&gt;&lt;url&gt;https://www.ncbi.nlm.nih.gov/pubmed/15642440&lt;/url&gt;&lt;/related-urls&gt;&lt;/urls&gt;&lt;electronic-resource-num&gt;10.1016/j.eurpsy.2004.07.007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9</w:t>
            </w:r>
            <w:r w:rsidR="00763210"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80" w:type="dxa"/>
            <w:hideMark/>
          </w:tcPr>
          <w:p w14:paraId="05945FF4" w14:textId="77777777" w:rsidR="00E71CEA" w:rsidRPr="008F6629" w:rsidRDefault="00E71CEA" w:rsidP="00A54A20">
            <w:pPr>
              <w:rPr>
                <w:sz w:val="20"/>
                <w:szCs w:val="20"/>
                <w:lang w:val="en-GB"/>
              </w:rPr>
            </w:pPr>
            <w:r w:rsidRPr="008F6629">
              <w:rPr>
                <w:sz w:val="20"/>
                <w:szCs w:val="20"/>
                <w:lang w:val="en-GB"/>
              </w:rPr>
              <w:t>2005</w:t>
            </w:r>
          </w:p>
        </w:tc>
        <w:tc>
          <w:tcPr>
            <w:tcW w:w="1276" w:type="dxa"/>
            <w:hideMark/>
          </w:tcPr>
          <w:p w14:paraId="2831C10D" w14:textId="77777777" w:rsidR="00E71CEA" w:rsidRPr="008F6629" w:rsidRDefault="00E71CEA" w:rsidP="00A54A20">
            <w:pPr>
              <w:rPr>
                <w:sz w:val="20"/>
                <w:szCs w:val="20"/>
                <w:lang w:val="en-GB"/>
              </w:rPr>
            </w:pPr>
            <w:r w:rsidRPr="008F6629">
              <w:rPr>
                <w:sz w:val="20"/>
                <w:szCs w:val="20"/>
                <w:lang w:val="en-GB"/>
              </w:rPr>
              <w:t>UK</w:t>
            </w:r>
          </w:p>
        </w:tc>
        <w:tc>
          <w:tcPr>
            <w:tcW w:w="1276" w:type="dxa"/>
          </w:tcPr>
          <w:p w14:paraId="17C7C60C" w14:textId="77777777" w:rsidR="00E71CEA" w:rsidRPr="008F6629" w:rsidRDefault="00E71CEA" w:rsidP="000E1563">
            <w:pPr>
              <w:rPr>
                <w:sz w:val="20"/>
                <w:szCs w:val="20"/>
                <w:lang w:val="en-GB"/>
              </w:rPr>
            </w:pPr>
          </w:p>
        </w:tc>
        <w:tc>
          <w:tcPr>
            <w:tcW w:w="992" w:type="dxa"/>
            <w:hideMark/>
          </w:tcPr>
          <w:p w14:paraId="66058848" w14:textId="77777777" w:rsidR="00E71CEA" w:rsidRPr="008F6629" w:rsidRDefault="00E71CEA" w:rsidP="00A54A20">
            <w:pPr>
              <w:rPr>
                <w:sz w:val="20"/>
                <w:szCs w:val="20"/>
                <w:lang w:val="en-GB"/>
              </w:rPr>
            </w:pPr>
          </w:p>
        </w:tc>
        <w:tc>
          <w:tcPr>
            <w:tcW w:w="1276" w:type="dxa"/>
            <w:hideMark/>
          </w:tcPr>
          <w:p w14:paraId="7D4A2EC2"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21F0CB4E" w14:textId="77777777" w:rsidR="00E71CEA" w:rsidRPr="008F6629" w:rsidRDefault="00E71CEA" w:rsidP="000E1563">
            <w:pPr>
              <w:rPr>
                <w:sz w:val="20"/>
                <w:szCs w:val="20"/>
                <w:lang w:val="en-GB"/>
              </w:rPr>
            </w:pPr>
            <w:r w:rsidRPr="008F6629">
              <w:rPr>
                <w:sz w:val="20"/>
                <w:szCs w:val="20"/>
                <w:lang w:val="en-GB"/>
              </w:rPr>
              <w:t>67</w:t>
            </w:r>
          </w:p>
        </w:tc>
        <w:tc>
          <w:tcPr>
            <w:tcW w:w="1417" w:type="dxa"/>
            <w:hideMark/>
          </w:tcPr>
          <w:p w14:paraId="2DB42882" w14:textId="77777777" w:rsidR="00E71CEA" w:rsidRPr="008F6629" w:rsidRDefault="00E71CEA" w:rsidP="00A54A20">
            <w:pPr>
              <w:rPr>
                <w:sz w:val="20"/>
                <w:szCs w:val="20"/>
                <w:lang w:val="en-GB"/>
              </w:rPr>
            </w:pPr>
            <w:r w:rsidRPr="008F6629">
              <w:rPr>
                <w:sz w:val="20"/>
                <w:szCs w:val="20"/>
                <w:lang w:val="en-GB"/>
              </w:rPr>
              <w:t xml:space="preserve">no </w:t>
            </w:r>
          </w:p>
        </w:tc>
        <w:tc>
          <w:tcPr>
            <w:tcW w:w="4394" w:type="dxa"/>
            <w:hideMark/>
          </w:tcPr>
          <w:p w14:paraId="7382CD67" w14:textId="77777777" w:rsidR="00E71CEA" w:rsidRPr="008F6629" w:rsidRDefault="00E71CEA" w:rsidP="00A54A20">
            <w:pPr>
              <w:rPr>
                <w:sz w:val="20"/>
                <w:szCs w:val="20"/>
                <w:lang w:val="en-GB"/>
              </w:rPr>
            </w:pPr>
            <w:proofErr w:type="spellStart"/>
            <w:r w:rsidRPr="008F6629">
              <w:rPr>
                <w:sz w:val="20"/>
                <w:szCs w:val="20"/>
                <w:lang w:val="en-GB"/>
              </w:rPr>
              <w:t>lewis</w:t>
            </w:r>
            <w:proofErr w:type="spellEnd"/>
            <w:r w:rsidRPr="008F6629">
              <w:rPr>
                <w:sz w:val="20"/>
                <w:szCs w:val="20"/>
                <w:lang w:val="en-GB"/>
              </w:rPr>
              <w:t xml:space="preserve">-Murray Scale </w:t>
            </w:r>
          </w:p>
        </w:tc>
      </w:tr>
      <w:tr w:rsidR="00E71CEA" w:rsidRPr="008F6629" w14:paraId="212308C6" w14:textId="77777777" w:rsidTr="00BE32D8">
        <w:trPr>
          <w:trHeight w:val="839"/>
        </w:trPr>
        <w:tc>
          <w:tcPr>
            <w:tcW w:w="1696" w:type="dxa"/>
            <w:hideMark/>
          </w:tcPr>
          <w:p w14:paraId="61FC3925" w14:textId="657163D0" w:rsidR="00E71CEA" w:rsidRPr="008F6629" w:rsidRDefault="00E71CEA" w:rsidP="002D3F52">
            <w:pPr>
              <w:rPr>
                <w:sz w:val="20"/>
                <w:szCs w:val="20"/>
                <w:lang w:val="en-GB"/>
              </w:rPr>
            </w:pPr>
            <w:r w:rsidRPr="008F6629">
              <w:rPr>
                <w:sz w:val="20"/>
                <w:szCs w:val="20"/>
                <w:lang w:val="en-GB"/>
              </w:rPr>
              <w:t>Gunnell</w:t>
            </w:r>
            <w:r w:rsidRPr="008F6629">
              <w:rPr>
                <w:sz w:val="20"/>
                <w:szCs w:val="20"/>
                <w:lang w:val="en-GB"/>
              </w:rPr>
              <w:fldChar w:fldCharType="begin"/>
            </w:r>
            <w:r w:rsidR="002D3F52" w:rsidRPr="008F6629">
              <w:rPr>
                <w:sz w:val="20"/>
                <w:szCs w:val="20"/>
                <w:lang w:val="en-GB"/>
              </w:rPr>
              <w:instrText xml:space="preserve"> ADDIN EN.CITE &lt;EndNote&gt;&lt;Cite&gt;&lt;Author&gt;Gunnell&lt;/Author&gt;&lt;Year&gt;2005&lt;/Year&gt;&lt;RecNum&gt;204&lt;/RecNum&gt;&lt;DisplayText&gt;(97)&lt;/DisplayText&gt;&lt;record&gt;&lt;rec-number&gt;204&lt;/rec-number&gt;&lt;foreign-keys&gt;&lt;key app="EN" db-id="ve0zpzfpcw9adeev52qvdtry0f095adv5pte" timestamp="0"&gt;204&lt;/key&gt;&lt;/foreign-keys&gt;&lt;ref-type name="Journal Article"&gt;17&lt;/ref-type&gt;&lt;contributors&gt;&lt;authors&gt;&lt;author&gt;Gunnell, D.&lt;/author&gt;&lt;author&gt;Harrison, G.&lt;/author&gt;&lt;author&gt;Whitley, E.&lt;/author&gt;&lt;author&gt;Lewis, G.&lt;/author&gt;&lt;author&gt;Tynelius, P.&lt;/author&gt;&lt;author&gt;Rasmussen, F.&lt;/author&gt;&lt;/authors&gt;&lt;/contributors&gt;&lt;auth-address&gt;Department of Social Medicine, Canynge Hall, Whiteladies Road, Bristol BS8 2PR, UK.&lt;/auth-address&gt;&lt;titles&gt;&lt;title&gt;The association of fetal and childhood growth with risk of schizophrenia. Cohort study of 720,000 Swedish men and women&lt;/title&gt;&lt;secondary-title&gt;Schizophr Res&lt;/secondary-title&gt;&lt;/titles&gt;&lt;pages&gt;315-22&lt;/pages&gt;&lt;volume&gt;79&lt;/volume&gt;&lt;number&gt;2-3&lt;/number&gt;&lt;edition&gt;2005/08/30&lt;/edition&gt;&lt;keywords&gt;&lt;keyword&gt;Adolescent&lt;/keyword&gt;&lt;keyword&gt;Birth Weight&lt;/keyword&gt;&lt;keyword&gt;Body Height&lt;/keyword&gt;&lt;keyword&gt;Body Mass Index&lt;/keyword&gt;&lt;keyword&gt;Child&lt;/keyword&gt;&lt;keyword&gt;Child Development/*physiology&lt;/keyword&gt;&lt;keyword&gt;Child, Preschool&lt;/keyword&gt;&lt;keyword&gt;Cohort Studies&lt;/keyword&gt;&lt;keyword&gt;Confidence Intervals&lt;/keyword&gt;&lt;keyword&gt;Female&lt;/keyword&gt;&lt;keyword&gt;Growth/physiology&lt;/keyword&gt;&lt;keyword&gt;Humans&lt;/keyword&gt;&lt;keyword&gt;Infant&lt;/keyword&gt;&lt;keyword&gt;Infant, Newborn&lt;/keyword&gt;&lt;keyword&gt;Male&lt;/keyword&gt;&lt;keyword&gt;Retrospective Studies&lt;/keyword&gt;&lt;keyword&gt;Risk&lt;/keyword&gt;&lt;keyword&gt;Risk Factors&lt;/keyword&gt;&lt;keyword&gt;Schizophrenia/*epidemiology/physiopathology&lt;/keyword&gt;&lt;keyword&gt;*Sex Characteristics&lt;/keyword&gt;&lt;keyword&gt;Sweden/epidemiology&lt;/keyword&gt;&lt;/keywords&gt;&lt;dates&gt;&lt;year&gt;2005&lt;/year&gt;&lt;pub-dates&gt;&lt;date&gt;Nov 15&lt;/date&gt;&lt;/pub-dates&gt;&lt;/dates&gt;&lt;isbn&gt;0920-9964 (Print)&amp;#xD;0920-9964 (Linking)&lt;/isbn&gt;&lt;accession-num&gt;16125903&lt;/accession-num&gt;&lt;urls&gt;&lt;related-urls&gt;&lt;url&gt;https://www.ncbi.nlm.nih.gov/pubmed/16125903&lt;/url&gt;&lt;/related-urls&gt;&lt;/urls&gt;&lt;electronic-resource-num&gt;10.1016/j.schres.2005.07.022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763210" w:rsidRPr="008F6629">
              <w:rPr>
                <w:noProof/>
                <w:sz w:val="20"/>
                <w:szCs w:val="20"/>
                <w:lang w:val="en-GB"/>
              </w:rPr>
              <w:t>100</w:t>
            </w:r>
            <w:r w:rsidR="002D3F52" w:rsidRPr="008F6629">
              <w:rPr>
                <w:noProof/>
                <w:sz w:val="20"/>
                <w:szCs w:val="20"/>
                <w:lang w:val="en-GB"/>
              </w:rPr>
              <w:t>)</w:t>
            </w:r>
            <w:r w:rsidRPr="008F6629">
              <w:rPr>
                <w:sz w:val="20"/>
                <w:szCs w:val="20"/>
                <w:lang w:val="en-GB"/>
              </w:rPr>
              <w:fldChar w:fldCharType="end"/>
            </w:r>
          </w:p>
        </w:tc>
        <w:tc>
          <w:tcPr>
            <w:tcW w:w="680" w:type="dxa"/>
            <w:hideMark/>
          </w:tcPr>
          <w:p w14:paraId="24293A80" w14:textId="77777777" w:rsidR="00E71CEA" w:rsidRPr="008F6629" w:rsidRDefault="00E71CEA" w:rsidP="00A54A20">
            <w:pPr>
              <w:rPr>
                <w:sz w:val="20"/>
                <w:szCs w:val="20"/>
                <w:lang w:val="en-GB"/>
              </w:rPr>
            </w:pPr>
            <w:r w:rsidRPr="008F6629">
              <w:rPr>
                <w:sz w:val="20"/>
                <w:szCs w:val="20"/>
                <w:lang w:val="en-GB"/>
              </w:rPr>
              <w:t>2005</w:t>
            </w:r>
          </w:p>
        </w:tc>
        <w:tc>
          <w:tcPr>
            <w:tcW w:w="1276" w:type="dxa"/>
            <w:hideMark/>
          </w:tcPr>
          <w:p w14:paraId="5CB61637" w14:textId="77777777" w:rsidR="00E71CEA" w:rsidRPr="008F6629" w:rsidRDefault="00E71CEA" w:rsidP="00A54A20">
            <w:pPr>
              <w:rPr>
                <w:sz w:val="20"/>
                <w:szCs w:val="20"/>
                <w:lang w:val="en-GB"/>
              </w:rPr>
            </w:pPr>
            <w:r w:rsidRPr="008F6629">
              <w:rPr>
                <w:sz w:val="20"/>
                <w:szCs w:val="20"/>
                <w:lang w:val="en-GB"/>
              </w:rPr>
              <w:t xml:space="preserve">Sweden </w:t>
            </w:r>
          </w:p>
        </w:tc>
        <w:tc>
          <w:tcPr>
            <w:tcW w:w="1276" w:type="dxa"/>
          </w:tcPr>
          <w:p w14:paraId="507F3464" w14:textId="77777777" w:rsidR="00E71CEA" w:rsidRPr="008F6629" w:rsidRDefault="00E71CEA" w:rsidP="000E1563">
            <w:pPr>
              <w:rPr>
                <w:sz w:val="20"/>
                <w:szCs w:val="20"/>
                <w:lang w:val="en-GB"/>
              </w:rPr>
            </w:pPr>
            <w:r w:rsidRPr="008F6629">
              <w:rPr>
                <w:sz w:val="20"/>
                <w:szCs w:val="20"/>
                <w:lang w:val="en-GB"/>
              </w:rPr>
              <w:t>1989-2002 (born 1973-1980)</w:t>
            </w:r>
          </w:p>
        </w:tc>
        <w:tc>
          <w:tcPr>
            <w:tcW w:w="992" w:type="dxa"/>
            <w:hideMark/>
          </w:tcPr>
          <w:p w14:paraId="3B09B632" w14:textId="77777777" w:rsidR="00E71CEA" w:rsidRPr="008F6629" w:rsidRDefault="00E71CEA" w:rsidP="00A54A20">
            <w:pPr>
              <w:rPr>
                <w:sz w:val="20"/>
                <w:szCs w:val="20"/>
                <w:lang w:val="en-GB"/>
              </w:rPr>
            </w:pPr>
            <w:r w:rsidRPr="008F6629">
              <w:rPr>
                <w:sz w:val="20"/>
                <w:szCs w:val="20"/>
                <w:lang w:val="en-GB"/>
              </w:rPr>
              <w:t>7</w:t>
            </w:r>
          </w:p>
        </w:tc>
        <w:tc>
          <w:tcPr>
            <w:tcW w:w="1276" w:type="dxa"/>
            <w:hideMark/>
          </w:tcPr>
          <w:p w14:paraId="7E9F7C25" w14:textId="77777777" w:rsidR="00E71CEA" w:rsidRPr="008F6629" w:rsidRDefault="00E71CEA" w:rsidP="00A54A20">
            <w:pPr>
              <w:rPr>
                <w:sz w:val="20"/>
                <w:szCs w:val="20"/>
                <w:lang w:val="en-GB"/>
              </w:rPr>
            </w:pPr>
            <w:r w:rsidRPr="008F6629">
              <w:rPr>
                <w:sz w:val="20"/>
                <w:szCs w:val="20"/>
                <w:lang w:val="en-GB"/>
              </w:rPr>
              <w:t xml:space="preserve">SCZ </w:t>
            </w:r>
          </w:p>
        </w:tc>
        <w:tc>
          <w:tcPr>
            <w:tcW w:w="1276" w:type="dxa"/>
          </w:tcPr>
          <w:p w14:paraId="476A8B6E" w14:textId="77777777" w:rsidR="00E71CEA" w:rsidRPr="008F6629" w:rsidRDefault="00E71CEA" w:rsidP="000E1563">
            <w:pPr>
              <w:rPr>
                <w:sz w:val="20"/>
                <w:szCs w:val="20"/>
                <w:lang w:val="en-GB"/>
              </w:rPr>
            </w:pPr>
            <w:r w:rsidRPr="008F6629">
              <w:rPr>
                <w:sz w:val="20"/>
                <w:szCs w:val="20"/>
                <w:lang w:val="en-GB"/>
              </w:rPr>
              <w:t>736</w:t>
            </w:r>
          </w:p>
        </w:tc>
        <w:tc>
          <w:tcPr>
            <w:tcW w:w="1417" w:type="dxa"/>
            <w:hideMark/>
          </w:tcPr>
          <w:p w14:paraId="5D73DBB1" w14:textId="77777777" w:rsidR="00E71CEA" w:rsidRPr="008F6629" w:rsidRDefault="00E71CEA" w:rsidP="00A54A20">
            <w:pPr>
              <w:rPr>
                <w:sz w:val="20"/>
                <w:szCs w:val="20"/>
                <w:lang w:val="en-GB"/>
              </w:rPr>
            </w:pPr>
            <w:r w:rsidRPr="008F6629">
              <w:rPr>
                <w:sz w:val="20"/>
                <w:szCs w:val="20"/>
                <w:lang w:val="en-GB"/>
              </w:rPr>
              <w:t xml:space="preserve">no </w:t>
            </w:r>
          </w:p>
        </w:tc>
        <w:tc>
          <w:tcPr>
            <w:tcW w:w="4394" w:type="dxa"/>
            <w:hideMark/>
          </w:tcPr>
          <w:p w14:paraId="40C0023F" w14:textId="77777777" w:rsidR="00E71CEA" w:rsidRPr="008F6629" w:rsidRDefault="00E71CEA" w:rsidP="00A54A20">
            <w:pPr>
              <w:rPr>
                <w:sz w:val="20"/>
                <w:szCs w:val="20"/>
                <w:lang w:val="en-GB"/>
              </w:rPr>
            </w:pPr>
            <w:r w:rsidRPr="008F6629">
              <w:rPr>
                <w:sz w:val="20"/>
                <w:szCs w:val="20"/>
                <w:lang w:val="en-GB"/>
              </w:rPr>
              <w:t xml:space="preserve">birth weight, ponderal index, birth length, gestational age </w:t>
            </w:r>
          </w:p>
        </w:tc>
      </w:tr>
      <w:tr w:rsidR="00E71CEA" w:rsidRPr="008F6629" w14:paraId="2C54498D" w14:textId="77777777" w:rsidTr="00BE32D8">
        <w:trPr>
          <w:trHeight w:val="300"/>
        </w:trPr>
        <w:tc>
          <w:tcPr>
            <w:tcW w:w="1696" w:type="dxa"/>
            <w:hideMark/>
          </w:tcPr>
          <w:p w14:paraId="58145E42" w14:textId="4A0F07CA" w:rsidR="00E71CEA" w:rsidRPr="008F6629" w:rsidRDefault="00E71CEA" w:rsidP="002D3F52">
            <w:pPr>
              <w:rPr>
                <w:sz w:val="20"/>
                <w:szCs w:val="20"/>
                <w:lang w:val="en-GB"/>
              </w:rPr>
            </w:pPr>
            <w:r w:rsidRPr="008F6629">
              <w:rPr>
                <w:sz w:val="20"/>
                <w:szCs w:val="20"/>
                <w:lang w:val="en-GB"/>
              </w:rPr>
              <w:t>St Clair</w:t>
            </w:r>
            <w:r w:rsidRPr="008F6629">
              <w:rPr>
                <w:sz w:val="20"/>
                <w:szCs w:val="20"/>
                <w:lang w:val="en-GB"/>
              </w:rPr>
              <w:fldChar w:fldCharType="begin"/>
            </w:r>
            <w:r w:rsidR="002D3F52" w:rsidRPr="008F6629">
              <w:rPr>
                <w:sz w:val="20"/>
                <w:szCs w:val="20"/>
                <w:lang w:val="en-GB"/>
              </w:rPr>
              <w:instrText xml:space="preserve"> ADDIN EN.CITE &lt;EndNote&gt;&lt;Cite&gt;&lt;Author&gt;St Clair&lt;/Author&gt;&lt;Year&gt;2005&lt;/Year&gt;&lt;RecNum&gt;284&lt;/RecNum&gt;&lt;DisplayText&gt;(98)&lt;/DisplayText&gt;&lt;record&gt;&lt;rec-number&gt;284&lt;/rec-number&gt;&lt;foreign-keys&gt;&lt;key app="EN" db-id="ve0zpzfpcw9adeev52qvdtry0f095adv5pte" timestamp="0"&gt;284&lt;/key&gt;&lt;/foreign-keys&gt;&lt;ref-type name="Journal Article"&gt;17&lt;/ref-type&gt;&lt;contributors&gt;&lt;authors&gt;&lt;author&gt;St Clair, D.&lt;/author&gt;&lt;author&gt;Xu, M.&lt;/author&gt;&lt;author&gt;Wang, P.&lt;/author&gt;&lt;author&gt;Yu, Y.&lt;/author&gt;&lt;author&gt;Fang, Y.&lt;/author&gt;&lt;author&gt;Zhang, F.&lt;/author&gt;&lt;author&gt;Zheng, X.&lt;/author&gt;&lt;author&gt;Gu, N.&lt;/author&gt;&lt;author&gt;Feng, G.&lt;/author&gt;&lt;author&gt;Sham, P.&lt;/author&gt;&lt;author&gt;He, L.&lt;/author&gt;&lt;/authors&gt;&lt;/contributors&gt;&lt;auth-address&gt;Bio-X Center, Shanghai Jiao Tong University, Shanghai, People&amp;apos;s Republic of China. d.stclair@abdn.ac.uk&lt;/auth-address&gt;&lt;titles&gt;&lt;title&gt;Rates of adult schizophrenia following prenatal exposure to the Chinese famine of 1959-1961&lt;/title&gt;&lt;secondary-title&gt;JAMA&lt;/secondary-title&gt;&lt;/titles&gt;&lt;pages&gt;557-62&lt;/pages&gt;&lt;volume&gt;294&lt;/volume&gt;&lt;number&gt;5&lt;/number&gt;&lt;edition&gt;2005/08/04&lt;/edition&gt;&lt;keywords&gt;&lt;keyword&gt;Adult&lt;/keyword&gt;&lt;keyword&gt;China/epidemiology&lt;/keyword&gt;&lt;keyword&gt;Data Collection&lt;/keyword&gt;&lt;keyword&gt;Female&lt;/keyword&gt;&lt;keyword&gt;*Fetal Nutrition Disorders/complications/epidemiology&lt;/keyword&gt;&lt;keyword&gt;Humans&lt;/keyword&gt;&lt;keyword&gt;Male&lt;/keyword&gt;&lt;keyword&gt;Pregnancy&lt;/keyword&gt;&lt;keyword&gt;*Prenatal Exposure Delayed Effects&lt;/keyword&gt;&lt;keyword&gt;Risk&lt;/keyword&gt;&lt;keyword&gt;Schizophrenia/*epidemiology/etiology&lt;/keyword&gt;&lt;keyword&gt;*Starvation/epidemiology&lt;/keyword&gt;&lt;/keywords&gt;&lt;dates&gt;&lt;year&gt;2005&lt;/year&gt;&lt;pub-dates&gt;&lt;date&gt;Aug 3&lt;/date&gt;&lt;/pub-dates&gt;&lt;/dates&gt;&lt;isbn&gt;1538-3598 (Electronic)&amp;#xD;0098-7484 (Linking)&lt;/isbn&gt;&lt;accession-num&gt;16077049&lt;/accession-num&gt;&lt;urls&gt;&lt;related-urls&gt;&lt;url&gt;https://www.ncbi.nlm.nih.gov/pubmed/16077049&lt;/url&gt;&lt;/related-urls&gt;&lt;/urls&gt;&lt;electronic-resource-num&gt;10.1001/jama.294.5.557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10</w:t>
            </w:r>
            <w:r w:rsidR="00763210"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80" w:type="dxa"/>
            <w:hideMark/>
          </w:tcPr>
          <w:p w14:paraId="2070EB03" w14:textId="77777777" w:rsidR="00E71CEA" w:rsidRPr="008F6629" w:rsidRDefault="00E71CEA" w:rsidP="00A54A20">
            <w:pPr>
              <w:rPr>
                <w:sz w:val="20"/>
                <w:szCs w:val="20"/>
                <w:lang w:val="en-GB"/>
              </w:rPr>
            </w:pPr>
            <w:r w:rsidRPr="008F6629">
              <w:rPr>
                <w:sz w:val="20"/>
                <w:szCs w:val="20"/>
                <w:lang w:val="en-GB"/>
              </w:rPr>
              <w:t>2005</w:t>
            </w:r>
          </w:p>
        </w:tc>
        <w:tc>
          <w:tcPr>
            <w:tcW w:w="1276" w:type="dxa"/>
            <w:hideMark/>
          </w:tcPr>
          <w:p w14:paraId="26F48E2F" w14:textId="77777777" w:rsidR="00E71CEA" w:rsidRPr="008F6629" w:rsidRDefault="00E71CEA" w:rsidP="00A54A20">
            <w:pPr>
              <w:rPr>
                <w:sz w:val="20"/>
                <w:szCs w:val="20"/>
                <w:lang w:val="en-GB"/>
              </w:rPr>
            </w:pPr>
            <w:r w:rsidRPr="008F6629">
              <w:rPr>
                <w:sz w:val="20"/>
                <w:szCs w:val="20"/>
                <w:lang w:val="en-GB"/>
              </w:rPr>
              <w:t>China</w:t>
            </w:r>
          </w:p>
        </w:tc>
        <w:tc>
          <w:tcPr>
            <w:tcW w:w="1276" w:type="dxa"/>
          </w:tcPr>
          <w:p w14:paraId="0EFF6E7A" w14:textId="77777777" w:rsidR="00E71CEA" w:rsidRPr="008F6629" w:rsidRDefault="00E71CEA" w:rsidP="000E1563">
            <w:pPr>
              <w:rPr>
                <w:sz w:val="20"/>
                <w:szCs w:val="20"/>
                <w:lang w:val="en-GB"/>
              </w:rPr>
            </w:pPr>
            <w:r w:rsidRPr="008F6629">
              <w:rPr>
                <w:sz w:val="20"/>
                <w:szCs w:val="20"/>
                <w:lang w:val="en-GB"/>
              </w:rPr>
              <w:t xml:space="preserve">2001 (born 1956-1965) </w:t>
            </w:r>
          </w:p>
        </w:tc>
        <w:tc>
          <w:tcPr>
            <w:tcW w:w="992" w:type="dxa"/>
            <w:hideMark/>
          </w:tcPr>
          <w:p w14:paraId="783E0A25" w14:textId="77777777" w:rsidR="00E71CEA" w:rsidRPr="008F6629" w:rsidRDefault="00E71CEA" w:rsidP="00A54A20">
            <w:pPr>
              <w:rPr>
                <w:sz w:val="20"/>
                <w:szCs w:val="20"/>
                <w:lang w:val="en-GB"/>
              </w:rPr>
            </w:pPr>
          </w:p>
        </w:tc>
        <w:tc>
          <w:tcPr>
            <w:tcW w:w="1276" w:type="dxa"/>
            <w:hideMark/>
          </w:tcPr>
          <w:p w14:paraId="7F1826BF"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5C937096" w14:textId="77777777" w:rsidR="00E71CEA" w:rsidRPr="008F6629" w:rsidRDefault="00E71CEA" w:rsidP="000E1563">
            <w:pPr>
              <w:rPr>
                <w:sz w:val="20"/>
                <w:szCs w:val="20"/>
                <w:lang w:val="en-GB"/>
              </w:rPr>
            </w:pPr>
            <w:r w:rsidRPr="008F6629">
              <w:rPr>
                <w:sz w:val="20"/>
                <w:szCs w:val="20"/>
                <w:lang w:val="en-GB"/>
              </w:rPr>
              <w:t>4597</w:t>
            </w:r>
          </w:p>
        </w:tc>
        <w:tc>
          <w:tcPr>
            <w:tcW w:w="1417" w:type="dxa"/>
            <w:hideMark/>
          </w:tcPr>
          <w:p w14:paraId="1F53066E" w14:textId="77777777" w:rsidR="00E71CEA" w:rsidRPr="008F6629" w:rsidRDefault="00E71CEA" w:rsidP="00A54A20">
            <w:pPr>
              <w:rPr>
                <w:sz w:val="20"/>
                <w:szCs w:val="20"/>
                <w:lang w:val="en-GB"/>
              </w:rPr>
            </w:pPr>
            <w:r w:rsidRPr="008F6629">
              <w:rPr>
                <w:sz w:val="20"/>
                <w:szCs w:val="20"/>
                <w:lang w:val="en-GB"/>
              </w:rPr>
              <w:t xml:space="preserve">yes </w:t>
            </w:r>
          </w:p>
        </w:tc>
        <w:tc>
          <w:tcPr>
            <w:tcW w:w="4394" w:type="dxa"/>
            <w:hideMark/>
          </w:tcPr>
          <w:p w14:paraId="4F2A7EEE" w14:textId="77777777" w:rsidR="00E71CEA" w:rsidRPr="008F6629" w:rsidRDefault="00E71CEA" w:rsidP="00A54A20">
            <w:pPr>
              <w:rPr>
                <w:sz w:val="20"/>
                <w:szCs w:val="20"/>
                <w:lang w:val="en-GB"/>
              </w:rPr>
            </w:pPr>
            <w:r w:rsidRPr="008F6629">
              <w:rPr>
                <w:sz w:val="20"/>
                <w:szCs w:val="20"/>
                <w:lang w:val="en-GB"/>
              </w:rPr>
              <w:t>1959-1961 famine</w:t>
            </w:r>
          </w:p>
        </w:tc>
      </w:tr>
      <w:tr w:rsidR="00982BC0" w:rsidRPr="008F6629" w14:paraId="2CB1246C" w14:textId="77777777" w:rsidTr="00BE32D8">
        <w:trPr>
          <w:trHeight w:val="630"/>
        </w:trPr>
        <w:tc>
          <w:tcPr>
            <w:tcW w:w="1696" w:type="dxa"/>
          </w:tcPr>
          <w:p w14:paraId="5D9CDAB0" w14:textId="5B3C6B5E" w:rsidR="00982BC0" w:rsidRPr="008F6629" w:rsidRDefault="00982BC0" w:rsidP="002D3F52">
            <w:pPr>
              <w:rPr>
                <w:sz w:val="20"/>
                <w:szCs w:val="20"/>
                <w:lang w:val="en-GB"/>
              </w:rPr>
            </w:pPr>
            <w:proofErr w:type="spellStart"/>
            <w:r w:rsidRPr="008F6629">
              <w:rPr>
                <w:sz w:val="20"/>
                <w:szCs w:val="20"/>
                <w:lang w:val="en-GB"/>
              </w:rPr>
              <w:t>Babulas</w:t>
            </w:r>
            <w:proofErr w:type="spellEnd"/>
            <w:r w:rsidR="00B75185" w:rsidRPr="008F6629">
              <w:rPr>
                <w:sz w:val="20"/>
                <w:szCs w:val="20"/>
                <w:lang w:val="en-GB"/>
              </w:rPr>
              <w:t xml:space="preserve"> (10</w:t>
            </w:r>
            <w:r w:rsidR="00763210" w:rsidRPr="008F6629">
              <w:rPr>
                <w:sz w:val="20"/>
                <w:szCs w:val="20"/>
                <w:lang w:val="en-GB"/>
              </w:rPr>
              <w:t>2</w:t>
            </w:r>
            <w:r w:rsidR="00B75185" w:rsidRPr="008F6629">
              <w:rPr>
                <w:sz w:val="20"/>
                <w:szCs w:val="20"/>
                <w:lang w:val="en-GB"/>
              </w:rPr>
              <w:t>)</w:t>
            </w:r>
          </w:p>
        </w:tc>
        <w:tc>
          <w:tcPr>
            <w:tcW w:w="680" w:type="dxa"/>
          </w:tcPr>
          <w:p w14:paraId="657E6FD3" w14:textId="29B665BC" w:rsidR="00982BC0" w:rsidRPr="008F6629" w:rsidRDefault="00982BC0" w:rsidP="00A54A20">
            <w:pPr>
              <w:rPr>
                <w:sz w:val="20"/>
                <w:szCs w:val="20"/>
                <w:lang w:val="en-GB"/>
              </w:rPr>
            </w:pPr>
            <w:r w:rsidRPr="008F6629">
              <w:rPr>
                <w:sz w:val="20"/>
                <w:szCs w:val="20"/>
                <w:lang w:val="en-GB"/>
              </w:rPr>
              <w:t>2006</w:t>
            </w:r>
          </w:p>
        </w:tc>
        <w:tc>
          <w:tcPr>
            <w:tcW w:w="1276" w:type="dxa"/>
          </w:tcPr>
          <w:p w14:paraId="3E94D2FC" w14:textId="147F92C9" w:rsidR="00982BC0" w:rsidRPr="008F6629" w:rsidRDefault="00DC0897" w:rsidP="00A54A20">
            <w:pPr>
              <w:rPr>
                <w:sz w:val="20"/>
                <w:szCs w:val="20"/>
                <w:lang w:val="en-GB"/>
              </w:rPr>
            </w:pPr>
            <w:r w:rsidRPr="008F6629">
              <w:rPr>
                <w:sz w:val="20"/>
                <w:szCs w:val="20"/>
                <w:lang w:val="en-GB"/>
              </w:rPr>
              <w:t>USA</w:t>
            </w:r>
          </w:p>
        </w:tc>
        <w:tc>
          <w:tcPr>
            <w:tcW w:w="1276" w:type="dxa"/>
          </w:tcPr>
          <w:p w14:paraId="6E6EE583" w14:textId="47F1E1DC" w:rsidR="00982BC0" w:rsidRPr="008F6629" w:rsidRDefault="00982BC0" w:rsidP="000E1563">
            <w:pPr>
              <w:rPr>
                <w:sz w:val="20"/>
                <w:szCs w:val="20"/>
                <w:lang w:val="en-GB"/>
              </w:rPr>
            </w:pPr>
            <w:r w:rsidRPr="008F6629">
              <w:rPr>
                <w:sz w:val="20"/>
                <w:szCs w:val="20"/>
                <w:lang w:val="en-GB"/>
              </w:rPr>
              <w:t>(</w:t>
            </w:r>
            <w:r w:rsidR="00DC0897" w:rsidRPr="008F6629">
              <w:rPr>
                <w:sz w:val="20"/>
                <w:szCs w:val="20"/>
                <w:lang w:val="en-GB"/>
              </w:rPr>
              <w:t xml:space="preserve">pregnancy </w:t>
            </w:r>
            <w:r w:rsidRPr="008F6629">
              <w:rPr>
                <w:sz w:val="20"/>
                <w:szCs w:val="20"/>
                <w:lang w:val="en-GB"/>
              </w:rPr>
              <w:t>1959-1966</w:t>
            </w:r>
            <w:r w:rsidR="00DC0897" w:rsidRPr="008F6629">
              <w:rPr>
                <w:sz w:val="20"/>
                <w:szCs w:val="20"/>
                <w:lang w:val="en-GB"/>
              </w:rPr>
              <w:t>)</w:t>
            </w:r>
          </w:p>
        </w:tc>
        <w:tc>
          <w:tcPr>
            <w:tcW w:w="992" w:type="dxa"/>
          </w:tcPr>
          <w:p w14:paraId="2F67B5DF" w14:textId="77777777" w:rsidR="00982BC0" w:rsidRPr="008F6629" w:rsidRDefault="00982BC0" w:rsidP="00A54A20">
            <w:pPr>
              <w:rPr>
                <w:sz w:val="20"/>
                <w:szCs w:val="20"/>
                <w:lang w:val="en-GB"/>
              </w:rPr>
            </w:pPr>
          </w:p>
        </w:tc>
        <w:tc>
          <w:tcPr>
            <w:tcW w:w="1276" w:type="dxa"/>
          </w:tcPr>
          <w:p w14:paraId="38B8F96A" w14:textId="07BC3318" w:rsidR="00982BC0" w:rsidRPr="008F6629" w:rsidRDefault="00982BC0" w:rsidP="00A54A20">
            <w:pPr>
              <w:rPr>
                <w:sz w:val="20"/>
                <w:szCs w:val="20"/>
                <w:lang w:val="en-GB"/>
              </w:rPr>
            </w:pPr>
            <w:r w:rsidRPr="008F6629">
              <w:rPr>
                <w:sz w:val="20"/>
                <w:szCs w:val="20"/>
                <w:lang w:val="en-GB"/>
              </w:rPr>
              <w:t>SCZ</w:t>
            </w:r>
          </w:p>
        </w:tc>
        <w:tc>
          <w:tcPr>
            <w:tcW w:w="1276" w:type="dxa"/>
          </w:tcPr>
          <w:p w14:paraId="2B452356" w14:textId="0DB618CE" w:rsidR="00982BC0" w:rsidRPr="008F6629" w:rsidRDefault="00982BC0" w:rsidP="000E1563">
            <w:pPr>
              <w:rPr>
                <w:sz w:val="20"/>
                <w:szCs w:val="20"/>
                <w:lang w:val="en-GB"/>
              </w:rPr>
            </w:pPr>
            <w:r w:rsidRPr="008F6629">
              <w:rPr>
                <w:sz w:val="20"/>
                <w:szCs w:val="20"/>
                <w:lang w:val="en-GB"/>
              </w:rPr>
              <w:t>7</w:t>
            </w:r>
            <w:r w:rsidR="00DC0897" w:rsidRPr="008F6629">
              <w:rPr>
                <w:sz w:val="20"/>
                <w:szCs w:val="20"/>
                <w:lang w:val="en-GB"/>
              </w:rPr>
              <w:t>1</w:t>
            </w:r>
          </w:p>
        </w:tc>
        <w:tc>
          <w:tcPr>
            <w:tcW w:w="1417" w:type="dxa"/>
          </w:tcPr>
          <w:p w14:paraId="16696D31" w14:textId="2312C9DC" w:rsidR="00982BC0" w:rsidRPr="008F6629" w:rsidRDefault="00982BC0" w:rsidP="00A54A20">
            <w:pPr>
              <w:rPr>
                <w:sz w:val="20"/>
                <w:szCs w:val="20"/>
                <w:lang w:val="en-GB"/>
              </w:rPr>
            </w:pPr>
            <w:r w:rsidRPr="008F6629">
              <w:rPr>
                <w:sz w:val="20"/>
                <w:szCs w:val="20"/>
                <w:lang w:val="en-GB"/>
              </w:rPr>
              <w:t>yes</w:t>
            </w:r>
          </w:p>
        </w:tc>
        <w:tc>
          <w:tcPr>
            <w:tcW w:w="4394" w:type="dxa"/>
          </w:tcPr>
          <w:p w14:paraId="658EA732" w14:textId="38AA6971" w:rsidR="00982BC0" w:rsidRPr="008F6629" w:rsidRDefault="00982BC0" w:rsidP="00A54A20">
            <w:pPr>
              <w:rPr>
                <w:sz w:val="20"/>
                <w:szCs w:val="20"/>
                <w:lang w:val="en-GB"/>
              </w:rPr>
            </w:pPr>
            <w:r w:rsidRPr="008F6629">
              <w:rPr>
                <w:sz w:val="20"/>
                <w:szCs w:val="20"/>
                <w:lang w:val="en-GB"/>
              </w:rPr>
              <w:t>periconceptional genital/reproductive infection</w:t>
            </w:r>
          </w:p>
        </w:tc>
      </w:tr>
      <w:tr w:rsidR="00E71CEA" w:rsidRPr="008F6629" w14:paraId="73971DC8" w14:textId="77777777" w:rsidTr="00BE32D8">
        <w:trPr>
          <w:trHeight w:val="630"/>
        </w:trPr>
        <w:tc>
          <w:tcPr>
            <w:tcW w:w="1696" w:type="dxa"/>
            <w:hideMark/>
          </w:tcPr>
          <w:p w14:paraId="38967EF0" w14:textId="3DAAB96F" w:rsidR="00E71CEA" w:rsidRPr="008F6629" w:rsidRDefault="00E71CEA" w:rsidP="002D3F52">
            <w:pPr>
              <w:rPr>
                <w:sz w:val="20"/>
                <w:szCs w:val="20"/>
                <w:lang w:val="en-GB"/>
              </w:rPr>
            </w:pPr>
            <w:r w:rsidRPr="008F6629">
              <w:rPr>
                <w:sz w:val="20"/>
                <w:szCs w:val="20"/>
                <w:lang w:val="en-GB"/>
              </w:rPr>
              <w:t>Brown</w:t>
            </w:r>
            <w:r w:rsidRPr="008F6629">
              <w:rPr>
                <w:sz w:val="20"/>
                <w:szCs w:val="20"/>
                <w:lang w:val="en-GB"/>
              </w:rPr>
              <w:fldChar w:fldCharType="begin">
                <w:fldData xml:space="preserve">PEVuZE5vdGU+PENpdGU+PEF1dGhvcj5Ccm93bjwvQXV0aG9yPjxZZWFyPjIwMDY8L1llYXI+PFJl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PEVuZE5vdGU+PENpdGU+PEF1dGhvcj5Ccm93bjwvQXV0aG9yPjxZZWFyPjIwMDY8L1llYXI+PFJl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10</w:t>
            </w:r>
            <w:r w:rsidR="00763210"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80" w:type="dxa"/>
            <w:hideMark/>
          </w:tcPr>
          <w:p w14:paraId="0090996E" w14:textId="77777777" w:rsidR="00E71CEA" w:rsidRPr="008F6629" w:rsidRDefault="00E71CEA" w:rsidP="00A54A20">
            <w:pPr>
              <w:rPr>
                <w:sz w:val="20"/>
                <w:szCs w:val="20"/>
                <w:lang w:val="en-GB"/>
              </w:rPr>
            </w:pPr>
            <w:r w:rsidRPr="008F6629">
              <w:rPr>
                <w:sz w:val="20"/>
                <w:szCs w:val="20"/>
                <w:lang w:val="en-GB"/>
              </w:rPr>
              <w:t>2006</w:t>
            </w:r>
          </w:p>
        </w:tc>
        <w:tc>
          <w:tcPr>
            <w:tcW w:w="1276" w:type="dxa"/>
            <w:hideMark/>
          </w:tcPr>
          <w:p w14:paraId="465AB514" w14:textId="77777777" w:rsidR="00E71CEA" w:rsidRPr="008F6629" w:rsidRDefault="00E71CEA" w:rsidP="00A54A20">
            <w:pPr>
              <w:rPr>
                <w:sz w:val="20"/>
                <w:szCs w:val="20"/>
                <w:lang w:val="en-GB"/>
              </w:rPr>
            </w:pPr>
            <w:r w:rsidRPr="008F6629">
              <w:rPr>
                <w:sz w:val="20"/>
                <w:szCs w:val="20"/>
                <w:lang w:val="en-GB"/>
              </w:rPr>
              <w:t>USA</w:t>
            </w:r>
          </w:p>
        </w:tc>
        <w:tc>
          <w:tcPr>
            <w:tcW w:w="1276" w:type="dxa"/>
          </w:tcPr>
          <w:p w14:paraId="20E188E0" w14:textId="77777777" w:rsidR="00E71CEA" w:rsidRPr="008F6629" w:rsidRDefault="00E71CEA" w:rsidP="000E1563">
            <w:pPr>
              <w:rPr>
                <w:sz w:val="20"/>
                <w:szCs w:val="20"/>
                <w:lang w:val="en-GB"/>
              </w:rPr>
            </w:pPr>
            <w:r w:rsidRPr="008F6629">
              <w:rPr>
                <w:sz w:val="20"/>
                <w:szCs w:val="20"/>
                <w:lang w:val="en-GB"/>
              </w:rPr>
              <w:t>1981-1997 (born 1959-1967)</w:t>
            </w:r>
          </w:p>
        </w:tc>
        <w:tc>
          <w:tcPr>
            <w:tcW w:w="992" w:type="dxa"/>
            <w:hideMark/>
          </w:tcPr>
          <w:p w14:paraId="074CB8B1" w14:textId="77777777" w:rsidR="00E71CEA" w:rsidRPr="008F6629" w:rsidRDefault="00E71CEA" w:rsidP="00A54A20">
            <w:pPr>
              <w:rPr>
                <w:sz w:val="20"/>
                <w:szCs w:val="20"/>
                <w:lang w:val="en-GB"/>
              </w:rPr>
            </w:pPr>
            <w:r w:rsidRPr="008F6629">
              <w:rPr>
                <w:sz w:val="20"/>
                <w:szCs w:val="20"/>
                <w:lang w:val="en-GB"/>
              </w:rPr>
              <w:t>8</w:t>
            </w:r>
          </w:p>
        </w:tc>
        <w:tc>
          <w:tcPr>
            <w:tcW w:w="1276" w:type="dxa"/>
            <w:hideMark/>
          </w:tcPr>
          <w:p w14:paraId="25562470"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74C090C3" w14:textId="77777777" w:rsidR="00E71CEA" w:rsidRPr="008F6629" w:rsidRDefault="00E71CEA" w:rsidP="000E1563">
            <w:pPr>
              <w:rPr>
                <w:sz w:val="20"/>
                <w:szCs w:val="20"/>
                <w:lang w:val="en-GB"/>
              </w:rPr>
            </w:pPr>
            <w:r w:rsidRPr="008F6629">
              <w:rPr>
                <w:sz w:val="20"/>
                <w:szCs w:val="20"/>
                <w:lang w:val="en-GB"/>
              </w:rPr>
              <w:t>60</w:t>
            </w:r>
          </w:p>
        </w:tc>
        <w:tc>
          <w:tcPr>
            <w:tcW w:w="1417" w:type="dxa"/>
            <w:hideMark/>
          </w:tcPr>
          <w:p w14:paraId="1A7E6BE6" w14:textId="77777777" w:rsidR="00E71CEA" w:rsidRPr="008F6629" w:rsidRDefault="00E71CEA" w:rsidP="00A54A20">
            <w:pPr>
              <w:rPr>
                <w:sz w:val="20"/>
                <w:szCs w:val="20"/>
                <w:lang w:val="en-GB"/>
              </w:rPr>
            </w:pPr>
            <w:r w:rsidRPr="008F6629">
              <w:rPr>
                <w:sz w:val="20"/>
                <w:szCs w:val="20"/>
                <w:lang w:val="en-GB"/>
              </w:rPr>
              <w:t>no</w:t>
            </w:r>
          </w:p>
        </w:tc>
        <w:tc>
          <w:tcPr>
            <w:tcW w:w="4394" w:type="dxa"/>
            <w:hideMark/>
          </w:tcPr>
          <w:p w14:paraId="7EFE0F1F" w14:textId="77777777" w:rsidR="00E71CEA" w:rsidRPr="008F6629" w:rsidRDefault="00E71CEA" w:rsidP="00A54A20">
            <w:pPr>
              <w:rPr>
                <w:sz w:val="20"/>
                <w:szCs w:val="20"/>
                <w:lang w:val="en-GB"/>
              </w:rPr>
            </w:pPr>
            <w:r w:rsidRPr="008F6629">
              <w:rPr>
                <w:sz w:val="20"/>
                <w:szCs w:val="20"/>
                <w:lang w:val="en-GB"/>
              </w:rPr>
              <w:t>Maternal exposure to HSV-2</w:t>
            </w:r>
          </w:p>
        </w:tc>
      </w:tr>
      <w:tr w:rsidR="007A3196" w:rsidRPr="008F6629" w14:paraId="28DD7C9E" w14:textId="77777777" w:rsidTr="00BE32D8">
        <w:trPr>
          <w:trHeight w:val="300"/>
        </w:trPr>
        <w:tc>
          <w:tcPr>
            <w:tcW w:w="1696" w:type="dxa"/>
          </w:tcPr>
          <w:p w14:paraId="3F10449B" w14:textId="5998A420" w:rsidR="007A3196" w:rsidRPr="008F6629" w:rsidRDefault="007A3196" w:rsidP="002D3F52">
            <w:pPr>
              <w:rPr>
                <w:sz w:val="20"/>
                <w:szCs w:val="20"/>
                <w:lang w:val="en-GB"/>
              </w:rPr>
            </w:pPr>
            <w:proofErr w:type="spellStart"/>
            <w:r w:rsidRPr="008F6629">
              <w:rPr>
                <w:sz w:val="20"/>
                <w:szCs w:val="20"/>
                <w:lang w:val="en-GB"/>
              </w:rPr>
              <w:t>Messias</w:t>
            </w:r>
            <w:proofErr w:type="spellEnd"/>
            <w:r w:rsidR="002D3F52" w:rsidRPr="008F6629">
              <w:rPr>
                <w:sz w:val="20"/>
                <w:szCs w:val="20"/>
                <w:lang w:val="en-GB"/>
              </w:rPr>
              <w:fldChar w:fldCharType="begin"/>
            </w:r>
            <w:r w:rsidR="002D3F52" w:rsidRPr="008F6629">
              <w:rPr>
                <w:sz w:val="20"/>
                <w:szCs w:val="20"/>
                <w:lang w:val="en-GB"/>
              </w:rPr>
              <w:instrText xml:space="preserve"> ADDIN EN.CITE &lt;EndNote&gt;&lt;Cite&gt;&lt;Author&gt;Messias&lt;/Author&gt;&lt;Year&gt;2006&lt;/Year&gt;&lt;RecNum&gt;341&lt;/RecNum&gt;&lt;DisplayText&gt;(100)&lt;/DisplayText&gt;&lt;record&gt;&lt;rec-number&gt;341&lt;/rec-number&gt;&lt;foreign-keys&gt;&lt;key app="EN" db-id="ve0zpzfpcw9adeev52qvdtry0f095adv5pte" timestamp="1628674141"&gt;341&lt;/key&gt;&lt;/foreign-keys&gt;&lt;ref-type name="Journal Article"&gt;17&lt;/ref-type&gt;&lt;contributors&gt;&lt;authors&gt;&lt;author&gt;Messias, E.&lt;/author&gt;&lt;author&gt;Mourao, C.&lt;/author&gt;&lt;author&gt;Maia, J.&lt;/author&gt;&lt;author&gt;Campos, J. P.&lt;/author&gt;&lt;author&gt;Ribeiro, K.&lt;/author&gt;&lt;author&gt;Ribeiro, L.&lt;/author&gt;&lt;author&gt;Kirkpatrick, B.&lt;/author&gt;&lt;/authors&gt;&lt;/contributors&gt;&lt;auth-address&gt;School of Medicine, Federal University of Ceara, Fortaleza CE, Brazil. emessias@jhsph.edu&lt;/auth-address&gt;&lt;titles&gt;&lt;title&gt;Season of birth and schizophrenia in Northeast Brazil: relationship to rainfall&lt;/title&gt;&lt;secondary-title&gt;J Nerv Ment Dis&lt;/secondary-title&gt;&lt;/titles&gt;&lt;periodical&gt;&lt;full-title&gt;J Nerv Ment Dis&lt;/full-title&gt;&lt;/periodical&gt;&lt;pages&gt;870-3&lt;/pages&gt;&lt;volume&gt;194&lt;/volume&gt;&lt;number&gt;11&lt;/number&gt;&lt;edition&gt;2006/11/15&lt;/edition&gt;&lt;keywords&gt;&lt;keyword&gt;Birth Rate&lt;/keyword&gt;&lt;keyword&gt;Brazil/epidemiology&lt;/keyword&gt;&lt;keyword&gt;Climate&lt;/keyword&gt;&lt;keyword&gt;Humans&lt;/keyword&gt;&lt;keyword&gt;*Rain&lt;/keyword&gt;&lt;keyword&gt;Schizophrenia/*epidemiology&lt;/keyword&gt;&lt;keyword&gt;*Seasons&lt;/keyword&gt;&lt;/keywords&gt;&lt;dates&gt;&lt;year&gt;2006&lt;/year&gt;&lt;pub-dates&gt;&lt;date&gt;Nov&lt;/date&gt;&lt;/pub-dates&gt;&lt;/dates&gt;&lt;isbn&gt;0022-3018 (Print)&amp;#xD;0022-3018 (Linking)&lt;/isbn&gt;&lt;accession-num&gt;17102713&lt;/accession-num&gt;&lt;urls&gt;&lt;related-urls&gt;&lt;url&gt;https://www.ncbi.nlm.nih.gov/pubmed/17102713&lt;/url&gt;&lt;/related-urls&gt;&lt;/urls&gt;&lt;electronic-resource-num&gt;10.1097/01.nmd.0000243762.63694.e6&lt;/electronic-resource-num&gt;&lt;/record&gt;&lt;/Cite&gt;&lt;/EndNote&gt;</w:instrText>
            </w:r>
            <w:r w:rsidR="002D3F52"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10</w:t>
            </w:r>
            <w:r w:rsidR="00763210" w:rsidRPr="008F6629">
              <w:rPr>
                <w:noProof/>
                <w:sz w:val="20"/>
                <w:szCs w:val="20"/>
                <w:lang w:val="en-GB"/>
              </w:rPr>
              <w:t>4</w:t>
            </w:r>
            <w:r w:rsidR="002D3F52" w:rsidRPr="008F6629">
              <w:rPr>
                <w:noProof/>
                <w:sz w:val="20"/>
                <w:szCs w:val="20"/>
                <w:lang w:val="en-GB"/>
              </w:rPr>
              <w:t>)</w:t>
            </w:r>
            <w:r w:rsidR="002D3F52" w:rsidRPr="008F6629">
              <w:rPr>
                <w:sz w:val="20"/>
                <w:szCs w:val="20"/>
                <w:lang w:val="en-GB"/>
              </w:rPr>
              <w:fldChar w:fldCharType="end"/>
            </w:r>
          </w:p>
        </w:tc>
        <w:tc>
          <w:tcPr>
            <w:tcW w:w="680" w:type="dxa"/>
          </w:tcPr>
          <w:p w14:paraId="6E24CA51" w14:textId="7D736F65" w:rsidR="007A3196" w:rsidRPr="008F6629" w:rsidRDefault="007A3196" w:rsidP="00A54A20">
            <w:pPr>
              <w:rPr>
                <w:sz w:val="20"/>
                <w:szCs w:val="20"/>
                <w:lang w:val="en-GB"/>
              </w:rPr>
            </w:pPr>
            <w:r w:rsidRPr="008F6629">
              <w:rPr>
                <w:sz w:val="20"/>
                <w:szCs w:val="20"/>
                <w:lang w:val="en-GB"/>
              </w:rPr>
              <w:t>2006</w:t>
            </w:r>
          </w:p>
        </w:tc>
        <w:tc>
          <w:tcPr>
            <w:tcW w:w="1276" w:type="dxa"/>
          </w:tcPr>
          <w:p w14:paraId="147287BB" w14:textId="50857585" w:rsidR="007A3196" w:rsidRPr="008F6629" w:rsidRDefault="007A3196" w:rsidP="00A54A20">
            <w:pPr>
              <w:rPr>
                <w:sz w:val="20"/>
                <w:szCs w:val="20"/>
                <w:lang w:val="en-GB"/>
              </w:rPr>
            </w:pPr>
            <w:r w:rsidRPr="008F6629">
              <w:rPr>
                <w:sz w:val="20"/>
                <w:szCs w:val="20"/>
                <w:lang w:val="en-GB"/>
              </w:rPr>
              <w:t>Brazil</w:t>
            </w:r>
          </w:p>
        </w:tc>
        <w:tc>
          <w:tcPr>
            <w:tcW w:w="1276" w:type="dxa"/>
          </w:tcPr>
          <w:p w14:paraId="08CDBF9E" w14:textId="0424E010" w:rsidR="007A3196" w:rsidRPr="008F6629" w:rsidRDefault="007A3196" w:rsidP="000E1563">
            <w:pPr>
              <w:rPr>
                <w:sz w:val="20"/>
                <w:szCs w:val="20"/>
                <w:lang w:val="en-GB"/>
              </w:rPr>
            </w:pPr>
            <w:r w:rsidRPr="008F6629">
              <w:rPr>
                <w:sz w:val="20"/>
                <w:szCs w:val="20"/>
                <w:lang w:val="en-GB"/>
              </w:rPr>
              <w:t>1963-2000</w:t>
            </w:r>
          </w:p>
        </w:tc>
        <w:tc>
          <w:tcPr>
            <w:tcW w:w="992" w:type="dxa"/>
          </w:tcPr>
          <w:p w14:paraId="583CCA18" w14:textId="77777777" w:rsidR="007A3196" w:rsidRPr="008F6629" w:rsidRDefault="007A3196" w:rsidP="00A54A20">
            <w:pPr>
              <w:rPr>
                <w:sz w:val="20"/>
                <w:szCs w:val="20"/>
                <w:lang w:val="en-GB"/>
              </w:rPr>
            </w:pPr>
          </w:p>
        </w:tc>
        <w:tc>
          <w:tcPr>
            <w:tcW w:w="1276" w:type="dxa"/>
          </w:tcPr>
          <w:p w14:paraId="2F21CF50" w14:textId="4FACD307" w:rsidR="007A3196" w:rsidRPr="008F6629" w:rsidRDefault="009D0FFA" w:rsidP="00A54A20">
            <w:pPr>
              <w:rPr>
                <w:sz w:val="20"/>
                <w:szCs w:val="20"/>
                <w:lang w:val="en-GB"/>
              </w:rPr>
            </w:pPr>
            <w:r w:rsidRPr="008F6629">
              <w:rPr>
                <w:sz w:val="20"/>
                <w:szCs w:val="20"/>
                <w:lang w:val="en-GB"/>
              </w:rPr>
              <w:t>SSD</w:t>
            </w:r>
          </w:p>
        </w:tc>
        <w:tc>
          <w:tcPr>
            <w:tcW w:w="1276" w:type="dxa"/>
          </w:tcPr>
          <w:p w14:paraId="3F1B0CAD" w14:textId="6A12B351" w:rsidR="007A3196" w:rsidRPr="008F6629" w:rsidRDefault="009D0FFA" w:rsidP="000E1563">
            <w:pPr>
              <w:rPr>
                <w:sz w:val="20"/>
                <w:szCs w:val="20"/>
                <w:lang w:val="en-GB"/>
              </w:rPr>
            </w:pPr>
            <w:r w:rsidRPr="008F6629">
              <w:rPr>
                <w:sz w:val="20"/>
                <w:szCs w:val="20"/>
                <w:lang w:val="en-GB"/>
              </w:rPr>
              <w:t>1054</w:t>
            </w:r>
          </w:p>
        </w:tc>
        <w:tc>
          <w:tcPr>
            <w:tcW w:w="1417" w:type="dxa"/>
          </w:tcPr>
          <w:p w14:paraId="0BC20FCF" w14:textId="62F0165A" w:rsidR="007A3196" w:rsidRPr="008F6629" w:rsidRDefault="007A3196" w:rsidP="00A54A20">
            <w:pPr>
              <w:rPr>
                <w:sz w:val="20"/>
                <w:szCs w:val="20"/>
                <w:lang w:val="en-GB"/>
              </w:rPr>
            </w:pPr>
            <w:r w:rsidRPr="008F6629">
              <w:rPr>
                <w:sz w:val="20"/>
                <w:szCs w:val="20"/>
                <w:lang w:val="en-GB"/>
              </w:rPr>
              <w:t>yes</w:t>
            </w:r>
          </w:p>
        </w:tc>
        <w:tc>
          <w:tcPr>
            <w:tcW w:w="4394" w:type="dxa"/>
          </w:tcPr>
          <w:p w14:paraId="2EE52C33" w14:textId="1A0F95BC" w:rsidR="007A3196" w:rsidRPr="008F6629" w:rsidRDefault="007A3196" w:rsidP="00A54A20">
            <w:pPr>
              <w:rPr>
                <w:sz w:val="20"/>
                <w:szCs w:val="20"/>
                <w:lang w:val="en-GB"/>
              </w:rPr>
            </w:pPr>
            <w:r w:rsidRPr="008F6629">
              <w:rPr>
                <w:sz w:val="20"/>
                <w:szCs w:val="20"/>
                <w:lang w:val="en-GB"/>
              </w:rPr>
              <w:t>Seasonal of birth</w:t>
            </w:r>
          </w:p>
        </w:tc>
      </w:tr>
      <w:tr w:rsidR="00E71CEA" w:rsidRPr="008F6629" w14:paraId="655C4A9C" w14:textId="77777777" w:rsidTr="00BE32D8">
        <w:trPr>
          <w:trHeight w:val="300"/>
        </w:trPr>
        <w:tc>
          <w:tcPr>
            <w:tcW w:w="1696" w:type="dxa"/>
            <w:hideMark/>
          </w:tcPr>
          <w:p w14:paraId="075E75E0" w14:textId="4FDD406F" w:rsidR="00E71CEA" w:rsidRPr="008F6629" w:rsidRDefault="00E71CEA" w:rsidP="002D3F52">
            <w:pPr>
              <w:rPr>
                <w:sz w:val="20"/>
                <w:szCs w:val="20"/>
                <w:lang w:val="en-GB"/>
              </w:rPr>
            </w:pPr>
            <w:proofErr w:type="spellStart"/>
            <w:r w:rsidRPr="008F6629">
              <w:rPr>
                <w:sz w:val="20"/>
                <w:szCs w:val="20"/>
                <w:lang w:val="en-GB"/>
              </w:rPr>
              <w:t>Takagai</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&lt;EndNote&gt;&lt;Cite&gt;&lt;Author&gt;Takagai&lt;/Author&gt;&lt;Year&gt;2006&lt;/Year&gt;&lt;RecNum&gt;290&lt;/RecNum&gt;&lt;DisplayText&gt;(101)&lt;/DisplayText&gt;&lt;record&gt;&lt;rec-number&gt;290&lt;/rec-number&gt;&lt;foreign-keys&gt;&lt;key app="EN" db-id="ve0zpzfpcw9adeev52qvdtry0f095adv5pte" timestamp="0"&gt;290&lt;/key&gt;&lt;/foreign-keys&gt;&lt;ref-type name="Journal Article"&gt;17&lt;/ref-type&gt;&lt;contributors&gt;&lt;authors&gt;&lt;author&gt;Takagai, S.&lt;/author&gt;&lt;author&gt;Kawai, M.&lt;/author&gt;&lt;author&gt;Tsuchiya, K. J.&lt;/author&gt;&lt;author&gt;Mori, N.&lt;/author&gt;&lt;author&gt;Toulopoulou, T.&lt;/author&gt;&lt;author&gt;Takei, N.&lt;/author&gt;&lt;/authors&gt;&lt;/contributors&gt;&lt;titles&gt;&lt;title&gt;Increased rate of birth complications and small head size at birth in winter-born male patients with schizophrenia&lt;/title&gt;&lt;secondary-title&gt;Schizophr Res&lt;/secondary-title&gt;&lt;/titles&gt;&lt;pages&gt;303-5&lt;/pages&gt;&lt;volume&gt;83&lt;/volume&gt;&lt;number&gt;2-3&lt;/number&gt;&lt;edition&gt;2006/01/19&lt;/edition&gt;&lt;keywords&gt;&lt;keyword&gt;*Birth Rate&lt;/keyword&gt;&lt;keyword&gt;Female&lt;/keyword&gt;&lt;keyword&gt;Head/*abnormalities&lt;/keyword&gt;&lt;keyword&gt;Humans&lt;/keyword&gt;&lt;keyword&gt;Male&lt;/keyword&gt;&lt;keyword&gt;Pregnancy&lt;/keyword&gt;&lt;keyword&gt;Pregnancy Complications/physiopathology&lt;/keyword&gt;&lt;keyword&gt;Risk Factors&lt;/keyword&gt;&lt;keyword&gt;Schizophrenia/*epidemiology/*etiology/pathology&lt;/keyword&gt;&lt;keyword&gt;*Seasons&lt;/keyword&gt;&lt;keyword&gt;Sex Factors&lt;/keyword&gt;&lt;/keywords&gt;&lt;dates&gt;&lt;year&gt;2006&lt;/year&gt;&lt;pub-dates&gt;&lt;date&gt;Apr&lt;/date&gt;&lt;/pub-dates&gt;&lt;/dates&gt;&lt;isbn&gt;0920-9964 (Print)&amp;#xD;0920-9964 (Linking)&lt;/isbn&gt;&lt;accession-num&gt;16417986&lt;/accession-num&gt;&lt;urls&gt;&lt;related-urls&gt;&lt;url&gt;https://www.ncbi.nlm.nih.gov/pubmed/16417986&lt;/url&gt;&lt;/related-urls&gt;&lt;/urls&gt;&lt;electronic-resource-num&gt;10.1016/j.schres.2005.11.016&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10</w:t>
            </w:r>
            <w:r w:rsidR="0076321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80" w:type="dxa"/>
            <w:hideMark/>
          </w:tcPr>
          <w:p w14:paraId="4DDCBB5C" w14:textId="77777777" w:rsidR="00E71CEA" w:rsidRPr="008F6629" w:rsidRDefault="00E71CEA" w:rsidP="00A54A20">
            <w:pPr>
              <w:rPr>
                <w:sz w:val="20"/>
                <w:szCs w:val="20"/>
                <w:lang w:val="en-GB"/>
              </w:rPr>
            </w:pPr>
            <w:r w:rsidRPr="008F6629">
              <w:rPr>
                <w:sz w:val="20"/>
                <w:szCs w:val="20"/>
                <w:lang w:val="en-GB"/>
              </w:rPr>
              <w:t>2006</w:t>
            </w:r>
          </w:p>
        </w:tc>
        <w:tc>
          <w:tcPr>
            <w:tcW w:w="1276" w:type="dxa"/>
            <w:hideMark/>
          </w:tcPr>
          <w:p w14:paraId="280C9FF9" w14:textId="77777777" w:rsidR="00E71CEA" w:rsidRPr="008F6629" w:rsidRDefault="00E71CEA" w:rsidP="00A54A20">
            <w:pPr>
              <w:rPr>
                <w:sz w:val="20"/>
                <w:szCs w:val="20"/>
                <w:lang w:val="en-GB"/>
              </w:rPr>
            </w:pPr>
            <w:r w:rsidRPr="008F6629">
              <w:rPr>
                <w:sz w:val="20"/>
                <w:szCs w:val="20"/>
                <w:lang w:val="en-GB"/>
              </w:rPr>
              <w:t xml:space="preserve">Japan </w:t>
            </w:r>
          </w:p>
        </w:tc>
        <w:tc>
          <w:tcPr>
            <w:tcW w:w="1276" w:type="dxa"/>
          </w:tcPr>
          <w:p w14:paraId="0761EE59" w14:textId="77777777" w:rsidR="00E71CEA" w:rsidRPr="008F6629" w:rsidRDefault="00E71CEA" w:rsidP="000E1563">
            <w:pPr>
              <w:rPr>
                <w:sz w:val="20"/>
                <w:szCs w:val="20"/>
                <w:lang w:val="en-GB"/>
              </w:rPr>
            </w:pPr>
            <w:r w:rsidRPr="008F6629">
              <w:rPr>
                <w:sz w:val="20"/>
                <w:szCs w:val="20"/>
                <w:lang w:val="en-GB"/>
              </w:rPr>
              <w:t xml:space="preserve">born after 1965 </w:t>
            </w:r>
          </w:p>
        </w:tc>
        <w:tc>
          <w:tcPr>
            <w:tcW w:w="992" w:type="dxa"/>
            <w:hideMark/>
          </w:tcPr>
          <w:p w14:paraId="53018C78" w14:textId="77777777" w:rsidR="00E71CEA" w:rsidRPr="008F6629" w:rsidRDefault="00E71CEA" w:rsidP="00A54A20">
            <w:pPr>
              <w:rPr>
                <w:sz w:val="20"/>
                <w:szCs w:val="20"/>
                <w:lang w:val="en-GB"/>
              </w:rPr>
            </w:pPr>
          </w:p>
        </w:tc>
        <w:tc>
          <w:tcPr>
            <w:tcW w:w="1276" w:type="dxa"/>
            <w:hideMark/>
          </w:tcPr>
          <w:p w14:paraId="7D76C403"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504AA0EC" w14:textId="77777777" w:rsidR="00E71CEA" w:rsidRPr="008F6629" w:rsidRDefault="00E71CEA" w:rsidP="000E1563">
            <w:pPr>
              <w:rPr>
                <w:sz w:val="20"/>
                <w:szCs w:val="20"/>
                <w:lang w:val="en-GB"/>
              </w:rPr>
            </w:pPr>
            <w:r w:rsidRPr="008F6629">
              <w:rPr>
                <w:sz w:val="20"/>
                <w:szCs w:val="20"/>
                <w:lang w:val="en-GB"/>
              </w:rPr>
              <w:t>90</w:t>
            </w:r>
          </w:p>
        </w:tc>
        <w:tc>
          <w:tcPr>
            <w:tcW w:w="1417" w:type="dxa"/>
            <w:hideMark/>
          </w:tcPr>
          <w:p w14:paraId="5A0C650F" w14:textId="77777777" w:rsidR="00E71CEA" w:rsidRPr="008F6629" w:rsidRDefault="00E71CEA" w:rsidP="00A54A20">
            <w:pPr>
              <w:rPr>
                <w:sz w:val="20"/>
                <w:szCs w:val="20"/>
                <w:lang w:val="en-GB"/>
              </w:rPr>
            </w:pPr>
            <w:r w:rsidRPr="008F6629">
              <w:rPr>
                <w:sz w:val="20"/>
                <w:szCs w:val="20"/>
                <w:lang w:val="en-GB"/>
              </w:rPr>
              <w:t xml:space="preserve">yes/no </w:t>
            </w:r>
          </w:p>
        </w:tc>
        <w:tc>
          <w:tcPr>
            <w:tcW w:w="4394" w:type="dxa"/>
            <w:hideMark/>
          </w:tcPr>
          <w:p w14:paraId="288DDCCC" w14:textId="77777777" w:rsidR="00E71CEA" w:rsidRPr="008F6629" w:rsidRDefault="00E71CEA" w:rsidP="00A54A20">
            <w:pPr>
              <w:rPr>
                <w:sz w:val="20"/>
                <w:szCs w:val="20"/>
                <w:lang w:val="en-GB"/>
              </w:rPr>
            </w:pPr>
            <w:r w:rsidRPr="008F6629">
              <w:rPr>
                <w:sz w:val="20"/>
                <w:szCs w:val="20"/>
                <w:lang w:val="en-GB"/>
              </w:rPr>
              <w:t xml:space="preserve">seasonal birth, </w:t>
            </w:r>
            <w:proofErr w:type="spellStart"/>
            <w:r w:rsidRPr="008F6629">
              <w:rPr>
                <w:sz w:val="20"/>
                <w:szCs w:val="20"/>
                <w:lang w:val="en-GB"/>
              </w:rPr>
              <w:t>Ocs</w:t>
            </w:r>
            <w:proofErr w:type="spellEnd"/>
            <w:r w:rsidRPr="008F6629">
              <w:rPr>
                <w:sz w:val="20"/>
                <w:szCs w:val="20"/>
                <w:lang w:val="en-GB"/>
              </w:rPr>
              <w:t>; HC</w:t>
            </w:r>
          </w:p>
        </w:tc>
      </w:tr>
      <w:tr w:rsidR="00E71CEA" w:rsidRPr="008F6629" w14:paraId="42932369" w14:textId="77777777" w:rsidTr="00BE32D8">
        <w:trPr>
          <w:trHeight w:val="600"/>
        </w:trPr>
        <w:tc>
          <w:tcPr>
            <w:tcW w:w="1696" w:type="dxa"/>
            <w:hideMark/>
          </w:tcPr>
          <w:p w14:paraId="20A72DF9" w14:textId="75FDAFDF" w:rsidR="00E71CEA" w:rsidRPr="008F6629" w:rsidRDefault="00E71CEA" w:rsidP="002D3F52">
            <w:pPr>
              <w:rPr>
                <w:sz w:val="20"/>
                <w:szCs w:val="20"/>
                <w:lang w:val="en-GB"/>
              </w:rPr>
            </w:pPr>
            <w:r w:rsidRPr="008F6629">
              <w:rPr>
                <w:sz w:val="20"/>
                <w:szCs w:val="20"/>
                <w:lang w:val="en-GB"/>
              </w:rPr>
              <w:t xml:space="preserve">Amore </w:t>
            </w:r>
            <w:r w:rsidRPr="008F6629">
              <w:rPr>
                <w:sz w:val="20"/>
                <w:szCs w:val="20"/>
                <w:lang w:val="en-GB"/>
              </w:rPr>
              <w:fldChar w:fldCharType="begin"/>
            </w:r>
            <w:r w:rsidR="002D3F52" w:rsidRPr="008F6629">
              <w:rPr>
                <w:sz w:val="20"/>
                <w:szCs w:val="20"/>
                <w:lang w:val="en-GB"/>
              </w:rPr>
              <w:instrText xml:space="preserve"> ADDIN EN.CITE &lt;EndNote&gt;&lt;Cite&gt;&lt;Author&gt;Amore&lt;/Author&gt;&lt;Year&gt;2007&lt;/Year&gt;&lt;RecNum&gt;186&lt;/RecNum&gt;&lt;DisplayText&gt;(102)&lt;/DisplayText&gt;&lt;record&gt;&lt;rec-number&gt;186&lt;/rec-number&gt;&lt;foreign-keys&gt;&lt;key app="EN" db-id="ve0zpzfpcw9adeev52qvdtry0f095adv5pte" timestamp="0"&gt;186&lt;/key&gt;&lt;/foreign-keys&gt;&lt;ref-type name="Journal Article"&gt;17&lt;/ref-type&gt;&lt;contributors&gt;&lt;authors&gt;&lt;author&gt;Amore, M.&lt;/author&gt;&lt;author&gt;Pisani, F.&lt;/author&gt;&lt;author&gt;Balista, C.&lt;/author&gt;&lt;author&gt;Sarchiapone, M.&lt;/author&gt;&lt;author&gt;McCreadie, R.&lt;/author&gt;&lt;/authors&gt;&lt;/contributors&gt;&lt;auth-address&gt;1Institute of Psychiatry, University of Parma, Italy.&amp;#xD;2Child Neuropsychiatric Unit, University of Parma, Italy.&amp;#xD;3Department of Health Sciences, University of Molise, Italy.&amp;#xD;4Department of Clinical Research, Crichton Royal Hospital, Dumfries, Scotland, UK.&lt;/auth-address&gt;&lt;titles&gt;&lt;title&gt;Are obstetric complications related to adult schizophrenia? A case-control study&lt;/title&gt;&lt;secondary-title&gt;Acta Neuropsychiatr&lt;/secondary-title&gt;&lt;/titles&gt;&lt;pages&gt;338-43&lt;/pages&gt;&lt;volume&gt;19&lt;/volume&gt;&lt;number&gt;6&lt;/number&gt;&lt;edition&gt;2007/12/01&lt;/edition&gt;&lt;dates&gt;&lt;year&gt;2007&lt;/year&gt;&lt;pub-dates&gt;&lt;date&gt;Dec&lt;/date&gt;&lt;/pub-dates&gt;&lt;/dates&gt;&lt;isbn&gt;0924-2708 (Print)&amp;#xD;0924-2708 (Linking)&lt;/isbn&gt;&lt;accession-num&gt;26952998&lt;/accession-num&gt;&lt;urls&gt;&lt;related-urls&gt;&lt;url&gt;https://www.ncbi.nlm.nih.gov/pubmed/26952998&lt;/url&gt;&lt;/related-urls&gt;&lt;/urls&gt;&lt;electronic-resource-num&gt;10.1111/j.1601-5215.2007.00190.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10</w:t>
            </w:r>
            <w:r w:rsidR="0076321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80" w:type="dxa"/>
            <w:hideMark/>
          </w:tcPr>
          <w:p w14:paraId="489B6121" w14:textId="77777777" w:rsidR="00E71CEA" w:rsidRPr="008F6629" w:rsidRDefault="00E71CEA" w:rsidP="00A54A20">
            <w:pPr>
              <w:rPr>
                <w:sz w:val="20"/>
                <w:szCs w:val="20"/>
                <w:lang w:val="en-GB"/>
              </w:rPr>
            </w:pPr>
            <w:r w:rsidRPr="008F6629">
              <w:rPr>
                <w:sz w:val="20"/>
                <w:szCs w:val="20"/>
                <w:lang w:val="en-GB"/>
              </w:rPr>
              <w:t>2007</w:t>
            </w:r>
          </w:p>
        </w:tc>
        <w:tc>
          <w:tcPr>
            <w:tcW w:w="1276" w:type="dxa"/>
            <w:hideMark/>
          </w:tcPr>
          <w:p w14:paraId="0BEA0742" w14:textId="77777777" w:rsidR="00E71CEA" w:rsidRPr="008F6629" w:rsidRDefault="00E71CEA" w:rsidP="00A54A20">
            <w:pPr>
              <w:rPr>
                <w:sz w:val="20"/>
                <w:szCs w:val="20"/>
                <w:lang w:val="en-GB"/>
              </w:rPr>
            </w:pPr>
            <w:r w:rsidRPr="008F6629">
              <w:rPr>
                <w:sz w:val="20"/>
                <w:szCs w:val="20"/>
                <w:lang w:val="en-GB"/>
              </w:rPr>
              <w:t xml:space="preserve">Italy </w:t>
            </w:r>
          </w:p>
        </w:tc>
        <w:tc>
          <w:tcPr>
            <w:tcW w:w="1276" w:type="dxa"/>
          </w:tcPr>
          <w:p w14:paraId="2C252168" w14:textId="77777777" w:rsidR="00E71CEA" w:rsidRPr="008F6629" w:rsidRDefault="00E71CEA" w:rsidP="000E1563">
            <w:pPr>
              <w:rPr>
                <w:sz w:val="20"/>
                <w:szCs w:val="20"/>
                <w:lang w:val="en-GB"/>
              </w:rPr>
            </w:pPr>
            <w:r w:rsidRPr="008F6629">
              <w:rPr>
                <w:sz w:val="20"/>
                <w:szCs w:val="20"/>
                <w:lang w:val="en-GB"/>
              </w:rPr>
              <w:t>1998-1999</w:t>
            </w:r>
          </w:p>
        </w:tc>
        <w:tc>
          <w:tcPr>
            <w:tcW w:w="992" w:type="dxa"/>
            <w:hideMark/>
          </w:tcPr>
          <w:p w14:paraId="277F4FA0" w14:textId="77777777" w:rsidR="00E71CEA" w:rsidRPr="008F6629" w:rsidRDefault="00E71CEA" w:rsidP="00A54A20">
            <w:pPr>
              <w:rPr>
                <w:sz w:val="20"/>
                <w:szCs w:val="20"/>
                <w:lang w:val="en-GB"/>
              </w:rPr>
            </w:pPr>
          </w:p>
        </w:tc>
        <w:tc>
          <w:tcPr>
            <w:tcW w:w="1276" w:type="dxa"/>
            <w:hideMark/>
          </w:tcPr>
          <w:p w14:paraId="5A1E737B" w14:textId="77777777" w:rsidR="00E71CEA" w:rsidRPr="008F6629" w:rsidRDefault="00E71CEA" w:rsidP="00A54A20">
            <w:pPr>
              <w:rPr>
                <w:sz w:val="20"/>
                <w:szCs w:val="20"/>
                <w:lang w:val="en-GB"/>
              </w:rPr>
            </w:pPr>
            <w:r w:rsidRPr="008F6629">
              <w:rPr>
                <w:sz w:val="20"/>
                <w:szCs w:val="20"/>
                <w:lang w:val="en-GB"/>
              </w:rPr>
              <w:t>SCZ</w:t>
            </w:r>
          </w:p>
        </w:tc>
        <w:tc>
          <w:tcPr>
            <w:tcW w:w="1276" w:type="dxa"/>
          </w:tcPr>
          <w:p w14:paraId="5D412507" w14:textId="77777777" w:rsidR="00E71CEA" w:rsidRPr="008F6629" w:rsidRDefault="00E71CEA" w:rsidP="000E1563">
            <w:pPr>
              <w:rPr>
                <w:sz w:val="20"/>
                <w:szCs w:val="20"/>
                <w:lang w:val="en-GB"/>
              </w:rPr>
            </w:pPr>
            <w:r w:rsidRPr="008F6629">
              <w:rPr>
                <w:sz w:val="20"/>
                <w:szCs w:val="20"/>
                <w:lang w:val="en-GB"/>
              </w:rPr>
              <w:t>113</w:t>
            </w:r>
          </w:p>
        </w:tc>
        <w:tc>
          <w:tcPr>
            <w:tcW w:w="1417" w:type="dxa"/>
            <w:hideMark/>
          </w:tcPr>
          <w:p w14:paraId="2736543D"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6A4A61B4" w14:textId="26D388BA" w:rsidR="00E71CEA" w:rsidRPr="008F6629" w:rsidRDefault="00E71CEA" w:rsidP="00A54A20">
            <w:pPr>
              <w:rPr>
                <w:sz w:val="20"/>
                <w:szCs w:val="20"/>
                <w:lang w:val="en-GB"/>
              </w:rPr>
            </w:pPr>
            <w:r w:rsidRPr="008F6629">
              <w:rPr>
                <w:sz w:val="20"/>
                <w:szCs w:val="20"/>
                <w:lang w:val="en-GB"/>
              </w:rPr>
              <w:t xml:space="preserve">premature rupture of </w:t>
            </w:r>
            <w:proofErr w:type="spellStart"/>
            <w:r w:rsidRPr="008F6629">
              <w:rPr>
                <w:sz w:val="20"/>
                <w:szCs w:val="20"/>
                <w:lang w:val="en-GB"/>
              </w:rPr>
              <w:t>mebranes</w:t>
            </w:r>
            <w:proofErr w:type="spellEnd"/>
            <w:r w:rsidRPr="008F6629">
              <w:rPr>
                <w:sz w:val="20"/>
                <w:szCs w:val="20"/>
                <w:lang w:val="en-GB"/>
              </w:rPr>
              <w:t xml:space="preserve">, </w:t>
            </w:r>
            <w:proofErr w:type="spellStart"/>
            <w:r w:rsidRPr="008F6629">
              <w:rPr>
                <w:sz w:val="20"/>
                <w:szCs w:val="20"/>
                <w:lang w:val="en-GB"/>
              </w:rPr>
              <w:t>labor</w:t>
            </w:r>
            <w:proofErr w:type="spellEnd"/>
            <w:r w:rsidRPr="008F6629">
              <w:rPr>
                <w:sz w:val="20"/>
                <w:szCs w:val="20"/>
                <w:lang w:val="en-GB"/>
              </w:rPr>
              <w:t xml:space="preserve">&gt;36 h, threatened abortion, need for </w:t>
            </w:r>
            <w:r w:rsidR="001E6486" w:rsidRPr="008F6629">
              <w:rPr>
                <w:sz w:val="20"/>
                <w:szCs w:val="20"/>
                <w:lang w:val="en-GB"/>
              </w:rPr>
              <w:t>incubator</w:t>
            </w:r>
          </w:p>
        </w:tc>
      </w:tr>
      <w:tr w:rsidR="00E71CEA" w:rsidRPr="008F6629" w14:paraId="15C50FE3" w14:textId="77777777" w:rsidTr="00BE32D8">
        <w:trPr>
          <w:trHeight w:val="300"/>
        </w:trPr>
        <w:tc>
          <w:tcPr>
            <w:tcW w:w="1696" w:type="dxa"/>
            <w:hideMark/>
          </w:tcPr>
          <w:p w14:paraId="21C25800" w14:textId="2050FE24" w:rsidR="00E71CEA" w:rsidRPr="008F6629" w:rsidRDefault="00E71CEA" w:rsidP="002D3F52">
            <w:pPr>
              <w:rPr>
                <w:sz w:val="20"/>
                <w:szCs w:val="20"/>
                <w:lang w:val="en-GB"/>
              </w:rPr>
            </w:pPr>
            <w:r w:rsidRPr="008F6629">
              <w:rPr>
                <w:sz w:val="20"/>
                <w:szCs w:val="20"/>
                <w:lang w:val="en-GB"/>
              </w:rPr>
              <w:t>Mortensen</w:t>
            </w:r>
            <w:r w:rsidRPr="008F6629">
              <w:rPr>
                <w:sz w:val="20"/>
                <w:szCs w:val="20"/>
                <w:lang w:val="en-GB"/>
              </w:rPr>
              <w:fldChar w:fldCharType="begin">
                <w:fldData xml:space="preserve">PEVuZE5vdGU+PENpdGU+PEF1dGhvcj5Nb3J0ZW5zZW48L0F1dGhvcj48WWVhcj4yMDA3PC9ZZWFy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PEVuZE5vdGU+PENpdGU+PEF1dGhvcj5Nb3J0ZW5zZW48L0F1dGhvcj48WWVhcj4yMDA3PC9ZZWFy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B75185" w:rsidRPr="008F6629">
              <w:rPr>
                <w:noProof/>
                <w:sz w:val="20"/>
                <w:szCs w:val="20"/>
                <w:lang w:val="en-GB"/>
              </w:rPr>
              <w:t>10</w:t>
            </w:r>
            <w:r w:rsidR="0076321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80" w:type="dxa"/>
            <w:hideMark/>
          </w:tcPr>
          <w:p w14:paraId="37B6BE35" w14:textId="77777777" w:rsidR="00E71CEA" w:rsidRPr="008F6629" w:rsidRDefault="00E71CEA" w:rsidP="00A54A20">
            <w:pPr>
              <w:rPr>
                <w:sz w:val="20"/>
                <w:szCs w:val="20"/>
                <w:lang w:val="en-GB"/>
              </w:rPr>
            </w:pPr>
            <w:r w:rsidRPr="008F6629">
              <w:rPr>
                <w:sz w:val="20"/>
                <w:szCs w:val="20"/>
                <w:lang w:val="en-GB"/>
              </w:rPr>
              <w:t>2007</w:t>
            </w:r>
          </w:p>
        </w:tc>
        <w:tc>
          <w:tcPr>
            <w:tcW w:w="1276" w:type="dxa"/>
            <w:hideMark/>
          </w:tcPr>
          <w:p w14:paraId="78ABD8A8" w14:textId="77777777" w:rsidR="00E71CEA" w:rsidRPr="008F6629" w:rsidRDefault="00E71CEA" w:rsidP="00A54A20">
            <w:pPr>
              <w:rPr>
                <w:sz w:val="20"/>
                <w:szCs w:val="20"/>
                <w:lang w:val="en-GB"/>
              </w:rPr>
            </w:pPr>
            <w:r w:rsidRPr="008F6629">
              <w:rPr>
                <w:sz w:val="20"/>
                <w:szCs w:val="20"/>
                <w:lang w:val="en-GB"/>
              </w:rPr>
              <w:t xml:space="preserve">Denmark </w:t>
            </w:r>
          </w:p>
        </w:tc>
        <w:tc>
          <w:tcPr>
            <w:tcW w:w="1276" w:type="dxa"/>
          </w:tcPr>
          <w:p w14:paraId="73A3AA53" w14:textId="77777777" w:rsidR="00E71CEA" w:rsidRPr="008F6629" w:rsidRDefault="00E71CEA" w:rsidP="000E1563">
            <w:pPr>
              <w:rPr>
                <w:sz w:val="20"/>
                <w:szCs w:val="20"/>
                <w:lang w:val="en-GB"/>
              </w:rPr>
            </w:pPr>
            <w:r w:rsidRPr="008F6629">
              <w:rPr>
                <w:sz w:val="20"/>
                <w:szCs w:val="20"/>
                <w:lang w:val="en-GB"/>
              </w:rPr>
              <w:t>1999 (born 1981-</w:t>
            </w:r>
          </w:p>
        </w:tc>
        <w:tc>
          <w:tcPr>
            <w:tcW w:w="992" w:type="dxa"/>
            <w:hideMark/>
          </w:tcPr>
          <w:p w14:paraId="68CA37BF" w14:textId="5E3275EE" w:rsidR="00E71CEA" w:rsidRPr="008F6629" w:rsidRDefault="00610F6C" w:rsidP="00A54A20">
            <w:pPr>
              <w:rPr>
                <w:sz w:val="20"/>
                <w:szCs w:val="20"/>
                <w:lang w:val="en-GB"/>
              </w:rPr>
            </w:pPr>
            <w:r w:rsidRPr="008F6629">
              <w:rPr>
                <w:sz w:val="20"/>
                <w:szCs w:val="20"/>
                <w:lang w:val="en-GB"/>
              </w:rPr>
              <w:t>9</w:t>
            </w:r>
          </w:p>
        </w:tc>
        <w:tc>
          <w:tcPr>
            <w:tcW w:w="1276" w:type="dxa"/>
            <w:hideMark/>
          </w:tcPr>
          <w:p w14:paraId="30C9957F" w14:textId="77777777" w:rsidR="00E71CEA" w:rsidRPr="008F6629" w:rsidRDefault="00E71CEA" w:rsidP="00A54A20">
            <w:pPr>
              <w:rPr>
                <w:sz w:val="20"/>
                <w:szCs w:val="20"/>
                <w:lang w:val="en-GB"/>
              </w:rPr>
            </w:pPr>
            <w:r w:rsidRPr="008F6629">
              <w:rPr>
                <w:sz w:val="20"/>
                <w:szCs w:val="20"/>
                <w:lang w:val="en-GB"/>
              </w:rPr>
              <w:t>SSD</w:t>
            </w:r>
          </w:p>
        </w:tc>
        <w:tc>
          <w:tcPr>
            <w:tcW w:w="1276" w:type="dxa"/>
          </w:tcPr>
          <w:p w14:paraId="4078ED52" w14:textId="77777777" w:rsidR="00E71CEA" w:rsidRPr="008F6629" w:rsidRDefault="00E71CEA" w:rsidP="000E1563">
            <w:pPr>
              <w:rPr>
                <w:sz w:val="20"/>
                <w:szCs w:val="20"/>
                <w:lang w:val="en-GB"/>
              </w:rPr>
            </w:pPr>
            <w:r w:rsidRPr="008F6629">
              <w:rPr>
                <w:sz w:val="20"/>
                <w:szCs w:val="20"/>
                <w:lang w:val="en-GB"/>
              </w:rPr>
              <w:t>186</w:t>
            </w:r>
          </w:p>
        </w:tc>
        <w:tc>
          <w:tcPr>
            <w:tcW w:w="1417" w:type="dxa"/>
            <w:hideMark/>
          </w:tcPr>
          <w:p w14:paraId="7A3547DD" w14:textId="77777777" w:rsidR="00E71CEA" w:rsidRPr="008F6629" w:rsidRDefault="00E71CEA" w:rsidP="00A54A20">
            <w:pPr>
              <w:rPr>
                <w:sz w:val="20"/>
                <w:szCs w:val="20"/>
                <w:lang w:val="en-GB"/>
              </w:rPr>
            </w:pPr>
            <w:r w:rsidRPr="008F6629">
              <w:rPr>
                <w:sz w:val="20"/>
                <w:szCs w:val="20"/>
                <w:lang w:val="en-GB"/>
              </w:rPr>
              <w:t>yes/no</w:t>
            </w:r>
          </w:p>
        </w:tc>
        <w:tc>
          <w:tcPr>
            <w:tcW w:w="4394" w:type="dxa"/>
            <w:hideMark/>
          </w:tcPr>
          <w:p w14:paraId="6912EAC2" w14:textId="77777777" w:rsidR="00E71CEA" w:rsidRPr="008F6629" w:rsidRDefault="00E71CEA" w:rsidP="00A54A20">
            <w:pPr>
              <w:rPr>
                <w:sz w:val="20"/>
                <w:szCs w:val="20"/>
                <w:lang w:val="en-GB"/>
              </w:rPr>
            </w:pPr>
            <w:r w:rsidRPr="008F6629">
              <w:rPr>
                <w:sz w:val="20"/>
                <w:szCs w:val="20"/>
                <w:lang w:val="en-GB"/>
              </w:rPr>
              <w:t>IgG Antibodies against Toxoplasma Gondii</w:t>
            </w:r>
          </w:p>
        </w:tc>
      </w:tr>
      <w:tr w:rsidR="00E71CEA" w:rsidRPr="008F6629" w14:paraId="3993AFD0" w14:textId="77777777" w:rsidTr="00BE32D8">
        <w:trPr>
          <w:trHeight w:val="1444"/>
        </w:trPr>
        <w:tc>
          <w:tcPr>
            <w:tcW w:w="1696" w:type="dxa"/>
            <w:hideMark/>
          </w:tcPr>
          <w:p w14:paraId="43FF3129" w14:textId="77777777" w:rsidR="00E71CEA" w:rsidRPr="008F6629" w:rsidRDefault="00E71CEA" w:rsidP="00425E4D">
            <w:pPr>
              <w:rPr>
                <w:sz w:val="20"/>
                <w:szCs w:val="20"/>
                <w:lang w:val="en-GB"/>
              </w:rPr>
            </w:pPr>
            <w:r w:rsidRPr="008F6629">
              <w:rPr>
                <w:sz w:val="20"/>
                <w:szCs w:val="20"/>
                <w:lang w:val="en-GB"/>
              </w:rPr>
              <w:t>Byrne</w:t>
            </w:r>
            <w:r w:rsidRPr="008F6629">
              <w:rPr>
                <w:sz w:val="20"/>
                <w:szCs w:val="20"/>
                <w:lang w:val="en-GB"/>
              </w:rPr>
              <w:fldChar w:fldCharType="begin">
                <w:fldData xml:space="preserve">PEVuZE5vdGU+PENpdGU+PEF1dGhvcj5CeXJuZTwvQXV0aG9yPjxZZWFyPjIwMDc8L1llYXI+PFJl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PEVuZE5vdGU+PENpdGU+PEF1dGhvcj5CeXJuZTwvQXV0aG9yPjxZZWFyPjIwMDc8L1llYXI+PFJl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(16)</w:t>
            </w:r>
            <w:r w:rsidRPr="008F6629">
              <w:rPr>
                <w:sz w:val="20"/>
                <w:szCs w:val="20"/>
                <w:lang w:val="en-GB"/>
              </w:rPr>
              <w:fldChar w:fldCharType="end"/>
            </w:r>
          </w:p>
        </w:tc>
        <w:tc>
          <w:tcPr>
            <w:tcW w:w="680" w:type="dxa"/>
            <w:hideMark/>
          </w:tcPr>
          <w:p w14:paraId="300DC67D" w14:textId="77777777" w:rsidR="00E71CEA" w:rsidRPr="008F6629" w:rsidRDefault="00E71CEA" w:rsidP="00A54A20">
            <w:pPr>
              <w:rPr>
                <w:sz w:val="20"/>
                <w:szCs w:val="20"/>
                <w:lang w:val="en-GB"/>
              </w:rPr>
            </w:pPr>
            <w:r w:rsidRPr="008F6629">
              <w:rPr>
                <w:sz w:val="20"/>
                <w:szCs w:val="20"/>
                <w:lang w:val="en-GB"/>
              </w:rPr>
              <w:t>2007</w:t>
            </w:r>
          </w:p>
        </w:tc>
        <w:tc>
          <w:tcPr>
            <w:tcW w:w="1276" w:type="dxa"/>
            <w:hideMark/>
          </w:tcPr>
          <w:p w14:paraId="1B848606" w14:textId="77777777" w:rsidR="00E71CEA" w:rsidRPr="008F6629" w:rsidRDefault="00E71CEA" w:rsidP="00A54A20">
            <w:pPr>
              <w:rPr>
                <w:sz w:val="20"/>
                <w:szCs w:val="20"/>
                <w:lang w:val="en-GB"/>
              </w:rPr>
            </w:pPr>
            <w:r w:rsidRPr="008F6629">
              <w:rPr>
                <w:sz w:val="20"/>
                <w:szCs w:val="20"/>
                <w:lang w:val="en-GB"/>
              </w:rPr>
              <w:t>Denmark</w:t>
            </w:r>
          </w:p>
        </w:tc>
        <w:tc>
          <w:tcPr>
            <w:tcW w:w="1276" w:type="dxa"/>
          </w:tcPr>
          <w:p w14:paraId="46165B23" w14:textId="77777777" w:rsidR="00E71CEA" w:rsidRPr="008F6629" w:rsidRDefault="00E71CEA" w:rsidP="000E1563">
            <w:pPr>
              <w:rPr>
                <w:sz w:val="20"/>
                <w:szCs w:val="20"/>
                <w:lang w:val="en-GB"/>
              </w:rPr>
            </w:pPr>
            <w:r w:rsidRPr="008F6629">
              <w:rPr>
                <w:sz w:val="20"/>
                <w:szCs w:val="20"/>
                <w:lang w:val="en-GB"/>
              </w:rPr>
              <w:t>1981-1998 (born 1973-1983)</w:t>
            </w:r>
          </w:p>
        </w:tc>
        <w:tc>
          <w:tcPr>
            <w:tcW w:w="992" w:type="dxa"/>
            <w:hideMark/>
          </w:tcPr>
          <w:p w14:paraId="62B32814" w14:textId="77777777" w:rsidR="00E71CEA" w:rsidRPr="008F6629" w:rsidRDefault="00E71CEA" w:rsidP="00A54A20">
            <w:pPr>
              <w:rPr>
                <w:sz w:val="20"/>
                <w:szCs w:val="20"/>
                <w:lang w:val="en-GB"/>
              </w:rPr>
            </w:pPr>
            <w:r w:rsidRPr="008F6629">
              <w:rPr>
                <w:sz w:val="20"/>
                <w:szCs w:val="20"/>
                <w:lang w:val="en-GB"/>
              </w:rPr>
              <w:t>9</w:t>
            </w:r>
          </w:p>
        </w:tc>
        <w:tc>
          <w:tcPr>
            <w:tcW w:w="1276" w:type="dxa"/>
            <w:hideMark/>
          </w:tcPr>
          <w:p w14:paraId="0E15635B" w14:textId="77777777" w:rsidR="00E71CEA" w:rsidRPr="008F6629" w:rsidRDefault="00E71CEA" w:rsidP="00A54A20">
            <w:pPr>
              <w:rPr>
                <w:sz w:val="20"/>
                <w:szCs w:val="20"/>
                <w:lang w:val="en-GB"/>
              </w:rPr>
            </w:pPr>
            <w:r w:rsidRPr="008F6629">
              <w:rPr>
                <w:sz w:val="20"/>
                <w:szCs w:val="20"/>
                <w:lang w:val="en-GB"/>
              </w:rPr>
              <w:t xml:space="preserve">SCZ </w:t>
            </w:r>
          </w:p>
        </w:tc>
        <w:tc>
          <w:tcPr>
            <w:tcW w:w="1276" w:type="dxa"/>
          </w:tcPr>
          <w:p w14:paraId="65915699" w14:textId="77777777" w:rsidR="00E71CEA" w:rsidRPr="008F6629" w:rsidRDefault="00E71CEA" w:rsidP="000E1563">
            <w:pPr>
              <w:rPr>
                <w:sz w:val="20"/>
                <w:szCs w:val="20"/>
                <w:lang w:val="en-GB"/>
              </w:rPr>
            </w:pPr>
            <w:r w:rsidRPr="008F6629">
              <w:rPr>
                <w:sz w:val="20"/>
                <w:szCs w:val="20"/>
                <w:lang w:val="en-GB"/>
              </w:rPr>
              <w:t>1039</w:t>
            </w:r>
          </w:p>
        </w:tc>
        <w:tc>
          <w:tcPr>
            <w:tcW w:w="1417" w:type="dxa"/>
            <w:hideMark/>
          </w:tcPr>
          <w:p w14:paraId="13B422CC" w14:textId="77777777" w:rsidR="00E71CEA" w:rsidRPr="008F6629" w:rsidRDefault="00E71CEA" w:rsidP="00A54A20">
            <w:pPr>
              <w:rPr>
                <w:sz w:val="20"/>
                <w:szCs w:val="20"/>
                <w:lang w:val="en-GB"/>
              </w:rPr>
            </w:pPr>
            <w:r w:rsidRPr="008F6629">
              <w:rPr>
                <w:sz w:val="20"/>
                <w:szCs w:val="20"/>
                <w:lang w:val="en-GB"/>
              </w:rPr>
              <w:t>yes</w:t>
            </w:r>
          </w:p>
        </w:tc>
        <w:tc>
          <w:tcPr>
            <w:tcW w:w="4394" w:type="dxa"/>
            <w:hideMark/>
          </w:tcPr>
          <w:p w14:paraId="00A79F37" w14:textId="77777777" w:rsidR="00E71CEA" w:rsidRPr="008F6629" w:rsidRDefault="00E71CEA" w:rsidP="00A54A20">
            <w:pPr>
              <w:rPr>
                <w:sz w:val="20"/>
                <w:szCs w:val="20"/>
                <w:lang w:val="en-GB"/>
              </w:rPr>
            </w:pPr>
            <w:r w:rsidRPr="008F6629">
              <w:rPr>
                <w:sz w:val="20"/>
                <w:szCs w:val="20"/>
                <w:lang w:val="en-GB"/>
              </w:rPr>
              <w:t>Maternal age: &lt; 20, 20-24, 25-29, 30-34; parity: 0, 3 or more; maternal blood loss during delivery; pre-eclampsia; hydramnios; suboptimal antenatal care visits; mother hospitalised due to influenza (any time during pregnancy).</w:t>
            </w:r>
          </w:p>
        </w:tc>
      </w:tr>
      <w:tr w:rsidR="005A1317" w:rsidRPr="008F6629" w14:paraId="07D23781" w14:textId="77777777" w:rsidTr="00BE32D8">
        <w:trPr>
          <w:trHeight w:val="630"/>
        </w:trPr>
        <w:tc>
          <w:tcPr>
            <w:tcW w:w="1696" w:type="dxa"/>
          </w:tcPr>
          <w:p w14:paraId="3690658F" w14:textId="67223020" w:rsidR="005A1317" w:rsidRPr="008F6629" w:rsidRDefault="005A1317" w:rsidP="005A1317">
            <w:pPr>
              <w:rPr>
                <w:sz w:val="20"/>
                <w:szCs w:val="20"/>
                <w:lang w:val="en-GB"/>
              </w:rPr>
            </w:pPr>
            <w:proofErr w:type="spellStart"/>
            <w:r w:rsidRPr="008F6629">
              <w:rPr>
                <w:sz w:val="20"/>
                <w:szCs w:val="20"/>
                <w:lang w:val="en-GB"/>
              </w:rPr>
              <w:t>Bersani</w:t>
            </w:r>
            <w:proofErr w:type="spellEnd"/>
            <w:r w:rsidR="00AF3466" w:rsidRPr="008F6629">
              <w:rPr>
                <w:sz w:val="20"/>
                <w:szCs w:val="20"/>
                <w:lang w:val="en-GB"/>
              </w:rPr>
              <w:t xml:space="preserve"> (10</w:t>
            </w:r>
            <w:r w:rsidR="00763210" w:rsidRPr="008F6629">
              <w:rPr>
                <w:sz w:val="20"/>
                <w:szCs w:val="20"/>
                <w:lang w:val="en-GB"/>
              </w:rPr>
              <w:t>8</w:t>
            </w:r>
            <w:r w:rsidR="00AF3466" w:rsidRPr="008F6629">
              <w:rPr>
                <w:sz w:val="20"/>
                <w:szCs w:val="20"/>
                <w:lang w:val="en-GB"/>
              </w:rPr>
              <w:t>)</w:t>
            </w:r>
          </w:p>
        </w:tc>
        <w:tc>
          <w:tcPr>
            <w:tcW w:w="680" w:type="dxa"/>
          </w:tcPr>
          <w:p w14:paraId="5C94EBF9" w14:textId="0B9C2B49" w:rsidR="005A1317" w:rsidRPr="008F6629" w:rsidRDefault="005A1317" w:rsidP="005A1317">
            <w:pPr>
              <w:rPr>
                <w:sz w:val="20"/>
                <w:szCs w:val="20"/>
                <w:lang w:val="en-GB"/>
              </w:rPr>
            </w:pPr>
            <w:r w:rsidRPr="008F6629">
              <w:rPr>
                <w:sz w:val="20"/>
                <w:szCs w:val="20"/>
                <w:lang w:val="en-GB"/>
              </w:rPr>
              <w:t>2</w:t>
            </w:r>
            <w:r w:rsidR="00236DB8" w:rsidRPr="008F6629">
              <w:rPr>
                <w:sz w:val="20"/>
                <w:szCs w:val="20"/>
                <w:lang w:val="en-GB"/>
              </w:rPr>
              <w:t>008</w:t>
            </w:r>
          </w:p>
        </w:tc>
        <w:tc>
          <w:tcPr>
            <w:tcW w:w="1276" w:type="dxa"/>
          </w:tcPr>
          <w:p w14:paraId="582DA52B" w14:textId="61F5B0C9" w:rsidR="005A1317" w:rsidRPr="008F6629" w:rsidRDefault="005A1317" w:rsidP="005A1317">
            <w:pPr>
              <w:rPr>
                <w:sz w:val="20"/>
                <w:szCs w:val="20"/>
                <w:lang w:val="en-GB"/>
              </w:rPr>
            </w:pPr>
            <w:r w:rsidRPr="008F6629">
              <w:rPr>
                <w:sz w:val="20"/>
                <w:szCs w:val="20"/>
                <w:lang w:val="en-GB"/>
              </w:rPr>
              <w:t>Italy</w:t>
            </w:r>
          </w:p>
        </w:tc>
        <w:tc>
          <w:tcPr>
            <w:tcW w:w="1276" w:type="dxa"/>
          </w:tcPr>
          <w:p w14:paraId="6A264A2B" w14:textId="3E390CD6" w:rsidR="005A1317" w:rsidRPr="008F6629" w:rsidRDefault="005A1317" w:rsidP="005A1317">
            <w:pPr>
              <w:rPr>
                <w:sz w:val="20"/>
                <w:szCs w:val="20"/>
                <w:lang w:val="en-GB"/>
              </w:rPr>
            </w:pPr>
          </w:p>
        </w:tc>
        <w:tc>
          <w:tcPr>
            <w:tcW w:w="992" w:type="dxa"/>
          </w:tcPr>
          <w:p w14:paraId="59F854DF" w14:textId="77777777" w:rsidR="005A1317" w:rsidRPr="008F6629" w:rsidRDefault="005A1317" w:rsidP="005A1317">
            <w:pPr>
              <w:rPr>
                <w:sz w:val="20"/>
                <w:szCs w:val="20"/>
                <w:lang w:val="en-GB"/>
              </w:rPr>
            </w:pPr>
          </w:p>
        </w:tc>
        <w:tc>
          <w:tcPr>
            <w:tcW w:w="1276" w:type="dxa"/>
          </w:tcPr>
          <w:p w14:paraId="26DCD584" w14:textId="298BF6DF" w:rsidR="005A1317" w:rsidRPr="008F6629" w:rsidRDefault="005A1317" w:rsidP="005A1317">
            <w:pPr>
              <w:rPr>
                <w:sz w:val="20"/>
                <w:szCs w:val="20"/>
                <w:lang w:val="en-GB"/>
              </w:rPr>
            </w:pPr>
            <w:r w:rsidRPr="008F6629">
              <w:rPr>
                <w:sz w:val="20"/>
                <w:szCs w:val="20"/>
                <w:lang w:val="en-GB"/>
              </w:rPr>
              <w:t>SSD</w:t>
            </w:r>
          </w:p>
        </w:tc>
        <w:tc>
          <w:tcPr>
            <w:tcW w:w="1276" w:type="dxa"/>
          </w:tcPr>
          <w:p w14:paraId="00F7EF04" w14:textId="798A9968" w:rsidR="005A1317" w:rsidRPr="008F6629" w:rsidRDefault="005A1317" w:rsidP="005A1317">
            <w:pPr>
              <w:rPr>
                <w:sz w:val="20"/>
                <w:szCs w:val="20"/>
                <w:lang w:val="en-GB"/>
              </w:rPr>
            </w:pPr>
            <w:r w:rsidRPr="008F6629">
              <w:rPr>
                <w:sz w:val="20"/>
                <w:szCs w:val="20"/>
                <w:lang w:val="en-GB"/>
              </w:rPr>
              <w:t>249</w:t>
            </w:r>
          </w:p>
        </w:tc>
        <w:tc>
          <w:tcPr>
            <w:tcW w:w="1417" w:type="dxa"/>
          </w:tcPr>
          <w:p w14:paraId="4299198F" w14:textId="552C2729" w:rsidR="005A1317" w:rsidRPr="008F6629" w:rsidRDefault="005A1317" w:rsidP="005A1317">
            <w:pPr>
              <w:rPr>
                <w:sz w:val="20"/>
                <w:szCs w:val="20"/>
                <w:lang w:val="en-GB"/>
              </w:rPr>
            </w:pPr>
            <w:r w:rsidRPr="008F6629">
              <w:rPr>
                <w:sz w:val="20"/>
                <w:szCs w:val="20"/>
                <w:lang w:val="en-GB"/>
              </w:rPr>
              <w:t>yes</w:t>
            </w:r>
          </w:p>
        </w:tc>
        <w:tc>
          <w:tcPr>
            <w:tcW w:w="4394" w:type="dxa"/>
          </w:tcPr>
          <w:p w14:paraId="06766A21" w14:textId="19E73DD1" w:rsidR="005A1317" w:rsidRPr="008F6629" w:rsidRDefault="005A1317" w:rsidP="005A1317">
            <w:pPr>
              <w:rPr>
                <w:sz w:val="20"/>
                <w:szCs w:val="20"/>
                <w:lang w:val="en-GB"/>
              </w:rPr>
            </w:pPr>
            <w:r w:rsidRPr="008F6629">
              <w:rPr>
                <w:sz w:val="20"/>
                <w:szCs w:val="20"/>
                <w:lang w:val="en-GB"/>
              </w:rPr>
              <w:t>Lewis-Murray OCS</w:t>
            </w:r>
          </w:p>
        </w:tc>
      </w:tr>
      <w:tr w:rsidR="005A1317" w:rsidRPr="008F6629" w14:paraId="76579066" w14:textId="77777777" w:rsidTr="00BE32D8">
        <w:trPr>
          <w:trHeight w:val="630"/>
        </w:trPr>
        <w:tc>
          <w:tcPr>
            <w:tcW w:w="1696" w:type="dxa"/>
            <w:hideMark/>
          </w:tcPr>
          <w:p w14:paraId="71CC8631" w14:textId="50E316E8" w:rsidR="005A1317" w:rsidRPr="008F6629" w:rsidRDefault="005A1317" w:rsidP="005A1317">
            <w:pPr>
              <w:rPr>
                <w:sz w:val="20"/>
                <w:szCs w:val="20"/>
                <w:lang w:val="en-GB"/>
              </w:rPr>
            </w:pPr>
            <w:r w:rsidRPr="008F6629">
              <w:rPr>
                <w:sz w:val="20"/>
                <w:szCs w:val="20"/>
                <w:lang w:val="en-GB"/>
              </w:rPr>
              <w:t xml:space="preserve">Buka </w:t>
            </w:r>
            <w:r w:rsidRPr="008F6629">
              <w:rPr>
                <w:sz w:val="20"/>
                <w:szCs w:val="20"/>
                <w:lang w:val="en-GB"/>
              </w:rPr>
              <w:fldChar w:fldCharType="begin">
                <w:fldData xml:space="preserve">PEVuZE5vdGU+PENpdGU+PEF1dGhvcj5CdWthPC9BdXRob3I+PFllYXI+MjAwODwvWWVhcj48UmVj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PEVuZE5vdGU+PENpdGU+PEF1dGhvcj5CdWthPC9BdXRob3I+PFllYXI+MjAwODwvWWVhcj48UmVj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10</w:t>
            </w:r>
            <w:r w:rsidR="00763210" w:rsidRPr="008F6629">
              <w:rPr>
                <w:noProof/>
                <w:sz w:val="20"/>
                <w:szCs w:val="20"/>
                <w:lang w:val="en-GB"/>
              </w:rPr>
              <w:t>9</w:t>
            </w:r>
            <w:r w:rsidRPr="008F6629">
              <w:rPr>
                <w:noProof/>
                <w:sz w:val="20"/>
                <w:szCs w:val="20"/>
                <w:lang w:val="en-GB"/>
              </w:rPr>
              <w:t>)</w:t>
            </w:r>
            <w:r w:rsidRPr="008F6629">
              <w:rPr>
                <w:sz w:val="20"/>
                <w:szCs w:val="20"/>
                <w:lang w:val="en-GB"/>
              </w:rPr>
              <w:fldChar w:fldCharType="end"/>
            </w:r>
          </w:p>
        </w:tc>
        <w:tc>
          <w:tcPr>
            <w:tcW w:w="680" w:type="dxa"/>
            <w:hideMark/>
          </w:tcPr>
          <w:p w14:paraId="4E4503FB" w14:textId="77777777" w:rsidR="005A1317" w:rsidRPr="008F6629" w:rsidRDefault="005A1317" w:rsidP="005A1317">
            <w:pPr>
              <w:rPr>
                <w:sz w:val="20"/>
                <w:szCs w:val="20"/>
                <w:lang w:val="en-GB"/>
              </w:rPr>
            </w:pPr>
            <w:r w:rsidRPr="008F6629">
              <w:rPr>
                <w:sz w:val="20"/>
                <w:szCs w:val="20"/>
                <w:lang w:val="en-GB"/>
              </w:rPr>
              <w:t>2008</w:t>
            </w:r>
          </w:p>
        </w:tc>
        <w:tc>
          <w:tcPr>
            <w:tcW w:w="1276" w:type="dxa"/>
            <w:hideMark/>
          </w:tcPr>
          <w:p w14:paraId="48B68987"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1DC6D59D" w14:textId="77777777" w:rsidR="005A1317" w:rsidRPr="008F6629" w:rsidRDefault="005A1317" w:rsidP="005A1317">
            <w:pPr>
              <w:rPr>
                <w:sz w:val="20"/>
                <w:szCs w:val="20"/>
                <w:lang w:val="en-GB"/>
              </w:rPr>
            </w:pPr>
            <w:r w:rsidRPr="008F6629">
              <w:rPr>
                <w:sz w:val="20"/>
                <w:szCs w:val="20"/>
                <w:lang w:val="en-GB"/>
              </w:rPr>
              <w:t>(born 1959-1966)</w:t>
            </w:r>
          </w:p>
        </w:tc>
        <w:tc>
          <w:tcPr>
            <w:tcW w:w="992" w:type="dxa"/>
            <w:hideMark/>
          </w:tcPr>
          <w:p w14:paraId="6FFDAC24" w14:textId="77777777" w:rsidR="005A1317" w:rsidRPr="008F6629" w:rsidRDefault="005A1317" w:rsidP="005A1317">
            <w:pPr>
              <w:rPr>
                <w:sz w:val="20"/>
                <w:szCs w:val="20"/>
                <w:lang w:val="en-GB"/>
              </w:rPr>
            </w:pPr>
            <w:r w:rsidRPr="008F6629">
              <w:rPr>
                <w:sz w:val="20"/>
                <w:szCs w:val="20"/>
                <w:lang w:val="en-GB"/>
              </w:rPr>
              <w:t>10*</w:t>
            </w:r>
          </w:p>
        </w:tc>
        <w:tc>
          <w:tcPr>
            <w:tcW w:w="1276" w:type="dxa"/>
            <w:hideMark/>
          </w:tcPr>
          <w:p w14:paraId="71C1E58C" w14:textId="77777777" w:rsidR="005A1317" w:rsidRPr="008F6629" w:rsidRDefault="005A1317" w:rsidP="005A1317">
            <w:pPr>
              <w:rPr>
                <w:sz w:val="20"/>
                <w:szCs w:val="20"/>
                <w:lang w:val="en-GB"/>
              </w:rPr>
            </w:pPr>
            <w:r w:rsidRPr="008F6629">
              <w:rPr>
                <w:sz w:val="20"/>
                <w:szCs w:val="20"/>
                <w:lang w:val="en-GB"/>
              </w:rPr>
              <w:t xml:space="preserve">SCZ </w:t>
            </w:r>
          </w:p>
        </w:tc>
        <w:tc>
          <w:tcPr>
            <w:tcW w:w="1276" w:type="dxa"/>
          </w:tcPr>
          <w:p w14:paraId="36903175" w14:textId="77777777" w:rsidR="005A1317" w:rsidRPr="008F6629" w:rsidRDefault="005A1317" w:rsidP="005A1317">
            <w:pPr>
              <w:rPr>
                <w:sz w:val="20"/>
                <w:szCs w:val="20"/>
                <w:lang w:val="en-GB"/>
              </w:rPr>
            </w:pPr>
            <w:r w:rsidRPr="008F6629">
              <w:rPr>
                <w:sz w:val="20"/>
                <w:szCs w:val="20"/>
                <w:lang w:val="en-GB"/>
              </w:rPr>
              <w:t>200</w:t>
            </w:r>
          </w:p>
        </w:tc>
        <w:tc>
          <w:tcPr>
            <w:tcW w:w="1417" w:type="dxa"/>
            <w:hideMark/>
          </w:tcPr>
          <w:p w14:paraId="54C62A3F"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514F9D6F" w14:textId="77777777" w:rsidR="005A1317" w:rsidRPr="008F6629" w:rsidRDefault="005A1317" w:rsidP="005A1317">
            <w:pPr>
              <w:rPr>
                <w:sz w:val="20"/>
                <w:szCs w:val="20"/>
                <w:lang w:val="en-GB"/>
              </w:rPr>
            </w:pPr>
            <w:r w:rsidRPr="008F6629">
              <w:rPr>
                <w:sz w:val="20"/>
                <w:szCs w:val="20"/>
                <w:lang w:val="en-GB"/>
              </w:rPr>
              <w:t>Maternal HSV-2 infection, high rates of sexual activity during pregnancy</w:t>
            </w:r>
          </w:p>
        </w:tc>
      </w:tr>
      <w:tr w:rsidR="005A1317" w:rsidRPr="008F6629" w14:paraId="0191DD03" w14:textId="77777777" w:rsidTr="00BE32D8">
        <w:trPr>
          <w:trHeight w:val="630"/>
        </w:trPr>
        <w:tc>
          <w:tcPr>
            <w:tcW w:w="1696" w:type="dxa"/>
            <w:hideMark/>
          </w:tcPr>
          <w:p w14:paraId="184B9A89" w14:textId="32F2AE41" w:rsidR="005A1317" w:rsidRPr="008F6629" w:rsidRDefault="005A1317" w:rsidP="005A1317">
            <w:pPr>
              <w:rPr>
                <w:sz w:val="20"/>
                <w:szCs w:val="20"/>
                <w:lang w:val="en-GB"/>
              </w:rPr>
            </w:pPr>
            <w:r w:rsidRPr="008F6629">
              <w:rPr>
                <w:sz w:val="20"/>
                <w:szCs w:val="20"/>
                <w:lang w:val="en-GB"/>
              </w:rPr>
              <w:t xml:space="preserve">Ballon </w:t>
            </w:r>
            <w:r w:rsidRPr="008F6629">
              <w:rPr>
                <w:sz w:val="20"/>
                <w:szCs w:val="20"/>
                <w:lang w:val="en-GB"/>
              </w:rPr>
              <w:fldChar w:fldCharType="begin"/>
            </w:r>
            <w:r w:rsidRPr="008F6629">
              <w:rPr>
                <w:sz w:val="20"/>
                <w:szCs w:val="20"/>
                <w:lang w:val="en-GB"/>
              </w:rPr>
              <w:instrText xml:space="preserve"> ADDIN EN.CITE &lt;EndNote&gt;&lt;Cite&gt;&lt;Author&gt;Ballon&lt;/Author&gt;&lt;Year&gt;2008&lt;/Year&gt;&lt;RecNum&gt;188&lt;/RecNum&gt;&lt;DisplayText&gt;(105)&lt;/DisplayText&gt;&lt;record&gt;&lt;rec-number&gt;188&lt;/rec-number&gt;&lt;foreign-keys&gt;&lt;key app="EN" db-id="ve0zpzfpcw9adeev52qvdtry0f095adv5pte" timestamp="0"&gt;188&lt;/key&gt;&lt;/foreign-keys&gt;&lt;ref-type name="Journal Article"&gt;17&lt;/ref-type&gt;&lt;contributors&gt;&lt;authors&gt;&lt;author&gt;Ballon, J. S.&lt;/author&gt;&lt;author&gt;Dean, K. A.&lt;/author&gt;&lt;author&gt;Cadenhead, K. S.&lt;/author&gt;&lt;/authors&gt;&lt;/contributors&gt;&lt;auth-address&gt;Department of Psychiatry, 0810, University of California San Diego, 9500 Gilman Drive, La Jolla, CA 92093-0810, United States.&lt;/auth-address&gt;&lt;titles&gt;&lt;title&gt;Obstetrical complications in people at risk for developing schizophrenia&lt;/title&gt;&lt;secondary-title&gt;Schizophr Res&lt;/secondary-title&gt;&lt;/titles&gt;&lt;pages&gt;307-11&lt;/pages&gt;&lt;volume&gt;98&lt;/volume&gt;&lt;number&gt;1-3&lt;/number&gt;&lt;edition&gt;2007/10/27&lt;/edition&gt;&lt;keywords&gt;&lt;keyword&gt;Adolescent&lt;/keyword&gt;&lt;keyword&gt;Adult&lt;/keyword&gt;&lt;keyword&gt;Biomarkers&lt;/keyword&gt;&lt;keyword&gt;Child&lt;/keyword&gt;&lt;keyword&gt;Cognition Disorders/diagnosis/epidemiology&lt;/keyword&gt;&lt;keyword&gt;Comorbidity&lt;/keyword&gt;&lt;keyword&gt;Control Groups&lt;/keyword&gt;&lt;keyword&gt;Female&lt;/keyword&gt;&lt;keyword&gt;Follow-Up Studies&lt;/keyword&gt;&lt;keyword&gt;Humans&lt;/keyword&gt;&lt;keyword&gt;Male&lt;/keyword&gt;&lt;keyword&gt;Maternal Age&lt;/keyword&gt;&lt;keyword&gt;Obstetric Labor Complications/diagnosis/*epidemiology&lt;/keyword&gt;&lt;keyword&gt;Paternal Age&lt;/keyword&gt;&lt;keyword&gt;Pregnancy&lt;/keyword&gt;&lt;keyword&gt;Risk Factors&lt;/keyword&gt;&lt;keyword&gt;Schizophrenia/*diagnosis/*epidemiology&lt;/keyword&gt;&lt;/keywords&gt;&lt;dates&gt;&lt;year&gt;2008&lt;/year&gt;&lt;pub-dates&gt;&lt;date&gt;Jan&lt;/date&gt;&lt;/pub-dates&gt;&lt;/dates&gt;&lt;isbn&gt;0920-9964 (Print)&amp;#xD;0920-9964 (Linking)&lt;/isbn&gt;&lt;accession-num&gt;17961986&lt;/accession-num&gt;&lt;urls&gt;&lt;related-urls&gt;&lt;url&gt;https://www.ncbi.nlm.nih.gov/pubmed/17961986&lt;/url&gt;&lt;/related-urls&gt;&lt;/urls&gt;&lt;custom2&gt;PMC2752444&lt;/custom2&gt;&lt;electronic-resource-num&gt;10.1016/j.schres.2007.05.011&lt;/electronic-resource-num&gt;&lt;/record&gt;&lt;/Cite&gt;&lt;/EndNote&gt;</w:instrText>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w:t>
            </w:r>
            <w:r w:rsidR="00763210" w:rsidRPr="008F6629">
              <w:rPr>
                <w:noProof/>
                <w:sz w:val="20"/>
                <w:szCs w:val="20"/>
                <w:lang w:val="en-GB"/>
              </w:rPr>
              <w:t>10</w:t>
            </w:r>
            <w:r w:rsidRPr="008F6629">
              <w:rPr>
                <w:noProof/>
                <w:sz w:val="20"/>
                <w:szCs w:val="20"/>
                <w:lang w:val="en-GB"/>
              </w:rPr>
              <w:t>)</w:t>
            </w:r>
            <w:r w:rsidRPr="008F6629">
              <w:rPr>
                <w:sz w:val="20"/>
                <w:szCs w:val="20"/>
                <w:lang w:val="en-GB"/>
              </w:rPr>
              <w:fldChar w:fldCharType="end"/>
            </w:r>
          </w:p>
        </w:tc>
        <w:tc>
          <w:tcPr>
            <w:tcW w:w="680" w:type="dxa"/>
            <w:hideMark/>
          </w:tcPr>
          <w:p w14:paraId="27742874" w14:textId="77777777" w:rsidR="005A1317" w:rsidRPr="008F6629" w:rsidRDefault="005A1317" w:rsidP="005A1317">
            <w:pPr>
              <w:rPr>
                <w:sz w:val="20"/>
                <w:szCs w:val="20"/>
                <w:lang w:val="en-GB"/>
              </w:rPr>
            </w:pPr>
            <w:r w:rsidRPr="008F6629">
              <w:rPr>
                <w:sz w:val="20"/>
                <w:szCs w:val="20"/>
                <w:lang w:val="en-GB"/>
              </w:rPr>
              <w:t>2008</w:t>
            </w:r>
          </w:p>
        </w:tc>
        <w:tc>
          <w:tcPr>
            <w:tcW w:w="1276" w:type="dxa"/>
            <w:hideMark/>
          </w:tcPr>
          <w:p w14:paraId="2E40A3D6"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00DA1D57" w14:textId="77777777" w:rsidR="005A1317" w:rsidRPr="008F6629" w:rsidRDefault="005A1317" w:rsidP="005A1317">
            <w:pPr>
              <w:rPr>
                <w:sz w:val="20"/>
                <w:szCs w:val="20"/>
                <w:lang w:val="en-GB"/>
              </w:rPr>
            </w:pPr>
          </w:p>
        </w:tc>
        <w:tc>
          <w:tcPr>
            <w:tcW w:w="992" w:type="dxa"/>
            <w:hideMark/>
          </w:tcPr>
          <w:p w14:paraId="4AA448DA" w14:textId="77777777" w:rsidR="005A1317" w:rsidRPr="008F6629" w:rsidRDefault="005A1317" w:rsidP="005A1317">
            <w:pPr>
              <w:rPr>
                <w:sz w:val="20"/>
                <w:szCs w:val="20"/>
                <w:lang w:val="en-GB"/>
              </w:rPr>
            </w:pPr>
          </w:p>
        </w:tc>
        <w:tc>
          <w:tcPr>
            <w:tcW w:w="1276" w:type="dxa"/>
            <w:hideMark/>
          </w:tcPr>
          <w:p w14:paraId="1B8BC085"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5B656DC8" w14:textId="77777777" w:rsidR="005A1317" w:rsidRPr="008F6629" w:rsidRDefault="005A1317" w:rsidP="005A1317">
            <w:pPr>
              <w:rPr>
                <w:sz w:val="20"/>
                <w:szCs w:val="20"/>
                <w:lang w:val="en-GB"/>
              </w:rPr>
            </w:pPr>
            <w:r w:rsidRPr="008F6629">
              <w:rPr>
                <w:sz w:val="20"/>
                <w:szCs w:val="20"/>
                <w:lang w:val="en-GB"/>
              </w:rPr>
              <w:t>18</w:t>
            </w:r>
          </w:p>
        </w:tc>
        <w:tc>
          <w:tcPr>
            <w:tcW w:w="1417" w:type="dxa"/>
            <w:hideMark/>
          </w:tcPr>
          <w:p w14:paraId="5D3165B9" w14:textId="77777777" w:rsidR="005A1317" w:rsidRPr="008F6629" w:rsidRDefault="005A1317" w:rsidP="005A1317">
            <w:pPr>
              <w:rPr>
                <w:sz w:val="20"/>
                <w:szCs w:val="20"/>
                <w:lang w:val="en-GB"/>
              </w:rPr>
            </w:pPr>
            <w:r w:rsidRPr="008F6629">
              <w:rPr>
                <w:sz w:val="20"/>
                <w:szCs w:val="20"/>
                <w:lang w:val="en-GB"/>
              </w:rPr>
              <w:t xml:space="preserve">no </w:t>
            </w:r>
          </w:p>
        </w:tc>
        <w:tc>
          <w:tcPr>
            <w:tcW w:w="4394" w:type="dxa"/>
            <w:hideMark/>
          </w:tcPr>
          <w:p w14:paraId="4B1862C4" w14:textId="77777777" w:rsidR="005A1317" w:rsidRPr="008F6629" w:rsidRDefault="005A1317" w:rsidP="005A1317">
            <w:pPr>
              <w:rPr>
                <w:sz w:val="20"/>
                <w:szCs w:val="20"/>
                <w:lang w:val="en-GB"/>
              </w:rPr>
            </w:pPr>
            <w:r w:rsidRPr="008F6629">
              <w:rPr>
                <w:sz w:val="20"/>
                <w:szCs w:val="20"/>
                <w:lang w:val="en-GB"/>
              </w:rPr>
              <w:t>Lewis-Murray OCS</w:t>
            </w:r>
          </w:p>
        </w:tc>
      </w:tr>
      <w:tr w:rsidR="005A1317" w:rsidRPr="008F6629" w14:paraId="2160FCAD" w14:textId="77777777" w:rsidTr="00BE32D8">
        <w:trPr>
          <w:trHeight w:val="630"/>
        </w:trPr>
        <w:tc>
          <w:tcPr>
            <w:tcW w:w="1696" w:type="dxa"/>
            <w:hideMark/>
          </w:tcPr>
          <w:p w14:paraId="53D86D77" w14:textId="2313C3A4" w:rsidR="005A1317" w:rsidRPr="008F6629" w:rsidRDefault="005A1317" w:rsidP="005A1317">
            <w:pPr>
              <w:rPr>
                <w:sz w:val="20"/>
                <w:szCs w:val="20"/>
                <w:lang w:val="en-GB"/>
              </w:rPr>
            </w:pPr>
            <w:r w:rsidRPr="008F6629">
              <w:rPr>
                <w:sz w:val="20"/>
                <w:szCs w:val="20"/>
                <w:lang w:val="en-GB"/>
              </w:rPr>
              <w:lastRenderedPageBreak/>
              <w:t xml:space="preserve">Insel </w:t>
            </w:r>
            <w:r w:rsidRPr="008F6629">
              <w:rPr>
                <w:sz w:val="20"/>
                <w:szCs w:val="20"/>
                <w:lang w:val="en-GB"/>
              </w:rPr>
              <w:fldChar w:fldCharType="begin">
                <w:fldData xml:space="preserve">PEVuZE5vdGU+PENpdGU+PEF1dGhvcj5JbnNlbDwvQXV0aG9yPjxZZWFyPjIwMDg8L1llYXI+PFJl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PEVuZE5vdGU+PENpdGU+PEF1dGhvcj5JbnNlbDwvQXV0aG9yPjxZZWFyPjIwMDg8L1llYXI+PFJl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1</w:t>
            </w:r>
            <w:r w:rsidRPr="008F6629">
              <w:rPr>
                <w:noProof/>
                <w:sz w:val="20"/>
                <w:szCs w:val="20"/>
                <w:lang w:val="en-GB"/>
              </w:rPr>
              <w:t>)</w:t>
            </w:r>
            <w:r w:rsidRPr="008F6629">
              <w:rPr>
                <w:sz w:val="20"/>
                <w:szCs w:val="20"/>
                <w:lang w:val="en-GB"/>
              </w:rPr>
              <w:fldChar w:fldCharType="end"/>
            </w:r>
          </w:p>
        </w:tc>
        <w:tc>
          <w:tcPr>
            <w:tcW w:w="680" w:type="dxa"/>
            <w:hideMark/>
          </w:tcPr>
          <w:p w14:paraId="30EC62F9" w14:textId="77777777" w:rsidR="005A1317" w:rsidRPr="008F6629" w:rsidRDefault="005A1317" w:rsidP="005A1317">
            <w:pPr>
              <w:rPr>
                <w:sz w:val="20"/>
                <w:szCs w:val="20"/>
                <w:lang w:val="en-GB"/>
              </w:rPr>
            </w:pPr>
            <w:r w:rsidRPr="008F6629">
              <w:rPr>
                <w:sz w:val="20"/>
                <w:szCs w:val="20"/>
                <w:lang w:val="en-GB"/>
              </w:rPr>
              <w:t>2008</w:t>
            </w:r>
          </w:p>
        </w:tc>
        <w:tc>
          <w:tcPr>
            <w:tcW w:w="1276" w:type="dxa"/>
            <w:hideMark/>
          </w:tcPr>
          <w:p w14:paraId="779DA93E"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7672B7F7" w14:textId="77777777" w:rsidR="005A1317" w:rsidRPr="008F6629" w:rsidRDefault="005A1317" w:rsidP="005A1317">
            <w:pPr>
              <w:rPr>
                <w:sz w:val="20"/>
                <w:szCs w:val="20"/>
                <w:lang w:val="en-GB"/>
              </w:rPr>
            </w:pPr>
            <w:r w:rsidRPr="008F6629">
              <w:rPr>
                <w:sz w:val="20"/>
                <w:szCs w:val="20"/>
                <w:lang w:val="en-GB"/>
              </w:rPr>
              <w:t>1981-1997 (born 1959-1967)</w:t>
            </w:r>
          </w:p>
        </w:tc>
        <w:tc>
          <w:tcPr>
            <w:tcW w:w="992" w:type="dxa"/>
            <w:hideMark/>
          </w:tcPr>
          <w:p w14:paraId="2A087618" w14:textId="77777777" w:rsidR="005A1317" w:rsidRPr="008F6629" w:rsidRDefault="005A1317" w:rsidP="005A1317">
            <w:pPr>
              <w:rPr>
                <w:sz w:val="20"/>
                <w:szCs w:val="20"/>
                <w:lang w:val="en-GB"/>
              </w:rPr>
            </w:pPr>
            <w:r w:rsidRPr="008F6629">
              <w:rPr>
                <w:sz w:val="20"/>
                <w:szCs w:val="20"/>
                <w:lang w:val="en-GB"/>
              </w:rPr>
              <w:t>8</w:t>
            </w:r>
          </w:p>
        </w:tc>
        <w:tc>
          <w:tcPr>
            <w:tcW w:w="1276" w:type="dxa"/>
            <w:hideMark/>
          </w:tcPr>
          <w:p w14:paraId="21A737D5"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2715BA4D" w14:textId="77777777" w:rsidR="005A1317" w:rsidRPr="008F6629" w:rsidRDefault="005A1317" w:rsidP="005A1317">
            <w:pPr>
              <w:rPr>
                <w:sz w:val="20"/>
                <w:szCs w:val="20"/>
                <w:lang w:val="en-GB"/>
              </w:rPr>
            </w:pPr>
            <w:r w:rsidRPr="008F6629">
              <w:rPr>
                <w:sz w:val="20"/>
                <w:szCs w:val="20"/>
                <w:lang w:val="en-GB"/>
              </w:rPr>
              <w:t>57</w:t>
            </w:r>
          </w:p>
        </w:tc>
        <w:tc>
          <w:tcPr>
            <w:tcW w:w="1417" w:type="dxa"/>
            <w:hideMark/>
          </w:tcPr>
          <w:p w14:paraId="0798E03C"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0EDF237C" w14:textId="77777777" w:rsidR="005A1317" w:rsidRPr="008F6629" w:rsidRDefault="005A1317" w:rsidP="005A1317">
            <w:pPr>
              <w:rPr>
                <w:sz w:val="20"/>
                <w:szCs w:val="20"/>
                <w:lang w:val="en-GB"/>
              </w:rPr>
            </w:pPr>
            <w:r w:rsidRPr="008F6629">
              <w:rPr>
                <w:sz w:val="20"/>
                <w:szCs w:val="20"/>
                <w:lang w:val="en-GB"/>
              </w:rPr>
              <w:t>maternal HB concentration &lt; 10 g/dl</w:t>
            </w:r>
          </w:p>
        </w:tc>
      </w:tr>
      <w:tr w:rsidR="005A1317" w:rsidRPr="008F6629" w14:paraId="54EEA0F4" w14:textId="77777777" w:rsidTr="00BE32D8">
        <w:trPr>
          <w:trHeight w:val="630"/>
        </w:trPr>
        <w:tc>
          <w:tcPr>
            <w:tcW w:w="1696" w:type="dxa"/>
            <w:hideMark/>
          </w:tcPr>
          <w:p w14:paraId="20CA4E45" w14:textId="07986866" w:rsidR="005A1317" w:rsidRPr="008F6629" w:rsidRDefault="005A1317" w:rsidP="005A1317">
            <w:pPr>
              <w:rPr>
                <w:sz w:val="20"/>
                <w:szCs w:val="20"/>
                <w:lang w:val="en-GB"/>
              </w:rPr>
            </w:pPr>
            <w:r w:rsidRPr="008F6629">
              <w:rPr>
                <w:sz w:val="20"/>
                <w:szCs w:val="20"/>
                <w:lang w:val="en-GB"/>
              </w:rPr>
              <w:t>Cannon</w:t>
            </w:r>
            <w:r w:rsidRPr="008F6629">
              <w:rPr>
                <w:sz w:val="20"/>
                <w:szCs w:val="20"/>
                <w:lang w:val="en-GB"/>
              </w:rPr>
              <w:fldChar w:fldCharType="begin"/>
            </w:r>
            <w:r w:rsidRPr="008F6629">
              <w:rPr>
                <w:sz w:val="20"/>
                <w:szCs w:val="20"/>
                <w:lang w:val="en-GB"/>
              </w:rPr>
              <w:instrText xml:space="preserve"> ADDIN EN.CITE &lt;EndNote&gt;&lt;Cite&gt;&lt;Author&gt;Cannon&lt;/Author&gt;&lt;Year&gt;2008&lt;/Year&gt;&lt;RecNum&gt;195&lt;/RecNum&gt;&lt;DisplayText&gt;(107)&lt;/DisplayText&gt;&lt;record&gt;&lt;rec-number&gt;195&lt;/rec-number&gt;&lt;foreign-keys&gt;&lt;key app="EN" db-id="ve0zpzfpcw9adeev52qvdtry0f095adv5pte" timestamp="0"&gt;195&lt;/key&gt;&lt;/foreign-keys&gt;&lt;ref-type name="Journal Article"&gt;17&lt;/ref-type&gt;&lt;contributors&gt;&lt;authors&gt;&lt;author&gt;Cannon, T. D.&lt;/author&gt;&lt;author&gt;Yolken, R.&lt;/author&gt;&lt;author&gt;Buka, S.&lt;/author&gt;&lt;author&gt;Torrey, E. F.&lt;/author&gt;&lt;author&gt;Collaborative Study Group on the Perinatal Origins of Severe Psychiatric, Disorders&lt;/author&gt;&lt;/authors&gt;&lt;/contributors&gt;&lt;auth-address&gt;Department of Psychology, University of California Los Angeles, Los Angeles, California 90095-1563, USA. cannon@psych.ucla.edu&lt;/auth-address&gt;&lt;titles&gt;&lt;title&gt;Decreased neurotrophic response to birth hypoxia in the etiology of schizophrenia&lt;/title&gt;&lt;secondary-title&gt;Biol Psychiatry&lt;/secondary-title&gt;&lt;/titles&gt;&lt;pages&gt;797-802&lt;/pages&gt;&lt;volume&gt;64&lt;/volume&gt;&lt;number&gt;9&lt;/number&gt;&lt;edition&gt;2008/05/20&lt;/edition&gt;&lt;keywords&gt;&lt;keyword&gt;Brain-Derived Neurotrophic Factor/*genetics/*metabolism&lt;/keyword&gt;&lt;keyword&gt;Case-Control Studies&lt;/keyword&gt;&lt;keyword&gt;Cohort Studies&lt;/keyword&gt;&lt;keyword&gt;Female&lt;/keyword&gt;&lt;keyword&gt;Fetal Hypoxia/*complications&lt;/keyword&gt;&lt;keyword&gt;Genetic Predisposition to Disease&lt;/keyword&gt;&lt;keyword&gt;Genotype&lt;/keyword&gt;&lt;keyword&gt;Humans&lt;/keyword&gt;&lt;keyword&gt;Male&lt;/keyword&gt;&lt;keyword&gt;Methionine/genetics&lt;/keyword&gt;&lt;keyword&gt;Middle Aged&lt;/keyword&gt;&lt;keyword&gt;Risk Factors&lt;/keyword&gt;&lt;keyword&gt;Schizophrenia/*etiology/*metabolism/pathology&lt;/keyword&gt;&lt;keyword&gt;Valine/genetics&lt;/keyword&gt;&lt;/keywords&gt;&lt;dates&gt;&lt;year&gt;2008&lt;/year&gt;&lt;pub-dates&gt;&lt;date&gt;Nov 1&lt;/date&gt;&lt;/pub-dates&gt;&lt;/dates&gt;&lt;isbn&gt;1873-2402 (Electronic)&amp;#xD;0006-3223 (Linking)&lt;/isbn&gt;&lt;accession-num&gt;18486103&lt;/accession-num&gt;&lt;urls&gt;&lt;related-urls&gt;&lt;url&gt;https://www.ncbi.nlm.nih.gov/pubmed/18486103&lt;/url&gt;&lt;/related-urls&gt;&lt;/urls&gt;&lt;custom2&gt;PMC2655104&lt;/custom2&gt;&lt;electronic-resource-num&gt;10.1016/j.biopsych.2008.04.012&lt;/electronic-resource-num&gt;&lt;/record&gt;&lt;/Cite&gt;&lt;/EndNote&gt;</w:instrText>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80" w:type="dxa"/>
            <w:hideMark/>
          </w:tcPr>
          <w:p w14:paraId="0C29633E" w14:textId="77777777" w:rsidR="005A1317" w:rsidRPr="008F6629" w:rsidRDefault="005A1317" w:rsidP="005A1317">
            <w:pPr>
              <w:rPr>
                <w:sz w:val="20"/>
                <w:szCs w:val="20"/>
                <w:lang w:val="en-GB"/>
              </w:rPr>
            </w:pPr>
            <w:r w:rsidRPr="008F6629">
              <w:rPr>
                <w:sz w:val="20"/>
                <w:szCs w:val="20"/>
                <w:lang w:val="en-GB"/>
              </w:rPr>
              <w:t>2008</w:t>
            </w:r>
          </w:p>
        </w:tc>
        <w:tc>
          <w:tcPr>
            <w:tcW w:w="1276" w:type="dxa"/>
            <w:hideMark/>
          </w:tcPr>
          <w:p w14:paraId="2AD10184"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2F33DD13" w14:textId="77777777" w:rsidR="005A1317" w:rsidRPr="008F6629" w:rsidRDefault="005A1317" w:rsidP="005A1317">
            <w:pPr>
              <w:rPr>
                <w:sz w:val="20"/>
                <w:szCs w:val="20"/>
                <w:lang w:val="en-GB"/>
              </w:rPr>
            </w:pPr>
            <w:r w:rsidRPr="008F6629">
              <w:rPr>
                <w:sz w:val="20"/>
                <w:szCs w:val="20"/>
                <w:lang w:val="en-GB"/>
              </w:rPr>
              <w:t>(born 1959-1965)</w:t>
            </w:r>
          </w:p>
        </w:tc>
        <w:tc>
          <w:tcPr>
            <w:tcW w:w="992" w:type="dxa"/>
            <w:hideMark/>
          </w:tcPr>
          <w:p w14:paraId="73B4FD9D" w14:textId="77777777" w:rsidR="005A1317" w:rsidRPr="008F6629" w:rsidRDefault="005A1317" w:rsidP="005A1317">
            <w:pPr>
              <w:rPr>
                <w:sz w:val="20"/>
                <w:szCs w:val="20"/>
                <w:lang w:val="en-GB"/>
              </w:rPr>
            </w:pPr>
            <w:r w:rsidRPr="008F6629">
              <w:rPr>
                <w:sz w:val="20"/>
                <w:szCs w:val="20"/>
                <w:lang w:val="en-GB"/>
              </w:rPr>
              <w:t>6</w:t>
            </w:r>
          </w:p>
        </w:tc>
        <w:tc>
          <w:tcPr>
            <w:tcW w:w="1276" w:type="dxa"/>
            <w:hideMark/>
          </w:tcPr>
          <w:p w14:paraId="01725677" w14:textId="77777777" w:rsidR="005A1317" w:rsidRPr="008F6629" w:rsidRDefault="005A1317" w:rsidP="005A1317">
            <w:pPr>
              <w:rPr>
                <w:sz w:val="20"/>
                <w:szCs w:val="20"/>
                <w:lang w:val="en-GB"/>
              </w:rPr>
            </w:pPr>
            <w:r w:rsidRPr="008F6629">
              <w:rPr>
                <w:sz w:val="20"/>
                <w:szCs w:val="20"/>
                <w:lang w:val="en-GB"/>
              </w:rPr>
              <w:t xml:space="preserve">SCZ </w:t>
            </w:r>
          </w:p>
        </w:tc>
        <w:tc>
          <w:tcPr>
            <w:tcW w:w="1276" w:type="dxa"/>
          </w:tcPr>
          <w:p w14:paraId="1A6BD266" w14:textId="77777777" w:rsidR="005A1317" w:rsidRPr="008F6629" w:rsidRDefault="005A1317" w:rsidP="005A1317">
            <w:pPr>
              <w:rPr>
                <w:sz w:val="20"/>
                <w:szCs w:val="20"/>
                <w:lang w:val="en-GB"/>
              </w:rPr>
            </w:pPr>
            <w:r w:rsidRPr="008F6629">
              <w:rPr>
                <w:sz w:val="20"/>
                <w:szCs w:val="20"/>
                <w:lang w:val="en-GB"/>
              </w:rPr>
              <w:t>70</w:t>
            </w:r>
          </w:p>
        </w:tc>
        <w:tc>
          <w:tcPr>
            <w:tcW w:w="1417" w:type="dxa"/>
            <w:hideMark/>
          </w:tcPr>
          <w:p w14:paraId="35734B41"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231AC46F" w14:textId="77777777" w:rsidR="005A1317" w:rsidRPr="008F6629" w:rsidRDefault="005A1317" w:rsidP="005A1317">
            <w:pPr>
              <w:rPr>
                <w:sz w:val="20"/>
                <w:szCs w:val="20"/>
                <w:lang w:val="en-GB"/>
              </w:rPr>
            </w:pPr>
            <w:proofErr w:type="spellStart"/>
            <w:r w:rsidRPr="008F6629">
              <w:rPr>
                <w:sz w:val="20"/>
                <w:szCs w:val="20"/>
                <w:lang w:val="en-GB"/>
              </w:rPr>
              <w:t>Fetal</w:t>
            </w:r>
            <w:proofErr w:type="spellEnd"/>
            <w:r w:rsidRPr="008F6629">
              <w:rPr>
                <w:sz w:val="20"/>
                <w:szCs w:val="20"/>
                <w:lang w:val="en-GB"/>
              </w:rPr>
              <w:t xml:space="preserve"> hypoxia (BDNF), prematurity</w:t>
            </w:r>
          </w:p>
        </w:tc>
      </w:tr>
      <w:tr w:rsidR="005A1317" w:rsidRPr="008F6629" w14:paraId="4CF9D5D1" w14:textId="77777777" w:rsidTr="00BE32D8">
        <w:trPr>
          <w:trHeight w:val="315"/>
        </w:trPr>
        <w:tc>
          <w:tcPr>
            <w:tcW w:w="1696" w:type="dxa"/>
            <w:hideMark/>
          </w:tcPr>
          <w:p w14:paraId="61A1872E" w14:textId="1E935147" w:rsidR="005A1317" w:rsidRPr="008F6629" w:rsidRDefault="005A1317" w:rsidP="005A1317">
            <w:pPr>
              <w:rPr>
                <w:sz w:val="20"/>
                <w:szCs w:val="20"/>
                <w:lang w:val="en-GB"/>
              </w:rPr>
            </w:pPr>
            <w:proofErr w:type="spellStart"/>
            <w:r w:rsidRPr="008F6629">
              <w:rPr>
                <w:sz w:val="20"/>
                <w:szCs w:val="20"/>
                <w:lang w:val="en-GB"/>
              </w:rPr>
              <w:t>Kleinhaus</w:t>
            </w:r>
            <w:proofErr w:type="spellEnd"/>
            <w:r w:rsidRPr="008F6629">
              <w:rPr>
                <w:sz w:val="20"/>
                <w:szCs w:val="20"/>
                <w:lang w:val="en-GB"/>
              </w:rPr>
              <w:fldChar w:fldCharType="begin">
                <w:fldData xml:space="preserve">PEVuZE5vdGU+PENpdGU+PEF1dGhvcj5LbGVpbmhhdXM8L0F1dGhvcj48WWVhcj4yMDA4PC9ZZWFy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PEVuZE5vdGU+PENpdGU+PEF1dGhvcj5LbGVpbmhhdXM8L0F1dGhvcj48WWVhcj4yMDA4PC9ZZWFy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3</w:t>
            </w:r>
            <w:r w:rsidRPr="008F6629">
              <w:rPr>
                <w:noProof/>
                <w:sz w:val="20"/>
                <w:szCs w:val="20"/>
                <w:lang w:val="en-GB"/>
              </w:rPr>
              <w:t>)</w:t>
            </w:r>
            <w:r w:rsidRPr="008F6629">
              <w:rPr>
                <w:sz w:val="20"/>
                <w:szCs w:val="20"/>
                <w:lang w:val="en-GB"/>
              </w:rPr>
              <w:fldChar w:fldCharType="end"/>
            </w:r>
          </w:p>
        </w:tc>
        <w:tc>
          <w:tcPr>
            <w:tcW w:w="680" w:type="dxa"/>
            <w:hideMark/>
          </w:tcPr>
          <w:p w14:paraId="0CCBE80D" w14:textId="77777777" w:rsidR="005A1317" w:rsidRPr="008F6629" w:rsidRDefault="005A1317" w:rsidP="005A1317">
            <w:pPr>
              <w:rPr>
                <w:sz w:val="20"/>
                <w:szCs w:val="20"/>
                <w:lang w:val="en-GB"/>
              </w:rPr>
            </w:pPr>
            <w:r w:rsidRPr="008F6629">
              <w:rPr>
                <w:sz w:val="20"/>
                <w:szCs w:val="20"/>
                <w:lang w:val="en-GB"/>
              </w:rPr>
              <w:t>2008</w:t>
            </w:r>
          </w:p>
        </w:tc>
        <w:tc>
          <w:tcPr>
            <w:tcW w:w="1276" w:type="dxa"/>
            <w:hideMark/>
          </w:tcPr>
          <w:p w14:paraId="0591E343" w14:textId="77777777" w:rsidR="005A1317" w:rsidRPr="008F6629" w:rsidRDefault="005A1317" w:rsidP="005A1317">
            <w:pPr>
              <w:rPr>
                <w:sz w:val="20"/>
                <w:szCs w:val="20"/>
                <w:lang w:val="en-GB"/>
              </w:rPr>
            </w:pPr>
            <w:r w:rsidRPr="008F6629">
              <w:rPr>
                <w:sz w:val="20"/>
                <w:szCs w:val="20"/>
                <w:lang w:val="en-GB"/>
              </w:rPr>
              <w:t xml:space="preserve">Israel </w:t>
            </w:r>
          </w:p>
        </w:tc>
        <w:tc>
          <w:tcPr>
            <w:tcW w:w="1276" w:type="dxa"/>
          </w:tcPr>
          <w:p w14:paraId="48C83F15" w14:textId="77777777" w:rsidR="005A1317" w:rsidRPr="008F6629" w:rsidRDefault="005A1317" w:rsidP="005A1317">
            <w:pPr>
              <w:rPr>
                <w:sz w:val="20"/>
                <w:szCs w:val="20"/>
                <w:lang w:val="en-GB"/>
              </w:rPr>
            </w:pPr>
            <w:r w:rsidRPr="008F6629">
              <w:rPr>
                <w:sz w:val="20"/>
                <w:szCs w:val="20"/>
                <w:lang w:val="en-GB"/>
              </w:rPr>
              <w:t>Born 1964-1976</w:t>
            </w:r>
          </w:p>
        </w:tc>
        <w:tc>
          <w:tcPr>
            <w:tcW w:w="992" w:type="dxa"/>
            <w:hideMark/>
          </w:tcPr>
          <w:p w14:paraId="4528D5E1" w14:textId="77777777" w:rsidR="005A1317" w:rsidRPr="008F6629" w:rsidRDefault="005A1317" w:rsidP="005A1317">
            <w:pPr>
              <w:rPr>
                <w:sz w:val="20"/>
                <w:szCs w:val="20"/>
                <w:lang w:val="en-GB"/>
              </w:rPr>
            </w:pPr>
          </w:p>
        </w:tc>
        <w:tc>
          <w:tcPr>
            <w:tcW w:w="1276" w:type="dxa"/>
            <w:hideMark/>
          </w:tcPr>
          <w:p w14:paraId="4AA1FCFE"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43737776" w14:textId="77777777" w:rsidR="005A1317" w:rsidRPr="008F6629" w:rsidRDefault="005A1317" w:rsidP="005A1317">
            <w:pPr>
              <w:rPr>
                <w:sz w:val="20"/>
                <w:szCs w:val="20"/>
                <w:lang w:val="en-GB"/>
              </w:rPr>
            </w:pPr>
            <w:r w:rsidRPr="008F6629">
              <w:rPr>
                <w:sz w:val="20"/>
                <w:szCs w:val="20"/>
                <w:lang w:val="en-GB"/>
              </w:rPr>
              <w:t>860</w:t>
            </w:r>
          </w:p>
        </w:tc>
        <w:tc>
          <w:tcPr>
            <w:tcW w:w="1417" w:type="dxa"/>
            <w:hideMark/>
          </w:tcPr>
          <w:p w14:paraId="3FBAC5E1"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7B4624AC" w14:textId="77777777" w:rsidR="005A1317" w:rsidRPr="008F6629" w:rsidRDefault="005A1317" w:rsidP="005A1317">
            <w:pPr>
              <w:rPr>
                <w:sz w:val="20"/>
                <w:szCs w:val="20"/>
                <w:lang w:val="en-GB"/>
              </w:rPr>
            </w:pPr>
            <w:r w:rsidRPr="008F6629">
              <w:rPr>
                <w:sz w:val="20"/>
                <w:szCs w:val="20"/>
                <w:lang w:val="en-GB"/>
              </w:rPr>
              <w:t>Twin birth</w:t>
            </w:r>
          </w:p>
        </w:tc>
      </w:tr>
      <w:tr w:rsidR="005A1317" w:rsidRPr="008F6629" w14:paraId="15E10C94" w14:textId="77777777" w:rsidTr="00BE32D8">
        <w:trPr>
          <w:trHeight w:val="300"/>
        </w:trPr>
        <w:tc>
          <w:tcPr>
            <w:tcW w:w="1696" w:type="dxa"/>
            <w:hideMark/>
          </w:tcPr>
          <w:p w14:paraId="278C8C2B" w14:textId="14A1D44E" w:rsidR="005A1317" w:rsidRPr="008F6629" w:rsidRDefault="005A1317" w:rsidP="005A1317">
            <w:pPr>
              <w:rPr>
                <w:sz w:val="20"/>
                <w:szCs w:val="20"/>
                <w:lang w:val="en-GB"/>
              </w:rPr>
            </w:pPr>
            <w:r w:rsidRPr="008F6629">
              <w:rPr>
                <w:sz w:val="20"/>
                <w:szCs w:val="20"/>
                <w:lang w:val="en-GB"/>
              </w:rPr>
              <w:t xml:space="preserve">Moreno </w:t>
            </w:r>
            <w:r w:rsidRPr="008F6629">
              <w:rPr>
                <w:sz w:val="20"/>
                <w:szCs w:val="20"/>
                <w:lang w:val="en-GB"/>
              </w:rPr>
              <w:fldChar w:fldCharType="begin"/>
            </w:r>
            <w:r w:rsidRPr="008F6629">
              <w:rPr>
                <w:sz w:val="20"/>
                <w:szCs w:val="20"/>
                <w:lang w:val="en-GB"/>
              </w:rPr>
              <w:instrText xml:space="preserve"> ADDIN EN.CITE &lt;EndNote&gt;&lt;Cite&gt;&lt;Author&gt;Moreno&lt;/Author&gt;&lt;Year&gt;2009&lt;/Year&gt;&lt;RecNum&gt;261&lt;/RecNum&gt;&lt;DisplayText&gt;(109)&lt;/DisplayText&gt;&lt;record&gt;&lt;rec-number&gt;261&lt;/rec-number&gt;&lt;foreign-keys&gt;&lt;key app="EN" db-id="ve0zpzfpcw9adeev52qvdtry0f095adv5pte" timestamp="0"&gt;261&lt;/key&gt;&lt;/foreign-keys&gt;&lt;ref-type name="Journal Article"&gt;17&lt;/ref-type&gt;&lt;contributors&gt;&lt;authors&gt;&lt;author&gt;Moreno, D.&lt;/author&gt;&lt;author&gt;Moreno-Iniguez, M.&lt;/author&gt;&lt;author&gt;Vigil, D.&lt;/author&gt;&lt;author&gt;Castro-Fornieles, J.&lt;/author&gt;&lt;author&gt;Ortuno, F.&lt;/author&gt;&lt;author&gt;Gonzalez-Pinto, A.&lt;/author&gt;&lt;author&gt;Parellada, M.&lt;/author&gt;&lt;author&gt;Baeza, I.&lt;/author&gt;&lt;author&gt;Otero, S.&lt;/author&gt;&lt;author&gt;Graell, M.&lt;/author&gt;&lt;author&gt;Aldama, A.&lt;/author&gt;&lt;author&gt;Arango, C.&lt;/author&gt;&lt;/authors&gt;&lt;/contributors&gt;&lt;auth-address&gt;Dept of Psychiatry, Adolescent Unit, Hospital General Universitario Gregorio Maranon, Madrid, Spain. lolamoreno@hggm.es&lt;/auth-address&gt;&lt;titles&gt;&lt;title&gt;Obstetric complications as a risk factor for first psychotic episodes in childhood and adolescence&lt;/title&gt;&lt;secondary-title&gt;Eur Child Adolesc Psychiatry&lt;/secondary-title&gt;&lt;/titles&gt;&lt;pages&gt;180-4&lt;/pages&gt;&lt;volume&gt;18&lt;/volume&gt;&lt;number&gt;3&lt;/number&gt;&lt;edition&gt;2009/02/03&lt;/edition&gt;&lt;keywords&gt;&lt;keyword&gt;Adolescent&lt;/keyword&gt;&lt;keyword&gt;Case-Control Studies&lt;/keyword&gt;&lt;keyword&gt;Child&lt;/keyword&gt;&lt;keyword&gt;Female&lt;/keyword&gt;&lt;keyword&gt;Humans&lt;/keyword&gt;&lt;keyword&gt;Male&lt;/keyword&gt;&lt;keyword&gt;Obstetric Labor Complications/*epidemiology&lt;/keyword&gt;&lt;keyword&gt;Pregnancy&lt;/keyword&gt;&lt;keyword&gt;Psychotic Disorders/*epidemiology&lt;/keyword&gt;&lt;keyword&gt;Risk Factors&lt;/keyword&gt;&lt;keyword&gt;Socioeconomic Factors&lt;/keyword&gt;&lt;/keywords&gt;&lt;dates&gt;&lt;year&gt;2009&lt;/year&gt;&lt;pub-dates&gt;&lt;date&gt;Mar&lt;/date&gt;&lt;/pub-dates&gt;&lt;/dates&gt;&lt;isbn&gt;1435-165X (Electronic)&amp;#xD;1018-8827 (Linking)&lt;/isbn&gt;&lt;accession-num&gt;19184163&lt;/accession-num&gt;&lt;urls&gt;&lt;related-urls&gt;&lt;url&gt;https://www.ncbi.nlm.nih.gov/pubmed/19184163&lt;/url&gt;&lt;/related-urls&gt;&lt;/urls&gt;&lt;electronic-resource-num&gt;10.1007/s00787-008-0692-x&lt;/electronic-resource-num&gt;&lt;/record&gt;&lt;/Cite&gt;&lt;/EndNote&gt;</w:instrText>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4</w:t>
            </w:r>
            <w:r w:rsidRPr="008F6629">
              <w:rPr>
                <w:noProof/>
                <w:sz w:val="20"/>
                <w:szCs w:val="20"/>
                <w:lang w:val="en-GB"/>
              </w:rPr>
              <w:t>)</w:t>
            </w:r>
            <w:r w:rsidRPr="008F6629">
              <w:rPr>
                <w:sz w:val="20"/>
                <w:szCs w:val="20"/>
                <w:lang w:val="en-GB"/>
              </w:rPr>
              <w:fldChar w:fldCharType="end"/>
            </w:r>
          </w:p>
        </w:tc>
        <w:tc>
          <w:tcPr>
            <w:tcW w:w="680" w:type="dxa"/>
            <w:hideMark/>
          </w:tcPr>
          <w:p w14:paraId="55EA0DE9" w14:textId="77777777" w:rsidR="005A1317" w:rsidRPr="008F6629" w:rsidRDefault="005A1317" w:rsidP="005A1317">
            <w:pPr>
              <w:rPr>
                <w:sz w:val="20"/>
                <w:szCs w:val="20"/>
                <w:lang w:val="en-GB"/>
              </w:rPr>
            </w:pPr>
            <w:r w:rsidRPr="008F6629">
              <w:rPr>
                <w:sz w:val="20"/>
                <w:szCs w:val="20"/>
                <w:lang w:val="en-GB"/>
              </w:rPr>
              <w:t>2009</w:t>
            </w:r>
          </w:p>
        </w:tc>
        <w:tc>
          <w:tcPr>
            <w:tcW w:w="1276" w:type="dxa"/>
            <w:hideMark/>
          </w:tcPr>
          <w:p w14:paraId="0F2477A4" w14:textId="77777777" w:rsidR="005A1317" w:rsidRPr="008F6629" w:rsidRDefault="005A1317" w:rsidP="005A1317">
            <w:pPr>
              <w:rPr>
                <w:sz w:val="20"/>
                <w:szCs w:val="20"/>
                <w:lang w:val="en-GB"/>
              </w:rPr>
            </w:pPr>
            <w:r w:rsidRPr="008F6629">
              <w:rPr>
                <w:sz w:val="20"/>
                <w:szCs w:val="20"/>
                <w:lang w:val="en-GB"/>
              </w:rPr>
              <w:t xml:space="preserve">Spain </w:t>
            </w:r>
          </w:p>
        </w:tc>
        <w:tc>
          <w:tcPr>
            <w:tcW w:w="1276" w:type="dxa"/>
          </w:tcPr>
          <w:p w14:paraId="050E99CF" w14:textId="77777777" w:rsidR="005A1317" w:rsidRPr="008F6629" w:rsidRDefault="005A1317" w:rsidP="005A1317">
            <w:pPr>
              <w:rPr>
                <w:sz w:val="20"/>
                <w:szCs w:val="20"/>
                <w:lang w:val="en-GB"/>
              </w:rPr>
            </w:pPr>
          </w:p>
        </w:tc>
        <w:tc>
          <w:tcPr>
            <w:tcW w:w="992" w:type="dxa"/>
            <w:hideMark/>
          </w:tcPr>
          <w:p w14:paraId="1C2F5BC4" w14:textId="77777777" w:rsidR="005A1317" w:rsidRPr="008F6629" w:rsidRDefault="005A1317" w:rsidP="005A1317">
            <w:pPr>
              <w:rPr>
                <w:sz w:val="20"/>
                <w:szCs w:val="20"/>
                <w:lang w:val="en-GB"/>
              </w:rPr>
            </w:pPr>
          </w:p>
        </w:tc>
        <w:tc>
          <w:tcPr>
            <w:tcW w:w="1276" w:type="dxa"/>
            <w:hideMark/>
          </w:tcPr>
          <w:p w14:paraId="5FE01F34" w14:textId="77777777" w:rsidR="005A1317" w:rsidRPr="008F6629" w:rsidRDefault="005A1317" w:rsidP="005A1317">
            <w:pPr>
              <w:rPr>
                <w:sz w:val="20"/>
                <w:szCs w:val="20"/>
                <w:lang w:val="en-GB"/>
              </w:rPr>
            </w:pPr>
            <w:r w:rsidRPr="008F6629">
              <w:rPr>
                <w:sz w:val="20"/>
                <w:szCs w:val="20"/>
                <w:lang w:val="en-GB"/>
              </w:rPr>
              <w:t>FEP</w:t>
            </w:r>
          </w:p>
        </w:tc>
        <w:tc>
          <w:tcPr>
            <w:tcW w:w="1276" w:type="dxa"/>
          </w:tcPr>
          <w:p w14:paraId="341A0627" w14:textId="77777777" w:rsidR="005A1317" w:rsidRPr="008F6629" w:rsidRDefault="005A1317" w:rsidP="005A1317">
            <w:pPr>
              <w:rPr>
                <w:sz w:val="20"/>
                <w:szCs w:val="20"/>
                <w:lang w:val="en-GB"/>
              </w:rPr>
            </w:pPr>
            <w:r w:rsidRPr="008F6629">
              <w:rPr>
                <w:sz w:val="20"/>
                <w:szCs w:val="20"/>
                <w:lang w:val="en-GB"/>
              </w:rPr>
              <w:t>102</w:t>
            </w:r>
          </w:p>
        </w:tc>
        <w:tc>
          <w:tcPr>
            <w:tcW w:w="1417" w:type="dxa"/>
            <w:hideMark/>
          </w:tcPr>
          <w:p w14:paraId="656ACE19"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4D717D4F" w14:textId="77777777" w:rsidR="005A1317" w:rsidRPr="008F6629" w:rsidRDefault="005A1317" w:rsidP="005A1317">
            <w:pPr>
              <w:rPr>
                <w:sz w:val="20"/>
                <w:szCs w:val="20"/>
                <w:lang w:val="en-GB"/>
              </w:rPr>
            </w:pPr>
            <w:r w:rsidRPr="008F6629">
              <w:rPr>
                <w:sz w:val="20"/>
                <w:szCs w:val="20"/>
                <w:lang w:val="en-GB"/>
              </w:rPr>
              <w:t>Lewis-Murray Scale</w:t>
            </w:r>
          </w:p>
        </w:tc>
      </w:tr>
      <w:tr w:rsidR="005A1317" w:rsidRPr="008F6629" w14:paraId="5BC80B44" w14:textId="77777777" w:rsidTr="00BE32D8">
        <w:trPr>
          <w:trHeight w:val="600"/>
        </w:trPr>
        <w:tc>
          <w:tcPr>
            <w:tcW w:w="1696" w:type="dxa"/>
            <w:hideMark/>
          </w:tcPr>
          <w:p w14:paraId="75AC4B2D" w14:textId="1F5A8111" w:rsidR="005A1317" w:rsidRPr="008F6629" w:rsidRDefault="005A1317" w:rsidP="005A1317">
            <w:pPr>
              <w:rPr>
                <w:sz w:val="20"/>
                <w:szCs w:val="20"/>
                <w:lang w:val="en-GB"/>
              </w:rPr>
            </w:pPr>
            <w:proofErr w:type="spellStart"/>
            <w:r w:rsidRPr="008F6629">
              <w:rPr>
                <w:sz w:val="20"/>
                <w:szCs w:val="20"/>
                <w:lang w:val="en-GB"/>
              </w:rPr>
              <w:t>Sørensen</w:t>
            </w:r>
            <w:proofErr w:type="spellEnd"/>
            <w:r w:rsidRPr="008F6629">
              <w:rPr>
                <w:sz w:val="20"/>
                <w:szCs w:val="20"/>
                <w:lang w:val="en-GB"/>
              </w:rPr>
              <w:fldChar w:fldCharType="begin">
                <w:fldData xml:space="preserve">PEVuZE5vdGU+PENpdGU+PEF1dGhvcj5Tw7hyZW5zZW48L0F1dGhvcj48WWVhcj4yMDA5PC9ZZWFy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PEVuZE5vdGU+PENpdGU+PEF1dGhvcj5Tw7hyZW5zZW48L0F1dGhvcj48WWVhcj4yMDA5PC9ZZWFy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5</w:t>
            </w:r>
            <w:r w:rsidRPr="008F6629">
              <w:rPr>
                <w:noProof/>
                <w:sz w:val="20"/>
                <w:szCs w:val="20"/>
                <w:lang w:val="en-GB"/>
              </w:rPr>
              <w:t>)</w:t>
            </w:r>
            <w:r w:rsidRPr="008F6629">
              <w:rPr>
                <w:sz w:val="20"/>
                <w:szCs w:val="20"/>
                <w:lang w:val="en-GB"/>
              </w:rPr>
              <w:fldChar w:fldCharType="end"/>
            </w:r>
          </w:p>
        </w:tc>
        <w:tc>
          <w:tcPr>
            <w:tcW w:w="680" w:type="dxa"/>
            <w:hideMark/>
          </w:tcPr>
          <w:p w14:paraId="6DCCED23" w14:textId="77777777" w:rsidR="005A1317" w:rsidRPr="008F6629" w:rsidRDefault="005A1317" w:rsidP="005A1317">
            <w:pPr>
              <w:rPr>
                <w:sz w:val="20"/>
                <w:szCs w:val="20"/>
                <w:lang w:val="en-GB"/>
              </w:rPr>
            </w:pPr>
            <w:r w:rsidRPr="008F6629">
              <w:rPr>
                <w:sz w:val="20"/>
                <w:szCs w:val="20"/>
                <w:lang w:val="en-GB"/>
              </w:rPr>
              <w:t>2009</w:t>
            </w:r>
          </w:p>
        </w:tc>
        <w:tc>
          <w:tcPr>
            <w:tcW w:w="1276" w:type="dxa"/>
            <w:hideMark/>
          </w:tcPr>
          <w:p w14:paraId="69B25837" w14:textId="77777777" w:rsidR="005A1317" w:rsidRPr="008F6629" w:rsidRDefault="005A1317" w:rsidP="005A1317">
            <w:pPr>
              <w:rPr>
                <w:sz w:val="20"/>
                <w:szCs w:val="20"/>
                <w:lang w:val="en-GB"/>
              </w:rPr>
            </w:pPr>
            <w:r w:rsidRPr="008F6629">
              <w:rPr>
                <w:sz w:val="20"/>
                <w:szCs w:val="20"/>
                <w:lang w:val="en-GB"/>
              </w:rPr>
              <w:t>Denmark</w:t>
            </w:r>
          </w:p>
        </w:tc>
        <w:tc>
          <w:tcPr>
            <w:tcW w:w="1276" w:type="dxa"/>
          </w:tcPr>
          <w:p w14:paraId="79EF2399" w14:textId="77777777" w:rsidR="005A1317" w:rsidRPr="008F6629" w:rsidRDefault="005A1317" w:rsidP="005A1317">
            <w:pPr>
              <w:rPr>
                <w:sz w:val="20"/>
                <w:szCs w:val="20"/>
                <w:lang w:val="en-GB"/>
              </w:rPr>
            </w:pPr>
            <w:r w:rsidRPr="008F6629">
              <w:rPr>
                <w:sz w:val="20"/>
                <w:szCs w:val="20"/>
                <w:lang w:val="en-GB"/>
              </w:rPr>
              <w:t xml:space="preserve"> (born 1959-1961)</w:t>
            </w:r>
          </w:p>
        </w:tc>
        <w:tc>
          <w:tcPr>
            <w:tcW w:w="992" w:type="dxa"/>
            <w:hideMark/>
          </w:tcPr>
          <w:p w14:paraId="66359AD1" w14:textId="6E161CA6" w:rsidR="005A1317" w:rsidRPr="008F6629" w:rsidRDefault="005A1317" w:rsidP="005A1317">
            <w:pPr>
              <w:rPr>
                <w:sz w:val="20"/>
                <w:szCs w:val="20"/>
                <w:lang w:val="en-GB"/>
              </w:rPr>
            </w:pPr>
            <w:r w:rsidRPr="008F6629">
              <w:rPr>
                <w:sz w:val="20"/>
                <w:szCs w:val="20"/>
                <w:lang w:val="en-GB"/>
              </w:rPr>
              <w:t>5</w:t>
            </w:r>
          </w:p>
        </w:tc>
        <w:tc>
          <w:tcPr>
            <w:tcW w:w="1276" w:type="dxa"/>
            <w:hideMark/>
          </w:tcPr>
          <w:p w14:paraId="3181360B"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45030FF9" w14:textId="77777777" w:rsidR="005A1317" w:rsidRPr="008F6629" w:rsidRDefault="005A1317" w:rsidP="005A1317">
            <w:pPr>
              <w:rPr>
                <w:sz w:val="20"/>
                <w:szCs w:val="20"/>
                <w:lang w:val="en-GB"/>
              </w:rPr>
            </w:pPr>
            <w:r w:rsidRPr="008F6629">
              <w:rPr>
                <w:sz w:val="20"/>
                <w:szCs w:val="20"/>
                <w:lang w:val="en-GB"/>
              </w:rPr>
              <w:t>153</w:t>
            </w:r>
          </w:p>
        </w:tc>
        <w:tc>
          <w:tcPr>
            <w:tcW w:w="1417" w:type="dxa"/>
            <w:hideMark/>
          </w:tcPr>
          <w:p w14:paraId="2188A457"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12157221" w14:textId="77777777" w:rsidR="005A1317" w:rsidRPr="008F6629" w:rsidRDefault="005A1317" w:rsidP="005A1317">
            <w:pPr>
              <w:rPr>
                <w:sz w:val="20"/>
                <w:szCs w:val="20"/>
                <w:lang w:val="en-GB"/>
              </w:rPr>
            </w:pPr>
            <w:r w:rsidRPr="008F6629">
              <w:rPr>
                <w:sz w:val="20"/>
                <w:szCs w:val="20"/>
                <w:lang w:val="en-GB"/>
              </w:rPr>
              <w:t>infection (first, second, third trimesters, any)</w:t>
            </w:r>
          </w:p>
        </w:tc>
      </w:tr>
      <w:tr w:rsidR="005A1317" w:rsidRPr="008F6629" w14:paraId="2210ADE9" w14:textId="77777777" w:rsidTr="00BE32D8">
        <w:trPr>
          <w:trHeight w:val="300"/>
        </w:trPr>
        <w:tc>
          <w:tcPr>
            <w:tcW w:w="1696" w:type="dxa"/>
            <w:hideMark/>
          </w:tcPr>
          <w:p w14:paraId="24652126" w14:textId="61560457" w:rsidR="005A1317" w:rsidRPr="008F6629" w:rsidRDefault="005A1317" w:rsidP="005A1317">
            <w:pPr>
              <w:rPr>
                <w:sz w:val="20"/>
                <w:szCs w:val="20"/>
                <w:lang w:val="en-GB"/>
              </w:rPr>
            </w:pPr>
            <w:r w:rsidRPr="008F6629">
              <w:rPr>
                <w:sz w:val="20"/>
                <w:szCs w:val="20"/>
                <w:lang w:val="en-GB"/>
              </w:rPr>
              <w:t>Xu</w:t>
            </w:r>
            <w:r w:rsidRPr="008F6629">
              <w:rPr>
                <w:sz w:val="20"/>
                <w:szCs w:val="20"/>
                <w:lang w:val="en-GB"/>
              </w:rPr>
              <w:fldChar w:fldCharType="begin">
                <w:fldData xml:space="preserve">PEVuZE5vdGU+PENpdGU+PEF1dGhvcj5YdTwvQXV0aG9yPjxZZWFyPjIwMDk8L1llYXI+PFJlY051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PEVuZE5vdGU+PENpdGU+PEF1dGhvcj5YdTwvQXV0aG9yPjxZZWFyPjIwMDk8L1llYXI+PFJlY051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6</w:t>
            </w:r>
            <w:r w:rsidRPr="008F6629">
              <w:rPr>
                <w:noProof/>
                <w:sz w:val="20"/>
                <w:szCs w:val="20"/>
                <w:lang w:val="en-GB"/>
              </w:rPr>
              <w:t>)</w:t>
            </w:r>
            <w:r w:rsidRPr="008F6629">
              <w:rPr>
                <w:sz w:val="20"/>
                <w:szCs w:val="20"/>
                <w:lang w:val="en-GB"/>
              </w:rPr>
              <w:fldChar w:fldCharType="end"/>
            </w:r>
          </w:p>
        </w:tc>
        <w:tc>
          <w:tcPr>
            <w:tcW w:w="680" w:type="dxa"/>
            <w:hideMark/>
          </w:tcPr>
          <w:p w14:paraId="56B5626E" w14:textId="77777777" w:rsidR="005A1317" w:rsidRPr="008F6629" w:rsidRDefault="005A1317" w:rsidP="005A1317">
            <w:pPr>
              <w:rPr>
                <w:sz w:val="20"/>
                <w:szCs w:val="20"/>
                <w:lang w:val="en-GB"/>
              </w:rPr>
            </w:pPr>
            <w:r w:rsidRPr="008F6629">
              <w:rPr>
                <w:sz w:val="20"/>
                <w:szCs w:val="20"/>
                <w:lang w:val="en-GB"/>
              </w:rPr>
              <w:t>2009</w:t>
            </w:r>
          </w:p>
        </w:tc>
        <w:tc>
          <w:tcPr>
            <w:tcW w:w="1276" w:type="dxa"/>
            <w:hideMark/>
          </w:tcPr>
          <w:p w14:paraId="078DF593" w14:textId="77777777" w:rsidR="005A1317" w:rsidRPr="008F6629" w:rsidRDefault="005A1317" w:rsidP="005A1317">
            <w:pPr>
              <w:rPr>
                <w:sz w:val="20"/>
                <w:szCs w:val="20"/>
                <w:lang w:val="en-GB"/>
              </w:rPr>
            </w:pPr>
            <w:r w:rsidRPr="008F6629">
              <w:rPr>
                <w:sz w:val="20"/>
                <w:szCs w:val="20"/>
                <w:lang w:val="en-GB"/>
              </w:rPr>
              <w:t xml:space="preserve">China </w:t>
            </w:r>
          </w:p>
        </w:tc>
        <w:tc>
          <w:tcPr>
            <w:tcW w:w="1276" w:type="dxa"/>
          </w:tcPr>
          <w:p w14:paraId="6C12B32F" w14:textId="77777777" w:rsidR="005A1317" w:rsidRPr="008F6629" w:rsidRDefault="005A1317" w:rsidP="005A1317">
            <w:pPr>
              <w:rPr>
                <w:sz w:val="20"/>
                <w:szCs w:val="20"/>
                <w:lang w:val="en-GB"/>
              </w:rPr>
            </w:pPr>
            <w:r w:rsidRPr="008F6629">
              <w:rPr>
                <w:sz w:val="20"/>
                <w:szCs w:val="20"/>
                <w:lang w:val="en-GB"/>
              </w:rPr>
              <w:t xml:space="preserve">2001 (born 1960-1961) </w:t>
            </w:r>
          </w:p>
        </w:tc>
        <w:tc>
          <w:tcPr>
            <w:tcW w:w="992" w:type="dxa"/>
            <w:hideMark/>
          </w:tcPr>
          <w:p w14:paraId="2471076A" w14:textId="77777777" w:rsidR="005A1317" w:rsidRPr="008F6629" w:rsidRDefault="005A1317" w:rsidP="005A1317">
            <w:pPr>
              <w:rPr>
                <w:sz w:val="20"/>
                <w:szCs w:val="20"/>
                <w:lang w:val="en-GB"/>
              </w:rPr>
            </w:pPr>
          </w:p>
        </w:tc>
        <w:tc>
          <w:tcPr>
            <w:tcW w:w="1276" w:type="dxa"/>
            <w:hideMark/>
          </w:tcPr>
          <w:p w14:paraId="1F36325F" w14:textId="77777777" w:rsidR="005A1317" w:rsidRPr="008F6629" w:rsidRDefault="005A1317" w:rsidP="005A1317">
            <w:pPr>
              <w:rPr>
                <w:sz w:val="20"/>
                <w:szCs w:val="20"/>
                <w:lang w:val="en-GB"/>
              </w:rPr>
            </w:pPr>
            <w:r w:rsidRPr="008F6629">
              <w:rPr>
                <w:sz w:val="20"/>
                <w:szCs w:val="20"/>
                <w:lang w:val="en-GB"/>
              </w:rPr>
              <w:t xml:space="preserve">SCZ </w:t>
            </w:r>
          </w:p>
        </w:tc>
        <w:tc>
          <w:tcPr>
            <w:tcW w:w="1276" w:type="dxa"/>
          </w:tcPr>
          <w:p w14:paraId="7D371736" w14:textId="77777777" w:rsidR="005A1317" w:rsidRPr="008F6629" w:rsidRDefault="005A1317" w:rsidP="005A1317">
            <w:pPr>
              <w:rPr>
                <w:sz w:val="20"/>
                <w:szCs w:val="20"/>
                <w:lang w:val="en-GB"/>
              </w:rPr>
            </w:pPr>
            <w:r w:rsidRPr="008F6629">
              <w:rPr>
                <w:sz w:val="20"/>
                <w:szCs w:val="20"/>
                <w:lang w:val="en-GB"/>
              </w:rPr>
              <w:t>806</w:t>
            </w:r>
          </w:p>
        </w:tc>
        <w:tc>
          <w:tcPr>
            <w:tcW w:w="1417" w:type="dxa"/>
            <w:hideMark/>
          </w:tcPr>
          <w:p w14:paraId="4582755E"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38DD6FA4" w14:textId="77777777" w:rsidR="005A1317" w:rsidRPr="008F6629" w:rsidRDefault="005A1317" w:rsidP="005A1317">
            <w:pPr>
              <w:rPr>
                <w:sz w:val="20"/>
                <w:szCs w:val="20"/>
                <w:lang w:val="en-GB"/>
              </w:rPr>
            </w:pPr>
            <w:r w:rsidRPr="008F6629">
              <w:rPr>
                <w:sz w:val="20"/>
                <w:szCs w:val="20"/>
                <w:lang w:val="en-GB"/>
              </w:rPr>
              <w:t xml:space="preserve">1959-1961 famine </w:t>
            </w:r>
          </w:p>
        </w:tc>
      </w:tr>
      <w:tr w:rsidR="005A1317" w:rsidRPr="007776C2" w14:paraId="3C44410E" w14:textId="77777777" w:rsidTr="00BE32D8">
        <w:trPr>
          <w:trHeight w:val="630"/>
        </w:trPr>
        <w:tc>
          <w:tcPr>
            <w:tcW w:w="1696" w:type="dxa"/>
            <w:hideMark/>
          </w:tcPr>
          <w:p w14:paraId="74EC9A7C" w14:textId="3BF15725" w:rsidR="005A1317" w:rsidRPr="008F6629" w:rsidRDefault="005A1317" w:rsidP="005A1317">
            <w:pPr>
              <w:rPr>
                <w:sz w:val="20"/>
                <w:szCs w:val="20"/>
                <w:lang w:val="en-GB"/>
              </w:rPr>
            </w:pPr>
            <w:r w:rsidRPr="008F6629">
              <w:rPr>
                <w:sz w:val="20"/>
                <w:szCs w:val="20"/>
                <w:lang w:val="en-GB"/>
              </w:rPr>
              <w:t>Ellman</w:t>
            </w:r>
            <w:r w:rsidRPr="008F6629">
              <w:rPr>
                <w:sz w:val="20"/>
                <w:szCs w:val="20"/>
                <w:lang w:val="en-GB"/>
              </w:rPr>
              <w:fldChar w:fldCharType="begin">
                <w:fldData xml:space="preserve">PEVuZE5vdGU+PENpdGU+PEF1dGhvcj5FbGxtYW48L0F1dGhvcj48WWVhcj4yMDA5PC9ZZWFyPjxS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PEVuZE5vdGU+PENpdGU+PEF1dGhvcj5FbGxtYW48L0F1dGhvcj48WWVhcj4yMDA5PC9ZZWFyPjxS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7</w:t>
            </w:r>
            <w:r w:rsidRPr="008F6629">
              <w:rPr>
                <w:noProof/>
                <w:sz w:val="20"/>
                <w:szCs w:val="20"/>
                <w:lang w:val="en-GB"/>
              </w:rPr>
              <w:t>)</w:t>
            </w:r>
            <w:r w:rsidRPr="008F6629">
              <w:rPr>
                <w:sz w:val="20"/>
                <w:szCs w:val="20"/>
                <w:lang w:val="en-GB"/>
              </w:rPr>
              <w:fldChar w:fldCharType="end"/>
            </w:r>
          </w:p>
        </w:tc>
        <w:tc>
          <w:tcPr>
            <w:tcW w:w="680" w:type="dxa"/>
            <w:hideMark/>
          </w:tcPr>
          <w:p w14:paraId="33EF74E5" w14:textId="77777777" w:rsidR="005A1317" w:rsidRPr="008F6629" w:rsidRDefault="005A1317" w:rsidP="005A1317">
            <w:pPr>
              <w:rPr>
                <w:sz w:val="20"/>
                <w:szCs w:val="20"/>
                <w:lang w:val="en-GB"/>
              </w:rPr>
            </w:pPr>
            <w:r w:rsidRPr="008F6629">
              <w:rPr>
                <w:sz w:val="20"/>
                <w:szCs w:val="20"/>
                <w:lang w:val="en-GB"/>
              </w:rPr>
              <w:t>2009</w:t>
            </w:r>
          </w:p>
        </w:tc>
        <w:tc>
          <w:tcPr>
            <w:tcW w:w="1276" w:type="dxa"/>
            <w:hideMark/>
          </w:tcPr>
          <w:p w14:paraId="046433C3"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132266A8" w14:textId="77777777" w:rsidR="005A1317" w:rsidRPr="008F6629" w:rsidRDefault="005A1317" w:rsidP="005A1317">
            <w:pPr>
              <w:rPr>
                <w:sz w:val="20"/>
                <w:szCs w:val="20"/>
                <w:lang w:val="en-GB"/>
              </w:rPr>
            </w:pPr>
            <w:r w:rsidRPr="008F6629">
              <w:rPr>
                <w:sz w:val="20"/>
                <w:szCs w:val="20"/>
                <w:lang w:val="en-GB"/>
              </w:rPr>
              <w:t>1996 (born 1959-1965)</w:t>
            </w:r>
          </w:p>
        </w:tc>
        <w:tc>
          <w:tcPr>
            <w:tcW w:w="992" w:type="dxa"/>
            <w:hideMark/>
          </w:tcPr>
          <w:p w14:paraId="29C8F1F5" w14:textId="77777777" w:rsidR="005A1317" w:rsidRPr="008F6629" w:rsidRDefault="005A1317" w:rsidP="005A1317">
            <w:pPr>
              <w:rPr>
                <w:sz w:val="20"/>
                <w:szCs w:val="20"/>
                <w:lang w:val="en-GB"/>
              </w:rPr>
            </w:pPr>
            <w:r w:rsidRPr="008F6629">
              <w:rPr>
                <w:sz w:val="20"/>
                <w:szCs w:val="20"/>
                <w:lang w:val="en-GB"/>
              </w:rPr>
              <w:t>6</w:t>
            </w:r>
          </w:p>
        </w:tc>
        <w:tc>
          <w:tcPr>
            <w:tcW w:w="1276" w:type="dxa"/>
            <w:hideMark/>
          </w:tcPr>
          <w:p w14:paraId="1CF6FCF4"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4A52D1EA" w14:textId="77777777" w:rsidR="005A1317" w:rsidRPr="008F6629" w:rsidRDefault="005A1317" w:rsidP="005A1317">
            <w:pPr>
              <w:rPr>
                <w:sz w:val="20"/>
                <w:szCs w:val="20"/>
                <w:lang w:val="en-GB"/>
              </w:rPr>
            </w:pPr>
            <w:r w:rsidRPr="008F6629">
              <w:rPr>
                <w:sz w:val="20"/>
                <w:szCs w:val="20"/>
                <w:lang w:val="en-GB"/>
              </w:rPr>
              <w:t>70</w:t>
            </w:r>
          </w:p>
        </w:tc>
        <w:tc>
          <w:tcPr>
            <w:tcW w:w="1417" w:type="dxa"/>
            <w:hideMark/>
          </w:tcPr>
          <w:p w14:paraId="664BDD77"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077C07CF" w14:textId="77777777" w:rsidR="005A1317" w:rsidRPr="008F6629" w:rsidRDefault="005A1317" w:rsidP="005A1317">
            <w:pPr>
              <w:rPr>
                <w:sz w:val="20"/>
                <w:szCs w:val="20"/>
                <w:lang w:val="en-GB"/>
              </w:rPr>
            </w:pPr>
            <w:r w:rsidRPr="008F6629">
              <w:rPr>
                <w:sz w:val="20"/>
                <w:szCs w:val="20"/>
                <w:lang w:val="en-GB"/>
              </w:rPr>
              <w:t xml:space="preserve">maternal </w:t>
            </w:r>
            <w:proofErr w:type="gramStart"/>
            <w:r w:rsidRPr="008F6629">
              <w:rPr>
                <w:sz w:val="20"/>
                <w:szCs w:val="20"/>
                <w:lang w:val="en-GB"/>
              </w:rPr>
              <w:t>influenza  (</w:t>
            </w:r>
            <w:proofErr w:type="gramEnd"/>
            <w:r w:rsidRPr="008F6629">
              <w:rPr>
                <w:sz w:val="20"/>
                <w:szCs w:val="20"/>
                <w:lang w:val="en-GB"/>
              </w:rPr>
              <w:t>A and B)</w:t>
            </w:r>
          </w:p>
        </w:tc>
      </w:tr>
      <w:tr w:rsidR="005A1317" w:rsidRPr="008F6629" w14:paraId="5E931894" w14:textId="77777777" w:rsidTr="00BE32D8">
        <w:trPr>
          <w:trHeight w:val="630"/>
        </w:trPr>
        <w:tc>
          <w:tcPr>
            <w:tcW w:w="1696" w:type="dxa"/>
            <w:hideMark/>
          </w:tcPr>
          <w:p w14:paraId="21807A0C" w14:textId="34A9029B" w:rsidR="005A1317" w:rsidRPr="008F6629" w:rsidRDefault="005A1317" w:rsidP="005A1317">
            <w:pPr>
              <w:rPr>
                <w:sz w:val="20"/>
                <w:szCs w:val="20"/>
                <w:lang w:val="en-GB"/>
              </w:rPr>
            </w:pPr>
            <w:r w:rsidRPr="008F6629">
              <w:rPr>
                <w:sz w:val="20"/>
                <w:szCs w:val="20"/>
                <w:lang w:val="en-GB"/>
              </w:rPr>
              <w:t>Xiao</w:t>
            </w:r>
            <w:r w:rsidRPr="008F6629">
              <w:rPr>
                <w:sz w:val="20"/>
                <w:szCs w:val="20"/>
                <w:lang w:val="en-GB"/>
              </w:rPr>
              <w:fldChar w:fldCharType="begin">
                <w:fldData xml:space="preserve">PEVuZE5vdGU+PENpdGU+PEF1dGhvcj5YaWFvPC9BdXRob3I+PFllYXI+MjAwOTwvWWVhcj48UmVj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PEVuZE5vdGU+PENpdGU+PEF1dGhvcj5YaWFvPC9BdXRob3I+PFllYXI+MjAwOTwvWWVhcj48UmVj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8</w:t>
            </w:r>
            <w:r w:rsidRPr="008F6629">
              <w:rPr>
                <w:noProof/>
                <w:sz w:val="20"/>
                <w:szCs w:val="20"/>
                <w:lang w:val="en-GB"/>
              </w:rPr>
              <w:t>)</w:t>
            </w:r>
            <w:r w:rsidRPr="008F6629">
              <w:rPr>
                <w:sz w:val="20"/>
                <w:szCs w:val="20"/>
                <w:lang w:val="en-GB"/>
              </w:rPr>
              <w:fldChar w:fldCharType="end"/>
            </w:r>
          </w:p>
        </w:tc>
        <w:tc>
          <w:tcPr>
            <w:tcW w:w="680" w:type="dxa"/>
            <w:hideMark/>
          </w:tcPr>
          <w:p w14:paraId="58D6EE88" w14:textId="77777777" w:rsidR="005A1317" w:rsidRPr="008F6629" w:rsidRDefault="005A1317" w:rsidP="005A1317">
            <w:pPr>
              <w:rPr>
                <w:sz w:val="20"/>
                <w:szCs w:val="20"/>
                <w:lang w:val="en-GB"/>
              </w:rPr>
            </w:pPr>
            <w:r w:rsidRPr="008F6629">
              <w:rPr>
                <w:sz w:val="20"/>
                <w:szCs w:val="20"/>
                <w:lang w:val="en-GB"/>
              </w:rPr>
              <w:t>2009</w:t>
            </w:r>
          </w:p>
        </w:tc>
        <w:tc>
          <w:tcPr>
            <w:tcW w:w="1276" w:type="dxa"/>
            <w:hideMark/>
          </w:tcPr>
          <w:p w14:paraId="4889BEE2"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676CB805" w14:textId="77777777" w:rsidR="005A1317" w:rsidRPr="008F6629" w:rsidRDefault="005A1317" w:rsidP="005A1317">
            <w:pPr>
              <w:rPr>
                <w:sz w:val="20"/>
                <w:szCs w:val="20"/>
                <w:lang w:val="en-GB"/>
              </w:rPr>
            </w:pPr>
            <w:r w:rsidRPr="008F6629">
              <w:rPr>
                <w:sz w:val="20"/>
                <w:szCs w:val="20"/>
                <w:lang w:val="en-GB"/>
              </w:rPr>
              <w:t>1996-2007 (born 1959-1966)</w:t>
            </w:r>
          </w:p>
        </w:tc>
        <w:tc>
          <w:tcPr>
            <w:tcW w:w="992" w:type="dxa"/>
            <w:hideMark/>
          </w:tcPr>
          <w:p w14:paraId="50DC8270" w14:textId="77777777" w:rsidR="005A1317" w:rsidRPr="008F6629" w:rsidRDefault="005A1317" w:rsidP="005A1317">
            <w:pPr>
              <w:rPr>
                <w:sz w:val="20"/>
                <w:szCs w:val="20"/>
                <w:lang w:val="en-GB"/>
              </w:rPr>
            </w:pPr>
            <w:r w:rsidRPr="008F6629">
              <w:rPr>
                <w:sz w:val="20"/>
                <w:szCs w:val="20"/>
                <w:lang w:val="en-GB"/>
              </w:rPr>
              <w:t>10</w:t>
            </w:r>
          </w:p>
        </w:tc>
        <w:tc>
          <w:tcPr>
            <w:tcW w:w="1276" w:type="dxa"/>
            <w:hideMark/>
          </w:tcPr>
          <w:p w14:paraId="3684EEBC"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4C7794A" w14:textId="77777777" w:rsidR="005A1317" w:rsidRPr="008F6629" w:rsidRDefault="005A1317" w:rsidP="005A1317">
            <w:pPr>
              <w:rPr>
                <w:sz w:val="20"/>
                <w:szCs w:val="20"/>
                <w:lang w:val="en-GB"/>
              </w:rPr>
            </w:pPr>
            <w:r w:rsidRPr="008F6629">
              <w:rPr>
                <w:sz w:val="20"/>
                <w:szCs w:val="20"/>
                <w:lang w:val="en-GB"/>
              </w:rPr>
              <w:t>120</w:t>
            </w:r>
          </w:p>
        </w:tc>
        <w:tc>
          <w:tcPr>
            <w:tcW w:w="1417" w:type="dxa"/>
            <w:hideMark/>
          </w:tcPr>
          <w:p w14:paraId="1384E14E"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6BC42382" w14:textId="77777777" w:rsidR="005A1317" w:rsidRPr="008F6629" w:rsidRDefault="005A1317" w:rsidP="005A1317">
            <w:pPr>
              <w:rPr>
                <w:sz w:val="20"/>
                <w:szCs w:val="20"/>
                <w:lang w:val="en-GB"/>
              </w:rPr>
            </w:pPr>
            <w:r w:rsidRPr="008F6629">
              <w:rPr>
                <w:sz w:val="20"/>
                <w:szCs w:val="20"/>
                <w:lang w:val="en-GB"/>
              </w:rPr>
              <w:t>toxoplasma gondii</w:t>
            </w:r>
          </w:p>
        </w:tc>
      </w:tr>
      <w:tr w:rsidR="005A1317" w:rsidRPr="008F6629" w14:paraId="3E579DB9" w14:textId="77777777" w:rsidTr="00BE32D8">
        <w:trPr>
          <w:trHeight w:val="945"/>
        </w:trPr>
        <w:tc>
          <w:tcPr>
            <w:tcW w:w="1696" w:type="dxa"/>
            <w:hideMark/>
          </w:tcPr>
          <w:p w14:paraId="4C22C466" w14:textId="52D5B7D1" w:rsidR="005A1317" w:rsidRPr="008F6629" w:rsidRDefault="005A1317" w:rsidP="005A1317">
            <w:pPr>
              <w:rPr>
                <w:sz w:val="20"/>
                <w:szCs w:val="20"/>
                <w:lang w:val="en-GB"/>
              </w:rPr>
            </w:pPr>
            <w:r w:rsidRPr="008F6629">
              <w:rPr>
                <w:sz w:val="20"/>
                <w:szCs w:val="20"/>
                <w:lang w:val="en-GB"/>
              </w:rPr>
              <w:t xml:space="preserve">Abel </w:t>
            </w:r>
            <w:r w:rsidRPr="008F6629">
              <w:rPr>
                <w:sz w:val="20"/>
                <w:szCs w:val="20"/>
                <w:lang w:val="en-GB"/>
              </w:rPr>
              <w:fldChar w:fldCharType="begin"/>
            </w:r>
            <w:r w:rsidRPr="008F6629">
              <w:rPr>
                <w:sz w:val="20"/>
                <w:szCs w:val="20"/>
                <w:lang w:val="en-GB"/>
              </w:rPr>
              <w:instrText xml:space="preserve"> ADDIN EN.CITE &lt;EndNote&gt;&lt;Cite&gt;&lt;Author&gt;Abel&lt;/Author&gt;&lt;Year&gt;2010&lt;/Year&gt;&lt;RecNum&gt;184&lt;/RecNum&gt;&lt;DisplayText&gt;(114)&lt;/DisplayText&gt;&lt;record&gt;&lt;rec-number&gt;184&lt;/rec-number&gt;&lt;foreign-keys&gt;&lt;key app="EN" db-id="ve0zpzfpcw9adeev52qvdtry0f095adv5pte" timestamp="0"&gt;184&lt;/key&gt;&lt;/foreign-keys&gt;&lt;ref-type name="Journal Article"&gt;17&lt;/ref-type&gt;&lt;contributors&gt;&lt;authors&gt;&lt;author&gt;Abel, K. M.&lt;/author&gt;&lt;author&gt;Wicks, S.&lt;/author&gt;&lt;author&gt;Susser, E. S.&lt;/author&gt;&lt;author&gt;Dalman, C.&lt;/author&gt;&lt;author&gt;Pedersen, M. G.&lt;/author&gt;&lt;author&gt;Mortensen, P. B.&lt;/author&gt;&lt;author&gt;Webb, R. T.&lt;/author&gt;&lt;/authors&gt;&lt;/contributors&gt;&lt;auth-address&gt;Centre for Women&amp;apos;s Mental Health, University of Manchester, England. kathryn.abel@manchester.ac.uk&lt;/auth-address&gt;&lt;titles&gt;&lt;title&gt;Birth weight, schizophrenia, and adult mental disorder: is risk confined to the smallest babies?&lt;/title&gt;&lt;secondary-title&gt;Arch Gen Psychiatry&lt;/secondary-title&gt;&lt;/titles&gt;&lt;pages&gt;923-30&lt;/pages&gt;&lt;volume&gt;67&lt;/volume&gt;&lt;number&gt;9&lt;/number&gt;&lt;edition&gt;2010/09/08&lt;/edition&gt;&lt;keywords&gt;&lt;keyword&gt;Adult&lt;/keyword&gt;&lt;keyword&gt;Age Factors&lt;/keyword&gt;&lt;keyword&gt;*Birth Weight&lt;/keyword&gt;&lt;keyword&gt;Cohort Studies&lt;/keyword&gt;&lt;keyword&gt;Denmark/epidemiology&lt;/keyword&gt;&lt;keyword&gt;Female&lt;/keyword&gt;&lt;keyword&gt;Humans&lt;/keyword&gt;&lt;keyword&gt;Infant&lt;/keyword&gt;&lt;keyword&gt;*Infant, Low Birth Weight&lt;/keyword&gt;&lt;keyword&gt;Infant, Newborn&lt;/keyword&gt;&lt;keyword&gt;Infant, Small for Gestational Age&lt;/keyword&gt;&lt;keyword&gt;Male&lt;/keyword&gt;&lt;keyword&gt;Mental Disorders/*epidemiology&lt;/keyword&gt;&lt;keyword&gt;Prevalence&lt;/keyword&gt;&lt;keyword&gt;Registries/statistics &amp;amp; numerical data&lt;/keyword&gt;&lt;keyword&gt;Risk Factors&lt;/keyword&gt;&lt;keyword&gt;Schizophrenia/*epidemiology&lt;/keyword&gt;&lt;keyword&gt;Sweden/epidemiology&lt;/keyword&gt;&lt;/keywords&gt;&lt;dates&gt;&lt;year&gt;2010&lt;/year&gt;&lt;pub-dates&gt;&lt;date&gt;Sep&lt;/date&gt;&lt;/pub-dates&gt;&lt;/dates&gt;&lt;isbn&gt;1538-3636 (Electronic)&amp;#xD;0003-990X (Linking)&lt;/isbn&gt;&lt;accession-num&gt;20819986&lt;/accession-num&gt;&lt;urls&gt;&lt;related-urls&gt;&lt;url&gt;https://www.ncbi.nlm.nih.gov/pubmed/20819986&lt;/url&gt;&lt;/related-urls&gt;&lt;/urls&gt;&lt;electronic-resource-num&gt;10.1001/archgenpsychiatry.2010.100&lt;/electronic-resource-num&gt;&lt;/record&gt;&lt;/Cite&gt;&lt;/EndNote&gt;</w:instrText>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11</w:t>
            </w:r>
            <w:r w:rsidR="00763210" w:rsidRPr="008F6629">
              <w:rPr>
                <w:noProof/>
                <w:sz w:val="20"/>
                <w:szCs w:val="20"/>
                <w:lang w:val="en-GB"/>
              </w:rPr>
              <w:t>9</w:t>
            </w:r>
            <w:r w:rsidRPr="008F6629">
              <w:rPr>
                <w:noProof/>
                <w:sz w:val="20"/>
                <w:szCs w:val="20"/>
                <w:lang w:val="en-GB"/>
              </w:rPr>
              <w:t>)</w:t>
            </w:r>
            <w:r w:rsidRPr="008F6629">
              <w:rPr>
                <w:sz w:val="20"/>
                <w:szCs w:val="20"/>
                <w:lang w:val="en-GB"/>
              </w:rPr>
              <w:fldChar w:fldCharType="end"/>
            </w:r>
          </w:p>
        </w:tc>
        <w:tc>
          <w:tcPr>
            <w:tcW w:w="680" w:type="dxa"/>
            <w:hideMark/>
          </w:tcPr>
          <w:p w14:paraId="6CD566B3" w14:textId="77777777" w:rsidR="005A1317" w:rsidRPr="008F6629" w:rsidRDefault="005A1317" w:rsidP="005A1317">
            <w:pPr>
              <w:rPr>
                <w:sz w:val="20"/>
                <w:szCs w:val="20"/>
                <w:lang w:val="en-GB"/>
              </w:rPr>
            </w:pPr>
            <w:r w:rsidRPr="008F6629">
              <w:rPr>
                <w:sz w:val="20"/>
                <w:szCs w:val="20"/>
                <w:lang w:val="en-GB"/>
              </w:rPr>
              <w:t>2010</w:t>
            </w:r>
          </w:p>
        </w:tc>
        <w:tc>
          <w:tcPr>
            <w:tcW w:w="1276" w:type="dxa"/>
            <w:hideMark/>
          </w:tcPr>
          <w:p w14:paraId="51D1E593" w14:textId="77777777" w:rsidR="005A1317" w:rsidRPr="008F6629" w:rsidRDefault="005A1317" w:rsidP="005A1317">
            <w:pPr>
              <w:rPr>
                <w:sz w:val="20"/>
                <w:szCs w:val="20"/>
                <w:lang w:val="en-GB"/>
              </w:rPr>
            </w:pPr>
            <w:r w:rsidRPr="008F6629">
              <w:rPr>
                <w:sz w:val="20"/>
                <w:szCs w:val="20"/>
                <w:lang w:val="en-GB"/>
              </w:rPr>
              <w:t xml:space="preserve">Sweden and Denmark </w:t>
            </w:r>
          </w:p>
        </w:tc>
        <w:tc>
          <w:tcPr>
            <w:tcW w:w="1276" w:type="dxa"/>
          </w:tcPr>
          <w:p w14:paraId="7C611EAD" w14:textId="77777777" w:rsidR="005A1317" w:rsidRPr="008F6629" w:rsidRDefault="005A1317" w:rsidP="005A1317">
            <w:pPr>
              <w:rPr>
                <w:sz w:val="20"/>
                <w:szCs w:val="20"/>
                <w:lang w:val="en-GB"/>
              </w:rPr>
            </w:pPr>
            <w:r w:rsidRPr="008F6629">
              <w:rPr>
                <w:sz w:val="20"/>
                <w:szCs w:val="20"/>
                <w:lang w:val="en-GB"/>
              </w:rPr>
              <w:t>2002 (born 1973-1984), 2005 (born 1979-1986)</w:t>
            </w:r>
          </w:p>
        </w:tc>
        <w:tc>
          <w:tcPr>
            <w:tcW w:w="992" w:type="dxa"/>
            <w:hideMark/>
          </w:tcPr>
          <w:p w14:paraId="34E2D0BA" w14:textId="0B5ACDA6" w:rsidR="005A1317" w:rsidRPr="008F6629" w:rsidRDefault="005A1317" w:rsidP="005A1317">
            <w:pPr>
              <w:rPr>
                <w:sz w:val="20"/>
                <w:szCs w:val="20"/>
                <w:lang w:val="en-GB"/>
              </w:rPr>
            </w:pPr>
            <w:r w:rsidRPr="008F6629">
              <w:rPr>
                <w:sz w:val="20"/>
                <w:szCs w:val="20"/>
                <w:lang w:val="en-GB"/>
              </w:rPr>
              <w:t xml:space="preserve">7, 9 </w:t>
            </w:r>
          </w:p>
        </w:tc>
        <w:tc>
          <w:tcPr>
            <w:tcW w:w="1276" w:type="dxa"/>
            <w:hideMark/>
          </w:tcPr>
          <w:p w14:paraId="7C6E4F66"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EE90879" w14:textId="77777777" w:rsidR="005A1317" w:rsidRPr="008F6629" w:rsidRDefault="005A1317" w:rsidP="005A1317">
            <w:pPr>
              <w:rPr>
                <w:sz w:val="20"/>
                <w:szCs w:val="20"/>
                <w:lang w:val="en-GB"/>
              </w:rPr>
            </w:pPr>
            <w:r w:rsidRPr="008F6629">
              <w:rPr>
                <w:sz w:val="20"/>
                <w:szCs w:val="20"/>
                <w:lang w:val="en-GB"/>
              </w:rPr>
              <w:t>5445</w:t>
            </w:r>
          </w:p>
        </w:tc>
        <w:tc>
          <w:tcPr>
            <w:tcW w:w="1417" w:type="dxa"/>
            <w:hideMark/>
          </w:tcPr>
          <w:p w14:paraId="3CF6CCB8"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6318829D" w14:textId="77777777" w:rsidR="005A1317" w:rsidRPr="008F6629" w:rsidRDefault="005A1317" w:rsidP="005A1317">
            <w:pPr>
              <w:rPr>
                <w:sz w:val="20"/>
                <w:szCs w:val="20"/>
                <w:lang w:val="en-GB"/>
              </w:rPr>
            </w:pPr>
            <w:r w:rsidRPr="008F6629">
              <w:rPr>
                <w:sz w:val="20"/>
                <w:szCs w:val="20"/>
                <w:lang w:val="en-GB"/>
              </w:rPr>
              <w:t>birth weight &lt;1499 g, 1500-1999g, 2000-2499g</w:t>
            </w:r>
          </w:p>
        </w:tc>
      </w:tr>
      <w:tr w:rsidR="005A1317" w:rsidRPr="008F6629" w14:paraId="7D3686D0" w14:textId="77777777" w:rsidTr="00BE32D8">
        <w:trPr>
          <w:trHeight w:val="300"/>
        </w:trPr>
        <w:tc>
          <w:tcPr>
            <w:tcW w:w="1696" w:type="dxa"/>
            <w:hideMark/>
          </w:tcPr>
          <w:p w14:paraId="424A9022" w14:textId="6BF9C003" w:rsidR="005A1317" w:rsidRPr="008F6629" w:rsidRDefault="005A1317" w:rsidP="005A1317">
            <w:pPr>
              <w:rPr>
                <w:sz w:val="20"/>
                <w:szCs w:val="20"/>
                <w:lang w:val="en-GB"/>
              </w:rPr>
            </w:pPr>
            <w:r w:rsidRPr="008F6629">
              <w:rPr>
                <w:sz w:val="20"/>
                <w:szCs w:val="20"/>
                <w:lang w:val="en-GB"/>
              </w:rPr>
              <w:t>Mortensen</w:t>
            </w:r>
            <w:r w:rsidRPr="008F6629">
              <w:rPr>
                <w:sz w:val="20"/>
                <w:szCs w:val="20"/>
                <w:lang w:val="en-GB"/>
              </w:rPr>
              <w:fldChar w:fldCharType="begin">
                <w:fldData xml:space="preserve">PEVuZE5vdGU+PENpdGU+PEF1dGhvcj5Nb3J0ZW5zZW48L0F1dGhvcj48WWVhcj4yMDEwPC9ZZWFy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PEVuZE5vdGU+PENpdGU+PEF1dGhvcj5Nb3J0ZW5zZW48L0F1dGhvcj48WWVhcj4yMDEwPC9ZZWFy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w:t>
            </w:r>
            <w:r w:rsidR="00763210" w:rsidRPr="008F6629">
              <w:rPr>
                <w:noProof/>
                <w:sz w:val="20"/>
                <w:szCs w:val="20"/>
                <w:lang w:val="en-GB"/>
              </w:rPr>
              <w:t>20</w:t>
            </w:r>
            <w:r w:rsidRPr="008F6629">
              <w:rPr>
                <w:noProof/>
                <w:sz w:val="20"/>
                <w:szCs w:val="20"/>
                <w:lang w:val="en-GB"/>
              </w:rPr>
              <w:t>)</w:t>
            </w:r>
            <w:r w:rsidRPr="008F6629">
              <w:rPr>
                <w:sz w:val="20"/>
                <w:szCs w:val="20"/>
                <w:lang w:val="en-GB"/>
              </w:rPr>
              <w:fldChar w:fldCharType="end"/>
            </w:r>
          </w:p>
        </w:tc>
        <w:tc>
          <w:tcPr>
            <w:tcW w:w="680" w:type="dxa"/>
            <w:hideMark/>
          </w:tcPr>
          <w:p w14:paraId="41883E98" w14:textId="77777777" w:rsidR="005A1317" w:rsidRPr="008F6629" w:rsidRDefault="005A1317" w:rsidP="005A1317">
            <w:pPr>
              <w:rPr>
                <w:sz w:val="20"/>
                <w:szCs w:val="20"/>
                <w:lang w:val="en-GB"/>
              </w:rPr>
            </w:pPr>
            <w:r w:rsidRPr="008F6629">
              <w:rPr>
                <w:sz w:val="20"/>
                <w:szCs w:val="20"/>
                <w:lang w:val="en-GB"/>
              </w:rPr>
              <w:t>2010</w:t>
            </w:r>
          </w:p>
        </w:tc>
        <w:tc>
          <w:tcPr>
            <w:tcW w:w="1276" w:type="dxa"/>
            <w:hideMark/>
          </w:tcPr>
          <w:p w14:paraId="22D629AF" w14:textId="77777777" w:rsidR="005A1317" w:rsidRPr="008F6629" w:rsidRDefault="005A1317" w:rsidP="005A1317">
            <w:pPr>
              <w:rPr>
                <w:sz w:val="20"/>
                <w:szCs w:val="20"/>
                <w:lang w:val="en-GB"/>
              </w:rPr>
            </w:pPr>
            <w:r w:rsidRPr="008F6629">
              <w:rPr>
                <w:sz w:val="20"/>
                <w:szCs w:val="20"/>
                <w:lang w:val="en-GB"/>
              </w:rPr>
              <w:t xml:space="preserve">Denmark </w:t>
            </w:r>
          </w:p>
        </w:tc>
        <w:tc>
          <w:tcPr>
            <w:tcW w:w="1276" w:type="dxa"/>
          </w:tcPr>
          <w:p w14:paraId="0D09D799" w14:textId="77777777" w:rsidR="005A1317" w:rsidRPr="008F6629" w:rsidRDefault="005A1317" w:rsidP="005A1317">
            <w:pPr>
              <w:rPr>
                <w:sz w:val="20"/>
                <w:szCs w:val="20"/>
                <w:lang w:val="en-GB"/>
              </w:rPr>
            </w:pPr>
            <w:r w:rsidRPr="008F6629">
              <w:rPr>
                <w:sz w:val="20"/>
                <w:szCs w:val="20"/>
                <w:lang w:val="en-GB"/>
              </w:rPr>
              <w:t>2005 (born 1981-1994)</w:t>
            </w:r>
          </w:p>
        </w:tc>
        <w:tc>
          <w:tcPr>
            <w:tcW w:w="992" w:type="dxa"/>
            <w:hideMark/>
          </w:tcPr>
          <w:p w14:paraId="4DA0C4D3" w14:textId="6748334A" w:rsidR="005A1317" w:rsidRPr="008F6629" w:rsidRDefault="00610F6C" w:rsidP="005A1317">
            <w:pPr>
              <w:rPr>
                <w:sz w:val="20"/>
                <w:szCs w:val="20"/>
                <w:lang w:val="en-GB"/>
              </w:rPr>
            </w:pPr>
            <w:r w:rsidRPr="008F6629">
              <w:rPr>
                <w:sz w:val="20"/>
                <w:szCs w:val="20"/>
                <w:lang w:val="en-GB"/>
              </w:rPr>
              <w:t>9</w:t>
            </w:r>
          </w:p>
        </w:tc>
        <w:tc>
          <w:tcPr>
            <w:tcW w:w="1276" w:type="dxa"/>
            <w:hideMark/>
          </w:tcPr>
          <w:p w14:paraId="2BABADFE"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743EACDB" w14:textId="77777777" w:rsidR="005A1317" w:rsidRPr="008F6629" w:rsidRDefault="005A1317" w:rsidP="005A1317">
            <w:pPr>
              <w:rPr>
                <w:sz w:val="20"/>
                <w:szCs w:val="20"/>
                <w:lang w:val="en-GB"/>
              </w:rPr>
            </w:pPr>
            <w:r w:rsidRPr="008F6629">
              <w:rPr>
                <w:sz w:val="20"/>
                <w:szCs w:val="20"/>
                <w:lang w:val="en-GB"/>
              </w:rPr>
              <w:t>602</w:t>
            </w:r>
          </w:p>
        </w:tc>
        <w:tc>
          <w:tcPr>
            <w:tcW w:w="1417" w:type="dxa"/>
            <w:hideMark/>
          </w:tcPr>
          <w:p w14:paraId="237A479E"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251A4E31" w14:textId="77777777" w:rsidR="005A1317" w:rsidRPr="008F6629" w:rsidRDefault="005A1317" w:rsidP="005A1317">
            <w:pPr>
              <w:rPr>
                <w:sz w:val="20"/>
                <w:szCs w:val="20"/>
                <w:lang w:val="en-GB"/>
              </w:rPr>
            </w:pPr>
            <w:r w:rsidRPr="008F6629">
              <w:rPr>
                <w:sz w:val="20"/>
                <w:szCs w:val="20"/>
                <w:lang w:val="en-GB"/>
              </w:rPr>
              <w:t>HSV-2</w:t>
            </w:r>
          </w:p>
        </w:tc>
      </w:tr>
      <w:tr w:rsidR="005A1317" w:rsidRPr="008F6629" w14:paraId="2949ABD6" w14:textId="77777777" w:rsidTr="00BE32D8">
        <w:trPr>
          <w:trHeight w:val="315"/>
        </w:trPr>
        <w:tc>
          <w:tcPr>
            <w:tcW w:w="1696" w:type="dxa"/>
            <w:hideMark/>
          </w:tcPr>
          <w:p w14:paraId="2FDED1AD" w14:textId="57E495FE" w:rsidR="005A1317" w:rsidRPr="008F6629" w:rsidRDefault="005A1317" w:rsidP="005A1317">
            <w:pPr>
              <w:rPr>
                <w:sz w:val="20"/>
                <w:szCs w:val="20"/>
                <w:lang w:val="en-GB"/>
              </w:rPr>
            </w:pPr>
            <w:proofErr w:type="spellStart"/>
            <w:r w:rsidRPr="008F6629">
              <w:rPr>
                <w:sz w:val="20"/>
                <w:szCs w:val="20"/>
                <w:lang w:val="en-GB"/>
              </w:rPr>
              <w:t>Baguelin-Pinaud</w:t>
            </w:r>
            <w:proofErr w:type="spellEnd"/>
            <w:r w:rsidRPr="008F6629">
              <w:rPr>
                <w:sz w:val="20"/>
                <w:szCs w:val="20"/>
                <w:lang w:val="en-GB"/>
              </w:rPr>
              <w:t xml:space="preserve"> </w:t>
            </w:r>
            <w:r w:rsidRPr="008F6629">
              <w:rPr>
                <w:sz w:val="20"/>
                <w:szCs w:val="20"/>
                <w:lang w:val="en-GB"/>
              </w:rPr>
              <w:fldChar w:fldCharType="begin"/>
            </w:r>
            <w:r w:rsidRPr="008F6629">
              <w:rPr>
                <w:sz w:val="20"/>
                <w:szCs w:val="20"/>
                <w:lang w:val="en-GB"/>
              </w:rPr>
              <w:instrText xml:space="preserve"> ADDIN EN.CITE &lt;EndNote&gt;&lt;Cite&gt;&lt;Author&gt;Baguelin-Pinaud&lt;/Author&gt;&lt;Year&gt;2010&lt;/Year&gt;&lt;RecNum&gt;187&lt;/RecNum&gt;&lt;DisplayText&gt;(116)&lt;/DisplayText&gt;&lt;record&gt;&lt;rec-number&gt;187&lt;/rec-number&gt;&lt;foreign-keys&gt;&lt;key app="EN" db-id="ve0zpzfpcw9adeev52qvdtry0f095adv5pte" timestamp="0"&gt;187&lt;/key&gt;&lt;/foreign-keys&gt;&lt;ref-type name="Journal Article"&gt;17&lt;/ref-type&gt;&lt;contributors&gt;&lt;authors&gt;&lt;author&gt;Baguelin-Pinaud, A.&lt;/author&gt;&lt;author&gt;Robert, S.&lt;/author&gt;&lt;author&gt;Menard, J. F.&lt;/author&gt;&lt;author&gt;Thibaut, F.&lt;/author&gt;&lt;/authors&gt;&lt;/contributors&gt;&lt;auth-address&gt;Department of Psychiatry, Rouen University Hospital, Rouen 76031, France.&lt;/auth-address&gt;&lt;titles&gt;&lt;title&gt;Prenatal exposure to tobacco and risk for schizophrenia: a retrospective epidemiological study&lt;/title&gt;&lt;secondary-title&gt;Compr Psychiatry&lt;/secondary-title&gt;&lt;/titles&gt;&lt;pages&gt;106-9&lt;/pages&gt;&lt;volume&gt;51&lt;/volume&gt;&lt;number&gt;2&lt;/number&gt;&lt;edition&gt;2010/02/16&lt;/edition&gt;&lt;keywords&gt;&lt;keyword&gt;Adult&lt;/keyword&gt;&lt;keyword&gt;Female&lt;/keyword&gt;&lt;keyword&gt;Fetus/drug effects&lt;/keyword&gt;&lt;keyword&gt;Humans&lt;/keyword&gt;&lt;keyword&gt;Pregnancy&lt;/keyword&gt;&lt;keyword&gt;*Prenatal Exposure Delayed Effects&lt;/keyword&gt;&lt;keyword&gt;Prevalence&lt;/keyword&gt;&lt;keyword&gt;Retrospective Studies&lt;/keyword&gt;&lt;keyword&gt;Risk Factors&lt;/keyword&gt;&lt;keyword&gt;Schizophrenia/*etiology&lt;/keyword&gt;&lt;keyword&gt;Smoking/*adverse effects&lt;/keyword&gt;&lt;keyword&gt;Tobacco/*adverse effects&lt;/keyword&gt;&lt;/keywords&gt;&lt;dates&gt;&lt;year&gt;2010&lt;/year&gt;&lt;pub-dates&gt;&lt;date&gt;Mar-Apr&lt;/date&gt;&lt;/pub-dates&gt;&lt;/dates&gt;&lt;isbn&gt;1532-8384 (Electronic)&amp;#xD;0010-440X (Linking)&lt;/isbn&gt;&lt;accession-num&gt;20152288&lt;/accession-num&gt;&lt;urls&gt;&lt;related-urls&gt;&lt;url&gt;https://www.ncbi.nlm.nih.gov/pubmed/20152288&lt;/url&gt;&lt;/related-urls&gt;&lt;/urls&gt;&lt;electronic-resource-num&gt;10.1016/j.comppsych.2009.03.012&lt;/electronic-resource-num&gt;&lt;/record&gt;&lt;/Cite&gt;&lt;/EndNote&gt;</w:instrText>
            </w:r>
            <w:r w:rsidRPr="008F6629">
              <w:rPr>
                <w:sz w:val="20"/>
                <w:szCs w:val="20"/>
                <w:lang w:val="en-GB"/>
              </w:rPr>
              <w:fldChar w:fldCharType="separate"/>
            </w:r>
            <w:r w:rsidRPr="008F6629">
              <w:rPr>
                <w:noProof/>
                <w:sz w:val="20"/>
                <w:szCs w:val="20"/>
                <w:lang w:val="en-GB"/>
              </w:rPr>
              <w:t>(</w:t>
            </w:r>
            <w:r w:rsidR="00AF3466" w:rsidRPr="008F6629">
              <w:rPr>
                <w:noProof/>
                <w:sz w:val="20"/>
                <w:szCs w:val="20"/>
                <w:lang w:val="en-GB"/>
              </w:rPr>
              <w:t>12</w:t>
            </w:r>
            <w:r w:rsidR="00763210" w:rsidRPr="008F6629">
              <w:rPr>
                <w:noProof/>
                <w:sz w:val="20"/>
                <w:szCs w:val="20"/>
                <w:lang w:val="en-GB"/>
              </w:rPr>
              <w:t>1</w:t>
            </w:r>
            <w:r w:rsidRPr="008F6629">
              <w:rPr>
                <w:noProof/>
                <w:sz w:val="20"/>
                <w:szCs w:val="20"/>
                <w:lang w:val="en-GB"/>
              </w:rPr>
              <w:t>)</w:t>
            </w:r>
            <w:r w:rsidRPr="008F6629">
              <w:rPr>
                <w:sz w:val="20"/>
                <w:szCs w:val="20"/>
                <w:lang w:val="en-GB"/>
              </w:rPr>
              <w:fldChar w:fldCharType="end"/>
            </w:r>
          </w:p>
        </w:tc>
        <w:tc>
          <w:tcPr>
            <w:tcW w:w="680" w:type="dxa"/>
            <w:hideMark/>
          </w:tcPr>
          <w:p w14:paraId="121E93EC" w14:textId="77777777" w:rsidR="005A1317" w:rsidRPr="008F6629" w:rsidRDefault="005A1317" w:rsidP="005A1317">
            <w:pPr>
              <w:rPr>
                <w:sz w:val="20"/>
                <w:szCs w:val="20"/>
                <w:lang w:val="en-GB"/>
              </w:rPr>
            </w:pPr>
            <w:r w:rsidRPr="008F6629">
              <w:rPr>
                <w:sz w:val="20"/>
                <w:szCs w:val="20"/>
                <w:lang w:val="en-GB"/>
              </w:rPr>
              <w:t>2010</w:t>
            </w:r>
          </w:p>
        </w:tc>
        <w:tc>
          <w:tcPr>
            <w:tcW w:w="1276" w:type="dxa"/>
            <w:hideMark/>
          </w:tcPr>
          <w:p w14:paraId="3A1D6F72" w14:textId="77777777" w:rsidR="005A1317" w:rsidRPr="008F6629" w:rsidRDefault="005A1317" w:rsidP="005A1317">
            <w:pPr>
              <w:rPr>
                <w:sz w:val="20"/>
                <w:szCs w:val="20"/>
                <w:lang w:val="en-GB"/>
              </w:rPr>
            </w:pPr>
            <w:r w:rsidRPr="008F6629">
              <w:rPr>
                <w:sz w:val="20"/>
                <w:szCs w:val="20"/>
                <w:lang w:val="en-GB"/>
              </w:rPr>
              <w:t>France</w:t>
            </w:r>
          </w:p>
        </w:tc>
        <w:tc>
          <w:tcPr>
            <w:tcW w:w="1276" w:type="dxa"/>
          </w:tcPr>
          <w:p w14:paraId="1649306C" w14:textId="77777777" w:rsidR="005A1317" w:rsidRPr="008F6629" w:rsidRDefault="005A1317" w:rsidP="005A1317">
            <w:pPr>
              <w:rPr>
                <w:sz w:val="20"/>
                <w:szCs w:val="20"/>
                <w:lang w:val="en-GB"/>
              </w:rPr>
            </w:pPr>
            <w:r w:rsidRPr="008F6629">
              <w:rPr>
                <w:sz w:val="20"/>
                <w:szCs w:val="20"/>
                <w:lang w:val="en-GB"/>
              </w:rPr>
              <w:t>Jun-Dec 2006</w:t>
            </w:r>
          </w:p>
        </w:tc>
        <w:tc>
          <w:tcPr>
            <w:tcW w:w="992" w:type="dxa"/>
            <w:hideMark/>
          </w:tcPr>
          <w:p w14:paraId="10D36811" w14:textId="77777777" w:rsidR="005A1317" w:rsidRPr="008F6629" w:rsidRDefault="005A1317" w:rsidP="005A1317">
            <w:pPr>
              <w:rPr>
                <w:sz w:val="20"/>
                <w:szCs w:val="20"/>
                <w:lang w:val="en-GB"/>
              </w:rPr>
            </w:pPr>
          </w:p>
        </w:tc>
        <w:tc>
          <w:tcPr>
            <w:tcW w:w="1276" w:type="dxa"/>
            <w:hideMark/>
          </w:tcPr>
          <w:p w14:paraId="194C1CEF"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17FEBE9D" w14:textId="77777777" w:rsidR="005A1317" w:rsidRPr="008F6629" w:rsidRDefault="005A1317" w:rsidP="005A1317">
            <w:pPr>
              <w:rPr>
                <w:sz w:val="20"/>
                <w:szCs w:val="20"/>
                <w:lang w:val="en-GB"/>
              </w:rPr>
            </w:pPr>
            <w:r w:rsidRPr="008F6629">
              <w:rPr>
                <w:sz w:val="20"/>
                <w:szCs w:val="20"/>
                <w:lang w:val="en-GB"/>
              </w:rPr>
              <w:t>100</w:t>
            </w:r>
          </w:p>
        </w:tc>
        <w:tc>
          <w:tcPr>
            <w:tcW w:w="1417" w:type="dxa"/>
            <w:hideMark/>
          </w:tcPr>
          <w:p w14:paraId="22E352F2"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05F1D374" w14:textId="77777777" w:rsidR="005A1317" w:rsidRPr="008F6629" w:rsidRDefault="005A1317" w:rsidP="005A1317">
            <w:pPr>
              <w:rPr>
                <w:sz w:val="20"/>
                <w:szCs w:val="20"/>
                <w:lang w:val="en-GB"/>
              </w:rPr>
            </w:pPr>
            <w:r w:rsidRPr="008F6629">
              <w:rPr>
                <w:sz w:val="20"/>
                <w:szCs w:val="20"/>
                <w:lang w:val="en-GB"/>
              </w:rPr>
              <w:t xml:space="preserve">smoking in pregnancy </w:t>
            </w:r>
          </w:p>
        </w:tc>
      </w:tr>
      <w:tr w:rsidR="005A1317" w:rsidRPr="008F6629" w14:paraId="3F6FFC9E" w14:textId="77777777" w:rsidTr="00BE32D8">
        <w:trPr>
          <w:trHeight w:val="315"/>
        </w:trPr>
        <w:tc>
          <w:tcPr>
            <w:tcW w:w="1696" w:type="dxa"/>
            <w:hideMark/>
          </w:tcPr>
          <w:p w14:paraId="0A51E80B" w14:textId="775B11A1" w:rsidR="005A1317" w:rsidRPr="008F6629" w:rsidRDefault="005A1317" w:rsidP="005A1317">
            <w:pPr>
              <w:rPr>
                <w:sz w:val="20"/>
                <w:szCs w:val="20"/>
                <w:lang w:val="en-GB"/>
              </w:rPr>
            </w:pPr>
            <w:r w:rsidRPr="008F6629">
              <w:rPr>
                <w:sz w:val="20"/>
                <w:szCs w:val="20"/>
                <w:lang w:val="en-GB"/>
              </w:rPr>
              <w:t xml:space="preserve"> </w:t>
            </w:r>
            <w:proofErr w:type="spellStart"/>
            <w:r w:rsidRPr="008F6629">
              <w:rPr>
                <w:sz w:val="20"/>
                <w:szCs w:val="20"/>
                <w:lang w:val="en-GB"/>
              </w:rPr>
              <w:t>Knud</w:t>
            </w:r>
            <w:proofErr w:type="spellEnd"/>
            <w:r w:rsidRPr="008F6629">
              <w:rPr>
                <w:sz w:val="20"/>
                <w:szCs w:val="20"/>
                <w:lang w:val="en-GB"/>
              </w:rPr>
              <w:t xml:space="preserve"> Larsen</w:t>
            </w:r>
            <w:r w:rsidRPr="008F6629">
              <w:rPr>
                <w:sz w:val="20"/>
                <w:szCs w:val="20"/>
                <w:lang w:val="en-GB"/>
              </w:rPr>
              <w:fldChar w:fldCharType="begin"/>
            </w:r>
            <w:r w:rsidRPr="008F6629">
              <w:rPr>
                <w:sz w:val="20"/>
                <w:szCs w:val="20"/>
                <w:lang w:val="en-GB"/>
              </w:rPr>
              <w:instrText xml:space="preserve"> ADDIN EN.CITE &lt;EndNote&gt;&lt;Cite&gt;&lt;Author&gt;Knud Larsen&lt;/Author&gt;&lt;Year&gt;2010&lt;/Year&gt;&lt;RecNum&gt;245&lt;/RecNum&gt;&lt;DisplayText&gt;(117)&lt;/DisplayText&gt;&lt;record&gt;&lt;rec-number&gt;245&lt;/rec-number&gt;&lt;foreign-keys&gt;&lt;key app="EN" db-id="ve0zpzfpcw9adeev52qvdtry0f095adv5pte" timestamp="0"&gt;245&lt;/key&gt;&lt;/foreign-keys&gt;&lt;ref-type name="Journal Article"&gt;17&lt;/ref-type&gt;&lt;contributors&gt;&lt;authors&gt;&lt;author&gt;Knud Larsen, J.&lt;/author&gt;&lt;author&gt;Bendsen, B. B.&lt;/author&gt;&lt;author&gt;Foldager, L.&lt;/author&gt;&lt;author&gt;Munk-Jorgensen, P.&lt;/author&gt;&lt;/authors&gt;&lt;/contributors&gt;&lt;auth-address&gt;1Psychiatric Centre Gentofte, University of Copenhagen, Niels Andersensvej 65, DK-2900 Hellerup, Denmark.&amp;#xD;2Psychiatric Centre Frederiksberg, University of Copenhagen, Frederiksberg, Denmark.&amp;#xD;3Centre for Psychiatric Research, Aarhus University Hospital, Denmark and Bioinformatics Research Centre, Aarhus University, Aarhus, Denmark.&amp;#xD;4Aalborg Psychiatric Hospital, Aarhus University Hospital, Aalborg, Denmark.&lt;/auth-address&gt;&lt;titles&gt;&lt;title&gt;Prematurity and low birth weight as risk factors for the development of affective disorder, especially depression and schizophrenia: a register study&lt;/title&gt;&lt;secondary-title&gt;Acta Neuropsychiatr&lt;/secondary-title&gt;&lt;/titles&gt;&lt;pages&gt;284-91&lt;/pages&gt;&lt;volume&gt;22&lt;/volume&gt;&lt;number&gt;6&lt;/number&gt;&lt;edition&gt;2010/12/01&lt;/edition&gt;&lt;dates&gt;&lt;year&gt;2010&lt;/year&gt;&lt;pub-dates&gt;&lt;date&gt;Dec&lt;/date&gt;&lt;/pub-dates&gt;&lt;/dates&gt;&lt;isbn&gt;0924-2708 (Print)&amp;#xD;0924-2708 (Linking)&lt;/isbn&gt;&lt;accession-num&gt;25385215&lt;/accession-num&gt;&lt;urls&gt;&lt;related-urls&gt;&lt;url&gt;https://www.ncbi.nlm.nih.gov/pubmed/25385215&lt;/url&gt;&lt;/related-urls&gt;&lt;/urls&gt;&lt;electronic-resource-num&gt;10.1111/j.1601-5215.2010.00498.x&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80" w:type="dxa"/>
            <w:hideMark/>
          </w:tcPr>
          <w:p w14:paraId="033FA36D" w14:textId="77777777" w:rsidR="005A1317" w:rsidRPr="008F6629" w:rsidRDefault="005A1317" w:rsidP="005A1317">
            <w:pPr>
              <w:rPr>
                <w:sz w:val="20"/>
                <w:szCs w:val="20"/>
                <w:lang w:val="en-GB"/>
              </w:rPr>
            </w:pPr>
            <w:r w:rsidRPr="008F6629">
              <w:rPr>
                <w:sz w:val="20"/>
                <w:szCs w:val="20"/>
                <w:lang w:val="en-GB"/>
              </w:rPr>
              <w:t>2010</w:t>
            </w:r>
          </w:p>
        </w:tc>
        <w:tc>
          <w:tcPr>
            <w:tcW w:w="1276" w:type="dxa"/>
            <w:hideMark/>
          </w:tcPr>
          <w:p w14:paraId="3B6D2D44" w14:textId="77777777" w:rsidR="005A1317" w:rsidRPr="008F6629" w:rsidRDefault="005A1317" w:rsidP="005A1317">
            <w:pPr>
              <w:rPr>
                <w:sz w:val="20"/>
                <w:szCs w:val="20"/>
                <w:lang w:val="en-GB"/>
              </w:rPr>
            </w:pPr>
            <w:r w:rsidRPr="008F6629">
              <w:rPr>
                <w:sz w:val="20"/>
                <w:szCs w:val="20"/>
                <w:lang w:val="en-GB"/>
              </w:rPr>
              <w:t>Denmark</w:t>
            </w:r>
          </w:p>
        </w:tc>
        <w:tc>
          <w:tcPr>
            <w:tcW w:w="1276" w:type="dxa"/>
          </w:tcPr>
          <w:p w14:paraId="666E6B09" w14:textId="77777777" w:rsidR="005A1317" w:rsidRPr="008F6629" w:rsidRDefault="005A1317" w:rsidP="005A1317">
            <w:pPr>
              <w:rPr>
                <w:sz w:val="20"/>
                <w:szCs w:val="20"/>
                <w:lang w:val="en-GB"/>
              </w:rPr>
            </w:pPr>
            <w:r w:rsidRPr="008F6629">
              <w:rPr>
                <w:sz w:val="20"/>
                <w:szCs w:val="20"/>
                <w:lang w:val="en-GB"/>
              </w:rPr>
              <w:t>2003 (Born 1974-1990)</w:t>
            </w:r>
          </w:p>
        </w:tc>
        <w:tc>
          <w:tcPr>
            <w:tcW w:w="992" w:type="dxa"/>
            <w:hideMark/>
          </w:tcPr>
          <w:p w14:paraId="350D273D" w14:textId="7BC03DF4" w:rsidR="005A1317" w:rsidRPr="008F6629" w:rsidRDefault="005A1317" w:rsidP="005A1317">
            <w:pPr>
              <w:rPr>
                <w:sz w:val="20"/>
                <w:szCs w:val="20"/>
                <w:lang w:val="en-GB"/>
              </w:rPr>
            </w:pPr>
            <w:r w:rsidRPr="008F6629">
              <w:rPr>
                <w:sz w:val="20"/>
                <w:szCs w:val="20"/>
                <w:lang w:val="en-GB"/>
              </w:rPr>
              <w:t>9</w:t>
            </w:r>
          </w:p>
        </w:tc>
        <w:tc>
          <w:tcPr>
            <w:tcW w:w="1276" w:type="dxa"/>
            <w:hideMark/>
          </w:tcPr>
          <w:p w14:paraId="54A7295F"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2BEB1607" w14:textId="77777777" w:rsidR="005A1317" w:rsidRPr="008F6629" w:rsidRDefault="005A1317" w:rsidP="005A1317">
            <w:pPr>
              <w:rPr>
                <w:sz w:val="20"/>
                <w:szCs w:val="20"/>
                <w:lang w:val="en-GB"/>
              </w:rPr>
            </w:pPr>
            <w:r w:rsidRPr="008F6629">
              <w:rPr>
                <w:sz w:val="20"/>
                <w:szCs w:val="20"/>
                <w:lang w:val="en-GB"/>
              </w:rPr>
              <w:t>3656</w:t>
            </w:r>
          </w:p>
        </w:tc>
        <w:tc>
          <w:tcPr>
            <w:tcW w:w="1417" w:type="dxa"/>
            <w:hideMark/>
          </w:tcPr>
          <w:p w14:paraId="74B8CF53"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70F6999C" w14:textId="77777777" w:rsidR="005A1317" w:rsidRPr="008F6629" w:rsidRDefault="005A1317" w:rsidP="005A1317">
            <w:pPr>
              <w:rPr>
                <w:sz w:val="20"/>
                <w:szCs w:val="20"/>
                <w:lang w:val="en-GB"/>
              </w:rPr>
            </w:pPr>
            <w:r w:rsidRPr="008F6629">
              <w:rPr>
                <w:sz w:val="20"/>
                <w:szCs w:val="20"/>
                <w:lang w:val="en-GB"/>
              </w:rPr>
              <w:t>Low birth weight, gestational age &lt;37 weeks</w:t>
            </w:r>
          </w:p>
        </w:tc>
      </w:tr>
      <w:tr w:rsidR="005A1317" w:rsidRPr="008F6629" w14:paraId="377CB21C" w14:textId="77777777" w:rsidTr="00BE32D8">
        <w:trPr>
          <w:trHeight w:val="630"/>
        </w:trPr>
        <w:tc>
          <w:tcPr>
            <w:tcW w:w="1696" w:type="dxa"/>
            <w:hideMark/>
          </w:tcPr>
          <w:p w14:paraId="463B187B" w14:textId="1915AC35" w:rsidR="005A1317" w:rsidRPr="008F6629" w:rsidRDefault="005A1317" w:rsidP="005A1317">
            <w:pPr>
              <w:rPr>
                <w:sz w:val="20"/>
                <w:szCs w:val="20"/>
                <w:lang w:val="en-GB"/>
              </w:rPr>
            </w:pPr>
            <w:proofErr w:type="spellStart"/>
            <w:r w:rsidRPr="008F6629">
              <w:rPr>
                <w:sz w:val="20"/>
                <w:szCs w:val="20"/>
                <w:lang w:val="en-GB"/>
              </w:rPr>
              <w:t>Moilanen</w:t>
            </w:r>
            <w:proofErr w:type="spellEnd"/>
            <w:r w:rsidRPr="008F6629">
              <w:rPr>
                <w:sz w:val="20"/>
                <w:szCs w:val="20"/>
                <w:lang w:val="en-GB"/>
              </w:rPr>
              <w:fldChar w:fldCharType="begin"/>
            </w:r>
            <w:r w:rsidRPr="008F6629">
              <w:rPr>
                <w:sz w:val="20"/>
                <w:szCs w:val="20"/>
                <w:lang w:val="en-GB"/>
              </w:rPr>
              <w:instrText xml:space="preserve"> ADDIN EN.CITE &lt;EndNote&gt;&lt;Cite&gt;&lt;Author&gt;Moilanen&lt;/Author&gt;&lt;Year&gt;2010&lt;/Year&gt;&lt;RecNum&gt;260&lt;/RecNum&gt;&lt;DisplayText&gt;(118)&lt;/DisplayText&gt;&lt;record&gt;&lt;rec-number&gt;260&lt;/rec-number&gt;&lt;foreign-keys&gt;&lt;key app="EN" db-id="ve0zpzfpcw9adeev52qvdtry0f095adv5pte" timestamp="0"&gt;260&lt;/key&gt;&lt;/foreign-keys&gt;&lt;ref-type name="Journal Article"&gt;17&lt;/ref-type&gt;&lt;contributors&gt;&lt;authors&gt;&lt;author&gt;Moilanen, K.&lt;/author&gt;&lt;author&gt;Jokelainen, J.&lt;/author&gt;&lt;author&gt;Jones, P. B.&lt;/author&gt;&lt;author&gt;Hartikainen, A. L.&lt;/author&gt;&lt;author&gt;Jarvelin, M. R.&lt;/author&gt;&lt;author&gt;Isohanni, M.&lt;/author&gt;&lt;/authors&gt;&lt;/contributors&gt;&lt;auth-address&gt;Department of Psychiatry, Institute of Clinical Medicine, University of Oulu, PO Box 5000, FIN-90014 Oulu, Finland. kristiina.moilanen@oulu.fi&lt;/auth-address&gt;&lt;titles&gt;&lt;title&gt;Deviant intrauterine growth and risk of schizophrenia: a 34-year follow-up of the Northern Finland 1966 Birth Cohort&lt;/title&gt;&lt;secondary-title&gt;Schizophr Res&lt;/secondary-title&gt;&lt;/titles&gt;&lt;pages&gt;223-30&lt;/pages&gt;&lt;volume&gt;124&lt;/volume&gt;&lt;number&gt;1-3&lt;/number&gt;&lt;edition&gt;2010/10/12&lt;/edition&gt;&lt;keywords&gt;&lt;keyword&gt;Adult&lt;/keyword&gt;&lt;keyword&gt;*Birth Weight&lt;/keyword&gt;&lt;keyword&gt;Diagnostic and Statistical Manual of Mental Disorders&lt;/keyword&gt;&lt;keyword&gt;Female&lt;/keyword&gt;&lt;keyword&gt;*Fetal Development&lt;/keyword&gt;&lt;keyword&gt;Finland/epidemiology&lt;/keyword&gt;&lt;keyword&gt;Follow-Up Studies&lt;/keyword&gt;&lt;keyword&gt;Humans&lt;/keyword&gt;&lt;keyword&gt;Infant, Low Birth Weight&lt;/keyword&gt;&lt;keyword&gt;Infant, Newborn&lt;/keyword&gt;&lt;keyword&gt;Male&lt;/keyword&gt;&lt;keyword&gt;Odds Ratio&lt;/keyword&gt;&lt;keyword&gt;Pregnancy&lt;/keyword&gt;&lt;keyword&gt;Registries/statistics &amp;amp; numerical data&lt;/keyword&gt;&lt;keyword&gt;Risk Factors&lt;/keyword&gt;&lt;keyword&gt;Schizophrenia/diagnosis/*epidemiology/*etiology&lt;/keyword&gt;&lt;/keywords&gt;&lt;dates&gt;&lt;year&gt;2010&lt;/year&gt;&lt;pub-dates&gt;&lt;date&gt;Dec&lt;/date&gt;&lt;/pub-dates&gt;&lt;/dates&gt;&lt;isbn&gt;1573-2509 (Electronic)&amp;#xD;0920-9964 (Linking)&lt;/isbn&gt;&lt;accession-num&gt;20933367&lt;/accession-num&gt;&lt;urls&gt;&lt;related-urls&gt;&lt;url&gt;https://www.ncbi.nlm.nih.gov/pubmed/20933367&lt;/url&gt;&lt;/related-urls&gt;&lt;/urls&gt;&lt;electronic-resource-num&gt;10.1016/j.schres.2010.09.006&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3</w:t>
            </w:r>
            <w:r w:rsidRPr="008F6629">
              <w:rPr>
                <w:noProof/>
                <w:sz w:val="20"/>
                <w:szCs w:val="20"/>
                <w:lang w:val="en-GB"/>
              </w:rPr>
              <w:t>)</w:t>
            </w:r>
            <w:r w:rsidRPr="008F6629">
              <w:rPr>
                <w:sz w:val="20"/>
                <w:szCs w:val="20"/>
                <w:lang w:val="en-GB"/>
              </w:rPr>
              <w:fldChar w:fldCharType="end"/>
            </w:r>
          </w:p>
        </w:tc>
        <w:tc>
          <w:tcPr>
            <w:tcW w:w="680" w:type="dxa"/>
            <w:hideMark/>
          </w:tcPr>
          <w:p w14:paraId="642713C7" w14:textId="77777777" w:rsidR="005A1317" w:rsidRPr="008F6629" w:rsidRDefault="005A1317" w:rsidP="005A1317">
            <w:pPr>
              <w:rPr>
                <w:sz w:val="20"/>
                <w:szCs w:val="20"/>
                <w:lang w:val="en-GB"/>
              </w:rPr>
            </w:pPr>
            <w:r w:rsidRPr="008F6629">
              <w:rPr>
                <w:sz w:val="20"/>
                <w:szCs w:val="20"/>
                <w:lang w:val="en-GB"/>
              </w:rPr>
              <w:t>2010</w:t>
            </w:r>
          </w:p>
        </w:tc>
        <w:tc>
          <w:tcPr>
            <w:tcW w:w="1276" w:type="dxa"/>
            <w:hideMark/>
          </w:tcPr>
          <w:p w14:paraId="4A2EA51D" w14:textId="77777777" w:rsidR="005A1317" w:rsidRPr="008F6629" w:rsidRDefault="005A1317" w:rsidP="005A1317">
            <w:pPr>
              <w:rPr>
                <w:sz w:val="20"/>
                <w:szCs w:val="20"/>
                <w:lang w:val="en-GB"/>
              </w:rPr>
            </w:pPr>
            <w:r w:rsidRPr="008F6629">
              <w:rPr>
                <w:sz w:val="20"/>
                <w:szCs w:val="20"/>
                <w:lang w:val="en-GB"/>
              </w:rPr>
              <w:t>Finland</w:t>
            </w:r>
          </w:p>
        </w:tc>
        <w:tc>
          <w:tcPr>
            <w:tcW w:w="1276" w:type="dxa"/>
          </w:tcPr>
          <w:p w14:paraId="7A8131FB" w14:textId="77777777" w:rsidR="005A1317" w:rsidRPr="008F6629" w:rsidRDefault="005A1317" w:rsidP="005A1317">
            <w:pPr>
              <w:rPr>
                <w:sz w:val="20"/>
                <w:szCs w:val="20"/>
                <w:lang w:val="en-GB"/>
              </w:rPr>
            </w:pPr>
            <w:r w:rsidRPr="008F6629">
              <w:rPr>
                <w:sz w:val="20"/>
                <w:szCs w:val="20"/>
                <w:lang w:val="en-GB"/>
              </w:rPr>
              <w:t>1999-2001 (born 1966)</w:t>
            </w:r>
          </w:p>
        </w:tc>
        <w:tc>
          <w:tcPr>
            <w:tcW w:w="992" w:type="dxa"/>
            <w:hideMark/>
          </w:tcPr>
          <w:p w14:paraId="49677254" w14:textId="77777777" w:rsidR="005A1317" w:rsidRPr="008F6629" w:rsidRDefault="005A1317" w:rsidP="005A1317">
            <w:pPr>
              <w:rPr>
                <w:sz w:val="20"/>
                <w:szCs w:val="20"/>
                <w:lang w:val="en-GB"/>
              </w:rPr>
            </w:pPr>
            <w:r w:rsidRPr="008F6629">
              <w:rPr>
                <w:sz w:val="20"/>
                <w:szCs w:val="20"/>
                <w:lang w:val="en-GB"/>
              </w:rPr>
              <w:t>4</w:t>
            </w:r>
          </w:p>
        </w:tc>
        <w:tc>
          <w:tcPr>
            <w:tcW w:w="1276" w:type="dxa"/>
            <w:hideMark/>
          </w:tcPr>
          <w:p w14:paraId="2099DC01"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4999E3E3" w14:textId="77777777" w:rsidR="005A1317" w:rsidRPr="008F6629" w:rsidRDefault="005A1317" w:rsidP="005A1317">
            <w:pPr>
              <w:rPr>
                <w:sz w:val="20"/>
                <w:szCs w:val="20"/>
                <w:lang w:val="en-GB"/>
              </w:rPr>
            </w:pPr>
            <w:r w:rsidRPr="008F6629">
              <w:rPr>
                <w:sz w:val="20"/>
                <w:szCs w:val="20"/>
                <w:lang w:val="en-GB"/>
              </w:rPr>
              <w:t>111</w:t>
            </w:r>
          </w:p>
        </w:tc>
        <w:tc>
          <w:tcPr>
            <w:tcW w:w="1417" w:type="dxa"/>
            <w:hideMark/>
          </w:tcPr>
          <w:p w14:paraId="2FC846EB"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31557BD7" w14:textId="77777777" w:rsidR="005A1317" w:rsidRPr="008F6629" w:rsidRDefault="005A1317" w:rsidP="005A1317">
            <w:pPr>
              <w:rPr>
                <w:sz w:val="20"/>
                <w:szCs w:val="20"/>
                <w:lang w:val="en-GB"/>
              </w:rPr>
            </w:pPr>
            <w:r w:rsidRPr="008F6629">
              <w:rPr>
                <w:sz w:val="20"/>
                <w:szCs w:val="20"/>
                <w:lang w:val="en-GB"/>
              </w:rPr>
              <w:t>birth weight, birth length, ponderal index</w:t>
            </w:r>
          </w:p>
        </w:tc>
      </w:tr>
      <w:tr w:rsidR="005A1317" w:rsidRPr="008F6629" w14:paraId="49399D15" w14:textId="77777777" w:rsidTr="00BE32D8">
        <w:trPr>
          <w:trHeight w:val="630"/>
        </w:trPr>
        <w:tc>
          <w:tcPr>
            <w:tcW w:w="1696" w:type="dxa"/>
            <w:hideMark/>
          </w:tcPr>
          <w:p w14:paraId="45C9AF31" w14:textId="6F7C3CC0" w:rsidR="005A1317" w:rsidRPr="008F6629" w:rsidRDefault="005A1317" w:rsidP="005A1317">
            <w:pPr>
              <w:rPr>
                <w:sz w:val="20"/>
                <w:szCs w:val="20"/>
                <w:lang w:val="en-GB"/>
              </w:rPr>
            </w:pPr>
            <w:r w:rsidRPr="008F6629">
              <w:rPr>
                <w:sz w:val="20"/>
                <w:szCs w:val="20"/>
                <w:lang w:val="en-GB"/>
              </w:rPr>
              <w:t xml:space="preserve">Harper </w:t>
            </w:r>
            <w:r w:rsidRPr="008F6629">
              <w:rPr>
                <w:sz w:val="20"/>
                <w:szCs w:val="20"/>
                <w:lang w:val="en-GB"/>
              </w:rPr>
              <w:fldChar w:fldCharType="begin">
                <w:fldData xml:space="preserve">PEVuZE5vdGU+PENpdGU+PEF1dGhvcj5IYXJwZXI8L0F1dGhvcj48WWVhcj4yMDExPC9ZZWFyPjxS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PEVuZE5vdGU+PENpdGU+PEF1dGhvcj5IYXJwZXI8L0F1dGhvcj48WWVhcj4yMDExPC9ZZWFyPjxS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4</w:t>
            </w:r>
            <w:r w:rsidRPr="008F6629">
              <w:rPr>
                <w:noProof/>
                <w:sz w:val="20"/>
                <w:szCs w:val="20"/>
                <w:lang w:val="en-GB"/>
              </w:rPr>
              <w:t>)</w:t>
            </w:r>
            <w:r w:rsidRPr="008F6629">
              <w:rPr>
                <w:sz w:val="20"/>
                <w:szCs w:val="20"/>
                <w:lang w:val="en-GB"/>
              </w:rPr>
              <w:fldChar w:fldCharType="end"/>
            </w:r>
          </w:p>
        </w:tc>
        <w:tc>
          <w:tcPr>
            <w:tcW w:w="680" w:type="dxa"/>
            <w:hideMark/>
          </w:tcPr>
          <w:p w14:paraId="6552CE87" w14:textId="77777777" w:rsidR="005A1317" w:rsidRPr="008F6629" w:rsidRDefault="005A1317" w:rsidP="005A1317">
            <w:pPr>
              <w:rPr>
                <w:sz w:val="20"/>
                <w:szCs w:val="20"/>
                <w:lang w:val="en-GB"/>
              </w:rPr>
            </w:pPr>
            <w:r w:rsidRPr="008F6629">
              <w:rPr>
                <w:sz w:val="20"/>
                <w:szCs w:val="20"/>
                <w:lang w:val="en-GB"/>
              </w:rPr>
              <w:t>2011</w:t>
            </w:r>
          </w:p>
        </w:tc>
        <w:tc>
          <w:tcPr>
            <w:tcW w:w="1276" w:type="dxa"/>
            <w:hideMark/>
          </w:tcPr>
          <w:p w14:paraId="34CA082E"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45A89F35" w14:textId="77777777" w:rsidR="005A1317" w:rsidRPr="008F6629" w:rsidRDefault="005A1317" w:rsidP="005A1317">
            <w:pPr>
              <w:rPr>
                <w:sz w:val="20"/>
                <w:szCs w:val="20"/>
                <w:lang w:val="en-GB"/>
              </w:rPr>
            </w:pPr>
            <w:r w:rsidRPr="008F6629">
              <w:rPr>
                <w:sz w:val="20"/>
                <w:szCs w:val="20"/>
                <w:lang w:val="en-GB"/>
              </w:rPr>
              <w:t>1981-1997 (born 1959-1967)</w:t>
            </w:r>
          </w:p>
        </w:tc>
        <w:tc>
          <w:tcPr>
            <w:tcW w:w="992" w:type="dxa"/>
            <w:hideMark/>
          </w:tcPr>
          <w:p w14:paraId="70F08D91" w14:textId="77777777" w:rsidR="005A1317" w:rsidRPr="008F6629" w:rsidRDefault="005A1317" w:rsidP="005A1317">
            <w:pPr>
              <w:rPr>
                <w:sz w:val="20"/>
                <w:szCs w:val="20"/>
                <w:lang w:val="en-GB"/>
              </w:rPr>
            </w:pPr>
            <w:r w:rsidRPr="008F6629">
              <w:rPr>
                <w:sz w:val="20"/>
                <w:szCs w:val="20"/>
                <w:lang w:val="en-GB"/>
              </w:rPr>
              <w:t>8</w:t>
            </w:r>
          </w:p>
        </w:tc>
        <w:tc>
          <w:tcPr>
            <w:tcW w:w="1276" w:type="dxa"/>
            <w:hideMark/>
          </w:tcPr>
          <w:p w14:paraId="5773E14B"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1396F090" w14:textId="77777777" w:rsidR="005A1317" w:rsidRPr="008F6629" w:rsidRDefault="005A1317" w:rsidP="005A1317">
            <w:pPr>
              <w:rPr>
                <w:sz w:val="20"/>
                <w:szCs w:val="20"/>
                <w:lang w:val="en-GB"/>
              </w:rPr>
            </w:pPr>
            <w:r w:rsidRPr="008F6629">
              <w:rPr>
                <w:sz w:val="20"/>
                <w:szCs w:val="20"/>
                <w:lang w:val="en-GB"/>
              </w:rPr>
              <w:t>63</w:t>
            </w:r>
          </w:p>
        </w:tc>
        <w:tc>
          <w:tcPr>
            <w:tcW w:w="1417" w:type="dxa"/>
            <w:hideMark/>
          </w:tcPr>
          <w:p w14:paraId="20977086" w14:textId="77777777" w:rsidR="005A1317" w:rsidRPr="008F6629" w:rsidRDefault="005A1317" w:rsidP="005A1317">
            <w:pPr>
              <w:rPr>
                <w:sz w:val="20"/>
                <w:szCs w:val="20"/>
                <w:lang w:val="en-GB"/>
              </w:rPr>
            </w:pPr>
            <w:r w:rsidRPr="008F6629">
              <w:rPr>
                <w:sz w:val="20"/>
                <w:szCs w:val="20"/>
                <w:lang w:val="en-GB"/>
              </w:rPr>
              <w:t xml:space="preserve">yes/no </w:t>
            </w:r>
          </w:p>
        </w:tc>
        <w:tc>
          <w:tcPr>
            <w:tcW w:w="4394" w:type="dxa"/>
            <w:hideMark/>
          </w:tcPr>
          <w:p w14:paraId="6CC47E99" w14:textId="77777777" w:rsidR="005A1317" w:rsidRPr="008F6629" w:rsidRDefault="005A1317" w:rsidP="005A1317">
            <w:pPr>
              <w:rPr>
                <w:sz w:val="20"/>
                <w:szCs w:val="20"/>
                <w:lang w:val="en-GB"/>
              </w:rPr>
            </w:pPr>
            <w:r w:rsidRPr="008F6629">
              <w:rPr>
                <w:sz w:val="20"/>
                <w:szCs w:val="20"/>
                <w:lang w:val="en-GB"/>
              </w:rPr>
              <w:t>maternal DHA and AA levels</w:t>
            </w:r>
          </w:p>
        </w:tc>
      </w:tr>
      <w:tr w:rsidR="005A1317" w:rsidRPr="008F6629" w14:paraId="2E9F1A72" w14:textId="77777777" w:rsidTr="00BE32D8">
        <w:trPr>
          <w:trHeight w:val="900"/>
        </w:trPr>
        <w:tc>
          <w:tcPr>
            <w:tcW w:w="1696" w:type="dxa"/>
            <w:hideMark/>
          </w:tcPr>
          <w:p w14:paraId="424BFEE1" w14:textId="0C33873E" w:rsidR="005A1317" w:rsidRPr="008F6629" w:rsidRDefault="005A1317" w:rsidP="005A1317">
            <w:pPr>
              <w:rPr>
                <w:sz w:val="20"/>
                <w:szCs w:val="20"/>
                <w:lang w:val="en-GB"/>
              </w:rPr>
            </w:pPr>
            <w:proofErr w:type="spellStart"/>
            <w:r w:rsidRPr="008F6629">
              <w:rPr>
                <w:sz w:val="20"/>
                <w:szCs w:val="20"/>
                <w:lang w:val="en-GB"/>
              </w:rPr>
              <w:t>Sørensen</w:t>
            </w:r>
            <w:proofErr w:type="spellEnd"/>
            <w:r w:rsidRPr="008F6629">
              <w:rPr>
                <w:sz w:val="20"/>
                <w:szCs w:val="20"/>
                <w:lang w:val="en-GB"/>
              </w:rPr>
              <w:fldChar w:fldCharType="begin">
                <w:fldData xml:space="preserve">PEVuZE5vdGU+PENpdGU+PEF1dGhvcj5Tw7hyZW5zZW48L0F1dGhvcj48WWVhcj4yMDExPC9ZZWFy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PEVuZE5vdGU+PENpdGU+PEF1dGhvcj5Tw7hyZW5zZW48L0F1dGhvcj48WWVhcj4yMDExPC9ZZWFy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5</w:t>
            </w:r>
            <w:r w:rsidRPr="008F6629">
              <w:rPr>
                <w:noProof/>
                <w:sz w:val="20"/>
                <w:szCs w:val="20"/>
                <w:lang w:val="en-GB"/>
              </w:rPr>
              <w:t>)</w:t>
            </w:r>
            <w:r w:rsidRPr="008F6629">
              <w:rPr>
                <w:sz w:val="20"/>
                <w:szCs w:val="20"/>
                <w:lang w:val="en-GB"/>
              </w:rPr>
              <w:fldChar w:fldCharType="end"/>
            </w:r>
          </w:p>
        </w:tc>
        <w:tc>
          <w:tcPr>
            <w:tcW w:w="680" w:type="dxa"/>
            <w:hideMark/>
          </w:tcPr>
          <w:p w14:paraId="787DC5D1" w14:textId="77777777" w:rsidR="005A1317" w:rsidRPr="008F6629" w:rsidRDefault="005A1317" w:rsidP="005A1317">
            <w:pPr>
              <w:rPr>
                <w:sz w:val="20"/>
                <w:szCs w:val="20"/>
                <w:lang w:val="en-GB"/>
              </w:rPr>
            </w:pPr>
            <w:r w:rsidRPr="008F6629">
              <w:rPr>
                <w:sz w:val="20"/>
                <w:szCs w:val="20"/>
                <w:lang w:val="en-GB"/>
              </w:rPr>
              <w:t>2011</w:t>
            </w:r>
          </w:p>
        </w:tc>
        <w:tc>
          <w:tcPr>
            <w:tcW w:w="1276" w:type="dxa"/>
            <w:hideMark/>
          </w:tcPr>
          <w:p w14:paraId="0C1AD917" w14:textId="77777777" w:rsidR="005A1317" w:rsidRPr="008F6629" w:rsidRDefault="005A1317" w:rsidP="005A1317">
            <w:pPr>
              <w:rPr>
                <w:sz w:val="20"/>
                <w:szCs w:val="20"/>
                <w:lang w:val="en-GB"/>
              </w:rPr>
            </w:pPr>
            <w:r w:rsidRPr="008F6629">
              <w:rPr>
                <w:sz w:val="20"/>
                <w:szCs w:val="20"/>
                <w:lang w:val="en-GB"/>
              </w:rPr>
              <w:t xml:space="preserve">Denmark </w:t>
            </w:r>
          </w:p>
        </w:tc>
        <w:tc>
          <w:tcPr>
            <w:tcW w:w="1276" w:type="dxa"/>
          </w:tcPr>
          <w:p w14:paraId="7D070C10" w14:textId="77777777" w:rsidR="005A1317" w:rsidRPr="008F6629" w:rsidRDefault="005A1317" w:rsidP="005A1317">
            <w:pPr>
              <w:rPr>
                <w:sz w:val="20"/>
                <w:szCs w:val="20"/>
                <w:lang w:val="en-GB"/>
              </w:rPr>
            </w:pPr>
            <w:r w:rsidRPr="008F6629">
              <w:rPr>
                <w:sz w:val="20"/>
                <w:szCs w:val="20"/>
                <w:lang w:val="en-GB"/>
              </w:rPr>
              <w:t>2009 (1978-1998)</w:t>
            </w:r>
          </w:p>
        </w:tc>
        <w:tc>
          <w:tcPr>
            <w:tcW w:w="992" w:type="dxa"/>
            <w:hideMark/>
          </w:tcPr>
          <w:p w14:paraId="1266B14F" w14:textId="77777777" w:rsidR="005A1317" w:rsidRPr="008F6629" w:rsidRDefault="005A1317" w:rsidP="005A1317">
            <w:pPr>
              <w:rPr>
                <w:sz w:val="20"/>
                <w:szCs w:val="20"/>
                <w:lang w:val="en-GB"/>
              </w:rPr>
            </w:pPr>
            <w:r w:rsidRPr="008F6629">
              <w:rPr>
                <w:sz w:val="20"/>
                <w:szCs w:val="20"/>
                <w:lang w:val="en-GB"/>
              </w:rPr>
              <w:t>9</w:t>
            </w:r>
          </w:p>
        </w:tc>
        <w:tc>
          <w:tcPr>
            <w:tcW w:w="1276" w:type="dxa"/>
            <w:hideMark/>
          </w:tcPr>
          <w:p w14:paraId="08ACE1F8"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6B659865" w14:textId="77777777" w:rsidR="005A1317" w:rsidRPr="008F6629" w:rsidRDefault="005A1317" w:rsidP="005A1317">
            <w:pPr>
              <w:rPr>
                <w:sz w:val="20"/>
                <w:szCs w:val="20"/>
                <w:lang w:val="en-GB"/>
              </w:rPr>
            </w:pPr>
            <w:r w:rsidRPr="008F6629">
              <w:rPr>
                <w:sz w:val="20"/>
                <w:szCs w:val="20"/>
                <w:lang w:val="en-GB"/>
              </w:rPr>
              <w:t>3422</w:t>
            </w:r>
          </w:p>
        </w:tc>
        <w:tc>
          <w:tcPr>
            <w:tcW w:w="1417" w:type="dxa"/>
            <w:hideMark/>
          </w:tcPr>
          <w:p w14:paraId="33944876" w14:textId="77777777" w:rsidR="005A1317" w:rsidRPr="008F6629" w:rsidRDefault="005A1317" w:rsidP="005A1317">
            <w:pPr>
              <w:rPr>
                <w:sz w:val="20"/>
                <w:szCs w:val="20"/>
                <w:lang w:val="en-GB"/>
              </w:rPr>
            </w:pPr>
            <w:r w:rsidRPr="008F6629">
              <w:rPr>
                <w:sz w:val="20"/>
                <w:szCs w:val="20"/>
                <w:lang w:val="en-GB"/>
              </w:rPr>
              <w:t xml:space="preserve">yes </w:t>
            </w:r>
          </w:p>
        </w:tc>
        <w:tc>
          <w:tcPr>
            <w:tcW w:w="4394" w:type="dxa"/>
            <w:hideMark/>
          </w:tcPr>
          <w:p w14:paraId="5AACB4C0" w14:textId="031FEF20" w:rsidR="005A1317" w:rsidRPr="008F6629" w:rsidRDefault="005A1317" w:rsidP="005A1317">
            <w:pPr>
              <w:rPr>
                <w:sz w:val="20"/>
                <w:szCs w:val="20"/>
                <w:lang w:val="en-GB"/>
              </w:rPr>
            </w:pPr>
            <w:r w:rsidRPr="008F6629">
              <w:rPr>
                <w:sz w:val="20"/>
                <w:szCs w:val="20"/>
                <w:lang w:val="en-GB"/>
              </w:rPr>
              <w:t xml:space="preserve">maternal </w:t>
            </w:r>
            <w:r w:rsidR="001E6486" w:rsidRPr="008F6629">
              <w:rPr>
                <w:sz w:val="20"/>
                <w:szCs w:val="20"/>
                <w:lang w:val="en-GB"/>
              </w:rPr>
              <w:t>anaemia</w:t>
            </w:r>
            <w:r w:rsidRPr="008F6629">
              <w:rPr>
                <w:sz w:val="20"/>
                <w:szCs w:val="20"/>
                <w:lang w:val="en-GB"/>
              </w:rPr>
              <w:t xml:space="preserve"> </w:t>
            </w:r>
          </w:p>
        </w:tc>
      </w:tr>
      <w:tr w:rsidR="005A1317" w:rsidRPr="008F6629" w14:paraId="39B9FB03" w14:textId="77777777" w:rsidTr="00BE32D8">
        <w:trPr>
          <w:trHeight w:val="300"/>
        </w:trPr>
        <w:tc>
          <w:tcPr>
            <w:tcW w:w="1696" w:type="dxa"/>
            <w:hideMark/>
          </w:tcPr>
          <w:p w14:paraId="28C64216" w14:textId="2FD801CF" w:rsidR="005A1317" w:rsidRPr="008F6629" w:rsidRDefault="005A1317" w:rsidP="005A1317">
            <w:pPr>
              <w:rPr>
                <w:sz w:val="20"/>
                <w:szCs w:val="20"/>
                <w:lang w:val="en-GB"/>
              </w:rPr>
            </w:pPr>
            <w:r w:rsidRPr="008F6629">
              <w:rPr>
                <w:sz w:val="20"/>
                <w:szCs w:val="20"/>
                <w:lang w:val="en-GB"/>
              </w:rPr>
              <w:lastRenderedPageBreak/>
              <w:t>Clarke</w:t>
            </w:r>
            <w:r w:rsidRPr="008F6629">
              <w:rPr>
                <w:sz w:val="20"/>
                <w:szCs w:val="20"/>
                <w:lang w:val="en-GB"/>
              </w:rPr>
              <w:fldChar w:fldCharType="begin"/>
            </w:r>
            <w:r w:rsidRPr="008F6629">
              <w:rPr>
                <w:sz w:val="20"/>
                <w:szCs w:val="20"/>
                <w:lang w:val="en-GB"/>
              </w:rPr>
              <w:instrText xml:space="preserve"> ADDIN EN.CITE &lt;EndNote&gt;&lt;Cite&gt;&lt;Author&gt;Clarke&lt;/Author&gt;&lt;Year&gt;2011&lt;/Year&gt;&lt;RecNum&gt;220&lt;/RecNum&gt;&lt;DisplayText&gt;(121)&lt;/DisplayText&gt;&lt;record&gt;&lt;rec-number&gt;220&lt;/rec-number&gt;&lt;foreign-keys&gt;&lt;key app="EN" db-id="ve0zpzfpcw9adeev52qvdtry0f095adv5pte" timestamp="0"&gt;220&lt;/key&gt;&lt;/foreign-keys&gt;&lt;ref-type name="Journal Article"&gt;17&lt;/ref-type&gt;&lt;contributors&gt;&lt;authors&gt;&lt;author&gt;Clarke, M. C.&lt;/author&gt;&lt;author&gt;Tanskanen, A.&lt;/author&gt;&lt;author&gt;Huttunen, M.&lt;/author&gt;&lt;author&gt;Leon, D. A.&lt;/author&gt;&lt;author&gt;Murray, R. M.&lt;/author&gt;&lt;author&gt;Jones, P. B.&lt;/author&gt;&lt;author&gt;Cannon, M.&lt;/author&gt;&lt;/authors&gt;&lt;/contributors&gt;&lt;auth-address&gt;Department of Psychiatry, Royal College of Surgeons in Ireland, Beaumont Hospital, Dublin, Ireland. maryclarke@rcsi.ie&lt;/auth-address&gt;&lt;titles&gt;&lt;title&gt;Increased risk of schizophrenia from additive interaction between infant motor developmental delay and obstetric complications: evidence from a population-based longitudinal study&lt;/title&gt;&lt;secondary-title&gt;Am J Psychiatry&lt;/secondary-title&gt;&lt;/titles&gt;&lt;pages&gt;1295-302&lt;/pages&gt;&lt;volume&gt;168&lt;/volume&gt;&lt;number&gt;12&lt;/number&gt;&lt;edition&gt;2011/09/06&lt;/edition&gt;&lt;keywords&gt;&lt;keyword&gt;Adult&lt;/keyword&gt;&lt;keyword&gt;Case-Control Studies&lt;/keyword&gt;&lt;keyword&gt;Developmental Disabilities/*complications&lt;/keyword&gt;&lt;keyword&gt;Female&lt;/keyword&gt;&lt;keyword&gt;Humans&lt;/keyword&gt;&lt;keyword&gt;Longitudinal Studies&lt;/keyword&gt;&lt;keyword&gt;Male&lt;/keyword&gt;&lt;keyword&gt;Middle Aged&lt;/keyword&gt;&lt;keyword&gt;*Obstetric Labor Complications&lt;/keyword&gt;&lt;keyword&gt;Pregnancy&lt;/keyword&gt;&lt;keyword&gt;*Pregnancy Complications&lt;/keyword&gt;&lt;keyword&gt;Prospective Studies&lt;/keyword&gt;&lt;keyword&gt;Risk&lt;/keyword&gt;&lt;keyword&gt;Risk Factors&lt;/keyword&gt;&lt;keyword&gt;Schizophrenia/diagnosis/*etiology&lt;/keyword&gt;&lt;/keywords&gt;&lt;dates&gt;&lt;year&gt;2011&lt;/year&gt;&lt;pub-dates&gt;&lt;date&gt;Dec&lt;/date&gt;&lt;/pub-dates&gt;&lt;/dates&gt;&lt;isbn&gt;1535-7228 (Electronic)&amp;#xD;0002-953X (Linking)&lt;/isbn&gt;&lt;accession-num&gt;21890789&lt;/accession-num&gt;&lt;urls&gt;&lt;related-urls&gt;&lt;url&gt;https://www.ncbi.nlm.nih.gov/pubmed/21890789&lt;/url&gt;&lt;/related-urls&gt;&lt;/urls&gt;&lt;electronic-resource-num&gt;10.1176/appi.ajp.2011.11010011&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6</w:t>
            </w:r>
            <w:r w:rsidRPr="008F6629">
              <w:rPr>
                <w:noProof/>
                <w:sz w:val="20"/>
                <w:szCs w:val="20"/>
                <w:lang w:val="en-GB"/>
              </w:rPr>
              <w:t>)</w:t>
            </w:r>
            <w:r w:rsidRPr="008F6629">
              <w:rPr>
                <w:sz w:val="20"/>
                <w:szCs w:val="20"/>
                <w:lang w:val="en-GB"/>
              </w:rPr>
              <w:fldChar w:fldCharType="end"/>
            </w:r>
          </w:p>
        </w:tc>
        <w:tc>
          <w:tcPr>
            <w:tcW w:w="680" w:type="dxa"/>
            <w:hideMark/>
          </w:tcPr>
          <w:p w14:paraId="58E20215" w14:textId="77777777" w:rsidR="005A1317" w:rsidRPr="008F6629" w:rsidRDefault="005A1317" w:rsidP="005A1317">
            <w:pPr>
              <w:rPr>
                <w:sz w:val="20"/>
                <w:szCs w:val="20"/>
                <w:lang w:val="en-GB"/>
              </w:rPr>
            </w:pPr>
            <w:r w:rsidRPr="008F6629">
              <w:rPr>
                <w:sz w:val="20"/>
                <w:szCs w:val="20"/>
                <w:lang w:val="en-GB"/>
              </w:rPr>
              <w:t>2011</w:t>
            </w:r>
          </w:p>
        </w:tc>
        <w:tc>
          <w:tcPr>
            <w:tcW w:w="1276" w:type="dxa"/>
            <w:hideMark/>
          </w:tcPr>
          <w:p w14:paraId="7176D364" w14:textId="77777777" w:rsidR="005A1317" w:rsidRPr="008F6629" w:rsidRDefault="005A1317" w:rsidP="005A1317">
            <w:pPr>
              <w:rPr>
                <w:sz w:val="20"/>
                <w:szCs w:val="20"/>
                <w:lang w:val="en-GB"/>
              </w:rPr>
            </w:pPr>
            <w:r w:rsidRPr="008F6629">
              <w:rPr>
                <w:sz w:val="20"/>
                <w:szCs w:val="20"/>
                <w:lang w:val="en-GB"/>
              </w:rPr>
              <w:t>Finland</w:t>
            </w:r>
          </w:p>
        </w:tc>
        <w:tc>
          <w:tcPr>
            <w:tcW w:w="1276" w:type="dxa"/>
          </w:tcPr>
          <w:p w14:paraId="76989584" w14:textId="77777777" w:rsidR="005A1317" w:rsidRPr="008F6629" w:rsidRDefault="005A1317" w:rsidP="005A1317">
            <w:pPr>
              <w:rPr>
                <w:sz w:val="20"/>
                <w:szCs w:val="20"/>
                <w:lang w:val="en-GB"/>
              </w:rPr>
            </w:pPr>
            <w:r w:rsidRPr="008F6629">
              <w:rPr>
                <w:sz w:val="20"/>
                <w:szCs w:val="20"/>
                <w:lang w:val="en-GB"/>
              </w:rPr>
              <w:t>2000(born 1962-1969)</w:t>
            </w:r>
          </w:p>
        </w:tc>
        <w:tc>
          <w:tcPr>
            <w:tcW w:w="992" w:type="dxa"/>
            <w:hideMark/>
          </w:tcPr>
          <w:p w14:paraId="56ACE243" w14:textId="77777777" w:rsidR="005A1317" w:rsidRPr="008F6629" w:rsidRDefault="005A1317" w:rsidP="005A1317">
            <w:pPr>
              <w:rPr>
                <w:sz w:val="20"/>
                <w:szCs w:val="20"/>
                <w:lang w:val="en-GB"/>
              </w:rPr>
            </w:pPr>
            <w:r w:rsidRPr="008F6629">
              <w:rPr>
                <w:sz w:val="20"/>
                <w:szCs w:val="20"/>
                <w:lang w:val="en-GB"/>
              </w:rPr>
              <w:t>4</w:t>
            </w:r>
          </w:p>
        </w:tc>
        <w:tc>
          <w:tcPr>
            <w:tcW w:w="1276" w:type="dxa"/>
            <w:hideMark/>
          </w:tcPr>
          <w:p w14:paraId="4171012D"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746F736" w14:textId="77777777" w:rsidR="005A1317" w:rsidRPr="008F6629" w:rsidRDefault="005A1317" w:rsidP="005A1317">
            <w:pPr>
              <w:rPr>
                <w:sz w:val="20"/>
                <w:szCs w:val="20"/>
                <w:lang w:val="en-GB"/>
              </w:rPr>
            </w:pPr>
            <w:r w:rsidRPr="008F6629">
              <w:rPr>
                <w:sz w:val="20"/>
                <w:szCs w:val="20"/>
                <w:lang w:val="en-GB"/>
              </w:rPr>
              <w:t>189</w:t>
            </w:r>
          </w:p>
        </w:tc>
        <w:tc>
          <w:tcPr>
            <w:tcW w:w="1417" w:type="dxa"/>
            <w:hideMark/>
          </w:tcPr>
          <w:p w14:paraId="6886A09E"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0FCCAA9D" w14:textId="77777777" w:rsidR="005A1317" w:rsidRPr="008F6629" w:rsidRDefault="005A1317" w:rsidP="005A1317">
            <w:pPr>
              <w:rPr>
                <w:sz w:val="20"/>
                <w:szCs w:val="20"/>
                <w:lang w:val="en-GB"/>
              </w:rPr>
            </w:pPr>
            <w:proofErr w:type="spellStart"/>
            <w:r w:rsidRPr="008F6629">
              <w:rPr>
                <w:sz w:val="20"/>
                <w:szCs w:val="20"/>
                <w:lang w:val="en-GB"/>
              </w:rPr>
              <w:t>apgar</w:t>
            </w:r>
            <w:proofErr w:type="spellEnd"/>
            <w:r w:rsidRPr="008F6629">
              <w:rPr>
                <w:sz w:val="20"/>
                <w:szCs w:val="20"/>
                <w:lang w:val="en-GB"/>
              </w:rPr>
              <w:t xml:space="preserve"> score </w:t>
            </w:r>
          </w:p>
        </w:tc>
      </w:tr>
      <w:tr w:rsidR="005A1317" w:rsidRPr="008F6629" w14:paraId="17614172" w14:textId="77777777" w:rsidTr="00BE32D8">
        <w:trPr>
          <w:trHeight w:val="630"/>
        </w:trPr>
        <w:tc>
          <w:tcPr>
            <w:tcW w:w="1696" w:type="dxa"/>
            <w:hideMark/>
          </w:tcPr>
          <w:p w14:paraId="2EDF81D9" w14:textId="0CCA2317" w:rsidR="005A1317" w:rsidRPr="008F6629" w:rsidRDefault="005A1317" w:rsidP="005A1317">
            <w:pPr>
              <w:rPr>
                <w:sz w:val="20"/>
                <w:szCs w:val="20"/>
                <w:lang w:val="en-GB"/>
              </w:rPr>
            </w:pPr>
            <w:r w:rsidRPr="008F6629">
              <w:rPr>
                <w:sz w:val="20"/>
                <w:szCs w:val="20"/>
                <w:lang w:val="en-GB"/>
              </w:rPr>
              <w:t xml:space="preserve">Bao </w:t>
            </w:r>
            <w:r w:rsidRPr="008F6629">
              <w:rPr>
                <w:sz w:val="20"/>
                <w:szCs w:val="20"/>
                <w:lang w:val="en-GB"/>
              </w:rPr>
              <w:fldChar w:fldCharType="begin">
                <w:fldData xml:space="preserve">PEVuZE5vdGU+PENpdGU+PEF1dGhvcj5CYW88L0F1dGhvcj48WWVhcj4yMDEyPC9ZZWFyPjxSZWNO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PEVuZE5vdGU+PENpdGU+PEF1dGhvcj5CYW88L0F1dGhvcj48WWVhcj4yMDEyPC9ZZWFyPjxSZWNO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7</w:t>
            </w:r>
            <w:r w:rsidRPr="008F6629">
              <w:rPr>
                <w:noProof/>
                <w:sz w:val="20"/>
                <w:szCs w:val="20"/>
                <w:lang w:val="en-GB"/>
              </w:rPr>
              <w:t>)</w:t>
            </w:r>
            <w:r w:rsidRPr="008F6629">
              <w:rPr>
                <w:sz w:val="20"/>
                <w:szCs w:val="20"/>
                <w:lang w:val="en-GB"/>
              </w:rPr>
              <w:fldChar w:fldCharType="end"/>
            </w:r>
          </w:p>
        </w:tc>
        <w:tc>
          <w:tcPr>
            <w:tcW w:w="680" w:type="dxa"/>
            <w:hideMark/>
          </w:tcPr>
          <w:p w14:paraId="4F8540EA" w14:textId="77777777" w:rsidR="005A1317" w:rsidRPr="008F6629" w:rsidRDefault="005A1317" w:rsidP="005A1317">
            <w:pPr>
              <w:rPr>
                <w:sz w:val="20"/>
                <w:szCs w:val="20"/>
                <w:lang w:val="en-GB"/>
              </w:rPr>
            </w:pPr>
            <w:r w:rsidRPr="008F6629">
              <w:rPr>
                <w:sz w:val="20"/>
                <w:szCs w:val="20"/>
                <w:lang w:val="en-GB"/>
              </w:rPr>
              <w:t>2012</w:t>
            </w:r>
          </w:p>
        </w:tc>
        <w:tc>
          <w:tcPr>
            <w:tcW w:w="1276" w:type="dxa"/>
            <w:hideMark/>
          </w:tcPr>
          <w:p w14:paraId="46183E1A"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2B135745" w14:textId="77777777" w:rsidR="005A1317" w:rsidRPr="008F6629" w:rsidRDefault="005A1317" w:rsidP="005A1317">
            <w:pPr>
              <w:rPr>
                <w:sz w:val="20"/>
                <w:szCs w:val="20"/>
                <w:lang w:val="en-GB"/>
              </w:rPr>
            </w:pPr>
            <w:r w:rsidRPr="008F6629">
              <w:rPr>
                <w:sz w:val="20"/>
                <w:szCs w:val="20"/>
                <w:lang w:val="en-GB"/>
              </w:rPr>
              <w:t>1981-1997 (born 1959-1967)</w:t>
            </w:r>
          </w:p>
        </w:tc>
        <w:tc>
          <w:tcPr>
            <w:tcW w:w="992" w:type="dxa"/>
            <w:hideMark/>
          </w:tcPr>
          <w:p w14:paraId="2007B428" w14:textId="77777777" w:rsidR="005A1317" w:rsidRPr="008F6629" w:rsidRDefault="005A1317" w:rsidP="005A1317">
            <w:pPr>
              <w:rPr>
                <w:sz w:val="20"/>
                <w:szCs w:val="20"/>
                <w:lang w:val="en-GB"/>
              </w:rPr>
            </w:pPr>
            <w:r w:rsidRPr="008F6629">
              <w:rPr>
                <w:sz w:val="20"/>
                <w:szCs w:val="20"/>
                <w:lang w:val="en-GB"/>
              </w:rPr>
              <w:t>8</w:t>
            </w:r>
          </w:p>
        </w:tc>
        <w:tc>
          <w:tcPr>
            <w:tcW w:w="1276" w:type="dxa"/>
            <w:hideMark/>
          </w:tcPr>
          <w:p w14:paraId="62971DF3"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5A64CEB0" w14:textId="77777777" w:rsidR="005A1317" w:rsidRPr="008F6629" w:rsidRDefault="005A1317" w:rsidP="005A1317">
            <w:pPr>
              <w:rPr>
                <w:sz w:val="20"/>
                <w:szCs w:val="20"/>
                <w:lang w:val="en-GB"/>
              </w:rPr>
            </w:pPr>
            <w:r w:rsidRPr="008F6629">
              <w:rPr>
                <w:sz w:val="20"/>
                <w:szCs w:val="20"/>
                <w:lang w:val="en-GB"/>
              </w:rPr>
              <w:t>55</w:t>
            </w:r>
          </w:p>
        </w:tc>
        <w:tc>
          <w:tcPr>
            <w:tcW w:w="1417" w:type="dxa"/>
            <w:hideMark/>
          </w:tcPr>
          <w:p w14:paraId="685A26DA"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65916F21" w14:textId="77777777" w:rsidR="005A1317" w:rsidRPr="008F6629" w:rsidRDefault="005A1317" w:rsidP="005A1317">
            <w:pPr>
              <w:rPr>
                <w:sz w:val="20"/>
                <w:szCs w:val="20"/>
                <w:lang w:val="en-GB"/>
              </w:rPr>
            </w:pPr>
            <w:r w:rsidRPr="008F6629">
              <w:rPr>
                <w:sz w:val="20"/>
                <w:szCs w:val="20"/>
                <w:lang w:val="en-GB"/>
              </w:rPr>
              <w:t xml:space="preserve">micronutrient deficiency (vit. A) </w:t>
            </w:r>
          </w:p>
        </w:tc>
      </w:tr>
      <w:tr w:rsidR="005A1317" w:rsidRPr="008F6629" w14:paraId="72F6595E" w14:textId="77777777" w:rsidTr="00BE32D8">
        <w:trPr>
          <w:trHeight w:val="900"/>
        </w:trPr>
        <w:tc>
          <w:tcPr>
            <w:tcW w:w="1696" w:type="dxa"/>
            <w:hideMark/>
          </w:tcPr>
          <w:p w14:paraId="091880F1" w14:textId="41B0E85F" w:rsidR="005A1317" w:rsidRPr="008F6629" w:rsidRDefault="005A1317" w:rsidP="005A1317">
            <w:pPr>
              <w:rPr>
                <w:sz w:val="20"/>
                <w:szCs w:val="20"/>
                <w:lang w:val="en-GB"/>
              </w:rPr>
            </w:pPr>
            <w:r w:rsidRPr="008F6629">
              <w:rPr>
                <w:sz w:val="20"/>
                <w:szCs w:val="20"/>
                <w:lang w:val="en-GB"/>
              </w:rPr>
              <w:t>Nosarti</w:t>
            </w:r>
            <w:r w:rsidRPr="008F6629">
              <w:rPr>
                <w:sz w:val="20"/>
                <w:szCs w:val="20"/>
                <w:lang w:val="en-GB"/>
              </w:rPr>
              <w:fldChar w:fldCharType="begin">
                <w:fldData xml:space="preserve">PEVuZE5vdGU+PENpdGU+PEF1dGhvcj5Ob3NhcnRpPC9BdXRob3I+PFllYXI+MjAxMjwvWWVhcj48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==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PEVuZE5vdGU+PENpdGU+PEF1dGhvcj5Ob3NhcnRpPC9BdXRob3I+PFllYXI+MjAxMjwvWWVhcj48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==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8</w:t>
            </w:r>
            <w:r w:rsidRPr="008F6629">
              <w:rPr>
                <w:noProof/>
                <w:sz w:val="20"/>
                <w:szCs w:val="20"/>
                <w:lang w:val="en-GB"/>
              </w:rPr>
              <w:t>)</w:t>
            </w:r>
            <w:r w:rsidRPr="008F6629">
              <w:rPr>
                <w:sz w:val="20"/>
                <w:szCs w:val="20"/>
                <w:lang w:val="en-GB"/>
              </w:rPr>
              <w:fldChar w:fldCharType="end"/>
            </w:r>
          </w:p>
        </w:tc>
        <w:tc>
          <w:tcPr>
            <w:tcW w:w="680" w:type="dxa"/>
            <w:hideMark/>
          </w:tcPr>
          <w:p w14:paraId="0C175ED1" w14:textId="77777777" w:rsidR="005A1317" w:rsidRPr="008F6629" w:rsidRDefault="005A1317" w:rsidP="005A1317">
            <w:pPr>
              <w:rPr>
                <w:sz w:val="20"/>
                <w:szCs w:val="20"/>
                <w:lang w:val="en-GB"/>
              </w:rPr>
            </w:pPr>
            <w:r w:rsidRPr="008F6629">
              <w:rPr>
                <w:sz w:val="20"/>
                <w:szCs w:val="20"/>
                <w:lang w:val="en-GB"/>
              </w:rPr>
              <w:t>2012</w:t>
            </w:r>
          </w:p>
        </w:tc>
        <w:tc>
          <w:tcPr>
            <w:tcW w:w="1276" w:type="dxa"/>
            <w:hideMark/>
          </w:tcPr>
          <w:p w14:paraId="779D336A" w14:textId="77777777" w:rsidR="005A1317" w:rsidRPr="008F6629" w:rsidRDefault="005A1317" w:rsidP="005A1317">
            <w:pPr>
              <w:rPr>
                <w:sz w:val="20"/>
                <w:szCs w:val="20"/>
                <w:lang w:val="en-GB"/>
              </w:rPr>
            </w:pPr>
            <w:r w:rsidRPr="008F6629">
              <w:rPr>
                <w:sz w:val="20"/>
                <w:szCs w:val="20"/>
                <w:lang w:val="en-GB"/>
              </w:rPr>
              <w:t>Sweden</w:t>
            </w:r>
          </w:p>
        </w:tc>
        <w:tc>
          <w:tcPr>
            <w:tcW w:w="1276" w:type="dxa"/>
          </w:tcPr>
          <w:p w14:paraId="64CA7240" w14:textId="77777777" w:rsidR="005A1317" w:rsidRPr="008F6629" w:rsidRDefault="005A1317" w:rsidP="005A1317">
            <w:pPr>
              <w:rPr>
                <w:sz w:val="20"/>
                <w:szCs w:val="20"/>
                <w:lang w:val="en-GB"/>
              </w:rPr>
            </w:pPr>
            <w:r w:rsidRPr="008F6629">
              <w:rPr>
                <w:sz w:val="20"/>
                <w:szCs w:val="20"/>
                <w:lang w:val="en-GB"/>
              </w:rPr>
              <w:t>2002 (born 1973-1985)</w:t>
            </w:r>
          </w:p>
        </w:tc>
        <w:tc>
          <w:tcPr>
            <w:tcW w:w="992" w:type="dxa"/>
            <w:hideMark/>
          </w:tcPr>
          <w:p w14:paraId="458DEE1F" w14:textId="77777777" w:rsidR="005A1317" w:rsidRPr="008F6629" w:rsidRDefault="005A1317" w:rsidP="005A1317">
            <w:pPr>
              <w:rPr>
                <w:sz w:val="20"/>
                <w:szCs w:val="20"/>
                <w:lang w:val="en-GB"/>
              </w:rPr>
            </w:pPr>
            <w:r w:rsidRPr="008F6629">
              <w:rPr>
                <w:sz w:val="20"/>
                <w:szCs w:val="20"/>
                <w:lang w:val="en-GB"/>
              </w:rPr>
              <w:t>7</w:t>
            </w:r>
          </w:p>
        </w:tc>
        <w:tc>
          <w:tcPr>
            <w:tcW w:w="1276" w:type="dxa"/>
            <w:hideMark/>
          </w:tcPr>
          <w:p w14:paraId="70F4F22D"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7FFB9D28" w14:textId="77777777" w:rsidR="005A1317" w:rsidRPr="008F6629" w:rsidRDefault="005A1317" w:rsidP="005A1317">
            <w:pPr>
              <w:rPr>
                <w:sz w:val="20"/>
                <w:szCs w:val="20"/>
                <w:lang w:val="en-GB"/>
              </w:rPr>
            </w:pPr>
            <w:r w:rsidRPr="008F6629">
              <w:rPr>
                <w:sz w:val="20"/>
                <w:szCs w:val="20"/>
                <w:lang w:val="en-GB"/>
              </w:rPr>
              <w:t>669</w:t>
            </w:r>
          </w:p>
        </w:tc>
        <w:tc>
          <w:tcPr>
            <w:tcW w:w="1417" w:type="dxa"/>
            <w:hideMark/>
          </w:tcPr>
          <w:p w14:paraId="72C90EA0"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2642FD26" w14:textId="77777777" w:rsidR="005A1317" w:rsidRPr="008F6629" w:rsidRDefault="005A1317" w:rsidP="005A1317">
            <w:pPr>
              <w:rPr>
                <w:sz w:val="20"/>
                <w:szCs w:val="20"/>
                <w:lang w:val="en-GB"/>
              </w:rPr>
            </w:pPr>
            <w:r w:rsidRPr="008F6629">
              <w:rPr>
                <w:sz w:val="20"/>
                <w:szCs w:val="20"/>
                <w:lang w:val="en-GB"/>
              </w:rPr>
              <w:t xml:space="preserve">preterm birth (32-36 weeks) gestational age, birth weight for gestational age, </w:t>
            </w:r>
            <w:proofErr w:type="spellStart"/>
            <w:r w:rsidRPr="008F6629">
              <w:rPr>
                <w:sz w:val="20"/>
                <w:szCs w:val="20"/>
                <w:lang w:val="en-GB"/>
              </w:rPr>
              <w:t>apgar</w:t>
            </w:r>
            <w:proofErr w:type="spellEnd"/>
            <w:r w:rsidRPr="008F6629">
              <w:rPr>
                <w:sz w:val="20"/>
                <w:szCs w:val="20"/>
                <w:lang w:val="en-GB"/>
              </w:rPr>
              <w:t xml:space="preserve"> score at 5 minutes</w:t>
            </w:r>
          </w:p>
        </w:tc>
      </w:tr>
      <w:tr w:rsidR="005A1317" w:rsidRPr="008F6629" w14:paraId="3DDCA76C" w14:textId="77777777" w:rsidTr="00BE32D8">
        <w:trPr>
          <w:trHeight w:val="630"/>
        </w:trPr>
        <w:tc>
          <w:tcPr>
            <w:tcW w:w="1696" w:type="dxa"/>
            <w:hideMark/>
          </w:tcPr>
          <w:p w14:paraId="6FCF5EAF" w14:textId="3ACF5523" w:rsidR="005A1317" w:rsidRPr="008F6629" w:rsidRDefault="005A1317" w:rsidP="005A1317">
            <w:pPr>
              <w:rPr>
                <w:sz w:val="20"/>
                <w:szCs w:val="20"/>
                <w:lang w:val="en-GB"/>
              </w:rPr>
            </w:pPr>
            <w:proofErr w:type="spellStart"/>
            <w:r w:rsidRPr="008F6629">
              <w:rPr>
                <w:sz w:val="20"/>
                <w:szCs w:val="20"/>
                <w:lang w:val="en-GB"/>
              </w:rPr>
              <w:t>Blomstrom</w:t>
            </w:r>
            <w:proofErr w:type="spellEnd"/>
            <w:r w:rsidRPr="008F6629">
              <w:rPr>
                <w:sz w:val="20"/>
                <w:szCs w:val="20"/>
                <w:lang w:val="en-GB"/>
              </w:rPr>
              <w:t xml:space="preserve"> </w:t>
            </w:r>
            <w:r w:rsidRPr="008F6629">
              <w:rPr>
                <w:sz w:val="20"/>
                <w:szCs w:val="20"/>
                <w:lang w:val="en-GB"/>
              </w:rPr>
              <w:fldChar w:fldCharType="begin"/>
            </w:r>
            <w:r w:rsidRPr="008F6629">
              <w:rPr>
                <w:sz w:val="20"/>
                <w:szCs w:val="20"/>
                <w:lang w:val="en-GB"/>
              </w:rPr>
              <w:instrText xml:space="preserve"> ADDIN EN.CITE &lt;EndNote&gt;&lt;Cite&gt;&lt;Author&gt;Blomstrom&lt;/Author&gt;&lt;Year&gt;2012&lt;/Year&gt;&lt;RecNum&gt;192&lt;/RecNum&gt;&lt;DisplayText&gt;(124)&lt;/DisplayText&gt;&lt;record&gt;&lt;rec-number&gt;192&lt;/rec-number&gt;&lt;foreign-keys&gt;&lt;key app="EN" db-id="ve0zpzfpcw9adeev52qvdtry0f095adv5pte" timestamp="0"&gt;192&lt;/key&gt;&lt;/foreign-keys&gt;&lt;ref-type name="Journal Article"&gt;17&lt;/ref-type&gt;&lt;contributors&gt;&lt;authors&gt;&lt;author&gt;Blomstrom, A.&lt;/author&gt;&lt;author&gt;Karlsson, H.&lt;/author&gt;&lt;author&gt;Wicks, S.&lt;/author&gt;&lt;author&gt;Yang, S.&lt;/author&gt;&lt;author&gt;Yolken, R. H.&lt;/author&gt;&lt;author&gt;Dalman, C.&lt;/author&gt;&lt;/authors&gt;&lt;/contributors&gt;&lt;auth-address&gt;Division of Public Health Epidemiology, Department of Public Health Sciences, Karolinska Institutet, Stockholm, Sweden. asa.blomstrom@ki.se&lt;/auth-address&gt;&lt;titles&gt;&lt;title&gt;Maternal antibodies to infectious agents and risk for non-affective psychoses in the offspring--a matched case-control study&lt;/title&gt;&lt;secondary-title&gt;Schizophr Res&lt;/secondary-title&gt;&lt;/titles&gt;&lt;pages&gt;25-30&lt;/pages&gt;&lt;volume&gt;140&lt;/volume&gt;&lt;number&gt;1-3&lt;/number&gt;&lt;edition&gt;2012/07/24&lt;/edition&gt;&lt;keywords&gt;&lt;keyword&gt;Adult&lt;/keyword&gt;&lt;keyword&gt;Case-Control Studies&lt;/keyword&gt;&lt;keyword&gt;Cytomegalovirus/immunology&lt;/keyword&gt;&lt;keyword&gt;Female&lt;/keyword&gt;&lt;keyword&gt;Humans&lt;/keyword&gt;&lt;keyword&gt;Immunoglobulin G/*blood&lt;/keyword&gt;&lt;keyword&gt;Male&lt;/keyword&gt;&lt;keyword&gt;*Maternal Exposure&lt;/keyword&gt;&lt;keyword&gt;Odds Ratio&lt;/keyword&gt;&lt;keyword&gt;Pregnancy&lt;/keyword&gt;&lt;keyword&gt;Psychotic Disorders/blood/*immunology&lt;/keyword&gt;&lt;keyword&gt;Risk Factors&lt;/keyword&gt;&lt;keyword&gt;Schizophrenia/*immunology/parasitology/virology&lt;/keyword&gt;&lt;keyword&gt;Simplexvirus/immunology&lt;/keyword&gt;&lt;keyword&gt;Sweden&lt;/keyword&gt;&lt;keyword&gt;Toxoplasma/immunology&lt;/keyword&gt;&lt;/keywords&gt;&lt;dates&gt;&lt;year&gt;2012&lt;/year&gt;&lt;pub-dates&gt;&lt;date&gt;Sep&lt;/date&gt;&lt;/pub-dates&gt;&lt;/dates&gt;&lt;isbn&gt;1573-2509 (Electronic)&amp;#xD;0920-9964 (Linking)&lt;/isbn&gt;&lt;accession-num&gt;22819777&lt;/accession-num&gt;&lt;urls&gt;&lt;related-urls&gt;&lt;url&gt;https://www.ncbi.nlm.nih.gov/pubmed/22819777&lt;/url&gt;&lt;/related-urls&gt;&lt;/urls&gt;&lt;electronic-resource-num&gt;10.1016/j.schres.2012.06.035&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12</w:t>
            </w:r>
            <w:r w:rsidR="00763210" w:rsidRPr="008F6629">
              <w:rPr>
                <w:noProof/>
                <w:sz w:val="20"/>
                <w:szCs w:val="20"/>
                <w:lang w:val="en-GB"/>
              </w:rPr>
              <w:t>9</w:t>
            </w:r>
            <w:r w:rsidRPr="008F6629">
              <w:rPr>
                <w:noProof/>
                <w:sz w:val="20"/>
                <w:szCs w:val="20"/>
                <w:lang w:val="en-GB"/>
              </w:rPr>
              <w:t>)</w:t>
            </w:r>
            <w:r w:rsidRPr="008F6629">
              <w:rPr>
                <w:sz w:val="20"/>
                <w:szCs w:val="20"/>
                <w:lang w:val="en-GB"/>
              </w:rPr>
              <w:fldChar w:fldCharType="end"/>
            </w:r>
          </w:p>
        </w:tc>
        <w:tc>
          <w:tcPr>
            <w:tcW w:w="680" w:type="dxa"/>
            <w:hideMark/>
          </w:tcPr>
          <w:p w14:paraId="01706361" w14:textId="77777777" w:rsidR="005A1317" w:rsidRPr="008F6629" w:rsidRDefault="005A1317" w:rsidP="005A1317">
            <w:pPr>
              <w:rPr>
                <w:sz w:val="20"/>
                <w:szCs w:val="20"/>
                <w:lang w:val="en-GB"/>
              </w:rPr>
            </w:pPr>
            <w:r w:rsidRPr="008F6629">
              <w:rPr>
                <w:sz w:val="20"/>
                <w:szCs w:val="20"/>
                <w:lang w:val="en-GB"/>
              </w:rPr>
              <w:t>2012</w:t>
            </w:r>
          </w:p>
        </w:tc>
        <w:tc>
          <w:tcPr>
            <w:tcW w:w="1276" w:type="dxa"/>
            <w:hideMark/>
          </w:tcPr>
          <w:p w14:paraId="4FA120D5" w14:textId="77777777" w:rsidR="005A1317" w:rsidRPr="008F6629" w:rsidRDefault="005A1317" w:rsidP="005A1317">
            <w:pPr>
              <w:rPr>
                <w:sz w:val="20"/>
                <w:szCs w:val="20"/>
                <w:lang w:val="en-GB"/>
              </w:rPr>
            </w:pPr>
            <w:r w:rsidRPr="008F6629">
              <w:rPr>
                <w:sz w:val="20"/>
                <w:szCs w:val="20"/>
                <w:lang w:val="en-GB"/>
              </w:rPr>
              <w:t xml:space="preserve">Sweden </w:t>
            </w:r>
          </w:p>
        </w:tc>
        <w:tc>
          <w:tcPr>
            <w:tcW w:w="1276" w:type="dxa"/>
          </w:tcPr>
          <w:p w14:paraId="737565BE" w14:textId="77777777" w:rsidR="005A1317" w:rsidRPr="008F6629" w:rsidRDefault="005A1317" w:rsidP="005A1317">
            <w:pPr>
              <w:rPr>
                <w:sz w:val="20"/>
                <w:szCs w:val="20"/>
                <w:lang w:val="en-GB"/>
              </w:rPr>
            </w:pPr>
            <w:r w:rsidRPr="008F6629">
              <w:rPr>
                <w:sz w:val="20"/>
                <w:szCs w:val="20"/>
                <w:lang w:val="en-GB"/>
              </w:rPr>
              <w:t>2004 (born 1975-1985)</w:t>
            </w:r>
          </w:p>
        </w:tc>
        <w:tc>
          <w:tcPr>
            <w:tcW w:w="992" w:type="dxa"/>
            <w:hideMark/>
          </w:tcPr>
          <w:p w14:paraId="79CD1192" w14:textId="77777777" w:rsidR="005A1317" w:rsidRPr="008F6629" w:rsidRDefault="005A1317" w:rsidP="005A1317">
            <w:pPr>
              <w:rPr>
                <w:sz w:val="20"/>
                <w:szCs w:val="20"/>
                <w:lang w:val="en-GB"/>
              </w:rPr>
            </w:pPr>
            <w:r w:rsidRPr="008F6629">
              <w:rPr>
                <w:sz w:val="20"/>
                <w:szCs w:val="20"/>
                <w:lang w:val="en-GB"/>
              </w:rPr>
              <w:t>7</w:t>
            </w:r>
          </w:p>
        </w:tc>
        <w:tc>
          <w:tcPr>
            <w:tcW w:w="1276" w:type="dxa"/>
            <w:hideMark/>
          </w:tcPr>
          <w:p w14:paraId="4B280F71"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5AE53033" w14:textId="77777777" w:rsidR="005A1317" w:rsidRPr="008F6629" w:rsidRDefault="005A1317" w:rsidP="005A1317">
            <w:pPr>
              <w:rPr>
                <w:sz w:val="20"/>
                <w:szCs w:val="20"/>
                <w:lang w:val="en-GB"/>
              </w:rPr>
            </w:pPr>
            <w:r w:rsidRPr="008F6629">
              <w:rPr>
                <w:sz w:val="20"/>
                <w:szCs w:val="20"/>
                <w:lang w:val="en-GB"/>
              </w:rPr>
              <w:t>198</w:t>
            </w:r>
          </w:p>
        </w:tc>
        <w:tc>
          <w:tcPr>
            <w:tcW w:w="1417" w:type="dxa"/>
            <w:hideMark/>
          </w:tcPr>
          <w:p w14:paraId="2576FFAD"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613B5FF2" w14:textId="77777777" w:rsidR="005A1317" w:rsidRPr="008F6629" w:rsidRDefault="005A1317" w:rsidP="005A1317">
            <w:pPr>
              <w:rPr>
                <w:sz w:val="20"/>
                <w:szCs w:val="20"/>
                <w:lang w:val="en-GB"/>
              </w:rPr>
            </w:pPr>
            <w:r w:rsidRPr="008F6629">
              <w:rPr>
                <w:sz w:val="20"/>
                <w:szCs w:val="20"/>
                <w:lang w:val="en-GB"/>
              </w:rPr>
              <w:t>Toxoplasma, Cytomegalovirus, HSV-1, HSV-2</w:t>
            </w:r>
          </w:p>
        </w:tc>
      </w:tr>
      <w:tr w:rsidR="005A1317" w:rsidRPr="008F6629" w14:paraId="332A5E8B" w14:textId="77777777" w:rsidTr="00BE32D8">
        <w:trPr>
          <w:trHeight w:val="600"/>
        </w:trPr>
        <w:tc>
          <w:tcPr>
            <w:tcW w:w="1696" w:type="dxa"/>
            <w:hideMark/>
          </w:tcPr>
          <w:p w14:paraId="550FB246" w14:textId="3F01E446" w:rsidR="005A1317" w:rsidRPr="008F6629" w:rsidRDefault="005A1317" w:rsidP="005A1317">
            <w:pPr>
              <w:rPr>
                <w:sz w:val="20"/>
                <w:szCs w:val="20"/>
                <w:lang w:val="en-GB"/>
              </w:rPr>
            </w:pPr>
            <w:proofErr w:type="spellStart"/>
            <w:r w:rsidRPr="008F6629">
              <w:rPr>
                <w:sz w:val="20"/>
                <w:szCs w:val="20"/>
                <w:lang w:val="en-GB"/>
              </w:rPr>
              <w:t>Disanto</w:t>
            </w:r>
            <w:proofErr w:type="spellEnd"/>
            <w:r w:rsidRPr="008F6629">
              <w:rPr>
                <w:sz w:val="20"/>
                <w:szCs w:val="20"/>
                <w:lang w:val="en-GB"/>
              </w:rPr>
              <w:fldChar w:fldCharType="begin"/>
            </w:r>
            <w:r w:rsidRPr="008F6629">
              <w:rPr>
                <w:sz w:val="20"/>
                <w:szCs w:val="20"/>
                <w:lang w:val="en-GB"/>
              </w:rPr>
              <w:instrText xml:space="preserve"> ADDIN EN.CITE &lt;EndNote&gt;&lt;Cite&gt;&lt;Author&gt;Disanto&lt;/Author&gt;&lt;Year&gt;2012&lt;/Year&gt;&lt;RecNum&gt;224&lt;/RecNum&gt;&lt;DisplayText&gt;(125)&lt;/DisplayText&gt;&lt;record&gt;&lt;rec-number&gt;224&lt;/rec-number&gt;&lt;foreign-keys&gt;&lt;key app="EN" db-id="ve0zpzfpcw9adeev52qvdtry0f095adv5pte" timestamp="0"&gt;224&lt;/key&gt;&lt;/foreign-keys&gt;&lt;ref-type name="Journal Article"&gt;17&lt;/ref-type&gt;&lt;contributors&gt;&lt;authors&gt;&lt;author&gt;Disanto, G.&lt;/author&gt;&lt;author&gt;Morahan, J. M.&lt;/author&gt;&lt;author&gt;Lacey, M. V.&lt;/author&gt;&lt;author&gt;DeLuca, G. C.&lt;/author&gt;&lt;author&gt;Giovannoni, G.&lt;/author&gt;&lt;author&gt;Ebers, G. C.&lt;/author&gt;&lt;author&gt;Ramagopalan, S. V.&lt;/author&gt;&lt;/authors&gt;&lt;/contributors&gt;&lt;auth-address&gt;Wellcome Trust Centre for Human Genetics, University of Oxford, Oxford, United Kingdom.&lt;/auth-address&gt;&lt;titles&gt;&lt;title&gt;Seasonal distribution of psychiatric births in England&lt;/title&gt;&lt;secondary-title&gt;PLoS One&lt;/secondary-title&gt;&lt;/titles&gt;&lt;pages&gt;e34866&lt;/pages&gt;&lt;volume&gt;7&lt;/volume&gt;&lt;number&gt;4&lt;/number&gt;&lt;edition&gt;2012/04/13&lt;/edition&gt;&lt;keywords&gt;&lt;keyword&gt;Bipolar Disorder/*epidemiology&lt;/keyword&gt;&lt;keyword&gt;Cohort Studies&lt;/keyword&gt;&lt;keyword&gt;Depressive Disorder/*epidemiology&lt;/keyword&gt;&lt;keyword&gt;England/epidemiology&lt;/keyword&gt;&lt;keyword&gt;Female&lt;/keyword&gt;&lt;keyword&gt;Humans&lt;/keyword&gt;&lt;keyword&gt;Male&lt;/keyword&gt;&lt;keyword&gt;*Parturition&lt;/keyword&gt;&lt;keyword&gt;Pregnancy&lt;/keyword&gt;&lt;keyword&gt;Schizophrenia/*epidemiology&lt;/keyword&gt;&lt;keyword&gt;*Seasons&lt;/keyword&gt;&lt;/keywords&gt;&lt;dates&gt;&lt;year&gt;2012&lt;/year&gt;&lt;/dates&gt;&lt;isbn&gt;1932-6203 (Electronic)&amp;#xD;1932-6203 (Linking)&lt;/isbn&gt;&lt;accession-num&gt;22496872&lt;/accession-num&gt;&lt;urls&gt;&lt;related-urls&gt;&lt;url&gt;https://www.ncbi.nlm.nih.gov/pubmed/22496872&lt;/url&gt;&lt;/related-urls&gt;&lt;/urls&gt;&lt;custom2&gt;PMC3319623&lt;/custom2&gt;&lt;electronic-resource-num&gt;10.1371/journal.pone.0034866&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w:t>
            </w:r>
            <w:r w:rsidR="00763210" w:rsidRPr="008F6629">
              <w:rPr>
                <w:noProof/>
                <w:sz w:val="20"/>
                <w:szCs w:val="20"/>
                <w:lang w:val="en-GB"/>
              </w:rPr>
              <w:t>30</w:t>
            </w:r>
            <w:r w:rsidRPr="008F6629">
              <w:rPr>
                <w:noProof/>
                <w:sz w:val="20"/>
                <w:szCs w:val="20"/>
                <w:lang w:val="en-GB"/>
              </w:rPr>
              <w:t>)</w:t>
            </w:r>
            <w:r w:rsidRPr="008F6629">
              <w:rPr>
                <w:sz w:val="20"/>
                <w:szCs w:val="20"/>
                <w:lang w:val="en-GB"/>
              </w:rPr>
              <w:fldChar w:fldCharType="end"/>
            </w:r>
          </w:p>
        </w:tc>
        <w:tc>
          <w:tcPr>
            <w:tcW w:w="680" w:type="dxa"/>
            <w:hideMark/>
          </w:tcPr>
          <w:p w14:paraId="563711AD" w14:textId="77777777" w:rsidR="005A1317" w:rsidRPr="008F6629" w:rsidRDefault="005A1317" w:rsidP="005A1317">
            <w:pPr>
              <w:rPr>
                <w:sz w:val="20"/>
                <w:szCs w:val="20"/>
                <w:lang w:val="en-GB"/>
              </w:rPr>
            </w:pPr>
            <w:r w:rsidRPr="008F6629">
              <w:rPr>
                <w:sz w:val="20"/>
                <w:szCs w:val="20"/>
                <w:lang w:val="en-GB"/>
              </w:rPr>
              <w:t>2012</w:t>
            </w:r>
          </w:p>
        </w:tc>
        <w:tc>
          <w:tcPr>
            <w:tcW w:w="1276" w:type="dxa"/>
            <w:hideMark/>
          </w:tcPr>
          <w:p w14:paraId="19AE096B" w14:textId="77777777" w:rsidR="005A1317" w:rsidRPr="008F6629" w:rsidRDefault="005A1317" w:rsidP="005A1317">
            <w:pPr>
              <w:rPr>
                <w:sz w:val="20"/>
                <w:szCs w:val="20"/>
                <w:lang w:val="en-GB"/>
              </w:rPr>
            </w:pPr>
            <w:r w:rsidRPr="008F6629">
              <w:rPr>
                <w:sz w:val="20"/>
                <w:szCs w:val="20"/>
                <w:lang w:val="en-GB"/>
              </w:rPr>
              <w:t>UK</w:t>
            </w:r>
          </w:p>
        </w:tc>
        <w:tc>
          <w:tcPr>
            <w:tcW w:w="1276" w:type="dxa"/>
          </w:tcPr>
          <w:p w14:paraId="44AC131B" w14:textId="77777777" w:rsidR="005A1317" w:rsidRPr="008F6629" w:rsidRDefault="005A1317" w:rsidP="005A1317">
            <w:pPr>
              <w:rPr>
                <w:sz w:val="20"/>
                <w:szCs w:val="20"/>
                <w:lang w:val="en-GB"/>
              </w:rPr>
            </w:pPr>
            <w:r w:rsidRPr="008F6629">
              <w:rPr>
                <w:sz w:val="20"/>
                <w:szCs w:val="20"/>
                <w:lang w:val="en-GB"/>
              </w:rPr>
              <w:t>2003-2011 (born 1950-1990)</w:t>
            </w:r>
          </w:p>
        </w:tc>
        <w:tc>
          <w:tcPr>
            <w:tcW w:w="992" w:type="dxa"/>
            <w:hideMark/>
          </w:tcPr>
          <w:p w14:paraId="1865C65B" w14:textId="77777777" w:rsidR="005A1317" w:rsidRPr="008F6629" w:rsidRDefault="005A1317" w:rsidP="005A1317">
            <w:pPr>
              <w:rPr>
                <w:sz w:val="20"/>
                <w:szCs w:val="20"/>
                <w:lang w:val="en-GB"/>
              </w:rPr>
            </w:pPr>
            <w:r w:rsidRPr="008F6629">
              <w:rPr>
                <w:sz w:val="20"/>
                <w:szCs w:val="20"/>
                <w:lang w:val="en-GB"/>
              </w:rPr>
              <w:t>1*</w:t>
            </w:r>
          </w:p>
        </w:tc>
        <w:tc>
          <w:tcPr>
            <w:tcW w:w="1276" w:type="dxa"/>
            <w:hideMark/>
          </w:tcPr>
          <w:p w14:paraId="137758D8"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64980A64" w14:textId="77777777" w:rsidR="005A1317" w:rsidRPr="008F6629" w:rsidRDefault="005A1317" w:rsidP="005A1317">
            <w:pPr>
              <w:rPr>
                <w:sz w:val="20"/>
                <w:szCs w:val="20"/>
                <w:lang w:val="en-GB"/>
              </w:rPr>
            </w:pPr>
            <w:r w:rsidRPr="008F6629">
              <w:rPr>
                <w:sz w:val="20"/>
                <w:szCs w:val="20"/>
                <w:lang w:val="en-GB"/>
              </w:rPr>
              <w:t>26676</w:t>
            </w:r>
          </w:p>
        </w:tc>
        <w:tc>
          <w:tcPr>
            <w:tcW w:w="1417" w:type="dxa"/>
            <w:hideMark/>
          </w:tcPr>
          <w:p w14:paraId="37D399D0" w14:textId="77777777" w:rsidR="005A1317" w:rsidRPr="008F6629" w:rsidRDefault="005A1317" w:rsidP="005A1317">
            <w:pPr>
              <w:rPr>
                <w:sz w:val="20"/>
                <w:szCs w:val="20"/>
                <w:lang w:val="en-GB"/>
              </w:rPr>
            </w:pPr>
            <w:r w:rsidRPr="008F6629">
              <w:rPr>
                <w:sz w:val="20"/>
                <w:szCs w:val="20"/>
                <w:lang w:val="en-GB"/>
              </w:rPr>
              <w:t xml:space="preserve">yes </w:t>
            </w:r>
          </w:p>
        </w:tc>
        <w:tc>
          <w:tcPr>
            <w:tcW w:w="4394" w:type="dxa"/>
            <w:hideMark/>
          </w:tcPr>
          <w:p w14:paraId="4BC0813A" w14:textId="77777777" w:rsidR="005A1317" w:rsidRPr="008F6629" w:rsidRDefault="005A1317" w:rsidP="005A1317">
            <w:pPr>
              <w:rPr>
                <w:sz w:val="20"/>
                <w:szCs w:val="20"/>
                <w:lang w:val="en-GB"/>
              </w:rPr>
            </w:pPr>
            <w:r w:rsidRPr="008F6629">
              <w:rPr>
                <w:sz w:val="20"/>
                <w:szCs w:val="20"/>
                <w:lang w:val="en-GB"/>
              </w:rPr>
              <w:t>seasonal birth</w:t>
            </w:r>
          </w:p>
        </w:tc>
      </w:tr>
      <w:tr w:rsidR="005A1317" w:rsidRPr="008F6629" w14:paraId="3C4052B3" w14:textId="77777777" w:rsidTr="00BE32D8">
        <w:trPr>
          <w:trHeight w:val="900"/>
        </w:trPr>
        <w:tc>
          <w:tcPr>
            <w:tcW w:w="1696" w:type="dxa"/>
            <w:hideMark/>
          </w:tcPr>
          <w:p w14:paraId="7B79D77B" w14:textId="469F32FC" w:rsidR="005A1317" w:rsidRPr="008F6629" w:rsidRDefault="005A1317" w:rsidP="005A1317">
            <w:pPr>
              <w:rPr>
                <w:sz w:val="20"/>
                <w:szCs w:val="20"/>
                <w:lang w:val="en-GB"/>
              </w:rPr>
            </w:pPr>
            <w:r w:rsidRPr="008F6629">
              <w:rPr>
                <w:sz w:val="20"/>
                <w:szCs w:val="20"/>
                <w:lang w:val="en-GB"/>
              </w:rPr>
              <w:t>Nielsen</w:t>
            </w:r>
            <w:r w:rsidRPr="008F6629">
              <w:rPr>
                <w:sz w:val="20"/>
                <w:szCs w:val="20"/>
                <w:lang w:val="en-GB"/>
              </w:rPr>
              <w:fldChar w:fldCharType="begin"/>
            </w:r>
            <w:r w:rsidRPr="008F6629">
              <w:rPr>
                <w:sz w:val="20"/>
                <w:szCs w:val="20"/>
                <w:lang w:val="en-GB"/>
              </w:rPr>
              <w:instrText xml:space="preserve"> ADDIN EN.CITE &lt;EndNote&gt;&lt;Cite&gt;&lt;Author&gt;Nielsen&lt;/Author&gt;&lt;Year&gt;2013&lt;/Year&gt;&lt;RecNum&gt;266&lt;/RecNum&gt;&lt;DisplayText&gt;(126)&lt;/DisplayText&gt;&lt;record&gt;&lt;rec-number&gt;266&lt;/rec-number&gt;&lt;foreign-keys&gt;&lt;key app="EN" db-id="ve0zpzfpcw9adeev52qvdtry0f095adv5pte" timestamp="0"&gt;266&lt;/key&gt;&lt;/foreign-keys&gt;&lt;ref-type name="Journal Article"&gt;17&lt;/ref-type&gt;&lt;contributors&gt;&lt;authors&gt;&lt;author&gt;Nielsen, P. R.&lt;/author&gt;&lt;author&gt;Laursen, T. M.&lt;/author&gt;&lt;author&gt;Mortensen, P. B.&lt;/author&gt;&lt;/authors&gt;&lt;/contributors&gt;&lt;auth-address&gt;National Centre for Register-Based Research, Aarhus University, Taasingegade 1, DK-8000 Aarhus C, Denmark. prn@ncrr.dk&lt;/auth-address&gt;&lt;titles&gt;&lt;title&gt;Association between parental hospital-treated infection and the risk of schizophrenia in adolescence and early adulthood&lt;/title&gt;&lt;secondary-title&gt;Schizophr Bull&lt;/secondary-title&gt;&lt;/titles&gt;&lt;periodical&gt;&lt;full-title&gt;Schizophr Bull&lt;/full-title&gt;&lt;/periodical&gt;&lt;pages&gt;230-7&lt;/pages&gt;&lt;volume&gt;39&lt;/volume&gt;&lt;number&gt;1&lt;/number&gt;&lt;edition&gt;2011/10/25&lt;/edition&gt;&lt;keywords&gt;&lt;keyword&gt;Adolescent&lt;/keyword&gt;&lt;keyword&gt;Adult&lt;/keyword&gt;&lt;keyword&gt;Denmark/epidemiology&lt;/keyword&gt;&lt;keyword&gt;Disease Susceptibility/epidemiology&lt;/keyword&gt;&lt;keyword&gt;Fathers&lt;/keyword&gt;&lt;keyword&gt;Female&lt;/keyword&gt;&lt;keyword&gt;Humans&lt;/keyword&gt;&lt;keyword&gt;*Infections/complications/epidemiology&lt;/keyword&gt;&lt;keyword&gt;Male&lt;/keyword&gt;&lt;keyword&gt;Middle Aged&lt;/keyword&gt;&lt;keyword&gt;Pregnancy&lt;/keyword&gt;&lt;keyword&gt;Pregnancy Complications/*epidemiology&lt;/keyword&gt;&lt;keyword&gt;Prenatal Exposure Delayed Effects/*epidemiology&lt;/keyword&gt;&lt;keyword&gt;Prospective Studies&lt;/keyword&gt;&lt;keyword&gt;*Registries&lt;/keyword&gt;&lt;keyword&gt;Risk&lt;/keyword&gt;&lt;keyword&gt;*Schizophrenia/epidemiology/etiology&lt;/keyword&gt;&lt;keyword&gt;Young Adult&lt;/keyword&gt;&lt;/keywords&gt;&lt;dates&gt;&lt;year&gt;2013&lt;/year&gt;&lt;pub-dates&gt;&lt;date&gt;Jan&lt;/date&gt;&lt;/pub-dates&gt;&lt;/dates&gt;&lt;isbn&gt;1745-1701 (Electronic)&amp;#xD;0586-7614 (Linking)&lt;/isbn&gt;&lt;accession-num&gt;22021661&lt;/accession-num&gt;&lt;urls&gt;&lt;related-urls&gt;&lt;url&gt;https://www.ncbi.nlm.nih.gov/pubmed/22021661&lt;/url&gt;&lt;/related-urls&gt;&lt;/urls&gt;&lt;custom2&gt;PMC3523915&lt;/custom2&gt;&lt;electronic-resource-num&gt;10.1093/schbul/sbr149&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w:t>
            </w:r>
            <w:r w:rsidR="00763210" w:rsidRPr="008F6629">
              <w:rPr>
                <w:noProof/>
                <w:sz w:val="20"/>
                <w:szCs w:val="20"/>
                <w:lang w:val="en-GB"/>
              </w:rPr>
              <w:t>31</w:t>
            </w:r>
            <w:r w:rsidRPr="008F6629">
              <w:rPr>
                <w:noProof/>
                <w:sz w:val="20"/>
                <w:szCs w:val="20"/>
                <w:lang w:val="en-GB"/>
              </w:rPr>
              <w:t>)</w:t>
            </w:r>
            <w:r w:rsidRPr="008F6629">
              <w:rPr>
                <w:sz w:val="20"/>
                <w:szCs w:val="20"/>
                <w:lang w:val="en-GB"/>
              </w:rPr>
              <w:fldChar w:fldCharType="end"/>
            </w:r>
          </w:p>
        </w:tc>
        <w:tc>
          <w:tcPr>
            <w:tcW w:w="680" w:type="dxa"/>
            <w:hideMark/>
          </w:tcPr>
          <w:p w14:paraId="0C4C737C"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6BF721CE" w14:textId="77777777" w:rsidR="005A1317" w:rsidRPr="008F6629" w:rsidRDefault="005A1317" w:rsidP="005A1317">
            <w:pPr>
              <w:rPr>
                <w:sz w:val="20"/>
                <w:szCs w:val="20"/>
                <w:lang w:val="en-GB"/>
              </w:rPr>
            </w:pPr>
            <w:r w:rsidRPr="008F6629">
              <w:rPr>
                <w:sz w:val="20"/>
                <w:szCs w:val="20"/>
                <w:lang w:val="en-GB"/>
              </w:rPr>
              <w:t xml:space="preserve">Denmark </w:t>
            </w:r>
          </w:p>
        </w:tc>
        <w:tc>
          <w:tcPr>
            <w:tcW w:w="1276" w:type="dxa"/>
          </w:tcPr>
          <w:p w14:paraId="02D8B9CD" w14:textId="77777777" w:rsidR="005A1317" w:rsidRPr="008F6629" w:rsidRDefault="005A1317" w:rsidP="005A1317">
            <w:pPr>
              <w:rPr>
                <w:sz w:val="20"/>
                <w:szCs w:val="20"/>
                <w:lang w:val="en-GB"/>
              </w:rPr>
            </w:pPr>
            <w:r w:rsidRPr="008F6629">
              <w:rPr>
                <w:sz w:val="20"/>
                <w:szCs w:val="20"/>
                <w:lang w:val="en-GB"/>
              </w:rPr>
              <w:t>2009 (1978-1998)</w:t>
            </w:r>
          </w:p>
        </w:tc>
        <w:tc>
          <w:tcPr>
            <w:tcW w:w="992" w:type="dxa"/>
            <w:hideMark/>
          </w:tcPr>
          <w:p w14:paraId="4F5C988E" w14:textId="77777777" w:rsidR="005A1317" w:rsidRPr="008F6629" w:rsidRDefault="005A1317" w:rsidP="005A1317">
            <w:pPr>
              <w:rPr>
                <w:sz w:val="20"/>
                <w:szCs w:val="20"/>
                <w:lang w:val="en-GB"/>
              </w:rPr>
            </w:pPr>
            <w:r w:rsidRPr="008F6629">
              <w:rPr>
                <w:sz w:val="20"/>
                <w:szCs w:val="20"/>
                <w:lang w:val="en-GB"/>
              </w:rPr>
              <w:t>9</w:t>
            </w:r>
          </w:p>
        </w:tc>
        <w:tc>
          <w:tcPr>
            <w:tcW w:w="1276" w:type="dxa"/>
            <w:hideMark/>
          </w:tcPr>
          <w:p w14:paraId="2E556A70"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1DE115EB" w14:textId="77777777" w:rsidR="005A1317" w:rsidRPr="008F6629" w:rsidRDefault="005A1317" w:rsidP="005A1317">
            <w:pPr>
              <w:rPr>
                <w:sz w:val="20"/>
                <w:szCs w:val="20"/>
                <w:lang w:val="en-GB"/>
              </w:rPr>
            </w:pPr>
            <w:r w:rsidRPr="008F6629">
              <w:rPr>
                <w:sz w:val="20"/>
                <w:szCs w:val="20"/>
                <w:lang w:val="en-GB"/>
              </w:rPr>
              <w:t>3722</w:t>
            </w:r>
          </w:p>
        </w:tc>
        <w:tc>
          <w:tcPr>
            <w:tcW w:w="1417" w:type="dxa"/>
            <w:hideMark/>
          </w:tcPr>
          <w:p w14:paraId="5F1299EF"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67A83D30" w14:textId="77777777" w:rsidR="005A1317" w:rsidRPr="008F6629" w:rsidRDefault="005A1317" w:rsidP="005A1317">
            <w:pPr>
              <w:rPr>
                <w:sz w:val="20"/>
                <w:szCs w:val="20"/>
                <w:lang w:val="en-GB"/>
              </w:rPr>
            </w:pPr>
            <w:r w:rsidRPr="008F6629">
              <w:rPr>
                <w:sz w:val="20"/>
                <w:szCs w:val="20"/>
                <w:lang w:val="en-GB"/>
              </w:rPr>
              <w:t>maternal and paternal infection</w:t>
            </w:r>
          </w:p>
        </w:tc>
      </w:tr>
      <w:tr w:rsidR="005A1317" w:rsidRPr="008F6629" w14:paraId="7B2F4973" w14:textId="77777777" w:rsidTr="00BE32D8">
        <w:trPr>
          <w:trHeight w:val="900"/>
        </w:trPr>
        <w:tc>
          <w:tcPr>
            <w:tcW w:w="1696" w:type="dxa"/>
            <w:hideMark/>
          </w:tcPr>
          <w:p w14:paraId="0AB164F6" w14:textId="6473DA6A" w:rsidR="005A1317" w:rsidRPr="008F6629" w:rsidRDefault="005A1317" w:rsidP="005A1317">
            <w:pPr>
              <w:rPr>
                <w:sz w:val="20"/>
                <w:szCs w:val="20"/>
                <w:lang w:val="en-GB"/>
              </w:rPr>
            </w:pPr>
            <w:r w:rsidRPr="008F6629">
              <w:rPr>
                <w:sz w:val="20"/>
                <w:szCs w:val="20"/>
                <w:lang w:val="en-GB"/>
              </w:rPr>
              <w:t>Nielsen</w:t>
            </w:r>
            <w:r w:rsidRPr="008F6629">
              <w:rPr>
                <w:sz w:val="20"/>
                <w:szCs w:val="20"/>
                <w:lang w:val="en-GB"/>
              </w:rPr>
              <w:fldChar w:fldCharType="begin">
                <w:fldData xml:space="preserve">PEVuZE5vdGU+PENpdGU+PEF1dGhvcj5OaWVsc2VuPC9BdXRob3I+PFllYXI+MjAxMzwvWWVhcj48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PEVuZE5vdGU+PENpdGU+PEF1dGhvcj5OaWVsc2VuPC9BdXRob3I+PFllYXI+MjAxMzwvWWVhcj48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80" w:type="dxa"/>
            <w:hideMark/>
          </w:tcPr>
          <w:p w14:paraId="527AF33A"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51D1EB4F" w14:textId="77777777" w:rsidR="005A1317" w:rsidRPr="008F6629" w:rsidRDefault="005A1317" w:rsidP="005A1317">
            <w:pPr>
              <w:rPr>
                <w:sz w:val="20"/>
                <w:szCs w:val="20"/>
                <w:lang w:val="en-GB"/>
              </w:rPr>
            </w:pPr>
            <w:r w:rsidRPr="008F6629">
              <w:rPr>
                <w:sz w:val="20"/>
                <w:szCs w:val="20"/>
                <w:lang w:val="en-GB"/>
              </w:rPr>
              <w:t xml:space="preserve">Denmark </w:t>
            </w:r>
          </w:p>
        </w:tc>
        <w:tc>
          <w:tcPr>
            <w:tcW w:w="1276" w:type="dxa"/>
          </w:tcPr>
          <w:p w14:paraId="7D3D1D79" w14:textId="77777777" w:rsidR="005A1317" w:rsidRPr="008F6629" w:rsidRDefault="005A1317" w:rsidP="005A1317">
            <w:pPr>
              <w:rPr>
                <w:sz w:val="20"/>
                <w:szCs w:val="20"/>
                <w:lang w:val="en-GB"/>
              </w:rPr>
            </w:pPr>
            <w:r w:rsidRPr="008F6629">
              <w:rPr>
                <w:sz w:val="20"/>
                <w:szCs w:val="20"/>
                <w:lang w:val="en-GB"/>
              </w:rPr>
              <w:t>2010 (born 1978-2000)</w:t>
            </w:r>
          </w:p>
        </w:tc>
        <w:tc>
          <w:tcPr>
            <w:tcW w:w="992" w:type="dxa"/>
            <w:hideMark/>
          </w:tcPr>
          <w:p w14:paraId="2CA09AC0" w14:textId="77777777" w:rsidR="005A1317" w:rsidRPr="008F6629" w:rsidRDefault="005A1317" w:rsidP="005A1317">
            <w:pPr>
              <w:rPr>
                <w:sz w:val="20"/>
                <w:szCs w:val="20"/>
                <w:lang w:val="en-GB"/>
              </w:rPr>
            </w:pPr>
            <w:r w:rsidRPr="008F6629">
              <w:rPr>
                <w:sz w:val="20"/>
                <w:szCs w:val="20"/>
                <w:lang w:val="en-GB"/>
              </w:rPr>
              <w:t>9</w:t>
            </w:r>
          </w:p>
        </w:tc>
        <w:tc>
          <w:tcPr>
            <w:tcW w:w="1276" w:type="dxa"/>
            <w:hideMark/>
          </w:tcPr>
          <w:p w14:paraId="285D91E4"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8B29F03" w14:textId="77777777" w:rsidR="005A1317" w:rsidRPr="008F6629" w:rsidRDefault="005A1317" w:rsidP="005A1317">
            <w:pPr>
              <w:rPr>
                <w:sz w:val="20"/>
                <w:szCs w:val="20"/>
                <w:lang w:val="en-GB"/>
              </w:rPr>
            </w:pPr>
            <w:r w:rsidRPr="008F6629">
              <w:rPr>
                <w:sz w:val="20"/>
                <w:szCs w:val="20"/>
                <w:lang w:val="en-GB"/>
              </w:rPr>
              <w:t>4650</w:t>
            </w:r>
          </w:p>
        </w:tc>
        <w:tc>
          <w:tcPr>
            <w:tcW w:w="1417" w:type="dxa"/>
            <w:hideMark/>
          </w:tcPr>
          <w:p w14:paraId="678AFEFE"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5A654C5C" w14:textId="77777777" w:rsidR="005A1317" w:rsidRPr="008F6629" w:rsidRDefault="005A1317" w:rsidP="005A1317">
            <w:pPr>
              <w:rPr>
                <w:sz w:val="20"/>
                <w:szCs w:val="20"/>
                <w:lang w:val="en-GB"/>
              </w:rPr>
            </w:pPr>
            <w:r w:rsidRPr="008F6629">
              <w:rPr>
                <w:sz w:val="20"/>
                <w:szCs w:val="20"/>
                <w:lang w:val="en-GB"/>
              </w:rPr>
              <w:t>SGA (small for gestational age)</w:t>
            </w:r>
          </w:p>
        </w:tc>
      </w:tr>
      <w:tr w:rsidR="005A1317" w:rsidRPr="008F6629" w14:paraId="34D9EAC0" w14:textId="77777777" w:rsidTr="00BE32D8">
        <w:trPr>
          <w:trHeight w:val="600"/>
        </w:trPr>
        <w:tc>
          <w:tcPr>
            <w:tcW w:w="1696" w:type="dxa"/>
            <w:hideMark/>
          </w:tcPr>
          <w:p w14:paraId="6021AD6C" w14:textId="4B8F11CA" w:rsidR="005A1317" w:rsidRPr="008F6629" w:rsidRDefault="005A1317" w:rsidP="005A1317">
            <w:pPr>
              <w:rPr>
                <w:sz w:val="20"/>
                <w:szCs w:val="20"/>
                <w:lang w:val="en-GB"/>
              </w:rPr>
            </w:pPr>
            <w:proofErr w:type="spellStart"/>
            <w:r w:rsidRPr="008F6629">
              <w:rPr>
                <w:sz w:val="20"/>
                <w:szCs w:val="20"/>
                <w:lang w:val="en-GB"/>
              </w:rPr>
              <w:t>Stathopoulou</w:t>
            </w:r>
            <w:proofErr w:type="spellEnd"/>
            <w:r w:rsidRPr="008F6629">
              <w:rPr>
                <w:sz w:val="20"/>
                <w:szCs w:val="20"/>
                <w:lang w:val="en-GB"/>
              </w:rPr>
              <w:t xml:space="preserve"> </w:t>
            </w:r>
            <w:r w:rsidRPr="008F6629">
              <w:rPr>
                <w:sz w:val="20"/>
                <w:szCs w:val="20"/>
                <w:lang w:val="en-GB"/>
              </w:rPr>
              <w:fldChar w:fldCharType="begin"/>
            </w:r>
            <w:r w:rsidRPr="008F6629">
              <w:rPr>
                <w:sz w:val="20"/>
                <w:szCs w:val="20"/>
                <w:lang w:val="en-GB"/>
              </w:rPr>
              <w:instrText xml:space="preserve"> ADDIN EN.CITE &lt;EndNote&gt;&lt;Cite&gt;&lt;Author&gt;Stathopoulou&lt;/Author&gt;&lt;Year&gt;2013&lt;/Year&gt;&lt;RecNum&gt;285&lt;/RecNum&gt;&lt;DisplayText&gt;(128)&lt;/DisplayText&gt;&lt;record&gt;&lt;rec-number&gt;285&lt;/rec-number&gt;&lt;foreign-keys&gt;&lt;key app="EN" db-id="ve0zpzfpcw9adeev52qvdtry0f095adv5pte" timestamp="0"&gt;285&lt;/key&gt;&lt;/foreign-keys&gt;&lt;ref-type name="Journal Article"&gt;17&lt;/ref-type&gt;&lt;contributors&gt;&lt;authors&gt;&lt;author&gt;Stathopoulou, A.&lt;/author&gt;&lt;author&gt;Beratis, I. N.&lt;/author&gt;&lt;author&gt;Beratis, S.&lt;/author&gt;&lt;/authors&gt;&lt;/contributors&gt;&lt;auth-address&gt;Department of Psychiatry, University of Patras, Medical School, Patras, Greece.&lt;/auth-address&gt;&lt;titles&gt;&lt;title&gt;Prenatal tobacco smoke exposure, risk of schizophrenia, and severity of positive/negative symptoms&lt;/title&gt;&lt;secondary-title&gt;Schizophr Res&lt;/secondary-title&gt;&lt;/titles&gt;&lt;pages&gt;105-10&lt;/pages&gt;&lt;volume&gt;148&lt;/volume&gt;&lt;number&gt;1-3&lt;/number&gt;&lt;edition&gt;2013/06/19&lt;/edition&gt;&lt;keywords&gt;&lt;keyword&gt;Adolescent&lt;/keyword&gt;&lt;keyword&gt;Adult&lt;/keyword&gt;&lt;keyword&gt;Female&lt;/keyword&gt;&lt;keyword&gt;Humans&lt;/keyword&gt;&lt;keyword&gt;Logistic Models&lt;/keyword&gt;&lt;keyword&gt;Male&lt;/keyword&gt;&lt;keyword&gt;*Parent-Child Relations&lt;/keyword&gt;&lt;keyword&gt;Pregnancy&lt;/keyword&gt;&lt;keyword&gt;Prenatal Exposure Delayed Effects/*physiopathology&lt;/keyword&gt;&lt;keyword&gt;Reproducibility of Results&lt;/keyword&gt;&lt;keyword&gt;Risk&lt;/keyword&gt;&lt;keyword&gt;Schizophrenia/*etiology&lt;/keyword&gt;&lt;keyword&gt;Severity of Illness Index&lt;/keyword&gt;&lt;keyword&gt;Smoking/*adverse effects&lt;/keyword&gt;&lt;keyword&gt;Young Adult&lt;/keyword&gt;&lt;keyword&gt;Cigarette smoking&lt;/keyword&gt;&lt;keyword&gt;Environmental factors&lt;/keyword&gt;&lt;keyword&gt;Etiology&lt;/keyword&gt;&lt;keyword&gt;Risk factors&lt;/keyword&gt;&lt;keyword&gt;Schizophrenia&lt;/keyword&gt;&lt;/keywords&gt;&lt;dates&gt;&lt;year&gt;2013&lt;/year&gt;&lt;pub-dates&gt;&lt;date&gt;Aug&lt;/date&gt;&lt;/pub-dates&gt;&lt;/dates&gt;&lt;isbn&gt;1573-2509 (Electronic)&amp;#xD;0920-9964 (Linking)&lt;/isbn&gt;&lt;accession-num&gt;23768812&lt;/accession-num&gt;&lt;urls&gt;&lt;related-urls&gt;&lt;url&gt;https://www.ncbi.nlm.nih.gov/pubmed/23768812&lt;/url&gt;&lt;/related-urls&gt;&lt;/urls&gt;&lt;electronic-resource-num&gt;10.1016/j.schres.2013.04.031&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3</w:t>
            </w:r>
            <w:r w:rsidRPr="008F6629">
              <w:rPr>
                <w:noProof/>
                <w:sz w:val="20"/>
                <w:szCs w:val="20"/>
                <w:lang w:val="en-GB"/>
              </w:rPr>
              <w:t>)</w:t>
            </w:r>
            <w:r w:rsidRPr="008F6629">
              <w:rPr>
                <w:sz w:val="20"/>
                <w:szCs w:val="20"/>
                <w:lang w:val="en-GB"/>
              </w:rPr>
              <w:fldChar w:fldCharType="end"/>
            </w:r>
          </w:p>
        </w:tc>
        <w:tc>
          <w:tcPr>
            <w:tcW w:w="680" w:type="dxa"/>
            <w:hideMark/>
          </w:tcPr>
          <w:p w14:paraId="0706F0C3"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304F2B3A" w14:textId="77777777" w:rsidR="005A1317" w:rsidRPr="008F6629" w:rsidRDefault="005A1317" w:rsidP="005A1317">
            <w:pPr>
              <w:rPr>
                <w:sz w:val="20"/>
                <w:szCs w:val="20"/>
                <w:lang w:val="en-GB"/>
              </w:rPr>
            </w:pPr>
            <w:r w:rsidRPr="008F6629">
              <w:rPr>
                <w:sz w:val="20"/>
                <w:szCs w:val="20"/>
                <w:lang w:val="en-GB"/>
              </w:rPr>
              <w:t>Greece</w:t>
            </w:r>
          </w:p>
        </w:tc>
        <w:tc>
          <w:tcPr>
            <w:tcW w:w="1276" w:type="dxa"/>
          </w:tcPr>
          <w:p w14:paraId="683A275C" w14:textId="77777777" w:rsidR="005A1317" w:rsidRPr="008F6629" w:rsidRDefault="005A1317" w:rsidP="005A1317">
            <w:pPr>
              <w:rPr>
                <w:sz w:val="20"/>
                <w:szCs w:val="20"/>
                <w:lang w:val="en-GB"/>
              </w:rPr>
            </w:pPr>
            <w:r w:rsidRPr="008F6629">
              <w:rPr>
                <w:sz w:val="20"/>
                <w:szCs w:val="20"/>
                <w:lang w:val="en-GB"/>
              </w:rPr>
              <w:t>2002-2008</w:t>
            </w:r>
          </w:p>
        </w:tc>
        <w:tc>
          <w:tcPr>
            <w:tcW w:w="992" w:type="dxa"/>
            <w:hideMark/>
          </w:tcPr>
          <w:p w14:paraId="1A04E5B7" w14:textId="77777777" w:rsidR="005A1317" w:rsidRPr="008F6629" w:rsidRDefault="005A1317" w:rsidP="005A1317">
            <w:pPr>
              <w:rPr>
                <w:sz w:val="20"/>
                <w:szCs w:val="20"/>
                <w:lang w:val="en-GB"/>
              </w:rPr>
            </w:pPr>
          </w:p>
        </w:tc>
        <w:tc>
          <w:tcPr>
            <w:tcW w:w="1276" w:type="dxa"/>
            <w:hideMark/>
          </w:tcPr>
          <w:p w14:paraId="48ED6988"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56F66E41" w14:textId="77777777" w:rsidR="005A1317" w:rsidRPr="008F6629" w:rsidRDefault="005A1317" w:rsidP="005A1317">
            <w:pPr>
              <w:rPr>
                <w:sz w:val="20"/>
                <w:szCs w:val="20"/>
                <w:lang w:val="en-GB"/>
              </w:rPr>
            </w:pPr>
            <w:r w:rsidRPr="008F6629">
              <w:rPr>
                <w:sz w:val="20"/>
                <w:szCs w:val="20"/>
                <w:lang w:val="en-GB"/>
              </w:rPr>
              <w:t>212</w:t>
            </w:r>
          </w:p>
        </w:tc>
        <w:tc>
          <w:tcPr>
            <w:tcW w:w="1417" w:type="dxa"/>
            <w:hideMark/>
          </w:tcPr>
          <w:p w14:paraId="46F0AA60"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19C4FAE5" w14:textId="77777777" w:rsidR="005A1317" w:rsidRPr="008F6629" w:rsidRDefault="005A1317" w:rsidP="005A1317">
            <w:pPr>
              <w:rPr>
                <w:sz w:val="20"/>
                <w:szCs w:val="20"/>
                <w:lang w:val="en-GB"/>
              </w:rPr>
            </w:pPr>
            <w:r w:rsidRPr="008F6629">
              <w:rPr>
                <w:sz w:val="20"/>
                <w:szCs w:val="20"/>
                <w:lang w:val="en-GB"/>
              </w:rPr>
              <w:t xml:space="preserve">maternal smoking and use of illicit drugs, </w:t>
            </w:r>
            <w:proofErr w:type="spellStart"/>
            <w:r w:rsidRPr="008F6629">
              <w:rPr>
                <w:sz w:val="20"/>
                <w:szCs w:val="20"/>
                <w:lang w:val="en-GB"/>
              </w:rPr>
              <w:t>Ocs</w:t>
            </w:r>
            <w:proofErr w:type="spellEnd"/>
          </w:p>
        </w:tc>
      </w:tr>
      <w:tr w:rsidR="005A1317" w:rsidRPr="008F6629" w14:paraId="43B6826B" w14:textId="77777777" w:rsidTr="00BE32D8">
        <w:trPr>
          <w:trHeight w:val="630"/>
        </w:trPr>
        <w:tc>
          <w:tcPr>
            <w:tcW w:w="1696" w:type="dxa"/>
            <w:hideMark/>
          </w:tcPr>
          <w:p w14:paraId="270F8D23" w14:textId="4AAA40D5" w:rsidR="005A1317" w:rsidRPr="008F6629" w:rsidRDefault="005A1317" w:rsidP="005A1317">
            <w:pPr>
              <w:rPr>
                <w:sz w:val="20"/>
                <w:szCs w:val="20"/>
                <w:lang w:val="en-GB"/>
              </w:rPr>
            </w:pPr>
            <w:r w:rsidRPr="008F6629">
              <w:rPr>
                <w:sz w:val="20"/>
                <w:szCs w:val="20"/>
                <w:lang w:val="en-GB"/>
              </w:rPr>
              <w:t>Fineberg</w:t>
            </w:r>
            <w:r w:rsidRPr="008F6629">
              <w:rPr>
                <w:sz w:val="20"/>
                <w:szCs w:val="20"/>
                <w:lang w:val="en-GB"/>
              </w:rPr>
              <w:fldChar w:fldCharType="begin">
                <w:fldData xml:space="preserve">PEVuZE5vdGU+PENpdGU+PEF1dGhvcj5GaW5lYmVyZzwvQXV0aG9yPjxZZWFyPjIwMTM8L1llYXI+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PEVuZE5vdGU+PENpdGU+PEF1dGhvcj5GaW5lYmVyZzwvQXV0aG9yPjxZZWFyPjIwMTM8L1llYXI+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4</w:t>
            </w:r>
            <w:r w:rsidRPr="008F6629">
              <w:rPr>
                <w:noProof/>
                <w:sz w:val="20"/>
                <w:szCs w:val="20"/>
                <w:lang w:val="en-GB"/>
              </w:rPr>
              <w:t>)</w:t>
            </w:r>
            <w:r w:rsidRPr="008F6629">
              <w:rPr>
                <w:sz w:val="20"/>
                <w:szCs w:val="20"/>
                <w:lang w:val="en-GB"/>
              </w:rPr>
              <w:fldChar w:fldCharType="end"/>
            </w:r>
          </w:p>
        </w:tc>
        <w:tc>
          <w:tcPr>
            <w:tcW w:w="680" w:type="dxa"/>
            <w:hideMark/>
          </w:tcPr>
          <w:p w14:paraId="1AA632D6"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74F8FB47"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0ECCD433" w14:textId="77777777" w:rsidR="005A1317" w:rsidRPr="008F6629" w:rsidRDefault="005A1317" w:rsidP="005A1317">
            <w:pPr>
              <w:rPr>
                <w:sz w:val="20"/>
                <w:szCs w:val="20"/>
                <w:lang w:val="en-GB"/>
              </w:rPr>
            </w:pPr>
            <w:r w:rsidRPr="008F6629">
              <w:rPr>
                <w:sz w:val="20"/>
                <w:szCs w:val="20"/>
                <w:lang w:val="en-GB"/>
              </w:rPr>
              <w:t>1996 (born 1959-1965)</w:t>
            </w:r>
          </w:p>
        </w:tc>
        <w:tc>
          <w:tcPr>
            <w:tcW w:w="992" w:type="dxa"/>
            <w:hideMark/>
          </w:tcPr>
          <w:p w14:paraId="62F55050" w14:textId="77777777" w:rsidR="005A1317" w:rsidRPr="008F6629" w:rsidRDefault="005A1317" w:rsidP="005A1317">
            <w:pPr>
              <w:rPr>
                <w:sz w:val="20"/>
                <w:szCs w:val="20"/>
                <w:lang w:val="en-GB"/>
              </w:rPr>
            </w:pPr>
            <w:r w:rsidRPr="008F6629">
              <w:rPr>
                <w:sz w:val="20"/>
                <w:szCs w:val="20"/>
                <w:lang w:val="en-GB"/>
              </w:rPr>
              <w:t>6</w:t>
            </w:r>
          </w:p>
        </w:tc>
        <w:tc>
          <w:tcPr>
            <w:tcW w:w="1276" w:type="dxa"/>
            <w:hideMark/>
          </w:tcPr>
          <w:p w14:paraId="7816F835"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43CFFB8" w14:textId="77777777" w:rsidR="005A1317" w:rsidRPr="008F6629" w:rsidRDefault="005A1317" w:rsidP="005A1317">
            <w:pPr>
              <w:rPr>
                <w:sz w:val="20"/>
                <w:szCs w:val="20"/>
                <w:lang w:val="en-GB"/>
              </w:rPr>
            </w:pPr>
            <w:r w:rsidRPr="008F6629">
              <w:rPr>
                <w:sz w:val="20"/>
                <w:szCs w:val="20"/>
                <w:lang w:val="en-GB"/>
              </w:rPr>
              <w:t>70</w:t>
            </w:r>
          </w:p>
        </w:tc>
        <w:tc>
          <w:tcPr>
            <w:tcW w:w="1417" w:type="dxa"/>
            <w:hideMark/>
          </w:tcPr>
          <w:p w14:paraId="532AF010" w14:textId="77777777" w:rsidR="005A1317" w:rsidRPr="008F6629" w:rsidRDefault="005A1317" w:rsidP="005A1317">
            <w:pPr>
              <w:rPr>
                <w:sz w:val="20"/>
                <w:szCs w:val="20"/>
                <w:lang w:val="en-GB"/>
              </w:rPr>
            </w:pPr>
            <w:r w:rsidRPr="008F6629">
              <w:rPr>
                <w:sz w:val="20"/>
                <w:szCs w:val="20"/>
                <w:lang w:val="en-GB"/>
              </w:rPr>
              <w:t xml:space="preserve">yes </w:t>
            </w:r>
          </w:p>
        </w:tc>
        <w:tc>
          <w:tcPr>
            <w:tcW w:w="4394" w:type="dxa"/>
            <w:hideMark/>
          </w:tcPr>
          <w:p w14:paraId="314874D3" w14:textId="77777777" w:rsidR="005A1317" w:rsidRPr="008F6629" w:rsidRDefault="005A1317" w:rsidP="005A1317">
            <w:pPr>
              <w:rPr>
                <w:sz w:val="20"/>
                <w:szCs w:val="20"/>
                <w:lang w:val="en-GB"/>
              </w:rPr>
            </w:pPr>
            <w:proofErr w:type="spellStart"/>
            <w:r w:rsidRPr="008F6629">
              <w:rPr>
                <w:sz w:val="20"/>
                <w:szCs w:val="20"/>
                <w:lang w:val="en-GB"/>
              </w:rPr>
              <w:t>matrernal</w:t>
            </w:r>
            <w:proofErr w:type="spellEnd"/>
            <w:r w:rsidRPr="008F6629">
              <w:rPr>
                <w:sz w:val="20"/>
                <w:szCs w:val="20"/>
                <w:lang w:val="en-GB"/>
              </w:rPr>
              <w:t xml:space="preserve"> influenza B or hypoxia </w:t>
            </w:r>
          </w:p>
        </w:tc>
      </w:tr>
      <w:tr w:rsidR="005A1317" w:rsidRPr="008F6629" w14:paraId="3959C51E" w14:textId="77777777" w:rsidTr="00BE32D8">
        <w:trPr>
          <w:trHeight w:val="315"/>
        </w:trPr>
        <w:tc>
          <w:tcPr>
            <w:tcW w:w="1696" w:type="dxa"/>
            <w:hideMark/>
          </w:tcPr>
          <w:p w14:paraId="4BB60C73" w14:textId="00860C0A" w:rsidR="005A1317" w:rsidRPr="008F6629" w:rsidRDefault="005A1317" w:rsidP="005A1317">
            <w:pPr>
              <w:rPr>
                <w:sz w:val="20"/>
                <w:szCs w:val="20"/>
                <w:lang w:val="en-GB"/>
              </w:rPr>
            </w:pPr>
            <w:proofErr w:type="spellStart"/>
            <w:r w:rsidRPr="008F6629">
              <w:rPr>
                <w:sz w:val="20"/>
                <w:szCs w:val="20"/>
                <w:lang w:val="en-GB"/>
              </w:rPr>
              <w:t>við</w:t>
            </w:r>
            <w:proofErr w:type="spellEnd"/>
            <w:r w:rsidRPr="008F6629">
              <w:rPr>
                <w:sz w:val="20"/>
                <w:szCs w:val="20"/>
                <w:lang w:val="en-GB"/>
              </w:rPr>
              <w:t xml:space="preserve"> </w:t>
            </w:r>
            <w:proofErr w:type="spellStart"/>
            <w:r w:rsidRPr="008F6629">
              <w:rPr>
                <w:sz w:val="20"/>
                <w:szCs w:val="20"/>
                <w:lang w:val="en-GB"/>
              </w:rPr>
              <w:t>Streym</w:t>
            </w:r>
            <w:proofErr w:type="spellEnd"/>
            <w:r w:rsidRPr="008F6629">
              <w:rPr>
                <w:sz w:val="20"/>
                <w:szCs w:val="20"/>
                <w:lang w:val="en-GB"/>
              </w:rPr>
              <w:fldChar w:fldCharType="begin"/>
            </w:r>
            <w:r w:rsidRPr="008F6629">
              <w:rPr>
                <w:sz w:val="20"/>
                <w:szCs w:val="20"/>
                <w:lang w:val="en-GB"/>
              </w:rPr>
              <w:instrText xml:space="preserve"> ADDIN EN.CITE &lt;EndNote&gt;&lt;Cite&gt;&lt;Author&gt;Vieth Streym&lt;/Author&gt;&lt;Year&gt;2013&lt;/Year&gt;&lt;RecNum&gt;293&lt;/RecNum&gt;&lt;DisplayText&gt;(130)&lt;/DisplayText&gt;&lt;record&gt;&lt;rec-number&gt;293&lt;/rec-number&gt;&lt;foreign-keys&gt;&lt;key app="EN" db-id="ve0zpzfpcw9adeev52qvdtry0f095adv5pte" timestamp="0"&gt;293&lt;/key&gt;&lt;/foreign-keys&gt;&lt;ref-type name="Journal Article"&gt;17&lt;/ref-type&gt;&lt;contributors&gt;&lt;authors&gt;&lt;author&gt;Vieth Streym, S.&lt;/author&gt;&lt;author&gt;Rejnmark, L.&lt;/author&gt;&lt;author&gt;Mosekilde, L.&lt;/author&gt;&lt;author&gt;Vestergaard, P.&lt;/author&gt;&lt;/authors&gt;&lt;/contributors&gt;&lt;auth-address&gt;Department of Medicine and Endocrinology; MEA; THG; Aarhus University Hospital; Denmark.&lt;/auth-address&gt;&lt;titles&gt;&lt;title&gt;No effect of season of birth on risk of type 1 diabetes, cancer, schizophrenia and ischemic heart disease, while some variations may be seen for pneumonia and multiple sclerosis&lt;/title&gt;&lt;secondary-title&gt;Dermatoendocrinol&lt;/secondary-title&gt;&lt;/titles&gt;&lt;pages&gt;309-16&lt;/pages&gt;&lt;volume&gt;5&lt;/volume&gt;&lt;number&gt;2&lt;/number&gt;&lt;edition&gt;2013/11/07&lt;/edition&gt;&lt;keywords&gt;&lt;keyword&gt;Vitamin D and Multiple Sclerosis&lt;/keyword&gt;&lt;keyword&gt;cancer&lt;/keyword&gt;&lt;keyword&gt;myocardial infarction&lt;/keyword&gt;&lt;keyword&gt;pneumonia&lt;/keyword&gt;&lt;keyword&gt;schizophrenia&lt;/keyword&gt;&lt;keyword&gt;type 1 Diabetes&lt;/keyword&gt;&lt;/keywords&gt;&lt;dates&gt;&lt;year&gt;2013&lt;/year&gt;&lt;pub-dates&gt;&lt;date&gt;Apr 1&lt;/date&gt;&lt;/pub-dates&gt;&lt;/dates&gt;&lt;isbn&gt;1938-1972 (Print)&amp;#xD;1938-1972 (Linking)&lt;/isbn&gt;&lt;accession-num&gt;24194971&lt;/accession-num&gt;&lt;urls&gt;&lt;related-urls&gt;&lt;url&gt;https://www.ncbi.nlm.nih.gov/pubmed/24194971&lt;/url&gt;&lt;/related-urls&gt;&lt;/urls&gt;&lt;custom2&gt;PMC3772919&lt;/custom2&gt;&lt;electronic-resource-num&gt;10.4161/derm.22779&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5</w:t>
            </w:r>
            <w:r w:rsidRPr="008F6629">
              <w:rPr>
                <w:noProof/>
                <w:sz w:val="20"/>
                <w:szCs w:val="20"/>
                <w:lang w:val="en-GB"/>
              </w:rPr>
              <w:t>)</w:t>
            </w:r>
            <w:r w:rsidRPr="008F6629">
              <w:rPr>
                <w:sz w:val="20"/>
                <w:szCs w:val="20"/>
                <w:lang w:val="en-GB"/>
              </w:rPr>
              <w:fldChar w:fldCharType="end"/>
            </w:r>
          </w:p>
        </w:tc>
        <w:tc>
          <w:tcPr>
            <w:tcW w:w="680" w:type="dxa"/>
            <w:hideMark/>
          </w:tcPr>
          <w:p w14:paraId="22087FDB"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3B1DB380" w14:textId="77777777" w:rsidR="005A1317" w:rsidRPr="008F6629" w:rsidRDefault="005A1317" w:rsidP="005A1317">
            <w:pPr>
              <w:rPr>
                <w:sz w:val="20"/>
                <w:szCs w:val="20"/>
                <w:lang w:val="en-GB"/>
              </w:rPr>
            </w:pPr>
            <w:r w:rsidRPr="008F6629">
              <w:rPr>
                <w:sz w:val="20"/>
                <w:szCs w:val="20"/>
                <w:lang w:val="en-GB"/>
              </w:rPr>
              <w:t>Denmark</w:t>
            </w:r>
          </w:p>
        </w:tc>
        <w:tc>
          <w:tcPr>
            <w:tcW w:w="1276" w:type="dxa"/>
          </w:tcPr>
          <w:p w14:paraId="7D7BFF27" w14:textId="77777777" w:rsidR="005A1317" w:rsidRPr="008F6629" w:rsidRDefault="005A1317" w:rsidP="005A1317">
            <w:pPr>
              <w:rPr>
                <w:sz w:val="20"/>
                <w:szCs w:val="20"/>
                <w:lang w:val="en-GB"/>
              </w:rPr>
            </w:pPr>
            <w:r w:rsidRPr="008F6629">
              <w:rPr>
                <w:sz w:val="20"/>
                <w:szCs w:val="20"/>
                <w:lang w:val="en-GB"/>
              </w:rPr>
              <w:t>2009 (born 1977)</w:t>
            </w:r>
          </w:p>
        </w:tc>
        <w:tc>
          <w:tcPr>
            <w:tcW w:w="992" w:type="dxa"/>
            <w:hideMark/>
          </w:tcPr>
          <w:p w14:paraId="18F86A37" w14:textId="77777777" w:rsidR="005A1317" w:rsidRPr="008F6629" w:rsidRDefault="005A1317" w:rsidP="005A1317">
            <w:pPr>
              <w:rPr>
                <w:sz w:val="20"/>
                <w:szCs w:val="20"/>
                <w:lang w:val="en-GB"/>
              </w:rPr>
            </w:pPr>
            <w:r w:rsidRPr="008F6629">
              <w:rPr>
                <w:sz w:val="20"/>
                <w:szCs w:val="20"/>
                <w:lang w:val="en-GB"/>
              </w:rPr>
              <w:t>9</w:t>
            </w:r>
          </w:p>
        </w:tc>
        <w:tc>
          <w:tcPr>
            <w:tcW w:w="1276" w:type="dxa"/>
            <w:hideMark/>
          </w:tcPr>
          <w:p w14:paraId="0D0F7AF4"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5EC943F" w14:textId="77777777" w:rsidR="005A1317" w:rsidRPr="008F6629" w:rsidRDefault="005A1317" w:rsidP="005A1317">
            <w:pPr>
              <w:rPr>
                <w:sz w:val="20"/>
                <w:szCs w:val="20"/>
                <w:lang w:val="en-GB"/>
              </w:rPr>
            </w:pPr>
            <w:r w:rsidRPr="008F6629">
              <w:rPr>
                <w:sz w:val="20"/>
                <w:szCs w:val="20"/>
                <w:lang w:val="en-GB"/>
              </w:rPr>
              <w:t>100</w:t>
            </w:r>
          </w:p>
        </w:tc>
        <w:tc>
          <w:tcPr>
            <w:tcW w:w="1417" w:type="dxa"/>
            <w:hideMark/>
          </w:tcPr>
          <w:p w14:paraId="7FFFF1CD"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18EC392A" w14:textId="77777777" w:rsidR="005A1317" w:rsidRPr="008F6629" w:rsidRDefault="005A1317" w:rsidP="005A1317">
            <w:pPr>
              <w:rPr>
                <w:sz w:val="20"/>
                <w:szCs w:val="20"/>
                <w:lang w:val="en-GB"/>
              </w:rPr>
            </w:pPr>
            <w:r w:rsidRPr="008F6629">
              <w:rPr>
                <w:sz w:val="20"/>
                <w:szCs w:val="20"/>
                <w:lang w:val="en-GB"/>
              </w:rPr>
              <w:t xml:space="preserve">season of birth </w:t>
            </w:r>
          </w:p>
        </w:tc>
      </w:tr>
      <w:tr w:rsidR="005A1317" w:rsidRPr="008F6629" w14:paraId="6B34524C" w14:textId="77777777" w:rsidTr="00BE32D8">
        <w:trPr>
          <w:trHeight w:val="315"/>
        </w:trPr>
        <w:tc>
          <w:tcPr>
            <w:tcW w:w="1696" w:type="dxa"/>
            <w:hideMark/>
          </w:tcPr>
          <w:p w14:paraId="43EBE6F7" w14:textId="31889B40" w:rsidR="005A1317" w:rsidRPr="008F6629" w:rsidRDefault="005A1317" w:rsidP="005A1317">
            <w:pPr>
              <w:rPr>
                <w:sz w:val="20"/>
                <w:szCs w:val="20"/>
                <w:lang w:val="en-GB"/>
              </w:rPr>
            </w:pPr>
            <w:proofErr w:type="spellStart"/>
            <w:r w:rsidRPr="008F6629">
              <w:rPr>
                <w:sz w:val="20"/>
                <w:szCs w:val="20"/>
                <w:lang w:val="en-GB"/>
              </w:rPr>
              <w:t>við</w:t>
            </w:r>
            <w:proofErr w:type="spellEnd"/>
            <w:r w:rsidRPr="008F6629">
              <w:rPr>
                <w:sz w:val="20"/>
                <w:szCs w:val="20"/>
                <w:lang w:val="en-GB"/>
              </w:rPr>
              <w:t xml:space="preserve"> </w:t>
            </w:r>
            <w:proofErr w:type="spellStart"/>
            <w:r w:rsidRPr="008F6629">
              <w:rPr>
                <w:sz w:val="20"/>
                <w:szCs w:val="20"/>
                <w:lang w:val="en-GB"/>
              </w:rPr>
              <w:t>Streym</w:t>
            </w:r>
            <w:proofErr w:type="spellEnd"/>
            <w:r w:rsidRPr="008F6629">
              <w:rPr>
                <w:sz w:val="20"/>
                <w:szCs w:val="20"/>
                <w:lang w:val="en-GB"/>
              </w:rPr>
              <w:fldChar w:fldCharType="begin"/>
            </w:r>
            <w:r w:rsidRPr="008F6629">
              <w:rPr>
                <w:sz w:val="20"/>
                <w:szCs w:val="20"/>
                <w:lang w:val="en-GB"/>
              </w:rPr>
              <w:instrText xml:space="preserve"> ADDIN EN.CITE &lt;EndNote&gt;&lt;Cite&gt;&lt;Author&gt;Vieth Streym&lt;/Author&gt;&lt;Year&gt;2013&lt;/Year&gt;&lt;RecNum&gt;293&lt;/RecNum&gt;&lt;DisplayText&gt;(130)&lt;/DisplayText&gt;&lt;record&gt;&lt;rec-number&gt;293&lt;/rec-number&gt;&lt;foreign-keys&gt;&lt;key app="EN" db-id="ve0zpzfpcw9adeev52qvdtry0f095adv5pte" timestamp="0"&gt;293&lt;/key&gt;&lt;/foreign-keys&gt;&lt;ref-type name="Journal Article"&gt;17&lt;/ref-type&gt;&lt;contributors&gt;&lt;authors&gt;&lt;author&gt;Vieth Streym, S.&lt;/author&gt;&lt;author&gt;Rejnmark, L.&lt;/author&gt;&lt;author&gt;Mosekilde, L.&lt;/author&gt;&lt;author&gt;Vestergaard, P.&lt;/author&gt;&lt;/authors&gt;&lt;/contributors&gt;&lt;auth-address&gt;Department of Medicine and Endocrinology; MEA; THG; Aarhus University Hospital; Denmark.&lt;/auth-address&gt;&lt;titles&gt;&lt;title&gt;No effect of season of birth on risk of type 1 diabetes, cancer, schizophrenia and ischemic heart disease, while some variations may be seen for pneumonia and multiple sclerosis&lt;/title&gt;&lt;secondary-title&gt;Dermatoendocrinol&lt;/secondary-title&gt;&lt;/titles&gt;&lt;pages&gt;309-16&lt;/pages&gt;&lt;volume&gt;5&lt;/volume&gt;&lt;number&gt;2&lt;/number&gt;&lt;edition&gt;2013/11/07&lt;/edition&gt;&lt;keywords&gt;&lt;keyword&gt;Vitamin D and Multiple Sclerosis&lt;/keyword&gt;&lt;keyword&gt;cancer&lt;/keyword&gt;&lt;keyword&gt;myocardial infarction&lt;/keyword&gt;&lt;keyword&gt;pneumonia&lt;/keyword&gt;&lt;keyword&gt;schizophrenia&lt;/keyword&gt;&lt;keyword&gt;type 1 Diabetes&lt;/keyword&gt;&lt;/keywords&gt;&lt;dates&gt;&lt;year&gt;2013&lt;/year&gt;&lt;pub-dates&gt;&lt;date&gt;Apr 1&lt;/date&gt;&lt;/pub-dates&gt;&lt;/dates&gt;&lt;isbn&gt;1938-1972 (Print)&amp;#xD;1938-1972 (Linking)&lt;/isbn&gt;&lt;accession-num&gt;24194971&lt;/accession-num&gt;&lt;urls&gt;&lt;related-urls&gt;&lt;url&gt;https://www.ncbi.nlm.nih.gov/pubmed/24194971&lt;/url&gt;&lt;/related-urls&gt;&lt;/urls&gt;&lt;custom2&gt;PMC3772919&lt;/custom2&gt;&lt;electronic-resource-num&gt;10.4161/derm.22779&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5</w:t>
            </w:r>
            <w:r w:rsidRPr="008F6629">
              <w:rPr>
                <w:noProof/>
                <w:sz w:val="20"/>
                <w:szCs w:val="20"/>
                <w:lang w:val="en-GB"/>
              </w:rPr>
              <w:t>)</w:t>
            </w:r>
            <w:r w:rsidRPr="008F6629">
              <w:rPr>
                <w:sz w:val="20"/>
                <w:szCs w:val="20"/>
                <w:lang w:val="en-GB"/>
              </w:rPr>
              <w:fldChar w:fldCharType="end"/>
            </w:r>
          </w:p>
        </w:tc>
        <w:tc>
          <w:tcPr>
            <w:tcW w:w="680" w:type="dxa"/>
            <w:hideMark/>
          </w:tcPr>
          <w:p w14:paraId="4C086E1E"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7A754D50" w14:textId="77777777" w:rsidR="005A1317" w:rsidRPr="008F6629" w:rsidRDefault="005A1317" w:rsidP="005A1317">
            <w:pPr>
              <w:rPr>
                <w:sz w:val="20"/>
                <w:szCs w:val="20"/>
                <w:lang w:val="en-GB"/>
              </w:rPr>
            </w:pPr>
            <w:r w:rsidRPr="008F6629">
              <w:rPr>
                <w:sz w:val="20"/>
                <w:szCs w:val="20"/>
                <w:lang w:val="en-GB"/>
              </w:rPr>
              <w:t>Denmark</w:t>
            </w:r>
          </w:p>
        </w:tc>
        <w:tc>
          <w:tcPr>
            <w:tcW w:w="1276" w:type="dxa"/>
          </w:tcPr>
          <w:p w14:paraId="0123DCCB" w14:textId="77777777" w:rsidR="005A1317" w:rsidRPr="008F6629" w:rsidRDefault="005A1317" w:rsidP="005A1317">
            <w:pPr>
              <w:rPr>
                <w:sz w:val="20"/>
                <w:szCs w:val="20"/>
                <w:lang w:val="en-GB"/>
              </w:rPr>
            </w:pPr>
            <w:r w:rsidRPr="008F6629">
              <w:rPr>
                <w:sz w:val="20"/>
                <w:szCs w:val="20"/>
                <w:lang w:val="en-GB"/>
              </w:rPr>
              <w:t>2009 (born 1940)</w:t>
            </w:r>
          </w:p>
        </w:tc>
        <w:tc>
          <w:tcPr>
            <w:tcW w:w="992" w:type="dxa"/>
            <w:hideMark/>
          </w:tcPr>
          <w:p w14:paraId="57DA0C6B" w14:textId="77777777" w:rsidR="005A1317" w:rsidRPr="008F6629" w:rsidRDefault="005A1317" w:rsidP="005A1317">
            <w:pPr>
              <w:rPr>
                <w:sz w:val="20"/>
                <w:szCs w:val="20"/>
                <w:lang w:val="en-GB"/>
              </w:rPr>
            </w:pPr>
          </w:p>
        </w:tc>
        <w:tc>
          <w:tcPr>
            <w:tcW w:w="1276" w:type="dxa"/>
            <w:hideMark/>
          </w:tcPr>
          <w:p w14:paraId="631B594F"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B3E1B58" w14:textId="77777777" w:rsidR="005A1317" w:rsidRPr="008F6629" w:rsidRDefault="005A1317" w:rsidP="005A1317">
            <w:pPr>
              <w:rPr>
                <w:sz w:val="20"/>
                <w:szCs w:val="20"/>
                <w:lang w:val="en-GB"/>
              </w:rPr>
            </w:pPr>
            <w:r w:rsidRPr="008F6629">
              <w:rPr>
                <w:sz w:val="20"/>
                <w:szCs w:val="20"/>
                <w:lang w:val="en-GB"/>
              </w:rPr>
              <w:t>168</w:t>
            </w:r>
          </w:p>
        </w:tc>
        <w:tc>
          <w:tcPr>
            <w:tcW w:w="1417" w:type="dxa"/>
            <w:hideMark/>
          </w:tcPr>
          <w:p w14:paraId="08ABCB2D"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419E2669" w14:textId="77777777" w:rsidR="005A1317" w:rsidRPr="008F6629" w:rsidRDefault="005A1317" w:rsidP="005A1317">
            <w:pPr>
              <w:rPr>
                <w:sz w:val="20"/>
                <w:szCs w:val="20"/>
                <w:lang w:val="en-GB"/>
              </w:rPr>
            </w:pPr>
            <w:r w:rsidRPr="008F6629">
              <w:rPr>
                <w:sz w:val="20"/>
                <w:szCs w:val="20"/>
                <w:lang w:val="en-GB"/>
              </w:rPr>
              <w:t xml:space="preserve">season of birth </w:t>
            </w:r>
          </w:p>
        </w:tc>
      </w:tr>
      <w:tr w:rsidR="005A1317" w:rsidRPr="007776C2" w14:paraId="1F0C3F58" w14:textId="77777777" w:rsidTr="00BE32D8">
        <w:trPr>
          <w:trHeight w:val="600"/>
        </w:trPr>
        <w:tc>
          <w:tcPr>
            <w:tcW w:w="1696" w:type="dxa"/>
            <w:hideMark/>
          </w:tcPr>
          <w:p w14:paraId="51462ABD" w14:textId="60B8A1E4" w:rsidR="005A1317" w:rsidRPr="008F6629" w:rsidRDefault="005A1317" w:rsidP="005A1317">
            <w:pPr>
              <w:rPr>
                <w:sz w:val="20"/>
                <w:szCs w:val="20"/>
                <w:lang w:val="en-GB"/>
              </w:rPr>
            </w:pPr>
            <w:r w:rsidRPr="008F6629">
              <w:rPr>
                <w:sz w:val="20"/>
                <w:szCs w:val="20"/>
                <w:lang w:val="en-GB"/>
              </w:rPr>
              <w:t xml:space="preserve">Eide </w:t>
            </w:r>
            <w:r w:rsidRPr="008F6629">
              <w:rPr>
                <w:sz w:val="20"/>
                <w:szCs w:val="20"/>
                <w:lang w:val="en-GB"/>
              </w:rPr>
              <w:fldChar w:fldCharType="begin">
                <w:fldData xml:space="preserve">PEVuZE5vdGU+PENpdGU+PEF1dGhvcj5FaWRlPC9BdXRob3I+PFllYXI+MjAxMzwvWWVhcj48UmVj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PEVuZE5vdGU+PENpdGU+PEF1dGhvcj5FaWRlPC9BdXRob3I+PFllYXI+MjAxMzwvWWVhcj48UmVj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6</w:t>
            </w:r>
            <w:r w:rsidRPr="008F6629">
              <w:rPr>
                <w:noProof/>
                <w:sz w:val="20"/>
                <w:szCs w:val="20"/>
                <w:lang w:val="en-GB"/>
              </w:rPr>
              <w:t>)</w:t>
            </w:r>
            <w:r w:rsidRPr="008F6629">
              <w:rPr>
                <w:sz w:val="20"/>
                <w:szCs w:val="20"/>
                <w:lang w:val="en-GB"/>
              </w:rPr>
              <w:fldChar w:fldCharType="end"/>
            </w:r>
          </w:p>
        </w:tc>
        <w:tc>
          <w:tcPr>
            <w:tcW w:w="680" w:type="dxa"/>
            <w:hideMark/>
          </w:tcPr>
          <w:p w14:paraId="0BE27BB1"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0AAFDF6A" w14:textId="77777777" w:rsidR="005A1317" w:rsidRPr="008F6629" w:rsidRDefault="005A1317" w:rsidP="005A1317">
            <w:pPr>
              <w:rPr>
                <w:sz w:val="20"/>
                <w:szCs w:val="20"/>
                <w:lang w:val="en-GB"/>
              </w:rPr>
            </w:pPr>
            <w:r w:rsidRPr="008F6629">
              <w:rPr>
                <w:sz w:val="20"/>
                <w:szCs w:val="20"/>
                <w:lang w:val="en-GB"/>
              </w:rPr>
              <w:t>Norway</w:t>
            </w:r>
          </w:p>
        </w:tc>
        <w:tc>
          <w:tcPr>
            <w:tcW w:w="1276" w:type="dxa"/>
          </w:tcPr>
          <w:p w14:paraId="181A9C22" w14:textId="77777777" w:rsidR="005A1317" w:rsidRPr="008F6629" w:rsidRDefault="005A1317" w:rsidP="005A1317">
            <w:pPr>
              <w:rPr>
                <w:sz w:val="20"/>
                <w:szCs w:val="20"/>
                <w:lang w:val="en-GB"/>
              </w:rPr>
            </w:pPr>
            <w:r w:rsidRPr="008F6629">
              <w:rPr>
                <w:sz w:val="20"/>
                <w:szCs w:val="20"/>
                <w:lang w:val="en-GB"/>
              </w:rPr>
              <w:t xml:space="preserve"> (born 1967-1982)</w:t>
            </w:r>
          </w:p>
        </w:tc>
        <w:tc>
          <w:tcPr>
            <w:tcW w:w="992" w:type="dxa"/>
            <w:hideMark/>
          </w:tcPr>
          <w:p w14:paraId="4FE487C9" w14:textId="77777777" w:rsidR="005A1317" w:rsidRPr="008F6629" w:rsidRDefault="005A1317" w:rsidP="005A1317">
            <w:pPr>
              <w:rPr>
                <w:sz w:val="20"/>
                <w:szCs w:val="20"/>
                <w:lang w:val="en-GB"/>
              </w:rPr>
            </w:pPr>
          </w:p>
        </w:tc>
        <w:tc>
          <w:tcPr>
            <w:tcW w:w="1276" w:type="dxa"/>
            <w:hideMark/>
          </w:tcPr>
          <w:p w14:paraId="0D3A1625"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0870410B" w14:textId="77777777" w:rsidR="005A1317" w:rsidRPr="008F6629" w:rsidRDefault="005A1317" w:rsidP="005A1317">
            <w:pPr>
              <w:rPr>
                <w:sz w:val="20"/>
                <w:szCs w:val="20"/>
                <w:lang w:val="en-GB"/>
              </w:rPr>
            </w:pPr>
            <w:r w:rsidRPr="008F6629">
              <w:rPr>
                <w:sz w:val="20"/>
                <w:szCs w:val="20"/>
                <w:lang w:val="en-GB"/>
              </w:rPr>
              <w:t>2207</w:t>
            </w:r>
          </w:p>
        </w:tc>
        <w:tc>
          <w:tcPr>
            <w:tcW w:w="1417" w:type="dxa"/>
            <w:hideMark/>
          </w:tcPr>
          <w:p w14:paraId="557BEDEE"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0E63A060" w14:textId="77777777" w:rsidR="005A1317" w:rsidRPr="008F6629" w:rsidRDefault="005A1317" w:rsidP="005A1317">
            <w:pPr>
              <w:rPr>
                <w:sz w:val="20"/>
                <w:szCs w:val="20"/>
                <w:lang w:val="en-GB"/>
              </w:rPr>
            </w:pPr>
            <w:r w:rsidRPr="008F6629">
              <w:rPr>
                <w:sz w:val="20"/>
                <w:szCs w:val="20"/>
                <w:lang w:val="en-GB"/>
              </w:rPr>
              <w:t xml:space="preserve">birth weight, birth </w:t>
            </w:r>
            <w:proofErr w:type="spellStart"/>
            <w:r w:rsidRPr="008F6629">
              <w:rPr>
                <w:sz w:val="20"/>
                <w:szCs w:val="20"/>
                <w:lang w:val="en-GB"/>
              </w:rPr>
              <w:t>lenght</w:t>
            </w:r>
            <w:proofErr w:type="spellEnd"/>
            <w:r w:rsidRPr="008F6629">
              <w:rPr>
                <w:sz w:val="20"/>
                <w:szCs w:val="20"/>
                <w:lang w:val="en-GB"/>
              </w:rPr>
              <w:t xml:space="preserve">, gestational age, </w:t>
            </w:r>
            <w:proofErr w:type="spellStart"/>
            <w:proofErr w:type="gramStart"/>
            <w:r w:rsidRPr="008F6629">
              <w:rPr>
                <w:sz w:val="20"/>
                <w:szCs w:val="20"/>
                <w:lang w:val="en-GB"/>
              </w:rPr>
              <w:t>parity,pre</w:t>
            </w:r>
            <w:proofErr w:type="gramEnd"/>
            <w:r w:rsidRPr="008F6629">
              <w:rPr>
                <w:sz w:val="20"/>
                <w:szCs w:val="20"/>
                <w:lang w:val="en-GB"/>
              </w:rPr>
              <w:t>-eclapsia</w:t>
            </w:r>
            <w:proofErr w:type="spellEnd"/>
          </w:p>
        </w:tc>
      </w:tr>
      <w:tr w:rsidR="005A1317" w:rsidRPr="008F6629" w14:paraId="2BC19C6F" w14:textId="77777777" w:rsidTr="00BE32D8">
        <w:trPr>
          <w:trHeight w:val="300"/>
        </w:trPr>
        <w:tc>
          <w:tcPr>
            <w:tcW w:w="1696" w:type="dxa"/>
            <w:hideMark/>
          </w:tcPr>
          <w:p w14:paraId="33E6DCD9" w14:textId="2627A3A6" w:rsidR="005A1317" w:rsidRPr="008F6629" w:rsidRDefault="005A1317" w:rsidP="005A1317">
            <w:pPr>
              <w:rPr>
                <w:sz w:val="20"/>
                <w:szCs w:val="20"/>
                <w:lang w:val="en-GB"/>
              </w:rPr>
            </w:pPr>
            <w:r w:rsidRPr="008F6629">
              <w:rPr>
                <w:sz w:val="20"/>
                <w:szCs w:val="20"/>
                <w:lang w:val="en-GB"/>
              </w:rPr>
              <w:t>Cheng</w:t>
            </w:r>
            <w:r w:rsidRPr="008F6629">
              <w:rPr>
                <w:sz w:val="20"/>
                <w:szCs w:val="20"/>
                <w:lang w:val="en-GB"/>
              </w:rPr>
              <w:fldChar w:fldCharType="begin"/>
            </w:r>
            <w:r w:rsidRPr="008F6629">
              <w:rPr>
                <w:sz w:val="20"/>
                <w:szCs w:val="20"/>
                <w:lang w:val="en-GB"/>
              </w:rPr>
              <w:instrText xml:space="preserve"> ADDIN EN.CITE &lt;EndNote&gt;&lt;Cite&gt;&lt;Author&gt;Cheng&lt;/Author&gt;&lt;Year&gt;2013&lt;/Year&gt;&lt;RecNum&gt;197&lt;/RecNum&gt;&lt;DisplayText&gt;(132)&lt;/DisplayText&gt;&lt;record&gt;&lt;rec-number&gt;197&lt;/rec-number&gt;&lt;foreign-keys&gt;&lt;key app="EN" db-id="ve0zpzfpcw9adeev52qvdtry0f095adv5pte" timestamp="0"&gt;197&lt;/key&gt;&lt;/foreign-keys&gt;&lt;ref-type name="Journal Article"&gt;17&lt;/ref-type&gt;&lt;contributors&gt;&lt;authors&gt;&lt;author&gt;Cheng, C.&lt;/author&gt;&lt;author&gt;Loh el, W.&lt;/author&gt;&lt;author&gt;Lin, C. H.&lt;/author&gt;&lt;author&gt;Chan, C. H.&lt;/author&gt;&lt;author&gt;Lan, T. H.&lt;/author&gt;&lt;/authors&gt;&lt;/contributors&gt;&lt;auth-address&gt;Department of Public Health and Primary Care, School of Clinical Medicine, University of Cambridge, Cambridge, UK.&lt;/auth-address&gt;&lt;titles&gt;&lt;title&gt;Birth seasonality in schizophrenia: effects of gender and income status&lt;/title&gt;&lt;secondary-title&gt;Psychiatry Clin Neurosci&lt;/secondary-title&gt;&lt;/titles&gt;&lt;pages&gt;426-33&lt;/pages&gt;&lt;volume&gt;67&lt;/volume&gt;&lt;number&gt;6&lt;/number&gt;&lt;edition&gt;2013/09/03&lt;/edition&gt;&lt;keywords&gt;&lt;keyword&gt;Adult&lt;/keyword&gt;&lt;keyword&gt;Age Factors&lt;/keyword&gt;&lt;keyword&gt;Aged&lt;/keyword&gt;&lt;keyword&gt;Confidence Intervals&lt;/keyword&gt;&lt;keyword&gt;Data Interpretation, Statistical&lt;/keyword&gt;&lt;keyword&gt;Databases, Factual&lt;/keyword&gt;&lt;keyword&gt;Female&lt;/keyword&gt;&lt;keyword&gt;Humans&lt;/keyword&gt;&lt;keyword&gt;*Income&lt;/keyword&gt;&lt;keyword&gt;Insurance, Health/statistics &amp;amp; numerical data&lt;/keyword&gt;&lt;keyword&gt;Male&lt;/keyword&gt;&lt;keyword&gt;Middle Aged&lt;/keyword&gt;&lt;keyword&gt;Schizophrenia/*epidemiology&lt;/keyword&gt;&lt;keyword&gt;*Seasons&lt;/keyword&gt;&lt;keyword&gt;Sex Factors&lt;/keyword&gt;&lt;keyword&gt;Taiwan/epidemiology&lt;/keyword&gt;&lt;keyword&gt;epidemiology&lt;/keyword&gt;&lt;keyword&gt;schizophrenia&lt;/keyword&gt;&lt;keyword&gt;season of birth&lt;/keyword&gt;&lt;keyword&gt;seasonality&lt;/keyword&gt;&lt;/keywords&gt;&lt;dates&gt;&lt;year&gt;2013&lt;/year&gt;&lt;pub-dates&gt;&lt;date&gt;Sep&lt;/date&gt;&lt;/pub-dates&gt;&lt;/dates&gt;&lt;isbn&gt;1440-1819 (Electronic)&amp;#xD;1323-1316 (Linking)&lt;/isbn&gt;&lt;accession-num&gt;23992287&lt;/accession-num&gt;&lt;urls&gt;&lt;related-urls&gt;&lt;url&gt;https://www.ncbi.nlm.nih.gov/pubmed/23992287&lt;/url&gt;&lt;/related-urls&gt;&lt;/urls&gt;&lt;electronic-resource-num&gt;10.1111/pcn.12076&lt;/electronic-resource-num&gt;&lt;/record&gt;&lt;/Cite&gt;&lt;/EndNote&gt;</w:instrText>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7</w:t>
            </w:r>
            <w:r w:rsidRPr="008F6629">
              <w:rPr>
                <w:noProof/>
                <w:sz w:val="20"/>
                <w:szCs w:val="20"/>
                <w:lang w:val="en-GB"/>
              </w:rPr>
              <w:t>)</w:t>
            </w:r>
            <w:r w:rsidRPr="008F6629">
              <w:rPr>
                <w:sz w:val="20"/>
                <w:szCs w:val="20"/>
                <w:lang w:val="en-GB"/>
              </w:rPr>
              <w:fldChar w:fldCharType="end"/>
            </w:r>
          </w:p>
        </w:tc>
        <w:tc>
          <w:tcPr>
            <w:tcW w:w="680" w:type="dxa"/>
            <w:hideMark/>
          </w:tcPr>
          <w:p w14:paraId="3AB34E6B" w14:textId="77777777" w:rsidR="005A1317" w:rsidRPr="008F6629" w:rsidRDefault="005A1317" w:rsidP="005A1317">
            <w:pPr>
              <w:rPr>
                <w:sz w:val="20"/>
                <w:szCs w:val="20"/>
                <w:lang w:val="en-GB"/>
              </w:rPr>
            </w:pPr>
            <w:r w:rsidRPr="008F6629">
              <w:rPr>
                <w:sz w:val="20"/>
                <w:szCs w:val="20"/>
                <w:lang w:val="en-GB"/>
              </w:rPr>
              <w:t>2013</w:t>
            </w:r>
          </w:p>
        </w:tc>
        <w:tc>
          <w:tcPr>
            <w:tcW w:w="1276" w:type="dxa"/>
            <w:hideMark/>
          </w:tcPr>
          <w:p w14:paraId="0BD433B2" w14:textId="77777777" w:rsidR="005A1317" w:rsidRPr="008F6629" w:rsidRDefault="005A1317" w:rsidP="005A1317">
            <w:pPr>
              <w:rPr>
                <w:sz w:val="20"/>
                <w:szCs w:val="20"/>
                <w:lang w:val="en-GB"/>
              </w:rPr>
            </w:pPr>
            <w:r w:rsidRPr="008F6629">
              <w:rPr>
                <w:sz w:val="20"/>
                <w:szCs w:val="20"/>
                <w:lang w:val="en-GB"/>
              </w:rPr>
              <w:t xml:space="preserve">Taiwan </w:t>
            </w:r>
          </w:p>
        </w:tc>
        <w:tc>
          <w:tcPr>
            <w:tcW w:w="1276" w:type="dxa"/>
          </w:tcPr>
          <w:p w14:paraId="66CFD874" w14:textId="77777777" w:rsidR="005A1317" w:rsidRPr="008F6629" w:rsidRDefault="005A1317" w:rsidP="005A1317">
            <w:pPr>
              <w:rPr>
                <w:sz w:val="20"/>
                <w:szCs w:val="20"/>
                <w:lang w:val="en-GB"/>
              </w:rPr>
            </w:pPr>
            <w:r w:rsidRPr="008F6629">
              <w:rPr>
                <w:sz w:val="20"/>
                <w:szCs w:val="20"/>
                <w:lang w:val="en-GB"/>
              </w:rPr>
              <w:t>(born 1950-1989)</w:t>
            </w:r>
          </w:p>
        </w:tc>
        <w:tc>
          <w:tcPr>
            <w:tcW w:w="992" w:type="dxa"/>
            <w:hideMark/>
          </w:tcPr>
          <w:p w14:paraId="4EAFBB19" w14:textId="77777777" w:rsidR="005A1317" w:rsidRPr="008F6629" w:rsidRDefault="005A1317" w:rsidP="005A1317">
            <w:pPr>
              <w:rPr>
                <w:sz w:val="20"/>
                <w:szCs w:val="20"/>
                <w:lang w:val="en-GB"/>
              </w:rPr>
            </w:pPr>
          </w:p>
        </w:tc>
        <w:tc>
          <w:tcPr>
            <w:tcW w:w="1276" w:type="dxa"/>
            <w:hideMark/>
          </w:tcPr>
          <w:p w14:paraId="46A98992"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710F778F" w14:textId="77777777" w:rsidR="005A1317" w:rsidRPr="008F6629" w:rsidRDefault="005A1317" w:rsidP="005A1317">
            <w:pPr>
              <w:rPr>
                <w:sz w:val="20"/>
                <w:szCs w:val="20"/>
                <w:lang w:val="en-GB"/>
              </w:rPr>
            </w:pPr>
            <w:r w:rsidRPr="008F6629">
              <w:rPr>
                <w:sz w:val="20"/>
                <w:szCs w:val="20"/>
                <w:lang w:val="en-GB"/>
              </w:rPr>
              <w:t>5047</w:t>
            </w:r>
          </w:p>
        </w:tc>
        <w:tc>
          <w:tcPr>
            <w:tcW w:w="1417" w:type="dxa"/>
            <w:hideMark/>
          </w:tcPr>
          <w:p w14:paraId="796A9AC3" w14:textId="77777777" w:rsidR="005A1317" w:rsidRPr="008F6629" w:rsidRDefault="005A1317" w:rsidP="005A1317">
            <w:pPr>
              <w:rPr>
                <w:sz w:val="20"/>
                <w:szCs w:val="20"/>
                <w:lang w:val="en-GB"/>
              </w:rPr>
            </w:pPr>
            <w:r w:rsidRPr="008F6629">
              <w:rPr>
                <w:sz w:val="20"/>
                <w:szCs w:val="20"/>
                <w:lang w:val="en-GB"/>
              </w:rPr>
              <w:t xml:space="preserve">yes </w:t>
            </w:r>
          </w:p>
        </w:tc>
        <w:tc>
          <w:tcPr>
            <w:tcW w:w="4394" w:type="dxa"/>
            <w:hideMark/>
          </w:tcPr>
          <w:p w14:paraId="09C027C0" w14:textId="77777777" w:rsidR="005A1317" w:rsidRPr="008F6629" w:rsidRDefault="005A1317" w:rsidP="005A1317">
            <w:pPr>
              <w:rPr>
                <w:sz w:val="20"/>
                <w:szCs w:val="20"/>
                <w:lang w:val="en-GB"/>
              </w:rPr>
            </w:pPr>
            <w:r w:rsidRPr="008F6629">
              <w:rPr>
                <w:sz w:val="20"/>
                <w:szCs w:val="20"/>
                <w:lang w:val="en-GB"/>
              </w:rPr>
              <w:t>seasonal of birth</w:t>
            </w:r>
          </w:p>
        </w:tc>
      </w:tr>
      <w:tr w:rsidR="005A1317" w:rsidRPr="008F6629" w14:paraId="29868BFD" w14:textId="77777777" w:rsidTr="00B36BE7">
        <w:trPr>
          <w:trHeight w:val="1833"/>
        </w:trPr>
        <w:tc>
          <w:tcPr>
            <w:tcW w:w="1696" w:type="dxa"/>
            <w:hideMark/>
          </w:tcPr>
          <w:p w14:paraId="3D9B2431" w14:textId="59BDE42E" w:rsidR="005A1317" w:rsidRPr="008F6629" w:rsidRDefault="005A1317" w:rsidP="005A1317">
            <w:pPr>
              <w:rPr>
                <w:sz w:val="20"/>
                <w:szCs w:val="20"/>
                <w:lang w:val="en-GB"/>
              </w:rPr>
            </w:pPr>
            <w:proofErr w:type="spellStart"/>
            <w:r w:rsidRPr="008F6629">
              <w:rPr>
                <w:sz w:val="20"/>
                <w:szCs w:val="20"/>
                <w:lang w:val="en-GB"/>
              </w:rPr>
              <w:lastRenderedPageBreak/>
              <w:t>Kotlicka-Antczak</w:t>
            </w:r>
            <w:proofErr w:type="spellEnd"/>
            <w:r w:rsidRPr="008F6629">
              <w:rPr>
                <w:sz w:val="20"/>
                <w:szCs w:val="20"/>
                <w:lang w:val="en-GB"/>
              </w:rPr>
              <w:t xml:space="preserve"> </w:t>
            </w:r>
            <w:r w:rsidRPr="008F6629">
              <w:rPr>
                <w:sz w:val="20"/>
                <w:szCs w:val="20"/>
                <w:lang w:val="en-GB"/>
              </w:rPr>
              <w:fldChar w:fldCharType="begin">
                <w:fldData xml:space="preserve">PEVuZE5vdGU+PENpdGU+PEF1dGhvcj5Lb3RsaWNrYS1BbnRjemFrPC9BdXRob3I+PFllYXI+MjAx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==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PEVuZE5vdGU+PENpdGU+PEF1dGhvcj5Lb3RsaWNrYS1BbnRjemFrPC9BdXRob3I+PFllYXI+MjAx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==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8</w:t>
            </w:r>
            <w:r w:rsidRPr="008F6629">
              <w:rPr>
                <w:noProof/>
                <w:sz w:val="20"/>
                <w:szCs w:val="20"/>
                <w:lang w:val="en-GB"/>
              </w:rPr>
              <w:t>)</w:t>
            </w:r>
            <w:r w:rsidRPr="008F6629">
              <w:rPr>
                <w:sz w:val="20"/>
                <w:szCs w:val="20"/>
                <w:lang w:val="en-GB"/>
              </w:rPr>
              <w:fldChar w:fldCharType="end"/>
            </w:r>
          </w:p>
        </w:tc>
        <w:tc>
          <w:tcPr>
            <w:tcW w:w="680" w:type="dxa"/>
            <w:hideMark/>
          </w:tcPr>
          <w:p w14:paraId="03C84BCA" w14:textId="77777777" w:rsidR="005A1317" w:rsidRPr="008F6629" w:rsidRDefault="005A1317" w:rsidP="005A1317">
            <w:pPr>
              <w:rPr>
                <w:sz w:val="20"/>
                <w:szCs w:val="20"/>
                <w:lang w:val="en-GB"/>
              </w:rPr>
            </w:pPr>
            <w:r w:rsidRPr="008F6629">
              <w:rPr>
                <w:sz w:val="20"/>
                <w:szCs w:val="20"/>
                <w:lang w:val="en-GB"/>
              </w:rPr>
              <w:t>2014</w:t>
            </w:r>
          </w:p>
        </w:tc>
        <w:tc>
          <w:tcPr>
            <w:tcW w:w="1276" w:type="dxa"/>
            <w:hideMark/>
          </w:tcPr>
          <w:p w14:paraId="36102BA5" w14:textId="77777777" w:rsidR="005A1317" w:rsidRPr="008F6629" w:rsidRDefault="005A1317" w:rsidP="005A1317">
            <w:pPr>
              <w:rPr>
                <w:sz w:val="20"/>
                <w:szCs w:val="20"/>
                <w:lang w:val="en-GB"/>
              </w:rPr>
            </w:pPr>
            <w:r w:rsidRPr="008F6629">
              <w:rPr>
                <w:sz w:val="20"/>
                <w:szCs w:val="20"/>
                <w:lang w:val="en-GB"/>
              </w:rPr>
              <w:t>Poland</w:t>
            </w:r>
          </w:p>
        </w:tc>
        <w:tc>
          <w:tcPr>
            <w:tcW w:w="1276" w:type="dxa"/>
          </w:tcPr>
          <w:p w14:paraId="256739AD" w14:textId="77777777" w:rsidR="005A1317" w:rsidRPr="008F6629" w:rsidRDefault="005A1317" w:rsidP="005A1317">
            <w:pPr>
              <w:rPr>
                <w:sz w:val="20"/>
                <w:szCs w:val="20"/>
                <w:lang w:val="en-GB"/>
              </w:rPr>
            </w:pPr>
            <w:r w:rsidRPr="008F6629">
              <w:rPr>
                <w:sz w:val="20"/>
                <w:szCs w:val="20"/>
                <w:lang w:val="en-GB"/>
              </w:rPr>
              <w:t>2010-2011</w:t>
            </w:r>
          </w:p>
        </w:tc>
        <w:tc>
          <w:tcPr>
            <w:tcW w:w="992" w:type="dxa"/>
            <w:hideMark/>
          </w:tcPr>
          <w:p w14:paraId="041C686F" w14:textId="77777777" w:rsidR="005A1317" w:rsidRPr="008F6629" w:rsidRDefault="005A1317" w:rsidP="005A1317">
            <w:pPr>
              <w:rPr>
                <w:sz w:val="20"/>
                <w:szCs w:val="20"/>
                <w:lang w:val="en-GB"/>
              </w:rPr>
            </w:pPr>
          </w:p>
        </w:tc>
        <w:tc>
          <w:tcPr>
            <w:tcW w:w="1276" w:type="dxa"/>
            <w:hideMark/>
          </w:tcPr>
          <w:p w14:paraId="50DF21D8" w14:textId="77777777" w:rsidR="005A1317" w:rsidRPr="008F6629" w:rsidRDefault="005A1317" w:rsidP="005A1317">
            <w:pPr>
              <w:rPr>
                <w:sz w:val="20"/>
                <w:szCs w:val="20"/>
                <w:lang w:val="en-GB"/>
              </w:rPr>
            </w:pPr>
            <w:r w:rsidRPr="008F6629">
              <w:rPr>
                <w:sz w:val="20"/>
                <w:szCs w:val="20"/>
                <w:lang w:val="en-GB"/>
              </w:rPr>
              <w:t>FEP</w:t>
            </w:r>
          </w:p>
        </w:tc>
        <w:tc>
          <w:tcPr>
            <w:tcW w:w="1276" w:type="dxa"/>
          </w:tcPr>
          <w:p w14:paraId="1B224C2A" w14:textId="77777777" w:rsidR="005A1317" w:rsidRPr="008F6629" w:rsidRDefault="005A1317" w:rsidP="005A1317">
            <w:pPr>
              <w:rPr>
                <w:sz w:val="20"/>
                <w:szCs w:val="20"/>
                <w:lang w:val="en-GB"/>
              </w:rPr>
            </w:pPr>
            <w:r w:rsidRPr="008F6629">
              <w:rPr>
                <w:sz w:val="20"/>
                <w:szCs w:val="20"/>
                <w:lang w:val="en-GB"/>
              </w:rPr>
              <w:t>50</w:t>
            </w:r>
          </w:p>
        </w:tc>
        <w:tc>
          <w:tcPr>
            <w:tcW w:w="1417" w:type="dxa"/>
            <w:hideMark/>
          </w:tcPr>
          <w:p w14:paraId="0DD0A1EE"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17E0E38E" w14:textId="77777777" w:rsidR="005A1317" w:rsidRPr="008F6629" w:rsidRDefault="005A1317" w:rsidP="005A1317">
            <w:pPr>
              <w:rPr>
                <w:sz w:val="20"/>
                <w:szCs w:val="20"/>
                <w:lang w:val="en-GB"/>
              </w:rPr>
            </w:pPr>
            <w:r w:rsidRPr="008F6629">
              <w:rPr>
                <w:sz w:val="20"/>
                <w:szCs w:val="20"/>
                <w:lang w:val="en-GB"/>
              </w:rPr>
              <w:t xml:space="preserve">Maternal smoking; maternal alcohol use; gestational age &lt;37 weeks; gestational age &gt;42 weeks; twin birth; caesarean section; caesarean section (emergency); forceps delivery; abnormal (non-vertex) presentation; umbilical cord around neck; pre-eclampsia; rhesus incompatibility; need for incubator; birthweight: &lt;2000g, &lt;2500g. </w:t>
            </w:r>
          </w:p>
        </w:tc>
      </w:tr>
      <w:tr w:rsidR="005A1317" w:rsidRPr="008F6629" w14:paraId="2B3FDFBB" w14:textId="77777777" w:rsidTr="00B36BE7">
        <w:trPr>
          <w:trHeight w:val="567"/>
        </w:trPr>
        <w:tc>
          <w:tcPr>
            <w:tcW w:w="1696" w:type="dxa"/>
            <w:hideMark/>
          </w:tcPr>
          <w:p w14:paraId="29B534BD" w14:textId="64E7A07C" w:rsidR="005A1317" w:rsidRPr="008F6629" w:rsidRDefault="005A1317" w:rsidP="005A1317">
            <w:pPr>
              <w:rPr>
                <w:sz w:val="20"/>
                <w:szCs w:val="20"/>
                <w:lang w:val="en-GB"/>
              </w:rPr>
            </w:pPr>
            <w:r w:rsidRPr="008F6629">
              <w:rPr>
                <w:sz w:val="20"/>
                <w:szCs w:val="20"/>
                <w:lang w:val="en-GB"/>
              </w:rPr>
              <w:t>Severance</w:t>
            </w:r>
            <w:r w:rsidRPr="008F6629">
              <w:rPr>
                <w:sz w:val="20"/>
                <w:szCs w:val="20"/>
                <w:lang w:val="en-GB"/>
              </w:rPr>
              <w:fldChar w:fldCharType="begin">
                <w:fldData xml:space="preserve">PEVuZE5vdGU+PENpdGU+PEF1dGhvcj5TZXZlcmFuY2U8L0F1dGhvcj48WWVhcj4yMDE0PC9ZZWFy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PEVuZE5vdGU+PENpdGU+PEF1dGhvcj5TZXZlcmFuY2U8L0F1dGhvcj48WWVhcj4yMDE0PC9ZZWFy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13</w:t>
            </w:r>
            <w:r w:rsidR="00763210" w:rsidRPr="008F6629">
              <w:rPr>
                <w:noProof/>
                <w:sz w:val="20"/>
                <w:szCs w:val="20"/>
                <w:lang w:val="en-GB"/>
              </w:rPr>
              <w:t>9</w:t>
            </w:r>
            <w:r w:rsidRPr="008F6629">
              <w:rPr>
                <w:noProof/>
                <w:sz w:val="20"/>
                <w:szCs w:val="20"/>
                <w:lang w:val="en-GB"/>
              </w:rPr>
              <w:t>)</w:t>
            </w:r>
            <w:r w:rsidRPr="008F6629">
              <w:rPr>
                <w:sz w:val="20"/>
                <w:szCs w:val="20"/>
                <w:lang w:val="en-GB"/>
              </w:rPr>
              <w:fldChar w:fldCharType="end"/>
            </w:r>
          </w:p>
        </w:tc>
        <w:tc>
          <w:tcPr>
            <w:tcW w:w="680" w:type="dxa"/>
            <w:hideMark/>
          </w:tcPr>
          <w:p w14:paraId="27B5099C" w14:textId="77777777" w:rsidR="005A1317" w:rsidRPr="008F6629" w:rsidRDefault="005A1317" w:rsidP="005A1317">
            <w:pPr>
              <w:rPr>
                <w:sz w:val="20"/>
                <w:szCs w:val="20"/>
                <w:lang w:val="en-GB"/>
              </w:rPr>
            </w:pPr>
            <w:r w:rsidRPr="008F6629">
              <w:rPr>
                <w:sz w:val="20"/>
                <w:szCs w:val="20"/>
                <w:lang w:val="en-GB"/>
              </w:rPr>
              <w:t>2014</w:t>
            </w:r>
          </w:p>
        </w:tc>
        <w:tc>
          <w:tcPr>
            <w:tcW w:w="1276" w:type="dxa"/>
            <w:hideMark/>
          </w:tcPr>
          <w:p w14:paraId="673E5C11"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5E5EF36E" w14:textId="77777777" w:rsidR="005A1317" w:rsidRPr="008F6629" w:rsidRDefault="005A1317" w:rsidP="005A1317">
            <w:pPr>
              <w:rPr>
                <w:sz w:val="20"/>
                <w:szCs w:val="20"/>
                <w:lang w:val="en-GB"/>
              </w:rPr>
            </w:pPr>
            <w:r w:rsidRPr="008F6629">
              <w:rPr>
                <w:sz w:val="20"/>
                <w:szCs w:val="20"/>
                <w:lang w:val="en-GB"/>
              </w:rPr>
              <w:t>(born 1959-1965)</w:t>
            </w:r>
          </w:p>
        </w:tc>
        <w:tc>
          <w:tcPr>
            <w:tcW w:w="992" w:type="dxa"/>
            <w:hideMark/>
          </w:tcPr>
          <w:p w14:paraId="7BADBB71" w14:textId="77777777" w:rsidR="005A1317" w:rsidRPr="008F6629" w:rsidRDefault="005A1317" w:rsidP="005A1317">
            <w:pPr>
              <w:rPr>
                <w:sz w:val="20"/>
                <w:szCs w:val="20"/>
                <w:lang w:val="en-GB"/>
              </w:rPr>
            </w:pPr>
            <w:r w:rsidRPr="008F6629">
              <w:rPr>
                <w:sz w:val="20"/>
                <w:szCs w:val="20"/>
                <w:lang w:val="en-GB"/>
              </w:rPr>
              <w:t>6</w:t>
            </w:r>
          </w:p>
        </w:tc>
        <w:tc>
          <w:tcPr>
            <w:tcW w:w="1276" w:type="dxa"/>
            <w:hideMark/>
          </w:tcPr>
          <w:p w14:paraId="52FCE140"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4A5A3030" w14:textId="77777777" w:rsidR="005A1317" w:rsidRPr="008F6629" w:rsidRDefault="005A1317" w:rsidP="005A1317">
            <w:pPr>
              <w:rPr>
                <w:sz w:val="20"/>
                <w:szCs w:val="20"/>
                <w:lang w:val="en-GB"/>
              </w:rPr>
            </w:pPr>
            <w:r w:rsidRPr="008F6629">
              <w:rPr>
                <w:sz w:val="20"/>
                <w:szCs w:val="20"/>
                <w:lang w:val="en-GB"/>
              </w:rPr>
              <w:t>55</w:t>
            </w:r>
          </w:p>
        </w:tc>
        <w:tc>
          <w:tcPr>
            <w:tcW w:w="1417" w:type="dxa"/>
            <w:hideMark/>
          </w:tcPr>
          <w:p w14:paraId="00F77669" w14:textId="77777777" w:rsidR="005A1317" w:rsidRPr="008F6629" w:rsidRDefault="005A1317" w:rsidP="005A1317">
            <w:pPr>
              <w:rPr>
                <w:sz w:val="20"/>
                <w:szCs w:val="20"/>
                <w:lang w:val="en-GB"/>
              </w:rPr>
            </w:pPr>
            <w:r w:rsidRPr="008F6629">
              <w:rPr>
                <w:sz w:val="20"/>
                <w:szCs w:val="20"/>
                <w:lang w:val="en-GB"/>
              </w:rPr>
              <w:t xml:space="preserve">yes/no </w:t>
            </w:r>
          </w:p>
        </w:tc>
        <w:tc>
          <w:tcPr>
            <w:tcW w:w="4394" w:type="dxa"/>
            <w:hideMark/>
          </w:tcPr>
          <w:p w14:paraId="30864CDF" w14:textId="77777777" w:rsidR="005A1317" w:rsidRPr="008F6629" w:rsidRDefault="005A1317" w:rsidP="005A1317">
            <w:pPr>
              <w:rPr>
                <w:sz w:val="20"/>
                <w:szCs w:val="20"/>
                <w:lang w:val="en-GB"/>
              </w:rPr>
            </w:pPr>
            <w:r w:rsidRPr="008F6629">
              <w:rPr>
                <w:sz w:val="20"/>
                <w:szCs w:val="20"/>
                <w:lang w:val="en-GB"/>
              </w:rPr>
              <w:t xml:space="preserve">C1q-associated immune complexes, IgG </w:t>
            </w:r>
            <w:proofErr w:type="spellStart"/>
            <w:r w:rsidRPr="008F6629">
              <w:rPr>
                <w:sz w:val="20"/>
                <w:szCs w:val="20"/>
                <w:lang w:val="en-GB"/>
              </w:rPr>
              <w:t>agianst</w:t>
            </w:r>
            <w:proofErr w:type="spellEnd"/>
            <w:r w:rsidRPr="008F6629">
              <w:rPr>
                <w:sz w:val="20"/>
                <w:szCs w:val="20"/>
                <w:lang w:val="en-GB"/>
              </w:rPr>
              <w:t xml:space="preserve"> ADV, HSV.1, HSV-2, </w:t>
            </w:r>
            <w:proofErr w:type="spellStart"/>
            <w:r w:rsidRPr="008F6629">
              <w:rPr>
                <w:sz w:val="20"/>
                <w:szCs w:val="20"/>
                <w:lang w:val="en-GB"/>
              </w:rPr>
              <w:t>infleunza</w:t>
            </w:r>
            <w:proofErr w:type="spellEnd"/>
            <w:r w:rsidRPr="008F6629">
              <w:rPr>
                <w:sz w:val="20"/>
                <w:szCs w:val="20"/>
                <w:lang w:val="en-GB"/>
              </w:rPr>
              <w:t xml:space="preserve">, Toxoplasma, </w:t>
            </w:r>
          </w:p>
        </w:tc>
      </w:tr>
      <w:tr w:rsidR="005A1317" w:rsidRPr="008F6629" w14:paraId="60E77C1B" w14:textId="77777777" w:rsidTr="00BE32D8">
        <w:trPr>
          <w:trHeight w:val="630"/>
        </w:trPr>
        <w:tc>
          <w:tcPr>
            <w:tcW w:w="1696" w:type="dxa"/>
            <w:hideMark/>
          </w:tcPr>
          <w:p w14:paraId="4C76CA4F" w14:textId="2504A4D8" w:rsidR="005A1317" w:rsidRPr="008F6629" w:rsidRDefault="005A1317" w:rsidP="005A1317">
            <w:pPr>
              <w:rPr>
                <w:sz w:val="20"/>
                <w:szCs w:val="20"/>
                <w:lang w:val="en-GB"/>
              </w:rPr>
            </w:pPr>
            <w:proofErr w:type="spellStart"/>
            <w:r w:rsidRPr="008F6629">
              <w:rPr>
                <w:sz w:val="20"/>
                <w:szCs w:val="20"/>
                <w:lang w:val="en-GB"/>
              </w:rPr>
              <w:t>Canuti</w:t>
            </w:r>
            <w:proofErr w:type="spellEnd"/>
            <w:r w:rsidRPr="008F6629">
              <w:rPr>
                <w:sz w:val="20"/>
                <w:szCs w:val="20"/>
                <w:lang w:val="en-GB"/>
              </w:rPr>
              <w:t xml:space="preserve"> </w:t>
            </w:r>
            <w:r w:rsidRPr="008F6629">
              <w:rPr>
                <w:sz w:val="20"/>
                <w:szCs w:val="20"/>
                <w:lang w:val="en-GB"/>
              </w:rPr>
              <w:fldChar w:fldCharType="begin">
                <w:fldData xml:space="preserve">PEVuZE5vdGU+PENpdGU+PEF1dGhvcj5DYW51dGk8L0F1dGhvcj48WWVhcj4yMDE1PC9ZZWFyPjxS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PEVuZE5vdGU+PENpdGU+PEF1dGhvcj5DYW51dGk8L0F1dGhvcj48WWVhcj4yMDE1PC9ZZWFyPjxS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w:t>
            </w:r>
            <w:r w:rsidR="00763210" w:rsidRPr="008F6629">
              <w:rPr>
                <w:noProof/>
                <w:sz w:val="20"/>
                <w:szCs w:val="20"/>
                <w:lang w:val="en-GB"/>
              </w:rPr>
              <w:t>40</w:t>
            </w:r>
            <w:r w:rsidRPr="008F6629">
              <w:rPr>
                <w:noProof/>
                <w:sz w:val="20"/>
                <w:szCs w:val="20"/>
                <w:lang w:val="en-GB"/>
              </w:rPr>
              <w:t>)</w:t>
            </w:r>
            <w:r w:rsidRPr="008F6629">
              <w:rPr>
                <w:sz w:val="20"/>
                <w:szCs w:val="20"/>
                <w:lang w:val="en-GB"/>
              </w:rPr>
              <w:fldChar w:fldCharType="end"/>
            </w:r>
          </w:p>
        </w:tc>
        <w:tc>
          <w:tcPr>
            <w:tcW w:w="680" w:type="dxa"/>
            <w:hideMark/>
          </w:tcPr>
          <w:p w14:paraId="043C11D5" w14:textId="77777777" w:rsidR="005A1317" w:rsidRPr="008F6629" w:rsidRDefault="005A1317" w:rsidP="005A1317">
            <w:pPr>
              <w:rPr>
                <w:sz w:val="20"/>
                <w:szCs w:val="20"/>
                <w:lang w:val="en-GB"/>
              </w:rPr>
            </w:pPr>
            <w:r w:rsidRPr="008F6629">
              <w:rPr>
                <w:sz w:val="20"/>
                <w:szCs w:val="20"/>
                <w:lang w:val="en-GB"/>
              </w:rPr>
              <w:t>2015</w:t>
            </w:r>
          </w:p>
        </w:tc>
        <w:tc>
          <w:tcPr>
            <w:tcW w:w="1276" w:type="dxa"/>
            <w:hideMark/>
          </w:tcPr>
          <w:p w14:paraId="0F84BB00"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72069F53" w14:textId="77777777" w:rsidR="005A1317" w:rsidRPr="008F6629" w:rsidRDefault="005A1317" w:rsidP="005A1317">
            <w:pPr>
              <w:rPr>
                <w:sz w:val="20"/>
                <w:szCs w:val="20"/>
                <w:lang w:val="en-GB"/>
              </w:rPr>
            </w:pPr>
            <w:r w:rsidRPr="008F6629">
              <w:rPr>
                <w:sz w:val="20"/>
                <w:szCs w:val="20"/>
                <w:lang w:val="en-GB"/>
              </w:rPr>
              <w:t>(born 1959-1966)</w:t>
            </w:r>
          </w:p>
        </w:tc>
        <w:tc>
          <w:tcPr>
            <w:tcW w:w="992" w:type="dxa"/>
            <w:hideMark/>
          </w:tcPr>
          <w:p w14:paraId="031B396E" w14:textId="77777777" w:rsidR="005A1317" w:rsidRPr="008F6629" w:rsidRDefault="005A1317" w:rsidP="005A1317">
            <w:pPr>
              <w:rPr>
                <w:sz w:val="20"/>
                <w:szCs w:val="20"/>
                <w:lang w:val="en-GB"/>
              </w:rPr>
            </w:pPr>
            <w:r w:rsidRPr="008F6629">
              <w:rPr>
                <w:sz w:val="20"/>
                <w:szCs w:val="20"/>
                <w:lang w:val="en-GB"/>
              </w:rPr>
              <w:t>10</w:t>
            </w:r>
          </w:p>
        </w:tc>
        <w:tc>
          <w:tcPr>
            <w:tcW w:w="1276" w:type="dxa"/>
            <w:hideMark/>
          </w:tcPr>
          <w:p w14:paraId="4676D141"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57468F78" w14:textId="77777777" w:rsidR="005A1317" w:rsidRPr="008F6629" w:rsidRDefault="005A1317" w:rsidP="005A1317">
            <w:pPr>
              <w:rPr>
                <w:sz w:val="20"/>
                <w:szCs w:val="20"/>
                <w:lang w:val="en-GB"/>
              </w:rPr>
            </w:pPr>
            <w:r w:rsidRPr="008F6629">
              <w:rPr>
                <w:sz w:val="20"/>
                <w:szCs w:val="20"/>
                <w:lang w:val="en-GB"/>
              </w:rPr>
              <w:t>31</w:t>
            </w:r>
          </w:p>
        </w:tc>
        <w:tc>
          <w:tcPr>
            <w:tcW w:w="1417" w:type="dxa"/>
            <w:hideMark/>
          </w:tcPr>
          <w:p w14:paraId="48FACBCE"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5869762D" w14:textId="77777777" w:rsidR="005A1317" w:rsidRPr="008F6629" w:rsidRDefault="005A1317" w:rsidP="005A1317">
            <w:pPr>
              <w:rPr>
                <w:sz w:val="20"/>
                <w:szCs w:val="20"/>
                <w:lang w:val="en-GB"/>
              </w:rPr>
            </w:pPr>
            <w:r w:rsidRPr="008F6629">
              <w:rPr>
                <w:sz w:val="20"/>
                <w:szCs w:val="20"/>
                <w:lang w:val="en-GB"/>
              </w:rPr>
              <w:t xml:space="preserve">virus exposures </w:t>
            </w:r>
          </w:p>
        </w:tc>
      </w:tr>
      <w:tr w:rsidR="005A1317" w:rsidRPr="008F6629" w14:paraId="612F8C29" w14:textId="77777777" w:rsidTr="00BE32D8">
        <w:trPr>
          <w:trHeight w:val="300"/>
        </w:trPr>
        <w:tc>
          <w:tcPr>
            <w:tcW w:w="1696" w:type="dxa"/>
            <w:hideMark/>
          </w:tcPr>
          <w:p w14:paraId="2B90F6E5" w14:textId="3E34A63F" w:rsidR="005A1317" w:rsidRPr="008F6629" w:rsidRDefault="005A1317" w:rsidP="005A1317">
            <w:pPr>
              <w:rPr>
                <w:sz w:val="20"/>
                <w:szCs w:val="20"/>
                <w:lang w:val="en-GB"/>
              </w:rPr>
            </w:pPr>
            <w:proofErr w:type="spellStart"/>
            <w:r w:rsidRPr="008F6629">
              <w:rPr>
                <w:sz w:val="20"/>
                <w:szCs w:val="20"/>
                <w:lang w:val="en-GB"/>
              </w:rPr>
              <w:t>Cheslack-Postova</w:t>
            </w:r>
            <w:proofErr w:type="spellEnd"/>
            <w:r w:rsidRPr="008F6629">
              <w:rPr>
                <w:sz w:val="20"/>
                <w:szCs w:val="20"/>
                <w:lang w:val="en-GB"/>
              </w:rPr>
              <w:fldChar w:fldCharType="begin">
                <w:fldData xml:space="preserve">PEVuZE5vdGU+PENpdGU+PEF1dGhvcj5DaGVzbGFjay1Qb3N0YXZhPC9BdXRob3I+PFllYXI+MjAx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PEVuZE5vdGU+PENpdGU+PEF1dGhvcj5DaGVzbGFjay1Qb3N0YXZhPC9BdXRob3I+PFllYXI+MjAx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1</w:t>
            </w:r>
            <w:r w:rsidRPr="008F6629">
              <w:rPr>
                <w:noProof/>
                <w:sz w:val="20"/>
                <w:szCs w:val="20"/>
                <w:lang w:val="en-GB"/>
              </w:rPr>
              <w:t>)</w:t>
            </w:r>
            <w:r w:rsidRPr="008F6629">
              <w:rPr>
                <w:sz w:val="20"/>
                <w:szCs w:val="20"/>
                <w:lang w:val="en-GB"/>
              </w:rPr>
              <w:fldChar w:fldCharType="end"/>
            </w:r>
          </w:p>
        </w:tc>
        <w:tc>
          <w:tcPr>
            <w:tcW w:w="680" w:type="dxa"/>
            <w:hideMark/>
          </w:tcPr>
          <w:p w14:paraId="735C75EC" w14:textId="77777777" w:rsidR="005A1317" w:rsidRPr="008F6629" w:rsidRDefault="005A1317" w:rsidP="005A1317">
            <w:pPr>
              <w:rPr>
                <w:sz w:val="20"/>
                <w:szCs w:val="20"/>
                <w:lang w:val="en-GB"/>
              </w:rPr>
            </w:pPr>
            <w:r w:rsidRPr="008F6629">
              <w:rPr>
                <w:sz w:val="20"/>
                <w:szCs w:val="20"/>
                <w:lang w:val="en-GB"/>
              </w:rPr>
              <w:t>2015</w:t>
            </w:r>
          </w:p>
        </w:tc>
        <w:tc>
          <w:tcPr>
            <w:tcW w:w="1276" w:type="dxa"/>
            <w:hideMark/>
          </w:tcPr>
          <w:p w14:paraId="3D24CA8F" w14:textId="77777777" w:rsidR="005A1317" w:rsidRPr="008F6629" w:rsidRDefault="005A1317" w:rsidP="005A1317">
            <w:pPr>
              <w:rPr>
                <w:sz w:val="20"/>
                <w:szCs w:val="20"/>
                <w:lang w:val="en-GB"/>
              </w:rPr>
            </w:pPr>
            <w:r w:rsidRPr="008F6629">
              <w:rPr>
                <w:sz w:val="20"/>
                <w:szCs w:val="20"/>
                <w:lang w:val="en-GB"/>
              </w:rPr>
              <w:t>Finland</w:t>
            </w:r>
          </w:p>
        </w:tc>
        <w:tc>
          <w:tcPr>
            <w:tcW w:w="1276" w:type="dxa"/>
          </w:tcPr>
          <w:p w14:paraId="477B921C" w14:textId="77777777" w:rsidR="005A1317" w:rsidRPr="008F6629" w:rsidRDefault="005A1317" w:rsidP="005A1317">
            <w:pPr>
              <w:rPr>
                <w:sz w:val="20"/>
                <w:szCs w:val="20"/>
                <w:lang w:val="en-GB"/>
              </w:rPr>
            </w:pPr>
            <w:r w:rsidRPr="008F6629">
              <w:rPr>
                <w:sz w:val="20"/>
                <w:szCs w:val="20"/>
                <w:lang w:val="en-GB"/>
              </w:rPr>
              <w:t>2009 (born 1983-1998)</w:t>
            </w:r>
          </w:p>
        </w:tc>
        <w:tc>
          <w:tcPr>
            <w:tcW w:w="992" w:type="dxa"/>
            <w:hideMark/>
          </w:tcPr>
          <w:p w14:paraId="6AA124EB" w14:textId="04DA8613" w:rsidR="005A1317" w:rsidRPr="008F6629" w:rsidRDefault="005A1317" w:rsidP="005A1317">
            <w:pPr>
              <w:rPr>
                <w:sz w:val="20"/>
                <w:szCs w:val="20"/>
                <w:lang w:val="en-GB"/>
              </w:rPr>
            </w:pPr>
            <w:r w:rsidRPr="008F6629">
              <w:rPr>
                <w:sz w:val="20"/>
                <w:szCs w:val="20"/>
                <w:lang w:val="en-GB"/>
              </w:rPr>
              <w:t>1</w:t>
            </w:r>
            <w:r w:rsidR="0086365B" w:rsidRPr="008F6629">
              <w:rPr>
                <w:sz w:val="20"/>
                <w:szCs w:val="20"/>
                <w:lang w:val="en-GB"/>
              </w:rPr>
              <w:t>1</w:t>
            </w:r>
          </w:p>
        </w:tc>
        <w:tc>
          <w:tcPr>
            <w:tcW w:w="1276" w:type="dxa"/>
            <w:hideMark/>
          </w:tcPr>
          <w:p w14:paraId="43124907"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2F885C79" w14:textId="77777777" w:rsidR="005A1317" w:rsidRPr="008F6629" w:rsidRDefault="005A1317" w:rsidP="005A1317">
            <w:pPr>
              <w:rPr>
                <w:sz w:val="20"/>
                <w:szCs w:val="20"/>
                <w:lang w:val="en-GB"/>
              </w:rPr>
            </w:pPr>
            <w:r w:rsidRPr="008F6629">
              <w:rPr>
                <w:sz w:val="20"/>
                <w:szCs w:val="20"/>
                <w:lang w:val="en-GB"/>
              </w:rPr>
              <w:t>963</w:t>
            </w:r>
          </w:p>
        </w:tc>
        <w:tc>
          <w:tcPr>
            <w:tcW w:w="1417" w:type="dxa"/>
            <w:hideMark/>
          </w:tcPr>
          <w:p w14:paraId="1D505A03"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2E99E694" w14:textId="77777777" w:rsidR="005A1317" w:rsidRPr="008F6629" w:rsidRDefault="005A1317" w:rsidP="005A1317">
            <w:pPr>
              <w:rPr>
                <w:sz w:val="20"/>
                <w:szCs w:val="20"/>
                <w:lang w:val="en-GB"/>
              </w:rPr>
            </w:pPr>
            <w:r w:rsidRPr="008F6629">
              <w:rPr>
                <w:sz w:val="20"/>
                <w:szCs w:val="20"/>
                <w:lang w:val="en-GB"/>
              </w:rPr>
              <w:t xml:space="preserve">HSV-2 </w:t>
            </w:r>
            <w:proofErr w:type="spellStart"/>
            <w:r w:rsidRPr="008F6629">
              <w:rPr>
                <w:sz w:val="20"/>
                <w:szCs w:val="20"/>
                <w:lang w:val="en-GB"/>
              </w:rPr>
              <w:t>clamydia</w:t>
            </w:r>
            <w:proofErr w:type="spellEnd"/>
            <w:r w:rsidRPr="008F6629">
              <w:rPr>
                <w:sz w:val="20"/>
                <w:szCs w:val="20"/>
                <w:lang w:val="en-GB"/>
              </w:rPr>
              <w:t xml:space="preserve">, prenatal </w:t>
            </w:r>
            <w:proofErr w:type="spellStart"/>
            <w:r w:rsidRPr="008F6629">
              <w:rPr>
                <w:sz w:val="20"/>
                <w:szCs w:val="20"/>
                <w:lang w:val="en-GB"/>
              </w:rPr>
              <w:t>infetion</w:t>
            </w:r>
            <w:proofErr w:type="spellEnd"/>
            <w:r w:rsidRPr="008F6629">
              <w:rPr>
                <w:sz w:val="20"/>
                <w:szCs w:val="20"/>
                <w:lang w:val="en-GB"/>
              </w:rPr>
              <w:t xml:space="preserve"> </w:t>
            </w:r>
          </w:p>
        </w:tc>
      </w:tr>
      <w:tr w:rsidR="005A1317" w:rsidRPr="008F6629" w14:paraId="73421073" w14:textId="77777777" w:rsidTr="00BE32D8">
        <w:trPr>
          <w:trHeight w:val="630"/>
        </w:trPr>
        <w:tc>
          <w:tcPr>
            <w:tcW w:w="1696" w:type="dxa"/>
            <w:hideMark/>
          </w:tcPr>
          <w:p w14:paraId="7820FD46" w14:textId="4E562972" w:rsidR="005A1317" w:rsidRPr="008F6629" w:rsidRDefault="005A1317" w:rsidP="005A1317">
            <w:pPr>
              <w:rPr>
                <w:sz w:val="20"/>
                <w:szCs w:val="20"/>
                <w:lang w:val="en-GB"/>
              </w:rPr>
            </w:pPr>
            <w:proofErr w:type="spellStart"/>
            <w:r w:rsidRPr="008F6629">
              <w:rPr>
                <w:sz w:val="20"/>
                <w:szCs w:val="20"/>
                <w:lang w:val="en-GB"/>
              </w:rPr>
              <w:t>Blomstrom</w:t>
            </w:r>
            <w:proofErr w:type="spellEnd"/>
            <w:r w:rsidRPr="008F6629">
              <w:rPr>
                <w:sz w:val="20"/>
                <w:szCs w:val="20"/>
                <w:lang w:val="en-GB"/>
              </w:rPr>
              <w:t xml:space="preserve"> </w:t>
            </w:r>
            <w:r w:rsidRPr="008F6629">
              <w:rPr>
                <w:sz w:val="20"/>
                <w:szCs w:val="20"/>
                <w:lang w:val="en-GB"/>
              </w:rPr>
              <w:fldChar w:fldCharType="begin">
                <w:fldData xml:space="preserve">PEVuZE5vdGU+PENpdGU+PEF1dGhvcj5CbG9tc3Ryw7ZtPC9BdXRob3I+PFllYXI+MjAxNTwvWWVh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==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PEVuZE5vdGU+PENpdGU+PEF1dGhvcj5CbG9tc3Ryw7ZtPC9BdXRob3I+PFllYXI+MjAxNTwvWWVh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==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80" w:type="dxa"/>
            <w:hideMark/>
          </w:tcPr>
          <w:p w14:paraId="24A1545A" w14:textId="77777777" w:rsidR="005A1317" w:rsidRPr="008F6629" w:rsidRDefault="005A1317" w:rsidP="005A1317">
            <w:pPr>
              <w:rPr>
                <w:sz w:val="20"/>
                <w:szCs w:val="20"/>
                <w:lang w:val="en-GB"/>
              </w:rPr>
            </w:pPr>
            <w:r w:rsidRPr="008F6629">
              <w:rPr>
                <w:sz w:val="20"/>
                <w:szCs w:val="20"/>
                <w:lang w:val="en-GB"/>
              </w:rPr>
              <w:t>2015</w:t>
            </w:r>
          </w:p>
        </w:tc>
        <w:tc>
          <w:tcPr>
            <w:tcW w:w="1276" w:type="dxa"/>
            <w:hideMark/>
          </w:tcPr>
          <w:p w14:paraId="5C2DC627" w14:textId="77777777" w:rsidR="005A1317" w:rsidRPr="008F6629" w:rsidRDefault="005A1317" w:rsidP="005A1317">
            <w:pPr>
              <w:rPr>
                <w:sz w:val="20"/>
                <w:szCs w:val="20"/>
                <w:lang w:val="en-GB"/>
              </w:rPr>
            </w:pPr>
            <w:r w:rsidRPr="008F6629">
              <w:rPr>
                <w:sz w:val="20"/>
                <w:szCs w:val="20"/>
                <w:lang w:val="en-GB"/>
              </w:rPr>
              <w:t xml:space="preserve">Sweden </w:t>
            </w:r>
          </w:p>
        </w:tc>
        <w:tc>
          <w:tcPr>
            <w:tcW w:w="1276" w:type="dxa"/>
          </w:tcPr>
          <w:p w14:paraId="6317AE9E" w14:textId="77777777" w:rsidR="005A1317" w:rsidRPr="008F6629" w:rsidRDefault="005A1317" w:rsidP="005A1317">
            <w:pPr>
              <w:rPr>
                <w:sz w:val="20"/>
                <w:szCs w:val="20"/>
                <w:lang w:val="en-GB"/>
              </w:rPr>
            </w:pPr>
            <w:r w:rsidRPr="008F6629">
              <w:rPr>
                <w:sz w:val="20"/>
                <w:szCs w:val="20"/>
                <w:lang w:val="en-GB"/>
              </w:rPr>
              <w:t>1997-2003 (born 1975-1985)</w:t>
            </w:r>
          </w:p>
        </w:tc>
        <w:tc>
          <w:tcPr>
            <w:tcW w:w="992" w:type="dxa"/>
            <w:hideMark/>
          </w:tcPr>
          <w:p w14:paraId="1E92C52F" w14:textId="77777777" w:rsidR="005A1317" w:rsidRPr="008F6629" w:rsidRDefault="005A1317" w:rsidP="005A1317">
            <w:pPr>
              <w:rPr>
                <w:sz w:val="20"/>
                <w:szCs w:val="20"/>
                <w:lang w:val="en-GB"/>
              </w:rPr>
            </w:pPr>
            <w:r w:rsidRPr="008F6629">
              <w:rPr>
                <w:sz w:val="20"/>
                <w:szCs w:val="20"/>
                <w:lang w:val="en-GB"/>
              </w:rPr>
              <w:t>7</w:t>
            </w:r>
          </w:p>
        </w:tc>
        <w:tc>
          <w:tcPr>
            <w:tcW w:w="1276" w:type="dxa"/>
            <w:hideMark/>
          </w:tcPr>
          <w:p w14:paraId="7FA3511F"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376C032E" w14:textId="77777777" w:rsidR="005A1317" w:rsidRPr="008F6629" w:rsidRDefault="005A1317" w:rsidP="005A1317">
            <w:pPr>
              <w:rPr>
                <w:sz w:val="20"/>
                <w:szCs w:val="20"/>
                <w:lang w:val="en-GB"/>
              </w:rPr>
            </w:pPr>
            <w:r w:rsidRPr="008F6629">
              <w:rPr>
                <w:sz w:val="20"/>
                <w:szCs w:val="20"/>
                <w:lang w:val="en-GB"/>
              </w:rPr>
              <w:t>199</w:t>
            </w:r>
          </w:p>
        </w:tc>
        <w:tc>
          <w:tcPr>
            <w:tcW w:w="1417" w:type="dxa"/>
            <w:hideMark/>
          </w:tcPr>
          <w:p w14:paraId="45C2CB5C"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5D00657B" w14:textId="77777777" w:rsidR="005A1317" w:rsidRPr="008F6629" w:rsidRDefault="005A1317" w:rsidP="005A1317">
            <w:pPr>
              <w:rPr>
                <w:sz w:val="20"/>
                <w:szCs w:val="20"/>
                <w:lang w:val="en-GB"/>
              </w:rPr>
            </w:pPr>
            <w:r w:rsidRPr="008F6629">
              <w:rPr>
                <w:sz w:val="20"/>
                <w:szCs w:val="20"/>
                <w:lang w:val="en-GB"/>
              </w:rPr>
              <w:t>Toxoplasma, Cytomegalovirus, HSV-1, HSV-2</w:t>
            </w:r>
          </w:p>
        </w:tc>
      </w:tr>
      <w:tr w:rsidR="005A1317" w:rsidRPr="008F6629" w14:paraId="0F7D38AE" w14:textId="77777777" w:rsidTr="00BE32D8">
        <w:trPr>
          <w:trHeight w:val="600"/>
        </w:trPr>
        <w:tc>
          <w:tcPr>
            <w:tcW w:w="1696" w:type="dxa"/>
            <w:hideMark/>
          </w:tcPr>
          <w:p w14:paraId="487DF3C7" w14:textId="5A80CA23" w:rsidR="005A1317" w:rsidRPr="008F6629" w:rsidRDefault="005A1317" w:rsidP="005A1317">
            <w:pPr>
              <w:rPr>
                <w:sz w:val="20"/>
                <w:szCs w:val="20"/>
                <w:lang w:val="en-GB"/>
              </w:rPr>
            </w:pPr>
            <w:proofErr w:type="spellStart"/>
            <w:r w:rsidRPr="008F6629">
              <w:rPr>
                <w:sz w:val="20"/>
                <w:szCs w:val="20"/>
                <w:lang w:val="en-GB"/>
              </w:rPr>
              <w:t>Niemelä</w:t>
            </w:r>
            <w:proofErr w:type="spellEnd"/>
            <w:r w:rsidRPr="008F6629">
              <w:rPr>
                <w:sz w:val="20"/>
                <w:szCs w:val="20"/>
                <w:lang w:val="en-GB"/>
              </w:rPr>
              <w:fldChar w:fldCharType="begin">
                <w:fldData xml:space="preserve">PEVuZE5vdGU+PENpdGU+PEF1dGhvcj5OaWVtZWxhPC9BdXRob3I+PFllYXI+MjAxNjwvWWVhcj48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PEVuZE5vdGU+PENpdGU+PEF1dGhvcj5OaWVtZWxhPC9BdXRob3I+PFllYXI+MjAxNjwvWWVhcj48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3</w:t>
            </w:r>
            <w:r w:rsidRPr="008F6629">
              <w:rPr>
                <w:noProof/>
                <w:sz w:val="20"/>
                <w:szCs w:val="20"/>
                <w:lang w:val="en-GB"/>
              </w:rPr>
              <w:t>)</w:t>
            </w:r>
            <w:r w:rsidRPr="008F6629">
              <w:rPr>
                <w:sz w:val="20"/>
                <w:szCs w:val="20"/>
                <w:lang w:val="en-GB"/>
              </w:rPr>
              <w:fldChar w:fldCharType="end"/>
            </w:r>
          </w:p>
        </w:tc>
        <w:tc>
          <w:tcPr>
            <w:tcW w:w="680" w:type="dxa"/>
            <w:hideMark/>
          </w:tcPr>
          <w:p w14:paraId="22FDF7A1" w14:textId="77777777" w:rsidR="005A1317" w:rsidRPr="008F6629" w:rsidRDefault="005A1317" w:rsidP="005A1317">
            <w:pPr>
              <w:rPr>
                <w:sz w:val="20"/>
                <w:szCs w:val="20"/>
                <w:lang w:val="en-GB"/>
              </w:rPr>
            </w:pPr>
            <w:r w:rsidRPr="008F6629">
              <w:rPr>
                <w:sz w:val="20"/>
                <w:szCs w:val="20"/>
                <w:lang w:val="en-GB"/>
              </w:rPr>
              <w:t>2016</w:t>
            </w:r>
          </w:p>
        </w:tc>
        <w:tc>
          <w:tcPr>
            <w:tcW w:w="1276" w:type="dxa"/>
            <w:hideMark/>
          </w:tcPr>
          <w:p w14:paraId="0411A945" w14:textId="77777777" w:rsidR="005A1317" w:rsidRPr="008F6629" w:rsidRDefault="005A1317" w:rsidP="005A1317">
            <w:pPr>
              <w:rPr>
                <w:sz w:val="20"/>
                <w:szCs w:val="20"/>
                <w:lang w:val="en-GB"/>
              </w:rPr>
            </w:pPr>
            <w:r w:rsidRPr="008F6629">
              <w:rPr>
                <w:sz w:val="20"/>
                <w:szCs w:val="20"/>
                <w:lang w:val="en-GB"/>
              </w:rPr>
              <w:t>Finland</w:t>
            </w:r>
          </w:p>
        </w:tc>
        <w:tc>
          <w:tcPr>
            <w:tcW w:w="1276" w:type="dxa"/>
          </w:tcPr>
          <w:p w14:paraId="34975E03" w14:textId="77777777" w:rsidR="005A1317" w:rsidRPr="008F6629" w:rsidRDefault="005A1317" w:rsidP="005A1317">
            <w:pPr>
              <w:rPr>
                <w:sz w:val="20"/>
                <w:szCs w:val="20"/>
                <w:lang w:val="en-GB"/>
              </w:rPr>
            </w:pPr>
            <w:r w:rsidRPr="008F6629">
              <w:rPr>
                <w:sz w:val="20"/>
                <w:szCs w:val="20"/>
                <w:lang w:val="en-GB"/>
              </w:rPr>
              <w:t>2009 (born 1983-1998)</w:t>
            </w:r>
          </w:p>
        </w:tc>
        <w:tc>
          <w:tcPr>
            <w:tcW w:w="992" w:type="dxa"/>
            <w:hideMark/>
          </w:tcPr>
          <w:p w14:paraId="2DFE576E" w14:textId="19D784BF" w:rsidR="005A1317" w:rsidRPr="008F6629" w:rsidRDefault="005A1317" w:rsidP="005A1317">
            <w:pPr>
              <w:rPr>
                <w:sz w:val="20"/>
                <w:szCs w:val="20"/>
                <w:lang w:val="en-GB"/>
              </w:rPr>
            </w:pPr>
            <w:r w:rsidRPr="008F6629">
              <w:rPr>
                <w:sz w:val="20"/>
                <w:szCs w:val="20"/>
                <w:lang w:val="en-GB"/>
              </w:rPr>
              <w:t>1</w:t>
            </w:r>
            <w:r w:rsidR="0086365B" w:rsidRPr="008F6629">
              <w:rPr>
                <w:sz w:val="20"/>
                <w:szCs w:val="20"/>
                <w:lang w:val="en-GB"/>
              </w:rPr>
              <w:t>1</w:t>
            </w:r>
          </w:p>
        </w:tc>
        <w:tc>
          <w:tcPr>
            <w:tcW w:w="1276" w:type="dxa"/>
            <w:hideMark/>
          </w:tcPr>
          <w:p w14:paraId="116CF599"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1C16B1DF" w14:textId="77777777" w:rsidR="005A1317" w:rsidRPr="008F6629" w:rsidRDefault="005A1317" w:rsidP="005A1317">
            <w:pPr>
              <w:rPr>
                <w:sz w:val="20"/>
                <w:szCs w:val="20"/>
                <w:lang w:val="en-GB"/>
              </w:rPr>
            </w:pPr>
            <w:r w:rsidRPr="008F6629">
              <w:rPr>
                <w:sz w:val="20"/>
                <w:szCs w:val="20"/>
                <w:lang w:val="en-GB"/>
              </w:rPr>
              <w:t>977</w:t>
            </w:r>
          </w:p>
        </w:tc>
        <w:tc>
          <w:tcPr>
            <w:tcW w:w="1417" w:type="dxa"/>
            <w:hideMark/>
          </w:tcPr>
          <w:p w14:paraId="2DB26FD6"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31792495" w14:textId="77777777" w:rsidR="005A1317" w:rsidRPr="008F6629" w:rsidRDefault="005A1317" w:rsidP="005A1317">
            <w:pPr>
              <w:rPr>
                <w:sz w:val="20"/>
                <w:szCs w:val="20"/>
                <w:lang w:val="en-GB"/>
              </w:rPr>
            </w:pPr>
            <w:r w:rsidRPr="008F6629">
              <w:rPr>
                <w:sz w:val="20"/>
                <w:szCs w:val="20"/>
                <w:lang w:val="en-GB"/>
              </w:rPr>
              <w:t>Gestational age, weight for gestational age, cotinine levels</w:t>
            </w:r>
          </w:p>
        </w:tc>
      </w:tr>
      <w:tr w:rsidR="005A1317" w:rsidRPr="008F6629" w14:paraId="2390A3BD" w14:textId="77777777" w:rsidTr="00BE32D8">
        <w:trPr>
          <w:trHeight w:val="630"/>
        </w:trPr>
        <w:tc>
          <w:tcPr>
            <w:tcW w:w="1696" w:type="dxa"/>
            <w:hideMark/>
          </w:tcPr>
          <w:p w14:paraId="51F428CD" w14:textId="7C0C59AB" w:rsidR="005A1317" w:rsidRPr="008F6629" w:rsidRDefault="005A1317" w:rsidP="005A1317">
            <w:pPr>
              <w:rPr>
                <w:sz w:val="20"/>
                <w:szCs w:val="20"/>
                <w:lang w:val="en-GB"/>
              </w:rPr>
            </w:pPr>
            <w:r w:rsidRPr="008F6629">
              <w:rPr>
                <w:sz w:val="20"/>
                <w:szCs w:val="20"/>
                <w:lang w:val="en-GB"/>
              </w:rPr>
              <w:t>Gyllenberg</w:t>
            </w:r>
            <w:r w:rsidR="006C1CC0" w:rsidRPr="008F6629">
              <w:rPr>
                <w:sz w:val="20"/>
                <w:szCs w:val="20"/>
                <w:lang w:val="en-GB"/>
              </w:rPr>
              <w:t>1</w:t>
            </w:r>
            <w:r w:rsidR="006C1CC0" w:rsidRPr="008F6629">
              <w:rPr>
                <w:sz w:val="20"/>
                <w:szCs w:val="20"/>
                <w:lang w:val="en-GB"/>
              </w:rPr>
              <w:fldChar w:fldCharType="begin">
                <w:fldData xml:space="preserve">PEVuZE5vdGU+PENpdGU+PEF1dGhvcj5HeWxsZW5iZXJnPC9BdXRob3I+PFllYXI+MjAxNjwvWWVh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</w:fldData>
              </w:fldChar>
            </w:r>
            <w:r w:rsidR="006C1CC0" w:rsidRPr="008F6629">
              <w:rPr>
                <w:sz w:val="20"/>
                <w:szCs w:val="20"/>
                <w:lang w:val="en-GB"/>
              </w:rPr>
              <w:instrText xml:space="preserve"> ADDIN EN.CITE </w:instrText>
            </w:r>
            <w:r w:rsidR="006C1CC0" w:rsidRPr="008F6629">
              <w:rPr>
                <w:sz w:val="20"/>
                <w:szCs w:val="20"/>
                <w:lang w:val="en-GB"/>
              </w:rPr>
              <w:fldChar w:fldCharType="begin">
                <w:fldData xml:space="preserve">PEVuZE5vdGU+PENpdGU+PEF1dGhvcj5HeWxsZW5iZXJnPC9BdXRob3I+PFllYXI+MjAxNjwvWWVh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</w:fldData>
              </w:fldChar>
            </w:r>
            <w:r w:rsidR="006C1CC0" w:rsidRPr="008F6629">
              <w:rPr>
                <w:sz w:val="20"/>
                <w:szCs w:val="20"/>
                <w:lang w:val="en-GB"/>
              </w:rPr>
              <w:instrText xml:space="preserve"> ADDIN EN.CITE.DATA </w:instrText>
            </w:r>
            <w:r w:rsidR="006C1CC0" w:rsidRPr="008F6629">
              <w:rPr>
                <w:sz w:val="20"/>
                <w:szCs w:val="20"/>
                <w:lang w:val="en-GB"/>
              </w:rPr>
            </w:r>
            <w:r w:rsidR="006C1CC0" w:rsidRPr="008F6629">
              <w:rPr>
                <w:sz w:val="20"/>
                <w:szCs w:val="20"/>
                <w:lang w:val="en-GB"/>
              </w:rPr>
              <w:fldChar w:fldCharType="end"/>
            </w:r>
            <w:r w:rsidR="006C1CC0" w:rsidRPr="008F6629">
              <w:rPr>
                <w:sz w:val="20"/>
                <w:szCs w:val="20"/>
                <w:lang w:val="en-GB"/>
              </w:rPr>
            </w:r>
            <w:r w:rsidR="006C1CC0" w:rsidRPr="008F6629">
              <w:rPr>
                <w:sz w:val="20"/>
                <w:szCs w:val="20"/>
                <w:lang w:val="en-GB"/>
              </w:rPr>
              <w:fldChar w:fldCharType="separate"/>
            </w:r>
            <w:r w:rsidR="006C1CC0" w:rsidRPr="008F6629">
              <w:rPr>
                <w:noProof/>
                <w:sz w:val="20"/>
                <w:szCs w:val="20"/>
                <w:lang w:val="en-GB"/>
              </w:rPr>
              <w:t>4</w:t>
            </w:r>
            <w:r w:rsidR="00763210" w:rsidRPr="008F6629">
              <w:rPr>
                <w:noProof/>
                <w:sz w:val="20"/>
                <w:szCs w:val="20"/>
                <w:lang w:val="en-GB"/>
              </w:rPr>
              <w:t>4</w:t>
            </w:r>
            <w:r w:rsidR="006C1CC0" w:rsidRPr="008F6629">
              <w:rPr>
                <w:noProof/>
                <w:sz w:val="20"/>
                <w:szCs w:val="20"/>
                <w:lang w:val="en-GB"/>
              </w:rPr>
              <w:t>)</w:t>
            </w:r>
            <w:r w:rsidR="006C1CC0" w:rsidRPr="008F6629">
              <w:rPr>
                <w:sz w:val="20"/>
                <w:szCs w:val="20"/>
                <w:lang w:val="en-GB"/>
              </w:rPr>
              <w:fldChar w:fldCharType="end"/>
            </w:r>
          </w:p>
        </w:tc>
        <w:tc>
          <w:tcPr>
            <w:tcW w:w="680" w:type="dxa"/>
            <w:hideMark/>
          </w:tcPr>
          <w:p w14:paraId="1ECE2627" w14:textId="77777777" w:rsidR="005A1317" w:rsidRPr="008F6629" w:rsidRDefault="005A1317" w:rsidP="005A1317">
            <w:pPr>
              <w:rPr>
                <w:sz w:val="20"/>
                <w:szCs w:val="20"/>
                <w:lang w:val="en-GB"/>
              </w:rPr>
            </w:pPr>
            <w:r w:rsidRPr="008F6629">
              <w:rPr>
                <w:sz w:val="20"/>
                <w:szCs w:val="20"/>
                <w:lang w:val="en-GB"/>
              </w:rPr>
              <w:t>2016</w:t>
            </w:r>
          </w:p>
        </w:tc>
        <w:tc>
          <w:tcPr>
            <w:tcW w:w="1276" w:type="dxa"/>
            <w:hideMark/>
          </w:tcPr>
          <w:p w14:paraId="659A6C4D" w14:textId="77777777" w:rsidR="005A1317" w:rsidRPr="008F6629" w:rsidRDefault="005A1317" w:rsidP="005A1317">
            <w:pPr>
              <w:rPr>
                <w:sz w:val="20"/>
                <w:szCs w:val="20"/>
                <w:lang w:val="en-GB"/>
              </w:rPr>
            </w:pPr>
            <w:r w:rsidRPr="008F6629">
              <w:rPr>
                <w:sz w:val="20"/>
                <w:szCs w:val="20"/>
                <w:lang w:val="en-GB"/>
              </w:rPr>
              <w:t xml:space="preserve">Finland </w:t>
            </w:r>
          </w:p>
        </w:tc>
        <w:tc>
          <w:tcPr>
            <w:tcW w:w="1276" w:type="dxa"/>
          </w:tcPr>
          <w:p w14:paraId="7039A069" w14:textId="77777777" w:rsidR="005A1317" w:rsidRPr="008F6629" w:rsidRDefault="005A1317" w:rsidP="005A1317">
            <w:pPr>
              <w:rPr>
                <w:sz w:val="20"/>
                <w:szCs w:val="20"/>
                <w:lang w:val="en-GB"/>
              </w:rPr>
            </w:pPr>
            <w:r w:rsidRPr="008F6629">
              <w:rPr>
                <w:sz w:val="20"/>
                <w:szCs w:val="20"/>
                <w:lang w:val="en-GB"/>
              </w:rPr>
              <w:t>2009 (born 1983-1998)</w:t>
            </w:r>
          </w:p>
        </w:tc>
        <w:tc>
          <w:tcPr>
            <w:tcW w:w="992" w:type="dxa"/>
            <w:hideMark/>
          </w:tcPr>
          <w:p w14:paraId="6DCBBF33" w14:textId="00D8DD80" w:rsidR="005A1317" w:rsidRPr="008F6629" w:rsidRDefault="005A1317" w:rsidP="005A1317">
            <w:pPr>
              <w:rPr>
                <w:sz w:val="20"/>
                <w:szCs w:val="20"/>
                <w:lang w:val="en-GB"/>
              </w:rPr>
            </w:pPr>
            <w:r w:rsidRPr="008F6629">
              <w:rPr>
                <w:sz w:val="20"/>
                <w:szCs w:val="20"/>
                <w:lang w:val="en-GB"/>
              </w:rPr>
              <w:t>1</w:t>
            </w:r>
            <w:r w:rsidR="0086365B" w:rsidRPr="008F6629">
              <w:rPr>
                <w:sz w:val="20"/>
                <w:szCs w:val="20"/>
                <w:lang w:val="en-GB"/>
              </w:rPr>
              <w:t>1</w:t>
            </w:r>
            <w:r w:rsidRPr="008F6629">
              <w:rPr>
                <w:sz w:val="20"/>
                <w:szCs w:val="20"/>
                <w:lang w:val="en-GB"/>
              </w:rPr>
              <w:t>*</w:t>
            </w:r>
          </w:p>
        </w:tc>
        <w:tc>
          <w:tcPr>
            <w:tcW w:w="1276" w:type="dxa"/>
            <w:hideMark/>
          </w:tcPr>
          <w:p w14:paraId="3C72E676"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1F001C1A" w14:textId="77777777" w:rsidR="005A1317" w:rsidRPr="008F6629" w:rsidRDefault="005A1317" w:rsidP="005A1317">
            <w:pPr>
              <w:rPr>
                <w:sz w:val="20"/>
                <w:szCs w:val="20"/>
                <w:lang w:val="en-GB"/>
              </w:rPr>
            </w:pPr>
            <w:r w:rsidRPr="008F6629">
              <w:rPr>
                <w:sz w:val="20"/>
                <w:szCs w:val="20"/>
                <w:lang w:val="en-GB"/>
              </w:rPr>
              <w:t>1010</w:t>
            </w:r>
          </w:p>
        </w:tc>
        <w:tc>
          <w:tcPr>
            <w:tcW w:w="1417" w:type="dxa"/>
            <w:hideMark/>
          </w:tcPr>
          <w:p w14:paraId="6242E61D" w14:textId="77777777" w:rsidR="005A1317" w:rsidRPr="008F6629" w:rsidRDefault="005A1317" w:rsidP="005A1317">
            <w:pPr>
              <w:rPr>
                <w:sz w:val="20"/>
                <w:szCs w:val="20"/>
                <w:lang w:val="en-GB"/>
              </w:rPr>
            </w:pPr>
            <w:r w:rsidRPr="008F6629">
              <w:rPr>
                <w:sz w:val="20"/>
                <w:szCs w:val="20"/>
                <w:lang w:val="en-GB"/>
              </w:rPr>
              <w:t xml:space="preserve">yes </w:t>
            </w:r>
          </w:p>
        </w:tc>
        <w:tc>
          <w:tcPr>
            <w:tcW w:w="4394" w:type="dxa"/>
            <w:hideMark/>
          </w:tcPr>
          <w:p w14:paraId="3B82CA1E" w14:textId="77777777" w:rsidR="005A1317" w:rsidRPr="008F6629" w:rsidRDefault="005A1317" w:rsidP="005A1317">
            <w:pPr>
              <w:rPr>
                <w:sz w:val="20"/>
                <w:szCs w:val="20"/>
                <w:lang w:val="en-GB"/>
              </w:rPr>
            </w:pPr>
            <w:r w:rsidRPr="008F6629">
              <w:rPr>
                <w:sz w:val="20"/>
                <w:szCs w:val="20"/>
                <w:lang w:val="en-GB"/>
              </w:rPr>
              <w:t xml:space="preserve">maternal </w:t>
            </w:r>
            <w:proofErr w:type="spellStart"/>
            <w:r w:rsidRPr="008F6629">
              <w:rPr>
                <w:sz w:val="20"/>
                <w:szCs w:val="20"/>
                <w:lang w:val="en-GB"/>
              </w:rPr>
              <w:t>hypothyroxinemia</w:t>
            </w:r>
            <w:proofErr w:type="spellEnd"/>
            <w:r w:rsidRPr="008F6629">
              <w:rPr>
                <w:sz w:val="20"/>
                <w:szCs w:val="20"/>
                <w:lang w:val="en-GB"/>
              </w:rPr>
              <w:t xml:space="preserve"> </w:t>
            </w:r>
          </w:p>
        </w:tc>
      </w:tr>
      <w:tr w:rsidR="005A1317" w:rsidRPr="008F6629" w14:paraId="73D16C20" w14:textId="77777777" w:rsidTr="00BE32D8">
        <w:trPr>
          <w:trHeight w:val="630"/>
        </w:trPr>
        <w:tc>
          <w:tcPr>
            <w:tcW w:w="1696" w:type="dxa"/>
            <w:hideMark/>
          </w:tcPr>
          <w:p w14:paraId="7EE63E08" w14:textId="1AB62C07" w:rsidR="005A1317" w:rsidRPr="008F6629" w:rsidRDefault="005A1317" w:rsidP="005A1317">
            <w:pPr>
              <w:rPr>
                <w:sz w:val="20"/>
                <w:szCs w:val="20"/>
                <w:lang w:val="en-GB"/>
              </w:rPr>
            </w:pPr>
            <w:proofErr w:type="spellStart"/>
            <w:r w:rsidRPr="008F6629">
              <w:rPr>
                <w:sz w:val="20"/>
                <w:szCs w:val="20"/>
                <w:lang w:val="en-GB"/>
              </w:rPr>
              <w:t>Blomstrom</w:t>
            </w:r>
            <w:proofErr w:type="spellEnd"/>
            <w:r w:rsidRPr="008F6629">
              <w:rPr>
                <w:sz w:val="20"/>
                <w:szCs w:val="20"/>
                <w:lang w:val="en-GB"/>
              </w:rPr>
              <w:t xml:space="preserve"> </w:t>
            </w:r>
            <w:r w:rsidRPr="008F6629">
              <w:rPr>
                <w:sz w:val="20"/>
                <w:szCs w:val="20"/>
                <w:lang w:val="en-GB"/>
              </w:rPr>
              <w:fldChar w:fldCharType="begin">
                <w:fldData xml:space="preserve">PEVuZE5vdGU+PENpdGU+PEF1dGhvcj5CbG9tc3Ryw7ZtPC9BdXRob3I+PFllYXI+MjAxNjwvWWVh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PEVuZE5vdGU+PENpdGU+PEF1dGhvcj5CbG9tc3Ryw7ZtPC9BdXRob3I+PFllYXI+MjAxNjwvWWVh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5</w:t>
            </w:r>
            <w:r w:rsidRPr="008F6629">
              <w:rPr>
                <w:noProof/>
                <w:sz w:val="20"/>
                <w:szCs w:val="20"/>
                <w:lang w:val="en-GB"/>
              </w:rPr>
              <w:t>)</w:t>
            </w:r>
            <w:r w:rsidRPr="008F6629">
              <w:rPr>
                <w:sz w:val="20"/>
                <w:szCs w:val="20"/>
                <w:lang w:val="en-GB"/>
              </w:rPr>
              <w:fldChar w:fldCharType="end"/>
            </w:r>
          </w:p>
        </w:tc>
        <w:tc>
          <w:tcPr>
            <w:tcW w:w="680" w:type="dxa"/>
            <w:hideMark/>
          </w:tcPr>
          <w:p w14:paraId="61E6B7D5" w14:textId="77777777" w:rsidR="005A1317" w:rsidRPr="008F6629" w:rsidRDefault="005A1317" w:rsidP="005A1317">
            <w:pPr>
              <w:rPr>
                <w:sz w:val="20"/>
                <w:szCs w:val="20"/>
                <w:lang w:val="en-GB"/>
              </w:rPr>
            </w:pPr>
            <w:r w:rsidRPr="008F6629">
              <w:rPr>
                <w:sz w:val="20"/>
                <w:szCs w:val="20"/>
                <w:lang w:val="en-GB"/>
              </w:rPr>
              <w:t>2016</w:t>
            </w:r>
          </w:p>
        </w:tc>
        <w:tc>
          <w:tcPr>
            <w:tcW w:w="1276" w:type="dxa"/>
            <w:hideMark/>
          </w:tcPr>
          <w:p w14:paraId="6B275B31" w14:textId="77777777" w:rsidR="005A1317" w:rsidRPr="008F6629" w:rsidRDefault="005A1317" w:rsidP="005A1317">
            <w:pPr>
              <w:rPr>
                <w:sz w:val="20"/>
                <w:szCs w:val="20"/>
                <w:lang w:val="en-GB"/>
              </w:rPr>
            </w:pPr>
            <w:r w:rsidRPr="008F6629">
              <w:rPr>
                <w:sz w:val="20"/>
                <w:szCs w:val="20"/>
                <w:lang w:val="en-GB"/>
              </w:rPr>
              <w:t xml:space="preserve">Sweden </w:t>
            </w:r>
          </w:p>
        </w:tc>
        <w:tc>
          <w:tcPr>
            <w:tcW w:w="1276" w:type="dxa"/>
          </w:tcPr>
          <w:p w14:paraId="5FE24775" w14:textId="77777777" w:rsidR="005A1317" w:rsidRPr="008F6629" w:rsidRDefault="005A1317" w:rsidP="005A1317">
            <w:pPr>
              <w:rPr>
                <w:sz w:val="20"/>
                <w:szCs w:val="20"/>
                <w:lang w:val="en-GB"/>
              </w:rPr>
            </w:pPr>
            <w:r w:rsidRPr="008F6629">
              <w:rPr>
                <w:sz w:val="20"/>
                <w:szCs w:val="20"/>
                <w:lang w:val="en-GB"/>
              </w:rPr>
              <w:t>2011 (born 1978-1997)</w:t>
            </w:r>
          </w:p>
        </w:tc>
        <w:tc>
          <w:tcPr>
            <w:tcW w:w="992" w:type="dxa"/>
            <w:hideMark/>
          </w:tcPr>
          <w:p w14:paraId="06DC39A3" w14:textId="77777777" w:rsidR="005A1317" w:rsidRPr="008F6629" w:rsidRDefault="005A1317" w:rsidP="005A1317">
            <w:pPr>
              <w:rPr>
                <w:sz w:val="20"/>
                <w:szCs w:val="20"/>
                <w:lang w:val="en-GB"/>
              </w:rPr>
            </w:pPr>
            <w:r w:rsidRPr="008F6629">
              <w:rPr>
                <w:sz w:val="20"/>
                <w:szCs w:val="20"/>
                <w:lang w:val="en-GB"/>
              </w:rPr>
              <w:t>7</w:t>
            </w:r>
          </w:p>
        </w:tc>
        <w:tc>
          <w:tcPr>
            <w:tcW w:w="1276" w:type="dxa"/>
            <w:hideMark/>
          </w:tcPr>
          <w:p w14:paraId="499BC56E"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77F1F509" w14:textId="77777777" w:rsidR="005A1317" w:rsidRPr="008F6629" w:rsidRDefault="005A1317" w:rsidP="005A1317">
            <w:pPr>
              <w:rPr>
                <w:sz w:val="20"/>
                <w:szCs w:val="20"/>
                <w:lang w:val="en-GB"/>
              </w:rPr>
            </w:pPr>
            <w:r w:rsidRPr="008F6629">
              <w:rPr>
                <w:sz w:val="20"/>
                <w:szCs w:val="20"/>
                <w:lang w:val="en-GB"/>
              </w:rPr>
              <w:t>8330</w:t>
            </w:r>
          </w:p>
        </w:tc>
        <w:tc>
          <w:tcPr>
            <w:tcW w:w="1417" w:type="dxa"/>
            <w:hideMark/>
          </w:tcPr>
          <w:p w14:paraId="18523F93" w14:textId="77777777" w:rsidR="005A1317" w:rsidRPr="008F6629" w:rsidRDefault="005A1317" w:rsidP="005A1317">
            <w:pPr>
              <w:rPr>
                <w:sz w:val="20"/>
                <w:szCs w:val="20"/>
                <w:lang w:val="en-GB"/>
              </w:rPr>
            </w:pPr>
            <w:r w:rsidRPr="008F6629">
              <w:rPr>
                <w:sz w:val="20"/>
                <w:szCs w:val="20"/>
                <w:lang w:val="en-GB"/>
              </w:rPr>
              <w:t xml:space="preserve">yes/no </w:t>
            </w:r>
          </w:p>
        </w:tc>
        <w:tc>
          <w:tcPr>
            <w:tcW w:w="4394" w:type="dxa"/>
            <w:hideMark/>
          </w:tcPr>
          <w:p w14:paraId="265DB40F" w14:textId="77777777" w:rsidR="005A1317" w:rsidRPr="008F6629" w:rsidRDefault="005A1317" w:rsidP="005A1317">
            <w:pPr>
              <w:rPr>
                <w:sz w:val="20"/>
                <w:szCs w:val="20"/>
                <w:lang w:val="en-GB"/>
              </w:rPr>
            </w:pPr>
            <w:r w:rsidRPr="008F6629">
              <w:rPr>
                <w:sz w:val="20"/>
                <w:szCs w:val="20"/>
                <w:lang w:val="en-GB"/>
              </w:rPr>
              <w:t xml:space="preserve">any infection (bacterial, viral, trimesters, </w:t>
            </w:r>
            <w:proofErr w:type="spellStart"/>
            <w:r w:rsidRPr="008F6629">
              <w:rPr>
                <w:sz w:val="20"/>
                <w:szCs w:val="20"/>
                <w:lang w:val="en-GB"/>
              </w:rPr>
              <w:t>hospizalized</w:t>
            </w:r>
            <w:proofErr w:type="spellEnd"/>
            <w:r w:rsidRPr="008F6629">
              <w:rPr>
                <w:sz w:val="20"/>
                <w:szCs w:val="20"/>
                <w:lang w:val="en-GB"/>
              </w:rPr>
              <w:t xml:space="preserve"> for infection during </w:t>
            </w:r>
            <w:proofErr w:type="spellStart"/>
            <w:r w:rsidRPr="008F6629">
              <w:rPr>
                <w:sz w:val="20"/>
                <w:szCs w:val="20"/>
                <w:lang w:val="en-GB"/>
              </w:rPr>
              <w:t>pregnacy</w:t>
            </w:r>
            <w:proofErr w:type="spellEnd"/>
            <w:r w:rsidRPr="008F6629">
              <w:rPr>
                <w:sz w:val="20"/>
                <w:szCs w:val="20"/>
                <w:lang w:val="en-GB"/>
              </w:rPr>
              <w:t>)</w:t>
            </w:r>
          </w:p>
        </w:tc>
      </w:tr>
      <w:tr w:rsidR="005A1317" w:rsidRPr="008F6629" w14:paraId="08DB3395" w14:textId="77777777" w:rsidTr="00BE32D8">
        <w:trPr>
          <w:trHeight w:val="600"/>
        </w:trPr>
        <w:tc>
          <w:tcPr>
            <w:tcW w:w="1696" w:type="dxa"/>
            <w:hideMark/>
          </w:tcPr>
          <w:p w14:paraId="442E0F2C" w14:textId="59C3C8AE" w:rsidR="005A1317" w:rsidRPr="008F6629" w:rsidRDefault="005A1317" w:rsidP="005A1317">
            <w:pPr>
              <w:rPr>
                <w:sz w:val="20"/>
                <w:szCs w:val="20"/>
                <w:lang w:val="en-GB"/>
              </w:rPr>
            </w:pPr>
            <w:r w:rsidRPr="008F6629">
              <w:rPr>
                <w:sz w:val="20"/>
                <w:szCs w:val="20"/>
                <w:lang w:val="en-GB"/>
              </w:rPr>
              <w:t>Fineberg</w:t>
            </w:r>
            <w:r w:rsidRPr="008F6629">
              <w:rPr>
                <w:sz w:val="20"/>
                <w:szCs w:val="20"/>
                <w:lang w:val="en-GB"/>
              </w:rPr>
              <w:fldChar w:fldCharType="begin">
                <w:fldData xml:space="preserve">PEVuZE5vdGU+PENpdGU+PEF1dGhvcj5GaW5lYmVyZzwvQXV0aG9yPjxZZWFyPjIwMTY8L1llYXI+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PEVuZE5vdGU+PENpdGU+PEF1dGhvcj5GaW5lYmVyZzwvQXV0aG9yPjxZZWFyPjIwMTY8L1llYXI+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6</w:t>
            </w:r>
            <w:r w:rsidRPr="008F6629">
              <w:rPr>
                <w:noProof/>
                <w:sz w:val="20"/>
                <w:szCs w:val="20"/>
                <w:lang w:val="en-GB"/>
              </w:rPr>
              <w:t>)</w:t>
            </w:r>
            <w:r w:rsidRPr="008F6629">
              <w:rPr>
                <w:sz w:val="20"/>
                <w:szCs w:val="20"/>
                <w:lang w:val="en-GB"/>
              </w:rPr>
              <w:fldChar w:fldCharType="end"/>
            </w:r>
          </w:p>
        </w:tc>
        <w:tc>
          <w:tcPr>
            <w:tcW w:w="680" w:type="dxa"/>
            <w:hideMark/>
          </w:tcPr>
          <w:p w14:paraId="3608D517" w14:textId="77777777" w:rsidR="005A1317" w:rsidRPr="008F6629" w:rsidRDefault="005A1317" w:rsidP="005A1317">
            <w:pPr>
              <w:rPr>
                <w:sz w:val="20"/>
                <w:szCs w:val="20"/>
                <w:lang w:val="en-GB"/>
              </w:rPr>
            </w:pPr>
            <w:r w:rsidRPr="008F6629">
              <w:rPr>
                <w:sz w:val="20"/>
                <w:szCs w:val="20"/>
                <w:lang w:val="en-GB"/>
              </w:rPr>
              <w:t>2016</w:t>
            </w:r>
          </w:p>
        </w:tc>
        <w:tc>
          <w:tcPr>
            <w:tcW w:w="1276" w:type="dxa"/>
            <w:hideMark/>
          </w:tcPr>
          <w:p w14:paraId="0BE39F7C" w14:textId="77777777" w:rsidR="005A1317" w:rsidRPr="008F6629" w:rsidRDefault="005A1317" w:rsidP="005A1317">
            <w:pPr>
              <w:rPr>
                <w:sz w:val="20"/>
                <w:szCs w:val="20"/>
                <w:lang w:val="en-GB"/>
              </w:rPr>
            </w:pPr>
            <w:r w:rsidRPr="008F6629">
              <w:rPr>
                <w:sz w:val="20"/>
                <w:szCs w:val="20"/>
                <w:lang w:val="en-GB"/>
              </w:rPr>
              <w:t>USA</w:t>
            </w:r>
          </w:p>
        </w:tc>
        <w:tc>
          <w:tcPr>
            <w:tcW w:w="1276" w:type="dxa"/>
          </w:tcPr>
          <w:p w14:paraId="366A2081" w14:textId="77777777" w:rsidR="005A1317" w:rsidRPr="008F6629" w:rsidRDefault="005A1317" w:rsidP="005A1317">
            <w:pPr>
              <w:rPr>
                <w:sz w:val="20"/>
                <w:szCs w:val="20"/>
                <w:lang w:val="en-GB"/>
              </w:rPr>
            </w:pPr>
            <w:r w:rsidRPr="008F6629">
              <w:rPr>
                <w:sz w:val="20"/>
                <w:szCs w:val="20"/>
                <w:lang w:val="en-GB"/>
              </w:rPr>
              <w:t>1998-2005 (born 1959-1966)</w:t>
            </w:r>
          </w:p>
        </w:tc>
        <w:tc>
          <w:tcPr>
            <w:tcW w:w="992" w:type="dxa"/>
            <w:hideMark/>
          </w:tcPr>
          <w:p w14:paraId="206DC124" w14:textId="77777777" w:rsidR="005A1317" w:rsidRPr="008F6629" w:rsidRDefault="005A1317" w:rsidP="005A1317">
            <w:pPr>
              <w:rPr>
                <w:sz w:val="20"/>
                <w:szCs w:val="20"/>
                <w:lang w:val="en-GB"/>
              </w:rPr>
            </w:pPr>
          </w:p>
        </w:tc>
        <w:tc>
          <w:tcPr>
            <w:tcW w:w="1276" w:type="dxa"/>
            <w:hideMark/>
          </w:tcPr>
          <w:p w14:paraId="2D975879"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2229DDFE" w14:textId="77777777" w:rsidR="005A1317" w:rsidRPr="008F6629" w:rsidRDefault="005A1317" w:rsidP="005A1317">
            <w:pPr>
              <w:rPr>
                <w:sz w:val="20"/>
                <w:szCs w:val="20"/>
                <w:lang w:val="en-GB"/>
              </w:rPr>
            </w:pPr>
            <w:r w:rsidRPr="008F6629">
              <w:rPr>
                <w:sz w:val="20"/>
                <w:szCs w:val="20"/>
                <w:lang w:val="en-GB"/>
              </w:rPr>
              <w:t>95</w:t>
            </w:r>
          </w:p>
        </w:tc>
        <w:tc>
          <w:tcPr>
            <w:tcW w:w="1417" w:type="dxa"/>
            <w:hideMark/>
          </w:tcPr>
          <w:p w14:paraId="3B36306A"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28EC35DD" w14:textId="77777777" w:rsidR="005A1317" w:rsidRPr="008F6629" w:rsidRDefault="005A1317" w:rsidP="005A1317">
            <w:pPr>
              <w:rPr>
                <w:sz w:val="20"/>
                <w:szCs w:val="20"/>
                <w:lang w:val="en-GB"/>
              </w:rPr>
            </w:pPr>
            <w:r w:rsidRPr="008F6629">
              <w:rPr>
                <w:sz w:val="20"/>
                <w:szCs w:val="20"/>
                <w:lang w:val="en-GB"/>
              </w:rPr>
              <w:t>birth weight, gestational age</w:t>
            </w:r>
          </w:p>
        </w:tc>
      </w:tr>
      <w:tr w:rsidR="005A1317" w:rsidRPr="008F6629" w14:paraId="510D5B31" w14:textId="77777777" w:rsidTr="00BE32D8">
        <w:trPr>
          <w:trHeight w:val="600"/>
        </w:trPr>
        <w:tc>
          <w:tcPr>
            <w:tcW w:w="1696" w:type="dxa"/>
            <w:hideMark/>
          </w:tcPr>
          <w:p w14:paraId="5C569BDE" w14:textId="46F6B322" w:rsidR="005A1317" w:rsidRPr="008F6629" w:rsidRDefault="005A1317" w:rsidP="005A1317">
            <w:pPr>
              <w:rPr>
                <w:sz w:val="20"/>
                <w:szCs w:val="20"/>
                <w:lang w:val="en-GB"/>
              </w:rPr>
            </w:pPr>
            <w:proofErr w:type="spellStart"/>
            <w:r w:rsidRPr="008F6629">
              <w:rPr>
                <w:sz w:val="20"/>
                <w:szCs w:val="20"/>
                <w:lang w:val="en-GB"/>
              </w:rPr>
              <w:t>Rautio</w:t>
            </w:r>
            <w:proofErr w:type="spellEnd"/>
            <w:r w:rsidRPr="008F6629">
              <w:rPr>
                <w:sz w:val="20"/>
                <w:szCs w:val="20"/>
                <w:lang w:val="en-GB"/>
              </w:rPr>
              <w:fldChar w:fldCharType="begin">
                <w:fldData xml:space="preserve">PEVuZE5vdGU+PENpdGU+PEF1dGhvcj5SYXV0aW88L0F1dGhvcj48WWVhcj4yMDE3PC9ZZWFyPjxS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PEVuZE5vdGU+PENpdGU+PEF1dGhvcj5SYXV0aW88L0F1dGhvcj48WWVhcj4yMDE3PC9ZZWFyPjxS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7</w:t>
            </w:r>
            <w:r w:rsidRPr="008F6629">
              <w:rPr>
                <w:noProof/>
                <w:sz w:val="20"/>
                <w:szCs w:val="20"/>
                <w:lang w:val="en-GB"/>
              </w:rPr>
              <w:t>)</w:t>
            </w:r>
            <w:r w:rsidRPr="008F6629">
              <w:rPr>
                <w:sz w:val="20"/>
                <w:szCs w:val="20"/>
                <w:lang w:val="en-GB"/>
              </w:rPr>
              <w:fldChar w:fldCharType="end"/>
            </w:r>
          </w:p>
        </w:tc>
        <w:tc>
          <w:tcPr>
            <w:tcW w:w="680" w:type="dxa"/>
            <w:hideMark/>
          </w:tcPr>
          <w:p w14:paraId="01A66B18" w14:textId="77777777" w:rsidR="005A1317" w:rsidRPr="008F6629" w:rsidRDefault="005A1317" w:rsidP="005A1317">
            <w:pPr>
              <w:rPr>
                <w:sz w:val="20"/>
                <w:szCs w:val="20"/>
                <w:lang w:val="en-GB"/>
              </w:rPr>
            </w:pPr>
            <w:r w:rsidRPr="008F6629">
              <w:rPr>
                <w:sz w:val="20"/>
                <w:szCs w:val="20"/>
                <w:lang w:val="en-GB"/>
              </w:rPr>
              <w:t>2016</w:t>
            </w:r>
          </w:p>
        </w:tc>
        <w:tc>
          <w:tcPr>
            <w:tcW w:w="1276" w:type="dxa"/>
            <w:hideMark/>
          </w:tcPr>
          <w:p w14:paraId="68672A38" w14:textId="77777777" w:rsidR="005A1317" w:rsidRPr="008F6629" w:rsidRDefault="005A1317" w:rsidP="005A1317">
            <w:pPr>
              <w:rPr>
                <w:sz w:val="20"/>
                <w:szCs w:val="20"/>
                <w:lang w:val="en-GB"/>
              </w:rPr>
            </w:pPr>
            <w:r w:rsidRPr="008F6629">
              <w:rPr>
                <w:sz w:val="20"/>
                <w:szCs w:val="20"/>
                <w:lang w:val="en-GB"/>
              </w:rPr>
              <w:t xml:space="preserve">Finland </w:t>
            </w:r>
          </w:p>
        </w:tc>
        <w:tc>
          <w:tcPr>
            <w:tcW w:w="1276" w:type="dxa"/>
          </w:tcPr>
          <w:p w14:paraId="58CB9084" w14:textId="77777777" w:rsidR="005A1317" w:rsidRPr="008F6629" w:rsidRDefault="005A1317" w:rsidP="005A1317">
            <w:pPr>
              <w:rPr>
                <w:sz w:val="20"/>
                <w:szCs w:val="20"/>
                <w:lang w:val="en-GB"/>
              </w:rPr>
            </w:pPr>
            <w:r w:rsidRPr="008F6629">
              <w:rPr>
                <w:sz w:val="20"/>
                <w:szCs w:val="20"/>
                <w:lang w:val="en-GB"/>
              </w:rPr>
              <w:t>2011 (born 1966)</w:t>
            </w:r>
          </w:p>
        </w:tc>
        <w:tc>
          <w:tcPr>
            <w:tcW w:w="992" w:type="dxa"/>
            <w:hideMark/>
          </w:tcPr>
          <w:p w14:paraId="14740C05" w14:textId="77777777" w:rsidR="005A1317" w:rsidRPr="008F6629" w:rsidRDefault="005A1317" w:rsidP="005A1317">
            <w:pPr>
              <w:rPr>
                <w:sz w:val="20"/>
                <w:szCs w:val="20"/>
                <w:lang w:val="en-GB"/>
              </w:rPr>
            </w:pPr>
            <w:r w:rsidRPr="008F6629">
              <w:rPr>
                <w:sz w:val="20"/>
                <w:szCs w:val="20"/>
                <w:lang w:val="en-GB"/>
              </w:rPr>
              <w:t>4</w:t>
            </w:r>
          </w:p>
        </w:tc>
        <w:tc>
          <w:tcPr>
            <w:tcW w:w="1276" w:type="dxa"/>
            <w:hideMark/>
          </w:tcPr>
          <w:p w14:paraId="42FDDD27" w14:textId="77777777" w:rsidR="005A1317" w:rsidRPr="008F6629" w:rsidRDefault="005A1317" w:rsidP="005A1317">
            <w:pPr>
              <w:rPr>
                <w:sz w:val="20"/>
                <w:szCs w:val="20"/>
                <w:lang w:val="en-GB"/>
              </w:rPr>
            </w:pPr>
            <w:r w:rsidRPr="008F6629">
              <w:rPr>
                <w:sz w:val="20"/>
                <w:szCs w:val="20"/>
                <w:lang w:val="en-GB"/>
              </w:rPr>
              <w:t xml:space="preserve">SSD </w:t>
            </w:r>
          </w:p>
        </w:tc>
        <w:tc>
          <w:tcPr>
            <w:tcW w:w="1276" w:type="dxa"/>
          </w:tcPr>
          <w:p w14:paraId="201A09FF" w14:textId="77777777" w:rsidR="005A1317" w:rsidRPr="008F6629" w:rsidRDefault="005A1317" w:rsidP="005A1317">
            <w:pPr>
              <w:rPr>
                <w:sz w:val="20"/>
                <w:szCs w:val="20"/>
                <w:lang w:val="en-GB"/>
              </w:rPr>
            </w:pPr>
            <w:r w:rsidRPr="008F6629">
              <w:rPr>
                <w:sz w:val="20"/>
                <w:szCs w:val="20"/>
                <w:lang w:val="en-GB"/>
              </w:rPr>
              <w:t>203</w:t>
            </w:r>
          </w:p>
        </w:tc>
        <w:tc>
          <w:tcPr>
            <w:tcW w:w="1417" w:type="dxa"/>
            <w:hideMark/>
          </w:tcPr>
          <w:p w14:paraId="21FE3389"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300BD594" w14:textId="77777777" w:rsidR="005A1317" w:rsidRPr="008F6629" w:rsidRDefault="005A1317" w:rsidP="005A1317">
            <w:pPr>
              <w:rPr>
                <w:sz w:val="20"/>
                <w:szCs w:val="20"/>
                <w:lang w:val="en-GB"/>
              </w:rPr>
            </w:pPr>
            <w:proofErr w:type="spellStart"/>
            <w:r w:rsidRPr="008F6629">
              <w:rPr>
                <w:sz w:val="20"/>
                <w:szCs w:val="20"/>
                <w:lang w:val="en-GB"/>
              </w:rPr>
              <w:t>wantedness</w:t>
            </w:r>
            <w:proofErr w:type="spellEnd"/>
            <w:r w:rsidRPr="008F6629">
              <w:rPr>
                <w:sz w:val="20"/>
                <w:szCs w:val="20"/>
                <w:lang w:val="en-GB"/>
              </w:rPr>
              <w:t xml:space="preserve"> of pregnancy, smoking during pregnancy, parity</w:t>
            </w:r>
          </w:p>
        </w:tc>
      </w:tr>
      <w:tr w:rsidR="005A1317" w:rsidRPr="008F6629" w14:paraId="5C2FEEAE" w14:textId="77777777" w:rsidTr="00BE32D8">
        <w:trPr>
          <w:trHeight w:val="600"/>
        </w:trPr>
        <w:tc>
          <w:tcPr>
            <w:tcW w:w="1696" w:type="dxa"/>
            <w:hideMark/>
          </w:tcPr>
          <w:p w14:paraId="08704B22" w14:textId="01430183" w:rsidR="005A1317" w:rsidRPr="008F6629" w:rsidRDefault="005A1317" w:rsidP="005A1317">
            <w:pPr>
              <w:rPr>
                <w:sz w:val="20"/>
                <w:szCs w:val="20"/>
                <w:lang w:val="en-GB"/>
              </w:rPr>
            </w:pPr>
            <w:r w:rsidRPr="008F6629">
              <w:rPr>
                <w:sz w:val="20"/>
                <w:szCs w:val="20"/>
                <w:lang w:val="en-GB"/>
              </w:rPr>
              <w:t>O’Neill</w:t>
            </w:r>
            <w:r w:rsidRPr="008F6629">
              <w:rPr>
                <w:sz w:val="20"/>
                <w:szCs w:val="20"/>
                <w:lang w:val="en-GB"/>
              </w:rPr>
              <w:fldChar w:fldCharType="begin">
                <w:fldData xml:space="preserve">PEVuZE5vdGU+PENpdGU+PEF1dGhvcj5PJmFwb3M7TmVpbGw8L0F1dGhvcj48WWVhcj4yMDE2PC9Z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=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PEVuZE5vdGU+PENpdGU+PEF1dGhvcj5PJmFwb3M7TmVpbGw8L0F1dGhvcj48WWVhcj4yMDE2PC9Z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=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14</w:t>
            </w:r>
            <w:r w:rsidR="00763210" w:rsidRPr="008F6629">
              <w:rPr>
                <w:noProof/>
                <w:sz w:val="20"/>
                <w:szCs w:val="20"/>
                <w:lang w:val="en-GB"/>
              </w:rPr>
              <w:t>8</w:t>
            </w:r>
            <w:r w:rsidRPr="008F6629">
              <w:rPr>
                <w:noProof/>
                <w:sz w:val="20"/>
                <w:szCs w:val="20"/>
                <w:lang w:val="en-GB"/>
              </w:rPr>
              <w:t>)</w:t>
            </w:r>
            <w:r w:rsidRPr="008F6629">
              <w:rPr>
                <w:sz w:val="20"/>
                <w:szCs w:val="20"/>
                <w:lang w:val="en-GB"/>
              </w:rPr>
              <w:fldChar w:fldCharType="end"/>
            </w:r>
          </w:p>
        </w:tc>
        <w:tc>
          <w:tcPr>
            <w:tcW w:w="680" w:type="dxa"/>
            <w:hideMark/>
          </w:tcPr>
          <w:p w14:paraId="56FF1325" w14:textId="77777777" w:rsidR="005A1317" w:rsidRPr="008F6629" w:rsidRDefault="005A1317" w:rsidP="005A1317">
            <w:pPr>
              <w:rPr>
                <w:sz w:val="20"/>
                <w:szCs w:val="20"/>
                <w:lang w:val="en-GB"/>
              </w:rPr>
            </w:pPr>
            <w:r w:rsidRPr="008F6629">
              <w:rPr>
                <w:sz w:val="20"/>
                <w:szCs w:val="20"/>
                <w:lang w:val="en-GB"/>
              </w:rPr>
              <w:t>2016</w:t>
            </w:r>
          </w:p>
        </w:tc>
        <w:tc>
          <w:tcPr>
            <w:tcW w:w="1276" w:type="dxa"/>
            <w:hideMark/>
          </w:tcPr>
          <w:p w14:paraId="128E4A56" w14:textId="77777777" w:rsidR="005A1317" w:rsidRPr="008F6629" w:rsidRDefault="005A1317" w:rsidP="005A1317">
            <w:pPr>
              <w:rPr>
                <w:sz w:val="20"/>
                <w:szCs w:val="20"/>
                <w:lang w:val="en-GB"/>
              </w:rPr>
            </w:pPr>
            <w:r w:rsidRPr="008F6629">
              <w:rPr>
                <w:sz w:val="20"/>
                <w:szCs w:val="20"/>
                <w:lang w:val="en-GB"/>
              </w:rPr>
              <w:t xml:space="preserve">Sweden </w:t>
            </w:r>
          </w:p>
        </w:tc>
        <w:tc>
          <w:tcPr>
            <w:tcW w:w="1276" w:type="dxa"/>
          </w:tcPr>
          <w:p w14:paraId="77C67B30" w14:textId="77777777" w:rsidR="005A1317" w:rsidRPr="008F6629" w:rsidRDefault="005A1317" w:rsidP="005A1317">
            <w:pPr>
              <w:rPr>
                <w:sz w:val="20"/>
                <w:szCs w:val="20"/>
                <w:lang w:val="en-GB"/>
              </w:rPr>
            </w:pPr>
            <w:r w:rsidRPr="008F6629">
              <w:rPr>
                <w:sz w:val="20"/>
                <w:szCs w:val="20"/>
                <w:lang w:val="en-GB"/>
              </w:rPr>
              <w:t>2011 (born 1982- 1995)</w:t>
            </w:r>
          </w:p>
        </w:tc>
        <w:tc>
          <w:tcPr>
            <w:tcW w:w="992" w:type="dxa"/>
            <w:hideMark/>
          </w:tcPr>
          <w:p w14:paraId="1470D840" w14:textId="77777777" w:rsidR="005A1317" w:rsidRPr="008F6629" w:rsidRDefault="005A1317" w:rsidP="005A1317">
            <w:pPr>
              <w:rPr>
                <w:sz w:val="20"/>
                <w:szCs w:val="20"/>
                <w:lang w:val="en-GB"/>
              </w:rPr>
            </w:pPr>
            <w:r w:rsidRPr="008F6629">
              <w:rPr>
                <w:sz w:val="20"/>
                <w:szCs w:val="20"/>
                <w:lang w:val="en-GB"/>
              </w:rPr>
              <w:t>7</w:t>
            </w:r>
          </w:p>
        </w:tc>
        <w:tc>
          <w:tcPr>
            <w:tcW w:w="1276" w:type="dxa"/>
            <w:hideMark/>
          </w:tcPr>
          <w:p w14:paraId="4824D3CF"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47DE8DC1" w14:textId="77777777" w:rsidR="005A1317" w:rsidRPr="008F6629" w:rsidRDefault="005A1317" w:rsidP="005A1317">
            <w:pPr>
              <w:rPr>
                <w:sz w:val="20"/>
                <w:szCs w:val="20"/>
                <w:lang w:val="en-GB"/>
              </w:rPr>
            </w:pPr>
            <w:r w:rsidRPr="008F6629">
              <w:rPr>
                <w:sz w:val="20"/>
                <w:szCs w:val="20"/>
                <w:lang w:val="en-GB"/>
              </w:rPr>
              <w:t>5030</w:t>
            </w:r>
          </w:p>
        </w:tc>
        <w:tc>
          <w:tcPr>
            <w:tcW w:w="1417" w:type="dxa"/>
            <w:hideMark/>
          </w:tcPr>
          <w:p w14:paraId="3FF111FC" w14:textId="77777777" w:rsidR="005A1317" w:rsidRPr="008F6629" w:rsidRDefault="005A1317" w:rsidP="005A1317">
            <w:pPr>
              <w:rPr>
                <w:sz w:val="20"/>
                <w:szCs w:val="20"/>
                <w:lang w:val="en-GB"/>
              </w:rPr>
            </w:pPr>
            <w:r w:rsidRPr="008F6629">
              <w:rPr>
                <w:sz w:val="20"/>
                <w:szCs w:val="20"/>
                <w:lang w:val="en-GB"/>
              </w:rPr>
              <w:t>no</w:t>
            </w:r>
          </w:p>
        </w:tc>
        <w:tc>
          <w:tcPr>
            <w:tcW w:w="4394" w:type="dxa"/>
            <w:hideMark/>
          </w:tcPr>
          <w:p w14:paraId="1E4BC777" w14:textId="77777777" w:rsidR="005A1317" w:rsidRPr="008F6629" w:rsidRDefault="005A1317" w:rsidP="005A1317">
            <w:pPr>
              <w:rPr>
                <w:sz w:val="20"/>
                <w:szCs w:val="20"/>
                <w:lang w:val="en-GB"/>
              </w:rPr>
            </w:pPr>
            <w:r w:rsidRPr="008F6629">
              <w:rPr>
                <w:sz w:val="20"/>
                <w:szCs w:val="20"/>
                <w:lang w:val="en-GB"/>
              </w:rPr>
              <w:t>Caesarean Section (elective, emergency, vaginal delivery</w:t>
            </w:r>
          </w:p>
        </w:tc>
      </w:tr>
      <w:tr w:rsidR="005A1317" w:rsidRPr="008F6629" w14:paraId="486DF114" w14:textId="77777777" w:rsidTr="00BE32D8">
        <w:trPr>
          <w:trHeight w:val="300"/>
        </w:trPr>
        <w:tc>
          <w:tcPr>
            <w:tcW w:w="1696" w:type="dxa"/>
          </w:tcPr>
          <w:p w14:paraId="5E93FA32" w14:textId="43BEFE68" w:rsidR="005A1317" w:rsidRPr="008F6629" w:rsidRDefault="005A1317" w:rsidP="005A1317">
            <w:pPr>
              <w:rPr>
                <w:sz w:val="20"/>
                <w:szCs w:val="20"/>
                <w:lang w:val="en-GB"/>
              </w:rPr>
            </w:pPr>
            <w:proofErr w:type="spellStart"/>
            <w:r w:rsidRPr="008F6629">
              <w:rPr>
                <w:sz w:val="20"/>
                <w:szCs w:val="20"/>
                <w:lang w:val="en-GB"/>
              </w:rPr>
              <w:t>Debost</w:t>
            </w:r>
            <w:proofErr w:type="spellEnd"/>
            <w:r w:rsidR="006C1CC0" w:rsidRPr="008F6629">
              <w:rPr>
                <w:sz w:val="20"/>
                <w:szCs w:val="20"/>
                <w:lang w:val="en-GB"/>
              </w:rPr>
              <w:t xml:space="preserve"> (14</w:t>
            </w:r>
            <w:r w:rsidR="00763210" w:rsidRPr="008F6629">
              <w:rPr>
                <w:sz w:val="20"/>
                <w:szCs w:val="20"/>
                <w:lang w:val="en-GB"/>
              </w:rPr>
              <w:t>9</w:t>
            </w:r>
            <w:r w:rsidR="006C1CC0" w:rsidRPr="008F6629">
              <w:rPr>
                <w:sz w:val="20"/>
                <w:szCs w:val="20"/>
                <w:lang w:val="en-GB"/>
              </w:rPr>
              <w:t>)</w:t>
            </w:r>
          </w:p>
        </w:tc>
        <w:tc>
          <w:tcPr>
            <w:tcW w:w="680" w:type="dxa"/>
          </w:tcPr>
          <w:p w14:paraId="6DF23A7C" w14:textId="6552117E" w:rsidR="005A1317" w:rsidRPr="008F6629" w:rsidRDefault="005A1317" w:rsidP="005A1317">
            <w:pPr>
              <w:rPr>
                <w:sz w:val="20"/>
                <w:szCs w:val="20"/>
                <w:lang w:val="en-GB"/>
              </w:rPr>
            </w:pPr>
            <w:r w:rsidRPr="008F6629">
              <w:rPr>
                <w:sz w:val="20"/>
                <w:szCs w:val="20"/>
                <w:lang w:val="en-GB"/>
              </w:rPr>
              <w:t>2017</w:t>
            </w:r>
          </w:p>
        </w:tc>
        <w:tc>
          <w:tcPr>
            <w:tcW w:w="1276" w:type="dxa"/>
          </w:tcPr>
          <w:p w14:paraId="00BA9D96" w14:textId="5F93B3A0" w:rsidR="005A1317" w:rsidRPr="008F6629" w:rsidRDefault="005A1317" w:rsidP="005A1317">
            <w:pPr>
              <w:rPr>
                <w:sz w:val="20"/>
                <w:szCs w:val="20"/>
                <w:lang w:val="en-GB"/>
              </w:rPr>
            </w:pPr>
            <w:r w:rsidRPr="008F6629">
              <w:rPr>
                <w:sz w:val="20"/>
                <w:szCs w:val="20"/>
                <w:lang w:val="en-GB"/>
              </w:rPr>
              <w:t>Denmark</w:t>
            </w:r>
          </w:p>
        </w:tc>
        <w:tc>
          <w:tcPr>
            <w:tcW w:w="1276" w:type="dxa"/>
          </w:tcPr>
          <w:p w14:paraId="123C44C2" w14:textId="1461BF50" w:rsidR="005A1317" w:rsidRPr="008F6629" w:rsidRDefault="005A1317" w:rsidP="005A1317">
            <w:pPr>
              <w:rPr>
                <w:sz w:val="20"/>
                <w:szCs w:val="20"/>
                <w:lang w:val="en-GB"/>
              </w:rPr>
            </w:pPr>
            <w:r w:rsidRPr="008F6629">
              <w:rPr>
                <w:sz w:val="20"/>
                <w:szCs w:val="20"/>
                <w:lang w:val="en-GB"/>
              </w:rPr>
              <w:t>1995-2013 (born 1980-1998)</w:t>
            </w:r>
          </w:p>
        </w:tc>
        <w:tc>
          <w:tcPr>
            <w:tcW w:w="992" w:type="dxa"/>
          </w:tcPr>
          <w:p w14:paraId="2D2681F9" w14:textId="4A5B4472" w:rsidR="005A1317" w:rsidRPr="008F6629" w:rsidRDefault="005A1317" w:rsidP="005A1317">
            <w:pPr>
              <w:rPr>
                <w:sz w:val="20"/>
                <w:szCs w:val="20"/>
                <w:lang w:val="en-GB"/>
              </w:rPr>
            </w:pPr>
            <w:r w:rsidRPr="008F6629">
              <w:rPr>
                <w:sz w:val="20"/>
                <w:szCs w:val="20"/>
                <w:lang w:val="en-GB"/>
              </w:rPr>
              <w:t>9</w:t>
            </w:r>
            <w:r w:rsidR="00610F6C" w:rsidRPr="008F6629">
              <w:rPr>
                <w:sz w:val="20"/>
                <w:szCs w:val="20"/>
                <w:lang w:val="en-GB"/>
              </w:rPr>
              <w:t>*</w:t>
            </w:r>
          </w:p>
        </w:tc>
        <w:tc>
          <w:tcPr>
            <w:tcW w:w="1276" w:type="dxa"/>
          </w:tcPr>
          <w:p w14:paraId="3954F4FA" w14:textId="21C91EEF" w:rsidR="005A1317" w:rsidRPr="008F6629" w:rsidRDefault="005A1317" w:rsidP="005A1317">
            <w:pPr>
              <w:rPr>
                <w:sz w:val="20"/>
                <w:szCs w:val="20"/>
                <w:lang w:val="en-GB"/>
              </w:rPr>
            </w:pPr>
            <w:r w:rsidRPr="008F6629">
              <w:rPr>
                <w:sz w:val="20"/>
                <w:szCs w:val="20"/>
                <w:lang w:val="en-GB"/>
              </w:rPr>
              <w:t>SCZ</w:t>
            </w:r>
          </w:p>
        </w:tc>
        <w:tc>
          <w:tcPr>
            <w:tcW w:w="1276" w:type="dxa"/>
          </w:tcPr>
          <w:p w14:paraId="0B46EFE8" w14:textId="5D184900" w:rsidR="005A1317" w:rsidRPr="008F6629" w:rsidRDefault="005A1317" w:rsidP="005A1317">
            <w:pPr>
              <w:rPr>
                <w:sz w:val="20"/>
                <w:szCs w:val="20"/>
                <w:lang w:val="en-GB"/>
              </w:rPr>
            </w:pPr>
            <w:r w:rsidRPr="008F6629">
              <w:rPr>
                <w:sz w:val="20"/>
                <w:szCs w:val="20"/>
                <w:lang w:val="en-GB"/>
              </w:rPr>
              <w:t>9656</w:t>
            </w:r>
          </w:p>
        </w:tc>
        <w:tc>
          <w:tcPr>
            <w:tcW w:w="1417" w:type="dxa"/>
          </w:tcPr>
          <w:p w14:paraId="3B6E413E" w14:textId="3DECE3CC" w:rsidR="005A1317" w:rsidRPr="008F6629" w:rsidRDefault="005A1317" w:rsidP="005A1317">
            <w:pPr>
              <w:rPr>
                <w:sz w:val="20"/>
                <w:szCs w:val="20"/>
                <w:lang w:val="en-GB"/>
              </w:rPr>
            </w:pPr>
            <w:r w:rsidRPr="008F6629">
              <w:rPr>
                <w:sz w:val="20"/>
                <w:szCs w:val="20"/>
                <w:lang w:val="en-GB"/>
              </w:rPr>
              <w:t>Yes/no</w:t>
            </w:r>
          </w:p>
        </w:tc>
        <w:tc>
          <w:tcPr>
            <w:tcW w:w="4394" w:type="dxa"/>
          </w:tcPr>
          <w:p w14:paraId="0FC9B693" w14:textId="4D050709" w:rsidR="005A1317" w:rsidRPr="008F6629" w:rsidRDefault="005A1317" w:rsidP="005A1317">
            <w:pPr>
              <w:rPr>
                <w:sz w:val="20"/>
                <w:szCs w:val="20"/>
                <w:lang w:val="en-GB"/>
              </w:rPr>
            </w:pPr>
            <w:r w:rsidRPr="008F6629">
              <w:rPr>
                <w:sz w:val="20"/>
                <w:szCs w:val="20"/>
                <w:lang w:val="en-GB"/>
              </w:rPr>
              <w:t>prenatal infection</w:t>
            </w:r>
          </w:p>
        </w:tc>
      </w:tr>
      <w:tr w:rsidR="005A1317" w:rsidRPr="008F6629" w14:paraId="4C2F697D" w14:textId="77777777" w:rsidTr="00BE32D8">
        <w:trPr>
          <w:trHeight w:val="300"/>
        </w:trPr>
        <w:tc>
          <w:tcPr>
            <w:tcW w:w="1696" w:type="dxa"/>
            <w:hideMark/>
          </w:tcPr>
          <w:p w14:paraId="35E469DF" w14:textId="029DB01F" w:rsidR="005A1317" w:rsidRPr="008F6629" w:rsidRDefault="005A1317" w:rsidP="005A1317">
            <w:pPr>
              <w:rPr>
                <w:sz w:val="20"/>
                <w:szCs w:val="20"/>
                <w:lang w:val="en-GB"/>
              </w:rPr>
            </w:pPr>
            <w:r w:rsidRPr="008F6629">
              <w:rPr>
                <w:sz w:val="20"/>
                <w:szCs w:val="20"/>
                <w:lang w:val="en-GB"/>
              </w:rPr>
              <w:t>Wang</w:t>
            </w:r>
            <w:r w:rsidRPr="008F6629">
              <w:rPr>
                <w:sz w:val="20"/>
                <w:szCs w:val="20"/>
                <w:lang w:val="en-GB"/>
              </w:rPr>
              <w:fldChar w:fldCharType="begin">
                <w:fldData xml:space="preserve">PEVuZE5vdGU+PENpdGU+PEF1dGhvcj5XYW5nPC9BdXRob3I+PFllYXI+MjAxNzwvWWVhcj48UmVj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PEVuZE5vdGU+PENpdGU+PEF1dGhvcj5XYW5nPC9BdXRob3I+PFllYXI+MjAxNzwvWWVhcj48UmVj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w:t>
            </w:r>
            <w:r w:rsidR="00763210" w:rsidRPr="008F6629">
              <w:rPr>
                <w:noProof/>
                <w:sz w:val="20"/>
                <w:szCs w:val="20"/>
                <w:lang w:val="en-GB"/>
              </w:rPr>
              <w:t>50</w:t>
            </w:r>
            <w:r w:rsidRPr="008F6629">
              <w:rPr>
                <w:noProof/>
                <w:sz w:val="20"/>
                <w:szCs w:val="20"/>
                <w:lang w:val="en-GB"/>
              </w:rPr>
              <w:t>)</w:t>
            </w:r>
            <w:r w:rsidRPr="008F6629">
              <w:rPr>
                <w:sz w:val="20"/>
                <w:szCs w:val="20"/>
                <w:lang w:val="en-GB"/>
              </w:rPr>
              <w:fldChar w:fldCharType="end"/>
            </w:r>
          </w:p>
        </w:tc>
        <w:tc>
          <w:tcPr>
            <w:tcW w:w="680" w:type="dxa"/>
            <w:hideMark/>
          </w:tcPr>
          <w:p w14:paraId="16BE4FA1" w14:textId="77777777" w:rsidR="005A1317" w:rsidRPr="008F6629" w:rsidRDefault="005A1317" w:rsidP="005A1317">
            <w:pPr>
              <w:rPr>
                <w:sz w:val="20"/>
                <w:szCs w:val="20"/>
                <w:lang w:val="en-GB"/>
              </w:rPr>
            </w:pPr>
            <w:r w:rsidRPr="008F6629">
              <w:rPr>
                <w:sz w:val="20"/>
                <w:szCs w:val="20"/>
                <w:lang w:val="en-GB"/>
              </w:rPr>
              <w:t>2017</w:t>
            </w:r>
          </w:p>
        </w:tc>
        <w:tc>
          <w:tcPr>
            <w:tcW w:w="1276" w:type="dxa"/>
            <w:hideMark/>
          </w:tcPr>
          <w:p w14:paraId="1E018F22" w14:textId="77777777" w:rsidR="005A1317" w:rsidRPr="008F6629" w:rsidRDefault="005A1317" w:rsidP="005A1317">
            <w:pPr>
              <w:rPr>
                <w:sz w:val="20"/>
                <w:szCs w:val="20"/>
                <w:lang w:val="en-GB"/>
              </w:rPr>
            </w:pPr>
            <w:r w:rsidRPr="008F6629">
              <w:rPr>
                <w:sz w:val="20"/>
                <w:szCs w:val="20"/>
                <w:lang w:val="en-GB"/>
              </w:rPr>
              <w:t>China</w:t>
            </w:r>
          </w:p>
        </w:tc>
        <w:tc>
          <w:tcPr>
            <w:tcW w:w="1276" w:type="dxa"/>
          </w:tcPr>
          <w:p w14:paraId="3CDCD54E" w14:textId="77777777" w:rsidR="005A1317" w:rsidRPr="008F6629" w:rsidRDefault="005A1317" w:rsidP="005A1317">
            <w:pPr>
              <w:rPr>
                <w:sz w:val="20"/>
                <w:szCs w:val="20"/>
                <w:lang w:val="en-GB"/>
              </w:rPr>
            </w:pPr>
            <w:r w:rsidRPr="008F6629">
              <w:rPr>
                <w:sz w:val="20"/>
                <w:szCs w:val="20"/>
                <w:lang w:val="en-GB"/>
              </w:rPr>
              <w:t>2006 (born 1955-1965)</w:t>
            </w:r>
          </w:p>
        </w:tc>
        <w:tc>
          <w:tcPr>
            <w:tcW w:w="992" w:type="dxa"/>
            <w:hideMark/>
          </w:tcPr>
          <w:p w14:paraId="7EEFF5E3" w14:textId="77777777" w:rsidR="005A1317" w:rsidRPr="008F6629" w:rsidRDefault="005A1317" w:rsidP="005A1317">
            <w:pPr>
              <w:rPr>
                <w:sz w:val="20"/>
                <w:szCs w:val="20"/>
                <w:lang w:val="en-GB"/>
              </w:rPr>
            </w:pPr>
          </w:p>
        </w:tc>
        <w:tc>
          <w:tcPr>
            <w:tcW w:w="1276" w:type="dxa"/>
            <w:hideMark/>
          </w:tcPr>
          <w:p w14:paraId="56B8FC86"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11BC92A6" w14:textId="77777777" w:rsidR="005A1317" w:rsidRPr="008F6629" w:rsidRDefault="005A1317" w:rsidP="005A1317">
            <w:pPr>
              <w:rPr>
                <w:sz w:val="20"/>
                <w:szCs w:val="20"/>
                <w:lang w:val="en-GB"/>
              </w:rPr>
            </w:pPr>
            <w:r w:rsidRPr="008F6629">
              <w:rPr>
                <w:sz w:val="20"/>
                <w:szCs w:val="20"/>
                <w:lang w:val="en-GB"/>
              </w:rPr>
              <w:t>11790</w:t>
            </w:r>
          </w:p>
        </w:tc>
        <w:tc>
          <w:tcPr>
            <w:tcW w:w="1417" w:type="dxa"/>
            <w:hideMark/>
          </w:tcPr>
          <w:p w14:paraId="0A52A859"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20112118" w14:textId="77777777" w:rsidR="005A1317" w:rsidRPr="008F6629" w:rsidRDefault="005A1317" w:rsidP="005A1317">
            <w:pPr>
              <w:rPr>
                <w:sz w:val="20"/>
                <w:szCs w:val="20"/>
                <w:lang w:val="en-GB"/>
              </w:rPr>
            </w:pPr>
            <w:proofErr w:type="spellStart"/>
            <w:r w:rsidRPr="008F6629">
              <w:rPr>
                <w:sz w:val="20"/>
                <w:szCs w:val="20"/>
                <w:lang w:val="en-GB"/>
              </w:rPr>
              <w:t>chinese</w:t>
            </w:r>
            <w:proofErr w:type="spellEnd"/>
            <w:r w:rsidRPr="008F6629">
              <w:rPr>
                <w:sz w:val="20"/>
                <w:szCs w:val="20"/>
                <w:lang w:val="en-GB"/>
              </w:rPr>
              <w:t xml:space="preserve"> famine (1959-1961)</w:t>
            </w:r>
          </w:p>
        </w:tc>
      </w:tr>
      <w:tr w:rsidR="005A1317" w:rsidRPr="008F6629" w14:paraId="4C5F4D60" w14:textId="77777777" w:rsidTr="00BE32D8">
        <w:trPr>
          <w:trHeight w:val="600"/>
        </w:trPr>
        <w:tc>
          <w:tcPr>
            <w:tcW w:w="1696" w:type="dxa"/>
            <w:hideMark/>
          </w:tcPr>
          <w:p w14:paraId="51EEBD18" w14:textId="767A4B35" w:rsidR="005A1317" w:rsidRPr="008F6629" w:rsidRDefault="005A1317" w:rsidP="005A1317">
            <w:pPr>
              <w:rPr>
                <w:sz w:val="20"/>
                <w:szCs w:val="20"/>
                <w:lang w:val="en-GB"/>
              </w:rPr>
            </w:pPr>
            <w:r w:rsidRPr="008F6629">
              <w:rPr>
                <w:sz w:val="20"/>
                <w:szCs w:val="20"/>
                <w:lang w:val="en-GB"/>
              </w:rPr>
              <w:lastRenderedPageBreak/>
              <w:t>Mackay</w:t>
            </w:r>
            <w:r w:rsidRPr="008F6629">
              <w:rPr>
                <w:sz w:val="20"/>
                <w:szCs w:val="20"/>
                <w:lang w:val="en-GB"/>
              </w:rPr>
              <w:fldChar w:fldCharType="begin">
                <w:fldData xml:space="preserve">PEVuZE5vdGU+PENpdGU+PEF1dGhvcj5NYWNrYXk8L0F1dGhvcj48WWVhcj4yMDE3PC9ZZWFyPjxS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PEVuZE5vdGU+PENpdGU+PEF1dGhvcj5NYWNrYXk8L0F1dGhvcj48WWVhcj4yMDE3PC9ZZWFyPjxS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1</w:t>
            </w:r>
            <w:r w:rsidRPr="008F6629">
              <w:rPr>
                <w:noProof/>
                <w:sz w:val="20"/>
                <w:szCs w:val="20"/>
                <w:lang w:val="en-GB"/>
              </w:rPr>
              <w:t>)</w:t>
            </w:r>
            <w:r w:rsidRPr="008F6629">
              <w:rPr>
                <w:sz w:val="20"/>
                <w:szCs w:val="20"/>
                <w:lang w:val="en-GB"/>
              </w:rPr>
              <w:fldChar w:fldCharType="end"/>
            </w:r>
          </w:p>
        </w:tc>
        <w:tc>
          <w:tcPr>
            <w:tcW w:w="680" w:type="dxa"/>
            <w:hideMark/>
          </w:tcPr>
          <w:p w14:paraId="4ED93602" w14:textId="77777777" w:rsidR="005A1317" w:rsidRPr="008F6629" w:rsidRDefault="005A1317" w:rsidP="005A1317">
            <w:pPr>
              <w:rPr>
                <w:sz w:val="20"/>
                <w:szCs w:val="20"/>
                <w:lang w:val="en-GB"/>
              </w:rPr>
            </w:pPr>
            <w:r w:rsidRPr="008F6629">
              <w:rPr>
                <w:sz w:val="20"/>
                <w:szCs w:val="20"/>
                <w:lang w:val="en-GB"/>
              </w:rPr>
              <w:t>2017</w:t>
            </w:r>
          </w:p>
        </w:tc>
        <w:tc>
          <w:tcPr>
            <w:tcW w:w="1276" w:type="dxa"/>
            <w:hideMark/>
          </w:tcPr>
          <w:p w14:paraId="7DF9C0F7" w14:textId="77777777" w:rsidR="005A1317" w:rsidRPr="008F6629" w:rsidRDefault="005A1317" w:rsidP="005A1317">
            <w:pPr>
              <w:rPr>
                <w:sz w:val="20"/>
                <w:szCs w:val="20"/>
                <w:lang w:val="en-GB"/>
              </w:rPr>
            </w:pPr>
            <w:r w:rsidRPr="008F6629">
              <w:rPr>
                <w:sz w:val="20"/>
                <w:szCs w:val="20"/>
                <w:lang w:val="en-GB"/>
              </w:rPr>
              <w:t>Sweden</w:t>
            </w:r>
          </w:p>
        </w:tc>
        <w:tc>
          <w:tcPr>
            <w:tcW w:w="1276" w:type="dxa"/>
          </w:tcPr>
          <w:p w14:paraId="716CC68D" w14:textId="77777777" w:rsidR="005A1317" w:rsidRPr="008F6629" w:rsidRDefault="005A1317" w:rsidP="005A1317">
            <w:pPr>
              <w:rPr>
                <w:sz w:val="20"/>
                <w:szCs w:val="20"/>
                <w:lang w:val="en-GB"/>
              </w:rPr>
            </w:pPr>
            <w:r w:rsidRPr="008F6629">
              <w:rPr>
                <w:sz w:val="20"/>
                <w:szCs w:val="20"/>
                <w:lang w:val="en-GB"/>
              </w:rPr>
              <w:t>1995-2011 (Born 1982-1989)</w:t>
            </w:r>
          </w:p>
        </w:tc>
        <w:tc>
          <w:tcPr>
            <w:tcW w:w="992" w:type="dxa"/>
            <w:hideMark/>
          </w:tcPr>
          <w:p w14:paraId="750A151E" w14:textId="77777777" w:rsidR="005A1317" w:rsidRPr="008F6629" w:rsidRDefault="005A1317" w:rsidP="005A1317">
            <w:pPr>
              <w:rPr>
                <w:sz w:val="20"/>
                <w:szCs w:val="20"/>
                <w:lang w:val="en-GB"/>
              </w:rPr>
            </w:pPr>
            <w:r w:rsidRPr="008F6629">
              <w:rPr>
                <w:sz w:val="20"/>
                <w:szCs w:val="20"/>
                <w:lang w:val="en-GB"/>
              </w:rPr>
              <w:t>7</w:t>
            </w:r>
          </w:p>
        </w:tc>
        <w:tc>
          <w:tcPr>
            <w:tcW w:w="1276" w:type="dxa"/>
            <w:hideMark/>
          </w:tcPr>
          <w:p w14:paraId="1ED91085" w14:textId="77777777" w:rsidR="005A1317" w:rsidRPr="008F6629" w:rsidRDefault="005A1317" w:rsidP="005A1317">
            <w:pPr>
              <w:rPr>
                <w:sz w:val="20"/>
                <w:szCs w:val="20"/>
                <w:lang w:val="en-GB"/>
              </w:rPr>
            </w:pPr>
            <w:r w:rsidRPr="008F6629">
              <w:rPr>
                <w:sz w:val="20"/>
                <w:szCs w:val="20"/>
                <w:lang w:val="en-GB"/>
              </w:rPr>
              <w:t xml:space="preserve">SSD </w:t>
            </w:r>
          </w:p>
        </w:tc>
        <w:tc>
          <w:tcPr>
            <w:tcW w:w="1276" w:type="dxa"/>
          </w:tcPr>
          <w:p w14:paraId="085B7218" w14:textId="77777777" w:rsidR="005A1317" w:rsidRPr="008F6629" w:rsidRDefault="005A1317" w:rsidP="005A1317">
            <w:pPr>
              <w:rPr>
                <w:sz w:val="20"/>
                <w:szCs w:val="20"/>
                <w:lang w:val="en-GB"/>
              </w:rPr>
            </w:pPr>
            <w:r w:rsidRPr="008F6629">
              <w:rPr>
                <w:sz w:val="20"/>
                <w:szCs w:val="20"/>
                <w:lang w:val="en-GB"/>
              </w:rPr>
              <w:t>2910</w:t>
            </w:r>
          </w:p>
        </w:tc>
        <w:tc>
          <w:tcPr>
            <w:tcW w:w="1417" w:type="dxa"/>
            <w:hideMark/>
          </w:tcPr>
          <w:p w14:paraId="3734C9E7"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7F326BD2" w14:textId="77777777" w:rsidR="005A1317" w:rsidRPr="008F6629" w:rsidRDefault="005A1317" w:rsidP="005A1317">
            <w:pPr>
              <w:rPr>
                <w:sz w:val="20"/>
                <w:szCs w:val="20"/>
                <w:lang w:val="en-GB"/>
              </w:rPr>
            </w:pPr>
            <w:r w:rsidRPr="008F6629">
              <w:rPr>
                <w:sz w:val="20"/>
                <w:szCs w:val="20"/>
                <w:lang w:val="en-GB"/>
              </w:rPr>
              <w:t>Parental BMI, GWG (gestational weight gain)</w:t>
            </w:r>
          </w:p>
        </w:tc>
      </w:tr>
      <w:tr w:rsidR="005A1317" w:rsidRPr="007776C2" w14:paraId="1EABF147" w14:textId="77777777" w:rsidTr="00B36BE7">
        <w:trPr>
          <w:trHeight w:val="949"/>
        </w:trPr>
        <w:tc>
          <w:tcPr>
            <w:tcW w:w="1696" w:type="dxa"/>
            <w:hideMark/>
          </w:tcPr>
          <w:p w14:paraId="7F283FE7" w14:textId="4CA43390" w:rsidR="005A1317" w:rsidRPr="008F6629" w:rsidRDefault="005A1317" w:rsidP="005A1317">
            <w:pPr>
              <w:rPr>
                <w:sz w:val="20"/>
                <w:szCs w:val="20"/>
                <w:lang w:val="en-GB"/>
              </w:rPr>
            </w:pPr>
            <w:r w:rsidRPr="008F6629">
              <w:rPr>
                <w:sz w:val="20"/>
                <w:szCs w:val="20"/>
                <w:lang w:val="en-GB"/>
              </w:rPr>
              <w:t>Keskinen</w:t>
            </w:r>
            <w:r w:rsidRPr="008F6629">
              <w:rPr>
                <w:sz w:val="20"/>
                <w:szCs w:val="20"/>
                <w:lang w:val="en-GB"/>
              </w:rPr>
              <w:fldChar w:fldCharType="begin">
                <w:fldData xml:space="preserve">PEVuZE5vdGU+PENpdGU+PEF1dGhvcj5LZXNraW5lbjwvQXV0aG9yPjxZZWFyPjIwMTg8L1llYXI+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PEVuZE5vdGU+PENpdGU+PEF1dGhvcj5LZXNraW5lbjwvQXV0aG9yPjxZZWFyPjIwMTg8L1llYXI+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80" w:type="dxa"/>
            <w:hideMark/>
          </w:tcPr>
          <w:p w14:paraId="46286D90" w14:textId="77777777" w:rsidR="005A1317" w:rsidRPr="008F6629" w:rsidRDefault="005A1317" w:rsidP="005A1317">
            <w:pPr>
              <w:rPr>
                <w:sz w:val="20"/>
                <w:szCs w:val="20"/>
                <w:lang w:val="en-GB"/>
              </w:rPr>
            </w:pPr>
            <w:r w:rsidRPr="008F6629">
              <w:rPr>
                <w:sz w:val="20"/>
                <w:szCs w:val="20"/>
                <w:lang w:val="en-GB"/>
              </w:rPr>
              <w:t>2018</w:t>
            </w:r>
          </w:p>
        </w:tc>
        <w:tc>
          <w:tcPr>
            <w:tcW w:w="1276" w:type="dxa"/>
            <w:hideMark/>
          </w:tcPr>
          <w:p w14:paraId="180015D7" w14:textId="77777777" w:rsidR="005A1317" w:rsidRPr="008F6629" w:rsidRDefault="005A1317" w:rsidP="005A1317">
            <w:pPr>
              <w:rPr>
                <w:sz w:val="20"/>
                <w:szCs w:val="20"/>
                <w:lang w:val="en-GB"/>
              </w:rPr>
            </w:pPr>
            <w:r w:rsidRPr="008F6629">
              <w:rPr>
                <w:sz w:val="20"/>
                <w:szCs w:val="20"/>
                <w:lang w:val="en-GB"/>
              </w:rPr>
              <w:t>Finland</w:t>
            </w:r>
          </w:p>
        </w:tc>
        <w:tc>
          <w:tcPr>
            <w:tcW w:w="1276" w:type="dxa"/>
          </w:tcPr>
          <w:p w14:paraId="56529B7E" w14:textId="77777777" w:rsidR="005A1317" w:rsidRPr="008F6629" w:rsidRDefault="005A1317" w:rsidP="005A1317">
            <w:pPr>
              <w:rPr>
                <w:sz w:val="20"/>
                <w:szCs w:val="20"/>
                <w:lang w:val="en-GB"/>
              </w:rPr>
            </w:pPr>
            <w:r w:rsidRPr="008F6629">
              <w:rPr>
                <w:sz w:val="20"/>
                <w:szCs w:val="20"/>
                <w:lang w:val="en-GB"/>
              </w:rPr>
              <w:t>2012 (Born 1966)</w:t>
            </w:r>
          </w:p>
        </w:tc>
        <w:tc>
          <w:tcPr>
            <w:tcW w:w="992" w:type="dxa"/>
            <w:hideMark/>
          </w:tcPr>
          <w:p w14:paraId="3A240811" w14:textId="77777777" w:rsidR="005A1317" w:rsidRPr="008F6629" w:rsidRDefault="005A1317" w:rsidP="005A1317">
            <w:pPr>
              <w:rPr>
                <w:sz w:val="20"/>
                <w:szCs w:val="20"/>
                <w:lang w:val="en-GB"/>
              </w:rPr>
            </w:pPr>
            <w:r w:rsidRPr="008F6629">
              <w:rPr>
                <w:sz w:val="20"/>
                <w:szCs w:val="20"/>
                <w:lang w:val="en-GB"/>
              </w:rPr>
              <w:t>4</w:t>
            </w:r>
          </w:p>
        </w:tc>
        <w:tc>
          <w:tcPr>
            <w:tcW w:w="1276" w:type="dxa"/>
            <w:hideMark/>
          </w:tcPr>
          <w:p w14:paraId="13563F1B" w14:textId="77777777" w:rsidR="005A1317" w:rsidRPr="008F6629" w:rsidRDefault="005A1317" w:rsidP="005A1317">
            <w:pPr>
              <w:rPr>
                <w:sz w:val="20"/>
                <w:szCs w:val="20"/>
                <w:lang w:val="en-GB"/>
              </w:rPr>
            </w:pPr>
            <w:r w:rsidRPr="008F6629">
              <w:rPr>
                <w:sz w:val="20"/>
                <w:szCs w:val="20"/>
                <w:lang w:val="en-GB"/>
              </w:rPr>
              <w:t>SSD</w:t>
            </w:r>
          </w:p>
        </w:tc>
        <w:tc>
          <w:tcPr>
            <w:tcW w:w="1276" w:type="dxa"/>
          </w:tcPr>
          <w:p w14:paraId="6EBFBADC" w14:textId="77777777" w:rsidR="005A1317" w:rsidRPr="008F6629" w:rsidRDefault="005A1317" w:rsidP="005A1317">
            <w:pPr>
              <w:rPr>
                <w:sz w:val="20"/>
                <w:szCs w:val="20"/>
                <w:lang w:val="en-GB"/>
              </w:rPr>
            </w:pPr>
            <w:r w:rsidRPr="008F6629">
              <w:rPr>
                <w:sz w:val="20"/>
                <w:szCs w:val="20"/>
                <w:lang w:val="en-GB"/>
              </w:rPr>
              <w:t>246</w:t>
            </w:r>
          </w:p>
        </w:tc>
        <w:tc>
          <w:tcPr>
            <w:tcW w:w="1417" w:type="dxa"/>
            <w:hideMark/>
          </w:tcPr>
          <w:p w14:paraId="4C7071C6" w14:textId="77777777" w:rsidR="005A1317" w:rsidRPr="008F6629" w:rsidRDefault="005A1317" w:rsidP="005A1317">
            <w:pPr>
              <w:rPr>
                <w:sz w:val="20"/>
                <w:szCs w:val="20"/>
                <w:lang w:val="en-GB"/>
              </w:rPr>
            </w:pPr>
            <w:r w:rsidRPr="008F6629">
              <w:rPr>
                <w:sz w:val="20"/>
                <w:szCs w:val="20"/>
                <w:lang w:val="en-GB"/>
              </w:rPr>
              <w:t>yes</w:t>
            </w:r>
          </w:p>
        </w:tc>
        <w:tc>
          <w:tcPr>
            <w:tcW w:w="4394" w:type="dxa"/>
            <w:hideMark/>
          </w:tcPr>
          <w:p w14:paraId="10C9897B" w14:textId="77777777" w:rsidR="005A1317" w:rsidRPr="008F6629" w:rsidRDefault="005A1317" w:rsidP="005A1317">
            <w:pPr>
              <w:rPr>
                <w:sz w:val="20"/>
                <w:szCs w:val="20"/>
                <w:lang w:val="en-GB"/>
              </w:rPr>
            </w:pPr>
            <w:proofErr w:type="gramStart"/>
            <w:r w:rsidRPr="008F6629">
              <w:rPr>
                <w:sz w:val="20"/>
                <w:szCs w:val="20"/>
                <w:lang w:val="en-GB"/>
              </w:rPr>
              <w:t>Parental  psychosis</w:t>
            </w:r>
            <w:proofErr w:type="gramEnd"/>
            <w:r w:rsidRPr="008F6629">
              <w:rPr>
                <w:sz w:val="20"/>
                <w:szCs w:val="20"/>
                <w:lang w:val="en-GB"/>
              </w:rPr>
              <w:t xml:space="preserve"> and pregnancy and birth, family and childhood, health and habits in adolescence, school performance and</w:t>
            </w:r>
            <w:r w:rsidRPr="008F6629">
              <w:rPr>
                <w:sz w:val="20"/>
                <w:szCs w:val="20"/>
                <w:lang w:val="en-GB"/>
              </w:rPr>
              <w:br/>
              <w:t>physical activity</w:t>
            </w:r>
          </w:p>
        </w:tc>
      </w:tr>
      <w:tr w:rsidR="005A1317" w:rsidRPr="008F6629" w14:paraId="6D3BC5BC" w14:textId="77777777" w:rsidTr="00BE32D8">
        <w:trPr>
          <w:trHeight w:val="630"/>
        </w:trPr>
        <w:tc>
          <w:tcPr>
            <w:tcW w:w="1696" w:type="dxa"/>
            <w:hideMark/>
          </w:tcPr>
          <w:p w14:paraId="4553F01B" w14:textId="525AFDD8" w:rsidR="005A1317" w:rsidRPr="008F6629" w:rsidRDefault="005A1317" w:rsidP="005A1317">
            <w:pPr>
              <w:rPr>
                <w:sz w:val="20"/>
                <w:szCs w:val="20"/>
                <w:lang w:val="en-GB"/>
              </w:rPr>
            </w:pPr>
            <w:r w:rsidRPr="008F6629">
              <w:rPr>
                <w:sz w:val="20"/>
                <w:szCs w:val="20"/>
                <w:lang w:val="en-GB"/>
              </w:rPr>
              <w:t>Eyles</w:t>
            </w:r>
            <w:r w:rsidRPr="008F6629">
              <w:rPr>
                <w:sz w:val="20"/>
                <w:szCs w:val="20"/>
                <w:lang w:val="en-GB"/>
              </w:rPr>
              <w:fldChar w:fldCharType="begin">
                <w:fldData xml:space="preserve">PEVuZE5vdGU+PENpdGU+PEF1dGhvcj5FeWxlczwvQXV0aG9yPjxZZWFyPjIwMTg8L1llYXI+PFJl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PEVuZE5vdGU+PENpdGU+PEF1dGhvcj5FeWxlczwvQXV0aG9yPjxZZWFyPjIwMTg8L1llYXI+PFJl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3</w:t>
            </w:r>
            <w:r w:rsidRPr="008F6629">
              <w:rPr>
                <w:noProof/>
                <w:sz w:val="20"/>
                <w:szCs w:val="20"/>
                <w:lang w:val="en-GB"/>
              </w:rPr>
              <w:t>)</w:t>
            </w:r>
            <w:r w:rsidRPr="008F6629">
              <w:rPr>
                <w:sz w:val="20"/>
                <w:szCs w:val="20"/>
                <w:lang w:val="en-GB"/>
              </w:rPr>
              <w:fldChar w:fldCharType="end"/>
            </w:r>
          </w:p>
        </w:tc>
        <w:tc>
          <w:tcPr>
            <w:tcW w:w="680" w:type="dxa"/>
            <w:hideMark/>
          </w:tcPr>
          <w:p w14:paraId="402F284E" w14:textId="77777777" w:rsidR="005A1317" w:rsidRPr="008F6629" w:rsidRDefault="005A1317" w:rsidP="005A1317">
            <w:pPr>
              <w:rPr>
                <w:sz w:val="20"/>
                <w:szCs w:val="20"/>
                <w:lang w:val="en-GB"/>
              </w:rPr>
            </w:pPr>
            <w:r w:rsidRPr="008F6629">
              <w:rPr>
                <w:sz w:val="20"/>
                <w:szCs w:val="20"/>
                <w:lang w:val="en-GB"/>
              </w:rPr>
              <w:t>2018</w:t>
            </w:r>
          </w:p>
        </w:tc>
        <w:tc>
          <w:tcPr>
            <w:tcW w:w="1276" w:type="dxa"/>
            <w:hideMark/>
          </w:tcPr>
          <w:p w14:paraId="6C2A12C6" w14:textId="77777777" w:rsidR="005A1317" w:rsidRPr="008F6629" w:rsidRDefault="005A1317" w:rsidP="005A1317">
            <w:pPr>
              <w:rPr>
                <w:sz w:val="20"/>
                <w:szCs w:val="20"/>
                <w:lang w:val="en-GB"/>
              </w:rPr>
            </w:pPr>
            <w:r w:rsidRPr="008F6629">
              <w:rPr>
                <w:sz w:val="20"/>
                <w:szCs w:val="20"/>
                <w:lang w:val="en-GB"/>
              </w:rPr>
              <w:t>Denmark</w:t>
            </w:r>
          </w:p>
        </w:tc>
        <w:tc>
          <w:tcPr>
            <w:tcW w:w="1276" w:type="dxa"/>
          </w:tcPr>
          <w:p w14:paraId="251F18FD" w14:textId="77777777" w:rsidR="005A1317" w:rsidRPr="008F6629" w:rsidRDefault="005A1317" w:rsidP="005A1317">
            <w:pPr>
              <w:rPr>
                <w:sz w:val="20"/>
                <w:szCs w:val="20"/>
                <w:lang w:val="en-GB"/>
              </w:rPr>
            </w:pPr>
            <w:r w:rsidRPr="008F6629">
              <w:rPr>
                <w:sz w:val="20"/>
                <w:szCs w:val="20"/>
                <w:lang w:val="en-GB"/>
              </w:rPr>
              <w:t>2005-2008 (born 1981-2000)</w:t>
            </w:r>
          </w:p>
        </w:tc>
        <w:tc>
          <w:tcPr>
            <w:tcW w:w="992" w:type="dxa"/>
            <w:hideMark/>
          </w:tcPr>
          <w:p w14:paraId="350E5A7B" w14:textId="77777777" w:rsidR="005A1317" w:rsidRPr="008F6629" w:rsidRDefault="005A1317" w:rsidP="005A1317">
            <w:pPr>
              <w:rPr>
                <w:sz w:val="20"/>
                <w:szCs w:val="20"/>
                <w:lang w:val="en-GB"/>
              </w:rPr>
            </w:pPr>
            <w:r w:rsidRPr="008F6629">
              <w:rPr>
                <w:sz w:val="20"/>
                <w:szCs w:val="20"/>
                <w:lang w:val="en-GB"/>
              </w:rPr>
              <w:t>9</w:t>
            </w:r>
          </w:p>
        </w:tc>
        <w:tc>
          <w:tcPr>
            <w:tcW w:w="1276" w:type="dxa"/>
            <w:hideMark/>
          </w:tcPr>
          <w:p w14:paraId="02B1FFD9" w14:textId="77777777" w:rsidR="005A1317" w:rsidRPr="008F6629" w:rsidRDefault="005A1317" w:rsidP="005A1317">
            <w:pPr>
              <w:rPr>
                <w:sz w:val="20"/>
                <w:szCs w:val="20"/>
                <w:lang w:val="en-GB"/>
              </w:rPr>
            </w:pPr>
            <w:r w:rsidRPr="008F6629">
              <w:rPr>
                <w:sz w:val="20"/>
                <w:szCs w:val="20"/>
                <w:lang w:val="en-GB"/>
              </w:rPr>
              <w:t>SCZ</w:t>
            </w:r>
          </w:p>
        </w:tc>
        <w:tc>
          <w:tcPr>
            <w:tcW w:w="1276" w:type="dxa"/>
          </w:tcPr>
          <w:p w14:paraId="01B0CF2C" w14:textId="77777777" w:rsidR="005A1317" w:rsidRPr="008F6629" w:rsidRDefault="005A1317" w:rsidP="005A1317">
            <w:pPr>
              <w:rPr>
                <w:sz w:val="20"/>
                <w:szCs w:val="20"/>
                <w:lang w:val="en-GB"/>
              </w:rPr>
            </w:pPr>
            <w:r w:rsidRPr="008F6629">
              <w:rPr>
                <w:sz w:val="20"/>
                <w:szCs w:val="20"/>
                <w:lang w:val="en-GB"/>
              </w:rPr>
              <w:t>1301</w:t>
            </w:r>
          </w:p>
        </w:tc>
        <w:tc>
          <w:tcPr>
            <w:tcW w:w="1417" w:type="dxa"/>
            <w:hideMark/>
          </w:tcPr>
          <w:p w14:paraId="77088C52" w14:textId="77777777" w:rsidR="005A1317" w:rsidRPr="008F6629" w:rsidRDefault="005A1317" w:rsidP="005A1317">
            <w:pPr>
              <w:rPr>
                <w:sz w:val="20"/>
                <w:szCs w:val="20"/>
                <w:lang w:val="en-GB"/>
              </w:rPr>
            </w:pPr>
            <w:r w:rsidRPr="008F6629">
              <w:rPr>
                <w:sz w:val="20"/>
                <w:szCs w:val="20"/>
                <w:lang w:val="en-GB"/>
              </w:rPr>
              <w:t>yes/no</w:t>
            </w:r>
          </w:p>
        </w:tc>
        <w:tc>
          <w:tcPr>
            <w:tcW w:w="4394" w:type="dxa"/>
            <w:hideMark/>
          </w:tcPr>
          <w:p w14:paraId="1DFC259D" w14:textId="77777777" w:rsidR="005A1317" w:rsidRPr="008F6629" w:rsidRDefault="005A1317" w:rsidP="005A1317">
            <w:pPr>
              <w:rPr>
                <w:sz w:val="20"/>
                <w:szCs w:val="20"/>
                <w:lang w:val="en-GB"/>
              </w:rPr>
            </w:pPr>
            <w:proofErr w:type="spellStart"/>
            <w:r w:rsidRPr="008F6629">
              <w:rPr>
                <w:sz w:val="20"/>
                <w:szCs w:val="20"/>
                <w:lang w:val="en-GB"/>
              </w:rPr>
              <w:t>vitamine</w:t>
            </w:r>
            <w:proofErr w:type="spellEnd"/>
            <w:r w:rsidRPr="008F6629">
              <w:rPr>
                <w:sz w:val="20"/>
                <w:szCs w:val="20"/>
                <w:lang w:val="en-GB"/>
              </w:rPr>
              <w:t xml:space="preserve"> D deficiency, gestational age, birth weight, birth </w:t>
            </w:r>
            <w:proofErr w:type="spellStart"/>
            <w:r w:rsidRPr="008F6629">
              <w:rPr>
                <w:sz w:val="20"/>
                <w:szCs w:val="20"/>
                <w:lang w:val="en-GB"/>
              </w:rPr>
              <w:t>leight</w:t>
            </w:r>
            <w:proofErr w:type="spellEnd"/>
          </w:p>
        </w:tc>
      </w:tr>
    </w:tbl>
    <w:tbl>
      <w:tblPr>
        <w:tblStyle w:val="Grigliatabella1"/>
        <w:tblW w:w="0" w:type="auto"/>
        <w:tblLayout w:type="fixed"/>
        <w:tblLook w:val="04A0" w:firstRow="1" w:lastRow="0" w:firstColumn="1" w:lastColumn="0" w:noHBand="0" w:noVBand="1"/>
      </w:tblPr>
      <w:tblGrid>
        <w:gridCol w:w="1696"/>
        <w:gridCol w:w="680"/>
        <w:gridCol w:w="1276"/>
        <w:gridCol w:w="1276"/>
        <w:gridCol w:w="992"/>
        <w:gridCol w:w="1276"/>
        <w:gridCol w:w="1276"/>
        <w:gridCol w:w="1417"/>
        <w:gridCol w:w="4394"/>
      </w:tblGrid>
      <w:tr w:rsidR="000E1563" w:rsidRPr="008F6629" w14:paraId="570F2D06" w14:textId="77777777" w:rsidTr="00BE32D8">
        <w:trPr>
          <w:trHeight w:val="600"/>
        </w:trPr>
        <w:tc>
          <w:tcPr>
            <w:tcW w:w="1696" w:type="dxa"/>
            <w:hideMark/>
          </w:tcPr>
          <w:p w14:paraId="291DA500" w14:textId="07C91BD7" w:rsidR="000E1563" w:rsidRPr="008F6629" w:rsidRDefault="000E1563" w:rsidP="002D3F52">
            <w:pPr>
              <w:rPr>
                <w:sz w:val="20"/>
                <w:szCs w:val="20"/>
                <w:lang w:val="en-GB"/>
              </w:rPr>
            </w:pPr>
            <w:r w:rsidRPr="008F6629">
              <w:rPr>
                <w:sz w:val="20"/>
                <w:szCs w:val="20"/>
                <w:lang w:val="en-GB"/>
              </w:rPr>
              <w:t>Pugliese</w:t>
            </w:r>
            <w:r w:rsidRPr="008F6629">
              <w:rPr>
                <w:sz w:val="20"/>
                <w:szCs w:val="20"/>
                <w:lang w:val="en-GB"/>
              </w:rPr>
              <w:fldChar w:fldCharType="begin">
                <w:fldData xml:space="preserve">PEVuZE5vdGU+PENpdGU+PEF1dGhvcj5QdWdsaWVzZTwvQXV0aG9yPjxZZWFyPjIwMTk8L1llYXI+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PEVuZE5vdGU+PENpdGU+PEF1dGhvcj5QdWdsaWVzZTwvQXV0aG9yPjxZZWFyPjIwMTk8L1llYXI+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80" w:type="dxa"/>
            <w:hideMark/>
          </w:tcPr>
          <w:p w14:paraId="714FB375" w14:textId="77777777" w:rsidR="000E1563" w:rsidRPr="008F6629" w:rsidRDefault="000E1563" w:rsidP="00AD24BA">
            <w:pPr>
              <w:rPr>
                <w:sz w:val="20"/>
                <w:szCs w:val="20"/>
                <w:lang w:val="en-GB"/>
              </w:rPr>
            </w:pPr>
            <w:r w:rsidRPr="008F6629">
              <w:rPr>
                <w:sz w:val="20"/>
                <w:szCs w:val="20"/>
                <w:lang w:val="en-GB"/>
              </w:rPr>
              <w:t>2019</w:t>
            </w:r>
          </w:p>
        </w:tc>
        <w:tc>
          <w:tcPr>
            <w:tcW w:w="1276" w:type="dxa"/>
            <w:hideMark/>
          </w:tcPr>
          <w:p w14:paraId="19A49421" w14:textId="77777777" w:rsidR="000E1563" w:rsidRPr="008F6629" w:rsidRDefault="000E1563" w:rsidP="00AD24BA">
            <w:pPr>
              <w:rPr>
                <w:sz w:val="20"/>
                <w:szCs w:val="20"/>
                <w:lang w:val="en-GB"/>
              </w:rPr>
            </w:pPr>
            <w:r w:rsidRPr="008F6629">
              <w:rPr>
                <w:sz w:val="20"/>
                <w:szCs w:val="20"/>
                <w:lang w:val="en-GB"/>
              </w:rPr>
              <w:t xml:space="preserve">Italy </w:t>
            </w:r>
          </w:p>
        </w:tc>
        <w:tc>
          <w:tcPr>
            <w:tcW w:w="1276" w:type="dxa"/>
            <w:hideMark/>
          </w:tcPr>
          <w:p w14:paraId="59D37CF2" w14:textId="77777777" w:rsidR="000E1563" w:rsidRPr="008F6629" w:rsidRDefault="000E1563" w:rsidP="00AD24BA">
            <w:pPr>
              <w:rPr>
                <w:sz w:val="20"/>
                <w:szCs w:val="20"/>
                <w:lang w:val="en-GB"/>
              </w:rPr>
            </w:pPr>
            <w:r w:rsidRPr="008F6629">
              <w:rPr>
                <w:sz w:val="20"/>
                <w:szCs w:val="20"/>
                <w:lang w:val="en-GB"/>
              </w:rPr>
              <w:t>2014-2016</w:t>
            </w:r>
          </w:p>
        </w:tc>
        <w:tc>
          <w:tcPr>
            <w:tcW w:w="992" w:type="dxa"/>
            <w:hideMark/>
          </w:tcPr>
          <w:p w14:paraId="216D2A48" w14:textId="77777777" w:rsidR="000E1563" w:rsidRPr="008F6629" w:rsidRDefault="000E1563" w:rsidP="00AD24BA">
            <w:pPr>
              <w:rPr>
                <w:sz w:val="20"/>
                <w:szCs w:val="20"/>
                <w:lang w:val="en-GB"/>
              </w:rPr>
            </w:pPr>
          </w:p>
        </w:tc>
        <w:tc>
          <w:tcPr>
            <w:tcW w:w="1276" w:type="dxa"/>
            <w:hideMark/>
          </w:tcPr>
          <w:p w14:paraId="73FBC1E1" w14:textId="77777777" w:rsidR="000E1563" w:rsidRPr="008F6629" w:rsidRDefault="000E1563" w:rsidP="00AD24BA">
            <w:pPr>
              <w:rPr>
                <w:sz w:val="20"/>
                <w:szCs w:val="20"/>
                <w:lang w:val="en-GB"/>
              </w:rPr>
            </w:pPr>
            <w:r w:rsidRPr="008F6629">
              <w:rPr>
                <w:sz w:val="20"/>
                <w:szCs w:val="20"/>
                <w:lang w:val="en-GB"/>
              </w:rPr>
              <w:t xml:space="preserve">SSD </w:t>
            </w:r>
          </w:p>
        </w:tc>
        <w:tc>
          <w:tcPr>
            <w:tcW w:w="1276" w:type="dxa"/>
            <w:hideMark/>
          </w:tcPr>
          <w:p w14:paraId="1C49B7A5" w14:textId="77777777" w:rsidR="000E1563" w:rsidRPr="008F6629" w:rsidRDefault="000E1563" w:rsidP="00AD24BA">
            <w:pPr>
              <w:rPr>
                <w:sz w:val="20"/>
                <w:szCs w:val="20"/>
                <w:lang w:val="en-GB"/>
              </w:rPr>
            </w:pPr>
            <w:r w:rsidRPr="008F6629">
              <w:rPr>
                <w:sz w:val="20"/>
                <w:szCs w:val="20"/>
                <w:lang w:val="en-GB"/>
              </w:rPr>
              <w:t>91</w:t>
            </w:r>
          </w:p>
        </w:tc>
        <w:tc>
          <w:tcPr>
            <w:tcW w:w="1417" w:type="dxa"/>
            <w:hideMark/>
          </w:tcPr>
          <w:p w14:paraId="531705CA" w14:textId="77777777" w:rsidR="000E1563" w:rsidRPr="008F6629" w:rsidRDefault="000E1563" w:rsidP="00AD24BA">
            <w:pPr>
              <w:rPr>
                <w:sz w:val="20"/>
                <w:szCs w:val="20"/>
                <w:lang w:val="en-GB"/>
              </w:rPr>
            </w:pPr>
            <w:r w:rsidRPr="008F6629">
              <w:rPr>
                <w:sz w:val="20"/>
                <w:szCs w:val="20"/>
                <w:lang w:val="en-GB"/>
              </w:rPr>
              <w:t>yes /no</w:t>
            </w:r>
          </w:p>
        </w:tc>
        <w:tc>
          <w:tcPr>
            <w:tcW w:w="4394" w:type="dxa"/>
            <w:hideMark/>
          </w:tcPr>
          <w:p w14:paraId="3545EFD9" w14:textId="77777777" w:rsidR="000E1563" w:rsidRPr="008F6629" w:rsidRDefault="000E1563" w:rsidP="00AD24BA">
            <w:pPr>
              <w:rPr>
                <w:sz w:val="20"/>
                <w:szCs w:val="20"/>
                <w:lang w:val="en-GB"/>
              </w:rPr>
            </w:pPr>
            <w:r w:rsidRPr="008F6629">
              <w:rPr>
                <w:sz w:val="20"/>
                <w:szCs w:val="20"/>
                <w:lang w:val="en-GB"/>
              </w:rPr>
              <w:t>maternal stress, prenatal medical illnesses, obstetric complications</w:t>
            </w:r>
          </w:p>
        </w:tc>
      </w:tr>
    </w:tbl>
    <w:tbl>
      <w:tblPr>
        <w:tblStyle w:val="Grigliatabella"/>
        <w:tblW w:w="0" w:type="auto"/>
        <w:tblLayout w:type="fixed"/>
        <w:tblLook w:val="04A0" w:firstRow="1" w:lastRow="0" w:firstColumn="1" w:lastColumn="0" w:noHBand="0" w:noVBand="1"/>
      </w:tblPr>
      <w:tblGrid>
        <w:gridCol w:w="1696"/>
        <w:gridCol w:w="680"/>
        <w:gridCol w:w="1276"/>
        <w:gridCol w:w="1276"/>
        <w:gridCol w:w="992"/>
        <w:gridCol w:w="1276"/>
        <w:gridCol w:w="1276"/>
        <w:gridCol w:w="1417"/>
        <w:gridCol w:w="4394"/>
      </w:tblGrid>
      <w:tr w:rsidR="000E1563" w:rsidRPr="008F6629" w14:paraId="3CC50D00" w14:textId="77777777" w:rsidTr="00BE32D8">
        <w:trPr>
          <w:trHeight w:val="630"/>
        </w:trPr>
        <w:tc>
          <w:tcPr>
            <w:tcW w:w="1696" w:type="dxa"/>
            <w:hideMark/>
          </w:tcPr>
          <w:p w14:paraId="7C3F2D2C" w14:textId="493DCED0" w:rsidR="000E1563" w:rsidRPr="008F6629" w:rsidRDefault="000E1563" w:rsidP="002D3F52">
            <w:pPr>
              <w:rPr>
                <w:sz w:val="20"/>
                <w:szCs w:val="20"/>
                <w:lang w:val="en-GB"/>
              </w:rPr>
            </w:pPr>
            <w:r w:rsidRPr="008F6629">
              <w:rPr>
                <w:sz w:val="20"/>
                <w:szCs w:val="20"/>
                <w:lang w:val="en-GB"/>
              </w:rPr>
              <w:t xml:space="preserve">Karlsson </w:t>
            </w:r>
            <w:r w:rsidRPr="008F6629">
              <w:rPr>
                <w:sz w:val="20"/>
                <w:szCs w:val="20"/>
                <w:lang w:val="en-GB"/>
              </w:rPr>
              <w:fldChar w:fldCharType="begin"/>
            </w:r>
            <w:r w:rsidR="002D3F52" w:rsidRPr="008F6629">
              <w:rPr>
                <w:sz w:val="20"/>
                <w:szCs w:val="20"/>
                <w:lang w:val="en-GB"/>
              </w:rPr>
              <w:instrText xml:space="preserve"> ADDIN EN.CITE &lt;EndNote&gt;&lt;Cite&gt;&lt;Author&gt;Karlsson&lt;/Author&gt;&lt;Year&gt;2019&lt;/Year&gt;&lt;RecNum&gt;235&lt;/RecNum&gt;&lt;DisplayText&gt;(149)&lt;/DisplayText&gt;&lt;record&gt;&lt;rec-number&gt;235&lt;/rec-number&gt;&lt;foreign-keys&gt;&lt;key app="EN" db-id="ve0zpzfpcw9adeev52qvdtry0f095adv5pte" timestamp="0"&gt;235&lt;/key&gt;&lt;/foreign-keys&gt;&lt;ref-type name="Journal Article"&gt;17&lt;/ref-type&gt;&lt;contributors&gt;&lt;authors&gt;&lt;author&gt;Karlsson, H.&lt;/author&gt;&lt;author&gt;Dal, H.&lt;/author&gt;&lt;author&gt;Gardner, R. M.&lt;/author&gt;&lt;author&gt;Torrey, E. F.&lt;/author&gt;&lt;author&gt;Dalman, C.&lt;/author&gt;&lt;/authors&gt;&lt;/contributors&gt;&lt;auth-address&gt;Department of Neuroscience, Karolinska Institutet, Stockholm, Sweden. Electronic address: Hakan.Karlsson.2@ki.se.&amp;#xD;Department of Public Health Sciences, Karolinska Institutet, Stockholm, Sweden.&amp;#xD;Stanley Medical Research Institute, Kensington, MD, USA.&lt;/auth-address&gt;&lt;titles&gt;&lt;title&gt;Birth month and later diagnosis of schizophrenia. A population-based cohort study in Sweden&lt;/title&gt;&lt;secondary-title&gt;J Psychiatr Res&lt;/secondary-title&gt;&lt;/titles&gt;&lt;pages&gt;1-6&lt;/pages&gt;&lt;volume&gt;116&lt;/volume&gt;&lt;edition&gt;2019/06/07&lt;/edition&gt;&lt;keywords&gt;&lt;keyword&gt;*Epidemiology&lt;/keyword&gt;&lt;keyword&gt;*Schizophrenia&lt;/keyword&gt;&lt;keyword&gt;*Seasonality&lt;/keyword&gt;&lt;/keywords&gt;&lt;dates&gt;&lt;year&gt;2019&lt;/year&gt;&lt;pub-dates&gt;&lt;date&gt;Sep&lt;/date&gt;&lt;/pub-dates&gt;&lt;/dates&gt;&lt;isbn&gt;1879-1379 (Electronic)&amp;#xD;0022-3956 (Linking)&lt;/isbn&gt;&lt;accession-num&gt;31170611&lt;/accession-num&gt;&lt;urls&gt;&lt;related-urls&gt;&lt;url&gt;https://www.ncbi.nlm.nih.gov/pubmed/31170611&lt;/url&gt;&lt;/related-urls&gt;&lt;/urls&gt;&lt;electronic-resource-num&gt;10.1016/j.jpsychires.2019.05.025&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80" w:type="dxa"/>
            <w:hideMark/>
          </w:tcPr>
          <w:p w14:paraId="1EB4E3B4" w14:textId="77777777" w:rsidR="000E1563" w:rsidRPr="008F6629" w:rsidRDefault="000E1563" w:rsidP="00A54A20">
            <w:pPr>
              <w:rPr>
                <w:sz w:val="20"/>
                <w:szCs w:val="20"/>
                <w:lang w:val="en-GB"/>
              </w:rPr>
            </w:pPr>
            <w:r w:rsidRPr="008F6629">
              <w:rPr>
                <w:sz w:val="20"/>
                <w:szCs w:val="20"/>
                <w:lang w:val="en-GB"/>
              </w:rPr>
              <w:t>2019</w:t>
            </w:r>
          </w:p>
        </w:tc>
        <w:tc>
          <w:tcPr>
            <w:tcW w:w="1276" w:type="dxa"/>
            <w:hideMark/>
          </w:tcPr>
          <w:p w14:paraId="1C902777" w14:textId="77777777" w:rsidR="000E1563" w:rsidRPr="008F6629" w:rsidRDefault="000E1563" w:rsidP="00A54A20">
            <w:pPr>
              <w:rPr>
                <w:sz w:val="20"/>
                <w:szCs w:val="20"/>
                <w:lang w:val="en-GB"/>
              </w:rPr>
            </w:pPr>
            <w:r w:rsidRPr="008F6629">
              <w:rPr>
                <w:sz w:val="20"/>
                <w:szCs w:val="20"/>
                <w:lang w:val="en-GB"/>
              </w:rPr>
              <w:t xml:space="preserve">Sweden </w:t>
            </w:r>
          </w:p>
        </w:tc>
        <w:tc>
          <w:tcPr>
            <w:tcW w:w="1276" w:type="dxa"/>
            <w:hideMark/>
          </w:tcPr>
          <w:p w14:paraId="6146C71C" w14:textId="77777777" w:rsidR="000E1563" w:rsidRPr="008F6629" w:rsidRDefault="000E1563" w:rsidP="00A54A20">
            <w:pPr>
              <w:rPr>
                <w:sz w:val="20"/>
                <w:szCs w:val="20"/>
                <w:lang w:val="en-GB"/>
              </w:rPr>
            </w:pPr>
            <w:r w:rsidRPr="008F6629">
              <w:rPr>
                <w:sz w:val="20"/>
                <w:szCs w:val="20"/>
                <w:lang w:val="en-GB"/>
              </w:rPr>
              <w:t>2016 (born 1940-1997)</w:t>
            </w:r>
          </w:p>
        </w:tc>
        <w:tc>
          <w:tcPr>
            <w:tcW w:w="992" w:type="dxa"/>
            <w:hideMark/>
          </w:tcPr>
          <w:p w14:paraId="735176ED" w14:textId="77777777" w:rsidR="000E1563" w:rsidRPr="008F6629" w:rsidRDefault="000E1563" w:rsidP="00A54A20">
            <w:pPr>
              <w:rPr>
                <w:sz w:val="20"/>
                <w:szCs w:val="20"/>
                <w:lang w:val="en-GB"/>
              </w:rPr>
            </w:pPr>
            <w:r w:rsidRPr="008F6629">
              <w:rPr>
                <w:sz w:val="20"/>
                <w:szCs w:val="20"/>
                <w:lang w:val="en-GB"/>
              </w:rPr>
              <w:t>7*</w:t>
            </w:r>
          </w:p>
        </w:tc>
        <w:tc>
          <w:tcPr>
            <w:tcW w:w="1276" w:type="dxa"/>
            <w:hideMark/>
          </w:tcPr>
          <w:p w14:paraId="174C68AC" w14:textId="77777777" w:rsidR="000E1563" w:rsidRPr="008F6629" w:rsidRDefault="000E1563" w:rsidP="00A54A20">
            <w:pPr>
              <w:rPr>
                <w:sz w:val="20"/>
                <w:szCs w:val="20"/>
                <w:lang w:val="en-GB"/>
              </w:rPr>
            </w:pPr>
            <w:r w:rsidRPr="008F6629">
              <w:rPr>
                <w:sz w:val="20"/>
                <w:szCs w:val="20"/>
                <w:lang w:val="en-GB"/>
              </w:rPr>
              <w:t>SCZ</w:t>
            </w:r>
          </w:p>
        </w:tc>
        <w:tc>
          <w:tcPr>
            <w:tcW w:w="1276" w:type="dxa"/>
            <w:hideMark/>
          </w:tcPr>
          <w:p w14:paraId="69584AA6" w14:textId="77777777" w:rsidR="000E1563" w:rsidRPr="008F6629" w:rsidRDefault="000E1563" w:rsidP="00A54A20">
            <w:pPr>
              <w:rPr>
                <w:sz w:val="20"/>
                <w:szCs w:val="20"/>
                <w:lang w:val="en-GB"/>
              </w:rPr>
            </w:pPr>
            <w:r w:rsidRPr="008F6629">
              <w:rPr>
                <w:sz w:val="20"/>
                <w:szCs w:val="20"/>
                <w:lang w:val="en-GB"/>
              </w:rPr>
              <w:t>30684</w:t>
            </w:r>
          </w:p>
        </w:tc>
        <w:tc>
          <w:tcPr>
            <w:tcW w:w="1417" w:type="dxa"/>
            <w:hideMark/>
          </w:tcPr>
          <w:p w14:paraId="7B34BD09"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3144F057" w14:textId="77777777" w:rsidR="000E1563" w:rsidRPr="008F6629" w:rsidRDefault="000E1563" w:rsidP="00A54A20">
            <w:pPr>
              <w:rPr>
                <w:sz w:val="20"/>
                <w:szCs w:val="20"/>
                <w:lang w:val="en-GB"/>
              </w:rPr>
            </w:pPr>
            <w:r w:rsidRPr="008F6629">
              <w:rPr>
                <w:sz w:val="20"/>
                <w:szCs w:val="20"/>
                <w:lang w:val="en-GB"/>
              </w:rPr>
              <w:t xml:space="preserve">birth month/birth period  </w:t>
            </w:r>
          </w:p>
        </w:tc>
      </w:tr>
      <w:tr w:rsidR="000E1563" w:rsidRPr="008F6629" w14:paraId="047300BC" w14:textId="77777777" w:rsidTr="00BE32D8">
        <w:trPr>
          <w:trHeight w:val="600"/>
        </w:trPr>
        <w:tc>
          <w:tcPr>
            <w:tcW w:w="1696" w:type="dxa"/>
            <w:hideMark/>
          </w:tcPr>
          <w:p w14:paraId="6E909935" w14:textId="6333D4E2" w:rsidR="000E1563" w:rsidRPr="008F6629" w:rsidRDefault="000E1563" w:rsidP="002D3F52">
            <w:pPr>
              <w:rPr>
                <w:sz w:val="20"/>
                <w:szCs w:val="20"/>
                <w:lang w:val="en-GB"/>
              </w:rPr>
            </w:pPr>
            <w:proofErr w:type="spellStart"/>
            <w:r w:rsidRPr="008F6629">
              <w:rPr>
                <w:sz w:val="20"/>
                <w:szCs w:val="20"/>
                <w:lang w:val="en-GB"/>
              </w:rPr>
              <w:t>Lydholm</w:t>
            </w:r>
            <w:proofErr w:type="spellEnd"/>
            <w:r w:rsidRPr="008F6629">
              <w:rPr>
                <w:sz w:val="20"/>
                <w:szCs w:val="20"/>
                <w:lang w:val="en-GB"/>
              </w:rPr>
              <w:fldChar w:fldCharType="begin">
                <w:fldData xml:space="preserve">PEVuZE5vdGU+PENpdGU+PEF1dGhvcj5MeWRob2xtPC9BdXRob3I+PFllYXI+MjAxOTwvWWVhcj48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PEVuZE5vdGU+PENpdGU+PEF1dGhvcj5MeWRob2xtPC9BdXRob3I+PFllYXI+MjAxOTwvWWVhcj48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80" w:type="dxa"/>
            <w:hideMark/>
          </w:tcPr>
          <w:p w14:paraId="3C5268C9" w14:textId="77777777" w:rsidR="000E1563" w:rsidRPr="008F6629" w:rsidRDefault="000E1563" w:rsidP="00A54A20">
            <w:pPr>
              <w:rPr>
                <w:sz w:val="20"/>
                <w:szCs w:val="20"/>
                <w:lang w:val="en-GB"/>
              </w:rPr>
            </w:pPr>
            <w:r w:rsidRPr="008F6629">
              <w:rPr>
                <w:sz w:val="20"/>
                <w:szCs w:val="20"/>
                <w:lang w:val="en-GB"/>
              </w:rPr>
              <w:t>2019</w:t>
            </w:r>
          </w:p>
        </w:tc>
        <w:tc>
          <w:tcPr>
            <w:tcW w:w="1276" w:type="dxa"/>
            <w:hideMark/>
          </w:tcPr>
          <w:p w14:paraId="408ABB77" w14:textId="77777777" w:rsidR="000E1563" w:rsidRPr="008F6629" w:rsidRDefault="000E1563" w:rsidP="00A54A20">
            <w:pPr>
              <w:rPr>
                <w:sz w:val="20"/>
                <w:szCs w:val="20"/>
                <w:lang w:val="en-GB"/>
              </w:rPr>
            </w:pPr>
            <w:r w:rsidRPr="008F6629">
              <w:rPr>
                <w:sz w:val="20"/>
                <w:szCs w:val="20"/>
                <w:lang w:val="en-GB"/>
              </w:rPr>
              <w:t>Denmark</w:t>
            </w:r>
          </w:p>
        </w:tc>
        <w:tc>
          <w:tcPr>
            <w:tcW w:w="1276" w:type="dxa"/>
            <w:hideMark/>
          </w:tcPr>
          <w:p w14:paraId="254692E8" w14:textId="77777777" w:rsidR="000E1563" w:rsidRPr="008F6629" w:rsidRDefault="000E1563" w:rsidP="00A54A20">
            <w:pPr>
              <w:rPr>
                <w:sz w:val="20"/>
                <w:szCs w:val="20"/>
                <w:lang w:val="en-GB"/>
              </w:rPr>
            </w:pPr>
            <w:r w:rsidRPr="008F6629">
              <w:rPr>
                <w:sz w:val="20"/>
                <w:szCs w:val="20"/>
                <w:lang w:val="en-GB"/>
              </w:rPr>
              <w:t>1996-2017 (Born 1996-2015)</w:t>
            </w:r>
          </w:p>
        </w:tc>
        <w:tc>
          <w:tcPr>
            <w:tcW w:w="992" w:type="dxa"/>
            <w:hideMark/>
          </w:tcPr>
          <w:p w14:paraId="1F7E9D7C" w14:textId="567ABB57" w:rsidR="000E1563" w:rsidRPr="008F6629" w:rsidRDefault="000E1563" w:rsidP="00A54A20">
            <w:pPr>
              <w:rPr>
                <w:sz w:val="20"/>
                <w:szCs w:val="20"/>
                <w:lang w:val="en-GB"/>
              </w:rPr>
            </w:pPr>
            <w:r w:rsidRPr="008F6629">
              <w:rPr>
                <w:sz w:val="20"/>
                <w:szCs w:val="20"/>
                <w:lang w:val="en-GB"/>
              </w:rPr>
              <w:t>9</w:t>
            </w:r>
          </w:p>
        </w:tc>
        <w:tc>
          <w:tcPr>
            <w:tcW w:w="1276" w:type="dxa"/>
            <w:hideMark/>
          </w:tcPr>
          <w:p w14:paraId="576C514C" w14:textId="77777777" w:rsidR="000E1563" w:rsidRPr="008F6629" w:rsidRDefault="000E1563" w:rsidP="00A54A20">
            <w:pPr>
              <w:rPr>
                <w:sz w:val="20"/>
                <w:szCs w:val="20"/>
                <w:lang w:val="en-GB"/>
              </w:rPr>
            </w:pPr>
            <w:r w:rsidRPr="008F6629">
              <w:rPr>
                <w:sz w:val="20"/>
                <w:szCs w:val="20"/>
                <w:lang w:val="en-GB"/>
              </w:rPr>
              <w:t>SSD</w:t>
            </w:r>
          </w:p>
        </w:tc>
        <w:tc>
          <w:tcPr>
            <w:tcW w:w="1276" w:type="dxa"/>
            <w:hideMark/>
          </w:tcPr>
          <w:p w14:paraId="7177B3BD" w14:textId="77777777" w:rsidR="000E1563" w:rsidRPr="008F6629" w:rsidRDefault="000E1563" w:rsidP="00A54A20">
            <w:pPr>
              <w:rPr>
                <w:sz w:val="20"/>
                <w:szCs w:val="20"/>
                <w:lang w:val="en-GB"/>
              </w:rPr>
            </w:pPr>
            <w:r w:rsidRPr="008F6629">
              <w:rPr>
                <w:sz w:val="20"/>
                <w:szCs w:val="20"/>
                <w:lang w:val="en-GB"/>
              </w:rPr>
              <w:t>2186</w:t>
            </w:r>
          </w:p>
        </w:tc>
        <w:tc>
          <w:tcPr>
            <w:tcW w:w="1417" w:type="dxa"/>
            <w:hideMark/>
          </w:tcPr>
          <w:p w14:paraId="18373F6A"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1A8892C3" w14:textId="77777777" w:rsidR="000E1563" w:rsidRPr="008F6629" w:rsidRDefault="000E1563" w:rsidP="00A54A20">
            <w:pPr>
              <w:rPr>
                <w:sz w:val="20"/>
                <w:szCs w:val="20"/>
                <w:lang w:val="en-GB"/>
              </w:rPr>
            </w:pPr>
            <w:r w:rsidRPr="008F6629">
              <w:rPr>
                <w:sz w:val="20"/>
                <w:szCs w:val="20"/>
                <w:lang w:val="en-GB"/>
              </w:rPr>
              <w:t>Parental infections</w:t>
            </w:r>
          </w:p>
        </w:tc>
      </w:tr>
      <w:tr w:rsidR="000E1563" w:rsidRPr="008F6629" w14:paraId="3AA74938" w14:textId="77777777" w:rsidTr="00BE32D8">
        <w:trPr>
          <w:trHeight w:val="630"/>
        </w:trPr>
        <w:tc>
          <w:tcPr>
            <w:tcW w:w="1696" w:type="dxa"/>
            <w:hideMark/>
          </w:tcPr>
          <w:p w14:paraId="4AEFE11F" w14:textId="3D71DF42" w:rsidR="000E1563" w:rsidRPr="008F6629" w:rsidRDefault="000E1563" w:rsidP="002D3F52">
            <w:pPr>
              <w:rPr>
                <w:sz w:val="20"/>
                <w:szCs w:val="20"/>
                <w:lang w:val="en-GB"/>
              </w:rPr>
            </w:pPr>
            <w:r w:rsidRPr="008F6629">
              <w:rPr>
                <w:sz w:val="20"/>
                <w:szCs w:val="20"/>
                <w:lang w:val="en-GB"/>
              </w:rPr>
              <w:t>al-Haddad</w:t>
            </w:r>
            <w:r w:rsidRPr="008F6629">
              <w:rPr>
                <w:sz w:val="20"/>
                <w:szCs w:val="20"/>
                <w:lang w:val="en-GB"/>
              </w:rPr>
              <w:fldChar w:fldCharType="begin">
                <w:fldData xml:space="preserve">PEVuZE5vdGU+PENpdGU+PEF1dGhvcj5BbC1IYWRkYWQ8L0F1dGhvcj48WWVhcj4yMDE5PC9ZZWFy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PEVuZE5vdGU+PENpdGU+PEF1dGhvcj5BbC1IYWRkYWQ8L0F1dGhvcj48WWVhcj4yMDE5PC9ZZWFy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80" w:type="dxa"/>
            <w:hideMark/>
          </w:tcPr>
          <w:p w14:paraId="6F9C3E45" w14:textId="77777777" w:rsidR="000E1563" w:rsidRPr="008F6629" w:rsidRDefault="000E1563" w:rsidP="00A54A20">
            <w:pPr>
              <w:rPr>
                <w:sz w:val="20"/>
                <w:szCs w:val="20"/>
                <w:lang w:val="en-GB"/>
              </w:rPr>
            </w:pPr>
            <w:r w:rsidRPr="008F6629">
              <w:rPr>
                <w:sz w:val="20"/>
                <w:szCs w:val="20"/>
                <w:lang w:val="en-GB"/>
              </w:rPr>
              <w:t>2019</w:t>
            </w:r>
          </w:p>
        </w:tc>
        <w:tc>
          <w:tcPr>
            <w:tcW w:w="1276" w:type="dxa"/>
            <w:hideMark/>
          </w:tcPr>
          <w:p w14:paraId="580DDF5E" w14:textId="77777777" w:rsidR="000E1563" w:rsidRPr="008F6629" w:rsidRDefault="000E1563" w:rsidP="00A54A20">
            <w:pPr>
              <w:rPr>
                <w:sz w:val="20"/>
                <w:szCs w:val="20"/>
                <w:lang w:val="en-GB"/>
              </w:rPr>
            </w:pPr>
            <w:r w:rsidRPr="008F6629">
              <w:rPr>
                <w:sz w:val="20"/>
                <w:szCs w:val="20"/>
                <w:lang w:val="en-GB"/>
              </w:rPr>
              <w:t xml:space="preserve">Sweden </w:t>
            </w:r>
          </w:p>
        </w:tc>
        <w:tc>
          <w:tcPr>
            <w:tcW w:w="1276" w:type="dxa"/>
            <w:hideMark/>
          </w:tcPr>
          <w:p w14:paraId="273EEE32" w14:textId="77777777" w:rsidR="000E1563" w:rsidRPr="008F6629" w:rsidRDefault="000E1563" w:rsidP="00A54A20">
            <w:pPr>
              <w:rPr>
                <w:sz w:val="20"/>
                <w:szCs w:val="20"/>
                <w:lang w:val="en-GB"/>
              </w:rPr>
            </w:pPr>
            <w:r w:rsidRPr="008F6629">
              <w:rPr>
                <w:sz w:val="20"/>
                <w:szCs w:val="20"/>
                <w:lang w:val="en-GB"/>
              </w:rPr>
              <w:t>2014 (born 1973-2014)</w:t>
            </w:r>
          </w:p>
        </w:tc>
        <w:tc>
          <w:tcPr>
            <w:tcW w:w="992" w:type="dxa"/>
            <w:hideMark/>
          </w:tcPr>
          <w:p w14:paraId="3444ADDC" w14:textId="77777777" w:rsidR="000E1563" w:rsidRPr="008F6629" w:rsidRDefault="000E1563" w:rsidP="00A54A20">
            <w:pPr>
              <w:rPr>
                <w:sz w:val="20"/>
                <w:szCs w:val="20"/>
                <w:lang w:val="en-GB"/>
              </w:rPr>
            </w:pPr>
            <w:r w:rsidRPr="008F6629">
              <w:rPr>
                <w:sz w:val="20"/>
                <w:szCs w:val="20"/>
                <w:lang w:val="en-GB"/>
              </w:rPr>
              <w:t>7</w:t>
            </w:r>
          </w:p>
        </w:tc>
        <w:tc>
          <w:tcPr>
            <w:tcW w:w="1276" w:type="dxa"/>
            <w:hideMark/>
          </w:tcPr>
          <w:p w14:paraId="49CEA584" w14:textId="77777777" w:rsidR="000E1563" w:rsidRPr="008F6629" w:rsidRDefault="000E1563" w:rsidP="00A54A20">
            <w:pPr>
              <w:rPr>
                <w:sz w:val="20"/>
                <w:szCs w:val="20"/>
                <w:lang w:val="en-GB"/>
              </w:rPr>
            </w:pPr>
            <w:r w:rsidRPr="008F6629">
              <w:rPr>
                <w:sz w:val="20"/>
                <w:szCs w:val="20"/>
                <w:lang w:val="en-GB"/>
              </w:rPr>
              <w:t>SSD</w:t>
            </w:r>
          </w:p>
        </w:tc>
        <w:tc>
          <w:tcPr>
            <w:tcW w:w="1276" w:type="dxa"/>
            <w:hideMark/>
          </w:tcPr>
          <w:p w14:paraId="17B09591" w14:textId="77777777" w:rsidR="000E1563" w:rsidRPr="008F6629" w:rsidRDefault="000E1563" w:rsidP="00A54A20">
            <w:pPr>
              <w:rPr>
                <w:sz w:val="20"/>
                <w:szCs w:val="20"/>
                <w:lang w:val="en-GB"/>
              </w:rPr>
            </w:pPr>
            <w:r w:rsidRPr="008F6629">
              <w:rPr>
                <w:sz w:val="20"/>
                <w:szCs w:val="20"/>
                <w:lang w:val="en-GB"/>
              </w:rPr>
              <w:t>4307</w:t>
            </w:r>
          </w:p>
        </w:tc>
        <w:tc>
          <w:tcPr>
            <w:tcW w:w="1417" w:type="dxa"/>
            <w:hideMark/>
          </w:tcPr>
          <w:p w14:paraId="6C66A2A1" w14:textId="77777777" w:rsidR="000E1563" w:rsidRPr="008F6629" w:rsidRDefault="000E1563" w:rsidP="00A54A20">
            <w:pPr>
              <w:rPr>
                <w:sz w:val="20"/>
                <w:szCs w:val="20"/>
                <w:lang w:val="en-GB"/>
              </w:rPr>
            </w:pPr>
            <w:r w:rsidRPr="008F6629">
              <w:rPr>
                <w:sz w:val="20"/>
                <w:szCs w:val="20"/>
                <w:lang w:val="en-GB"/>
              </w:rPr>
              <w:t>no</w:t>
            </w:r>
          </w:p>
        </w:tc>
        <w:tc>
          <w:tcPr>
            <w:tcW w:w="4394" w:type="dxa"/>
            <w:hideMark/>
          </w:tcPr>
          <w:p w14:paraId="3879FB37" w14:textId="77777777" w:rsidR="000E1563" w:rsidRPr="008F6629" w:rsidRDefault="000E1563" w:rsidP="00A54A20">
            <w:pPr>
              <w:rPr>
                <w:sz w:val="20"/>
                <w:szCs w:val="20"/>
                <w:lang w:val="en-GB"/>
              </w:rPr>
            </w:pPr>
            <w:r w:rsidRPr="008F6629">
              <w:rPr>
                <w:sz w:val="20"/>
                <w:szCs w:val="20"/>
                <w:lang w:val="en-GB"/>
              </w:rPr>
              <w:t>infection in utero</w:t>
            </w:r>
          </w:p>
        </w:tc>
      </w:tr>
      <w:tr w:rsidR="007A3196" w:rsidRPr="008F6629" w14:paraId="31D094E5" w14:textId="77777777" w:rsidTr="00BE32D8">
        <w:trPr>
          <w:trHeight w:val="630"/>
        </w:trPr>
        <w:tc>
          <w:tcPr>
            <w:tcW w:w="1696" w:type="dxa"/>
          </w:tcPr>
          <w:p w14:paraId="677BBCA4" w14:textId="548EBAF8" w:rsidR="007A3196" w:rsidRPr="008F6629" w:rsidRDefault="007A3196" w:rsidP="002D3F52">
            <w:pPr>
              <w:rPr>
                <w:sz w:val="20"/>
                <w:szCs w:val="20"/>
                <w:lang w:val="en-GB"/>
              </w:rPr>
            </w:pPr>
            <w:r w:rsidRPr="008F6629">
              <w:rPr>
                <w:sz w:val="20"/>
                <w:szCs w:val="20"/>
                <w:lang w:val="en-GB"/>
              </w:rPr>
              <w:t xml:space="preserve">Ferreira </w:t>
            </w:r>
            <w:r w:rsidR="002D3F52" w:rsidRPr="008F6629">
              <w:rPr>
                <w:sz w:val="20"/>
                <w:szCs w:val="20"/>
                <w:lang w:val="en-GB"/>
              </w:rPr>
              <w:fldChar w:fldCharType="begin">
                <w:fldData xml:space="preserve">PEVuZE5vdGU+PENpdGU+PEF1dGhvcj5GZXJyZWlyYTwvQXV0aG9yPjxZZWFyPjIwMjA8L1llYXI+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PEVuZE5vdGU+PENpdGU+PEF1dGhvcj5GZXJyZWlyYTwvQXV0aG9yPjxZZWFyPjIwMjA8L1llYXI+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002D3F52" w:rsidRPr="008F6629">
              <w:rPr>
                <w:sz w:val="20"/>
                <w:szCs w:val="20"/>
                <w:lang w:val="en-GB"/>
              </w:rPr>
            </w:r>
            <w:r w:rsidR="002D3F52" w:rsidRPr="008F6629">
              <w:rPr>
                <w:sz w:val="20"/>
                <w:szCs w:val="20"/>
                <w:lang w:val="en-GB"/>
              </w:rPr>
              <w:fldChar w:fldCharType="separate"/>
            </w:r>
            <w:r w:rsidR="002D3F52"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8</w:t>
            </w:r>
            <w:r w:rsidR="002D3F52" w:rsidRPr="008F6629">
              <w:rPr>
                <w:noProof/>
                <w:sz w:val="20"/>
                <w:szCs w:val="20"/>
                <w:lang w:val="en-GB"/>
              </w:rPr>
              <w:t>)</w:t>
            </w:r>
            <w:r w:rsidR="002D3F52" w:rsidRPr="008F6629">
              <w:rPr>
                <w:sz w:val="20"/>
                <w:szCs w:val="20"/>
                <w:lang w:val="en-GB"/>
              </w:rPr>
              <w:fldChar w:fldCharType="end"/>
            </w:r>
          </w:p>
        </w:tc>
        <w:tc>
          <w:tcPr>
            <w:tcW w:w="680" w:type="dxa"/>
          </w:tcPr>
          <w:p w14:paraId="1100DB5D" w14:textId="02419015" w:rsidR="007A3196" w:rsidRPr="008F6629" w:rsidRDefault="007A3196" w:rsidP="00A54A20">
            <w:pPr>
              <w:rPr>
                <w:sz w:val="20"/>
                <w:szCs w:val="20"/>
                <w:lang w:val="en-GB"/>
              </w:rPr>
            </w:pPr>
            <w:r w:rsidRPr="008F6629">
              <w:rPr>
                <w:sz w:val="20"/>
                <w:szCs w:val="20"/>
                <w:lang w:val="en-GB"/>
              </w:rPr>
              <w:t>2020</w:t>
            </w:r>
          </w:p>
        </w:tc>
        <w:tc>
          <w:tcPr>
            <w:tcW w:w="1276" w:type="dxa"/>
          </w:tcPr>
          <w:p w14:paraId="68EC34F5" w14:textId="28411FD1" w:rsidR="007A3196" w:rsidRPr="008F6629" w:rsidRDefault="007A3196" w:rsidP="00A54A20">
            <w:pPr>
              <w:rPr>
                <w:sz w:val="20"/>
                <w:szCs w:val="20"/>
                <w:lang w:val="en-GB"/>
              </w:rPr>
            </w:pPr>
            <w:r w:rsidRPr="008F6629">
              <w:rPr>
                <w:sz w:val="20"/>
                <w:szCs w:val="20"/>
                <w:lang w:val="en-GB"/>
              </w:rPr>
              <w:t>Brazil</w:t>
            </w:r>
          </w:p>
        </w:tc>
        <w:tc>
          <w:tcPr>
            <w:tcW w:w="1276" w:type="dxa"/>
          </w:tcPr>
          <w:p w14:paraId="48B8815B" w14:textId="656E5284" w:rsidR="007A3196" w:rsidRPr="008F6629" w:rsidRDefault="007A3196" w:rsidP="00A54A20">
            <w:pPr>
              <w:rPr>
                <w:sz w:val="20"/>
                <w:szCs w:val="20"/>
                <w:lang w:val="en-GB"/>
              </w:rPr>
            </w:pPr>
            <w:r w:rsidRPr="008F6629">
              <w:rPr>
                <w:sz w:val="20"/>
                <w:szCs w:val="20"/>
                <w:lang w:val="en-GB"/>
              </w:rPr>
              <w:t>(born 2000-2016)</w:t>
            </w:r>
          </w:p>
        </w:tc>
        <w:tc>
          <w:tcPr>
            <w:tcW w:w="992" w:type="dxa"/>
          </w:tcPr>
          <w:p w14:paraId="69475E8A" w14:textId="77777777" w:rsidR="007A3196" w:rsidRPr="008F6629" w:rsidRDefault="007A3196" w:rsidP="00A54A20">
            <w:pPr>
              <w:rPr>
                <w:sz w:val="20"/>
                <w:szCs w:val="20"/>
                <w:lang w:val="en-GB"/>
              </w:rPr>
            </w:pPr>
          </w:p>
        </w:tc>
        <w:tc>
          <w:tcPr>
            <w:tcW w:w="1276" w:type="dxa"/>
          </w:tcPr>
          <w:p w14:paraId="7202D635" w14:textId="54608EA2" w:rsidR="007A3196" w:rsidRPr="008F6629" w:rsidRDefault="007A3196" w:rsidP="00A54A20">
            <w:pPr>
              <w:rPr>
                <w:sz w:val="20"/>
                <w:szCs w:val="20"/>
                <w:lang w:val="en-GB"/>
              </w:rPr>
            </w:pPr>
            <w:r w:rsidRPr="008F6629">
              <w:rPr>
                <w:sz w:val="20"/>
                <w:szCs w:val="20"/>
                <w:lang w:val="en-GB"/>
              </w:rPr>
              <w:t>SCZ</w:t>
            </w:r>
          </w:p>
        </w:tc>
        <w:tc>
          <w:tcPr>
            <w:tcW w:w="1276" w:type="dxa"/>
          </w:tcPr>
          <w:p w14:paraId="71E095AE" w14:textId="0440F0C9" w:rsidR="007A3196" w:rsidRPr="008F6629" w:rsidRDefault="007A3196" w:rsidP="00A54A20">
            <w:pPr>
              <w:rPr>
                <w:sz w:val="20"/>
                <w:szCs w:val="20"/>
                <w:lang w:val="en-GB"/>
              </w:rPr>
            </w:pPr>
            <w:r w:rsidRPr="008F6629">
              <w:rPr>
                <w:sz w:val="20"/>
                <w:szCs w:val="20"/>
                <w:lang w:val="en-GB"/>
              </w:rPr>
              <w:t>1382</w:t>
            </w:r>
          </w:p>
        </w:tc>
        <w:tc>
          <w:tcPr>
            <w:tcW w:w="1417" w:type="dxa"/>
          </w:tcPr>
          <w:p w14:paraId="4FDB19BD" w14:textId="1A853B4E" w:rsidR="007A3196" w:rsidRPr="008F6629" w:rsidRDefault="007A3196" w:rsidP="00A54A20">
            <w:pPr>
              <w:rPr>
                <w:sz w:val="20"/>
                <w:szCs w:val="20"/>
                <w:lang w:val="en-GB"/>
              </w:rPr>
            </w:pPr>
            <w:r w:rsidRPr="008F6629">
              <w:rPr>
                <w:sz w:val="20"/>
                <w:szCs w:val="20"/>
                <w:lang w:val="en-GB"/>
              </w:rPr>
              <w:t>yes</w:t>
            </w:r>
          </w:p>
        </w:tc>
        <w:tc>
          <w:tcPr>
            <w:tcW w:w="4394" w:type="dxa"/>
          </w:tcPr>
          <w:p w14:paraId="2377464C" w14:textId="3F722F16" w:rsidR="007A3196" w:rsidRPr="008F6629" w:rsidRDefault="007A3196" w:rsidP="00A54A20">
            <w:pPr>
              <w:rPr>
                <w:sz w:val="20"/>
                <w:szCs w:val="20"/>
                <w:lang w:val="en-GB"/>
              </w:rPr>
            </w:pPr>
            <w:r w:rsidRPr="008F6629">
              <w:rPr>
                <w:sz w:val="20"/>
                <w:szCs w:val="20"/>
                <w:lang w:val="en-GB"/>
              </w:rPr>
              <w:t xml:space="preserve">Season of birth </w:t>
            </w:r>
          </w:p>
        </w:tc>
      </w:tr>
      <w:tr w:rsidR="000E1563" w:rsidRPr="008F6629" w14:paraId="4493CD2A" w14:textId="77777777" w:rsidTr="00BE32D8">
        <w:trPr>
          <w:trHeight w:val="630"/>
        </w:trPr>
        <w:tc>
          <w:tcPr>
            <w:tcW w:w="1696" w:type="dxa"/>
            <w:hideMark/>
          </w:tcPr>
          <w:p w14:paraId="3EB0B3D3" w14:textId="02A7ADB0" w:rsidR="000E1563" w:rsidRPr="008F6629" w:rsidRDefault="000E1563" w:rsidP="002D3F52">
            <w:pPr>
              <w:rPr>
                <w:sz w:val="20"/>
                <w:szCs w:val="20"/>
                <w:lang w:val="en-GB"/>
              </w:rPr>
            </w:pPr>
            <w:r w:rsidRPr="008F6629">
              <w:rPr>
                <w:sz w:val="20"/>
                <w:szCs w:val="20"/>
                <w:lang w:val="en-GB"/>
              </w:rPr>
              <w:t>Lee</w:t>
            </w:r>
            <w:r w:rsidRPr="008F6629">
              <w:rPr>
                <w:sz w:val="20"/>
                <w:szCs w:val="20"/>
                <w:lang w:val="en-GB"/>
              </w:rPr>
              <w:fldChar w:fldCharType="begin">
                <w:fldData xml:space="preserve">PEVuZE5vdGU+PENpdGU+PEF1dGhvcj5MZWU8L0F1dGhvcj48WWVhcj4yMDIwPC9ZZWFyPjxSZWNO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PEVuZE5vdGU+PENpdGU+PEF1dGhvcj5MZWU8L0F1dGhvcj48WWVhcj4yMDIwPC9ZZWFyPjxSZWNO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C1CC0" w:rsidRPr="008F6629">
              <w:rPr>
                <w:noProof/>
                <w:sz w:val="20"/>
                <w:szCs w:val="20"/>
                <w:lang w:val="en-GB"/>
              </w:rPr>
              <w:t>15</w:t>
            </w:r>
            <w:r w:rsidR="00763210"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80" w:type="dxa"/>
            <w:hideMark/>
          </w:tcPr>
          <w:p w14:paraId="1BEF6E43" w14:textId="77777777" w:rsidR="000E1563" w:rsidRPr="008F6629" w:rsidRDefault="000E1563" w:rsidP="00A54A20">
            <w:pPr>
              <w:rPr>
                <w:sz w:val="20"/>
                <w:szCs w:val="20"/>
                <w:lang w:val="en-GB"/>
              </w:rPr>
            </w:pPr>
            <w:r w:rsidRPr="008F6629">
              <w:rPr>
                <w:sz w:val="20"/>
                <w:szCs w:val="20"/>
                <w:lang w:val="en-GB"/>
              </w:rPr>
              <w:t>2020</w:t>
            </w:r>
          </w:p>
        </w:tc>
        <w:tc>
          <w:tcPr>
            <w:tcW w:w="1276" w:type="dxa"/>
            <w:hideMark/>
          </w:tcPr>
          <w:p w14:paraId="4B65B431" w14:textId="77777777" w:rsidR="000E1563" w:rsidRPr="008F6629" w:rsidRDefault="000E1563" w:rsidP="00A54A20">
            <w:pPr>
              <w:rPr>
                <w:sz w:val="20"/>
                <w:szCs w:val="20"/>
                <w:lang w:val="en-GB"/>
              </w:rPr>
            </w:pPr>
            <w:r w:rsidRPr="008F6629">
              <w:rPr>
                <w:sz w:val="20"/>
                <w:szCs w:val="20"/>
                <w:lang w:val="en-GB"/>
              </w:rPr>
              <w:t>USA</w:t>
            </w:r>
          </w:p>
        </w:tc>
        <w:tc>
          <w:tcPr>
            <w:tcW w:w="1276" w:type="dxa"/>
            <w:hideMark/>
          </w:tcPr>
          <w:p w14:paraId="17BE89F4" w14:textId="77777777" w:rsidR="000E1563" w:rsidRPr="008F6629" w:rsidRDefault="000E1563" w:rsidP="00A54A20">
            <w:pPr>
              <w:rPr>
                <w:sz w:val="20"/>
                <w:szCs w:val="20"/>
                <w:lang w:val="en-GB"/>
              </w:rPr>
            </w:pPr>
            <w:r w:rsidRPr="008F6629">
              <w:rPr>
                <w:sz w:val="20"/>
                <w:szCs w:val="20"/>
                <w:lang w:val="en-GB"/>
              </w:rPr>
              <w:t>2003 (Born 1959-1966)</w:t>
            </w:r>
          </w:p>
        </w:tc>
        <w:tc>
          <w:tcPr>
            <w:tcW w:w="992" w:type="dxa"/>
            <w:hideMark/>
          </w:tcPr>
          <w:p w14:paraId="03BF1A6E" w14:textId="77777777" w:rsidR="000E1563" w:rsidRPr="008F6629" w:rsidRDefault="000E1563" w:rsidP="00A54A20">
            <w:pPr>
              <w:rPr>
                <w:sz w:val="20"/>
                <w:szCs w:val="20"/>
                <w:lang w:val="en-GB"/>
              </w:rPr>
            </w:pPr>
            <w:r w:rsidRPr="008F6629">
              <w:rPr>
                <w:sz w:val="20"/>
                <w:szCs w:val="20"/>
                <w:lang w:val="en-GB"/>
              </w:rPr>
              <w:t>10</w:t>
            </w:r>
          </w:p>
        </w:tc>
        <w:tc>
          <w:tcPr>
            <w:tcW w:w="1276" w:type="dxa"/>
            <w:hideMark/>
          </w:tcPr>
          <w:p w14:paraId="556597B2" w14:textId="77777777" w:rsidR="000E1563" w:rsidRPr="008F6629" w:rsidRDefault="000E1563" w:rsidP="00A54A20">
            <w:pPr>
              <w:rPr>
                <w:sz w:val="20"/>
                <w:szCs w:val="20"/>
                <w:lang w:val="en-GB"/>
              </w:rPr>
            </w:pPr>
            <w:r w:rsidRPr="008F6629">
              <w:rPr>
                <w:sz w:val="20"/>
                <w:szCs w:val="20"/>
                <w:lang w:val="en-GB"/>
              </w:rPr>
              <w:t>SSD</w:t>
            </w:r>
          </w:p>
        </w:tc>
        <w:tc>
          <w:tcPr>
            <w:tcW w:w="1276" w:type="dxa"/>
            <w:hideMark/>
          </w:tcPr>
          <w:p w14:paraId="3579682C" w14:textId="77777777" w:rsidR="000E1563" w:rsidRPr="008F6629" w:rsidRDefault="000E1563" w:rsidP="00A54A20">
            <w:pPr>
              <w:rPr>
                <w:sz w:val="20"/>
                <w:szCs w:val="20"/>
                <w:lang w:val="en-GB"/>
              </w:rPr>
            </w:pPr>
            <w:r w:rsidRPr="008F6629">
              <w:rPr>
                <w:sz w:val="20"/>
                <w:szCs w:val="20"/>
                <w:lang w:val="en-GB"/>
              </w:rPr>
              <w:t>63</w:t>
            </w:r>
          </w:p>
        </w:tc>
        <w:tc>
          <w:tcPr>
            <w:tcW w:w="1417" w:type="dxa"/>
            <w:hideMark/>
          </w:tcPr>
          <w:p w14:paraId="0D9E3807" w14:textId="77777777" w:rsidR="000E1563" w:rsidRPr="008F6629" w:rsidRDefault="000E1563" w:rsidP="00A54A20">
            <w:pPr>
              <w:rPr>
                <w:sz w:val="20"/>
                <w:szCs w:val="20"/>
                <w:lang w:val="en-GB"/>
              </w:rPr>
            </w:pPr>
            <w:r w:rsidRPr="008F6629">
              <w:rPr>
                <w:sz w:val="20"/>
                <w:szCs w:val="20"/>
                <w:lang w:val="en-GB"/>
              </w:rPr>
              <w:t>yes</w:t>
            </w:r>
          </w:p>
        </w:tc>
        <w:tc>
          <w:tcPr>
            <w:tcW w:w="4394" w:type="dxa"/>
            <w:hideMark/>
          </w:tcPr>
          <w:p w14:paraId="09D8286E" w14:textId="77777777" w:rsidR="000E1563" w:rsidRPr="008F6629" w:rsidRDefault="000E1563" w:rsidP="00A54A20">
            <w:pPr>
              <w:rPr>
                <w:sz w:val="20"/>
                <w:szCs w:val="20"/>
                <w:lang w:val="en-GB"/>
              </w:rPr>
            </w:pPr>
            <w:r w:rsidRPr="008F6629">
              <w:rPr>
                <w:sz w:val="20"/>
                <w:szCs w:val="20"/>
                <w:lang w:val="en-GB"/>
              </w:rPr>
              <w:t xml:space="preserve">any bacterial infection </w:t>
            </w:r>
          </w:p>
        </w:tc>
      </w:tr>
      <w:tr w:rsidR="000E1563" w:rsidRPr="008F6629" w14:paraId="6213587A" w14:textId="77777777" w:rsidTr="00BE32D8">
        <w:trPr>
          <w:trHeight w:val="300"/>
        </w:trPr>
        <w:tc>
          <w:tcPr>
            <w:tcW w:w="1696" w:type="dxa"/>
          </w:tcPr>
          <w:p w14:paraId="7532AFDA" w14:textId="3A9CD7DF" w:rsidR="000E1563" w:rsidRPr="008F6629" w:rsidRDefault="000E1563" w:rsidP="002D3F52">
            <w:pPr>
              <w:rPr>
                <w:sz w:val="20"/>
                <w:szCs w:val="20"/>
                <w:lang w:val="en-GB"/>
              </w:rPr>
            </w:pPr>
            <w:proofErr w:type="spellStart"/>
            <w:r w:rsidRPr="008F6629">
              <w:rPr>
                <w:sz w:val="20"/>
                <w:szCs w:val="20"/>
                <w:lang w:val="en-GB"/>
              </w:rPr>
              <w:t>Tanskanen</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&lt;EndNote&gt;&lt;Cite&gt;&lt;Author&gt;Tanskanen&lt;/Author&gt;&lt;Year&gt;2021&lt;/Year&gt;&lt;RecNum&gt;399&lt;/RecNum&gt;&lt;DisplayText&gt;(154)&lt;/DisplayText&gt;&lt;record&gt;&lt;rec-number&gt;399&lt;/rec-number&gt;&lt;foreign-keys&gt;&lt;key app="EN" db-id="paxztzxsiszfe5e02asvdd9lsww2dwtswxfv" timestamp="1625328617"&gt;399&lt;/key&gt;&lt;/foreign-keys&gt;&lt;ref-type name="Journal Article"&gt;17&lt;/ref-type&gt;&lt;contributors&gt;&lt;authors&gt;&lt;author&gt;Tanskanen, A.&lt;/author&gt;&lt;author&gt;Taipale, H.&lt;/author&gt;&lt;author&gt;Cannon, M.&lt;/author&gt;&lt;author&gt;Cotter, D.&lt;/author&gt;&lt;author&gt;Tiihonen, J.&lt;/author&gt;&lt;/authors&gt;&lt;/contributors&gt;&lt;auth-address&gt;Department of Clinical Neuroscience, Karolinska Institutet, Stockholm, Sweden.&amp;#xD;Department of Forensic Psychiatry, Niuvanniemi Hospital, University of Eastern Finland, Kuopio, Finland.&amp;#xD;School of Pharmacy, University of Eastern Finland, Kuopio, Finland.&amp;#xD;Department of Psychiatry, Royal College of Surgeons in Ireland, Dublin, Ireland.&amp;#xD;Department of Psychiatry, Beaumont Hospital, Dublin, Ireland.&amp;#xD;Trinity College Institute of Neuroscience, Trinity College, Dublin, Ireland.&amp;#xD;Center for Psychiatry Research, Stockholm City Council, Stockholm, Sweden.&lt;/auth-address&gt;&lt;titles&gt;&lt;title&gt;Incidence of schizophrenia and influence of prenatal and infant exposure to viral infectious diseases&lt;/title&gt;&lt;secondary-title&gt;Acta Psychiatr Scand&lt;/secondary-title&gt;&lt;/titles&gt;&lt;periodical&gt;&lt;full-title&gt;Acta Psychiatr Scand&lt;/full-title&gt;&lt;abbr-1&gt;Acta psychiatrica Scandinavica&lt;/abbr-1&gt;&lt;/periodical&gt;&lt;pages&gt;487-494&lt;/pages&gt;&lt;volume&gt;143&lt;/volume&gt;&lt;number&gt;6&lt;/number&gt;&lt;edition&gt;2021/03/14&lt;/edition&gt;&lt;keywords&gt;&lt;keyword&gt;*catatonia&lt;/keyword&gt;&lt;keyword&gt;*incidence&lt;/keyword&gt;&lt;keyword&gt;*polio&lt;/keyword&gt;&lt;keyword&gt;*prenatal infection&lt;/keyword&gt;&lt;keyword&gt;*schizophrenia&lt;/keyword&gt;&lt;/keywords&gt;&lt;dates&gt;&lt;year&gt;2021&lt;/year&gt;&lt;pub-dates&gt;&lt;date&gt;Jun&lt;/date&gt;&lt;/pub-dates&gt;&lt;/dates&gt;&lt;isbn&gt;1600-0447 (Electronic)&amp;#xD;0001-690X (Linking)&lt;/isbn&gt;&lt;accession-num&gt;33713343&lt;/accession-num&gt;&lt;urls&gt;&lt;related-urls&gt;&lt;url&gt;https://www.ncbi.nlm.nih.gov/pubmed/33713343&lt;/url&gt;&lt;/related-urls&gt;&lt;/urls&gt;&lt;electronic-resource-num&gt;10.1111/acps.13295&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2B7B39" w:rsidRPr="008F6629">
              <w:rPr>
                <w:noProof/>
                <w:sz w:val="20"/>
                <w:szCs w:val="20"/>
                <w:lang w:val="en-GB"/>
              </w:rPr>
              <w:t>1</w:t>
            </w:r>
            <w:r w:rsidR="00763210" w:rsidRPr="008F6629">
              <w:rPr>
                <w:noProof/>
                <w:sz w:val="20"/>
                <w:szCs w:val="20"/>
                <w:lang w:val="en-GB"/>
              </w:rPr>
              <w:t>60</w:t>
            </w:r>
            <w:r w:rsidR="002D3F52" w:rsidRPr="008F6629">
              <w:rPr>
                <w:noProof/>
                <w:sz w:val="20"/>
                <w:szCs w:val="20"/>
                <w:lang w:val="en-GB"/>
              </w:rPr>
              <w:t>)</w:t>
            </w:r>
            <w:r w:rsidRPr="008F6629">
              <w:rPr>
                <w:sz w:val="20"/>
                <w:szCs w:val="20"/>
                <w:lang w:val="en-GB"/>
              </w:rPr>
              <w:fldChar w:fldCharType="end"/>
            </w:r>
          </w:p>
        </w:tc>
        <w:tc>
          <w:tcPr>
            <w:tcW w:w="680" w:type="dxa"/>
          </w:tcPr>
          <w:p w14:paraId="3491381B" w14:textId="77777777" w:rsidR="000E1563" w:rsidRPr="008F6629" w:rsidRDefault="000E1563" w:rsidP="00EB56EA">
            <w:pPr>
              <w:rPr>
                <w:sz w:val="20"/>
                <w:szCs w:val="20"/>
                <w:lang w:val="en-GB"/>
              </w:rPr>
            </w:pPr>
            <w:r w:rsidRPr="008F6629">
              <w:rPr>
                <w:sz w:val="20"/>
                <w:szCs w:val="20"/>
                <w:lang w:val="en-GB"/>
              </w:rPr>
              <w:t>2021</w:t>
            </w:r>
          </w:p>
        </w:tc>
        <w:tc>
          <w:tcPr>
            <w:tcW w:w="1276" w:type="dxa"/>
          </w:tcPr>
          <w:p w14:paraId="42222BAA" w14:textId="77777777" w:rsidR="000E1563" w:rsidRPr="008F6629" w:rsidRDefault="000E1563" w:rsidP="00EB56EA">
            <w:pPr>
              <w:rPr>
                <w:sz w:val="20"/>
                <w:szCs w:val="20"/>
                <w:lang w:val="en-GB"/>
              </w:rPr>
            </w:pPr>
            <w:r w:rsidRPr="008F6629">
              <w:rPr>
                <w:sz w:val="20"/>
                <w:szCs w:val="20"/>
                <w:lang w:val="en-GB"/>
              </w:rPr>
              <w:t xml:space="preserve">Finland </w:t>
            </w:r>
          </w:p>
        </w:tc>
        <w:tc>
          <w:tcPr>
            <w:tcW w:w="1276" w:type="dxa"/>
          </w:tcPr>
          <w:p w14:paraId="33F1FA04" w14:textId="77777777" w:rsidR="000E1563" w:rsidRPr="008F6629" w:rsidRDefault="000E1563" w:rsidP="000E1563">
            <w:pPr>
              <w:rPr>
                <w:sz w:val="20"/>
                <w:szCs w:val="20"/>
                <w:lang w:val="en-GB"/>
              </w:rPr>
            </w:pPr>
            <w:r w:rsidRPr="008F6629">
              <w:rPr>
                <w:sz w:val="20"/>
                <w:szCs w:val="20"/>
                <w:lang w:val="en-GB"/>
              </w:rPr>
              <w:t xml:space="preserve">1972-2014 (born 1956-1989) </w:t>
            </w:r>
          </w:p>
        </w:tc>
        <w:tc>
          <w:tcPr>
            <w:tcW w:w="992" w:type="dxa"/>
          </w:tcPr>
          <w:p w14:paraId="65113C73" w14:textId="77777777" w:rsidR="000E1563" w:rsidRPr="008F6629" w:rsidRDefault="000E1563" w:rsidP="00EB56EA">
            <w:pPr>
              <w:rPr>
                <w:sz w:val="20"/>
                <w:szCs w:val="20"/>
                <w:lang w:val="en-GB"/>
              </w:rPr>
            </w:pPr>
            <w:r w:rsidRPr="008F6629">
              <w:rPr>
                <w:sz w:val="20"/>
                <w:szCs w:val="20"/>
                <w:lang w:val="en-GB"/>
              </w:rPr>
              <w:t>4*</w:t>
            </w:r>
          </w:p>
        </w:tc>
        <w:tc>
          <w:tcPr>
            <w:tcW w:w="1276" w:type="dxa"/>
          </w:tcPr>
          <w:p w14:paraId="6148EF2D" w14:textId="77777777" w:rsidR="000E1563" w:rsidRPr="008F6629" w:rsidRDefault="000E1563" w:rsidP="00EB56EA">
            <w:pPr>
              <w:rPr>
                <w:sz w:val="20"/>
                <w:szCs w:val="20"/>
                <w:lang w:val="en-GB"/>
              </w:rPr>
            </w:pPr>
            <w:r w:rsidRPr="008F6629">
              <w:rPr>
                <w:sz w:val="20"/>
                <w:szCs w:val="20"/>
                <w:lang w:val="en-GB"/>
              </w:rPr>
              <w:t>SCZ</w:t>
            </w:r>
          </w:p>
        </w:tc>
        <w:tc>
          <w:tcPr>
            <w:tcW w:w="1276" w:type="dxa"/>
          </w:tcPr>
          <w:p w14:paraId="460C84AA" w14:textId="77777777" w:rsidR="000E1563" w:rsidRPr="008F6629" w:rsidRDefault="000E1563" w:rsidP="00EB56EA">
            <w:pPr>
              <w:rPr>
                <w:sz w:val="20"/>
                <w:szCs w:val="20"/>
                <w:lang w:val="en-GB"/>
              </w:rPr>
            </w:pPr>
            <w:r w:rsidRPr="008F6629">
              <w:rPr>
                <w:sz w:val="20"/>
                <w:szCs w:val="20"/>
                <w:lang w:val="en-GB"/>
              </w:rPr>
              <w:t>22856</w:t>
            </w:r>
          </w:p>
        </w:tc>
        <w:tc>
          <w:tcPr>
            <w:tcW w:w="1417" w:type="dxa"/>
          </w:tcPr>
          <w:p w14:paraId="694A3623" w14:textId="77777777" w:rsidR="000E1563" w:rsidRPr="008F6629" w:rsidRDefault="000E1563" w:rsidP="00EB56EA">
            <w:pPr>
              <w:rPr>
                <w:sz w:val="20"/>
                <w:szCs w:val="20"/>
                <w:lang w:val="en-GB"/>
              </w:rPr>
            </w:pPr>
            <w:r w:rsidRPr="008F6629">
              <w:rPr>
                <w:sz w:val="20"/>
                <w:szCs w:val="20"/>
                <w:lang w:val="en-GB"/>
              </w:rPr>
              <w:t>yes</w:t>
            </w:r>
          </w:p>
        </w:tc>
        <w:tc>
          <w:tcPr>
            <w:tcW w:w="4394" w:type="dxa"/>
          </w:tcPr>
          <w:p w14:paraId="5F0BC863" w14:textId="77777777" w:rsidR="000E1563" w:rsidRPr="008F6629" w:rsidRDefault="000E1563" w:rsidP="00EB56EA">
            <w:pPr>
              <w:rPr>
                <w:sz w:val="20"/>
                <w:szCs w:val="20"/>
                <w:lang w:val="en-GB"/>
              </w:rPr>
            </w:pPr>
            <w:r w:rsidRPr="008F6629">
              <w:rPr>
                <w:sz w:val="20"/>
                <w:szCs w:val="20"/>
                <w:lang w:val="en-GB"/>
              </w:rPr>
              <w:t>viral exposure (polio and measles)</w:t>
            </w:r>
          </w:p>
        </w:tc>
      </w:tr>
      <w:tr w:rsidR="000E1563" w:rsidRPr="008F6629" w14:paraId="107206AB" w14:textId="77777777" w:rsidTr="00BE32D8">
        <w:trPr>
          <w:trHeight w:val="300"/>
        </w:trPr>
        <w:tc>
          <w:tcPr>
            <w:tcW w:w="1696" w:type="dxa"/>
            <w:hideMark/>
          </w:tcPr>
          <w:p w14:paraId="1B362A59" w14:textId="2E1248A0" w:rsidR="000E1563" w:rsidRPr="008F6629" w:rsidRDefault="000E1563" w:rsidP="00EB56EA">
            <w:pPr>
              <w:rPr>
                <w:sz w:val="20"/>
                <w:szCs w:val="20"/>
                <w:lang w:val="en-GB"/>
              </w:rPr>
            </w:pPr>
            <w:r w:rsidRPr="008F6629">
              <w:rPr>
                <w:sz w:val="20"/>
                <w:szCs w:val="20"/>
                <w:lang w:val="en-GB"/>
              </w:rPr>
              <w:t xml:space="preserve">Zhang </w:t>
            </w:r>
            <w:r w:rsidRPr="008F6629">
              <w:rPr>
                <w:sz w:val="20"/>
                <w:szCs w:val="20"/>
                <w:lang w:val="en-GB"/>
              </w:rPr>
              <w:fldChar w:fldCharType="begin">
                <w:fldData xml:space="preserve">PEVuZE5vdGU+PENpdGU+PEF1dGhvcj5aaGFuZzwvQXV0aG9yPjxZZWFyPjIwMjE8L1llYXI+PFJl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==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PEVuZE5vdGU+PENpdGU+PEF1dGhvcj5aaGFuZzwvQXV0aG9yPjxZZWFyPjIwMjE8L1llYXI+PFJl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==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7B39" w:rsidRPr="008F6629">
              <w:rPr>
                <w:noProof/>
                <w:sz w:val="20"/>
                <w:szCs w:val="20"/>
                <w:lang w:val="en-GB"/>
              </w:rPr>
              <w:t>16</w:t>
            </w:r>
            <w:r w:rsidR="00763210"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p w14:paraId="08034CA3" w14:textId="77777777" w:rsidR="000E1563" w:rsidRPr="008F6629" w:rsidRDefault="000E1563" w:rsidP="00EB56EA">
            <w:pPr>
              <w:rPr>
                <w:sz w:val="20"/>
                <w:szCs w:val="20"/>
                <w:lang w:val="en-GB"/>
              </w:rPr>
            </w:pPr>
          </w:p>
        </w:tc>
        <w:tc>
          <w:tcPr>
            <w:tcW w:w="680" w:type="dxa"/>
            <w:hideMark/>
          </w:tcPr>
          <w:p w14:paraId="019FB474" w14:textId="77777777" w:rsidR="000E1563" w:rsidRPr="008F6629" w:rsidRDefault="000E1563" w:rsidP="00EB56EA">
            <w:pPr>
              <w:rPr>
                <w:sz w:val="20"/>
                <w:szCs w:val="20"/>
                <w:lang w:val="en-GB"/>
              </w:rPr>
            </w:pPr>
            <w:r w:rsidRPr="008F6629">
              <w:rPr>
                <w:sz w:val="20"/>
                <w:szCs w:val="20"/>
                <w:lang w:val="en-GB"/>
              </w:rPr>
              <w:t>2021</w:t>
            </w:r>
          </w:p>
        </w:tc>
        <w:tc>
          <w:tcPr>
            <w:tcW w:w="1276" w:type="dxa"/>
            <w:hideMark/>
          </w:tcPr>
          <w:p w14:paraId="66DA7232" w14:textId="77777777" w:rsidR="000E1563" w:rsidRPr="008F6629" w:rsidRDefault="000E1563" w:rsidP="00EB56EA">
            <w:pPr>
              <w:rPr>
                <w:sz w:val="20"/>
                <w:szCs w:val="20"/>
                <w:lang w:val="en-GB"/>
              </w:rPr>
            </w:pPr>
            <w:r w:rsidRPr="008F6629">
              <w:rPr>
                <w:sz w:val="20"/>
                <w:szCs w:val="20"/>
                <w:lang w:val="en-GB"/>
              </w:rPr>
              <w:t xml:space="preserve">Sweden </w:t>
            </w:r>
          </w:p>
        </w:tc>
        <w:tc>
          <w:tcPr>
            <w:tcW w:w="1276" w:type="dxa"/>
            <w:hideMark/>
          </w:tcPr>
          <w:p w14:paraId="655BE0DF" w14:textId="77777777" w:rsidR="000E1563" w:rsidRPr="008F6629" w:rsidRDefault="000E1563" w:rsidP="00EB56EA">
            <w:pPr>
              <w:rPr>
                <w:sz w:val="20"/>
                <w:szCs w:val="20"/>
                <w:lang w:val="en-GB"/>
              </w:rPr>
            </w:pPr>
            <w:r w:rsidRPr="008F6629">
              <w:rPr>
                <w:sz w:val="20"/>
                <w:szCs w:val="20"/>
                <w:lang w:val="en-GB"/>
              </w:rPr>
              <w:t>(born 1990-2003)</w:t>
            </w:r>
          </w:p>
        </w:tc>
        <w:tc>
          <w:tcPr>
            <w:tcW w:w="992" w:type="dxa"/>
            <w:hideMark/>
          </w:tcPr>
          <w:p w14:paraId="10CEC838" w14:textId="77777777" w:rsidR="000E1563" w:rsidRPr="008F6629" w:rsidRDefault="000E1563" w:rsidP="000E1563">
            <w:pPr>
              <w:rPr>
                <w:sz w:val="20"/>
                <w:szCs w:val="20"/>
                <w:lang w:val="en-GB"/>
              </w:rPr>
            </w:pPr>
          </w:p>
        </w:tc>
        <w:tc>
          <w:tcPr>
            <w:tcW w:w="1276" w:type="dxa"/>
            <w:hideMark/>
          </w:tcPr>
          <w:p w14:paraId="67E3D3D3" w14:textId="77777777" w:rsidR="000E1563" w:rsidRPr="008F6629" w:rsidRDefault="000E1563" w:rsidP="00EB56EA">
            <w:pPr>
              <w:rPr>
                <w:sz w:val="20"/>
                <w:szCs w:val="20"/>
                <w:lang w:val="en-GB"/>
              </w:rPr>
            </w:pPr>
            <w:r w:rsidRPr="008F6629">
              <w:rPr>
                <w:sz w:val="20"/>
                <w:szCs w:val="20"/>
                <w:lang w:val="en-GB"/>
              </w:rPr>
              <w:t>SSD</w:t>
            </w:r>
          </w:p>
        </w:tc>
        <w:tc>
          <w:tcPr>
            <w:tcW w:w="1276" w:type="dxa"/>
            <w:hideMark/>
          </w:tcPr>
          <w:p w14:paraId="2A422A6F" w14:textId="77777777" w:rsidR="000E1563" w:rsidRPr="008F6629" w:rsidRDefault="000E1563" w:rsidP="00EB56EA">
            <w:pPr>
              <w:rPr>
                <w:sz w:val="20"/>
                <w:szCs w:val="20"/>
                <w:lang w:val="en-GB"/>
              </w:rPr>
            </w:pPr>
            <w:r w:rsidRPr="008F6629">
              <w:rPr>
                <w:sz w:val="20"/>
                <w:szCs w:val="20"/>
                <w:lang w:val="en-GB"/>
              </w:rPr>
              <w:t xml:space="preserve">1834 </w:t>
            </w:r>
          </w:p>
        </w:tc>
        <w:tc>
          <w:tcPr>
            <w:tcW w:w="1417" w:type="dxa"/>
            <w:hideMark/>
          </w:tcPr>
          <w:p w14:paraId="4762A390" w14:textId="77777777" w:rsidR="000E1563" w:rsidRPr="008F6629" w:rsidRDefault="000E1563" w:rsidP="00EB56EA">
            <w:pPr>
              <w:rPr>
                <w:sz w:val="20"/>
                <w:szCs w:val="20"/>
                <w:lang w:val="en-GB"/>
              </w:rPr>
            </w:pPr>
            <w:r w:rsidRPr="008F6629">
              <w:rPr>
                <w:sz w:val="20"/>
                <w:szCs w:val="20"/>
                <w:lang w:val="en-GB"/>
              </w:rPr>
              <w:t>no</w:t>
            </w:r>
          </w:p>
        </w:tc>
        <w:tc>
          <w:tcPr>
            <w:tcW w:w="4394" w:type="dxa"/>
            <w:hideMark/>
          </w:tcPr>
          <w:p w14:paraId="2E29B0D7" w14:textId="77777777" w:rsidR="000E1563" w:rsidRPr="008F6629" w:rsidRDefault="000E1563" w:rsidP="00EB56EA">
            <w:pPr>
              <w:rPr>
                <w:sz w:val="20"/>
                <w:szCs w:val="20"/>
                <w:lang w:val="en-GB"/>
              </w:rPr>
            </w:pPr>
            <w:proofErr w:type="spellStart"/>
            <w:r w:rsidRPr="008F6629">
              <w:rPr>
                <w:sz w:val="20"/>
                <w:szCs w:val="20"/>
                <w:lang w:val="en-GB"/>
              </w:rPr>
              <w:t>cesarean</w:t>
            </w:r>
            <w:proofErr w:type="spellEnd"/>
            <w:r w:rsidRPr="008F6629">
              <w:rPr>
                <w:sz w:val="20"/>
                <w:szCs w:val="20"/>
                <w:lang w:val="en-GB"/>
              </w:rPr>
              <w:t xml:space="preserve"> birth</w:t>
            </w:r>
          </w:p>
        </w:tc>
      </w:tr>
      <w:tr w:rsidR="00A7104A" w:rsidRPr="008F6629" w14:paraId="382315CD" w14:textId="77777777" w:rsidTr="00BE32D8">
        <w:trPr>
          <w:trHeight w:val="300"/>
        </w:trPr>
        <w:tc>
          <w:tcPr>
            <w:tcW w:w="1696" w:type="dxa"/>
          </w:tcPr>
          <w:p w14:paraId="1C283DE2" w14:textId="330C9D7B" w:rsidR="00A7104A" w:rsidRPr="008F6629" w:rsidRDefault="00A7104A" w:rsidP="00EB56EA">
            <w:pPr>
              <w:rPr>
                <w:sz w:val="20"/>
                <w:szCs w:val="20"/>
                <w:lang w:val="en-GB"/>
              </w:rPr>
            </w:pPr>
            <w:r w:rsidRPr="008F6629">
              <w:rPr>
                <w:sz w:val="20"/>
                <w:szCs w:val="20"/>
                <w:lang w:val="en-GB"/>
              </w:rPr>
              <w:t>Raquel Nogueira</w:t>
            </w:r>
            <w:r w:rsidR="00B93C36" w:rsidRPr="008F6629">
              <w:rPr>
                <w:sz w:val="20"/>
                <w:szCs w:val="20"/>
                <w:lang w:val="en-GB"/>
              </w:rPr>
              <w:t xml:space="preserve"> (16</w:t>
            </w:r>
            <w:r w:rsidR="00763210" w:rsidRPr="008F6629">
              <w:rPr>
                <w:sz w:val="20"/>
                <w:szCs w:val="20"/>
                <w:lang w:val="en-GB"/>
              </w:rPr>
              <w:t>2</w:t>
            </w:r>
            <w:r w:rsidR="00B93C36" w:rsidRPr="008F6629">
              <w:rPr>
                <w:sz w:val="20"/>
                <w:szCs w:val="20"/>
                <w:lang w:val="en-GB"/>
              </w:rPr>
              <w:t>)</w:t>
            </w:r>
          </w:p>
        </w:tc>
        <w:tc>
          <w:tcPr>
            <w:tcW w:w="680" w:type="dxa"/>
          </w:tcPr>
          <w:p w14:paraId="4EDAB9AD" w14:textId="74F19161" w:rsidR="00A7104A" w:rsidRPr="008F6629" w:rsidRDefault="00A7104A" w:rsidP="00EB56EA">
            <w:pPr>
              <w:rPr>
                <w:sz w:val="20"/>
                <w:szCs w:val="20"/>
                <w:lang w:val="en-GB"/>
              </w:rPr>
            </w:pPr>
            <w:r w:rsidRPr="008F6629">
              <w:rPr>
                <w:sz w:val="20"/>
                <w:szCs w:val="20"/>
                <w:lang w:val="en-GB"/>
              </w:rPr>
              <w:t>2021</w:t>
            </w:r>
          </w:p>
        </w:tc>
        <w:tc>
          <w:tcPr>
            <w:tcW w:w="1276" w:type="dxa"/>
          </w:tcPr>
          <w:p w14:paraId="381212FD" w14:textId="69AB740E" w:rsidR="00A7104A" w:rsidRPr="008F6629" w:rsidRDefault="00A7104A" w:rsidP="00EB56EA">
            <w:pPr>
              <w:rPr>
                <w:sz w:val="20"/>
                <w:szCs w:val="20"/>
                <w:lang w:val="en-GB"/>
              </w:rPr>
            </w:pPr>
            <w:r w:rsidRPr="008F6629">
              <w:rPr>
                <w:sz w:val="20"/>
                <w:szCs w:val="20"/>
                <w:lang w:val="en-GB"/>
              </w:rPr>
              <w:t>Denmark</w:t>
            </w:r>
          </w:p>
        </w:tc>
        <w:tc>
          <w:tcPr>
            <w:tcW w:w="1276" w:type="dxa"/>
          </w:tcPr>
          <w:p w14:paraId="286F5864" w14:textId="008DF6D3" w:rsidR="00A7104A" w:rsidRPr="008F6629" w:rsidRDefault="009B12C3" w:rsidP="00EB56EA">
            <w:pPr>
              <w:rPr>
                <w:sz w:val="20"/>
                <w:szCs w:val="20"/>
                <w:lang w:val="en-GB"/>
              </w:rPr>
            </w:pPr>
            <w:r w:rsidRPr="008F6629">
              <w:rPr>
                <w:sz w:val="20"/>
                <w:szCs w:val="20"/>
                <w:lang w:val="en-GB"/>
              </w:rPr>
              <w:t>1978-2016</w:t>
            </w:r>
          </w:p>
        </w:tc>
        <w:tc>
          <w:tcPr>
            <w:tcW w:w="992" w:type="dxa"/>
          </w:tcPr>
          <w:p w14:paraId="529EBE0F" w14:textId="12D638F5" w:rsidR="00A7104A" w:rsidRPr="008F6629" w:rsidRDefault="009B12C3" w:rsidP="000E1563">
            <w:pPr>
              <w:rPr>
                <w:sz w:val="20"/>
                <w:szCs w:val="20"/>
                <w:lang w:val="en-GB"/>
              </w:rPr>
            </w:pPr>
            <w:r w:rsidRPr="008F6629">
              <w:rPr>
                <w:sz w:val="20"/>
                <w:szCs w:val="20"/>
                <w:lang w:val="en-GB"/>
              </w:rPr>
              <w:t>9</w:t>
            </w:r>
          </w:p>
        </w:tc>
        <w:tc>
          <w:tcPr>
            <w:tcW w:w="1276" w:type="dxa"/>
          </w:tcPr>
          <w:p w14:paraId="2EEE1519" w14:textId="78629773" w:rsidR="00A7104A" w:rsidRPr="008F6629" w:rsidRDefault="00A7104A" w:rsidP="00EB56EA">
            <w:pPr>
              <w:rPr>
                <w:sz w:val="20"/>
                <w:szCs w:val="20"/>
                <w:lang w:val="en-GB"/>
              </w:rPr>
            </w:pPr>
            <w:r w:rsidRPr="008F6629">
              <w:rPr>
                <w:sz w:val="20"/>
                <w:szCs w:val="20"/>
                <w:lang w:val="en-GB"/>
              </w:rPr>
              <w:t>SCZ</w:t>
            </w:r>
          </w:p>
        </w:tc>
        <w:tc>
          <w:tcPr>
            <w:tcW w:w="1276" w:type="dxa"/>
          </w:tcPr>
          <w:p w14:paraId="7EAC3D24" w14:textId="2C5868F6" w:rsidR="00A7104A" w:rsidRPr="008F6629" w:rsidRDefault="009B12C3" w:rsidP="00EB56EA">
            <w:pPr>
              <w:rPr>
                <w:sz w:val="20"/>
                <w:szCs w:val="20"/>
                <w:lang w:val="en-GB"/>
              </w:rPr>
            </w:pPr>
            <w:r w:rsidRPr="008F6629">
              <w:rPr>
                <w:sz w:val="20"/>
                <w:szCs w:val="20"/>
                <w:lang w:val="en-GB"/>
              </w:rPr>
              <w:t>3825</w:t>
            </w:r>
          </w:p>
        </w:tc>
        <w:tc>
          <w:tcPr>
            <w:tcW w:w="1417" w:type="dxa"/>
          </w:tcPr>
          <w:p w14:paraId="30B27ED9" w14:textId="2C250B87" w:rsidR="00A7104A" w:rsidRPr="008F6629" w:rsidRDefault="009B12C3" w:rsidP="00EB56EA">
            <w:pPr>
              <w:rPr>
                <w:sz w:val="20"/>
                <w:szCs w:val="20"/>
                <w:lang w:val="en-GB"/>
              </w:rPr>
            </w:pPr>
            <w:r w:rsidRPr="008F6629">
              <w:rPr>
                <w:sz w:val="20"/>
                <w:szCs w:val="20"/>
                <w:lang w:val="en-GB"/>
              </w:rPr>
              <w:t>yes</w:t>
            </w:r>
          </w:p>
        </w:tc>
        <w:tc>
          <w:tcPr>
            <w:tcW w:w="4394" w:type="dxa"/>
          </w:tcPr>
          <w:p w14:paraId="4AB90C8B" w14:textId="168C6542" w:rsidR="00A7104A" w:rsidRPr="008F6629" w:rsidRDefault="009B12C3" w:rsidP="00EB56EA">
            <w:pPr>
              <w:rPr>
                <w:sz w:val="20"/>
                <w:szCs w:val="20"/>
                <w:lang w:val="en-GB"/>
              </w:rPr>
            </w:pPr>
            <w:r w:rsidRPr="008F6629">
              <w:rPr>
                <w:sz w:val="20"/>
                <w:szCs w:val="20"/>
                <w:lang w:val="en-GB"/>
              </w:rPr>
              <w:t>OCs (</w:t>
            </w:r>
            <w:r w:rsidR="00A7104A" w:rsidRPr="008F6629">
              <w:rPr>
                <w:sz w:val="20"/>
                <w:szCs w:val="20"/>
                <w:lang w:val="en-GB"/>
              </w:rPr>
              <w:t>maternal diabetes during pregnancy</w:t>
            </w:r>
            <w:r w:rsidRPr="008F6629">
              <w:rPr>
                <w:sz w:val="20"/>
                <w:szCs w:val="20"/>
                <w:lang w:val="en-GB"/>
              </w:rPr>
              <w:t>)</w:t>
            </w:r>
          </w:p>
        </w:tc>
      </w:tr>
      <w:tr w:rsidR="00E9140E" w:rsidRPr="007776C2" w14:paraId="126355D9" w14:textId="77777777" w:rsidTr="00BE32D8">
        <w:trPr>
          <w:trHeight w:val="300"/>
        </w:trPr>
        <w:tc>
          <w:tcPr>
            <w:tcW w:w="1696" w:type="dxa"/>
          </w:tcPr>
          <w:p w14:paraId="60E5042D" w14:textId="1FBF6D38" w:rsidR="00E9140E" w:rsidRPr="008F6629" w:rsidRDefault="00E9140E" w:rsidP="00EB56EA">
            <w:pPr>
              <w:rPr>
                <w:sz w:val="20"/>
                <w:szCs w:val="20"/>
                <w:lang w:val="en-GB"/>
              </w:rPr>
            </w:pPr>
            <w:r w:rsidRPr="008F6629">
              <w:rPr>
                <w:sz w:val="20"/>
                <w:szCs w:val="20"/>
                <w:lang w:val="en-GB"/>
              </w:rPr>
              <w:t>Valli</w:t>
            </w:r>
            <w:r w:rsidR="00B93C36" w:rsidRPr="008F6629">
              <w:rPr>
                <w:sz w:val="20"/>
                <w:szCs w:val="20"/>
                <w:lang w:val="en-GB"/>
              </w:rPr>
              <w:t xml:space="preserve"> (16</w:t>
            </w:r>
            <w:r w:rsidR="00763210" w:rsidRPr="008F6629">
              <w:rPr>
                <w:sz w:val="20"/>
                <w:szCs w:val="20"/>
                <w:lang w:val="en-GB"/>
              </w:rPr>
              <w:t>3</w:t>
            </w:r>
            <w:r w:rsidR="00B93C36" w:rsidRPr="008F6629">
              <w:rPr>
                <w:sz w:val="20"/>
                <w:szCs w:val="20"/>
                <w:lang w:val="en-GB"/>
              </w:rPr>
              <w:t>)</w:t>
            </w:r>
          </w:p>
        </w:tc>
        <w:tc>
          <w:tcPr>
            <w:tcW w:w="680" w:type="dxa"/>
          </w:tcPr>
          <w:p w14:paraId="4CDE224A" w14:textId="6327D166" w:rsidR="00E9140E" w:rsidRPr="008F6629" w:rsidRDefault="00E9140E" w:rsidP="00EB56EA">
            <w:pPr>
              <w:rPr>
                <w:sz w:val="20"/>
                <w:szCs w:val="20"/>
                <w:lang w:val="en-GB"/>
              </w:rPr>
            </w:pPr>
            <w:r w:rsidRPr="008F6629">
              <w:rPr>
                <w:sz w:val="20"/>
                <w:szCs w:val="20"/>
                <w:lang w:val="en-GB"/>
              </w:rPr>
              <w:t>2023</w:t>
            </w:r>
          </w:p>
        </w:tc>
        <w:tc>
          <w:tcPr>
            <w:tcW w:w="1276" w:type="dxa"/>
          </w:tcPr>
          <w:p w14:paraId="00D658F6" w14:textId="1779FBB7" w:rsidR="00E9140E" w:rsidRPr="008F6629" w:rsidRDefault="00E9140E" w:rsidP="00EB56EA">
            <w:pPr>
              <w:rPr>
                <w:sz w:val="20"/>
                <w:szCs w:val="20"/>
                <w:lang w:val="en-GB"/>
              </w:rPr>
            </w:pPr>
            <w:r w:rsidRPr="008F6629">
              <w:rPr>
                <w:sz w:val="20"/>
                <w:szCs w:val="20"/>
                <w:lang w:val="en-GB"/>
              </w:rPr>
              <w:t>Spain</w:t>
            </w:r>
          </w:p>
        </w:tc>
        <w:tc>
          <w:tcPr>
            <w:tcW w:w="1276" w:type="dxa"/>
          </w:tcPr>
          <w:p w14:paraId="3A1F944F" w14:textId="4D6EFA25" w:rsidR="00E9140E" w:rsidRPr="008F6629" w:rsidRDefault="00E9140E" w:rsidP="00EB56EA">
            <w:pPr>
              <w:rPr>
                <w:sz w:val="20"/>
                <w:szCs w:val="20"/>
                <w:lang w:val="en-GB"/>
              </w:rPr>
            </w:pPr>
            <w:r w:rsidRPr="008F6629">
              <w:rPr>
                <w:sz w:val="20"/>
                <w:szCs w:val="20"/>
                <w:lang w:val="en-GB"/>
              </w:rPr>
              <w:t>2009-2011</w:t>
            </w:r>
          </w:p>
        </w:tc>
        <w:tc>
          <w:tcPr>
            <w:tcW w:w="992" w:type="dxa"/>
          </w:tcPr>
          <w:p w14:paraId="6889645A" w14:textId="77777777" w:rsidR="00E9140E" w:rsidRPr="008F6629" w:rsidRDefault="00E9140E" w:rsidP="000E1563">
            <w:pPr>
              <w:rPr>
                <w:sz w:val="20"/>
                <w:szCs w:val="20"/>
                <w:lang w:val="en-GB"/>
              </w:rPr>
            </w:pPr>
          </w:p>
        </w:tc>
        <w:tc>
          <w:tcPr>
            <w:tcW w:w="1276" w:type="dxa"/>
          </w:tcPr>
          <w:p w14:paraId="79DBCB33" w14:textId="0256088F" w:rsidR="00E9140E" w:rsidRPr="008F6629" w:rsidRDefault="00E9140E" w:rsidP="00EB56EA">
            <w:pPr>
              <w:rPr>
                <w:sz w:val="20"/>
                <w:szCs w:val="20"/>
                <w:lang w:val="en-GB"/>
              </w:rPr>
            </w:pPr>
            <w:r w:rsidRPr="008F6629">
              <w:rPr>
                <w:sz w:val="20"/>
                <w:szCs w:val="20"/>
                <w:lang w:val="en-GB"/>
              </w:rPr>
              <w:t>FEP</w:t>
            </w:r>
          </w:p>
        </w:tc>
        <w:tc>
          <w:tcPr>
            <w:tcW w:w="1276" w:type="dxa"/>
          </w:tcPr>
          <w:p w14:paraId="000F630F" w14:textId="3D4546E7" w:rsidR="00E9140E" w:rsidRPr="008F6629" w:rsidRDefault="00E9140E" w:rsidP="00EB56EA">
            <w:pPr>
              <w:rPr>
                <w:sz w:val="20"/>
                <w:szCs w:val="20"/>
                <w:lang w:val="en-GB"/>
              </w:rPr>
            </w:pPr>
            <w:r w:rsidRPr="008F6629">
              <w:rPr>
                <w:sz w:val="20"/>
                <w:szCs w:val="20"/>
                <w:lang w:val="en-GB"/>
              </w:rPr>
              <w:t>219</w:t>
            </w:r>
          </w:p>
        </w:tc>
        <w:tc>
          <w:tcPr>
            <w:tcW w:w="1417" w:type="dxa"/>
          </w:tcPr>
          <w:p w14:paraId="6957EFEB" w14:textId="053DBEE3" w:rsidR="00E9140E" w:rsidRPr="008F6629" w:rsidRDefault="00E9140E" w:rsidP="00EB56EA">
            <w:pPr>
              <w:rPr>
                <w:sz w:val="20"/>
                <w:szCs w:val="20"/>
                <w:lang w:val="en-GB"/>
              </w:rPr>
            </w:pPr>
            <w:r w:rsidRPr="008F6629">
              <w:rPr>
                <w:sz w:val="20"/>
                <w:szCs w:val="20"/>
                <w:lang w:val="en-GB"/>
              </w:rPr>
              <w:t>Yes/no</w:t>
            </w:r>
          </w:p>
        </w:tc>
        <w:tc>
          <w:tcPr>
            <w:tcW w:w="4394" w:type="dxa"/>
          </w:tcPr>
          <w:p w14:paraId="6D9BF06C" w14:textId="00735FA7" w:rsidR="00E9140E" w:rsidRPr="008F6629" w:rsidRDefault="00E9140E" w:rsidP="00EB56EA">
            <w:pPr>
              <w:rPr>
                <w:sz w:val="20"/>
                <w:szCs w:val="20"/>
                <w:lang w:val="en-GB"/>
              </w:rPr>
            </w:pPr>
            <w:r w:rsidRPr="008F6629">
              <w:rPr>
                <w:sz w:val="20"/>
                <w:szCs w:val="20"/>
                <w:lang w:val="en-GB"/>
              </w:rPr>
              <w:t xml:space="preserve">complications of pregnancy, abnormalities of foetal growth and </w:t>
            </w:r>
            <w:proofErr w:type="gramStart"/>
            <w:r w:rsidRPr="008F6629">
              <w:rPr>
                <w:sz w:val="20"/>
                <w:szCs w:val="20"/>
                <w:lang w:val="en-GB"/>
              </w:rPr>
              <w:t>development  and</w:t>
            </w:r>
            <w:proofErr w:type="gramEnd"/>
            <w:r w:rsidRPr="008F6629">
              <w:rPr>
                <w:sz w:val="20"/>
                <w:szCs w:val="20"/>
                <w:lang w:val="en-GB"/>
              </w:rPr>
              <w:t xml:space="preserve"> difficulties in deliver</w:t>
            </w:r>
          </w:p>
        </w:tc>
      </w:tr>
      <w:tr w:rsidR="00E3663A" w:rsidRPr="008F6629" w14:paraId="4F27AF36" w14:textId="77777777" w:rsidTr="00BE32D8">
        <w:trPr>
          <w:trHeight w:val="300"/>
        </w:trPr>
        <w:tc>
          <w:tcPr>
            <w:tcW w:w="1696" w:type="dxa"/>
          </w:tcPr>
          <w:p w14:paraId="2ABB44A0" w14:textId="29BCDAAA" w:rsidR="00E3663A" w:rsidRPr="008F6629" w:rsidRDefault="00E9140E" w:rsidP="00EB56EA">
            <w:pPr>
              <w:rPr>
                <w:sz w:val="20"/>
                <w:szCs w:val="20"/>
                <w:lang w:val="en-GB"/>
              </w:rPr>
            </w:pPr>
            <w:r w:rsidRPr="008F6629">
              <w:rPr>
                <w:sz w:val="20"/>
                <w:szCs w:val="20"/>
                <w:lang w:val="en-GB"/>
              </w:rPr>
              <w:t>Robinson</w:t>
            </w:r>
            <w:r w:rsidR="00B93C36" w:rsidRPr="008F6629">
              <w:rPr>
                <w:sz w:val="20"/>
                <w:szCs w:val="20"/>
                <w:lang w:val="en-GB"/>
              </w:rPr>
              <w:t xml:space="preserve"> (16</w:t>
            </w:r>
            <w:r w:rsidR="00763210" w:rsidRPr="008F6629">
              <w:rPr>
                <w:sz w:val="20"/>
                <w:szCs w:val="20"/>
                <w:lang w:val="en-GB"/>
              </w:rPr>
              <w:t>4</w:t>
            </w:r>
            <w:r w:rsidR="00B93C36" w:rsidRPr="008F6629">
              <w:rPr>
                <w:sz w:val="20"/>
                <w:szCs w:val="20"/>
                <w:lang w:val="en-GB"/>
              </w:rPr>
              <w:t>)</w:t>
            </w:r>
          </w:p>
        </w:tc>
        <w:tc>
          <w:tcPr>
            <w:tcW w:w="680" w:type="dxa"/>
          </w:tcPr>
          <w:p w14:paraId="6D447C0C" w14:textId="4968D33A" w:rsidR="00E3663A" w:rsidRPr="008F6629" w:rsidRDefault="00E3663A" w:rsidP="00EB56EA">
            <w:pPr>
              <w:rPr>
                <w:sz w:val="20"/>
                <w:szCs w:val="20"/>
                <w:lang w:val="en-GB"/>
              </w:rPr>
            </w:pPr>
            <w:r w:rsidRPr="008F6629">
              <w:rPr>
                <w:sz w:val="20"/>
                <w:szCs w:val="20"/>
                <w:lang w:val="en-GB"/>
              </w:rPr>
              <w:t>2023</w:t>
            </w:r>
          </w:p>
        </w:tc>
        <w:tc>
          <w:tcPr>
            <w:tcW w:w="1276" w:type="dxa"/>
          </w:tcPr>
          <w:p w14:paraId="7757D4F6" w14:textId="4E05ED9A" w:rsidR="00E3663A" w:rsidRPr="008F6629" w:rsidRDefault="00E3663A" w:rsidP="00EB56EA">
            <w:pPr>
              <w:rPr>
                <w:sz w:val="20"/>
                <w:szCs w:val="20"/>
                <w:lang w:val="en-GB"/>
              </w:rPr>
            </w:pPr>
            <w:r w:rsidRPr="008F6629">
              <w:rPr>
                <w:sz w:val="20"/>
                <w:szCs w:val="20"/>
                <w:lang w:val="en-GB"/>
              </w:rPr>
              <w:t>Sweden</w:t>
            </w:r>
          </w:p>
        </w:tc>
        <w:tc>
          <w:tcPr>
            <w:tcW w:w="1276" w:type="dxa"/>
          </w:tcPr>
          <w:p w14:paraId="7F91E443" w14:textId="05F958D7" w:rsidR="00E3663A" w:rsidRPr="008F6629" w:rsidRDefault="00E3663A" w:rsidP="00EB56EA">
            <w:pPr>
              <w:rPr>
                <w:sz w:val="20"/>
                <w:szCs w:val="20"/>
                <w:lang w:val="en-GB"/>
              </w:rPr>
            </w:pPr>
            <w:r w:rsidRPr="008F6629">
              <w:rPr>
                <w:sz w:val="20"/>
                <w:szCs w:val="20"/>
                <w:lang w:val="en-GB"/>
              </w:rPr>
              <w:t xml:space="preserve">1988-2013 (born 1973-1998) </w:t>
            </w:r>
          </w:p>
        </w:tc>
        <w:tc>
          <w:tcPr>
            <w:tcW w:w="992" w:type="dxa"/>
          </w:tcPr>
          <w:p w14:paraId="1AEEEB22" w14:textId="297B87F5" w:rsidR="00E3663A" w:rsidRPr="008F6629" w:rsidRDefault="00826204" w:rsidP="000E1563">
            <w:pPr>
              <w:rPr>
                <w:sz w:val="20"/>
                <w:szCs w:val="20"/>
                <w:lang w:val="en-GB"/>
              </w:rPr>
            </w:pPr>
            <w:r w:rsidRPr="008F6629">
              <w:rPr>
                <w:sz w:val="20"/>
                <w:szCs w:val="20"/>
                <w:lang w:val="en-GB"/>
              </w:rPr>
              <w:t>7</w:t>
            </w:r>
          </w:p>
        </w:tc>
        <w:tc>
          <w:tcPr>
            <w:tcW w:w="1276" w:type="dxa"/>
          </w:tcPr>
          <w:p w14:paraId="5ABF3684" w14:textId="32D55E9E" w:rsidR="00E3663A" w:rsidRPr="008F6629" w:rsidRDefault="00E3663A" w:rsidP="00EB56EA">
            <w:pPr>
              <w:rPr>
                <w:sz w:val="20"/>
                <w:szCs w:val="20"/>
                <w:lang w:val="en-GB"/>
              </w:rPr>
            </w:pPr>
            <w:r w:rsidRPr="008F6629">
              <w:rPr>
                <w:sz w:val="20"/>
                <w:szCs w:val="20"/>
                <w:lang w:val="en-GB"/>
              </w:rPr>
              <w:t>SCZ</w:t>
            </w:r>
          </w:p>
        </w:tc>
        <w:tc>
          <w:tcPr>
            <w:tcW w:w="1276" w:type="dxa"/>
          </w:tcPr>
          <w:p w14:paraId="749B4482" w14:textId="79B647C2" w:rsidR="00E3663A" w:rsidRPr="008F6629" w:rsidRDefault="00E3663A" w:rsidP="00EB56EA">
            <w:pPr>
              <w:rPr>
                <w:sz w:val="20"/>
                <w:szCs w:val="20"/>
                <w:lang w:val="en-GB"/>
              </w:rPr>
            </w:pPr>
            <w:r w:rsidRPr="008F6629">
              <w:rPr>
                <w:sz w:val="20"/>
                <w:szCs w:val="20"/>
                <w:lang w:val="en-GB"/>
              </w:rPr>
              <w:t>4184</w:t>
            </w:r>
          </w:p>
        </w:tc>
        <w:tc>
          <w:tcPr>
            <w:tcW w:w="1417" w:type="dxa"/>
          </w:tcPr>
          <w:p w14:paraId="03A03846" w14:textId="091E0CD4" w:rsidR="00E3663A" w:rsidRPr="008F6629" w:rsidRDefault="00760CA2" w:rsidP="00EB56EA">
            <w:pPr>
              <w:rPr>
                <w:sz w:val="20"/>
                <w:szCs w:val="20"/>
                <w:lang w:val="en-GB"/>
              </w:rPr>
            </w:pPr>
            <w:r w:rsidRPr="008F6629">
              <w:rPr>
                <w:sz w:val="20"/>
                <w:szCs w:val="20"/>
                <w:lang w:val="en-GB"/>
              </w:rPr>
              <w:t>y</w:t>
            </w:r>
            <w:r w:rsidR="00EE19CA" w:rsidRPr="008F6629">
              <w:rPr>
                <w:sz w:val="20"/>
                <w:szCs w:val="20"/>
                <w:lang w:val="en-GB"/>
              </w:rPr>
              <w:t>es/no</w:t>
            </w:r>
          </w:p>
        </w:tc>
        <w:tc>
          <w:tcPr>
            <w:tcW w:w="4394" w:type="dxa"/>
          </w:tcPr>
          <w:p w14:paraId="349B9173" w14:textId="5F17BC9E" w:rsidR="00E3663A" w:rsidRPr="008F6629" w:rsidRDefault="00760CA2" w:rsidP="00EB56EA">
            <w:pPr>
              <w:rPr>
                <w:sz w:val="20"/>
                <w:szCs w:val="20"/>
                <w:lang w:val="en-GB"/>
              </w:rPr>
            </w:pPr>
            <w:r w:rsidRPr="008F6629">
              <w:rPr>
                <w:sz w:val="20"/>
                <w:szCs w:val="20"/>
                <w:lang w:val="en-GB"/>
              </w:rPr>
              <w:t>a</w:t>
            </w:r>
            <w:r w:rsidR="00EE19CA" w:rsidRPr="008F6629">
              <w:rPr>
                <w:sz w:val="20"/>
                <w:szCs w:val="20"/>
                <w:lang w:val="en-GB"/>
              </w:rPr>
              <w:t>ny perinatal factor</w:t>
            </w:r>
            <w:r w:rsidRPr="008F6629">
              <w:rPr>
                <w:sz w:val="20"/>
                <w:szCs w:val="20"/>
                <w:lang w:val="en-GB"/>
              </w:rPr>
              <w:t xml:space="preserve">, low </w:t>
            </w:r>
            <w:proofErr w:type="spellStart"/>
            <w:r w:rsidRPr="008F6629">
              <w:rPr>
                <w:sz w:val="20"/>
                <w:szCs w:val="20"/>
                <w:lang w:val="en-GB"/>
              </w:rPr>
              <w:t>apgar</w:t>
            </w:r>
            <w:proofErr w:type="spellEnd"/>
            <w:r w:rsidRPr="008F6629">
              <w:rPr>
                <w:sz w:val="20"/>
                <w:szCs w:val="20"/>
                <w:lang w:val="en-GB"/>
              </w:rPr>
              <w:t xml:space="preserve"> score</w:t>
            </w:r>
            <w:r w:rsidR="00EE19CA" w:rsidRPr="008F6629">
              <w:rPr>
                <w:sz w:val="20"/>
                <w:szCs w:val="20"/>
                <w:lang w:val="en-GB"/>
              </w:rPr>
              <w:t xml:space="preserve">/ perinatal infection, birth month </w:t>
            </w:r>
          </w:p>
        </w:tc>
      </w:tr>
    </w:tbl>
    <w:p w14:paraId="75054EFA" w14:textId="6F17F4DF" w:rsidR="00A54A20" w:rsidRPr="008F6629" w:rsidRDefault="00C553D4">
      <w:pPr>
        <w:rPr>
          <w:b/>
          <w:lang w:val="en-GB"/>
        </w:rPr>
      </w:pPr>
      <w:r w:rsidRPr="008F6629">
        <w:rPr>
          <w:b/>
          <w:lang w:val="en-GB"/>
        </w:rPr>
        <w:lastRenderedPageBreak/>
        <w:t xml:space="preserve">Table </w:t>
      </w:r>
      <w:r w:rsidR="00B165EA">
        <w:rPr>
          <w:b/>
          <w:lang w:val="en-GB"/>
        </w:rPr>
        <w:t>4</w:t>
      </w:r>
      <w:r w:rsidR="00A45E0E" w:rsidRPr="008F6629">
        <w:rPr>
          <w:b/>
          <w:lang w:val="en-GB"/>
        </w:rPr>
        <w:t>c</w:t>
      </w:r>
      <w:r w:rsidRPr="008F6629">
        <w:rPr>
          <w:b/>
          <w:lang w:val="en-GB"/>
        </w:rPr>
        <w:t xml:space="preserve">: </w:t>
      </w:r>
      <w:r w:rsidR="0065558B" w:rsidRPr="008F6629">
        <w:rPr>
          <w:b/>
          <w:lang w:val="en-GB"/>
        </w:rPr>
        <w:t>U</w:t>
      </w:r>
      <w:r w:rsidRPr="008F6629">
        <w:rPr>
          <w:b/>
          <w:lang w:val="en-GB"/>
        </w:rPr>
        <w:t xml:space="preserve">rbanicity </w:t>
      </w:r>
    </w:p>
    <w:tbl>
      <w:tblPr>
        <w:tblStyle w:val="Grigliatabella"/>
        <w:tblW w:w="0" w:type="auto"/>
        <w:tblLook w:val="04A0" w:firstRow="1" w:lastRow="0" w:firstColumn="1" w:lastColumn="0" w:noHBand="0" w:noVBand="1"/>
      </w:tblPr>
      <w:tblGrid>
        <w:gridCol w:w="1819"/>
        <w:gridCol w:w="695"/>
        <w:gridCol w:w="1430"/>
        <w:gridCol w:w="2005"/>
        <w:gridCol w:w="1110"/>
        <w:gridCol w:w="1413"/>
        <w:gridCol w:w="1134"/>
        <w:gridCol w:w="2268"/>
        <w:gridCol w:w="2409"/>
      </w:tblGrid>
      <w:tr w:rsidR="00E71CEA" w:rsidRPr="008F6629" w14:paraId="375BE6E2" w14:textId="77777777" w:rsidTr="00B36BE7">
        <w:trPr>
          <w:trHeight w:val="300"/>
        </w:trPr>
        <w:tc>
          <w:tcPr>
            <w:tcW w:w="1819" w:type="dxa"/>
            <w:hideMark/>
          </w:tcPr>
          <w:p w14:paraId="67B3BD6F" w14:textId="77777777" w:rsidR="00425E4D" w:rsidRPr="008F6629" w:rsidRDefault="00425E4D" w:rsidP="00425E4D">
            <w:pPr>
              <w:rPr>
                <w:b/>
                <w:sz w:val="20"/>
                <w:szCs w:val="20"/>
                <w:lang w:val="en-GB"/>
              </w:rPr>
            </w:pPr>
            <w:r w:rsidRPr="008F6629">
              <w:rPr>
                <w:b/>
                <w:sz w:val="20"/>
                <w:szCs w:val="20"/>
                <w:lang w:val="en-GB"/>
              </w:rPr>
              <w:t>Authors</w:t>
            </w:r>
          </w:p>
        </w:tc>
        <w:tc>
          <w:tcPr>
            <w:tcW w:w="695" w:type="dxa"/>
            <w:hideMark/>
          </w:tcPr>
          <w:p w14:paraId="75774BD3" w14:textId="77777777" w:rsidR="00425E4D" w:rsidRPr="008F6629" w:rsidRDefault="00425E4D" w:rsidP="00425E4D">
            <w:pPr>
              <w:rPr>
                <w:b/>
                <w:sz w:val="20"/>
                <w:szCs w:val="20"/>
                <w:lang w:val="en-GB"/>
              </w:rPr>
            </w:pPr>
            <w:r w:rsidRPr="008F6629">
              <w:rPr>
                <w:b/>
                <w:sz w:val="20"/>
                <w:szCs w:val="20"/>
                <w:lang w:val="en-GB"/>
              </w:rPr>
              <w:t>Year</w:t>
            </w:r>
          </w:p>
        </w:tc>
        <w:tc>
          <w:tcPr>
            <w:tcW w:w="1430" w:type="dxa"/>
            <w:hideMark/>
          </w:tcPr>
          <w:p w14:paraId="7CA4CB32" w14:textId="77777777" w:rsidR="00425E4D" w:rsidRPr="008F6629" w:rsidRDefault="00425E4D" w:rsidP="00425E4D">
            <w:pPr>
              <w:rPr>
                <w:b/>
                <w:sz w:val="20"/>
                <w:szCs w:val="20"/>
                <w:lang w:val="en-GB"/>
              </w:rPr>
            </w:pPr>
            <w:r w:rsidRPr="008F6629">
              <w:rPr>
                <w:b/>
                <w:sz w:val="20"/>
                <w:szCs w:val="20"/>
                <w:lang w:val="en-GB"/>
              </w:rPr>
              <w:t>Country</w:t>
            </w:r>
          </w:p>
        </w:tc>
        <w:tc>
          <w:tcPr>
            <w:tcW w:w="2005" w:type="dxa"/>
            <w:hideMark/>
          </w:tcPr>
          <w:p w14:paraId="59142C95" w14:textId="77777777" w:rsidR="00425E4D" w:rsidRPr="008F6629" w:rsidRDefault="00425E4D" w:rsidP="00425E4D">
            <w:pPr>
              <w:rPr>
                <w:b/>
                <w:sz w:val="20"/>
                <w:szCs w:val="20"/>
                <w:lang w:val="en-GB"/>
              </w:rPr>
            </w:pPr>
            <w:r w:rsidRPr="008F6629">
              <w:rPr>
                <w:b/>
                <w:sz w:val="20"/>
                <w:szCs w:val="20"/>
                <w:lang w:val="en-GB"/>
              </w:rPr>
              <w:t>Timeframe</w:t>
            </w:r>
          </w:p>
        </w:tc>
        <w:tc>
          <w:tcPr>
            <w:tcW w:w="1110" w:type="dxa"/>
            <w:hideMark/>
          </w:tcPr>
          <w:p w14:paraId="75FF2DDC" w14:textId="3D98DB48" w:rsidR="00425E4D" w:rsidRPr="008F6629" w:rsidRDefault="00425E4D" w:rsidP="00425E4D">
            <w:pPr>
              <w:rPr>
                <w:b/>
                <w:sz w:val="20"/>
                <w:szCs w:val="20"/>
                <w:lang w:val="en-GB"/>
              </w:rPr>
            </w:pPr>
            <w:r w:rsidRPr="008F6629">
              <w:rPr>
                <w:b/>
                <w:sz w:val="20"/>
                <w:szCs w:val="20"/>
                <w:lang w:val="en-GB"/>
              </w:rPr>
              <w:t>Overlap</w:t>
            </w:r>
          </w:p>
        </w:tc>
        <w:tc>
          <w:tcPr>
            <w:tcW w:w="1413" w:type="dxa"/>
            <w:hideMark/>
          </w:tcPr>
          <w:p w14:paraId="598F5A0A" w14:textId="77777777" w:rsidR="00425E4D" w:rsidRPr="008F6629" w:rsidRDefault="00425E4D" w:rsidP="00425E4D">
            <w:pPr>
              <w:rPr>
                <w:b/>
                <w:sz w:val="20"/>
                <w:szCs w:val="20"/>
                <w:lang w:val="en-GB"/>
              </w:rPr>
            </w:pPr>
            <w:r w:rsidRPr="008F6629">
              <w:rPr>
                <w:b/>
                <w:sz w:val="20"/>
                <w:szCs w:val="20"/>
                <w:lang w:val="en-GB"/>
              </w:rPr>
              <w:t>Diagnoses</w:t>
            </w:r>
          </w:p>
        </w:tc>
        <w:tc>
          <w:tcPr>
            <w:tcW w:w="1134" w:type="dxa"/>
            <w:hideMark/>
          </w:tcPr>
          <w:p w14:paraId="6B7E1B0E" w14:textId="619107F5" w:rsidR="00425E4D" w:rsidRPr="008F6629" w:rsidRDefault="00425E4D" w:rsidP="00425E4D">
            <w:pPr>
              <w:rPr>
                <w:b/>
                <w:sz w:val="20"/>
                <w:szCs w:val="20"/>
                <w:lang w:val="en-GB"/>
              </w:rPr>
            </w:pPr>
            <w:r w:rsidRPr="008F6629">
              <w:rPr>
                <w:b/>
                <w:sz w:val="20"/>
                <w:szCs w:val="20"/>
                <w:lang w:val="en-GB"/>
              </w:rPr>
              <w:t xml:space="preserve"> N</w:t>
            </w:r>
            <w:r w:rsidR="0065558B" w:rsidRPr="008F6629">
              <w:rPr>
                <w:b/>
                <w:sz w:val="20"/>
                <w:szCs w:val="20"/>
                <w:lang w:val="en-GB"/>
              </w:rPr>
              <w:t xml:space="preserve"> </w:t>
            </w:r>
            <w:r w:rsidRPr="008F6629">
              <w:rPr>
                <w:b/>
                <w:sz w:val="20"/>
                <w:szCs w:val="20"/>
                <w:lang w:val="en-GB"/>
              </w:rPr>
              <w:t xml:space="preserve">cases </w:t>
            </w:r>
          </w:p>
        </w:tc>
        <w:tc>
          <w:tcPr>
            <w:tcW w:w="2268" w:type="dxa"/>
            <w:hideMark/>
          </w:tcPr>
          <w:p w14:paraId="5FE0D7BA" w14:textId="55172815" w:rsidR="00425E4D" w:rsidRPr="008F6629" w:rsidRDefault="0065558B" w:rsidP="00425E4D">
            <w:pPr>
              <w:rPr>
                <w:b/>
                <w:sz w:val="20"/>
                <w:szCs w:val="20"/>
                <w:lang w:val="en-GB"/>
              </w:rPr>
            </w:pPr>
            <w:r w:rsidRPr="008F6629">
              <w:rPr>
                <w:b/>
                <w:sz w:val="20"/>
                <w:szCs w:val="20"/>
                <w:lang w:val="en-GB"/>
              </w:rPr>
              <w:t>R</w:t>
            </w:r>
            <w:r w:rsidR="00425E4D" w:rsidRPr="008F6629">
              <w:rPr>
                <w:b/>
                <w:sz w:val="20"/>
                <w:szCs w:val="20"/>
                <w:lang w:val="en-GB"/>
              </w:rPr>
              <w:t>eported significance</w:t>
            </w:r>
          </w:p>
        </w:tc>
        <w:tc>
          <w:tcPr>
            <w:tcW w:w="2409" w:type="dxa"/>
            <w:hideMark/>
          </w:tcPr>
          <w:p w14:paraId="4FC0ED49" w14:textId="788A2A53" w:rsidR="00425E4D" w:rsidRPr="008F6629" w:rsidRDefault="00DD5CF3" w:rsidP="00425E4D">
            <w:pPr>
              <w:rPr>
                <w:b/>
                <w:sz w:val="20"/>
                <w:szCs w:val="20"/>
                <w:lang w:val="en-GB"/>
              </w:rPr>
            </w:pPr>
            <w:r w:rsidRPr="008F6629">
              <w:rPr>
                <w:b/>
                <w:sz w:val="20"/>
                <w:szCs w:val="20"/>
                <w:lang w:val="en-GB"/>
              </w:rPr>
              <w:t>N</w:t>
            </w:r>
            <w:r w:rsidR="00425E4D" w:rsidRPr="008F6629">
              <w:rPr>
                <w:b/>
                <w:sz w:val="20"/>
                <w:szCs w:val="20"/>
                <w:lang w:val="en-GB"/>
              </w:rPr>
              <w:t>otes</w:t>
            </w:r>
          </w:p>
        </w:tc>
      </w:tr>
      <w:tr w:rsidR="00E71CEA" w:rsidRPr="008F6629" w14:paraId="3F36F6AD" w14:textId="77777777" w:rsidTr="00B36BE7">
        <w:trPr>
          <w:trHeight w:val="300"/>
        </w:trPr>
        <w:tc>
          <w:tcPr>
            <w:tcW w:w="1819" w:type="dxa"/>
            <w:hideMark/>
          </w:tcPr>
          <w:p w14:paraId="5BB52C04" w14:textId="0E78E7F6" w:rsidR="00425E4D" w:rsidRPr="008F6629" w:rsidRDefault="00425E4D" w:rsidP="002D3F52">
            <w:pPr>
              <w:rPr>
                <w:sz w:val="20"/>
                <w:szCs w:val="20"/>
                <w:lang w:val="en-GB"/>
              </w:rPr>
            </w:pPr>
            <w:r w:rsidRPr="008F6629">
              <w:rPr>
                <w:sz w:val="20"/>
                <w:szCs w:val="20"/>
                <w:lang w:val="en-GB"/>
              </w:rPr>
              <w:t>Lewis</w:t>
            </w:r>
            <w:r w:rsidRPr="008F6629">
              <w:rPr>
                <w:sz w:val="20"/>
                <w:szCs w:val="20"/>
                <w:lang w:val="en-GB"/>
              </w:rPr>
              <w:fldChar w:fldCharType="begin"/>
            </w:r>
            <w:r w:rsidR="002D3F52" w:rsidRPr="008F6629">
              <w:rPr>
                <w:sz w:val="20"/>
                <w:szCs w:val="20"/>
                <w:lang w:val="en-GB"/>
              </w:rPr>
              <w:instrText xml:space="preserve"> ADDIN EN.CITE &lt;EndNote&gt;&lt;Cite&gt;&lt;Author&gt;Lewis&lt;/Author&gt;&lt;Year&gt;1992&lt;/Year&gt;&lt;RecNum&gt;171&lt;/RecNum&gt;&lt;DisplayText&gt;(156)&lt;/DisplayText&gt;&lt;record&gt;&lt;rec-number&gt;171&lt;/rec-number&gt;&lt;foreign-keys&gt;&lt;key app="EN" db-id="ve0zpzfpcw9adeev52qvdtry0f095adv5pte" timestamp="0"&gt;171&lt;/key&gt;&lt;/foreign-keys&gt;&lt;ref-type name="Journal Article"&gt;17&lt;/ref-type&gt;&lt;contributors&gt;&lt;authors&gt;&lt;author&gt;Lewis, G.&lt;/author&gt;&lt;author&gt;David, A.&lt;/author&gt;&lt;author&gt;Andreasson, S.&lt;/author&gt;&lt;author&gt;Allebeck, P.&lt;/author&gt;&lt;/authors&gt;&lt;/contributors&gt;&lt;auth-address&gt;Section of Epidemiology and General Practice, Institute of Psychiatry, Denmark Hill, London, UK.&lt;/auth-address&gt;&lt;titles&gt;&lt;title&gt;Schizophrenia and city life&lt;/title&gt;&lt;secondary-title&gt;Lancet&lt;/secondary-title&gt;&lt;/titles&gt;&lt;periodical&gt;&lt;full-title&gt;Lancet&lt;/full-title&gt;&lt;/periodical&gt;&lt;pages&gt;137-40&lt;/pages&gt;&lt;volume&gt;340&lt;/volume&gt;&lt;number&gt;8812&lt;/number&gt;&lt;edition&gt;1992/07/18&lt;/edition&gt;&lt;keywords&gt;&lt;keyword&gt;Adult&lt;/keyword&gt;&lt;keyword&gt;Cohort Studies&lt;/keyword&gt;&lt;keyword&gt;Hospitalization&lt;/keyword&gt;&lt;keyword&gt;Humans&lt;/keyword&gt;&lt;keyword&gt;Male&lt;/keyword&gt;&lt;keyword&gt;Registries&lt;/keyword&gt;&lt;keyword&gt;Retrospective Studies&lt;/keyword&gt;&lt;keyword&gt;Schizophrenia/*epidemiology/etiology&lt;/keyword&gt;&lt;keyword&gt;Social Environment&lt;/keyword&gt;&lt;keyword&gt;Surveys and Questionnaires&lt;/keyword&gt;&lt;keyword&gt;Sweden&lt;/keyword&gt;&lt;keyword&gt;*Urban Population&lt;/keyword&gt;&lt;/keywords&gt;&lt;dates&gt;&lt;year&gt;1992&lt;/year&gt;&lt;pub-dates&gt;&lt;date&gt;Jul 18&lt;/date&gt;&lt;/pub-dates&gt;&lt;/dates&gt;&lt;isbn&gt;0140-6736 (Print)&amp;#xD;0140-6736 (Linking)&lt;/isbn&gt;&lt;accession-num&gt;1352565&lt;/accession-num&gt;&lt;urls&gt;&lt;related-urls&gt;&lt;url&gt;https://www.ncbi.nlm.nih.gov/pubmed/1352565&lt;/url&gt;&lt;/related-urls&gt;&lt;/urls&gt;&lt;electronic-resource-num&gt;10.1016/0140-6736(92)93213-7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93C36" w:rsidRPr="008F6629">
              <w:rPr>
                <w:noProof/>
                <w:sz w:val="20"/>
                <w:szCs w:val="20"/>
                <w:lang w:val="en-GB"/>
              </w:rPr>
              <w:t>16</w:t>
            </w:r>
            <w:r w:rsidR="0076321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95" w:type="dxa"/>
            <w:hideMark/>
          </w:tcPr>
          <w:p w14:paraId="50666CF8" w14:textId="77777777" w:rsidR="00425E4D" w:rsidRPr="008F6629" w:rsidRDefault="00425E4D" w:rsidP="00425E4D">
            <w:pPr>
              <w:rPr>
                <w:sz w:val="20"/>
                <w:szCs w:val="20"/>
                <w:lang w:val="en-GB"/>
              </w:rPr>
            </w:pPr>
            <w:r w:rsidRPr="008F6629">
              <w:rPr>
                <w:sz w:val="20"/>
                <w:szCs w:val="20"/>
                <w:lang w:val="en-GB"/>
              </w:rPr>
              <w:t>1992</w:t>
            </w:r>
          </w:p>
        </w:tc>
        <w:tc>
          <w:tcPr>
            <w:tcW w:w="1430" w:type="dxa"/>
            <w:hideMark/>
          </w:tcPr>
          <w:p w14:paraId="046F45EE" w14:textId="77777777" w:rsidR="00425E4D" w:rsidRPr="008F6629" w:rsidRDefault="00425E4D" w:rsidP="00425E4D">
            <w:pPr>
              <w:rPr>
                <w:sz w:val="20"/>
                <w:szCs w:val="20"/>
                <w:lang w:val="en-GB"/>
              </w:rPr>
            </w:pPr>
            <w:r w:rsidRPr="008F6629">
              <w:rPr>
                <w:sz w:val="20"/>
                <w:szCs w:val="20"/>
                <w:lang w:val="en-GB"/>
              </w:rPr>
              <w:t>Sweden</w:t>
            </w:r>
          </w:p>
        </w:tc>
        <w:tc>
          <w:tcPr>
            <w:tcW w:w="2005" w:type="dxa"/>
            <w:hideMark/>
          </w:tcPr>
          <w:p w14:paraId="3BDA7B27" w14:textId="77777777" w:rsidR="00425E4D" w:rsidRPr="008F6629" w:rsidRDefault="00425E4D" w:rsidP="00425E4D">
            <w:pPr>
              <w:rPr>
                <w:sz w:val="20"/>
                <w:szCs w:val="20"/>
                <w:lang w:val="en-GB"/>
              </w:rPr>
            </w:pPr>
            <w:r w:rsidRPr="008F6629">
              <w:rPr>
                <w:sz w:val="20"/>
                <w:szCs w:val="20"/>
                <w:lang w:val="en-GB"/>
              </w:rPr>
              <w:t>1987-1988</w:t>
            </w:r>
          </w:p>
        </w:tc>
        <w:tc>
          <w:tcPr>
            <w:tcW w:w="1110" w:type="dxa"/>
            <w:hideMark/>
          </w:tcPr>
          <w:p w14:paraId="47B349C7" w14:textId="77777777" w:rsidR="00425E4D" w:rsidRPr="008F6629" w:rsidRDefault="00425E4D" w:rsidP="00425E4D">
            <w:pPr>
              <w:rPr>
                <w:sz w:val="20"/>
                <w:szCs w:val="20"/>
                <w:lang w:val="en-GB"/>
              </w:rPr>
            </w:pPr>
          </w:p>
        </w:tc>
        <w:tc>
          <w:tcPr>
            <w:tcW w:w="1413" w:type="dxa"/>
            <w:hideMark/>
          </w:tcPr>
          <w:p w14:paraId="4422437D"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7183F756" w14:textId="77777777" w:rsidR="00425E4D" w:rsidRPr="008F6629" w:rsidRDefault="00425E4D" w:rsidP="00425E4D">
            <w:pPr>
              <w:rPr>
                <w:sz w:val="20"/>
                <w:szCs w:val="20"/>
                <w:lang w:val="en-GB"/>
              </w:rPr>
            </w:pPr>
            <w:r w:rsidRPr="008F6629">
              <w:rPr>
                <w:sz w:val="20"/>
                <w:szCs w:val="20"/>
                <w:lang w:val="en-GB"/>
              </w:rPr>
              <w:t>268</w:t>
            </w:r>
          </w:p>
        </w:tc>
        <w:tc>
          <w:tcPr>
            <w:tcW w:w="2268" w:type="dxa"/>
            <w:hideMark/>
          </w:tcPr>
          <w:p w14:paraId="6EB491C7"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20498318" w14:textId="77777777" w:rsidR="00425E4D" w:rsidRPr="008F6629" w:rsidRDefault="00E541E6" w:rsidP="00425E4D">
            <w:pPr>
              <w:rPr>
                <w:sz w:val="20"/>
                <w:szCs w:val="20"/>
                <w:lang w:val="en-GB"/>
              </w:rPr>
            </w:pPr>
            <w:r w:rsidRPr="008F6629">
              <w:rPr>
                <w:color w:val="2E2E2E"/>
                <w:sz w:val="20"/>
                <w:szCs w:val="20"/>
                <w:lang w:val="en-GB"/>
              </w:rPr>
              <w:t>place of upbringing</w:t>
            </w:r>
          </w:p>
        </w:tc>
      </w:tr>
      <w:tr w:rsidR="00E71CEA" w:rsidRPr="008F6629" w14:paraId="57A555F1" w14:textId="77777777" w:rsidTr="00B36BE7">
        <w:trPr>
          <w:trHeight w:val="300"/>
        </w:trPr>
        <w:tc>
          <w:tcPr>
            <w:tcW w:w="1819" w:type="dxa"/>
            <w:hideMark/>
          </w:tcPr>
          <w:p w14:paraId="3AA22536" w14:textId="4F6786EF" w:rsidR="00425E4D" w:rsidRPr="008F6629" w:rsidRDefault="00425E4D" w:rsidP="002D3F52">
            <w:pPr>
              <w:rPr>
                <w:sz w:val="20"/>
                <w:szCs w:val="20"/>
                <w:lang w:val="en-GB"/>
              </w:rPr>
            </w:pPr>
            <w:proofErr w:type="spellStart"/>
            <w:r w:rsidRPr="008F6629">
              <w:rPr>
                <w:sz w:val="20"/>
                <w:szCs w:val="20"/>
                <w:lang w:val="en-GB"/>
              </w:rPr>
              <w:t>Marcelis</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&lt;EndNote&gt;&lt;Cite&gt;&lt;Author&gt;Marcelis&lt;/Author&gt;&lt;Year&gt;1998&lt;/Year&gt;&lt;RecNum&gt;172&lt;/RecNum&gt;&lt;DisplayText&gt;(157)&lt;/DisplayText&gt;&lt;record&gt;&lt;rec-number&gt;172&lt;/rec-number&gt;&lt;foreign-keys&gt;&lt;key app="EN" db-id="ve0zpzfpcw9adeev52qvdtry0f095adv5pte" timestamp="0"&gt;172&lt;/key&gt;&lt;/foreign-keys&gt;&lt;ref-type name="Journal Article"&gt;17&lt;/ref-type&gt;&lt;contributors&gt;&lt;authors&gt;&lt;author&gt;Marcelis, M.&lt;/author&gt;&lt;author&gt;Navarro-Mateu, F.&lt;/author&gt;&lt;author&gt;Murray, R.&lt;/author&gt;&lt;author&gt;Selten, J. P.&lt;/author&gt;&lt;author&gt;Van Os, J.&lt;/author&gt;&lt;/authors&gt;&lt;/contributors&gt;&lt;auth-address&gt;Department of Psychiatry and Neuropsychology, European Graduate School of Neuroscience, Maastricht University, The Netherlands.&lt;/auth-address&gt;&lt;titles&gt;&lt;title&gt;Urbanization and psychosis: a study of 1942-1978 birth cohorts in The Netherlands&lt;/title&gt;&lt;secondary-title&gt;Psychol Med&lt;/secondary-title&gt;&lt;/titles&gt;&lt;periodical&gt;&lt;full-title&gt;Psychol Med&lt;/full-title&gt;&lt;/periodical&gt;&lt;pages&gt;871-9&lt;/pages&gt;&lt;volume&gt;28&lt;/volume&gt;&lt;number&gt;4&lt;/number&gt;&lt;edition&gt;1998/09/02&lt;/edition&gt;&lt;keywords&gt;&lt;keyword&gt;Adult&lt;/keyword&gt;&lt;keyword&gt;Cohort Studies&lt;/keyword&gt;&lt;keyword&gt;Demography&lt;/keyword&gt;&lt;keyword&gt;Female&lt;/keyword&gt;&lt;keyword&gt;Humans&lt;/keyword&gt;&lt;keyword&gt;Male&lt;/keyword&gt;&lt;keyword&gt;Middle Aged&lt;/keyword&gt;&lt;keyword&gt;Netherlands&lt;/keyword&gt;&lt;keyword&gt;Psychotic Disorders/*etiology&lt;/keyword&gt;&lt;keyword&gt;Risk Factors&lt;/keyword&gt;&lt;keyword&gt;Schizophrenia/etiology&lt;/keyword&gt;&lt;keyword&gt;Seasons&lt;/keyword&gt;&lt;keyword&gt;Sex Factors&lt;/keyword&gt;&lt;keyword&gt;*Urban Population&lt;/keyword&gt;&lt;/keywords&gt;&lt;dates&gt;&lt;year&gt;1998&lt;/year&gt;&lt;pub-dates&gt;&lt;date&gt;Jul&lt;/date&gt;&lt;/pub-dates&gt;&lt;/dates&gt;&lt;isbn&gt;0033-2917 (Print)&amp;#xD;0033-2917 (Linking)&lt;/isbn&gt;&lt;accession-num&gt;9723142&lt;/accession-num&gt;&lt;urls&gt;&lt;related-urls&gt;&lt;url&gt;https://www.ncbi.nlm.nih.gov/pubmed/9723142&lt;/url&gt;&lt;/related-urls&gt;&lt;/urls&gt;&lt;electronic-resource-num&gt;10.1017/s0033291798006898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93C36" w:rsidRPr="008F6629">
              <w:rPr>
                <w:noProof/>
                <w:sz w:val="20"/>
                <w:szCs w:val="20"/>
                <w:lang w:val="en-GB"/>
              </w:rPr>
              <w:t>16</w:t>
            </w:r>
            <w:r w:rsidR="0076321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95" w:type="dxa"/>
            <w:hideMark/>
          </w:tcPr>
          <w:p w14:paraId="797A64B3" w14:textId="77777777" w:rsidR="00425E4D" w:rsidRPr="008F6629" w:rsidRDefault="00425E4D" w:rsidP="00425E4D">
            <w:pPr>
              <w:rPr>
                <w:sz w:val="20"/>
                <w:szCs w:val="20"/>
                <w:lang w:val="en-GB"/>
              </w:rPr>
            </w:pPr>
            <w:r w:rsidRPr="008F6629">
              <w:rPr>
                <w:sz w:val="20"/>
                <w:szCs w:val="20"/>
                <w:lang w:val="en-GB"/>
              </w:rPr>
              <w:t>1998</w:t>
            </w:r>
          </w:p>
        </w:tc>
        <w:tc>
          <w:tcPr>
            <w:tcW w:w="1430" w:type="dxa"/>
            <w:hideMark/>
          </w:tcPr>
          <w:p w14:paraId="6776304B" w14:textId="77777777" w:rsidR="00425E4D" w:rsidRPr="008F6629" w:rsidRDefault="00425E4D" w:rsidP="00425E4D">
            <w:pPr>
              <w:rPr>
                <w:sz w:val="20"/>
                <w:szCs w:val="20"/>
                <w:lang w:val="en-GB"/>
              </w:rPr>
            </w:pPr>
            <w:r w:rsidRPr="008F6629">
              <w:rPr>
                <w:sz w:val="20"/>
                <w:szCs w:val="20"/>
                <w:lang w:val="en-GB"/>
              </w:rPr>
              <w:t>The Netherlands</w:t>
            </w:r>
          </w:p>
        </w:tc>
        <w:tc>
          <w:tcPr>
            <w:tcW w:w="2005" w:type="dxa"/>
            <w:hideMark/>
          </w:tcPr>
          <w:p w14:paraId="3C27A475" w14:textId="77777777" w:rsidR="00425E4D" w:rsidRPr="008F6629" w:rsidRDefault="00425E4D" w:rsidP="00425E4D">
            <w:pPr>
              <w:rPr>
                <w:sz w:val="20"/>
                <w:szCs w:val="20"/>
                <w:lang w:val="en-GB"/>
              </w:rPr>
            </w:pPr>
            <w:r w:rsidRPr="008F6629">
              <w:rPr>
                <w:sz w:val="20"/>
                <w:szCs w:val="20"/>
                <w:lang w:val="en-GB"/>
              </w:rPr>
              <w:t>1970-1992 (born 1942-1978)</w:t>
            </w:r>
          </w:p>
        </w:tc>
        <w:tc>
          <w:tcPr>
            <w:tcW w:w="1110" w:type="dxa"/>
            <w:hideMark/>
          </w:tcPr>
          <w:p w14:paraId="57DCF5F8" w14:textId="77777777" w:rsidR="00425E4D" w:rsidRPr="008F6629" w:rsidRDefault="00425E4D" w:rsidP="00425E4D">
            <w:pPr>
              <w:rPr>
                <w:sz w:val="20"/>
                <w:szCs w:val="20"/>
                <w:lang w:val="en-GB"/>
              </w:rPr>
            </w:pPr>
            <w:r w:rsidRPr="008F6629">
              <w:rPr>
                <w:sz w:val="20"/>
                <w:szCs w:val="20"/>
                <w:lang w:val="en-GB"/>
              </w:rPr>
              <w:t>1*</w:t>
            </w:r>
          </w:p>
        </w:tc>
        <w:tc>
          <w:tcPr>
            <w:tcW w:w="1413" w:type="dxa"/>
            <w:hideMark/>
          </w:tcPr>
          <w:p w14:paraId="52D50049"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5078DE83" w14:textId="77777777" w:rsidR="00425E4D" w:rsidRPr="008F6629" w:rsidRDefault="00425E4D" w:rsidP="00425E4D">
            <w:pPr>
              <w:rPr>
                <w:sz w:val="20"/>
                <w:szCs w:val="20"/>
                <w:lang w:val="en-GB"/>
              </w:rPr>
            </w:pPr>
            <w:r w:rsidRPr="008F6629">
              <w:rPr>
                <w:sz w:val="20"/>
                <w:szCs w:val="20"/>
                <w:lang w:val="en-GB"/>
              </w:rPr>
              <w:t>30845</w:t>
            </w:r>
          </w:p>
        </w:tc>
        <w:tc>
          <w:tcPr>
            <w:tcW w:w="2268" w:type="dxa"/>
            <w:hideMark/>
          </w:tcPr>
          <w:p w14:paraId="47FD3A4E"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58B29FB2" w14:textId="77777777" w:rsidR="00425E4D" w:rsidRPr="008F6629" w:rsidRDefault="00425E4D" w:rsidP="00425E4D">
            <w:pPr>
              <w:rPr>
                <w:sz w:val="20"/>
                <w:szCs w:val="20"/>
                <w:lang w:val="en-GB"/>
              </w:rPr>
            </w:pPr>
            <w:r w:rsidRPr="008F6629">
              <w:rPr>
                <w:sz w:val="20"/>
                <w:szCs w:val="20"/>
                <w:lang w:val="en-GB"/>
              </w:rPr>
              <w:t>urban place of birth</w:t>
            </w:r>
          </w:p>
        </w:tc>
      </w:tr>
      <w:tr w:rsidR="00E71CEA" w:rsidRPr="008F6629" w14:paraId="5D8C6DE8" w14:textId="77777777" w:rsidTr="00B36BE7">
        <w:trPr>
          <w:trHeight w:val="300"/>
        </w:trPr>
        <w:tc>
          <w:tcPr>
            <w:tcW w:w="1819" w:type="dxa"/>
            <w:hideMark/>
          </w:tcPr>
          <w:p w14:paraId="7CDED610" w14:textId="51B04C00" w:rsidR="00425E4D" w:rsidRPr="008F6629" w:rsidRDefault="00425E4D" w:rsidP="00E71CEA">
            <w:pPr>
              <w:rPr>
                <w:sz w:val="20"/>
                <w:szCs w:val="20"/>
                <w:lang w:val="en-GB"/>
              </w:rPr>
            </w:pPr>
            <w:r w:rsidRPr="008F6629">
              <w:rPr>
                <w:sz w:val="20"/>
                <w:szCs w:val="20"/>
                <w:lang w:val="en-GB"/>
              </w:rPr>
              <w:t>Mortensen</w:t>
            </w:r>
            <w:r w:rsidR="00E71CEA" w:rsidRPr="008F6629">
              <w:rPr>
                <w:sz w:val="20"/>
                <w:szCs w:val="20"/>
                <w:lang w:val="en-GB"/>
              </w:rPr>
              <w:fldChar w:fldCharType="begin"/>
            </w:r>
            <w:r w:rsidR="00E71CEA" w:rsidRPr="008F6629">
              <w:rPr>
                <w:sz w:val="20"/>
                <w:szCs w:val="20"/>
                <w:lang w:val="en-GB"/>
              </w:rPr>
              <w:instrText xml:space="preserve"> ADDIN EN.CITE &lt;EndNote&gt;&lt;Cite&gt;&lt;Author&gt;Mortensen&lt;/Author&gt;&lt;Year&gt;1999&lt;/Year&gt;&lt;RecNum&gt;175&lt;/RecNum&gt;&lt;DisplayText&gt;(69)&lt;/DisplayText&gt;&lt;record&gt;&lt;rec-number&gt;175&lt;/rec-number&gt;&lt;foreign-keys&gt;&lt;key app="EN" db-id="ve0zpzfpcw9adeev52qvdtry0f095adv5pte" timestamp="0"&gt;175&lt;/key&gt;&lt;/foreign-keys&gt;&lt;ref-type name="Journal Article"&gt;17&lt;/ref-type&gt;&lt;contributors&gt;&lt;authors&gt;&lt;author&gt;Mortensen, P. B.&lt;/author&gt;&lt;author&gt;Pedersen, C. B.&lt;/author&gt;&lt;author&gt;Westergaard, T.&lt;/author&gt;&lt;author&gt;Wohlfahrt, J.&lt;/author&gt;&lt;author&gt;Ewald, H.&lt;/author&gt;&lt;author&gt;Mors, O.&lt;/author&gt;&lt;author&gt;Andersen, P. K.&lt;/author&gt;&lt;author&gt;Melbye, M.&lt;/author&gt;&lt;/authors&gt;&lt;/contributors&gt;&lt;auth-address&gt;Department of Psychiatric Demography, Institute for Basic Psychiatric Research, Psychiatric Hospital, Aarhus University Hospital, Risskov, Denmark. ph.ph1.plom@aaa.dk&lt;/auth-address&gt;&lt;titles&gt;&lt;title&gt;Effects of family history and place and season of birth on the risk of schizophrenia&lt;/title&gt;&lt;secondary-title&gt;N Engl J Med&lt;/secondary-title&gt;&lt;/titles&gt;&lt;pages&gt;603-8&lt;/pages&gt;&lt;volume&gt;340&lt;/volume&gt;&lt;number&gt;8&lt;/number&gt;&lt;edition&gt;1999/02/25&lt;/edition&gt;&lt;keywords&gt;&lt;keyword&gt;Adolescent&lt;/keyword&gt;&lt;keyword&gt;Adult&lt;/keyword&gt;&lt;keyword&gt;Child&lt;/keyword&gt;&lt;keyword&gt;Child, Preschool&lt;/keyword&gt;&lt;keyword&gt;Cohort Studies&lt;/keyword&gt;&lt;keyword&gt;Denmark/epidemiology&lt;/keyword&gt;&lt;keyword&gt;Female&lt;/keyword&gt;&lt;keyword&gt;Humans&lt;/keyword&gt;&lt;keyword&gt;Male&lt;/keyword&gt;&lt;keyword&gt;Nuclear Family&lt;/keyword&gt;&lt;keyword&gt;Registries&lt;/keyword&gt;&lt;keyword&gt;*Residence Characteristics&lt;/keyword&gt;&lt;keyword&gt;Risk&lt;/keyword&gt;&lt;keyword&gt;Risk Factors&lt;/keyword&gt;&lt;keyword&gt;Schizophrenia/epidemiology/*etiology/*genetics&lt;/keyword&gt;&lt;keyword&gt;*Seasons&lt;/keyword&gt;&lt;keyword&gt;Urban Population&lt;/keyword&gt;&lt;/keywords&gt;&lt;dates&gt;&lt;year&gt;1999&lt;/year&gt;&lt;pub-dates&gt;&lt;date&gt;Feb 25&lt;/date&gt;&lt;/pub-dates&gt;&lt;/dates&gt;&lt;isbn&gt;0028-4793 (Print)&amp;#xD;0028-4793 (Linking)&lt;/isbn&gt;&lt;accession-num&gt;10029644&lt;/accession-num&gt;&lt;urls&gt;&lt;related-urls&gt;&lt;url&gt;https://www.ncbi.nlm.nih.gov/pubmed/10029644&lt;/url&gt;&lt;/related-urls&gt;&lt;/urls&gt;&lt;electronic-resource-num&gt;10.1056/NEJM199902253400803&lt;/electronic-resource-num&gt;&lt;/record&gt;&lt;/Cite&gt;&lt;/EndNote&gt;</w:instrText>
            </w:r>
            <w:r w:rsidR="00E71CEA" w:rsidRPr="008F6629">
              <w:rPr>
                <w:sz w:val="20"/>
                <w:szCs w:val="20"/>
                <w:lang w:val="en-GB"/>
              </w:rPr>
              <w:fldChar w:fldCharType="separate"/>
            </w:r>
            <w:r w:rsidR="00E71CEA" w:rsidRPr="008F6629">
              <w:rPr>
                <w:noProof/>
                <w:sz w:val="20"/>
                <w:szCs w:val="20"/>
                <w:lang w:val="en-GB"/>
              </w:rPr>
              <w:t>(</w:t>
            </w:r>
            <w:r w:rsidR="008F30DC" w:rsidRPr="008F6629">
              <w:rPr>
                <w:noProof/>
                <w:sz w:val="20"/>
                <w:szCs w:val="20"/>
                <w:lang w:val="en-GB"/>
              </w:rPr>
              <w:t>71</w:t>
            </w:r>
            <w:r w:rsidR="00E71CEA" w:rsidRPr="008F6629">
              <w:rPr>
                <w:noProof/>
                <w:sz w:val="20"/>
                <w:szCs w:val="20"/>
                <w:lang w:val="en-GB"/>
              </w:rPr>
              <w:t>)</w:t>
            </w:r>
            <w:r w:rsidR="00E71CEA" w:rsidRPr="008F6629">
              <w:rPr>
                <w:sz w:val="20"/>
                <w:szCs w:val="20"/>
                <w:lang w:val="en-GB"/>
              </w:rPr>
              <w:fldChar w:fldCharType="end"/>
            </w:r>
          </w:p>
        </w:tc>
        <w:tc>
          <w:tcPr>
            <w:tcW w:w="695" w:type="dxa"/>
            <w:hideMark/>
          </w:tcPr>
          <w:p w14:paraId="0BC72A03" w14:textId="77777777" w:rsidR="00425E4D" w:rsidRPr="008F6629" w:rsidRDefault="00425E4D" w:rsidP="00425E4D">
            <w:pPr>
              <w:rPr>
                <w:sz w:val="20"/>
                <w:szCs w:val="20"/>
                <w:lang w:val="en-GB"/>
              </w:rPr>
            </w:pPr>
            <w:r w:rsidRPr="008F6629">
              <w:rPr>
                <w:sz w:val="20"/>
                <w:szCs w:val="20"/>
                <w:lang w:val="en-GB"/>
              </w:rPr>
              <w:t>1999</w:t>
            </w:r>
          </w:p>
        </w:tc>
        <w:tc>
          <w:tcPr>
            <w:tcW w:w="1430" w:type="dxa"/>
            <w:hideMark/>
          </w:tcPr>
          <w:p w14:paraId="72A374DA"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03C6BF24" w14:textId="77777777" w:rsidR="00425E4D" w:rsidRPr="008F6629" w:rsidRDefault="00425E4D" w:rsidP="00425E4D">
            <w:pPr>
              <w:rPr>
                <w:sz w:val="20"/>
                <w:szCs w:val="20"/>
                <w:lang w:val="en-GB"/>
              </w:rPr>
            </w:pPr>
            <w:r w:rsidRPr="008F6629">
              <w:rPr>
                <w:sz w:val="20"/>
                <w:szCs w:val="20"/>
                <w:lang w:val="en-GB"/>
              </w:rPr>
              <w:t xml:space="preserve">1970-1993 </w:t>
            </w:r>
          </w:p>
        </w:tc>
        <w:tc>
          <w:tcPr>
            <w:tcW w:w="1110" w:type="dxa"/>
            <w:hideMark/>
          </w:tcPr>
          <w:p w14:paraId="7A9F89F0" w14:textId="77777777" w:rsidR="00425E4D" w:rsidRPr="008F6629" w:rsidRDefault="00425E4D" w:rsidP="00425E4D">
            <w:pPr>
              <w:rPr>
                <w:sz w:val="20"/>
                <w:szCs w:val="20"/>
                <w:lang w:val="en-GB"/>
              </w:rPr>
            </w:pPr>
          </w:p>
        </w:tc>
        <w:tc>
          <w:tcPr>
            <w:tcW w:w="1413" w:type="dxa"/>
            <w:hideMark/>
          </w:tcPr>
          <w:p w14:paraId="557BAF6D"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0505D087" w14:textId="77777777" w:rsidR="00425E4D" w:rsidRPr="008F6629" w:rsidRDefault="00425E4D" w:rsidP="00425E4D">
            <w:pPr>
              <w:rPr>
                <w:sz w:val="20"/>
                <w:szCs w:val="20"/>
                <w:lang w:val="en-GB"/>
              </w:rPr>
            </w:pPr>
            <w:r w:rsidRPr="008F6629">
              <w:rPr>
                <w:sz w:val="20"/>
                <w:szCs w:val="20"/>
                <w:lang w:val="en-GB"/>
              </w:rPr>
              <w:t>2669</w:t>
            </w:r>
          </w:p>
        </w:tc>
        <w:tc>
          <w:tcPr>
            <w:tcW w:w="2268" w:type="dxa"/>
            <w:hideMark/>
          </w:tcPr>
          <w:p w14:paraId="4B1D7C0C"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452CAA42" w14:textId="77777777" w:rsidR="00425E4D" w:rsidRPr="008F6629" w:rsidRDefault="00425E4D" w:rsidP="00425E4D">
            <w:pPr>
              <w:rPr>
                <w:sz w:val="20"/>
                <w:szCs w:val="20"/>
                <w:lang w:val="en-GB"/>
              </w:rPr>
            </w:pPr>
            <w:r w:rsidRPr="008F6629">
              <w:rPr>
                <w:sz w:val="20"/>
                <w:szCs w:val="20"/>
                <w:lang w:val="en-GB"/>
              </w:rPr>
              <w:t xml:space="preserve">place of birth </w:t>
            </w:r>
          </w:p>
        </w:tc>
      </w:tr>
      <w:tr w:rsidR="00E71CEA" w:rsidRPr="008F6629" w14:paraId="7BE6DB1E" w14:textId="77777777" w:rsidTr="00B36BE7">
        <w:trPr>
          <w:trHeight w:val="300"/>
        </w:trPr>
        <w:tc>
          <w:tcPr>
            <w:tcW w:w="1819" w:type="dxa"/>
            <w:hideMark/>
          </w:tcPr>
          <w:p w14:paraId="6F614581" w14:textId="73607948" w:rsidR="00425E4D" w:rsidRPr="008F6629" w:rsidRDefault="00425E4D" w:rsidP="002D3F52">
            <w:pPr>
              <w:rPr>
                <w:sz w:val="20"/>
                <w:szCs w:val="20"/>
                <w:lang w:val="en-GB"/>
              </w:rPr>
            </w:pPr>
            <w:proofErr w:type="spellStart"/>
            <w:r w:rsidRPr="008F6629">
              <w:rPr>
                <w:sz w:val="20"/>
                <w:szCs w:val="20"/>
                <w:lang w:val="en-GB"/>
              </w:rPr>
              <w:t>Marcelis</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&lt;EndNote&gt;&lt;Cite&gt;&lt;Author&gt;Marcelis&lt;/Author&gt;&lt;Year&gt;1999&lt;/Year&gt;&lt;RecNum&gt;173&lt;/RecNum&gt;&lt;DisplayText&gt;(158)&lt;/DisplayText&gt;&lt;record&gt;&lt;rec-number&gt;173&lt;/rec-number&gt;&lt;foreign-keys&gt;&lt;key app="EN" db-id="ve0zpzfpcw9adeev52qvdtry0f095adv5pte" timestamp="0"&gt;173&lt;/key&gt;&lt;/foreign-keys&gt;&lt;ref-type name="Journal Article"&gt;17&lt;/ref-type&gt;&lt;contributors&gt;&lt;authors&gt;&lt;author&gt;Marcelis, M.&lt;/author&gt;&lt;author&gt;Takei, N.&lt;/author&gt;&lt;author&gt;van Os, J.&lt;/author&gt;&lt;/authors&gt;&lt;/contributors&gt;&lt;auth-address&gt;Department of Psychiatry and Neuropsychology, European Graduate School of Neuroscience, University of Maastricht, The Netherlands.&lt;/auth-address&gt;&lt;titles&gt;&lt;title&gt;Urbanization and risk for schizophrenia: does the effect operate before or around the time of illness onset?&lt;/title&gt;&lt;secondary-title&gt;Psychol Med&lt;/secondary-title&gt;&lt;/titles&gt;&lt;periodical&gt;&lt;full-title&gt;Psychol Med&lt;/full-title&gt;&lt;/periodical&gt;&lt;pages&gt;1197-203&lt;/pages&gt;&lt;volume&gt;29&lt;/volume&gt;&lt;number&gt;5&lt;/number&gt;&lt;edition&gt;1999/11/27&lt;/edition&gt;&lt;keywords&gt;&lt;keyword&gt;Adolescent&lt;/keyword&gt;&lt;keyword&gt;Adult&lt;/keyword&gt;&lt;keyword&gt;Age of Onset&lt;/keyword&gt;&lt;keyword&gt;Environment&lt;/keyword&gt;&lt;keyword&gt;Female&lt;/keyword&gt;&lt;keyword&gt;Humans&lt;/keyword&gt;&lt;keyword&gt;Incidence&lt;/keyword&gt;&lt;keyword&gt;Male&lt;/keyword&gt;&lt;keyword&gt;Netherlands/epidemiology&lt;/keyword&gt;&lt;keyword&gt;Pregnancy&lt;/keyword&gt;&lt;keyword&gt;*Prenatal Exposure Delayed Effects&lt;/keyword&gt;&lt;keyword&gt;Risk Factors&lt;/keyword&gt;&lt;keyword&gt;Schizophrenia/epidemiology/*etiology&lt;/keyword&gt;&lt;keyword&gt;Urban Population&lt;/keyword&gt;&lt;/keywords&gt;&lt;dates&gt;&lt;year&gt;1999&lt;/year&gt;&lt;pub-dates&gt;&lt;date&gt;Sep&lt;/date&gt;&lt;/pub-dates&gt;&lt;/dates&gt;&lt;isbn&gt;0033-2917 (Print)&amp;#xD;0033-2917 (Linking)&lt;/isbn&gt;&lt;accession-num&gt;10576311&lt;/accession-num&gt;&lt;urls&gt;&lt;related-urls&gt;&lt;url&gt;https://www.ncbi.nlm.nih.gov/pubmed/10576311&lt;/url&gt;&lt;/related-urls&gt;&lt;/urls&gt;&lt;electronic-resource-num&gt;10.1017/s0033291799008983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93C36" w:rsidRPr="008F6629">
              <w:rPr>
                <w:noProof/>
                <w:sz w:val="20"/>
                <w:szCs w:val="20"/>
                <w:lang w:val="en-GB"/>
              </w:rPr>
              <w:t>16</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95" w:type="dxa"/>
            <w:hideMark/>
          </w:tcPr>
          <w:p w14:paraId="01B4591B" w14:textId="77777777" w:rsidR="00425E4D" w:rsidRPr="008F6629" w:rsidRDefault="00425E4D" w:rsidP="00425E4D">
            <w:pPr>
              <w:rPr>
                <w:sz w:val="20"/>
                <w:szCs w:val="20"/>
                <w:lang w:val="en-GB"/>
              </w:rPr>
            </w:pPr>
            <w:r w:rsidRPr="008F6629">
              <w:rPr>
                <w:sz w:val="20"/>
                <w:szCs w:val="20"/>
                <w:lang w:val="en-GB"/>
              </w:rPr>
              <w:t>1999</w:t>
            </w:r>
          </w:p>
        </w:tc>
        <w:tc>
          <w:tcPr>
            <w:tcW w:w="1430" w:type="dxa"/>
            <w:hideMark/>
          </w:tcPr>
          <w:p w14:paraId="7ECB225E" w14:textId="77777777" w:rsidR="00425E4D" w:rsidRPr="008F6629" w:rsidRDefault="00425E4D" w:rsidP="00425E4D">
            <w:pPr>
              <w:rPr>
                <w:sz w:val="20"/>
                <w:szCs w:val="20"/>
                <w:lang w:val="en-GB"/>
              </w:rPr>
            </w:pPr>
            <w:r w:rsidRPr="008F6629">
              <w:rPr>
                <w:sz w:val="20"/>
                <w:szCs w:val="20"/>
                <w:lang w:val="en-GB"/>
              </w:rPr>
              <w:t>The Netherlands</w:t>
            </w:r>
          </w:p>
        </w:tc>
        <w:tc>
          <w:tcPr>
            <w:tcW w:w="2005" w:type="dxa"/>
            <w:hideMark/>
          </w:tcPr>
          <w:p w14:paraId="51F26DE1" w14:textId="77777777" w:rsidR="00425E4D" w:rsidRPr="008F6629" w:rsidRDefault="00425E4D" w:rsidP="00425E4D">
            <w:pPr>
              <w:rPr>
                <w:sz w:val="20"/>
                <w:szCs w:val="20"/>
                <w:lang w:val="en-GB"/>
              </w:rPr>
            </w:pPr>
            <w:r w:rsidRPr="008F6629">
              <w:rPr>
                <w:sz w:val="20"/>
                <w:szCs w:val="20"/>
                <w:lang w:val="en-GB"/>
              </w:rPr>
              <w:t xml:space="preserve"> 1995 (born 1972-1978)</w:t>
            </w:r>
          </w:p>
        </w:tc>
        <w:tc>
          <w:tcPr>
            <w:tcW w:w="1110" w:type="dxa"/>
            <w:hideMark/>
          </w:tcPr>
          <w:p w14:paraId="5C6E39B6" w14:textId="77777777" w:rsidR="00425E4D" w:rsidRPr="008F6629" w:rsidRDefault="00425E4D" w:rsidP="00425E4D">
            <w:pPr>
              <w:rPr>
                <w:sz w:val="20"/>
                <w:szCs w:val="20"/>
                <w:lang w:val="en-GB"/>
              </w:rPr>
            </w:pPr>
            <w:r w:rsidRPr="008F6629">
              <w:rPr>
                <w:sz w:val="20"/>
                <w:szCs w:val="20"/>
                <w:lang w:val="en-GB"/>
              </w:rPr>
              <w:t>1</w:t>
            </w:r>
          </w:p>
        </w:tc>
        <w:tc>
          <w:tcPr>
            <w:tcW w:w="1413" w:type="dxa"/>
            <w:hideMark/>
          </w:tcPr>
          <w:p w14:paraId="0BA8E751"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69BECCFD" w14:textId="77777777" w:rsidR="00425E4D" w:rsidRPr="008F6629" w:rsidRDefault="00425E4D" w:rsidP="00425E4D">
            <w:pPr>
              <w:rPr>
                <w:sz w:val="20"/>
                <w:szCs w:val="20"/>
                <w:lang w:val="en-GB"/>
              </w:rPr>
            </w:pPr>
            <w:r w:rsidRPr="008F6629">
              <w:rPr>
                <w:sz w:val="20"/>
                <w:szCs w:val="20"/>
                <w:lang w:val="en-GB"/>
              </w:rPr>
              <w:t>766</w:t>
            </w:r>
          </w:p>
        </w:tc>
        <w:tc>
          <w:tcPr>
            <w:tcW w:w="2268" w:type="dxa"/>
            <w:hideMark/>
          </w:tcPr>
          <w:p w14:paraId="57CAF973"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20D08E11"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15B3BB3B" w14:textId="77777777" w:rsidTr="00B36BE7">
        <w:trPr>
          <w:trHeight w:val="300"/>
        </w:trPr>
        <w:tc>
          <w:tcPr>
            <w:tcW w:w="1819" w:type="dxa"/>
            <w:hideMark/>
          </w:tcPr>
          <w:p w14:paraId="62710FE6" w14:textId="5719C4D4" w:rsidR="00425E4D" w:rsidRPr="008F6629" w:rsidRDefault="00425E4D" w:rsidP="00425E4D">
            <w:pPr>
              <w:rPr>
                <w:sz w:val="20"/>
                <w:szCs w:val="20"/>
                <w:lang w:val="en-GB"/>
              </w:rPr>
            </w:pPr>
            <w:r w:rsidRPr="008F6629">
              <w:rPr>
                <w:sz w:val="20"/>
                <w:szCs w:val="20"/>
                <w:lang w:val="en-GB"/>
              </w:rPr>
              <w:t xml:space="preserve">Eaton </w:t>
            </w:r>
            <w:r w:rsidRPr="008F6629">
              <w:rPr>
                <w:sz w:val="20"/>
                <w:szCs w:val="20"/>
                <w:lang w:val="en-GB"/>
              </w:rPr>
              <w:fldChar w:fldCharType="begin"/>
            </w:r>
            <w:r w:rsidRPr="008F6629">
              <w:rPr>
                <w:sz w:val="20"/>
                <w:szCs w:val="20"/>
                <w:lang w:val="en-GB"/>
              </w:rPr>
              <w:instrText xml:space="preserve"> ADDIN EN.CITE &lt;EndNote&gt;&lt;Cite&gt;&lt;Author&gt;Eaton&lt;/Author&gt;&lt;Year&gt;2000&lt;/Year&gt;&lt;RecNum&gt;225&lt;/RecNum&gt;&lt;DisplayText&gt;(70)&lt;/DisplayText&gt;&lt;record&gt;&lt;rec-number&gt;225&lt;/rec-number&gt;&lt;foreign-keys&gt;&lt;key app="EN" db-id="ve0zpzfpcw9adeev52qvdtry0f095adv5pte" timestamp="0"&gt;225&lt;/key&gt;&lt;/foreign-keys&gt;&lt;ref-type name="Journal Article"&gt;17&lt;/ref-type&gt;&lt;contributors&gt;&lt;authors&gt;&lt;author&gt;Eaton, W. W.&lt;/author&gt;&lt;author&gt;Mortensen, P. B.&lt;/author&gt;&lt;author&gt;Frydenberg, M.&lt;/author&gt;&lt;/authors&gt;&lt;/contributors&gt;&lt;auth-address&gt;Department of Mental Hygiene, School of Hygiene and Public Health, Johns Hopkins University, Baltimore, MD, USA. weaton@jhsph.edu&lt;/auth-address&gt;&lt;titles&gt;&lt;title&gt;Obstetric factors, urbanization and psychosis&lt;/title&gt;&lt;secondary-title&gt;Schizophr Res&lt;/secondary-title&gt;&lt;/titles&gt;&lt;pages&gt;117-23&lt;/pages&gt;&lt;volume&gt;43&lt;/volume&gt;&lt;number&gt;2-3&lt;/number&gt;&lt;edition&gt;2000/06/20&lt;/edition&gt;&lt;keywords&gt;&lt;keyword&gt;Adult&lt;/keyword&gt;&lt;keyword&gt;Affective Disorders, Psychotic/epidemiology/etiology&lt;/keyword&gt;&lt;keyword&gt;Denmark/epidemiology&lt;/keyword&gt;&lt;keyword&gt;Female&lt;/keyword&gt;&lt;keyword&gt;Hospitalization/statistics &amp;amp; numerical data&lt;/keyword&gt;&lt;keyword&gt;Humans&lt;/keyword&gt;&lt;keyword&gt;Infant, Newborn&lt;/keyword&gt;&lt;keyword&gt;Male&lt;/keyword&gt;&lt;keyword&gt;Obstetric Labor Complications/*diagnosis&lt;/keyword&gt;&lt;keyword&gt;Pregnancy&lt;/keyword&gt;&lt;keyword&gt;*Prenatal Exposure Delayed Effects&lt;/keyword&gt;&lt;keyword&gt;Risk&lt;/keyword&gt;&lt;keyword&gt;Rural Population/statistics &amp;amp; numerical data&lt;/keyword&gt;&lt;keyword&gt;Schizophrenia/epidemiology/*etiology&lt;/keyword&gt;&lt;keyword&gt;Urban Population/statistics &amp;amp; numerical data&lt;/keyword&gt;&lt;keyword&gt;*Urbanization&lt;/keyword&gt;&lt;/keywords&gt;&lt;dates&gt;&lt;year&gt;2000&lt;/year&gt;&lt;pub-dates&gt;&lt;date&gt;Jun 16&lt;/date&gt;&lt;/pub-dates&gt;&lt;/dates&gt;&lt;isbn&gt;0920-9964 (Print)&amp;#xD;0920-9964 (Linking)&lt;/isbn&gt;&lt;accession-num&gt;10858630&lt;/accession-num&gt;&lt;urls&gt;&lt;related-urls&gt;&lt;url&gt;https://www.ncbi.nlm.nih.gov/pubmed/10858630&lt;/url&gt;&lt;/related-urls&gt;&lt;/urls&gt;&lt;electronic-resource-num&gt;10.1016/s0920-9964(99)00152-8&lt;/electronic-resource-num&gt;&lt;/record&gt;&lt;/Cite&gt;&lt;/EndNote&gt;</w:instrText>
            </w:r>
            <w:r w:rsidRPr="008F6629">
              <w:rPr>
                <w:sz w:val="20"/>
                <w:szCs w:val="20"/>
                <w:lang w:val="en-GB"/>
              </w:rPr>
              <w:fldChar w:fldCharType="separate"/>
            </w:r>
            <w:r w:rsidRPr="008F6629">
              <w:rPr>
                <w:noProof/>
                <w:sz w:val="20"/>
                <w:szCs w:val="20"/>
                <w:lang w:val="en-GB"/>
              </w:rPr>
              <w:t>(</w:t>
            </w:r>
            <w:r w:rsidR="008F30DC" w:rsidRPr="008F6629">
              <w:rPr>
                <w:noProof/>
                <w:sz w:val="20"/>
                <w:szCs w:val="20"/>
                <w:lang w:val="en-GB"/>
              </w:rPr>
              <w:t>72</w:t>
            </w:r>
            <w:r w:rsidRPr="008F6629">
              <w:rPr>
                <w:noProof/>
                <w:sz w:val="20"/>
                <w:szCs w:val="20"/>
                <w:lang w:val="en-GB"/>
              </w:rPr>
              <w:t>)</w:t>
            </w:r>
            <w:r w:rsidRPr="008F6629">
              <w:rPr>
                <w:sz w:val="20"/>
                <w:szCs w:val="20"/>
                <w:lang w:val="en-GB"/>
              </w:rPr>
              <w:fldChar w:fldCharType="end"/>
            </w:r>
          </w:p>
        </w:tc>
        <w:tc>
          <w:tcPr>
            <w:tcW w:w="695" w:type="dxa"/>
            <w:hideMark/>
          </w:tcPr>
          <w:p w14:paraId="267BCA17" w14:textId="77777777" w:rsidR="00425E4D" w:rsidRPr="008F6629" w:rsidRDefault="00425E4D" w:rsidP="00425E4D">
            <w:pPr>
              <w:rPr>
                <w:sz w:val="20"/>
                <w:szCs w:val="20"/>
                <w:lang w:val="en-GB"/>
              </w:rPr>
            </w:pPr>
            <w:r w:rsidRPr="008F6629">
              <w:rPr>
                <w:sz w:val="20"/>
                <w:szCs w:val="20"/>
                <w:lang w:val="en-GB"/>
              </w:rPr>
              <w:t>2000</w:t>
            </w:r>
          </w:p>
        </w:tc>
        <w:tc>
          <w:tcPr>
            <w:tcW w:w="1430" w:type="dxa"/>
            <w:hideMark/>
          </w:tcPr>
          <w:p w14:paraId="76049E88"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2A42C0DE" w14:textId="4112DC8B" w:rsidR="00425E4D" w:rsidRPr="008F6629" w:rsidRDefault="00425E4D" w:rsidP="00425E4D">
            <w:pPr>
              <w:rPr>
                <w:sz w:val="20"/>
                <w:szCs w:val="20"/>
                <w:lang w:val="en-GB"/>
              </w:rPr>
            </w:pPr>
            <w:r w:rsidRPr="008F6629">
              <w:rPr>
                <w:sz w:val="20"/>
                <w:szCs w:val="20"/>
                <w:lang w:val="en-GB"/>
              </w:rPr>
              <w:t>1993 (born 1972</w:t>
            </w:r>
            <w:r w:rsidR="00B36BE7" w:rsidRPr="008F6629">
              <w:rPr>
                <w:sz w:val="20"/>
                <w:szCs w:val="20"/>
                <w:lang w:val="en-GB"/>
              </w:rPr>
              <w:t>-</w:t>
            </w:r>
            <w:r w:rsidRPr="008F6629">
              <w:rPr>
                <w:sz w:val="20"/>
                <w:szCs w:val="20"/>
                <w:lang w:val="en-GB"/>
              </w:rPr>
              <w:t>)</w:t>
            </w:r>
          </w:p>
        </w:tc>
        <w:tc>
          <w:tcPr>
            <w:tcW w:w="1110" w:type="dxa"/>
            <w:hideMark/>
          </w:tcPr>
          <w:p w14:paraId="5DEDC90E"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06471813"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70733949" w14:textId="77777777" w:rsidR="00425E4D" w:rsidRPr="008F6629" w:rsidRDefault="00425E4D" w:rsidP="00425E4D">
            <w:pPr>
              <w:rPr>
                <w:sz w:val="20"/>
                <w:szCs w:val="20"/>
                <w:lang w:val="en-GB"/>
              </w:rPr>
            </w:pPr>
            <w:r w:rsidRPr="008F6629">
              <w:rPr>
                <w:sz w:val="20"/>
                <w:szCs w:val="20"/>
                <w:lang w:val="en-GB"/>
              </w:rPr>
              <w:t>348</w:t>
            </w:r>
          </w:p>
        </w:tc>
        <w:tc>
          <w:tcPr>
            <w:tcW w:w="2268" w:type="dxa"/>
            <w:hideMark/>
          </w:tcPr>
          <w:p w14:paraId="0F69A20E"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627AA25D" w14:textId="77777777" w:rsidR="00425E4D" w:rsidRPr="008F6629" w:rsidRDefault="00425E4D" w:rsidP="00425E4D">
            <w:pPr>
              <w:rPr>
                <w:sz w:val="20"/>
                <w:szCs w:val="20"/>
                <w:lang w:val="en-GB"/>
              </w:rPr>
            </w:pPr>
            <w:r w:rsidRPr="008F6629">
              <w:rPr>
                <w:sz w:val="20"/>
                <w:szCs w:val="20"/>
                <w:lang w:val="en-GB"/>
              </w:rPr>
              <w:t xml:space="preserve">region of birth </w:t>
            </w:r>
          </w:p>
        </w:tc>
      </w:tr>
      <w:tr w:rsidR="00E71CEA" w:rsidRPr="008F6629" w14:paraId="0AD0CC66" w14:textId="77777777" w:rsidTr="00B36BE7">
        <w:trPr>
          <w:trHeight w:val="300"/>
        </w:trPr>
        <w:tc>
          <w:tcPr>
            <w:tcW w:w="1819" w:type="dxa"/>
            <w:hideMark/>
          </w:tcPr>
          <w:p w14:paraId="2B227A10" w14:textId="12A0D4A8" w:rsidR="00425E4D" w:rsidRPr="008F6629" w:rsidRDefault="00425E4D" w:rsidP="002D3F52">
            <w:pPr>
              <w:rPr>
                <w:sz w:val="20"/>
                <w:szCs w:val="20"/>
                <w:lang w:val="en-GB"/>
              </w:rPr>
            </w:pPr>
            <w:r w:rsidRPr="008F6629">
              <w:rPr>
                <w:sz w:val="20"/>
                <w:szCs w:val="20"/>
                <w:lang w:val="en-GB"/>
              </w:rPr>
              <w:t xml:space="preserve">McGrath </w:t>
            </w:r>
            <w:r w:rsidRPr="008F6629">
              <w:rPr>
                <w:sz w:val="20"/>
                <w:szCs w:val="20"/>
                <w:lang w:val="en-GB"/>
              </w:rPr>
              <w:fldChar w:fldCharType="begin"/>
            </w:r>
            <w:r w:rsidR="002D3F52" w:rsidRPr="008F6629">
              <w:rPr>
                <w:sz w:val="20"/>
                <w:szCs w:val="20"/>
                <w:lang w:val="en-GB"/>
              </w:rPr>
              <w:instrText xml:space="preserve"> ADDIN EN.CITE &lt;EndNote&gt;&lt;Cite&gt;&lt;Author&gt;McGrath&lt;/Author&gt;&lt;Year&gt;2001&lt;/Year&gt;&lt;RecNum&gt;174&lt;/RecNum&gt;&lt;DisplayText&gt;(159)&lt;/DisplayText&gt;&lt;record&gt;&lt;rec-number&gt;174&lt;/rec-number&gt;&lt;foreign-keys&gt;&lt;key app="EN" db-id="ve0zpzfpcw9adeev52qvdtry0f095adv5pte" timestamp="0"&gt;174&lt;/key&gt;&lt;/foreign-keys&gt;&lt;ref-type name="Journal Article"&gt;17&lt;/ref-type&gt;&lt;contributors&gt;&lt;authors&gt;&lt;author&gt;McGrath, J.&lt;/author&gt;&lt;author&gt;El-Saadi, O.&lt;/author&gt;&lt;author&gt;Cardy, S.&lt;/author&gt;&lt;author&gt;Chapple, B.&lt;/author&gt;&lt;author&gt;Chant, D.&lt;/author&gt;&lt;author&gt;Mowry, B.&lt;/author&gt;&lt;/authors&gt;&lt;/contributors&gt;&lt;auth-address&gt;Queensland Centre for Schizophrenia Research, Wolston Park Hospital, Australia. jjm@brain.woh.uq.edu.au&lt;/auth-address&gt;&lt;titles&gt;&lt;title&gt;Urban birth and migrant status as risk factors for psychosis: an Australian case-control study&lt;/title&gt;&lt;secondary-title&gt;Soc Psychiatry Psychiatr Epidemiol&lt;/secondary-title&gt;&lt;/titles&gt;&lt;pages&gt;533-6&lt;/pages&gt;&lt;volume&gt;36&lt;/volume&gt;&lt;number&gt;11&lt;/number&gt;&lt;edition&gt;2002/02/05&lt;/edition&gt;&lt;keywords&gt;&lt;keyword&gt;Adolescent&lt;/keyword&gt;&lt;keyword&gt;Adult&lt;/keyword&gt;&lt;keyword&gt;Case-Control Studies&lt;/keyword&gt;&lt;keyword&gt;Emigration and Immigration/*statistics &amp;amp; numerical data&lt;/keyword&gt;&lt;keyword&gt;Female&lt;/keyword&gt;&lt;keyword&gt;Health Surveys&lt;/keyword&gt;&lt;keyword&gt;Humans&lt;/keyword&gt;&lt;keyword&gt;Male&lt;/keyword&gt;&lt;keyword&gt;Middle Aged&lt;/keyword&gt;&lt;keyword&gt;Psychotic Disorders/diagnosis/*epidemiology/psychology&lt;/keyword&gt;&lt;keyword&gt;Queensland/epidemiology&lt;/keyword&gt;&lt;keyword&gt;Risk Factors&lt;/keyword&gt;&lt;keyword&gt;Schizophrenia/diagnosis/*epidemiology&lt;/keyword&gt;&lt;keyword&gt;*Schizophrenic Psychology&lt;/keyword&gt;&lt;keyword&gt;Urban Population/*statistics &amp;amp; numerical data&lt;/keyword&gt;&lt;/keywords&gt;&lt;dates&gt;&lt;year&gt;2001&lt;/year&gt;&lt;pub-dates&gt;&lt;date&gt;Nov&lt;/date&gt;&lt;/pub-dates&gt;&lt;/dates&gt;&lt;isbn&gt;0933-7954 (Print)&amp;#xD;0933-7954 (Linking)&lt;/isbn&gt;&lt;accession-num&gt;11824847&lt;/accession-num&gt;&lt;urls&gt;&lt;related-urls&gt;&lt;url&gt;https://www.ncbi.nlm.nih.gov/pubmed/11824847&lt;/url&gt;&lt;/related-urls&gt;&lt;/urls&gt;&lt;electronic-resource-num&gt;10.1007/s001270170003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B93C36" w:rsidRPr="008F6629">
              <w:rPr>
                <w:noProof/>
                <w:sz w:val="20"/>
                <w:szCs w:val="20"/>
                <w:lang w:val="en-GB"/>
              </w:rPr>
              <w:t>16</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95" w:type="dxa"/>
            <w:hideMark/>
          </w:tcPr>
          <w:p w14:paraId="64B1710E" w14:textId="77777777" w:rsidR="00425E4D" w:rsidRPr="008F6629" w:rsidRDefault="00425E4D" w:rsidP="00425E4D">
            <w:pPr>
              <w:rPr>
                <w:sz w:val="20"/>
                <w:szCs w:val="20"/>
                <w:lang w:val="en-GB"/>
              </w:rPr>
            </w:pPr>
            <w:r w:rsidRPr="008F6629">
              <w:rPr>
                <w:sz w:val="20"/>
                <w:szCs w:val="20"/>
                <w:lang w:val="en-GB"/>
              </w:rPr>
              <w:t>2001</w:t>
            </w:r>
          </w:p>
        </w:tc>
        <w:tc>
          <w:tcPr>
            <w:tcW w:w="1430" w:type="dxa"/>
            <w:hideMark/>
          </w:tcPr>
          <w:p w14:paraId="064B1D9A" w14:textId="77777777" w:rsidR="00425E4D" w:rsidRPr="008F6629" w:rsidRDefault="00425E4D" w:rsidP="00425E4D">
            <w:pPr>
              <w:rPr>
                <w:sz w:val="20"/>
                <w:szCs w:val="20"/>
                <w:lang w:val="en-GB"/>
              </w:rPr>
            </w:pPr>
            <w:r w:rsidRPr="008F6629">
              <w:rPr>
                <w:sz w:val="20"/>
                <w:szCs w:val="20"/>
                <w:lang w:val="en-GB"/>
              </w:rPr>
              <w:t>Australia</w:t>
            </w:r>
          </w:p>
        </w:tc>
        <w:tc>
          <w:tcPr>
            <w:tcW w:w="2005" w:type="dxa"/>
            <w:hideMark/>
          </w:tcPr>
          <w:p w14:paraId="0ABB458F" w14:textId="77777777" w:rsidR="00425E4D" w:rsidRPr="008F6629" w:rsidRDefault="00425E4D" w:rsidP="00425E4D">
            <w:pPr>
              <w:rPr>
                <w:sz w:val="20"/>
                <w:szCs w:val="20"/>
                <w:lang w:val="en-GB"/>
              </w:rPr>
            </w:pPr>
            <w:r w:rsidRPr="008F6629">
              <w:rPr>
                <w:sz w:val="20"/>
                <w:szCs w:val="20"/>
                <w:lang w:val="en-GB"/>
              </w:rPr>
              <w:t>1997</w:t>
            </w:r>
          </w:p>
        </w:tc>
        <w:tc>
          <w:tcPr>
            <w:tcW w:w="1110" w:type="dxa"/>
            <w:hideMark/>
          </w:tcPr>
          <w:p w14:paraId="4D6843A8" w14:textId="77777777" w:rsidR="00425E4D" w:rsidRPr="008F6629" w:rsidRDefault="00425E4D" w:rsidP="00425E4D">
            <w:pPr>
              <w:rPr>
                <w:sz w:val="20"/>
                <w:szCs w:val="20"/>
                <w:lang w:val="en-GB"/>
              </w:rPr>
            </w:pPr>
          </w:p>
        </w:tc>
        <w:tc>
          <w:tcPr>
            <w:tcW w:w="1413" w:type="dxa"/>
            <w:hideMark/>
          </w:tcPr>
          <w:p w14:paraId="33F87387"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5D74C04F" w14:textId="77777777" w:rsidR="00425E4D" w:rsidRPr="008F6629" w:rsidRDefault="00425E4D" w:rsidP="00425E4D">
            <w:pPr>
              <w:rPr>
                <w:sz w:val="20"/>
                <w:szCs w:val="20"/>
                <w:lang w:val="en-GB"/>
              </w:rPr>
            </w:pPr>
            <w:r w:rsidRPr="008F6629">
              <w:rPr>
                <w:sz w:val="20"/>
                <w:szCs w:val="20"/>
                <w:lang w:val="en-GB"/>
              </w:rPr>
              <w:t>310</w:t>
            </w:r>
          </w:p>
        </w:tc>
        <w:tc>
          <w:tcPr>
            <w:tcW w:w="2268" w:type="dxa"/>
            <w:hideMark/>
          </w:tcPr>
          <w:p w14:paraId="63026E5D" w14:textId="77777777" w:rsidR="00425E4D" w:rsidRPr="008F6629" w:rsidRDefault="00425E4D" w:rsidP="00425E4D">
            <w:pPr>
              <w:rPr>
                <w:sz w:val="20"/>
                <w:szCs w:val="20"/>
                <w:lang w:val="en-GB"/>
              </w:rPr>
            </w:pPr>
            <w:r w:rsidRPr="008F6629">
              <w:rPr>
                <w:sz w:val="20"/>
                <w:szCs w:val="20"/>
                <w:lang w:val="en-GB"/>
              </w:rPr>
              <w:t>no</w:t>
            </w:r>
          </w:p>
        </w:tc>
        <w:tc>
          <w:tcPr>
            <w:tcW w:w="2409" w:type="dxa"/>
            <w:hideMark/>
          </w:tcPr>
          <w:p w14:paraId="6F50D38D" w14:textId="77777777" w:rsidR="00425E4D" w:rsidRPr="008F6629" w:rsidRDefault="00425E4D" w:rsidP="00425E4D">
            <w:pPr>
              <w:rPr>
                <w:sz w:val="20"/>
                <w:szCs w:val="20"/>
                <w:lang w:val="en-GB"/>
              </w:rPr>
            </w:pPr>
            <w:r w:rsidRPr="008F6629">
              <w:rPr>
                <w:sz w:val="20"/>
                <w:szCs w:val="20"/>
                <w:lang w:val="en-GB"/>
              </w:rPr>
              <w:t xml:space="preserve">urbanicity at birth </w:t>
            </w:r>
          </w:p>
        </w:tc>
      </w:tr>
      <w:tr w:rsidR="00E71CEA" w:rsidRPr="008F6629" w14:paraId="7EF32405" w14:textId="77777777" w:rsidTr="00B36BE7">
        <w:trPr>
          <w:trHeight w:val="300"/>
        </w:trPr>
        <w:tc>
          <w:tcPr>
            <w:tcW w:w="1819" w:type="dxa"/>
            <w:hideMark/>
          </w:tcPr>
          <w:p w14:paraId="073E286B" w14:textId="3F0AEA21" w:rsidR="00425E4D" w:rsidRPr="008F6629" w:rsidRDefault="00425E4D" w:rsidP="002D3F52">
            <w:pPr>
              <w:rPr>
                <w:sz w:val="20"/>
                <w:szCs w:val="20"/>
                <w:lang w:val="en-GB"/>
              </w:rPr>
            </w:pPr>
            <w:r w:rsidRPr="008F6629">
              <w:rPr>
                <w:sz w:val="20"/>
                <w:szCs w:val="20"/>
                <w:lang w:val="en-GB"/>
              </w:rPr>
              <w:t>Pedersen</w:t>
            </w:r>
            <w:r w:rsidRPr="008F6629">
              <w:rPr>
                <w:sz w:val="20"/>
                <w:szCs w:val="20"/>
                <w:lang w:val="en-GB"/>
              </w:rPr>
              <w:fldChar w:fldCharType="begin"/>
            </w:r>
            <w:r w:rsidR="002D3F52" w:rsidRPr="008F6629">
              <w:rPr>
                <w:sz w:val="20"/>
                <w:szCs w:val="20"/>
                <w:lang w:val="en-GB"/>
              </w:rPr>
              <w:instrText xml:space="preserve"> ADDIN EN.CITE &lt;EndNote&gt;&lt;Cite&gt;&lt;Author&gt;Pedersen&lt;/Author&gt;&lt;Year&gt;2001&lt;/Year&gt;&lt;RecNum&gt;177&lt;/RecNum&gt;&lt;DisplayText&gt;(160)&lt;/DisplayText&gt;&lt;record&gt;&lt;rec-number&gt;177&lt;/rec-number&gt;&lt;foreign-keys&gt;&lt;key app="EN" db-id="ve0zpzfpcw9adeev52qvdtry0f095adv5pte" timestamp="0"&gt;177&lt;/key&gt;&lt;/foreign-keys&gt;&lt;ref-type name="Journal Article"&gt;17&lt;/ref-type&gt;&lt;contributors&gt;&lt;authors&gt;&lt;author&gt;Pedersen, C. B.&lt;/author&gt;&lt;author&gt;Mortensen, P. B.&lt;/author&gt;&lt;/authors&gt;&lt;/contributors&gt;&lt;auth-address&gt;National Centre for Register-Based Research, Aarhus University, Taasingegade 1, 8000 Aarhus C, Denmark. cbp@ncrr.au.dk&lt;/auth-address&gt;&lt;titles&gt;&lt;title&gt;Evidence of a dose-response relationship between urbanicity during upbringing and schizophrenia risk&lt;/title&gt;&lt;secondary-title&gt;Arch Gen Psychiatry&lt;/secondary-title&gt;&lt;/titles&gt;&lt;pages&gt;1039-46&lt;/pages&gt;&lt;volume&gt;58&lt;/volume&gt;&lt;number&gt;11&lt;/number&gt;&lt;edition&gt;2001/12/26&lt;/edition&gt;&lt;keywords&gt;&lt;keyword&gt;Age Distribution&lt;/keyword&gt;&lt;keyword&gt;Female&lt;/keyword&gt;&lt;keyword&gt;Humans&lt;/keyword&gt;&lt;keyword&gt;Male&lt;/keyword&gt;&lt;keyword&gt;Risk Factors&lt;/keyword&gt;&lt;keyword&gt;Schizophrenia/*epidemiology&lt;/keyword&gt;&lt;keyword&gt;Time Factors&lt;/keyword&gt;&lt;keyword&gt;*Urban Health&lt;/keyword&gt;&lt;keyword&gt;Urban Population/*statistics &amp;amp; numerical data&lt;/keyword&gt;&lt;keyword&gt;*Urbanization&lt;/keyword&gt;&lt;/keywords&gt;&lt;dates&gt;&lt;year&gt;2001&lt;/year&gt;&lt;pub-dates&gt;&lt;date&gt;Nov&lt;/date&gt;&lt;/pub-dates&gt;&lt;/dates&gt;&lt;isbn&gt;0003-990X (Print)&amp;#xD;0003-990X (Linking)&lt;/isbn&gt;&lt;accession-num&gt;11695950&lt;/accession-num&gt;&lt;urls&gt;&lt;related-urls&gt;&lt;url&gt;https://www.ncbi.nlm.nih.gov/pubmed/11695950&lt;/url&gt;&lt;/related-urls&gt;&lt;/urls&gt;&lt;electronic-resource-num&gt;10.1001/archpsyc.58.11.1039&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8F30DC" w:rsidRPr="008F6629">
              <w:rPr>
                <w:noProof/>
                <w:sz w:val="20"/>
                <w:szCs w:val="20"/>
                <w:lang w:val="en-GB"/>
              </w:rPr>
              <w:t>16</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95" w:type="dxa"/>
            <w:hideMark/>
          </w:tcPr>
          <w:p w14:paraId="76A14FA8" w14:textId="77777777" w:rsidR="00425E4D" w:rsidRPr="008F6629" w:rsidRDefault="00425E4D" w:rsidP="00425E4D">
            <w:pPr>
              <w:rPr>
                <w:sz w:val="20"/>
                <w:szCs w:val="20"/>
                <w:lang w:val="en-GB"/>
              </w:rPr>
            </w:pPr>
            <w:r w:rsidRPr="008F6629">
              <w:rPr>
                <w:sz w:val="20"/>
                <w:szCs w:val="20"/>
                <w:lang w:val="en-GB"/>
              </w:rPr>
              <w:t>2001</w:t>
            </w:r>
          </w:p>
        </w:tc>
        <w:tc>
          <w:tcPr>
            <w:tcW w:w="1430" w:type="dxa"/>
            <w:hideMark/>
          </w:tcPr>
          <w:p w14:paraId="2579E87A"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50D86151" w14:textId="77777777" w:rsidR="00425E4D" w:rsidRPr="008F6629" w:rsidRDefault="00425E4D" w:rsidP="00425E4D">
            <w:pPr>
              <w:rPr>
                <w:sz w:val="20"/>
                <w:szCs w:val="20"/>
                <w:lang w:val="en-GB"/>
              </w:rPr>
            </w:pPr>
            <w:r w:rsidRPr="008F6629">
              <w:rPr>
                <w:sz w:val="20"/>
                <w:szCs w:val="20"/>
                <w:lang w:val="en-GB"/>
              </w:rPr>
              <w:t>1970-1998 (born 1956-1983)</w:t>
            </w:r>
          </w:p>
        </w:tc>
        <w:tc>
          <w:tcPr>
            <w:tcW w:w="1110" w:type="dxa"/>
            <w:hideMark/>
          </w:tcPr>
          <w:p w14:paraId="181A47D4"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43425CF8"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63F55E79" w14:textId="77777777" w:rsidR="00425E4D" w:rsidRPr="008F6629" w:rsidRDefault="00425E4D" w:rsidP="00425E4D">
            <w:pPr>
              <w:rPr>
                <w:sz w:val="20"/>
                <w:szCs w:val="20"/>
                <w:lang w:val="en-GB"/>
              </w:rPr>
            </w:pPr>
            <w:r w:rsidRPr="008F6629">
              <w:rPr>
                <w:sz w:val="20"/>
                <w:szCs w:val="20"/>
                <w:lang w:val="en-GB"/>
              </w:rPr>
              <w:t>8235</w:t>
            </w:r>
          </w:p>
        </w:tc>
        <w:tc>
          <w:tcPr>
            <w:tcW w:w="2268" w:type="dxa"/>
            <w:hideMark/>
          </w:tcPr>
          <w:p w14:paraId="573633A1"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55678200" w14:textId="77777777" w:rsidR="00425E4D" w:rsidRPr="008F6629" w:rsidRDefault="00425E4D" w:rsidP="00425E4D">
            <w:pPr>
              <w:rPr>
                <w:sz w:val="20"/>
                <w:szCs w:val="20"/>
                <w:lang w:val="en-GB"/>
              </w:rPr>
            </w:pPr>
            <w:r w:rsidRPr="008F6629">
              <w:rPr>
                <w:sz w:val="20"/>
                <w:szCs w:val="20"/>
                <w:lang w:val="en-GB"/>
              </w:rPr>
              <w:t xml:space="preserve">place of birth </w:t>
            </w:r>
          </w:p>
        </w:tc>
      </w:tr>
      <w:tr w:rsidR="00E71CEA" w:rsidRPr="008F6629" w14:paraId="2F4C6A97" w14:textId="77777777" w:rsidTr="00B36BE7">
        <w:trPr>
          <w:trHeight w:val="300"/>
        </w:trPr>
        <w:tc>
          <w:tcPr>
            <w:tcW w:w="1819" w:type="dxa"/>
            <w:hideMark/>
          </w:tcPr>
          <w:p w14:paraId="50B9D4D8" w14:textId="20C4B734" w:rsidR="00425E4D" w:rsidRPr="008F6629" w:rsidRDefault="00425E4D" w:rsidP="002D3F52">
            <w:pPr>
              <w:rPr>
                <w:sz w:val="20"/>
                <w:szCs w:val="20"/>
                <w:lang w:val="en-GB"/>
              </w:rPr>
            </w:pPr>
            <w:proofErr w:type="spellStart"/>
            <w:r w:rsidRPr="008F6629">
              <w:rPr>
                <w:sz w:val="20"/>
                <w:szCs w:val="20"/>
                <w:lang w:val="en-GB"/>
              </w:rPr>
              <w:t>Haukka</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&lt;EndNote&gt;&lt;Cite&gt;&lt;Author&gt;Haukka&lt;/Author&gt;&lt;Year&gt;2001&lt;/Year&gt;&lt;RecNum&gt;167&lt;/RecNum&gt;&lt;DisplayText&gt;(161)&lt;/DisplayText&gt;&lt;record&gt;&lt;rec-number&gt;167&lt;/rec-number&gt;&lt;foreign-keys&gt;&lt;key app="EN" db-id="ve0zpzfpcw9adeev52qvdtry0f095adv5pte" timestamp="0"&gt;167&lt;/key&gt;&lt;/foreign-keys&gt;&lt;ref-type name="Journal Article"&gt;17&lt;/ref-type&gt;&lt;contributors&gt;&lt;authors&gt;&lt;author&gt;Haukka, J.&lt;/author&gt;&lt;author&gt;Suvisaari, J.&lt;/author&gt;&lt;author&gt;Varilo, T.&lt;/author&gt;&lt;author&gt;Lonnqvist, J.&lt;/author&gt;&lt;/authors&gt;&lt;/contributors&gt;&lt;auth-address&gt;Department of Mental Health and Alcohol Research, KTL, National Public Health Institute, Helsinki, Finland.&lt;/auth-address&gt;&lt;titles&gt;&lt;title&gt;Regional variation in the incidence of schizophrenia in Finland: a study of birth cohorts born from 1950 to 1969&lt;/title&gt;&lt;secondary-title&gt;Psychol Med&lt;/secondary-title&gt;&lt;/titles&gt;&lt;periodical&gt;&lt;full-title&gt;Psychol Med&lt;/full-title&gt;&lt;/periodical&gt;&lt;pages&gt;1045-53&lt;/pages&gt;&lt;volume&gt;31&lt;/volume&gt;&lt;number&gt;6&lt;/number&gt;&lt;edition&gt;2001/08/22&lt;/edition&gt;&lt;keywords&gt;&lt;keyword&gt;Adolescent&lt;/keyword&gt;&lt;keyword&gt;Adult&lt;/keyword&gt;&lt;keyword&gt;Cluster Analysis&lt;/keyword&gt;&lt;keyword&gt;Cohort Studies&lt;/keyword&gt;&lt;keyword&gt;Female&lt;/keyword&gt;&lt;keyword&gt;Finland/epidemiology&lt;/keyword&gt;&lt;keyword&gt;Humans&lt;/keyword&gt;&lt;keyword&gt;Incidence&lt;/keyword&gt;&lt;keyword&gt;Male&lt;/keyword&gt;&lt;keyword&gt;Retrospective Studies&lt;/keyword&gt;&lt;keyword&gt;Rural Population/*statistics &amp;amp; numerical data&lt;/keyword&gt;&lt;keyword&gt;Schizophrenia/*epidemiology&lt;/keyword&gt;&lt;keyword&gt;Urban Population/*statistics &amp;amp; numerical data&lt;/keyword&gt;&lt;/keywords&gt;&lt;dates&gt;&lt;year&gt;2001&lt;/year&gt;&lt;pub-dates&gt;&lt;date&gt;Aug&lt;/date&gt;&lt;/pub-dates&gt;&lt;/dates&gt;&lt;isbn&gt;0033-2917 (Print)&amp;#xD;0033-2917 (Linking)&lt;/isbn&gt;&lt;accession-num&gt;11513372&lt;/accession-num&gt;&lt;urls&gt;&lt;related-urls&gt;&lt;url&gt;https://www.ncbi.nlm.nih.gov/pubmed/11513372&lt;/url&gt;&lt;/related-urls&gt;&lt;/urls&gt;&lt;electronic-resource-num&gt;10.1017/s0033291701004299&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8F30DC" w:rsidRPr="008F6629">
              <w:rPr>
                <w:noProof/>
                <w:sz w:val="20"/>
                <w:szCs w:val="20"/>
                <w:lang w:val="en-GB"/>
              </w:rPr>
              <w:t>1</w:t>
            </w:r>
            <w:r w:rsidR="00AD77ED" w:rsidRPr="008F6629">
              <w:rPr>
                <w:noProof/>
                <w:sz w:val="20"/>
                <w:szCs w:val="20"/>
                <w:lang w:val="en-GB"/>
              </w:rPr>
              <w:t>70</w:t>
            </w:r>
            <w:r w:rsidR="002D3F52" w:rsidRPr="008F6629">
              <w:rPr>
                <w:noProof/>
                <w:sz w:val="20"/>
                <w:szCs w:val="20"/>
                <w:lang w:val="en-GB"/>
              </w:rPr>
              <w:t>)</w:t>
            </w:r>
            <w:r w:rsidRPr="008F6629">
              <w:rPr>
                <w:sz w:val="20"/>
                <w:szCs w:val="20"/>
                <w:lang w:val="en-GB"/>
              </w:rPr>
              <w:fldChar w:fldCharType="end"/>
            </w:r>
          </w:p>
        </w:tc>
        <w:tc>
          <w:tcPr>
            <w:tcW w:w="695" w:type="dxa"/>
            <w:hideMark/>
          </w:tcPr>
          <w:p w14:paraId="04273438" w14:textId="77777777" w:rsidR="00425E4D" w:rsidRPr="008F6629" w:rsidRDefault="00425E4D" w:rsidP="00425E4D">
            <w:pPr>
              <w:rPr>
                <w:sz w:val="20"/>
                <w:szCs w:val="20"/>
                <w:lang w:val="en-GB"/>
              </w:rPr>
            </w:pPr>
            <w:r w:rsidRPr="008F6629">
              <w:rPr>
                <w:sz w:val="20"/>
                <w:szCs w:val="20"/>
                <w:lang w:val="en-GB"/>
              </w:rPr>
              <w:t>2001</w:t>
            </w:r>
          </w:p>
        </w:tc>
        <w:tc>
          <w:tcPr>
            <w:tcW w:w="1430" w:type="dxa"/>
            <w:hideMark/>
          </w:tcPr>
          <w:p w14:paraId="6F0B0256" w14:textId="77777777" w:rsidR="00425E4D" w:rsidRPr="008F6629" w:rsidRDefault="00425E4D" w:rsidP="00425E4D">
            <w:pPr>
              <w:rPr>
                <w:sz w:val="20"/>
                <w:szCs w:val="20"/>
                <w:lang w:val="en-GB"/>
              </w:rPr>
            </w:pPr>
            <w:r w:rsidRPr="008F6629">
              <w:rPr>
                <w:sz w:val="20"/>
                <w:szCs w:val="20"/>
                <w:lang w:val="en-GB"/>
              </w:rPr>
              <w:t>Finland</w:t>
            </w:r>
          </w:p>
        </w:tc>
        <w:tc>
          <w:tcPr>
            <w:tcW w:w="2005" w:type="dxa"/>
            <w:hideMark/>
          </w:tcPr>
          <w:p w14:paraId="14658DB6" w14:textId="77777777" w:rsidR="00425E4D" w:rsidRPr="008F6629" w:rsidRDefault="00425E4D" w:rsidP="00425E4D">
            <w:pPr>
              <w:rPr>
                <w:sz w:val="20"/>
                <w:szCs w:val="20"/>
                <w:lang w:val="en-GB"/>
              </w:rPr>
            </w:pPr>
            <w:r w:rsidRPr="008F6629">
              <w:rPr>
                <w:sz w:val="20"/>
                <w:szCs w:val="20"/>
                <w:lang w:val="en-GB"/>
              </w:rPr>
              <w:t>1969-1991 (born 1950-1969)</w:t>
            </w:r>
          </w:p>
        </w:tc>
        <w:tc>
          <w:tcPr>
            <w:tcW w:w="1110" w:type="dxa"/>
            <w:hideMark/>
          </w:tcPr>
          <w:p w14:paraId="16FA4B52" w14:textId="77777777" w:rsidR="00425E4D" w:rsidRPr="008F6629" w:rsidRDefault="00425E4D" w:rsidP="00425E4D">
            <w:pPr>
              <w:rPr>
                <w:sz w:val="20"/>
                <w:szCs w:val="20"/>
                <w:lang w:val="en-GB"/>
              </w:rPr>
            </w:pPr>
            <w:r w:rsidRPr="008F6629">
              <w:rPr>
                <w:sz w:val="20"/>
                <w:szCs w:val="20"/>
                <w:lang w:val="en-GB"/>
              </w:rPr>
              <w:t>3*</w:t>
            </w:r>
          </w:p>
        </w:tc>
        <w:tc>
          <w:tcPr>
            <w:tcW w:w="1413" w:type="dxa"/>
            <w:hideMark/>
          </w:tcPr>
          <w:p w14:paraId="1B285837"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75CCFE22" w14:textId="77777777" w:rsidR="00425E4D" w:rsidRPr="008F6629" w:rsidRDefault="00425E4D" w:rsidP="00425E4D">
            <w:pPr>
              <w:rPr>
                <w:sz w:val="20"/>
                <w:szCs w:val="20"/>
                <w:lang w:val="en-GB"/>
              </w:rPr>
            </w:pPr>
            <w:r w:rsidRPr="008F6629">
              <w:rPr>
                <w:sz w:val="20"/>
                <w:szCs w:val="20"/>
                <w:lang w:val="en-GB"/>
              </w:rPr>
              <w:t>14828</w:t>
            </w:r>
          </w:p>
        </w:tc>
        <w:tc>
          <w:tcPr>
            <w:tcW w:w="2268" w:type="dxa"/>
            <w:hideMark/>
          </w:tcPr>
          <w:p w14:paraId="543E5B7B"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774864B5"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752D8C81" w14:textId="77777777" w:rsidTr="00B36BE7">
        <w:trPr>
          <w:trHeight w:val="300"/>
        </w:trPr>
        <w:tc>
          <w:tcPr>
            <w:tcW w:w="1819" w:type="dxa"/>
            <w:hideMark/>
          </w:tcPr>
          <w:p w14:paraId="21A1FFFE" w14:textId="35B4F6BF" w:rsidR="00425E4D" w:rsidRPr="008F6629" w:rsidRDefault="00425E4D" w:rsidP="002D3F52">
            <w:pPr>
              <w:rPr>
                <w:sz w:val="20"/>
                <w:szCs w:val="20"/>
                <w:lang w:val="en-GB"/>
              </w:rPr>
            </w:pPr>
            <w:r w:rsidRPr="008F6629">
              <w:rPr>
                <w:sz w:val="20"/>
                <w:szCs w:val="20"/>
                <w:lang w:val="en-GB"/>
              </w:rPr>
              <w:t>Harrison</w:t>
            </w:r>
            <w:r w:rsidRPr="008F6629">
              <w:rPr>
                <w:sz w:val="20"/>
                <w:szCs w:val="20"/>
                <w:lang w:val="en-GB"/>
              </w:rPr>
              <w:fldChar w:fldCharType="begin"/>
            </w:r>
            <w:r w:rsidR="002D3F52" w:rsidRPr="008F6629">
              <w:rPr>
                <w:sz w:val="20"/>
                <w:szCs w:val="20"/>
                <w:lang w:val="en-GB"/>
              </w:rPr>
              <w:instrText xml:space="preserve"> ADDIN EN.CITE &lt;EndNote&gt;&lt;Cite&gt;&lt;Author&gt;Harrison&lt;/Author&gt;&lt;Year&gt;2003&lt;/Year&gt;&lt;RecNum&gt;208&lt;/RecNum&gt;&lt;DisplayText&gt;(89)&lt;/DisplayText&gt;&lt;record&gt;&lt;rec-number&gt;208&lt;/rec-number&gt;&lt;foreign-keys&gt;&lt;key app="EN" db-id="ve0zpzfpcw9adeev52qvdtry0f095adv5pte" timestamp="0"&gt;208&lt;/key&gt;&lt;/foreign-keys&gt;&lt;ref-type name="Journal Article"&gt;17&lt;/ref-type&gt;&lt;contributors&gt;&lt;authors&gt;&lt;author&gt;Harrison, G.&lt;/author&gt;&lt;author&gt;Fouskakis, D.&lt;/author&gt;&lt;author&gt;Rasmussen, F.&lt;/author&gt;&lt;author&gt;Tynelius, P.&lt;/author&gt;&lt;author&gt;Sipos, A.&lt;/author&gt;&lt;author&gt;Gunnell, D.&lt;/author&gt;&lt;/authors&gt;&lt;/contributors&gt;&lt;auth-address&gt;Division of Psychiatry, Department of Social Medicine, University of Bristol.&lt;/auth-address&gt;&lt;titles&gt;&lt;title&gt;Association between psychotic disorder and urban place of birth is not mediated by obstetric complications or childhood socio-economic position: a cohort study&lt;/title&gt;&lt;secondary-title&gt;Psychol Med&lt;/secondary-title&gt;&lt;/titles&gt;&lt;periodical&gt;&lt;full-title&gt;Psychol Med&lt;/full-title&gt;&lt;/periodical&gt;&lt;pages&gt;723-31&lt;/pages&gt;&lt;volume&gt;33&lt;/volume&gt;&lt;number&gt;4&lt;/number&gt;&lt;edition&gt;2003/06/06&lt;/edition&gt;&lt;keywords&gt;&lt;keyword&gt;Adolescent&lt;/keyword&gt;&lt;keyword&gt;Adult&lt;/keyword&gt;&lt;keyword&gt;Cohort Studies&lt;/keyword&gt;&lt;keyword&gt;Female&lt;/keyword&gt;&lt;keyword&gt;Humans&lt;/keyword&gt;&lt;keyword&gt;Infant, Newborn&lt;/keyword&gt;&lt;keyword&gt;Male&lt;/keyword&gt;&lt;keyword&gt;*Obstetric Labor Complications/epidemiology&lt;/keyword&gt;&lt;keyword&gt;Pregnancy&lt;/keyword&gt;&lt;keyword&gt;Psychotic Disorders/*epidemiology/*etiology&lt;/keyword&gt;&lt;keyword&gt;*Residence Characteristics&lt;/keyword&gt;&lt;keyword&gt;Risk Factors&lt;/keyword&gt;&lt;keyword&gt;Rural Population&lt;/keyword&gt;&lt;keyword&gt;Schizophrenia/epidemiology/etiology&lt;/keyword&gt;&lt;keyword&gt;Socioeconomic Factors&lt;/keyword&gt;&lt;keyword&gt;Sweden/epidemiology&lt;/keyword&gt;&lt;keyword&gt;*Urban Population&lt;/keyword&gt;&lt;/keywords&gt;&lt;dates&gt;&lt;year&gt;2003&lt;/year&gt;&lt;pub-dates&gt;&lt;date&gt;May&lt;/date&gt;&lt;/pub-dates&gt;&lt;/dates&gt;&lt;isbn&gt;0033-2917 (Print)&amp;#xD;0033-2917 (Linking)&lt;/isbn&gt;&lt;accession-num&gt;12785474&lt;/accession-num&gt;&lt;urls&gt;&lt;related-urls&gt;&lt;url&gt;https://www.ncbi.nlm.nih.gov/pubmed/12785474&lt;/url&gt;&lt;/related-urls&gt;&lt;/urls&gt;&lt;electronic-resource-num&gt;10.1017/s0033291703007591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9</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95" w:type="dxa"/>
            <w:hideMark/>
          </w:tcPr>
          <w:p w14:paraId="5EE684A5" w14:textId="77777777" w:rsidR="00425E4D" w:rsidRPr="008F6629" w:rsidRDefault="00425E4D" w:rsidP="00425E4D">
            <w:pPr>
              <w:rPr>
                <w:sz w:val="20"/>
                <w:szCs w:val="20"/>
                <w:lang w:val="en-GB"/>
              </w:rPr>
            </w:pPr>
            <w:r w:rsidRPr="008F6629">
              <w:rPr>
                <w:sz w:val="20"/>
                <w:szCs w:val="20"/>
                <w:lang w:val="en-GB"/>
              </w:rPr>
              <w:t>2003</w:t>
            </w:r>
          </w:p>
        </w:tc>
        <w:tc>
          <w:tcPr>
            <w:tcW w:w="1430" w:type="dxa"/>
            <w:hideMark/>
          </w:tcPr>
          <w:p w14:paraId="4C7B91D2" w14:textId="77777777" w:rsidR="00425E4D" w:rsidRPr="008F6629" w:rsidRDefault="00425E4D" w:rsidP="00425E4D">
            <w:pPr>
              <w:rPr>
                <w:sz w:val="20"/>
                <w:szCs w:val="20"/>
                <w:lang w:val="en-GB"/>
              </w:rPr>
            </w:pPr>
            <w:r w:rsidRPr="008F6629">
              <w:rPr>
                <w:sz w:val="20"/>
                <w:szCs w:val="20"/>
                <w:lang w:val="en-GB"/>
              </w:rPr>
              <w:t>Sweden</w:t>
            </w:r>
          </w:p>
        </w:tc>
        <w:tc>
          <w:tcPr>
            <w:tcW w:w="2005" w:type="dxa"/>
            <w:hideMark/>
          </w:tcPr>
          <w:p w14:paraId="3B960400" w14:textId="77777777" w:rsidR="00425E4D" w:rsidRPr="008F6629" w:rsidRDefault="00425E4D" w:rsidP="00425E4D">
            <w:pPr>
              <w:rPr>
                <w:sz w:val="20"/>
                <w:szCs w:val="20"/>
                <w:lang w:val="en-GB"/>
              </w:rPr>
            </w:pPr>
            <w:r w:rsidRPr="008F6629">
              <w:rPr>
                <w:sz w:val="20"/>
                <w:szCs w:val="20"/>
                <w:lang w:val="en-GB"/>
              </w:rPr>
              <w:t>1989-1997</w:t>
            </w:r>
          </w:p>
        </w:tc>
        <w:tc>
          <w:tcPr>
            <w:tcW w:w="1110" w:type="dxa"/>
            <w:hideMark/>
          </w:tcPr>
          <w:p w14:paraId="05243E42" w14:textId="77777777" w:rsidR="00425E4D" w:rsidRPr="008F6629" w:rsidRDefault="00425E4D" w:rsidP="00425E4D">
            <w:pPr>
              <w:rPr>
                <w:sz w:val="20"/>
                <w:szCs w:val="20"/>
                <w:lang w:val="en-GB"/>
              </w:rPr>
            </w:pPr>
          </w:p>
        </w:tc>
        <w:tc>
          <w:tcPr>
            <w:tcW w:w="1413" w:type="dxa"/>
            <w:hideMark/>
          </w:tcPr>
          <w:p w14:paraId="5A751DAD"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5A005C6C" w14:textId="77777777" w:rsidR="00425E4D" w:rsidRPr="008F6629" w:rsidRDefault="00425E4D" w:rsidP="00425E4D">
            <w:pPr>
              <w:rPr>
                <w:sz w:val="20"/>
                <w:szCs w:val="20"/>
                <w:lang w:val="en-GB"/>
              </w:rPr>
            </w:pPr>
            <w:r w:rsidRPr="008F6629">
              <w:rPr>
                <w:sz w:val="20"/>
                <w:szCs w:val="20"/>
                <w:lang w:val="en-GB"/>
              </w:rPr>
              <w:t>590</w:t>
            </w:r>
          </w:p>
        </w:tc>
        <w:tc>
          <w:tcPr>
            <w:tcW w:w="2268" w:type="dxa"/>
            <w:hideMark/>
          </w:tcPr>
          <w:p w14:paraId="5AE68E9F" w14:textId="77777777" w:rsidR="00425E4D" w:rsidRPr="008F6629" w:rsidRDefault="00425E4D" w:rsidP="00425E4D">
            <w:pPr>
              <w:rPr>
                <w:sz w:val="20"/>
                <w:szCs w:val="20"/>
                <w:lang w:val="en-GB"/>
              </w:rPr>
            </w:pPr>
            <w:r w:rsidRPr="008F6629">
              <w:rPr>
                <w:sz w:val="20"/>
                <w:szCs w:val="20"/>
                <w:lang w:val="en-GB"/>
              </w:rPr>
              <w:t>yes/no</w:t>
            </w:r>
          </w:p>
        </w:tc>
        <w:tc>
          <w:tcPr>
            <w:tcW w:w="2409" w:type="dxa"/>
            <w:hideMark/>
          </w:tcPr>
          <w:p w14:paraId="59FA5F79" w14:textId="77777777" w:rsidR="00425E4D" w:rsidRPr="008F6629" w:rsidRDefault="00425E4D" w:rsidP="00425E4D">
            <w:pPr>
              <w:rPr>
                <w:sz w:val="20"/>
                <w:szCs w:val="20"/>
                <w:lang w:val="en-GB"/>
              </w:rPr>
            </w:pPr>
            <w:r w:rsidRPr="008F6629">
              <w:rPr>
                <w:sz w:val="20"/>
                <w:szCs w:val="20"/>
                <w:lang w:val="en-GB"/>
              </w:rPr>
              <w:t>urban place of birth</w:t>
            </w:r>
          </w:p>
        </w:tc>
      </w:tr>
      <w:tr w:rsidR="00E71CEA" w:rsidRPr="008F6629" w14:paraId="2881C3D6" w14:textId="77777777" w:rsidTr="00B36BE7">
        <w:trPr>
          <w:trHeight w:val="300"/>
        </w:trPr>
        <w:tc>
          <w:tcPr>
            <w:tcW w:w="1819" w:type="dxa"/>
            <w:hideMark/>
          </w:tcPr>
          <w:p w14:paraId="6F74321D" w14:textId="7A6AC158" w:rsidR="00425E4D" w:rsidRPr="008F6629" w:rsidRDefault="00E71CEA" w:rsidP="002D3F52">
            <w:pPr>
              <w:rPr>
                <w:sz w:val="20"/>
                <w:szCs w:val="20"/>
                <w:lang w:val="en-GB"/>
              </w:rPr>
            </w:pPr>
            <w:r w:rsidRPr="008F6629">
              <w:rPr>
                <w:sz w:val="20"/>
                <w:szCs w:val="20"/>
                <w:lang w:val="en-GB"/>
              </w:rPr>
              <w:t>Ped</w:t>
            </w:r>
            <w:r w:rsidR="00425E4D" w:rsidRPr="008F6629">
              <w:rPr>
                <w:sz w:val="20"/>
                <w:szCs w:val="20"/>
                <w:lang w:val="en-GB"/>
              </w:rPr>
              <w:t>ersen</w:t>
            </w:r>
            <w:r w:rsidRPr="008F6629">
              <w:rPr>
                <w:sz w:val="20"/>
                <w:szCs w:val="20"/>
                <w:lang w:val="en-GB"/>
              </w:rPr>
              <w:fldChar w:fldCharType="begin"/>
            </w:r>
            <w:r w:rsidR="002D3F52" w:rsidRPr="008F6629">
              <w:rPr>
                <w:sz w:val="20"/>
                <w:szCs w:val="20"/>
                <w:lang w:val="en-GB"/>
              </w:rPr>
              <w:instrText xml:space="preserve"> ADDIN EN.CITE &lt;EndNote&gt;&lt;Cite&gt;&lt;Author&gt;Pedersen&lt;/Author&gt;&lt;Year&gt;2006&lt;/Year&gt;&lt;RecNum&gt;176&lt;/RecNum&gt;&lt;DisplayText&gt;(162)&lt;/DisplayText&gt;&lt;record&gt;&lt;rec-number&gt;176&lt;/rec-number&gt;&lt;foreign-keys&gt;&lt;key app="EN" db-id="ve0zpzfpcw9adeev52qvdtry0f095adv5pte" timestamp="0"&gt;176&lt;/key&gt;&lt;/foreign-keys&gt;&lt;ref-type name="Journal Article"&gt;17&lt;/ref-type&gt;&lt;contributors&gt;&lt;authors&gt;&lt;author&gt;Pedersen, C. B.&lt;/author&gt;&lt;/authors&gt;&lt;/contributors&gt;&lt;auth-address&gt;National Center for Register-based Research, University of Aarhus, Aarhus C, Denmark. cbp@ncrr.dk&lt;/auth-address&gt;&lt;titles&gt;&lt;title&gt;No evidence of time trends in the urban-rural differences in schizophrenia risk among five million people born in Denmark from 1910 to 1986&lt;/title&gt;&lt;secondary-title&gt;Psychol Med&lt;/secondary-title&gt;&lt;/titles&gt;&lt;periodical&gt;&lt;full-title&gt;Psychol Med&lt;/full-title&gt;&lt;/periodical&gt;&lt;pages&gt;211-9&lt;/pages&gt;&lt;volume&gt;36&lt;/volume&gt;&lt;number&gt;2&lt;/number&gt;&lt;edition&gt;2005/11/24&lt;/edition&gt;&lt;keywords&gt;&lt;keyword&gt;Adolescent&lt;/keyword&gt;&lt;keyword&gt;Adult&lt;/keyword&gt;&lt;keyword&gt;*Birth Certificates&lt;/keyword&gt;&lt;keyword&gt;Cohort Studies&lt;/keyword&gt;&lt;keyword&gt;Denmark/epidemiology&lt;/keyword&gt;&lt;keyword&gt;Female&lt;/keyword&gt;&lt;keyword&gt;Humans&lt;/keyword&gt;&lt;keyword&gt;Incidence&lt;/keyword&gt;&lt;keyword&gt;Male&lt;/keyword&gt;&lt;keyword&gt;*Registries&lt;/keyword&gt;&lt;keyword&gt;Risk Factors&lt;/keyword&gt;&lt;keyword&gt;Rural Population/*trends&lt;/keyword&gt;&lt;keyword&gt;Schizophrenia/*epidemiology&lt;/keyword&gt;&lt;keyword&gt;Time Factors&lt;/keyword&gt;&lt;keyword&gt;Urban Population/*trends&lt;/keyword&gt;&lt;/keywords&gt;&lt;dates&gt;&lt;year&gt;2006&lt;/year&gt;&lt;pub-dates&gt;&lt;date&gt;Feb&lt;/date&gt;&lt;/pub-dates&gt;&lt;/dates&gt;&lt;isbn&gt;0033-2917 (Print)&amp;#xD;0033-2917 (Linking)&lt;/isbn&gt;&lt;accession-num&gt;16303060&lt;/accession-num&gt;&lt;urls&gt;&lt;related-urls&gt;&lt;url&gt;https://www.ncbi.nlm.nih.gov/pubmed/16303060&lt;/url&gt;&lt;/related-urls&gt;&lt;/urls&gt;&lt;electronic-resource-num&gt;10.1017/S003329170500663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95" w:type="dxa"/>
            <w:hideMark/>
          </w:tcPr>
          <w:p w14:paraId="57B3691C" w14:textId="77777777" w:rsidR="00425E4D" w:rsidRPr="008F6629" w:rsidRDefault="00425E4D" w:rsidP="00425E4D">
            <w:pPr>
              <w:rPr>
                <w:sz w:val="20"/>
                <w:szCs w:val="20"/>
                <w:lang w:val="en-GB"/>
              </w:rPr>
            </w:pPr>
            <w:r w:rsidRPr="008F6629">
              <w:rPr>
                <w:sz w:val="20"/>
                <w:szCs w:val="20"/>
                <w:lang w:val="en-GB"/>
              </w:rPr>
              <w:t>2006</w:t>
            </w:r>
          </w:p>
        </w:tc>
        <w:tc>
          <w:tcPr>
            <w:tcW w:w="1430" w:type="dxa"/>
            <w:hideMark/>
          </w:tcPr>
          <w:p w14:paraId="18D44AA4"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23402589" w14:textId="77777777" w:rsidR="00425E4D" w:rsidRPr="008F6629" w:rsidRDefault="00425E4D" w:rsidP="00425E4D">
            <w:pPr>
              <w:rPr>
                <w:sz w:val="20"/>
                <w:szCs w:val="20"/>
                <w:lang w:val="en-GB"/>
              </w:rPr>
            </w:pPr>
            <w:r w:rsidRPr="008F6629">
              <w:rPr>
                <w:sz w:val="20"/>
                <w:szCs w:val="20"/>
                <w:lang w:val="en-GB"/>
              </w:rPr>
              <w:t>2001 (born 1910-1986)</w:t>
            </w:r>
          </w:p>
        </w:tc>
        <w:tc>
          <w:tcPr>
            <w:tcW w:w="1110" w:type="dxa"/>
            <w:hideMark/>
          </w:tcPr>
          <w:p w14:paraId="6EECB5D5"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0A08AE02"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0A083F7F" w14:textId="77777777" w:rsidR="00425E4D" w:rsidRPr="008F6629" w:rsidRDefault="00425E4D" w:rsidP="00425E4D">
            <w:pPr>
              <w:rPr>
                <w:sz w:val="20"/>
                <w:szCs w:val="20"/>
                <w:lang w:val="en-GB"/>
              </w:rPr>
            </w:pPr>
            <w:r w:rsidRPr="008F6629">
              <w:rPr>
                <w:sz w:val="20"/>
                <w:szCs w:val="20"/>
                <w:lang w:val="en-GB"/>
              </w:rPr>
              <w:t>23051</w:t>
            </w:r>
          </w:p>
        </w:tc>
        <w:tc>
          <w:tcPr>
            <w:tcW w:w="2268" w:type="dxa"/>
            <w:hideMark/>
          </w:tcPr>
          <w:p w14:paraId="7978AA86"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2532CA25" w14:textId="77777777" w:rsidR="00425E4D" w:rsidRPr="008F6629" w:rsidRDefault="00425E4D" w:rsidP="00425E4D">
            <w:pPr>
              <w:rPr>
                <w:sz w:val="20"/>
                <w:szCs w:val="20"/>
                <w:lang w:val="en-GB"/>
              </w:rPr>
            </w:pPr>
            <w:r w:rsidRPr="008F6629">
              <w:rPr>
                <w:sz w:val="20"/>
                <w:szCs w:val="20"/>
                <w:lang w:val="en-GB"/>
              </w:rPr>
              <w:t>urbanisation at birth</w:t>
            </w:r>
          </w:p>
        </w:tc>
      </w:tr>
      <w:tr w:rsidR="00E71CEA" w:rsidRPr="008F6629" w14:paraId="698D6115" w14:textId="77777777" w:rsidTr="00B36BE7">
        <w:trPr>
          <w:trHeight w:val="300"/>
        </w:trPr>
        <w:tc>
          <w:tcPr>
            <w:tcW w:w="1819" w:type="dxa"/>
            <w:hideMark/>
          </w:tcPr>
          <w:p w14:paraId="1542ACC8" w14:textId="6C884381" w:rsidR="00425E4D" w:rsidRPr="008F6629" w:rsidRDefault="00425E4D" w:rsidP="002D3F52">
            <w:pPr>
              <w:rPr>
                <w:sz w:val="20"/>
                <w:szCs w:val="20"/>
                <w:lang w:val="en-GB"/>
              </w:rPr>
            </w:pPr>
            <w:r w:rsidRPr="008F6629">
              <w:rPr>
                <w:sz w:val="20"/>
                <w:szCs w:val="20"/>
                <w:lang w:val="en-GB"/>
              </w:rPr>
              <w:t>Kirkbride</w:t>
            </w:r>
            <w:r w:rsidRPr="008F6629">
              <w:rPr>
                <w:sz w:val="20"/>
                <w:szCs w:val="20"/>
                <w:lang w:val="en-GB"/>
              </w:rPr>
              <w:fldChar w:fldCharType="begin">
                <w:fldData xml:space="preserve">PEVuZE5vdGU+PENpdGU+PEF1dGhvcj5LaXJrYnJpZGU8L0F1dGhvcj48WWVhcj4yMDA2PC9ZZWFy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PEVuZE5vdGU+PENpdGU+PEF1dGhvcj5LaXJrYnJpZGU8L0F1dGhvcj48WWVhcj4yMDA2PC9ZZWFy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95" w:type="dxa"/>
            <w:hideMark/>
          </w:tcPr>
          <w:p w14:paraId="39EB256F" w14:textId="77777777" w:rsidR="00425E4D" w:rsidRPr="008F6629" w:rsidRDefault="00425E4D" w:rsidP="00425E4D">
            <w:pPr>
              <w:rPr>
                <w:sz w:val="20"/>
                <w:szCs w:val="20"/>
                <w:lang w:val="en-GB"/>
              </w:rPr>
            </w:pPr>
            <w:r w:rsidRPr="008F6629">
              <w:rPr>
                <w:sz w:val="20"/>
                <w:szCs w:val="20"/>
                <w:lang w:val="en-GB"/>
              </w:rPr>
              <w:t>2006</w:t>
            </w:r>
          </w:p>
        </w:tc>
        <w:tc>
          <w:tcPr>
            <w:tcW w:w="1430" w:type="dxa"/>
            <w:hideMark/>
          </w:tcPr>
          <w:p w14:paraId="0D07F6AF" w14:textId="77777777" w:rsidR="00425E4D" w:rsidRPr="008F6629" w:rsidRDefault="00425E4D" w:rsidP="00425E4D">
            <w:pPr>
              <w:rPr>
                <w:sz w:val="20"/>
                <w:szCs w:val="20"/>
                <w:lang w:val="en-GB"/>
              </w:rPr>
            </w:pPr>
            <w:r w:rsidRPr="008F6629">
              <w:rPr>
                <w:sz w:val="20"/>
                <w:szCs w:val="20"/>
                <w:lang w:val="en-GB"/>
              </w:rPr>
              <w:t>UK</w:t>
            </w:r>
          </w:p>
        </w:tc>
        <w:tc>
          <w:tcPr>
            <w:tcW w:w="2005" w:type="dxa"/>
            <w:hideMark/>
          </w:tcPr>
          <w:p w14:paraId="058F4582" w14:textId="77777777" w:rsidR="00425E4D" w:rsidRPr="008F6629" w:rsidRDefault="00425E4D" w:rsidP="00425E4D">
            <w:pPr>
              <w:rPr>
                <w:sz w:val="20"/>
                <w:szCs w:val="20"/>
                <w:lang w:val="en-GB"/>
              </w:rPr>
            </w:pPr>
            <w:r w:rsidRPr="008F6629">
              <w:rPr>
                <w:sz w:val="20"/>
                <w:szCs w:val="20"/>
                <w:lang w:val="en-GB"/>
              </w:rPr>
              <w:t>1997-1999</w:t>
            </w:r>
          </w:p>
        </w:tc>
        <w:tc>
          <w:tcPr>
            <w:tcW w:w="1110" w:type="dxa"/>
            <w:hideMark/>
          </w:tcPr>
          <w:p w14:paraId="646A4CF6" w14:textId="77777777" w:rsidR="00425E4D" w:rsidRPr="008F6629" w:rsidRDefault="00425E4D" w:rsidP="00425E4D">
            <w:pPr>
              <w:rPr>
                <w:sz w:val="20"/>
                <w:szCs w:val="20"/>
                <w:lang w:val="en-GB"/>
              </w:rPr>
            </w:pPr>
          </w:p>
        </w:tc>
        <w:tc>
          <w:tcPr>
            <w:tcW w:w="1413" w:type="dxa"/>
            <w:hideMark/>
          </w:tcPr>
          <w:p w14:paraId="5D17772C"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6843ABD9" w14:textId="77777777" w:rsidR="00425E4D" w:rsidRPr="008F6629" w:rsidRDefault="00425E4D" w:rsidP="00425E4D">
            <w:pPr>
              <w:rPr>
                <w:sz w:val="20"/>
                <w:szCs w:val="20"/>
                <w:lang w:val="en-GB"/>
              </w:rPr>
            </w:pPr>
            <w:r w:rsidRPr="008F6629">
              <w:rPr>
                <w:sz w:val="20"/>
                <w:szCs w:val="20"/>
                <w:lang w:val="en-GB"/>
              </w:rPr>
              <w:t>378</w:t>
            </w:r>
          </w:p>
        </w:tc>
        <w:tc>
          <w:tcPr>
            <w:tcW w:w="2268" w:type="dxa"/>
            <w:hideMark/>
          </w:tcPr>
          <w:p w14:paraId="07248E02" w14:textId="77777777" w:rsidR="00425E4D" w:rsidRPr="008F6629" w:rsidRDefault="00425E4D" w:rsidP="00425E4D">
            <w:pPr>
              <w:rPr>
                <w:sz w:val="20"/>
                <w:szCs w:val="20"/>
                <w:lang w:val="en-GB"/>
              </w:rPr>
            </w:pPr>
            <w:r w:rsidRPr="008F6629">
              <w:rPr>
                <w:sz w:val="20"/>
                <w:szCs w:val="20"/>
                <w:lang w:val="en-GB"/>
              </w:rPr>
              <w:t>no</w:t>
            </w:r>
          </w:p>
        </w:tc>
        <w:tc>
          <w:tcPr>
            <w:tcW w:w="2409" w:type="dxa"/>
            <w:hideMark/>
          </w:tcPr>
          <w:p w14:paraId="2068A4F7"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3EBB1F8A" w14:textId="77777777" w:rsidTr="00B36BE7">
        <w:trPr>
          <w:trHeight w:val="300"/>
        </w:trPr>
        <w:tc>
          <w:tcPr>
            <w:tcW w:w="1819" w:type="dxa"/>
            <w:hideMark/>
          </w:tcPr>
          <w:p w14:paraId="6FD25C29" w14:textId="77777777" w:rsidR="00425E4D" w:rsidRPr="008F6629" w:rsidRDefault="00425E4D" w:rsidP="00425E4D">
            <w:pPr>
              <w:rPr>
                <w:sz w:val="20"/>
                <w:szCs w:val="20"/>
                <w:lang w:val="en-GB"/>
              </w:rPr>
            </w:pPr>
            <w:r w:rsidRPr="008F6629">
              <w:rPr>
                <w:sz w:val="20"/>
                <w:szCs w:val="20"/>
                <w:lang w:val="en-GB"/>
              </w:rPr>
              <w:t xml:space="preserve">Laursen </w:t>
            </w:r>
            <w:r w:rsidRPr="008F6629">
              <w:rPr>
                <w:sz w:val="20"/>
                <w:szCs w:val="20"/>
                <w:lang w:val="en-GB"/>
              </w:rPr>
              <w:fldChar w:fldCharType="begin">
                <w:fldData xml:space="preserve">PEVuZE5vdGU+PENpdGU+PEF1dGhvcj5MYXVyc2VuPC9BdXRob3I+PFllYXI+MjAwNzwvWWVhcj48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PEVuZE5vdGU+PENpdGU+PEF1dGhvcj5MYXVyc2VuPC9BdXRob3I+PFllYXI+MjAwNzwvWWVhcj48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(15)</w:t>
            </w:r>
            <w:r w:rsidRPr="008F6629">
              <w:rPr>
                <w:sz w:val="20"/>
                <w:szCs w:val="20"/>
                <w:lang w:val="en-GB"/>
              </w:rPr>
              <w:fldChar w:fldCharType="end"/>
            </w:r>
          </w:p>
        </w:tc>
        <w:tc>
          <w:tcPr>
            <w:tcW w:w="695" w:type="dxa"/>
            <w:hideMark/>
          </w:tcPr>
          <w:p w14:paraId="7426828F" w14:textId="77777777" w:rsidR="00425E4D" w:rsidRPr="008F6629" w:rsidRDefault="00425E4D" w:rsidP="00425E4D">
            <w:pPr>
              <w:rPr>
                <w:sz w:val="20"/>
                <w:szCs w:val="20"/>
                <w:lang w:val="en-GB"/>
              </w:rPr>
            </w:pPr>
            <w:r w:rsidRPr="008F6629">
              <w:rPr>
                <w:sz w:val="20"/>
                <w:szCs w:val="20"/>
                <w:lang w:val="en-GB"/>
              </w:rPr>
              <w:t>2007</w:t>
            </w:r>
          </w:p>
        </w:tc>
        <w:tc>
          <w:tcPr>
            <w:tcW w:w="1430" w:type="dxa"/>
            <w:hideMark/>
          </w:tcPr>
          <w:p w14:paraId="046B96EC"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2E898FA9" w14:textId="77777777" w:rsidR="00425E4D" w:rsidRPr="008F6629" w:rsidRDefault="00425E4D" w:rsidP="00425E4D">
            <w:pPr>
              <w:rPr>
                <w:sz w:val="20"/>
                <w:szCs w:val="20"/>
                <w:lang w:val="en-GB"/>
              </w:rPr>
            </w:pPr>
            <w:r w:rsidRPr="008F6629">
              <w:rPr>
                <w:sz w:val="20"/>
                <w:szCs w:val="20"/>
                <w:lang w:val="en-GB"/>
              </w:rPr>
              <w:t>1973-2005 (born 1955-1987)</w:t>
            </w:r>
          </w:p>
        </w:tc>
        <w:tc>
          <w:tcPr>
            <w:tcW w:w="1110" w:type="dxa"/>
            <w:hideMark/>
          </w:tcPr>
          <w:p w14:paraId="6E591B83"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6B81579D"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5C0B18F2" w14:textId="77777777" w:rsidR="00425E4D" w:rsidRPr="008F6629" w:rsidRDefault="00425E4D" w:rsidP="00425E4D">
            <w:pPr>
              <w:rPr>
                <w:sz w:val="20"/>
                <w:szCs w:val="20"/>
                <w:lang w:val="en-GB"/>
              </w:rPr>
            </w:pPr>
            <w:r w:rsidRPr="008F6629">
              <w:rPr>
                <w:sz w:val="20"/>
                <w:szCs w:val="20"/>
                <w:lang w:val="en-GB"/>
              </w:rPr>
              <w:t>12820</w:t>
            </w:r>
          </w:p>
        </w:tc>
        <w:tc>
          <w:tcPr>
            <w:tcW w:w="2268" w:type="dxa"/>
            <w:hideMark/>
          </w:tcPr>
          <w:p w14:paraId="30C8DFF2"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25440D33"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26787AF4" w14:textId="77777777" w:rsidTr="00B36BE7">
        <w:trPr>
          <w:trHeight w:val="300"/>
        </w:trPr>
        <w:tc>
          <w:tcPr>
            <w:tcW w:w="1819" w:type="dxa"/>
            <w:hideMark/>
          </w:tcPr>
          <w:p w14:paraId="2BB5CBF3" w14:textId="4292937D" w:rsidR="00425E4D" w:rsidRPr="008F6629" w:rsidRDefault="00425E4D" w:rsidP="002D3F52">
            <w:pPr>
              <w:rPr>
                <w:sz w:val="20"/>
                <w:szCs w:val="20"/>
                <w:lang w:val="en-GB"/>
              </w:rPr>
            </w:pPr>
            <w:r w:rsidRPr="008F6629">
              <w:rPr>
                <w:sz w:val="20"/>
                <w:szCs w:val="20"/>
                <w:lang w:val="en-GB"/>
              </w:rPr>
              <w:t>Perala</w:t>
            </w:r>
            <w:r w:rsidRPr="008F6629">
              <w:rPr>
                <w:sz w:val="20"/>
                <w:szCs w:val="20"/>
                <w:lang w:val="en-GB"/>
              </w:rPr>
              <w:fldChar w:fldCharType="begin">
                <w:fldData xml:space="preserve">PEVuZE5vdGU+PENpdGU+PEF1dGhvcj5QZXJhbGE8L0F1dGhvcj48WWVhcj4yMDA4PC9ZZWFyPjxS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PEVuZE5vdGU+PENpdGU+PEF1dGhvcj5QZXJhbGE8L0F1dGhvcj48WWVhcj4yMDA4PC9ZZWFyPjxS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95" w:type="dxa"/>
            <w:hideMark/>
          </w:tcPr>
          <w:p w14:paraId="785DE272" w14:textId="77777777" w:rsidR="00425E4D" w:rsidRPr="008F6629" w:rsidRDefault="00425E4D" w:rsidP="00425E4D">
            <w:pPr>
              <w:rPr>
                <w:sz w:val="20"/>
                <w:szCs w:val="20"/>
                <w:lang w:val="en-GB"/>
              </w:rPr>
            </w:pPr>
            <w:r w:rsidRPr="008F6629">
              <w:rPr>
                <w:sz w:val="20"/>
                <w:szCs w:val="20"/>
                <w:lang w:val="en-GB"/>
              </w:rPr>
              <w:t>2008</w:t>
            </w:r>
          </w:p>
        </w:tc>
        <w:tc>
          <w:tcPr>
            <w:tcW w:w="1430" w:type="dxa"/>
            <w:hideMark/>
          </w:tcPr>
          <w:p w14:paraId="44C51FF5" w14:textId="77777777" w:rsidR="00425E4D" w:rsidRPr="008F6629" w:rsidRDefault="00425E4D" w:rsidP="00425E4D">
            <w:pPr>
              <w:rPr>
                <w:sz w:val="20"/>
                <w:szCs w:val="20"/>
                <w:lang w:val="en-GB"/>
              </w:rPr>
            </w:pPr>
            <w:r w:rsidRPr="008F6629">
              <w:rPr>
                <w:sz w:val="20"/>
                <w:szCs w:val="20"/>
                <w:lang w:val="en-GB"/>
              </w:rPr>
              <w:t>Finland</w:t>
            </w:r>
          </w:p>
        </w:tc>
        <w:tc>
          <w:tcPr>
            <w:tcW w:w="2005" w:type="dxa"/>
            <w:hideMark/>
          </w:tcPr>
          <w:p w14:paraId="5967CD3F" w14:textId="77777777" w:rsidR="00425E4D" w:rsidRPr="008F6629" w:rsidRDefault="00425E4D" w:rsidP="00425E4D">
            <w:pPr>
              <w:rPr>
                <w:sz w:val="20"/>
                <w:szCs w:val="20"/>
                <w:lang w:val="en-GB"/>
              </w:rPr>
            </w:pPr>
            <w:r w:rsidRPr="008F6629">
              <w:rPr>
                <w:sz w:val="20"/>
                <w:szCs w:val="20"/>
                <w:lang w:val="en-GB"/>
              </w:rPr>
              <w:t>2000-2001</w:t>
            </w:r>
          </w:p>
        </w:tc>
        <w:tc>
          <w:tcPr>
            <w:tcW w:w="1110" w:type="dxa"/>
            <w:hideMark/>
          </w:tcPr>
          <w:p w14:paraId="7E39E285" w14:textId="77777777" w:rsidR="00425E4D" w:rsidRPr="008F6629" w:rsidRDefault="00425E4D" w:rsidP="00425E4D">
            <w:pPr>
              <w:rPr>
                <w:sz w:val="20"/>
                <w:szCs w:val="20"/>
                <w:lang w:val="en-GB"/>
              </w:rPr>
            </w:pPr>
          </w:p>
        </w:tc>
        <w:tc>
          <w:tcPr>
            <w:tcW w:w="1413" w:type="dxa"/>
            <w:hideMark/>
          </w:tcPr>
          <w:p w14:paraId="0DB3F318"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4B818D0D" w14:textId="77777777" w:rsidR="00425E4D" w:rsidRPr="008F6629" w:rsidRDefault="00425E4D" w:rsidP="00425E4D">
            <w:pPr>
              <w:rPr>
                <w:sz w:val="20"/>
                <w:szCs w:val="20"/>
                <w:lang w:val="en-GB"/>
              </w:rPr>
            </w:pPr>
            <w:r w:rsidRPr="008F6629">
              <w:rPr>
                <w:sz w:val="20"/>
                <w:szCs w:val="20"/>
                <w:lang w:val="en-GB"/>
              </w:rPr>
              <w:t>182</w:t>
            </w:r>
          </w:p>
        </w:tc>
        <w:tc>
          <w:tcPr>
            <w:tcW w:w="2268" w:type="dxa"/>
            <w:hideMark/>
          </w:tcPr>
          <w:p w14:paraId="440D0171" w14:textId="77777777" w:rsidR="00425E4D" w:rsidRPr="008F6629" w:rsidRDefault="00425E4D" w:rsidP="00425E4D">
            <w:pPr>
              <w:rPr>
                <w:sz w:val="20"/>
                <w:szCs w:val="20"/>
                <w:lang w:val="en-GB"/>
              </w:rPr>
            </w:pPr>
            <w:r w:rsidRPr="008F6629">
              <w:rPr>
                <w:sz w:val="20"/>
                <w:szCs w:val="20"/>
                <w:lang w:val="en-GB"/>
              </w:rPr>
              <w:t>no</w:t>
            </w:r>
          </w:p>
        </w:tc>
        <w:tc>
          <w:tcPr>
            <w:tcW w:w="2409" w:type="dxa"/>
            <w:hideMark/>
          </w:tcPr>
          <w:p w14:paraId="41FD1E19"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721F9068" w14:textId="77777777" w:rsidTr="00B36BE7">
        <w:trPr>
          <w:trHeight w:val="300"/>
        </w:trPr>
        <w:tc>
          <w:tcPr>
            <w:tcW w:w="1819" w:type="dxa"/>
            <w:hideMark/>
          </w:tcPr>
          <w:p w14:paraId="77119C42" w14:textId="77777777" w:rsidR="00425E4D" w:rsidRPr="008F6629" w:rsidRDefault="00425E4D" w:rsidP="00425E4D">
            <w:pPr>
              <w:rPr>
                <w:sz w:val="20"/>
                <w:szCs w:val="20"/>
                <w:lang w:val="en-GB"/>
              </w:rPr>
            </w:pPr>
            <w:proofErr w:type="spellStart"/>
            <w:r w:rsidRPr="008F6629">
              <w:rPr>
                <w:sz w:val="20"/>
                <w:szCs w:val="20"/>
                <w:lang w:val="en-GB"/>
              </w:rPr>
              <w:t>Helenious</w:t>
            </w:r>
            <w:proofErr w:type="spellEnd"/>
            <w:r w:rsidRPr="008F6629">
              <w:rPr>
                <w:sz w:val="20"/>
                <w:szCs w:val="20"/>
                <w:lang w:val="en-GB"/>
              </w:rPr>
              <w:t xml:space="preserve"> </w:t>
            </w:r>
            <w:r w:rsidRPr="008F6629">
              <w:rPr>
                <w:sz w:val="20"/>
                <w:szCs w:val="20"/>
                <w:lang w:val="en-GB"/>
              </w:rPr>
              <w:fldChar w:fldCharType="begin"/>
            </w:r>
            <w:r w:rsidRPr="008F6629">
              <w:rPr>
                <w:sz w:val="20"/>
                <w:szCs w:val="20"/>
                <w:lang w:val="en-GB"/>
              </w:rPr>
              <w:instrText xml:space="preserve"> ADDIN EN.CITE &lt;EndNote&gt;&lt;Cite&gt;&lt;Author&gt;Helenius&lt;/Author&gt;&lt;Year&gt;2012&lt;/Year&gt;&lt;RecNum&gt;168&lt;/RecNum&gt;&lt;DisplayText&gt;(24)&lt;/DisplayText&gt;&lt;record&gt;&lt;rec-number&gt;168&lt;/rec-number&gt;&lt;foreign-keys&gt;&lt;key app="EN" db-id="ve0zpzfpcw9adeev52qvdtry0f095adv5pte" timestamp="0"&gt;168&lt;/key&gt;&lt;/foreign-keys&gt;&lt;ref-type name="Journal Article"&gt;17&lt;/ref-type&gt;&lt;contributors&gt;&lt;authors&gt;&lt;author&gt;Helenius, D.&lt;/author&gt;&lt;author&gt;Munk-Jorgensen, P.&lt;/author&gt;&lt;author&gt;Steinhausen, H. C.&lt;/author&gt;&lt;/authors&gt;&lt;/contributors&gt;&lt;auth-address&gt;Research Unit for Child and Adolescent Psychiatry, Aalborg Psychiatric Hospital, Aarhus University Hospital, Molleparkvej 10, 9000 Aalborg, Denmark. dorte.helenius@rn.dk&lt;/auth-address&gt;&lt;titles&gt;&lt;title&gt;Family load estimates of schizophrenia and associated risk factors in a nation-wide population study of former child and adolescent patients up to forty years of age&lt;/title&gt;&lt;secondary-title&gt;Schizophr Res&lt;/secondary-title&gt;&lt;/titles&gt;&lt;pages&gt;183-8&lt;/pages&gt;&lt;volume&gt;139&lt;/volume&gt;&lt;number&gt;1-3&lt;/number&gt;&lt;edition&gt;2012/06/19&lt;/edition&gt;&lt;keywords&gt;&lt;keyword&gt;Adolescent&lt;/keyword&gt;&lt;keyword&gt;Adult&lt;/keyword&gt;&lt;keyword&gt;Age of Onset&lt;/keyword&gt;&lt;keyword&gt;Chi-Square Distribution&lt;/keyword&gt;&lt;keyword&gt;Child&lt;/keyword&gt;&lt;keyword&gt;Denmark/epidemiology&lt;/keyword&gt;&lt;keyword&gt;*Family Health&lt;/keyword&gt;&lt;keyword&gt;Female&lt;/keyword&gt;&lt;keyword&gt;Humans&lt;/keyword&gt;&lt;keyword&gt;Logistic Models&lt;/keyword&gt;&lt;keyword&gt;Longitudinal Studies&lt;/keyword&gt;&lt;keyword&gt;Male&lt;/keyword&gt;&lt;keyword&gt;Parents&lt;/keyword&gt;&lt;keyword&gt;*Registries&lt;/keyword&gt;&lt;keyword&gt;Risk Factors&lt;/keyword&gt;&lt;keyword&gt;Schizophrenia/*diagnosis/*epidemiology/genetics&lt;/keyword&gt;&lt;/keywords&gt;&lt;dates&gt;&lt;year&gt;2012&lt;/year&gt;&lt;pub-dates&gt;&lt;date&gt;Aug&lt;/date&gt;&lt;/pub-dates&gt;&lt;/dates&gt;&lt;isbn&gt;1573-2509 (Electronic)&amp;#xD;0920-9964 (Linking)&lt;/isbn&gt;&lt;accession-num&gt;22704640&lt;/accession-num&gt;&lt;urls&gt;&lt;related-urls&gt;&lt;url&gt;https://www.ncbi.nlm.nih.gov/pubmed/22704640&lt;/url&gt;&lt;/related-urls&gt;&lt;/urls&gt;&lt;electronic-resource-num&gt;10.1016/j.schres.2012.05.014&lt;/electronic-resource-num&gt;&lt;/record&gt;&lt;/Cite&gt;&lt;/EndNote&gt;</w:instrText>
            </w:r>
            <w:r w:rsidRPr="008F6629">
              <w:rPr>
                <w:sz w:val="20"/>
                <w:szCs w:val="20"/>
                <w:lang w:val="en-GB"/>
              </w:rPr>
              <w:fldChar w:fldCharType="separate"/>
            </w:r>
            <w:r w:rsidRPr="008F6629">
              <w:rPr>
                <w:noProof/>
                <w:sz w:val="20"/>
                <w:szCs w:val="20"/>
                <w:lang w:val="en-GB"/>
              </w:rPr>
              <w:t>(24)</w:t>
            </w:r>
            <w:r w:rsidRPr="008F6629">
              <w:rPr>
                <w:sz w:val="20"/>
                <w:szCs w:val="20"/>
                <w:lang w:val="en-GB"/>
              </w:rPr>
              <w:fldChar w:fldCharType="end"/>
            </w:r>
          </w:p>
        </w:tc>
        <w:tc>
          <w:tcPr>
            <w:tcW w:w="695" w:type="dxa"/>
            <w:hideMark/>
          </w:tcPr>
          <w:p w14:paraId="79A483F6" w14:textId="77777777" w:rsidR="00425E4D" w:rsidRPr="008F6629" w:rsidRDefault="00425E4D" w:rsidP="00425E4D">
            <w:pPr>
              <w:rPr>
                <w:sz w:val="20"/>
                <w:szCs w:val="20"/>
                <w:lang w:val="en-GB"/>
              </w:rPr>
            </w:pPr>
            <w:r w:rsidRPr="008F6629">
              <w:rPr>
                <w:sz w:val="20"/>
                <w:szCs w:val="20"/>
                <w:lang w:val="en-GB"/>
              </w:rPr>
              <w:t>2012</w:t>
            </w:r>
          </w:p>
        </w:tc>
        <w:tc>
          <w:tcPr>
            <w:tcW w:w="1430" w:type="dxa"/>
            <w:hideMark/>
          </w:tcPr>
          <w:p w14:paraId="37677B77"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17F84AE4" w14:textId="77777777" w:rsidR="00425E4D" w:rsidRPr="008F6629" w:rsidRDefault="00425E4D" w:rsidP="00425E4D">
            <w:pPr>
              <w:rPr>
                <w:sz w:val="20"/>
                <w:szCs w:val="20"/>
                <w:lang w:val="en-GB"/>
              </w:rPr>
            </w:pPr>
            <w:r w:rsidRPr="008F6629">
              <w:rPr>
                <w:sz w:val="20"/>
                <w:szCs w:val="20"/>
                <w:lang w:val="en-GB"/>
              </w:rPr>
              <w:t>(born 1969-1985)</w:t>
            </w:r>
          </w:p>
        </w:tc>
        <w:tc>
          <w:tcPr>
            <w:tcW w:w="1110" w:type="dxa"/>
            <w:hideMark/>
          </w:tcPr>
          <w:p w14:paraId="2B5DCB52"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484DCEFF"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6C0AEE0B" w14:textId="77777777" w:rsidR="00425E4D" w:rsidRPr="008F6629" w:rsidRDefault="00425E4D" w:rsidP="00425E4D">
            <w:pPr>
              <w:rPr>
                <w:sz w:val="20"/>
                <w:szCs w:val="20"/>
                <w:lang w:val="en-GB"/>
              </w:rPr>
            </w:pPr>
            <w:r w:rsidRPr="008F6629">
              <w:rPr>
                <w:sz w:val="20"/>
                <w:szCs w:val="20"/>
                <w:lang w:val="en-GB"/>
              </w:rPr>
              <w:t>2020</w:t>
            </w:r>
          </w:p>
        </w:tc>
        <w:tc>
          <w:tcPr>
            <w:tcW w:w="2268" w:type="dxa"/>
            <w:hideMark/>
          </w:tcPr>
          <w:p w14:paraId="7A5AFAED" w14:textId="77777777" w:rsidR="00425E4D" w:rsidRPr="008F6629" w:rsidRDefault="00425E4D" w:rsidP="00425E4D">
            <w:pPr>
              <w:rPr>
                <w:sz w:val="20"/>
                <w:szCs w:val="20"/>
                <w:lang w:val="en-GB"/>
              </w:rPr>
            </w:pPr>
            <w:r w:rsidRPr="008F6629">
              <w:rPr>
                <w:sz w:val="20"/>
                <w:szCs w:val="20"/>
                <w:lang w:val="en-GB"/>
              </w:rPr>
              <w:t>no</w:t>
            </w:r>
          </w:p>
        </w:tc>
        <w:tc>
          <w:tcPr>
            <w:tcW w:w="2409" w:type="dxa"/>
            <w:hideMark/>
          </w:tcPr>
          <w:p w14:paraId="0F595BB3" w14:textId="45370B02" w:rsidR="00425E4D" w:rsidRPr="008F6629" w:rsidRDefault="00425E4D" w:rsidP="00425E4D">
            <w:pPr>
              <w:rPr>
                <w:sz w:val="20"/>
                <w:szCs w:val="20"/>
                <w:lang w:val="en-GB"/>
              </w:rPr>
            </w:pPr>
            <w:r w:rsidRPr="008F6629">
              <w:rPr>
                <w:sz w:val="20"/>
                <w:szCs w:val="20"/>
                <w:lang w:val="en-GB"/>
              </w:rPr>
              <w:t xml:space="preserve">degree of urbanisation </w:t>
            </w:r>
          </w:p>
        </w:tc>
      </w:tr>
      <w:tr w:rsidR="00E71CEA" w:rsidRPr="008F6629" w14:paraId="693216DE" w14:textId="77777777" w:rsidTr="00B36BE7">
        <w:trPr>
          <w:trHeight w:val="300"/>
        </w:trPr>
        <w:tc>
          <w:tcPr>
            <w:tcW w:w="1819" w:type="dxa"/>
            <w:hideMark/>
          </w:tcPr>
          <w:p w14:paraId="3FF3D054" w14:textId="0C310458" w:rsidR="00425E4D" w:rsidRPr="008F6629" w:rsidRDefault="00425E4D" w:rsidP="002D3F52">
            <w:pPr>
              <w:rPr>
                <w:sz w:val="20"/>
                <w:szCs w:val="20"/>
                <w:lang w:val="en-GB"/>
              </w:rPr>
            </w:pPr>
            <w:proofErr w:type="spellStart"/>
            <w:r w:rsidRPr="008F6629">
              <w:rPr>
                <w:sz w:val="20"/>
                <w:szCs w:val="20"/>
                <w:lang w:val="en-GB"/>
              </w:rPr>
              <w:t>Frissen</w:t>
            </w:r>
            <w:proofErr w:type="spellEnd"/>
            <w:r w:rsidRPr="008F6629">
              <w:rPr>
                <w:sz w:val="20"/>
                <w:szCs w:val="20"/>
                <w:lang w:val="en-GB"/>
              </w:rPr>
              <w:fldChar w:fldCharType="begin">
                <w:fldData xml:space="preserve">PEVuZE5vdGU+PENpdGU+PEF1dGhvcj5Gcmlzc2VuPC9BdXRob3I+PFllYXI+MjAxNTwvWWVhcj48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PEVuZE5vdGU+PENpdGU+PEF1dGhvcj5Gcmlzc2VuPC9BdXRob3I+PFllYXI+MjAxNTwvWWVhcj48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r w:rsidRPr="008F6629">
              <w:rPr>
                <w:sz w:val="20"/>
                <w:szCs w:val="20"/>
                <w:lang w:val="en-GB"/>
              </w:rPr>
              <w:t xml:space="preserve"> </w:t>
            </w:r>
          </w:p>
        </w:tc>
        <w:tc>
          <w:tcPr>
            <w:tcW w:w="695" w:type="dxa"/>
            <w:hideMark/>
          </w:tcPr>
          <w:p w14:paraId="078C0BBF" w14:textId="77777777" w:rsidR="00425E4D" w:rsidRPr="008F6629" w:rsidRDefault="00425E4D" w:rsidP="00425E4D">
            <w:pPr>
              <w:rPr>
                <w:sz w:val="20"/>
                <w:szCs w:val="20"/>
                <w:lang w:val="en-GB"/>
              </w:rPr>
            </w:pPr>
            <w:r w:rsidRPr="008F6629">
              <w:rPr>
                <w:sz w:val="20"/>
                <w:szCs w:val="20"/>
                <w:lang w:val="en-GB"/>
              </w:rPr>
              <w:t>2015</w:t>
            </w:r>
          </w:p>
        </w:tc>
        <w:tc>
          <w:tcPr>
            <w:tcW w:w="1430" w:type="dxa"/>
            <w:hideMark/>
          </w:tcPr>
          <w:p w14:paraId="22AB6113" w14:textId="35BA78C2" w:rsidR="00425E4D" w:rsidRPr="008F6629" w:rsidRDefault="00425E4D" w:rsidP="00425E4D">
            <w:pPr>
              <w:rPr>
                <w:sz w:val="20"/>
                <w:szCs w:val="20"/>
                <w:lang w:val="en-GB"/>
              </w:rPr>
            </w:pPr>
            <w:r w:rsidRPr="008F6629">
              <w:rPr>
                <w:sz w:val="20"/>
                <w:szCs w:val="20"/>
                <w:lang w:val="en-GB"/>
              </w:rPr>
              <w:t>Netherlands</w:t>
            </w:r>
          </w:p>
        </w:tc>
        <w:tc>
          <w:tcPr>
            <w:tcW w:w="2005" w:type="dxa"/>
            <w:hideMark/>
          </w:tcPr>
          <w:p w14:paraId="23B7E2B5" w14:textId="77777777" w:rsidR="00425E4D" w:rsidRPr="008F6629" w:rsidRDefault="00425E4D" w:rsidP="00425E4D">
            <w:pPr>
              <w:rPr>
                <w:sz w:val="20"/>
                <w:szCs w:val="20"/>
                <w:lang w:val="en-GB"/>
              </w:rPr>
            </w:pPr>
          </w:p>
        </w:tc>
        <w:tc>
          <w:tcPr>
            <w:tcW w:w="1110" w:type="dxa"/>
            <w:hideMark/>
          </w:tcPr>
          <w:p w14:paraId="6080F432" w14:textId="77777777" w:rsidR="00425E4D" w:rsidRPr="008F6629" w:rsidRDefault="00425E4D" w:rsidP="00425E4D">
            <w:pPr>
              <w:rPr>
                <w:sz w:val="20"/>
                <w:szCs w:val="20"/>
                <w:lang w:val="en-GB"/>
              </w:rPr>
            </w:pPr>
          </w:p>
        </w:tc>
        <w:tc>
          <w:tcPr>
            <w:tcW w:w="1413" w:type="dxa"/>
            <w:hideMark/>
          </w:tcPr>
          <w:p w14:paraId="4E251614"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7FCCD707" w14:textId="77777777" w:rsidR="00425E4D" w:rsidRPr="008F6629" w:rsidRDefault="00425E4D" w:rsidP="00425E4D">
            <w:pPr>
              <w:rPr>
                <w:sz w:val="20"/>
                <w:szCs w:val="20"/>
                <w:lang w:val="en-GB"/>
              </w:rPr>
            </w:pPr>
            <w:r w:rsidRPr="008F6629">
              <w:rPr>
                <w:sz w:val="20"/>
                <w:szCs w:val="20"/>
                <w:lang w:val="en-GB"/>
              </w:rPr>
              <w:t>1119</w:t>
            </w:r>
          </w:p>
        </w:tc>
        <w:tc>
          <w:tcPr>
            <w:tcW w:w="2268" w:type="dxa"/>
            <w:hideMark/>
          </w:tcPr>
          <w:p w14:paraId="7062189B" w14:textId="77777777" w:rsidR="00425E4D" w:rsidRPr="008F6629" w:rsidRDefault="00425E4D" w:rsidP="00425E4D">
            <w:pPr>
              <w:rPr>
                <w:sz w:val="20"/>
                <w:szCs w:val="20"/>
                <w:lang w:val="en-GB"/>
              </w:rPr>
            </w:pPr>
          </w:p>
        </w:tc>
        <w:tc>
          <w:tcPr>
            <w:tcW w:w="2409" w:type="dxa"/>
            <w:hideMark/>
          </w:tcPr>
          <w:p w14:paraId="7E56F641" w14:textId="77777777" w:rsidR="00425E4D" w:rsidRPr="008F6629" w:rsidRDefault="00425E4D" w:rsidP="00425E4D">
            <w:pPr>
              <w:rPr>
                <w:sz w:val="20"/>
                <w:szCs w:val="20"/>
                <w:lang w:val="en-GB"/>
              </w:rPr>
            </w:pPr>
            <w:r w:rsidRPr="008F6629">
              <w:rPr>
                <w:sz w:val="20"/>
                <w:szCs w:val="20"/>
                <w:lang w:val="en-GB"/>
              </w:rPr>
              <w:t>urban at birth</w:t>
            </w:r>
          </w:p>
        </w:tc>
      </w:tr>
      <w:tr w:rsidR="00E71CEA" w:rsidRPr="008F6629" w14:paraId="0CF2A7DF" w14:textId="77777777" w:rsidTr="00B36BE7">
        <w:trPr>
          <w:trHeight w:val="300"/>
        </w:trPr>
        <w:tc>
          <w:tcPr>
            <w:tcW w:w="1819" w:type="dxa"/>
            <w:hideMark/>
          </w:tcPr>
          <w:p w14:paraId="41A43B35" w14:textId="4F8066F4" w:rsidR="00425E4D" w:rsidRPr="008F6629" w:rsidRDefault="00425E4D" w:rsidP="002D3F52">
            <w:pPr>
              <w:rPr>
                <w:sz w:val="20"/>
                <w:szCs w:val="20"/>
                <w:lang w:val="en-GB"/>
              </w:rPr>
            </w:pPr>
            <w:r w:rsidRPr="008F6629">
              <w:rPr>
                <w:sz w:val="20"/>
                <w:szCs w:val="20"/>
                <w:lang w:val="en-GB"/>
              </w:rPr>
              <w:t>Vassos</w:t>
            </w:r>
            <w:r w:rsidRPr="008F6629">
              <w:rPr>
                <w:sz w:val="20"/>
                <w:szCs w:val="20"/>
                <w:lang w:val="en-GB"/>
              </w:rPr>
              <w:fldChar w:fldCharType="begin">
                <w:fldData xml:space="preserve">PEVuZE5vdGU+PENpdGU+PEF1dGhvcj5WYXNzb3M8L0F1dGhvcj48WWVhcj4yMDE2PC9ZZWFyPjxS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PEVuZE5vdGU+PENpdGU+PEF1dGhvcj5WYXNzb3M8L0F1dGhvcj48WWVhcj4yMDE2PC9ZZWFyPjxS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95" w:type="dxa"/>
            <w:hideMark/>
          </w:tcPr>
          <w:p w14:paraId="5480440F" w14:textId="77777777" w:rsidR="00425E4D" w:rsidRPr="008F6629" w:rsidRDefault="00425E4D" w:rsidP="00425E4D">
            <w:pPr>
              <w:rPr>
                <w:sz w:val="20"/>
                <w:szCs w:val="20"/>
                <w:lang w:val="en-GB"/>
              </w:rPr>
            </w:pPr>
            <w:r w:rsidRPr="008F6629">
              <w:rPr>
                <w:sz w:val="20"/>
                <w:szCs w:val="20"/>
                <w:lang w:val="en-GB"/>
              </w:rPr>
              <w:t>2016</w:t>
            </w:r>
          </w:p>
        </w:tc>
        <w:tc>
          <w:tcPr>
            <w:tcW w:w="1430" w:type="dxa"/>
            <w:hideMark/>
          </w:tcPr>
          <w:p w14:paraId="57BFCB30"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73E2E52C" w14:textId="77777777" w:rsidR="00425E4D" w:rsidRPr="008F6629" w:rsidRDefault="00425E4D" w:rsidP="00425E4D">
            <w:pPr>
              <w:rPr>
                <w:sz w:val="20"/>
                <w:szCs w:val="20"/>
                <w:lang w:val="en-GB"/>
              </w:rPr>
            </w:pPr>
            <w:r w:rsidRPr="008F6629">
              <w:rPr>
                <w:sz w:val="20"/>
                <w:szCs w:val="20"/>
                <w:lang w:val="en-GB"/>
              </w:rPr>
              <w:t>1995-2012 (born 1955-2006)</w:t>
            </w:r>
          </w:p>
        </w:tc>
        <w:tc>
          <w:tcPr>
            <w:tcW w:w="1110" w:type="dxa"/>
            <w:hideMark/>
          </w:tcPr>
          <w:p w14:paraId="627EC909"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34F34872"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742EFFA6" w14:textId="77777777" w:rsidR="00425E4D" w:rsidRPr="008F6629" w:rsidRDefault="00425E4D" w:rsidP="00425E4D">
            <w:pPr>
              <w:rPr>
                <w:sz w:val="20"/>
                <w:szCs w:val="20"/>
                <w:lang w:val="en-GB"/>
              </w:rPr>
            </w:pPr>
            <w:r w:rsidRPr="008F6629">
              <w:rPr>
                <w:sz w:val="20"/>
                <w:szCs w:val="20"/>
                <w:lang w:val="en-GB"/>
              </w:rPr>
              <w:t>24638</w:t>
            </w:r>
          </w:p>
        </w:tc>
        <w:tc>
          <w:tcPr>
            <w:tcW w:w="2268" w:type="dxa"/>
            <w:hideMark/>
          </w:tcPr>
          <w:p w14:paraId="4A127306"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40D3806D" w14:textId="77777777" w:rsidR="00425E4D" w:rsidRPr="008F6629" w:rsidRDefault="00425E4D" w:rsidP="00425E4D">
            <w:pPr>
              <w:rPr>
                <w:sz w:val="20"/>
                <w:szCs w:val="20"/>
                <w:lang w:val="en-GB"/>
              </w:rPr>
            </w:pPr>
            <w:r w:rsidRPr="008F6629">
              <w:rPr>
                <w:sz w:val="20"/>
                <w:szCs w:val="20"/>
                <w:lang w:val="en-GB"/>
              </w:rPr>
              <w:t>urbanisation at birth</w:t>
            </w:r>
          </w:p>
        </w:tc>
      </w:tr>
      <w:tr w:rsidR="00E71CEA" w:rsidRPr="008F6629" w14:paraId="3A38DC0C" w14:textId="77777777" w:rsidTr="00B36BE7">
        <w:trPr>
          <w:trHeight w:val="300"/>
        </w:trPr>
        <w:tc>
          <w:tcPr>
            <w:tcW w:w="1819" w:type="dxa"/>
            <w:hideMark/>
          </w:tcPr>
          <w:p w14:paraId="541EDA6C" w14:textId="0BFA8752" w:rsidR="00425E4D" w:rsidRPr="008F6629" w:rsidRDefault="00425E4D" w:rsidP="002D3F52">
            <w:pPr>
              <w:rPr>
                <w:sz w:val="20"/>
                <w:szCs w:val="20"/>
                <w:lang w:val="en-GB"/>
              </w:rPr>
            </w:pPr>
            <w:proofErr w:type="spellStart"/>
            <w:r w:rsidRPr="008F6629">
              <w:rPr>
                <w:sz w:val="20"/>
                <w:szCs w:val="20"/>
                <w:lang w:val="en-GB"/>
              </w:rPr>
              <w:t>Toulopoulou</w:t>
            </w:r>
            <w:proofErr w:type="spellEnd"/>
            <w:r w:rsidRPr="008F6629">
              <w:rPr>
                <w:sz w:val="20"/>
                <w:szCs w:val="20"/>
                <w:lang w:val="en-GB"/>
              </w:rPr>
              <w:fldChar w:fldCharType="begin">
                <w:fldData xml:space="preserve">PEVuZE5vdGU+PENpdGU+PEF1dGhvcj5Ub3Vsb3BvdWxvdTwvQXV0aG9yPjxZZWFyPjIwMTc8L1ll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PEVuZE5vdGU+PENpdGU+PEF1dGhvcj5Ub3Vsb3BvdWxvdTwvQXV0aG9yPjxZZWFyPjIwMTc8L1ll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95" w:type="dxa"/>
            <w:hideMark/>
          </w:tcPr>
          <w:p w14:paraId="3EAE34DB" w14:textId="77777777" w:rsidR="00425E4D" w:rsidRPr="008F6629" w:rsidRDefault="00425E4D" w:rsidP="00425E4D">
            <w:pPr>
              <w:rPr>
                <w:sz w:val="20"/>
                <w:szCs w:val="20"/>
                <w:lang w:val="en-GB"/>
              </w:rPr>
            </w:pPr>
            <w:r w:rsidRPr="008F6629">
              <w:rPr>
                <w:sz w:val="20"/>
                <w:szCs w:val="20"/>
                <w:lang w:val="en-GB"/>
              </w:rPr>
              <w:t>2017</w:t>
            </w:r>
          </w:p>
        </w:tc>
        <w:tc>
          <w:tcPr>
            <w:tcW w:w="1430" w:type="dxa"/>
            <w:hideMark/>
          </w:tcPr>
          <w:p w14:paraId="3C2E844F" w14:textId="77777777" w:rsidR="00425E4D" w:rsidRPr="008F6629" w:rsidRDefault="00425E4D" w:rsidP="00425E4D">
            <w:pPr>
              <w:rPr>
                <w:sz w:val="20"/>
                <w:szCs w:val="20"/>
                <w:lang w:val="en-GB"/>
              </w:rPr>
            </w:pPr>
            <w:r w:rsidRPr="008F6629">
              <w:rPr>
                <w:sz w:val="20"/>
                <w:szCs w:val="20"/>
                <w:lang w:val="en-GB"/>
              </w:rPr>
              <w:t>Denmark</w:t>
            </w:r>
          </w:p>
        </w:tc>
        <w:tc>
          <w:tcPr>
            <w:tcW w:w="2005" w:type="dxa"/>
            <w:hideMark/>
          </w:tcPr>
          <w:p w14:paraId="5F96A0DD" w14:textId="77777777" w:rsidR="00425E4D" w:rsidRPr="008F6629" w:rsidRDefault="00425E4D" w:rsidP="00425E4D">
            <w:pPr>
              <w:rPr>
                <w:sz w:val="20"/>
                <w:szCs w:val="20"/>
                <w:lang w:val="en-GB"/>
              </w:rPr>
            </w:pPr>
            <w:r w:rsidRPr="008F6629">
              <w:rPr>
                <w:sz w:val="20"/>
                <w:szCs w:val="20"/>
                <w:lang w:val="en-GB"/>
              </w:rPr>
              <w:t>2006-2010 (1955-1984)</w:t>
            </w:r>
          </w:p>
        </w:tc>
        <w:tc>
          <w:tcPr>
            <w:tcW w:w="1110" w:type="dxa"/>
            <w:hideMark/>
          </w:tcPr>
          <w:p w14:paraId="30A63A25" w14:textId="77777777" w:rsidR="00425E4D" w:rsidRPr="008F6629" w:rsidRDefault="00425E4D" w:rsidP="00425E4D">
            <w:pPr>
              <w:rPr>
                <w:sz w:val="20"/>
                <w:szCs w:val="20"/>
                <w:lang w:val="en-GB"/>
              </w:rPr>
            </w:pPr>
            <w:r w:rsidRPr="008F6629">
              <w:rPr>
                <w:sz w:val="20"/>
                <w:szCs w:val="20"/>
                <w:lang w:val="en-GB"/>
              </w:rPr>
              <w:t>2</w:t>
            </w:r>
          </w:p>
        </w:tc>
        <w:tc>
          <w:tcPr>
            <w:tcW w:w="1413" w:type="dxa"/>
            <w:hideMark/>
          </w:tcPr>
          <w:p w14:paraId="74115A94"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58CCE85C" w14:textId="77777777" w:rsidR="00425E4D" w:rsidRPr="008F6629" w:rsidRDefault="00425E4D" w:rsidP="00425E4D">
            <w:pPr>
              <w:rPr>
                <w:sz w:val="20"/>
                <w:szCs w:val="20"/>
                <w:lang w:val="en-GB"/>
              </w:rPr>
            </w:pPr>
            <w:r w:rsidRPr="008F6629">
              <w:rPr>
                <w:sz w:val="20"/>
                <w:szCs w:val="20"/>
                <w:lang w:val="en-GB"/>
              </w:rPr>
              <w:t>578</w:t>
            </w:r>
          </w:p>
        </w:tc>
        <w:tc>
          <w:tcPr>
            <w:tcW w:w="2268" w:type="dxa"/>
            <w:hideMark/>
          </w:tcPr>
          <w:p w14:paraId="47FAF05B"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00E3B239" w14:textId="77777777" w:rsidR="00425E4D" w:rsidRPr="008F6629" w:rsidRDefault="00425E4D" w:rsidP="00425E4D">
            <w:pPr>
              <w:rPr>
                <w:sz w:val="20"/>
                <w:szCs w:val="20"/>
                <w:lang w:val="en-GB"/>
              </w:rPr>
            </w:pPr>
            <w:r w:rsidRPr="008F6629">
              <w:rPr>
                <w:sz w:val="20"/>
                <w:szCs w:val="20"/>
                <w:lang w:val="en-GB"/>
              </w:rPr>
              <w:t>urban at birth</w:t>
            </w:r>
          </w:p>
        </w:tc>
      </w:tr>
      <w:tr w:rsidR="00E71CEA" w:rsidRPr="008F6629" w14:paraId="4261CAA7" w14:textId="77777777" w:rsidTr="00B36BE7">
        <w:trPr>
          <w:trHeight w:val="300"/>
        </w:trPr>
        <w:tc>
          <w:tcPr>
            <w:tcW w:w="1819" w:type="dxa"/>
            <w:hideMark/>
          </w:tcPr>
          <w:p w14:paraId="325E79B3" w14:textId="77777777" w:rsidR="00425E4D" w:rsidRPr="008F6629" w:rsidRDefault="00425E4D" w:rsidP="00425E4D">
            <w:pPr>
              <w:rPr>
                <w:sz w:val="20"/>
                <w:szCs w:val="20"/>
                <w:lang w:val="en-GB"/>
              </w:rPr>
            </w:pPr>
            <w:r w:rsidRPr="008F6629">
              <w:rPr>
                <w:sz w:val="20"/>
                <w:szCs w:val="20"/>
                <w:lang w:val="en-GB"/>
              </w:rPr>
              <w:t>Filatova</w:t>
            </w:r>
            <w:r w:rsidRPr="008F6629">
              <w:rPr>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(32)</w:t>
            </w:r>
            <w:r w:rsidRPr="008F6629">
              <w:rPr>
                <w:sz w:val="20"/>
                <w:szCs w:val="20"/>
                <w:lang w:val="en-GB"/>
              </w:rPr>
              <w:fldChar w:fldCharType="end"/>
            </w:r>
          </w:p>
        </w:tc>
        <w:tc>
          <w:tcPr>
            <w:tcW w:w="695" w:type="dxa"/>
            <w:hideMark/>
          </w:tcPr>
          <w:p w14:paraId="6D6F95F3" w14:textId="77777777" w:rsidR="00425E4D" w:rsidRPr="008F6629" w:rsidRDefault="00425E4D" w:rsidP="00425E4D">
            <w:pPr>
              <w:rPr>
                <w:sz w:val="20"/>
                <w:szCs w:val="20"/>
                <w:lang w:val="en-GB"/>
              </w:rPr>
            </w:pPr>
            <w:r w:rsidRPr="008F6629">
              <w:rPr>
                <w:sz w:val="20"/>
                <w:szCs w:val="20"/>
                <w:lang w:val="en-GB"/>
              </w:rPr>
              <w:t>2017</w:t>
            </w:r>
          </w:p>
        </w:tc>
        <w:tc>
          <w:tcPr>
            <w:tcW w:w="1430" w:type="dxa"/>
            <w:hideMark/>
          </w:tcPr>
          <w:p w14:paraId="6CD887E1" w14:textId="77777777" w:rsidR="00425E4D" w:rsidRPr="008F6629" w:rsidRDefault="00425E4D" w:rsidP="00425E4D">
            <w:pPr>
              <w:rPr>
                <w:sz w:val="20"/>
                <w:szCs w:val="20"/>
                <w:lang w:val="en-GB"/>
              </w:rPr>
            </w:pPr>
            <w:r w:rsidRPr="008F6629">
              <w:rPr>
                <w:sz w:val="20"/>
                <w:szCs w:val="20"/>
                <w:lang w:val="en-GB"/>
              </w:rPr>
              <w:t>Finland</w:t>
            </w:r>
          </w:p>
        </w:tc>
        <w:tc>
          <w:tcPr>
            <w:tcW w:w="2005" w:type="dxa"/>
            <w:hideMark/>
          </w:tcPr>
          <w:p w14:paraId="49E1C5A3" w14:textId="77777777" w:rsidR="00425E4D" w:rsidRPr="008F6629" w:rsidRDefault="00425E4D" w:rsidP="00425E4D">
            <w:pPr>
              <w:rPr>
                <w:sz w:val="20"/>
                <w:szCs w:val="20"/>
                <w:lang w:val="en-GB"/>
              </w:rPr>
            </w:pPr>
            <w:r w:rsidRPr="008F6629">
              <w:rPr>
                <w:sz w:val="20"/>
                <w:szCs w:val="20"/>
                <w:lang w:val="en-GB"/>
              </w:rPr>
              <w:t>2014 (born 1966)</w:t>
            </w:r>
          </w:p>
        </w:tc>
        <w:tc>
          <w:tcPr>
            <w:tcW w:w="1110" w:type="dxa"/>
            <w:hideMark/>
          </w:tcPr>
          <w:p w14:paraId="7567E4A4" w14:textId="77777777" w:rsidR="00425E4D" w:rsidRPr="008F6629" w:rsidRDefault="00425E4D" w:rsidP="00425E4D">
            <w:pPr>
              <w:rPr>
                <w:sz w:val="20"/>
                <w:szCs w:val="20"/>
                <w:lang w:val="en-GB"/>
              </w:rPr>
            </w:pPr>
            <w:r w:rsidRPr="008F6629">
              <w:rPr>
                <w:sz w:val="20"/>
                <w:szCs w:val="20"/>
                <w:lang w:val="en-GB"/>
              </w:rPr>
              <w:t>3</w:t>
            </w:r>
          </w:p>
        </w:tc>
        <w:tc>
          <w:tcPr>
            <w:tcW w:w="1413" w:type="dxa"/>
            <w:hideMark/>
          </w:tcPr>
          <w:p w14:paraId="2DBB4D08"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058703A7" w14:textId="77777777" w:rsidR="00425E4D" w:rsidRPr="008F6629" w:rsidRDefault="00425E4D" w:rsidP="00425E4D">
            <w:pPr>
              <w:rPr>
                <w:sz w:val="20"/>
                <w:szCs w:val="20"/>
                <w:lang w:val="en-GB"/>
              </w:rPr>
            </w:pPr>
            <w:r w:rsidRPr="008F6629">
              <w:rPr>
                <w:sz w:val="20"/>
                <w:szCs w:val="20"/>
                <w:lang w:val="en-GB"/>
              </w:rPr>
              <w:t>111</w:t>
            </w:r>
          </w:p>
        </w:tc>
        <w:tc>
          <w:tcPr>
            <w:tcW w:w="2268" w:type="dxa"/>
            <w:hideMark/>
          </w:tcPr>
          <w:p w14:paraId="27A3C5AE" w14:textId="77777777" w:rsidR="00425E4D" w:rsidRPr="008F6629" w:rsidRDefault="00425E4D" w:rsidP="00425E4D">
            <w:pPr>
              <w:rPr>
                <w:sz w:val="20"/>
                <w:szCs w:val="20"/>
                <w:lang w:val="en-GB"/>
              </w:rPr>
            </w:pPr>
            <w:r w:rsidRPr="008F6629">
              <w:rPr>
                <w:sz w:val="20"/>
                <w:szCs w:val="20"/>
                <w:lang w:val="en-GB"/>
              </w:rPr>
              <w:t>no</w:t>
            </w:r>
          </w:p>
        </w:tc>
        <w:tc>
          <w:tcPr>
            <w:tcW w:w="2409" w:type="dxa"/>
            <w:hideMark/>
          </w:tcPr>
          <w:p w14:paraId="50E37DE6"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74250F98" w14:textId="77777777" w:rsidTr="00B36BE7">
        <w:trPr>
          <w:trHeight w:val="300"/>
        </w:trPr>
        <w:tc>
          <w:tcPr>
            <w:tcW w:w="1819" w:type="dxa"/>
            <w:hideMark/>
          </w:tcPr>
          <w:p w14:paraId="3CA84A4D" w14:textId="77777777" w:rsidR="00425E4D" w:rsidRPr="008F6629" w:rsidRDefault="00425E4D" w:rsidP="00425E4D">
            <w:pPr>
              <w:rPr>
                <w:sz w:val="20"/>
                <w:szCs w:val="20"/>
                <w:lang w:val="en-GB"/>
              </w:rPr>
            </w:pPr>
            <w:r w:rsidRPr="008F6629">
              <w:rPr>
                <w:sz w:val="20"/>
                <w:szCs w:val="20"/>
                <w:lang w:val="en-GB"/>
              </w:rPr>
              <w:t>Filatova</w:t>
            </w:r>
            <w:r w:rsidRPr="008F6629">
              <w:rPr>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PEVuZE5vdGU+PENpdGU+PEF1dGhvcj5GaWxhdG92YTwvQXV0aG9yPjxZZWFyPjIwMTc8L1llYXI+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(32)</w:t>
            </w:r>
            <w:r w:rsidRPr="008F6629">
              <w:rPr>
                <w:sz w:val="20"/>
                <w:szCs w:val="20"/>
                <w:lang w:val="en-GB"/>
              </w:rPr>
              <w:fldChar w:fldCharType="end"/>
            </w:r>
          </w:p>
        </w:tc>
        <w:tc>
          <w:tcPr>
            <w:tcW w:w="695" w:type="dxa"/>
            <w:hideMark/>
          </w:tcPr>
          <w:p w14:paraId="1F373973" w14:textId="77777777" w:rsidR="00425E4D" w:rsidRPr="008F6629" w:rsidRDefault="00425E4D" w:rsidP="00425E4D">
            <w:pPr>
              <w:rPr>
                <w:sz w:val="20"/>
                <w:szCs w:val="20"/>
                <w:lang w:val="en-GB"/>
              </w:rPr>
            </w:pPr>
            <w:r w:rsidRPr="008F6629">
              <w:rPr>
                <w:sz w:val="20"/>
                <w:szCs w:val="20"/>
                <w:lang w:val="en-GB"/>
              </w:rPr>
              <w:t>2017</w:t>
            </w:r>
          </w:p>
        </w:tc>
        <w:tc>
          <w:tcPr>
            <w:tcW w:w="1430" w:type="dxa"/>
            <w:hideMark/>
          </w:tcPr>
          <w:p w14:paraId="24A3C393" w14:textId="77777777" w:rsidR="00425E4D" w:rsidRPr="008F6629" w:rsidRDefault="00425E4D" w:rsidP="00425E4D">
            <w:pPr>
              <w:rPr>
                <w:sz w:val="20"/>
                <w:szCs w:val="20"/>
                <w:lang w:val="en-GB"/>
              </w:rPr>
            </w:pPr>
            <w:r w:rsidRPr="008F6629">
              <w:rPr>
                <w:sz w:val="20"/>
                <w:szCs w:val="20"/>
                <w:lang w:val="en-GB"/>
              </w:rPr>
              <w:t>Finland</w:t>
            </w:r>
          </w:p>
        </w:tc>
        <w:tc>
          <w:tcPr>
            <w:tcW w:w="2005" w:type="dxa"/>
            <w:hideMark/>
          </w:tcPr>
          <w:p w14:paraId="3992AD3A" w14:textId="77777777" w:rsidR="00425E4D" w:rsidRPr="008F6629" w:rsidRDefault="00425E4D" w:rsidP="00425E4D">
            <w:pPr>
              <w:rPr>
                <w:sz w:val="20"/>
                <w:szCs w:val="20"/>
                <w:lang w:val="en-GB"/>
              </w:rPr>
            </w:pPr>
            <w:r w:rsidRPr="008F6629">
              <w:rPr>
                <w:sz w:val="20"/>
                <w:szCs w:val="20"/>
                <w:lang w:val="en-GB"/>
              </w:rPr>
              <w:t>2014 (1986)</w:t>
            </w:r>
          </w:p>
        </w:tc>
        <w:tc>
          <w:tcPr>
            <w:tcW w:w="1110" w:type="dxa"/>
            <w:hideMark/>
          </w:tcPr>
          <w:p w14:paraId="4B0C6735" w14:textId="77777777" w:rsidR="00425E4D" w:rsidRPr="008F6629" w:rsidRDefault="00425E4D" w:rsidP="00425E4D">
            <w:pPr>
              <w:rPr>
                <w:sz w:val="20"/>
                <w:szCs w:val="20"/>
                <w:lang w:val="en-GB"/>
              </w:rPr>
            </w:pPr>
          </w:p>
        </w:tc>
        <w:tc>
          <w:tcPr>
            <w:tcW w:w="1413" w:type="dxa"/>
            <w:hideMark/>
          </w:tcPr>
          <w:p w14:paraId="35E02DA1"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74433700" w14:textId="77777777" w:rsidR="00425E4D" w:rsidRPr="008F6629" w:rsidRDefault="00425E4D" w:rsidP="00425E4D">
            <w:pPr>
              <w:rPr>
                <w:sz w:val="20"/>
                <w:szCs w:val="20"/>
                <w:lang w:val="en-GB"/>
              </w:rPr>
            </w:pPr>
            <w:r w:rsidRPr="008F6629">
              <w:rPr>
                <w:sz w:val="20"/>
                <w:szCs w:val="20"/>
                <w:lang w:val="en-GB"/>
              </w:rPr>
              <w:t>133</w:t>
            </w:r>
          </w:p>
        </w:tc>
        <w:tc>
          <w:tcPr>
            <w:tcW w:w="2268" w:type="dxa"/>
            <w:hideMark/>
          </w:tcPr>
          <w:p w14:paraId="51A20012" w14:textId="77777777" w:rsidR="00425E4D" w:rsidRPr="008F6629" w:rsidRDefault="00425E4D" w:rsidP="00425E4D">
            <w:pPr>
              <w:rPr>
                <w:sz w:val="20"/>
                <w:szCs w:val="20"/>
                <w:lang w:val="en-GB"/>
              </w:rPr>
            </w:pPr>
            <w:r w:rsidRPr="008F6629">
              <w:rPr>
                <w:sz w:val="20"/>
                <w:szCs w:val="20"/>
                <w:lang w:val="en-GB"/>
              </w:rPr>
              <w:t>no</w:t>
            </w:r>
          </w:p>
        </w:tc>
        <w:tc>
          <w:tcPr>
            <w:tcW w:w="2409" w:type="dxa"/>
            <w:hideMark/>
          </w:tcPr>
          <w:p w14:paraId="4EE9A328" w14:textId="77777777" w:rsidR="00425E4D" w:rsidRPr="008F6629" w:rsidRDefault="00425E4D" w:rsidP="00425E4D">
            <w:pPr>
              <w:rPr>
                <w:sz w:val="20"/>
                <w:szCs w:val="20"/>
                <w:lang w:val="en-GB"/>
              </w:rPr>
            </w:pPr>
            <w:r w:rsidRPr="008F6629">
              <w:rPr>
                <w:sz w:val="20"/>
                <w:szCs w:val="20"/>
                <w:lang w:val="en-GB"/>
              </w:rPr>
              <w:t>place of birth</w:t>
            </w:r>
          </w:p>
        </w:tc>
      </w:tr>
      <w:tr w:rsidR="00E71CEA" w:rsidRPr="008F6629" w14:paraId="09EAB34F" w14:textId="77777777" w:rsidTr="00B36BE7">
        <w:trPr>
          <w:trHeight w:val="300"/>
        </w:trPr>
        <w:tc>
          <w:tcPr>
            <w:tcW w:w="1819" w:type="dxa"/>
            <w:hideMark/>
          </w:tcPr>
          <w:p w14:paraId="4CD420CC" w14:textId="2525FEC0" w:rsidR="00425E4D" w:rsidRPr="008F6629" w:rsidRDefault="00425E4D" w:rsidP="002D3F52">
            <w:pPr>
              <w:rPr>
                <w:sz w:val="20"/>
                <w:szCs w:val="20"/>
                <w:lang w:val="en-GB"/>
              </w:rPr>
            </w:pPr>
            <w:r w:rsidRPr="008F6629">
              <w:rPr>
                <w:sz w:val="20"/>
                <w:szCs w:val="20"/>
                <w:lang w:val="en-GB"/>
              </w:rPr>
              <w:t xml:space="preserve">Richardson </w:t>
            </w:r>
            <w:r w:rsidRPr="008F6629">
              <w:rPr>
                <w:sz w:val="20"/>
                <w:szCs w:val="20"/>
                <w:lang w:val="en-GB"/>
              </w:rPr>
              <w:fldChar w:fldCharType="begin">
                <w:fldData xml:space="preserve">PEVuZE5vdGU+PENpdGU+PEF1dGhvcj5SaWNoYXJkc29uPC9BdXRob3I+PFllYXI+MjAxODwvWWVh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PEVuZE5vdGU+PENpdGU+PEF1dGhvcj5SaWNoYXJkc29uPC9BdXRob3I+PFllYXI+MjAxODwvWWVh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B289E" w:rsidRPr="008F6629">
              <w:rPr>
                <w:noProof/>
                <w:sz w:val="20"/>
                <w:szCs w:val="20"/>
                <w:lang w:val="en-GB"/>
              </w:rPr>
              <w:t>17</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95" w:type="dxa"/>
            <w:hideMark/>
          </w:tcPr>
          <w:p w14:paraId="00FAFF37" w14:textId="77777777" w:rsidR="00425E4D" w:rsidRPr="008F6629" w:rsidRDefault="00425E4D" w:rsidP="00425E4D">
            <w:pPr>
              <w:rPr>
                <w:sz w:val="20"/>
                <w:szCs w:val="20"/>
                <w:lang w:val="en-GB"/>
              </w:rPr>
            </w:pPr>
            <w:r w:rsidRPr="008F6629">
              <w:rPr>
                <w:sz w:val="20"/>
                <w:szCs w:val="20"/>
                <w:lang w:val="en-GB"/>
              </w:rPr>
              <w:t>2018</w:t>
            </w:r>
          </w:p>
        </w:tc>
        <w:tc>
          <w:tcPr>
            <w:tcW w:w="1430" w:type="dxa"/>
            <w:hideMark/>
          </w:tcPr>
          <w:p w14:paraId="381D90EF" w14:textId="77777777" w:rsidR="00425E4D" w:rsidRPr="008F6629" w:rsidRDefault="00425E4D" w:rsidP="00425E4D">
            <w:pPr>
              <w:rPr>
                <w:sz w:val="20"/>
                <w:szCs w:val="20"/>
                <w:lang w:val="en-GB"/>
              </w:rPr>
            </w:pPr>
            <w:r w:rsidRPr="008F6629">
              <w:rPr>
                <w:sz w:val="20"/>
                <w:szCs w:val="20"/>
                <w:lang w:val="en-GB"/>
              </w:rPr>
              <w:t>UK</w:t>
            </w:r>
          </w:p>
        </w:tc>
        <w:tc>
          <w:tcPr>
            <w:tcW w:w="2005" w:type="dxa"/>
            <w:hideMark/>
          </w:tcPr>
          <w:p w14:paraId="614E0441" w14:textId="77777777" w:rsidR="00425E4D" w:rsidRPr="008F6629" w:rsidRDefault="00425E4D" w:rsidP="00425E4D">
            <w:pPr>
              <w:rPr>
                <w:sz w:val="20"/>
                <w:szCs w:val="20"/>
                <w:lang w:val="en-GB"/>
              </w:rPr>
            </w:pPr>
            <w:r w:rsidRPr="008F6629">
              <w:rPr>
                <w:sz w:val="20"/>
                <w:szCs w:val="20"/>
                <w:lang w:val="en-GB"/>
              </w:rPr>
              <w:t>2009-2012</w:t>
            </w:r>
          </w:p>
        </w:tc>
        <w:tc>
          <w:tcPr>
            <w:tcW w:w="1110" w:type="dxa"/>
            <w:hideMark/>
          </w:tcPr>
          <w:p w14:paraId="09061858" w14:textId="77777777" w:rsidR="00425E4D" w:rsidRPr="008F6629" w:rsidRDefault="00425E4D" w:rsidP="00425E4D">
            <w:pPr>
              <w:rPr>
                <w:sz w:val="20"/>
                <w:szCs w:val="20"/>
                <w:lang w:val="en-GB"/>
              </w:rPr>
            </w:pPr>
          </w:p>
        </w:tc>
        <w:tc>
          <w:tcPr>
            <w:tcW w:w="1413" w:type="dxa"/>
            <w:hideMark/>
          </w:tcPr>
          <w:p w14:paraId="49E09C91" w14:textId="77777777" w:rsidR="00425E4D" w:rsidRPr="008F6629" w:rsidRDefault="00425E4D" w:rsidP="00425E4D">
            <w:pPr>
              <w:rPr>
                <w:sz w:val="20"/>
                <w:szCs w:val="20"/>
                <w:lang w:val="en-GB"/>
              </w:rPr>
            </w:pPr>
            <w:r w:rsidRPr="008F6629">
              <w:rPr>
                <w:sz w:val="20"/>
                <w:szCs w:val="20"/>
                <w:lang w:val="en-GB"/>
              </w:rPr>
              <w:t>SSD</w:t>
            </w:r>
          </w:p>
        </w:tc>
        <w:tc>
          <w:tcPr>
            <w:tcW w:w="1134" w:type="dxa"/>
            <w:hideMark/>
          </w:tcPr>
          <w:p w14:paraId="48E35425" w14:textId="77777777" w:rsidR="00425E4D" w:rsidRPr="008F6629" w:rsidRDefault="00425E4D" w:rsidP="00425E4D">
            <w:pPr>
              <w:rPr>
                <w:sz w:val="20"/>
                <w:szCs w:val="20"/>
                <w:lang w:val="en-GB"/>
              </w:rPr>
            </w:pPr>
            <w:r w:rsidRPr="008F6629">
              <w:rPr>
                <w:sz w:val="20"/>
                <w:szCs w:val="20"/>
                <w:lang w:val="en-GB"/>
              </w:rPr>
              <w:t>548</w:t>
            </w:r>
          </w:p>
        </w:tc>
        <w:tc>
          <w:tcPr>
            <w:tcW w:w="2268" w:type="dxa"/>
            <w:hideMark/>
          </w:tcPr>
          <w:p w14:paraId="541FF7BE"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697007DE" w14:textId="77777777" w:rsidR="00425E4D" w:rsidRPr="008F6629" w:rsidRDefault="00425E4D" w:rsidP="00425E4D">
            <w:pPr>
              <w:rPr>
                <w:sz w:val="20"/>
                <w:szCs w:val="20"/>
                <w:lang w:val="en-GB"/>
              </w:rPr>
            </w:pPr>
            <w:r w:rsidRPr="008F6629">
              <w:rPr>
                <w:sz w:val="20"/>
                <w:szCs w:val="20"/>
                <w:lang w:val="en-GB"/>
              </w:rPr>
              <w:t>urbanization</w:t>
            </w:r>
          </w:p>
        </w:tc>
      </w:tr>
      <w:tr w:rsidR="00E71CEA" w:rsidRPr="008F6629" w14:paraId="27896BCE" w14:textId="77777777" w:rsidTr="00B36BE7">
        <w:trPr>
          <w:trHeight w:val="300"/>
        </w:trPr>
        <w:tc>
          <w:tcPr>
            <w:tcW w:w="1819" w:type="dxa"/>
            <w:hideMark/>
          </w:tcPr>
          <w:p w14:paraId="0BED8125" w14:textId="77777777" w:rsidR="00425E4D" w:rsidRPr="008F6629" w:rsidRDefault="00425E4D" w:rsidP="00425E4D">
            <w:pPr>
              <w:rPr>
                <w:sz w:val="20"/>
                <w:szCs w:val="20"/>
                <w:lang w:val="en-GB"/>
              </w:rPr>
            </w:pPr>
            <w:proofErr w:type="spellStart"/>
            <w:r w:rsidRPr="008F6629">
              <w:rPr>
                <w:sz w:val="20"/>
                <w:szCs w:val="20"/>
                <w:lang w:val="en-GB"/>
              </w:rPr>
              <w:t>Gyllenberg</w:t>
            </w:r>
            <w:proofErr w:type="spellEnd"/>
            <w:r w:rsidRPr="008F6629">
              <w:rPr>
                <w:sz w:val="20"/>
                <w:szCs w:val="20"/>
                <w:lang w:val="en-GB"/>
              </w:rPr>
              <w:fldChar w:fldCharType="begin">
                <w:fldData xml:space="preserve">PEVuZE5vdGU+PENpdGU+PEF1dGhvcj5HeWxsZW5iZXJnPC9BdXRob3I+PFllYXI+MjAyMDwvWWVh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PEVuZE5vdGU+PENpdGU+PEF1dGhvcj5HeWxsZW5iZXJnPC9BdXRob3I+PFllYXI+MjAyMDwvWWVh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(38)</w:t>
            </w:r>
            <w:r w:rsidRPr="008F6629">
              <w:rPr>
                <w:sz w:val="20"/>
                <w:szCs w:val="20"/>
                <w:lang w:val="en-GB"/>
              </w:rPr>
              <w:fldChar w:fldCharType="end"/>
            </w:r>
          </w:p>
        </w:tc>
        <w:tc>
          <w:tcPr>
            <w:tcW w:w="695" w:type="dxa"/>
            <w:hideMark/>
          </w:tcPr>
          <w:p w14:paraId="318018B2" w14:textId="77777777" w:rsidR="00425E4D" w:rsidRPr="008F6629" w:rsidRDefault="00425E4D" w:rsidP="00425E4D">
            <w:pPr>
              <w:rPr>
                <w:sz w:val="20"/>
                <w:szCs w:val="20"/>
                <w:lang w:val="en-GB"/>
              </w:rPr>
            </w:pPr>
            <w:r w:rsidRPr="008F6629">
              <w:rPr>
                <w:sz w:val="20"/>
                <w:szCs w:val="20"/>
                <w:lang w:val="en-GB"/>
              </w:rPr>
              <w:t>2020</w:t>
            </w:r>
          </w:p>
        </w:tc>
        <w:tc>
          <w:tcPr>
            <w:tcW w:w="1430" w:type="dxa"/>
            <w:hideMark/>
          </w:tcPr>
          <w:p w14:paraId="1A403D9B" w14:textId="77777777" w:rsidR="00425E4D" w:rsidRPr="008F6629" w:rsidRDefault="00425E4D" w:rsidP="00425E4D">
            <w:pPr>
              <w:rPr>
                <w:sz w:val="20"/>
                <w:szCs w:val="20"/>
                <w:lang w:val="en-GB"/>
              </w:rPr>
            </w:pPr>
            <w:r w:rsidRPr="008F6629">
              <w:rPr>
                <w:sz w:val="20"/>
                <w:szCs w:val="20"/>
                <w:lang w:val="en-GB"/>
              </w:rPr>
              <w:t>Finland</w:t>
            </w:r>
          </w:p>
        </w:tc>
        <w:tc>
          <w:tcPr>
            <w:tcW w:w="2005" w:type="dxa"/>
            <w:hideMark/>
          </w:tcPr>
          <w:p w14:paraId="2D882E17" w14:textId="44C49939" w:rsidR="00425E4D" w:rsidRPr="008F6629" w:rsidRDefault="00B36BE7" w:rsidP="00425E4D">
            <w:pPr>
              <w:rPr>
                <w:sz w:val="20"/>
                <w:szCs w:val="20"/>
                <w:lang w:val="en-GB"/>
              </w:rPr>
            </w:pPr>
            <w:r w:rsidRPr="008F6629">
              <w:rPr>
                <w:sz w:val="20"/>
                <w:szCs w:val="20"/>
                <w:lang w:val="en-GB"/>
              </w:rPr>
              <w:t>(</w:t>
            </w:r>
            <w:r w:rsidR="00425E4D" w:rsidRPr="008F6629">
              <w:rPr>
                <w:sz w:val="20"/>
                <w:szCs w:val="20"/>
                <w:lang w:val="en-GB"/>
              </w:rPr>
              <w:t>born 1983-1998</w:t>
            </w:r>
            <w:r w:rsidRPr="008F6629">
              <w:rPr>
                <w:sz w:val="20"/>
                <w:szCs w:val="20"/>
                <w:lang w:val="en-GB"/>
              </w:rPr>
              <w:t>)</w:t>
            </w:r>
          </w:p>
        </w:tc>
        <w:tc>
          <w:tcPr>
            <w:tcW w:w="1110" w:type="dxa"/>
            <w:hideMark/>
          </w:tcPr>
          <w:p w14:paraId="5C5CE678" w14:textId="77777777" w:rsidR="00425E4D" w:rsidRPr="008F6629" w:rsidRDefault="00425E4D" w:rsidP="00425E4D">
            <w:pPr>
              <w:rPr>
                <w:sz w:val="20"/>
                <w:szCs w:val="20"/>
                <w:lang w:val="en-GB"/>
              </w:rPr>
            </w:pPr>
          </w:p>
        </w:tc>
        <w:tc>
          <w:tcPr>
            <w:tcW w:w="1413" w:type="dxa"/>
            <w:hideMark/>
          </w:tcPr>
          <w:p w14:paraId="730279AF" w14:textId="77777777" w:rsidR="00425E4D" w:rsidRPr="008F6629" w:rsidRDefault="00425E4D" w:rsidP="00425E4D">
            <w:pPr>
              <w:rPr>
                <w:sz w:val="20"/>
                <w:szCs w:val="20"/>
                <w:lang w:val="en-GB"/>
              </w:rPr>
            </w:pPr>
            <w:r w:rsidRPr="008F6629">
              <w:rPr>
                <w:sz w:val="20"/>
                <w:szCs w:val="20"/>
                <w:lang w:val="en-GB"/>
              </w:rPr>
              <w:t>SCZ</w:t>
            </w:r>
          </w:p>
        </w:tc>
        <w:tc>
          <w:tcPr>
            <w:tcW w:w="1134" w:type="dxa"/>
            <w:hideMark/>
          </w:tcPr>
          <w:p w14:paraId="41032496" w14:textId="77777777" w:rsidR="00425E4D" w:rsidRPr="008F6629" w:rsidRDefault="00425E4D" w:rsidP="00425E4D">
            <w:pPr>
              <w:rPr>
                <w:sz w:val="20"/>
                <w:szCs w:val="20"/>
                <w:lang w:val="en-GB"/>
              </w:rPr>
            </w:pPr>
            <w:r w:rsidRPr="008F6629">
              <w:rPr>
                <w:sz w:val="20"/>
                <w:szCs w:val="20"/>
                <w:lang w:val="en-GB"/>
              </w:rPr>
              <w:t>1468</w:t>
            </w:r>
          </w:p>
        </w:tc>
        <w:tc>
          <w:tcPr>
            <w:tcW w:w="2268" w:type="dxa"/>
            <w:hideMark/>
          </w:tcPr>
          <w:p w14:paraId="309F6BA1" w14:textId="77777777" w:rsidR="00425E4D" w:rsidRPr="008F6629" w:rsidRDefault="00425E4D" w:rsidP="00425E4D">
            <w:pPr>
              <w:rPr>
                <w:sz w:val="20"/>
                <w:szCs w:val="20"/>
                <w:lang w:val="en-GB"/>
              </w:rPr>
            </w:pPr>
            <w:r w:rsidRPr="008F6629">
              <w:rPr>
                <w:sz w:val="20"/>
                <w:szCs w:val="20"/>
                <w:lang w:val="en-GB"/>
              </w:rPr>
              <w:t>yes</w:t>
            </w:r>
          </w:p>
        </w:tc>
        <w:tc>
          <w:tcPr>
            <w:tcW w:w="2409" w:type="dxa"/>
            <w:hideMark/>
          </w:tcPr>
          <w:p w14:paraId="6EF0D0DC" w14:textId="77777777" w:rsidR="00425E4D" w:rsidRPr="008F6629" w:rsidRDefault="00425E4D" w:rsidP="00425E4D">
            <w:pPr>
              <w:rPr>
                <w:sz w:val="20"/>
                <w:szCs w:val="20"/>
                <w:lang w:val="en-GB"/>
              </w:rPr>
            </w:pPr>
            <w:r w:rsidRPr="008F6629">
              <w:rPr>
                <w:sz w:val="20"/>
                <w:szCs w:val="20"/>
                <w:lang w:val="en-GB"/>
              </w:rPr>
              <w:t>urbanicity</w:t>
            </w:r>
          </w:p>
        </w:tc>
      </w:tr>
      <w:tr w:rsidR="002561A0" w:rsidRPr="008F6629" w14:paraId="457B793F" w14:textId="77777777" w:rsidTr="00B36BE7">
        <w:trPr>
          <w:trHeight w:val="300"/>
        </w:trPr>
        <w:tc>
          <w:tcPr>
            <w:tcW w:w="1819" w:type="dxa"/>
          </w:tcPr>
          <w:p w14:paraId="2DAD12A6" w14:textId="01042FDF" w:rsidR="002561A0" w:rsidRPr="008F6629" w:rsidRDefault="002561A0" w:rsidP="00425E4D">
            <w:pPr>
              <w:rPr>
                <w:sz w:val="20"/>
                <w:szCs w:val="20"/>
                <w:lang w:val="en-GB"/>
              </w:rPr>
            </w:pPr>
            <w:r w:rsidRPr="008F6629">
              <w:rPr>
                <w:sz w:val="20"/>
                <w:szCs w:val="20"/>
                <w:lang w:val="en-GB"/>
              </w:rPr>
              <w:t>Plana-Ripoll</w:t>
            </w:r>
            <w:r w:rsidR="00A22740" w:rsidRPr="008F6629">
              <w:rPr>
                <w:sz w:val="20"/>
                <w:szCs w:val="20"/>
                <w:lang w:val="en-GB"/>
              </w:rPr>
              <w:t xml:space="preserve"> (17</w:t>
            </w:r>
            <w:r w:rsidR="00AD77ED" w:rsidRPr="008F6629">
              <w:rPr>
                <w:sz w:val="20"/>
                <w:szCs w:val="20"/>
                <w:lang w:val="en-GB"/>
              </w:rPr>
              <w:t>8</w:t>
            </w:r>
            <w:r w:rsidR="00A22740" w:rsidRPr="008F6629">
              <w:rPr>
                <w:sz w:val="20"/>
                <w:szCs w:val="20"/>
                <w:lang w:val="en-GB"/>
              </w:rPr>
              <w:t>)</w:t>
            </w:r>
          </w:p>
        </w:tc>
        <w:tc>
          <w:tcPr>
            <w:tcW w:w="695" w:type="dxa"/>
          </w:tcPr>
          <w:p w14:paraId="63B12D4A" w14:textId="2D8BAE3B" w:rsidR="002561A0" w:rsidRPr="008F6629" w:rsidRDefault="002561A0" w:rsidP="00425E4D">
            <w:pPr>
              <w:rPr>
                <w:sz w:val="20"/>
                <w:szCs w:val="20"/>
                <w:lang w:val="en-GB"/>
              </w:rPr>
            </w:pPr>
            <w:r w:rsidRPr="008F6629">
              <w:rPr>
                <w:sz w:val="20"/>
                <w:szCs w:val="20"/>
                <w:lang w:val="en-GB"/>
              </w:rPr>
              <w:t>2021</w:t>
            </w:r>
          </w:p>
        </w:tc>
        <w:tc>
          <w:tcPr>
            <w:tcW w:w="1430" w:type="dxa"/>
          </w:tcPr>
          <w:p w14:paraId="1F23588F" w14:textId="528B5E49" w:rsidR="002561A0" w:rsidRPr="008F6629" w:rsidRDefault="002561A0" w:rsidP="00425E4D">
            <w:pPr>
              <w:rPr>
                <w:sz w:val="20"/>
                <w:szCs w:val="20"/>
                <w:lang w:val="en-GB"/>
              </w:rPr>
            </w:pPr>
            <w:r w:rsidRPr="008F6629">
              <w:rPr>
                <w:sz w:val="20"/>
                <w:szCs w:val="20"/>
                <w:lang w:val="en-GB"/>
              </w:rPr>
              <w:t>Australia</w:t>
            </w:r>
          </w:p>
        </w:tc>
        <w:tc>
          <w:tcPr>
            <w:tcW w:w="2005" w:type="dxa"/>
          </w:tcPr>
          <w:p w14:paraId="2A093646" w14:textId="7BA02DF4" w:rsidR="002561A0" w:rsidRPr="008F6629" w:rsidRDefault="002561A0" w:rsidP="00425E4D">
            <w:pPr>
              <w:rPr>
                <w:sz w:val="20"/>
                <w:szCs w:val="20"/>
                <w:lang w:val="en-GB"/>
              </w:rPr>
            </w:pPr>
            <w:r w:rsidRPr="008F6629">
              <w:rPr>
                <w:sz w:val="20"/>
                <w:szCs w:val="20"/>
                <w:lang w:val="en-GB"/>
              </w:rPr>
              <w:t>born 1980-2001</w:t>
            </w:r>
          </w:p>
        </w:tc>
        <w:tc>
          <w:tcPr>
            <w:tcW w:w="1110" w:type="dxa"/>
          </w:tcPr>
          <w:p w14:paraId="3E73EA7B" w14:textId="77777777" w:rsidR="002561A0" w:rsidRPr="008F6629" w:rsidRDefault="002561A0" w:rsidP="00425E4D">
            <w:pPr>
              <w:rPr>
                <w:sz w:val="20"/>
                <w:szCs w:val="20"/>
                <w:lang w:val="en-GB"/>
              </w:rPr>
            </w:pPr>
          </w:p>
        </w:tc>
        <w:tc>
          <w:tcPr>
            <w:tcW w:w="1413" w:type="dxa"/>
          </w:tcPr>
          <w:p w14:paraId="7FF73C5C" w14:textId="2EB4C5A6" w:rsidR="002561A0" w:rsidRPr="008F6629" w:rsidRDefault="002561A0" w:rsidP="00425E4D">
            <w:pPr>
              <w:rPr>
                <w:sz w:val="20"/>
                <w:szCs w:val="20"/>
                <w:lang w:val="en-GB"/>
              </w:rPr>
            </w:pPr>
            <w:r w:rsidRPr="008F6629">
              <w:rPr>
                <w:sz w:val="20"/>
                <w:szCs w:val="20"/>
                <w:lang w:val="en-GB"/>
              </w:rPr>
              <w:t>SCZ</w:t>
            </w:r>
          </w:p>
        </w:tc>
        <w:tc>
          <w:tcPr>
            <w:tcW w:w="1134" w:type="dxa"/>
          </w:tcPr>
          <w:p w14:paraId="4AD380CB" w14:textId="6FA7605F" w:rsidR="002561A0" w:rsidRPr="008F6629" w:rsidRDefault="002561A0" w:rsidP="00425E4D">
            <w:pPr>
              <w:rPr>
                <w:sz w:val="20"/>
                <w:szCs w:val="20"/>
                <w:lang w:val="en-GB"/>
              </w:rPr>
            </w:pPr>
            <w:r w:rsidRPr="008F6629">
              <w:rPr>
                <w:sz w:val="20"/>
                <w:szCs w:val="20"/>
                <w:lang w:val="en-GB"/>
              </w:rPr>
              <w:t>1618</w:t>
            </w:r>
          </w:p>
        </w:tc>
        <w:tc>
          <w:tcPr>
            <w:tcW w:w="2268" w:type="dxa"/>
          </w:tcPr>
          <w:p w14:paraId="2F00D0D3" w14:textId="121F329D" w:rsidR="002561A0" w:rsidRPr="008F6629" w:rsidRDefault="002561A0" w:rsidP="00425E4D">
            <w:pPr>
              <w:rPr>
                <w:sz w:val="20"/>
                <w:szCs w:val="20"/>
                <w:lang w:val="en-GB"/>
              </w:rPr>
            </w:pPr>
            <w:r w:rsidRPr="008F6629">
              <w:rPr>
                <w:sz w:val="20"/>
                <w:szCs w:val="20"/>
                <w:lang w:val="en-GB"/>
              </w:rPr>
              <w:t>no</w:t>
            </w:r>
          </w:p>
        </w:tc>
        <w:tc>
          <w:tcPr>
            <w:tcW w:w="2409" w:type="dxa"/>
          </w:tcPr>
          <w:p w14:paraId="4D5809C4" w14:textId="41C75FB4" w:rsidR="002561A0" w:rsidRPr="008F6629" w:rsidRDefault="003F5157" w:rsidP="00425E4D">
            <w:pPr>
              <w:rPr>
                <w:sz w:val="20"/>
                <w:szCs w:val="20"/>
                <w:lang w:val="en-GB"/>
              </w:rPr>
            </w:pPr>
            <w:r w:rsidRPr="008F6629">
              <w:rPr>
                <w:sz w:val="20"/>
                <w:szCs w:val="20"/>
                <w:lang w:val="en-GB"/>
              </w:rPr>
              <w:t>place of birth</w:t>
            </w:r>
          </w:p>
        </w:tc>
      </w:tr>
      <w:tr w:rsidR="002561A0" w:rsidRPr="008F6629" w14:paraId="162B3A90" w14:textId="77777777" w:rsidTr="00B36BE7">
        <w:trPr>
          <w:trHeight w:val="300"/>
        </w:trPr>
        <w:tc>
          <w:tcPr>
            <w:tcW w:w="1819" w:type="dxa"/>
          </w:tcPr>
          <w:p w14:paraId="27D32529" w14:textId="46508598" w:rsidR="002561A0" w:rsidRPr="008F6629" w:rsidRDefault="002561A0" w:rsidP="00425E4D">
            <w:pPr>
              <w:rPr>
                <w:sz w:val="20"/>
                <w:szCs w:val="20"/>
                <w:lang w:val="en-GB"/>
              </w:rPr>
            </w:pPr>
            <w:r w:rsidRPr="008F6629">
              <w:rPr>
                <w:sz w:val="20"/>
                <w:szCs w:val="20"/>
                <w:lang w:val="en-GB"/>
              </w:rPr>
              <w:t>Plana-Ripoll</w:t>
            </w:r>
            <w:r w:rsidR="00A22740" w:rsidRPr="008F6629">
              <w:rPr>
                <w:sz w:val="20"/>
                <w:szCs w:val="20"/>
                <w:lang w:val="en-GB"/>
              </w:rPr>
              <w:t xml:space="preserve"> (17</w:t>
            </w:r>
            <w:r w:rsidR="00AD77ED" w:rsidRPr="008F6629">
              <w:rPr>
                <w:sz w:val="20"/>
                <w:szCs w:val="20"/>
                <w:lang w:val="en-GB"/>
              </w:rPr>
              <w:t>8</w:t>
            </w:r>
            <w:r w:rsidR="00A22740" w:rsidRPr="008F6629">
              <w:rPr>
                <w:sz w:val="20"/>
                <w:szCs w:val="20"/>
                <w:lang w:val="en-GB"/>
              </w:rPr>
              <w:t>)</w:t>
            </w:r>
          </w:p>
        </w:tc>
        <w:tc>
          <w:tcPr>
            <w:tcW w:w="695" w:type="dxa"/>
          </w:tcPr>
          <w:p w14:paraId="6A454B04" w14:textId="0D5E0F1C" w:rsidR="002561A0" w:rsidRPr="008F6629" w:rsidRDefault="002561A0" w:rsidP="00425E4D">
            <w:pPr>
              <w:rPr>
                <w:sz w:val="20"/>
                <w:szCs w:val="20"/>
                <w:lang w:val="en-GB"/>
              </w:rPr>
            </w:pPr>
            <w:r w:rsidRPr="008F6629">
              <w:rPr>
                <w:sz w:val="20"/>
                <w:szCs w:val="20"/>
                <w:lang w:val="en-GB"/>
              </w:rPr>
              <w:t>2021</w:t>
            </w:r>
          </w:p>
        </w:tc>
        <w:tc>
          <w:tcPr>
            <w:tcW w:w="1430" w:type="dxa"/>
          </w:tcPr>
          <w:p w14:paraId="7F5BD056" w14:textId="7D85ABE2" w:rsidR="002561A0" w:rsidRPr="008F6629" w:rsidRDefault="002561A0" w:rsidP="00425E4D">
            <w:pPr>
              <w:rPr>
                <w:sz w:val="20"/>
                <w:szCs w:val="20"/>
                <w:lang w:val="en-GB"/>
              </w:rPr>
            </w:pPr>
            <w:r w:rsidRPr="008F6629">
              <w:rPr>
                <w:sz w:val="20"/>
                <w:szCs w:val="20"/>
                <w:lang w:val="en-GB"/>
              </w:rPr>
              <w:t>Denmark</w:t>
            </w:r>
          </w:p>
        </w:tc>
        <w:tc>
          <w:tcPr>
            <w:tcW w:w="2005" w:type="dxa"/>
          </w:tcPr>
          <w:p w14:paraId="00546510" w14:textId="2AE46712" w:rsidR="002561A0" w:rsidRPr="008F6629" w:rsidRDefault="002561A0" w:rsidP="00425E4D">
            <w:pPr>
              <w:rPr>
                <w:sz w:val="20"/>
                <w:szCs w:val="20"/>
                <w:lang w:val="en-GB"/>
              </w:rPr>
            </w:pPr>
            <w:r w:rsidRPr="008F6629">
              <w:rPr>
                <w:sz w:val="20"/>
                <w:szCs w:val="20"/>
                <w:lang w:val="en-GB"/>
              </w:rPr>
              <w:t>born 1980-2001</w:t>
            </w:r>
          </w:p>
        </w:tc>
        <w:tc>
          <w:tcPr>
            <w:tcW w:w="1110" w:type="dxa"/>
          </w:tcPr>
          <w:p w14:paraId="40B5C6FE" w14:textId="1752F176" w:rsidR="002561A0" w:rsidRPr="008F6629" w:rsidRDefault="002561A0" w:rsidP="00425E4D">
            <w:pPr>
              <w:rPr>
                <w:sz w:val="20"/>
                <w:szCs w:val="20"/>
                <w:lang w:val="en-GB"/>
              </w:rPr>
            </w:pPr>
            <w:r w:rsidRPr="008F6629">
              <w:rPr>
                <w:sz w:val="20"/>
                <w:szCs w:val="20"/>
                <w:lang w:val="en-GB"/>
              </w:rPr>
              <w:t>2</w:t>
            </w:r>
          </w:p>
        </w:tc>
        <w:tc>
          <w:tcPr>
            <w:tcW w:w="1413" w:type="dxa"/>
          </w:tcPr>
          <w:p w14:paraId="189FD040" w14:textId="0876187B" w:rsidR="002561A0" w:rsidRPr="008F6629" w:rsidRDefault="002561A0" w:rsidP="00425E4D">
            <w:pPr>
              <w:rPr>
                <w:sz w:val="20"/>
                <w:szCs w:val="20"/>
                <w:lang w:val="en-GB"/>
              </w:rPr>
            </w:pPr>
            <w:r w:rsidRPr="008F6629">
              <w:rPr>
                <w:sz w:val="20"/>
                <w:szCs w:val="20"/>
                <w:lang w:val="en-GB"/>
              </w:rPr>
              <w:t>SCZ</w:t>
            </w:r>
          </w:p>
        </w:tc>
        <w:tc>
          <w:tcPr>
            <w:tcW w:w="1134" w:type="dxa"/>
          </w:tcPr>
          <w:p w14:paraId="4604DE2C" w14:textId="135DED23" w:rsidR="002561A0" w:rsidRPr="008F6629" w:rsidRDefault="002561A0" w:rsidP="00425E4D">
            <w:pPr>
              <w:rPr>
                <w:sz w:val="20"/>
                <w:szCs w:val="20"/>
                <w:lang w:val="en-GB"/>
              </w:rPr>
            </w:pPr>
            <w:r w:rsidRPr="008F6629">
              <w:rPr>
                <w:sz w:val="20"/>
                <w:szCs w:val="20"/>
                <w:lang w:val="en-GB"/>
              </w:rPr>
              <w:t>11875</w:t>
            </w:r>
          </w:p>
        </w:tc>
        <w:tc>
          <w:tcPr>
            <w:tcW w:w="2268" w:type="dxa"/>
          </w:tcPr>
          <w:p w14:paraId="43CC1D4B" w14:textId="5206C161" w:rsidR="002561A0" w:rsidRPr="008F6629" w:rsidRDefault="002561A0" w:rsidP="00425E4D">
            <w:pPr>
              <w:rPr>
                <w:sz w:val="20"/>
                <w:szCs w:val="20"/>
                <w:lang w:val="en-GB"/>
              </w:rPr>
            </w:pPr>
            <w:r w:rsidRPr="008F6629">
              <w:rPr>
                <w:sz w:val="20"/>
                <w:szCs w:val="20"/>
                <w:lang w:val="en-GB"/>
              </w:rPr>
              <w:t>yes</w:t>
            </w:r>
          </w:p>
        </w:tc>
        <w:tc>
          <w:tcPr>
            <w:tcW w:w="2409" w:type="dxa"/>
          </w:tcPr>
          <w:p w14:paraId="088CA1E3" w14:textId="1AD0B87F" w:rsidR="002561A0" w:rsidRPr="008F6629" w:rsidRDefault="003F5157" w:rsidP="00425E4D">
            <w:pPr>
              <w:rPr>
                <w:sz w:val="20"/>
                <w:szCs w:val="20"/>
                <w:lang w:val="en-GB"/>
              </w:rPr>
            </w:pPr>
            <w:r w:rsidRPr="008F6629">
              <w:rPr>
                <w:sz w:val="20"/>
                <w:szCs w:val="20"/>
                <w:lang w:val="en-GB"/>
              </w:rPr>
              <w:t>place of birth</w:t>
            </w:r>
          </w:p>
        </w:tc>
      </w:tr>
    </w:tbl>
    <w:p w14:paraId="463A9333" w14:textId="4F263802" w:rsidR="00A54A20" w:rsidRPr="008F6629" w:rsidRDefault="00171B6F">
      <w:pPr>
        <w:rPr>
          <w:b/>
          <w:lang w:val="en-GB"/>
        </w:rPr>
      </w:pPr>
      <w:r w:rsidRPr="008F6629">
        <w:rPr>
          <w:b/>
          <w:lang w:val="en-GB"/>
        </w:rPr>
        <w:lastRenderedPageBreak/>
        <w:t xml:space="preserve">Table </w:t>
      </w:r>
      <w:r w:rsidR="00B165EA">
        <w:rPr>
          <w:b/>
          <w:lang w:val="en-GB"/>
        </w:rPr>
        <w:t>4</w:t>
      </w:r>
      <w:r w:rsidR="00A45E0E" w:rsidRPr="008F6629">
        <w:rPr>
          <w:b/>
          <w:lang w:val="en-GB"/>
        </w:rPr>
        <w:t>d:</w:t>
      </w:r>
      <w:r w:rsidRPr="008F6629">
        <w:rPr>
          <w:b/>
          <w:lang w:val="en-GB"/>
        </w:rPr>
        <w:t xml:space="preserve"> </w:t>
      </w:r>
      <w:r w:rsidR="0065558B" w:rsidRPr="008F6629">
        <w:rPr>
          <w:b/>
          <w:lang w:val="en-GB"/>
        </w:rPr>
        <w:t>C</w:t>
      </w:r>
      <w:r w:rsidRPr="008F6629">
        <w:rPr>
          <w:b/>
          <w:lang w:val="en-GB"/>
        </w:rPr>
        <w:t xml:space="preserve">hildhood adversities </w:t>
      </w:r>
    </w:p>
    <w:tbl>
      <w:tblPr>
        <w:tblStyle w:val="Grigliatabella"/>
        <w:tblW w:w="14283" w:type="dxa"/>
        <w:tblLayout w:type="fixed"/>
        <w:tblLook w:val="04A0" w:firstRow="1" w:lastRow="0" w:firstColumn="1" w:lastColumn="0" w:noHBand="0" w:noVBand="1"/>
      </w:tblPr>
      <w:tblGrid>
        <w:gridCol w:w="1815"/>
        <w:gridCol w:w="663"/>
        <w:gridCol w:w="1458"/>
        <w:gridCol w:w="2034"/>
        <w:gridCol w:w="1084"/>
        <w:gridCol w:w="1418"/>
        <w:gridCol w:w="1134"/>
        <w:gridCol w:w="1842"/>
        <w:gridCol w:w="2835"/>
      </w:tblGrid>
      <w:tr w:rsidR="00B97997" w:rsidRPr="008F6629" w14:paraId="1B9B9ADB" w14:textId="77777777" w:rsidTr="00B97997">
        <w:trPr>
          <w:trHeight w:val="300"/>
        </w:trPr>
        <w:tc>
          <w:tcPr>
            <w:tcW w:w="1815" w:type="dxa"/>
            <w:hideMark/>
          </w:tcPr>
          <w:p w14:paraId="502DE178" w14:textId="77777777" w:rsidR="00B97997" w:rsidRPr="008F6629" w:rsidRDefault="00B97997" w:rsidP="00171B6F">
            <w:pPr>
              <w:rPr>
                <w:b/>
                <w:bCs/>
                <w:sz w:val="20"/>
                <w:szCs w:val="20"/>
                <w:lang w:val="en-GB"/>
              </w:rPr>
            </w:pPr>
            <w:r w:rsidRPr="008F6629">
              <w:rPr>
                <w:b/>
                <w:bCs/>
                <w:sz w:val="20"/>
                <w:szCs w:val="20"/>
                <w:lang w:val="en-GB"/>
              </w:rPr>
              <w:t>First Author</w:t>
            </w:r>
          </w:p>
        </w:tc>
        <w:tc>
          <w:tcPr>
            <w:tcW w:w="663" w:type="dxa"/>
            <w:hideMark/>
          </w:tcPr>
          <w:p w14:paraId="0B2F9F8C" w14:textId="77777777" w:rsidR="00B97997" w:rsidRPr="008F6629" w:rsidRDefault="00B97997" w:rsidP="00171B6F">
            <w:pPr>
              <w:rPr>
                <w:b/>
                <w:bCs/>
                <w:sz w:val="20"/>
                <w:szCs w:val="20"/>
                <w:lang w:val="en-GB"/>
              </w:rPr>
            </w:pPr>
            <w:r w:rsidRPr="008F6629">
              <w:rPr>
                <w:b/>
                <w:bCs/>
                <w:sz w:val="20"/>
                <w:szCs w:val="20"/>
                <w:lang w:val="en-GB"/>
              </w:rPr>
              <w:t>Year</w:t>
            </w:r>
          </w:p>
        </w:tc>
        <w:tc>
          <w:tcPr>
            <w:tcW w:w="1458" w:type="dxa"/>
            <w:hideMark/>
          </w:tcPr>
          <w:p w14:paraId="3D08875D" w14:textId="77777777" w:rsidR="00B97997" w:rsidRPr="008F6629" w:rsidRDefault="00B97997" w:rsidP="00171B6F">
            <w:pPr>
              <w:rPr>
                <w:b/>
                <w:bCs/>
                <w:sz w:val="20"/>
                <w:szCs w:val="20"/>
                <w:lang w:val="en-GB"/>
              </w:rPr>
            </w:pPr>
            <w:r w:rsidRPr="008F6629">
              <w:rPr>
                <w:b/>
                <w:bCs/>
                <w:sz w:val="20"/>
                <w:szCs w:val="20"/>
                <w:lang w:val="en-GB"/>
              </w:rPr>
              <w:t>Country</w:t>
            </w:r>
          </w:p>
        </w:tc>
        <w:tc>
          <w:tcPr>
            <w:tcW w:w="2034" w:type="dxa"/>
          </w:tcPr>
          <w:p w14:paraId="0B3DDBE5" w14:textId="77777777" w:rsidR="00B97997" w:rsidRPr="008F6629" w:rsidRDefault="00B97997" w:rsidP="00837E1E">
            <w:pPr>
              <w:rPr>
                <w:b/>
                <w:bCs/>
                <w:sz w:val="20"/>
                <w:szCs w:val="20"/>
                <w:lang w:val="en-GB"/>
              </w:rPr>
            </w:pPr>
            <w:r w:rsidRPr="008F6629">
              <w:rPr>
                <w:b/>
                <w:bCs/>
                <w:sz w:val="20"/>
                <w:szCs w:val="20"/>
                <w:lang w:val="en-GB"/>
              </w:rPr>
              <w:t>Timeframe</w:t>
            </w:r>
          </w:p>
        </w:tc>
        <w:tc>
          <w:tcPr>
            <w:tcW w:w="1084" w:type="dxa"/>
            <w:hideMark/>
          </w:tcPr>
          <w:p w14:paraId="5F29A340" w14:textId="77777777" w:rsidR="00B97997" w:rsidRPr="008F6629" w:rsidRDefault="00B97997" w:rsidP="00171B6F">
            <w:pPr>
              <w:rPr>
                <w:b/>
                <w:bCs/>
                <w:sz w:val="20"/>
                <w:szCs w:val="20"/>
                <w:lang w:val="en-GB"/>
              </w:rPr>
            </w:pPr>
            <w:r w:rsidRPr="008F6629">
              <w:rPr>
                <w:b/>
                <w:bCs/>
                <w:sz w:val="20"/>
                <w:szCs w:val="20"/>
                <w:lang w:val="en-GB"/>
              </w:rPr>
              <w:t xml:space="preserve">Overlap </w:t>
            </w:r>
          </w:p>
        </w:tc>
        <w:tc>
          <w:tcPr>
            <w:tcW w:w="1418" w:type="dxa"/>
            <w:hideMark/>
          </w:tcPr>
          <w:p w14:paraId="5B68BDE4" w14:textId="77777777" w:rsidR="00B97997" w:rsidRPr="008F6629" w:rsidRDefault="00B97997" w:rsidP="00171B6F">
            <w:pPr>
              <w:rPr>
                <w:b/>
                <w:bCs/>
                <w:sz w:val="20"/>
                <w:szCs w:val="20"/>
                <w:lang w:val="en-GB"/>
              </w:rPr>
            </w:pPr>
            <w:r w:rsidRPr="008F6629">
              <w:rPr>
                <w:b/>
                <w:bCs/>
                <w:sz w:val="20"/>
                <w:szCs w:val="20"/>
                <w:lang w:val="en-GB"/>
              </w:rPr>
              <w:t>Diagnosis</w:t>
            </w:r>
          </w:p>
        </w:tc>
        <w:tc>
          <w:tcPr>
            <w:tcW w:w="1134" w:type="dxa"/>
          </w:tcPr>
          <w:p w14:paraId="5C49C664" w14:textId="1B86FE5B" w:rsidR="00B97997" w:rsidRPr="008F6629" w:rsidRDefault="0065558B" w:rsidP="00837E1E">
            <w:pPr>
              <w:rPr>
                <w:b/>
                <w:bCs/>
                <w:sz w:val="20"/>
                <w:szCs w:val="20"/>
                <w:lang w:val="en-GB"/>
              </w:rPr>
            </w:pPr>
            <w:r w:rsidRPr="008F6629">
              <w:rPr>
                <w:b/>
                <w:bCs/>
                <w:sz w:val="20"/>
                <w:szCs w:val="20"/>
                <w:lang w:val="en-GB"/>
              </w:rPr>
              <w:t>N c</w:t>
            </w:r>
            <w:r w:rsidR="00B97997" w:rsidRPr="008F6629">
              <w:rPr>
                <w:b/>
                <w:bCs/>
                <w:sz w:val="20"/>
                <w:szCs w:val="20"/>
                <w:lang w:val="en-GB"/>
              </w:rPr>
              <w:t>ases</w:t>
            </w:r>
          </w:p>
        </w:tc>
        <w:tc>
          <w:tcPr>
            <w:tcW w:w="1842" w:type="dxa"/>
            <w:hideMark/>
          </w:tcPr>
          <w:p w14:paraId="154CE01E" w14:textId="77777777" w:rsidR="00B97997" w:rsidRPr="008F6629" w:rsidRDefault="00B97997" w:rsidP="0070262E">
            <w:pPr>
              <w:rPr>
                <w:b/>
                <w:bCs/>
                <w:sz w:val="20"/>
                <w:szCs w:val="20"/>
                <w:lang w:val="en-GB"/>
              </w:rPr>
            </w:pPr>
            <w:r w:rsidRPr="008F6629">
              <w:rPr>
                <w:b/>
                <w:bCs/>
                <w:sz w:val="20"/>
                <w:szCs w:val="20"/>
                <w:lang w:val="en-GB"/>
              </w:rPr>
              <w:t xml:space="preserve">Reported Significance </w:t>
            </w:r>
          </w:p>
        </w:tc>
        <w:tc>
          <w:tcPr>
            <w:tcW w:w="2835" w:type="dxa"/>
            <w:hideMark/>
          </w:tcPr>
          <w:p w14:paraId="413EA70E" w14:textId="77777777" w:rsidR="00B97997" w:rsidRPr="008F6629" w:rsidRDefault="00B97997" w:rsidP="00171B6F">
            <w:pPr>
              <w:rPr>
                <w:b/>
                <w:bCs/>
                <w:sz w:val="20"/>
                <w:szCs w:val="20"/>
                <w:lang w:val="en-GB"/>
              </w:rPr>
            </w:pPr>
            <w:r w:rsidRPr="008F6629">
              <w:rPr>
                <w:b/>
                <w:bCs/>
                <w:sz w:val="20"/>
                <w:szCs w:val="20"/>
                <w:lang w:val="en-GB"/>
              </w:rPr>
              <w:t>Notes</w:t>
            </w:r>
          </w:p>
        </w:tc>
      </w:tr>
      <w:tr w:rsidR="00B97997" w:rsidRPr="007776C2" w14:paraId="510551F3" w14:textId="77777777" w:rsidTr="00B97997">
        <w:trPr>
          <w:trHeight w:val="300"/>
        </w:trPr>
        <w:tc>
          <w:tcPr>
            <w:tcW w:w="1815" w:type="dxa"/>
            <w:hideMark/>
          </w:tcPr>
          <w:p w14:paraId="3B908413" w14:textId="3DAADACD" w:rsidR="00B97997" w:rsidRPr="008F6629" w:rsidRDefault="00B97997" w:rsidP="002D3F52">
            <w:pPr>
              <w:rPr>
                <w:sz w:val="20"/>
                <w:szCs w:val="20"/>
                <w:lang w:val="en-GB"/>
              </w:rPr>
            </w:pPr>
            <w:proofErr w:type="spellStart"/>
            <w:r w:rsidRPr="008F6629">
              <w:rPr>
                <w:sz w:val="20"/>
                <w:szCs w:val="20"/>
                <w:lang w:val="en-GB"/>
              </w:rPr>
              <w:t>Makikyro</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&lt;EndNote&gt;&lt;Cite&gt;&lt;Author&gt;Makikyro&lt;/Author&gt;&lt;Year&gt;1998&lt;/Year&gt;&lt;RecNum&gt;44&lt;/RecNum&gt;&lt;DisplayText&gt;(169)&lt;/DisplayText&gt;&lt;record&gt;&lt;rec-number&gt;44&lt;/rec-number&gt;&lt;foreign-keys&gt;&lt;key app="EN" db-id="ve0zpzfpcw9adeev52qvdtry0f095adv5pte" timestamp="0"&gt;44&lt;/key&gt;&lt;/foreign-keys&gt;&lt;ref-type name="Journal Article"&gt;17&lt;/ref-type&gt;&lt;contributors&gt;&lt;authors&gt;&lt;author&gt;Makikyro, T.&lt;/author&gt;&lt;author&gt;Sauvola, A.&lt;/author&gt;&lt;author&gt;Moring, J.&lt;/author&gt;&lt;author&gt;Veijola, J.&lt;/author&gt;&lt;author&gt;Nieminen, P.&lt;/author&gt;&lt;author&gt;Jarvelin, M. R.&lt;/author&gt;&lt;author&gt;Isohanni, M.&lt;/author&gt;&lt;/authors&gt;&lt;/contributors&gt;&lt;auth-address&gt;Department of Psychiatry, University of Oulu, Finland. tmakikyr@cc.oulu.fi&lt;/auth-address&gt;&lt;titles&gt;&lt;title&gt;Hospital-treated psychiatric disorders in adults with a single-parent and two-parent family background: a 28-year follow-up of the 1966 Northern Finland Birth Cohort&lt;/title&gt;&lt;secondary-title&gt;Fam Process&lt;/secondary-title&gt;&lt;/titles&gt;&lt;pages&gt;335-44&lt;/pages&gt;&lt;volume&gt;37&lt;/volume&gt;&lt;number&gt;3&lt;/number&gt;&lt;edition&gt;1999/01/08&lt;/edition&gt;&lt;keywords&gt;&lt;keyword&gt;Adolescent&lt;/keyword&gt;&lt;keyword&gt;Adult&lt;/keyword&gt;&lt;keyword&gt;Confounding Factors, Epidemiologic&lt;/keyword&gt;&lt;keyword&gt;Female&lt;/keyword&gt;&lt;keyword&gt;Finland/epidemiology&lt;/keyword&gt;&lt;keyword&gt;Follow-Up Studies&lt;/keyword&gt;&lt;keyword&gt;*Hospitalization&lt;/keyword&gt;&lt;keyword&gt;Humans&lt;/keyword&gt;&lt;keyword&gt;Incidence&lt;/keyword&gt;&lt;keyword&gt;Logistic Models&lt;/keyword&gt;&lt;keyword&gt;Male&lt;/keyword&gt;&lt;keyword&gt;Mental Disorders/epidemiology/*etiology&lt;/keyword&gt;&lt;keyword&gt;Registries&lt;/keyword&gt;&lt;keyword&gt;Sex Factors&lt;/keyword&gt;&lt;keyword&gt;Single Parent/*psychology&lt;/keyword&gt;&lt;/keywords&gt;&lt;dates&gt;&lt;year&gt;1998&lt;/year&gt;&lt;pub-dates&gt;&lt;date&gt;Fall&lt;/date&gt;&lt;/pub-dates&gt;&lt;/dates&gt;&lt;isbn&gt;0014-7370 (Print)&amp;#xD;0014-7370 (Linking)&lt;/isbn&gt;&lt;accession-num&gt;9879003&lt;/accession-num&gt;&lt;urls&gt;&lt;related-urls&gt;&lt;url&gt;https://www.ncbi.nlm.nih.gov/pubmed/9879003&lt;/url&gt;&lt;/related-urls&gt;&lt;/urls&gt;&lt;electronic-resource-num&gt;10.1111/j.1545-5300.1998.00335.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17</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r w:rsidRPr="008F6629">
              <w:rPr>
                <w:sz w:val="20"/>
                <w:szCs w:val="20"/>
                <w:lang w:val="en-GB"/>
              </w:rPr>
              <w:t xml:space="preserve"> </w:t>
            </w:r>
          </w:p>
        </w:tc>
        <w:tc>
          <w:tcPr>
            <w:tcW w:w="663" w:type="dxa"/>
            <w:hideMark/>
          </w:tcPr>
          <w:p w14:paraId="32278F71" w14:textId="77777777" w:rsidR="00B97997" w:rsidRPr="008F6629" w:rsidRDefault="00B97997" w:rsidP="00171B6F">
            <w:pPr>
              <w:rPr>
                <w:sz w:val="20"/>
                <w:szCs w:val="20"/>
                <w:lang w:val="en-GB"/>
              </w:rPr>
            </w:pPr>
            <w:r w:rsidRPr="008F6629">
              <w:rPr>
                <w:sz w:val="20"/>
                <w:szCs w:val="20"/>
                <w:lang w:val="en-GB"/>
              </w:rPr>
              <w:t>1998</w:t>
            </w:r>
          </w:p>
        </w:tc>
        <w:tc>
          <w:tcPr>
            <w:tcW w:w="1458" w:type="dxa"/>
            <w:hideMark/>
          </w:tcPr>
          <w:p w14:paraId="32B6A0EB" w14:textId="77777777" w:rsidR="00B97997" w:rsidRPr="008F6629" w:rsidRDefault="00B97997" w:rsidP="00171B6F">
            <w:pPr>
              <w:rPr>
                <w:sz w:val="20"/>
                <w:szCs w:val="20"/>
                <w:lang w:val="en-GB"/>
              </w:rPr>
            </w:pPr>
            <w:r w:rsidRPr="008F6629">
              <w:rPr>
                <w:sz w:val="20"/>
                <w:szCs w:val="20"/>
                <w:lang w:val="en-GB"/>
              </w:rPr>
              <w:t>Finland</w:t>
            </w:r>
          </w:p>
        </w:tc>
        <w:tc>
          <w:tcPr>
            <w:tcW w:w="2034" w:type="dxa"/>
          </w:tcPr>
          <w:p w14:paraId="23481A0F" w14:textId="77777777" w:rsidR="00B97997" w:rsidRPr="008F6629" w:rsidRDefault="00B97997" w:rsidP="00837E1E">
            <w:pPr>
              <w:rPr>
                <w:sz w:val="20"/>
                <w:szCs w:val="20"/>
                <w:lang w:val="en-GB"/>
              </w:rPr>
            </w:pPr>
            <w:r w:rsidRPr="008F6629">
              <w:rPr>
                <w:sz w:val="20"/>
                <w:szCs w:val="20"/>
                <w:lang w:val="en-GB"/>
              </w:rPr>
              <w:t>1994 (born 1966)</w:t>
            </w:r>
          </w:p>
        </w:tc>
        <w:tc>
          <w:tcPr>
            <w:tcW w:w="1084" w:type="dxa"/>
            <w:hideMark/>
          </w:tcPr>
          <w:p w14:paraId="201C7E41" w14:textId="77777777" w:rsidR="00B97997" w:rsidRPr="008F6629" w:rsidRDefault="00B97997" w:rsidP="00171B6F">
            <w:pPr>
              <w:rPr>
                <w:sz w:val="20"/>
                <w:szCs w:val="20"/>
                <w:lang w:val="en-GB"/>
              </w:rPr>
            </w:pPr>
          </w:p>
        </w:tc>
        <w:tc>
          <w:tcPr>
            <w:tcW w:w="1418" w:type="dxa"/>
            <w:hideMark/>
          </w:tcPr>
          <w:p w14:paraId="00243E10"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096D9301" w14:textId="77777777" w:rsidR="00B97997" w:rsidRPr="008F6629" w:rsidRDefault="00B97997" w:rsidP="00837E1E">
            <w:pPr>
              <w:rPr>
                <w:sz w:val="20"/>
                <w:szCs w:val="20"/>
                <w:lang w:val="en-GB"/>
              </w:rPr>
            </w:pPr>
            <w:r w:rsidRPr="008F6629">
              <w:rPr>
                <w:sz w:val="20"/>
                <w:szCs w:val="20"/>
                <w:lang w:val="en-GB"/>
              </w:rPr>
              <w:t>89</w:t>
            </w:r>
          </w:p>
        </w:tc>
        <w:tc>
          <w:tcPr>
            <w:tcW w:w="1842" w:type="dxa"/>
            <w:hideMark/>
          </w:tcPr>
          <w:p w14:paraId="4BAD40C4" w14:textId="77777777" w:rsidR="00B97997" w:rsidRPr="008F6629" w:rsidRDefault="00B97997" w:rsidP="00171B6F">
            <w:pPr>
              <w:rPr>
                <w:sz w:val="20"/>
                <w:szCs w:val="20"/>
                <w:lang w:val="en-GB"/>
              </w:rPr>
            </w:pPr>
            <w:r w:rsidRPr="008F6629">
              <w:rPr>
                <w:sz w:val="20"/>
                <w:szCs w:val="20"/>
                <w:lang w:val="en-GB"/>
              </w:rPr>
              <w:t>no</w:t>
            </w:r>
          </w:p>
        </w:tc>
        <w:tc>
          <w:tcPr>
            <w:tcW w:w="2835" w:type="dxa"/>
            <w:hideMark/>
          </w:tcPr>
          <w:p w14:paraId="509A7848" w14:textId="77777777" w:rsidR="00B97997" w:rsidRPr="008F6629" w:rsidRDefault="00B97997" w:rsidP="00171B6F">
            <w:pPr>
              <w:rPr>
                <w:sz w:val="20"/>
                <w:szCs w:val="20"/>
                <w:lang w:val="en-GB"/>
              </w:rPr>
            </w:pPr>
            <w:r w:rsidRPr="008F6629">
              <w:rPr>
                <w:sz w:val="20"/>
                <w:szCs w:val="20"/>
                <w:lang w:val="en-GB"/>
              </w:rPr>
              <w:t xml:space="preserve">parental death and divorce before 14 </w:t>
            </w:r>
            <w:proofErr w:type="gramStart"/>
            <w:r w:rsidRPr="008F6629">
              <w:rPr>
                <w:sz w:val="20"/>
                <w:szCs w:val="20"/>
                <w:lang w:val="en-GB"/>
              </w:rPr>
              <w:t>year</w:t>
            </w:r>
            <w:proofErr w:type="gramEnd"/>
          </w:p>
        </w:tc>
      </w:tr>
      <w:tr w:rsidR="00B97997" w:rsidRPr="008F6629" w14:paraId="55E8D24D" w14:textId="77777777" w:rsidTr="00B97997">
        <w:trPr>
          <w:trHeight w:val="300"/>
        </w:trPr>
        <w:tc>
          <w:tcPr>
            <w:tcW w:w="1815" w:type="dxa"/>
            <w:hideMark/>
          </w:tcPr>
          <w:p w14:paraId="5425B16A" w14:textId="5E98B626" w:rsidR="00B97997" w:rsidRPr="008F6629" w:rsidRDefault="00B97997" w:rsidP="002D3F52">
            <w:pPr>
              <w:rPr>
                <w:sz w:val="20"/>
                <w:szCs w:val="20"/>
                <w:lang w:val="en-GB"/>
              </w:rPr>
            </w:pPr>
            <w:proofErr w:type="spellStart"/>
            <w:r w:rsidRPr="008F6629">
              <w:rPr>
                <w:sz w:val="20"/>
                <w:szCs w:val="20"/>
                <w:lang w:val="en-GB"/>
              </w:rPr>
              <w:t>Miyabayashi</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&lt;EndNote&gt;&lt;Cite&gt;&lt;Author&gt;Miyabayashi&lt;/Author&gt;&lt;Year&gt;1998&lt;/Year&gt;&lt;RecNum&gt;334&lt;/RecNum&gt;&lt;DisplayText&gt;(170)&lt;/DisplayText&gt;&lt;record&gt;&lt;rec-number&gt;334&lt;/rec-number&gt;&lt;foreign-keys&gt;&lt;key app="EN" db-id="ve0zpzfpcw9adeev52qvdtry0f095adv5pte" timestamp="1625760202"&gt;334&lt;/key&gt;&lt;/foreign-keys&gt;&lt;ref-type name="Journal Article"&gt;17&lt;/ref-type&gt;&lt;contributors&gt;&lt;authors&gt;&lt;author&gt;Miyabayashi, I.&lt;/author&gt;&lt;/authors&gt;&lt;/contributors&gt;&lt;titles&gt;&lt;title&gt;Japanese schizophrenics and the family&lt;/title&gt;&lt;secondary-title&gt;Yanago Acta Medica&lt;/secondary-title&gt;&lt;/titles&gt;&lt;periodical&gt;&lt;full-title&gt;Yanago Acta Medica&lt;/full-title&gt;&lt;/periodical&gt;&lt;pages&gt;99-103&lt;/pages&gt;&lt;volume&gt;41&lt;/volume&gt;&lt;section&gt;99&lt;/section&gt;&lt;dates&gt;&lt;year&gt;1998&lt;/year&gt;&lt;/dates&gt;&lt;urls&gt;&lt;/urls&gt;&lt;/record&gt;&lt;/Cite&gt;&lt;/EndNote&gt;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w:t>
            </w:r>
            <w:r w:rsidR="00AD77ED" w:rsidRPr="008F6629">
              <w:rPr>
                <w:noProof/>
                <w:sz w:val="20"/>
                <w:szCs w:val="20"/>
                <w:lang w:val="en-GB"/>
              </w:rPr>
              <w:t>80</w:t>
            </w:r>
            <w:r w:rsidR="002D3F52" w:rsidRPr="008F6629">
              <w:rPr>
                <w:noProof/>
                <w:sz w:val="20"/>
                <w:szCs w:val="20"/>
                <w:lang w:val="en-GB"/>
              </w:rPr>
              <w:t>)</w:t>
            </w:r>
            <w:r w:rsidRPr="008F6629">
              <w:rPr>
                <w:sz w:val="20"/>
                <w:szCs w:val="20"/>
                <w:lang w:val="en-GB"/>
              </w:rPr>
              <w:fldChar w:fldCharType="end"/>
            </w:r>
          </w:p>
        </w:tc>
        <w:tc>
          <w:tcPr>
            <w:tcW w:w="663" w:type="dxa"/>
            <w:hideMark/>
          </w:tcPr>
          <w:p w14:paraId="45141D0E" w14:textId="77777777" w:rsidR="00B97997" w:rsidRPr="008F6629" w:rsidRDefault="00B97997" w:rsidP="00171B6F">
            <w:pPr>
              <w:rPr>
                <w:sz w:val="20"/>
                <w:szCs w:val="20"/>
                <w:lang w:val="en-GB"/>
              </w:rPr>
            </w:pPr>
            <w:r w:rsidRPr="008F6629">
              <w:rPr>
                <w:sz w:val="20"/>
                <w:szCs w:val="20"/>
                <w:lang w:val="en-GB"/>
              </w:rPr>
              <w:t>1998</w:t>
            </w:r>
          </w:p>
        </w:tc>
        <w:tc>
          <w:tcPr>
            <w:tcW w:w="1458" w:type="dxa"/>
            <w:hideMark/>
          </w:tcPr>
          <w:p w14:paraId="2FAB6AFE" w14:textId="77777777" w:rsidR="00B97997" w:rsidRPr="008F6629" w:rsidRDefault="00B97997" w:rsidP="00171B6F">
            <w:pPr>
              <w:rPr>
                <w:sz w:val="20"/>
                <w:szCs w:val="20"/>
                <w:lang w:val="en-GB"/>
              </w:rPr>
            </w:pPr>
            <w:r w:rsidRPr="008F6629">
              <w:rPr>
                <w:sz w:val="20"/>
                <w:szCs w:val="20"/>
                <w:lang w:val="en-GB"/>
              </w:rPr>
              <w:t xml:space="preserve">Japan </w:t>
            </w:r>
          </w:p>
        </w:tc>
        <w:tc>
          <w:tcPr>
            <w:tcW w:w="2034" w:type="dxa"/>
          </w:tcPr>
          <w:p w14:paraId="5E3461FF" w14:textId="77777777" w:rsidR="00B97997" w:rsidRPr="008F6629" w:rsidRDefault="00B97997" w:rsidP="00837E1E">
            <w:pPr>
              <w:rPr>
                <w:sz w:val="20"/>
                <w:szCs w:val="20"/>
                <w:lang w:val="en-GB"/>
              </w:rPr>
            </w:pPr>
          </w:p>
        </w:tc>
        <w:tc>
          <w:tcPr>
            <w:tcW w:w="1084" w:type="dxa"/>
            <w:hideMark/>
          </w:tcPr>
          <w:p w14:paraId="1AA057AB" w14:textId="77777777" w:rsidR="00B97997" w:rsidRPr="008F6629" w:rsidRDefault="00B97997" w:rsidP="00171B6F">
            <w:pPr>
              <w:rPr>
                <w:sz w:val="20"/>
                <w:szCs w:val="20"/>
                <w:lang w:val="en-GB"/>
              </w:rPr>
            </w:pPr>
          </w:p>
        </w:tc>
        <w:tc>
          <w:tcPr>
            <w:tcW w:w="1418" w:type="dxa"/>
            <w:hideMark/>
          </w:tcPr>
          <w:p w14:paraId="14500168"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5C52B4CB" w14:textId="77777777" w:rsidR="00B97997" w:rsidRPr="008F6629" w:rsidRDefault="00B97997" w:rsidP="00837E1E">
            <w:pPr>
              <w:rPr>
                <w:sz w:val="20"/>
                <w:szCs w:val="20"/>
                <w:lang w:val="en-GB"/>
              </w:rPr>
            </w:pPr>
            <w:r w:rsidRPr="008F6629">
              <w:rPr>
                <w:sz w:val="20"/>
                <w:szCs w:val="20"/>
                <w:lang w:val="en-GB"/>
              </w:rPr>
              <w:t>35</w:t>
            </w:r>
          </w:p>
        </w:tc>
        <w:tc>
          <w:tcPr>
            <w:tcW w:w="1842" w:type="dxa"/>
            <w:hideMark/>
          </w:tcPr>
          <w:p w14:paraId="6BEEAA8F"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3E120F7C" w14:textId="77777777" w:rsidR="00B97997" w:rsidRPr="008F6629" w:rsidRDefault="00B97997" w:rsidP="00171B6F">
            <w:pPr>
              <w:rPr>
                <w:sz w:val="20"/>
                <w:szCs w:val="20"/>
                <w:lang w:val="en-GB"/>
              </w:rPr>
            </w:pPr>
            <w:r w:rsidRPr="008F6629">
              <w:rPr>
                <w:sz w:val="20"/>
                <w:szCs w:val="20"/>
                <w:lang w:val="en-GB"/>
              </w:rPr>
              <w:t>loss of parents</w:t>
            </w:r>
          </w:p>
        </w:tc>
      </w:tr>
      <w:tr w:rsidR="00B97997" w:rsidRPr="008F6629" w14:paraId="31A218AA" w14:textId="77777777" w:rsidTr="00B97997">
        <w:trPr>
          <w:trHeight w:val="300"/>
        </w:trPr>
        <w:tc>
          <w:tcPr>
            <w:tcW w:w="1815" w:type="dxa"/>
            <w:hideMark/>
          </w:tcPr>
          <w:p w14:paraId="5FD8AE09" w14:textId="2390BB2E" w:rsidR="00B97997" w:rsidRPr="008F6629" w:rsidRDefault="00B97997" w:rsidP="002D3F52">
            <w:pPr>
              <w:rPr>
                <w:sz w:val="20"/>
                <w:szCs w:val="20"/>
                <w:lang w:val="en-GB"/>
              </w:rPr>
            </w:pPr>
            <w:r w:rsidRPr="008F6629">
              <w:rPr>
                <w:sz w:val="20"/>
                <w:szCs w:val="20"/>
                <w:lang w:val="en-GB"/>
              </w:rPr>
              <w:t>Furukawa</w:t>
            </w:r>
            <w:r w:rsidRPr="008F6629">
              <w:rPr>
                <w:sz w:val="20"/>
                <w:szCs w:val="20"/>
                <w:lang w:val="en-GB"/>
              </w:rPr>
              <w:fldChar w:fldCharType="begin"/>
            </w:r>
            <w:r w:rsidR="002D3F52" w:rsidRPr="008F6629">
              <w:rPr>
                <w:sz w:val="20"/>
                <w:szCs w:val="20"/>
                <w:lang w:val="en-GB"/>
              </w:rPr>
              <w:instrText xml:space="preserve"> ADDIN EN.CITE &lt;EndNote&gt;&lt;Cite&gt;&lt;Author&gt;Furukawa&lt;/Author&gt;&lt;Year&gt;1998&lt;/Year&gt;&lt;RecNum&gt;38&lt;/RecNum&gt;&lt;DisplayText&gt;(171)&lt;/DisplayText&gt;&lt;record&gt;&lt;rec-number&gt;38&lt;/rec-number&gt;&lt;foreign-keys&gt;&lt;key app="EN" db-id="ve0zpzfpcw9adeev52qvdtry0f095adv5pte" timestamp="0"&gt;38&lt;/key&gt;&lt;/foreign-keys&gt;&lt;ref-type name="Journal Article"&gt;17&lt;/ref-type&gt;&lt;contributors&gt;&lt;authors&gt;&lt;author&gt;Furukawa, T.&lt;/author&gt;&lt;author&gt;Mizukawa, R.&lt;/author&gt;&lt;author&gt;Hirai, T.&lt;/author&gt;&lt;author&gt;Fujihara, S.&lt;/author&gt;&lt;author&gt;Kitamura, T.&lt;/author&gt;&lt;author&gt;Takahashi, K.&lt;/author&gt;&lt;/authors&gt;&lt;/contributors&gt;&lt;auth-address&gt;Department of Psychiatry, Nagoya City University Medical School, Nagoya, Japan. toshi.furukawa@nifty.ne.jp&lt;/auth-address&gt;&lt;titles&gt;&lt;title&gt;Childhood parental loss and schizophrenia: evidence against pathogenic but for some pathoplastic effects&lt;/title&gt;&lt;secondary-title&gt;Psychiatry Res&lt;/secondary-title&gt;&lt;/titles&gt;&lt;pages&gt;353-62&lt;/pages&gt;&lt;volume&gt;81&lt;/volume&gt;&lt;number&gt;3&lt;/number&gt;&lt;edition&gt;1999/01/30&lt;/edition&gt;&lt;keywords&gt;&lt;keyword&gt;Adult&lt;/keyword&gt;&lt;keyword&gt;Bereavement&lt;/keyword&gt;&lt;keyword&gt;Child&lt;/keyword&gt;&lt;keyword&gt;Female&lt;/keyword&gt;&lt;keyword&gt;Humans&lt;/keyword&gt;&lt;keyword&gt;Japan&lt;/keyword&gt;&lt;keyword&gt;Male&lt;/keyword&gt;&lt;keyword&gt;*Maternal Deprivation&lt;/keyword&gt;&lt;keyword&gt;*Paternal Deprivation&lt;/keyword&gt;&lt;keyword&gt;*Personality Development&lt;/keyword&gt;&lt;keyword&gt;Prospective Studies&lt;/keyword&gt;&lt;keyword&gt;Psychiatric Status Rating Scales&lt;/keyword&gt;&lt;keyword&gt;Risk Factors&lt;/keyword&gt;&lt;keyword&gt;Schizophrenia/diagnosis/*etiology&lt;/keyword&gt;&lt;keyword&gt;*Schizophrenic Psychology&lt;/keyword&gt;&lt;/keywords&gt;&lt;dates&gt;&lt;year&gt;1998&lt;/year&gt;&lt;pub-dates&gt;&lt;date&gt;Dec 14&lt;/date&gt;&lt;/pub-dates&gt;&lt;/dates&gt;&lt;isbn&gt;0165-1781 (Print)&amp;#xD;0165-1781 (Linking)&lt;/isbn&gt;&lt;accession-num&gt;9925186&lt;/accession-num&gt;&lt;urls&gt;&lt;related-urls&gt;&lt;url&gt;https://www.ncbi.nlm.nih.gov/pubmed/9925186&lt;/url&gt;&lt;/related-urls&gt;&lt;/urls&gt;&lt;electronic-resource-num&gt;10.1016/s0165-1781(98)00113-9&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169975D9" w14:textId="77777777" w:rsidR="00B97997" w:rsidRPr="008F6629" w:rsidRDefault="00B97997" w:rsidP="00171B6F">
            <w:pPr>
              <w:rPr>
                <w:sz w:val="20"/>
                <w:szCs w:val="20"/>
                <w:lang w:val="en-GB"/>
              </w:rPr>
            </w:pPr>
            <w:r w:rsidRPr="008F6629">
              <w:rPr>
                <w:sz w:val="20"/>
                <w:szCs w:val="20"/>
                <w:lang w:val="en-GB"/>
              </w:rPr>
              <w:t>1998</w:t>
            </w:r>
          </w:p>
        </w:tc>
        <w:tc>
          <w:tcPr>
            <w:tcW w:w="1458" w:type="dxa"/>
            <w:hideMark/>
          </w:tcPr>
          <w:p w14:paraId="184AD2DC" w14:textId="77777777" w:rsidR="00B97997" w:rsidRPr="008F6629" w:rsidRDefault="00B97997" w:rsidP="00171B6F">
            <w:pPr>
              <w:rPr>
                <w:sz w:val="20"/>
                <w:szCs w:val="20"/>
                <w:lang w:val="en-GB"/>
              </w:rPr>
            </w:pPr>
            <w:r w:rsidRPr="008F6629">
              <w:rPr>
                <w:sz w:val="20"/>
                <w:szCs w:val="20"/>
                <w:lang w:val="en-GB"/>
              </w:rPr>
              <w:t xml:space="preserve">Japan </w:t>
            </w:r>
          </w:p>
        </w:tc>
        <w:tc>
          <w:tcPr>
            <w:tcW w:w="2034" w:type="dxa"/>
          </w:tcPr>
          <w:p w14:paraId="09881146" w14:textId="77777777" w:rsidR="00B97997" w:rsidRPr="008F6629" w:rsidRDefault="00B97997" w:rsidP="00837E1E">
            <w:pPr>
              <w:rPr>
                <w:sz w:val="20"/>
                <w:szCs w:val="20"/>
                <w:lang w:val="en-GB"/>
              </w:rPr>
            </w:pPr>
          </w:p>
        </w:tc>
        <w:tc>
          <w:tcPr>
            <w:tcW w:w="1084" w:type="dxa"/>
            <w:hideMark/>
          </w:tcPr>
          <w:p w14:paraId="440B6B9E" w14:textId="77777777" w:rsidR="00B97997" w:rsidRPr="008F6629" w:rsidRDefault="00B97997" w:rsidP="00171B6F">
            <w:pPr>
              <w:rPr>
                <w:sz w:val="20"/>
                <w:szCs w:val="20"/>
                <w:lang w:val="en-GB"/>
              </w:rPr>
            </w:pPr>
          </w:p>
        </w:tc>
        <w:tc>
          <w:tcPr>
            <w:tcW w:w="1418" w:type="dxa"/>
            <w:hideMark/>
          </w:tcPr>
          <w:p w14:paraId="052C674A"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13834206" w14:textId="77777777" w:rsidR="00B97997" w:rsidRPr="008F6629" w:rsidRDefault="00B97997" w:rsidP="00837E1E">
            <w:pPr>
              <w:rPr>
                <w:sz w:val="20"/>
                <w:szCs w:val="20"/>
                <w:lang w:val="en-GB"/>
              </w:rPr>
            </w:pPr>
            <w:r w:rsidRPr="008F6629">
              <w:rPr>
                <w:sz w:val="20"/>
                <w:szCs w:val="20"/>
                <w:lang w:val="en-GB"/>
              </w:rPr>
              <w:t>225</w:t>
            </w:r>
          </w:p>
        </w:tc>
        <w:tc>
          <w:tcPr>
            <w:tcW w:w="1842" w:type="dxa"/>
            <w:hideMark/>
          </w:tcPr>
          <w:p w14:paraId="2D88A63D" w14:textId="77777777" w:rsidR="00B97997" w:rsidRPr="008F6629" w:rsidRDefault="00B97997" w:rsidP="00171B6F">
            <w:pPr>
              <w:rPr>
                <w:sz w:val="20"/>
                <w:szCs w:val="20"/>
                <w:lang w:val="en-GB"/>
              </w:rPr>
            </w:pPr>
            <w:r w:rsidRPr="008F6629">
              <w:rPr>
                <w:sz w:val="20"/>
                <w:szCs w:val="20"/>
                <w:lang w:val="en-GB"/>
              </w:rPr>
              <w:t>no</w:t>
            </w:r>
          </w:p>
        </w:tc>
        <w:tc>
          <w:tcPr>
            <w:tcW w:w="2835" w:type="dxa"/>
            <w:hideMark/>
          </w:tcPr>
          <w:p w14:paraId="6E5E45A1" w14:textId="77777777" w:rsidR="00B97997" w:rsidRPr="008F6629" w:rsidRDefault="00B97997" w:rsidP="00171B6F">
            <w:pPr>
              <w:rPr>
                <w:sz w:val="20"/>
                <w:szCs w:val="20"/>
                <w:lang w:val="en-GB"/>
              </w:rPr>
            </w:pPr>
            <w:r w:rsidRPr="008F6629">
              <w:rPr>
                <w:sz w:val="20"/>
                <w:szCs w:val="20"/>
                <w:lang w:val="en-GB"/>
              </w:rPr>
              <w:t xml:space="preserve">parental </w:t>
            </w:r>
            <w:proofErr w:type="gramStart"/>
            <w:r w:rsidRPr="008F6629">
              <w:rPr>
                <w:sz w:val="20"/>
                <w:szCs w:val="20"/>
                <w:lang w:val="en-GB"/>
              </w:rPr>
              <w:t>death  and</w:t>
            </w:r>
            <w:proofErr w:type="gramEnd"/>
            <w:r w:rsidRPr="008F6629">
              <w:rPr>
                <w:sz w:val="20"/>
                <w:szCs w:val="20"/>
                <w:lang w:val="en-GB"/>
              </w:rPr>
              <w:t xml:space="preserve"> separation </w:t>
            </w:r>
          </w:p>
        </w:tc>
      </w:tr>
      <w:tr w:rsidR="00B97997" w:rsidRPr="008F6629" w14:paraId="3AEB333A" w14:textId="77777777" w:rsidTr="00B97997">
        <w:trPr>
          <w:trHeight w:val="300"/>
        </w:trPr>
        <w:tc>
          <w:tcPr>
            <w:tcW w:w="1815" w:type="dxa"/>
            <w:hideMark/>
          </w:tcPr>
          <w:p w14:paraId="3299103E" w14:textId="0269925B" w:rsidR="00B97997" w:rsidRPr="008F6629" w:rsidRDefault="00B97997" w:rsidP="002D3F52">
            <w:pPr>
              <w:rPr>
                <w:sz w:val="20"/>
                <w:szCs w:val="20"/>
                <w:lang w:val="en-GB"/>
              </w:rPr>
            </w:pPr>
            <w:proofErr w:type="spellStart"/>
            <w:r w:rsidRPr="008F6629">
              <w:rPr>
                <w:sz w:val="20"/>
                <w:szCs w:val="20"/>
                <w:lang w:val="en-GB"/>
              </w:rPr>
              <w:t>Agid</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&lt;EndNote&gt;&lt;Cite&gt;&lt;Author&gt;Agid&lt;/Author&gt;&lt;Year&gt;1999&lt;/Year&gt;&lt;RecNum&gt;25&lt;/RecNum&gt;&lt;DisplayText&gt;(172)&lt;/DisplayText&gt;&lt;record&gt;&lt;rec-number&gt;25&lt;/rec-number&gt;&lt;foreign-keys&gt;&lt;key app="EN" db-id="ve0zpzfpcw9adeev52qvdtry0f095adv5pte" timestamp="0"&gt;25&lt;/key&gt;&lt;/foreign-keys&gt;&lt;ref-type name="Journal Article"&gt;17&lt;/ref-type&gt;&lt;contributors&gt;&lt;authors&gt;&lt;author&gt;Agid, O.&lt;/author&gt;&lt;author&gt;Shapira, B.&lt;/author&gt;&lt;author&gt;Zislin, J.&lt;/author&gt;&lt;author&gt;Ritsner, M.&lt;/author&gt;&lt;author&gt;Hanin, B.&lt;/author&gt;&lt;author&gt;Murad, H.&lt;/author&gt;&lt;author&gt;Troudart, T.&lt;/author&gt;&lt;author&gt;Bloch, M.&lt;/author&gt;&lt;author&gt;Heresco-Levy, U.&lt;/author&gt;&lt;author&gt;Lerer, B.&lt;/author&gt;&lt;/authors&gt;&lt;/contributors&gt;&lt;auth-address&gt;Dept of Psychiatry, Hadassah-Hebrew University Medical Center, Jerusalem, Israel.&lt;/auth-address&gt;&lt;titles&gt;&lt;title&gt;Environment and vulnerability to major psychiatric illness: a case control study of early parental loss in major depression, bipolar disorder and schizophrenia&lt;/title&gt;&lt;secondary-title&gt;Mol Psychiatry&lt;/secondary-title&gt;&lt;/titles&gt;&lt;pages&gt;163-72&lt;/pages&gt;&lt;volume&gt;4&lt;/volume&gt;&lt;number&gt;2&lt;/number&gt;&lt;edition&gt;1999/04/20&lt;/edition&gt;&lt;keywords&gt;&lt;keyword&gt;Adolescent&lt;/keyword&gt;&lt;keyword&gt;Adult&lt;/keyword&gt;&lt;keyword&gt;Bipolar Disorder/*epidemiology/etiology&lt;/keyword&gt;&lt;keyword&gt;Child&lt;/keyword&gt;&lt;keyword&gt;*Death&lt;/keyword&gt;&lt;keyword&gt;Depressive Disorder/*epidemiology/etiology&lt;/keyword&gt;&lt;keyword&gt;*Environment&lt;/keyword&gt;&lt;keyword&gt;Female&lt;/keyword&gt;&lt;keyword&gt;Humans&lt;/keyword&gt;&lt;keyword&gt;Male&lt;/keyword&gt;&lt;keyword&gt;Middle Aged&lt;/keyword&gt;&lt;keyword&gt;Parent-Child Relations&lt;/keyword&gt;&lt;keyword&gt;*Parents&lt;/keyword&gt;&lt;keyword&gt;Schizophrenia/*epidemiology/etiology&lt;/keyword&gt;&lt;/keywords&gt;&lt;dates&gt;&lt;year&gt;1999&lt;/year&gt;&lt;pub-dates&gt;&lt;date&gt;Mar&lt;/date&gt;&lt;/pub-dates&gt;&lt;/dates&gt;&lt;isbn&gt;1359-4184 (Print)&amp;#xD;1359-4184 (Linking)&lt;/isbn&gt;&lt;accession-num&gt;10208448&lt;/accession-num&gt;&lt;urls&gt;&lt;related-urls&gt;&lt;url&gt;https://www.ncbi.nlm.nih.gov/pubmed/10208448&lt;/url&gt;&lt;/related-urls&gt;&lt;/urls&gt;&lt;electronic-resource-num&gt;10.1038/sj.mp.4000473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3510F63D" w14:textId="77777777" w:rsidR="00B97997" w:rsidRPr="008F6629" w:rsidRDefault="00B97997" w:rsidP="00171B6F">
            <w:pPr>
              <w:rPr>
                <w:sz w:val="20"/>
                <w:szCs w:val="20"/>
                <w:lang w:val="en-GB"/>
              </w:rPr>
            </w:pPr>
            <w:r w:rsidRPr="008F6629">
              <w:rPr>
                <w:sz w:val="20"/>
                <w:szCs w:val="20"/>
                <w:lang w:val="en-GB"/>
              </w:rPr>
              <w:t>1999</w:t>
            </w:r>
          </w:p>
        </w:tc>
        <w:tc>
          <w:tcPr>
            <w:tcW w:w="1458" w:type="dxa"/>
            <w:hideMark/>
          </w:tcPr>
          <w:p w14:paraId="66C34239" w14:textId="77777777" w:rsidR="00B97997" w:rsidRPr="008F6629" w:rsidRDefault="00B97997" w:rsidP="00171B6F">
            <w:pPr>
              <w:rPr>
                <w:sz w:val="20"/>
                <w:szCs w:val="20"/>
                <w:lang w:val="en-GB"/>
              </w:rPr>
            </w:pPr>
            <w:r w:rsidRPr="008F6629">
              <w:rPr>
                <w:sz w:val="20"/>
                <w:szCs w:val="20"/>
                <w:lang w:val="en-GB"/>
              </w:rPr>
              <w:t xml:space="preserve">Israel </w:t>
            </w:r>
          </w:p>
        </w:tc>
        <w:tc>
          <w:tcPr>
            <w:tcW w:w="2034" w:type="dxa"/>
          </w:tcPr>
          <w:p w14:paraId="6BD06A28" w14:textId="77777777" w:rsidR="00B97997" w:rsidRPr="008F6629" w:rsidRDefault="00B97997" w:rsidP="00837E1E">
            <w:pPr>
              <w:rPr>
                <w:sz w:val="20"/>
                <w:szCs w:val="20"/>
                <w:lang w:val="en-GB"/>
              </w:rPr>
            </w:pPr>
          </w:p>
        </w:tc>
        <w:tc>
          <w:tcPr>
            <w:tcW w:w="1084" w:type="dxa"/>
            <w:hideMark/>
          </w:tcPr>
          <w:p w14:paraId="35857E7D" w14:textId="77777777" w:rsidR="00B97997" w:rsidRPr="008F6629" w:rsidRDefault="00B97997" w:rsidP="00171B6F">
            <w:pPr>
              <w:rPr>
                <w:sz w:val="20"/>
                <w:szCs w:val="20"/>
                <w:lang w:val="en-GB"/>
              </w:rPr>
            </w:pPr>
          </w:p>
        </w:tc>
        <w:tc>
          <w:tcPr>
            <w:tcW w:w="1418" w:type="dxa"/>
            <w:hideMark/>
          </w:tcPr>
          <w:p w14:paraId="5D5241EC"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37B7E3A3" w14:textId="77777777" w:rsidR="00B97997" w:rsidRPr="008F6629" w:rsidRDefault="00B97997" w:rsidP="00837E1E">
            <w:pPr>
              <w:rPr>
                <w:sz w:val="20"/>
                <w:szCs w:val="20"/>
                <w:lang w:val="en-GB"/>
              </w:rPr>
            </w:pPr>
            <w:r w:rsidRPr="008F6629">
              <w:rPr>
                <w:sz w:val="20"/>
                <w:szCs w:val="20"/>
                <w:lang w:val="en-GB"/>
              </w:rPr>
              <w:t>160</w:t>
            </w:r>
          </w:p>
        </w:tc>
        <w:tc>
          <w:tcPr>
            <w:tcW w:w="1842" w:type="dxa"/>
            <w:hideMark/>
          </w:tcPr>
          <w:p w14:paraId="24A4A315"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5B111F50" w14:textId="77777777" w:rsidR="00B97997" w:rsidRPr="008F6629" w:rsidRDefault="00B97997" w:rsidP="00171B6F">
            <w:pPr>
              <w:rPr>
                <w:sz w:val="20"/>
                <w:szCs w:val="20"/>
                <w:lang w:val="en-GB"/>
              </w:rPr>
            </w:pPr>
            <w:r w:rsidRPr="008F6629">
              <w:rPr>
                <w:sz w:val="20"/>
                <w:szCs w:val="20"/>
                <w:lang w:val="en-GB"/>
              </w:rPr>
              <w:t xml:space="preserve">parental </w:t>
            </w:r>
            <w:proofErr w:type="gramStart"/>
            <w:r w:rsidRPr="008F6629">
              <w:rPr>
                <w:sz w:val="20"/>
                <w:szCs w:val="20"/>
                <w:lang w:val="en-GB"/>
              </w:rPr>
              <w:t>death  and</w:t>
            </w:r>
            <w:proofErr w:type="gramEnd"/>
            <w:r w:rsidRPr="008F6629">
              <w:rPr>
                <w:sz w:val="20"/>
                <w:szCs w:val="20"/>
                <w:lang w:val="en-GB"/>
              </w:rPr>
              <w:t xml:space="preserve"> separation </w:t>
            </w:r>
          </w:p>
        </w:tc>
      </w:tr>
      <w:tr w:rsidR="00B97997" w:rsidRPr="008F6629" w14:paraId="2DF0CA79" w14:textId="77777777" w:rsidTr="00B97997">
        <w:trPr>
          <w:trHeight w:val="300"/>
        </w:trPr>
        <w:tc>
          <w:tcPr>
            <w:tcW w:w="1815" w:type="dxa"/>
            <w:hideMark/>
          </w:tcPr>
          <w:p w14:paraId="6C1918E0" w14:textId="27205AD7" w:rsidR="00B97997" w:rsidRPr="008F6629" w:rsidRDefault="00B97997" w:rsidP="002D3F52">
            <w:pPr>
              <w:rPr>
                <w:sz w:val="20"/>
                <w:szCs w:val="20"/>
                <w:lang w:val="en-GB"/>
              </w:rPr>
            </w:pPr>
            <w:r w:rsidRPr="008F6629">
              <w:rPr>
                <w:sz w:val="20"/>
                <w:szCs w:val="20"/>
                <w:lang w:val="en-GB"/>
              </w:rPr>
              <w:t>Janssen</w:t>
            </w:r>
            <w:r w:rsidRPr="008F6629">
              <w:rPr>
                <w:sz w:val="20"/>
                <w:szCs w:val="20"/>
                <w:lang w:val="en-GB"/>
              </w:rPr>
              <w:fldChar w:fldCharType="begin"/>
            </w:r>
            <w:r w:rsidR="002D3F52" w:rsidRPr="008F6629">
              <w:rPr>
                <w:sz w:val="20"/>
                <w:szCs w:val="20"/>
                <w:lang w:val="en-GB"/>
              </w:rPr>
              <w:instrText xml:space="preserve"> ADDIN EN.CITE &lt;EndNote&gt;&lt;Cite&gt;&lt;Author&gt;Janssen&lt;/Author&gt;&lt;Year&gt;2004&lt;/Year&gt;&lt;RecNum&gt;41&lt;/RecNum&gt;&lt;DisplayText&gt;(173)&lt;/DisplayText&gt;&lt;record&gt;&lt;rec-number&gt;41&lt;/rec-number&gt;&lt;foreign-keys&gt;&lt;key app="EN" db-id="ve0zpzfpcw9adeev52qvdtry0f095adv5pte" timestamp="0"&gt;41&lt;/key&gt;&lt;/foreign-keys&gt;&lt;ref-type name="Journal Article"&gt;17&lt;/ref-type&gt;&lt;contributors&gt;&lt;authors&gt;&lt;author&gt;Janssen, I.&lt;/author&gt;&lt;author&gt;Krabbendam, L.&lt;/author&gt;&lt;author&gt;Bak, M.&lt;/author&gt;&lt;author&gt;Hanssen, M.&lt;/author&gt;&lt;author&gt;Vollebergh, W.&lt;/author&gt;&lt;author&gt;de Graaf, R.&lt;/author&gt;&lt;author&gt;van Os, J.&lt;/author&gt;&lt;/authors&gt;&lt;/contributors&gt;&lt;auth-address&gt;Department of Psychiatry and Neuropsychology, azM/Mondriaan/Riagg/RIBW/Vijverdal Academic Centre, EURON, Maastricht University, MD Maastricht, The Netherlands.&lt;/auth-address&gt;&lt;titles&gt;&lt;title&gt;Childhood abuse as a risk factor for psychotic experiences&lt;/title&gt;&lt;secondary-title&gt;Acta Psychiatr Scand&lt;/secondary-title&gt;&lt;/titles&gt;&lt;pages&gt;38-45&lt;/pages&gt;&lt;volume&gt;109&lt;/volume&gt;&lt;number&gt;1&lt;/number&gt;&lt;edition&gt;2003/12/17&lt;/edition&gt;&lt;keywords&gt;&lt;keyword&gt;Adolescent&lt;/keyword&gt;&lt;keyword&gt;Adult&lt;/keyword&gt;&lt;keyword&gt;Brief Psychiatric Rating Scale&lt;/keyword&gt;&lt;keyword&gt;Child&lt;/keyword&gt;&lt;keyword&gt;Child Abuse/*psychology/statistics &amp;amp; numerical data&lt;/keyword&gt;&lt;keyword&gt;Female&lt;/keyword&gt;&lt;keyword&gt;Humans&lt;/keyword&gt;&lt;keyword&gt;Male&lt;/keyword&gt;&lt;keyword&gt;Middle Aged&lt;/keyword&gt;&lt;keyword&gt;Psychotic Disorders/epidemiology/*etiology&lt;/keyword&gt;&lt;keyword&gt;Risk Factors&lt;/keyword&gt;&lt;keyword&gt;Stress Disorders, Post-Traumatic/epidemiology/*etiology&lt;/keyword&gt;&lt;/keywords&gt;&lt;dates&gt;&lt;year&gt;2004&lt;/year&gt;&lt;pub-dates&gt;&lt;date&gt;Jan&lt;/date&gt;&lt;/pub-dates&gt;&lt;/dates&gt;&lt;isbn&gt;0001-690X (Print)&amp;#xD;0001-690X (Linking)&lt;/isbn&gt;&lt;accession-num&gt;14674957&lt;/accession-num&gt;&lt;urls&gt;&lt;related-urls&gt;&lt;url&gt;https://www.ncbi.nlm.nih.gov/pubmed/14674957&lt;/url&gt;&lt;/related-urls&gt;&lt;/urls&gt;&lt;electronic-resource-num&gt;10.1046/j.0001-690x.2003.00217.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19DC3D4B" w14:textId="77777777" w:rsidR="00B97997" w:rsidRPr="008F6629" w:rsidRDefault="00B97997" w:rsidP="00171B6F">
            <w:pPr>
              <w:rPr>
                <w:sz w:val="20"/>
                <w:szCs w:val="20"/>
                <w:lang w:val="en-GB"/>
              </w:rPr>
            </w:pPr>
            <w:r w:rsidRPr="008F6629">
              <w:rPr>
                <w:sz w:val="20"/>
                <w:szCs w:val="20"/>
                <w:lang w:val="en-GB"/>
              </w:rPr>
              <w:t>2004</w:t>
            </w:r>
          </w:p>
        </w:tc>
        <w:tc>
          <w:tcPr>
            <w:tcW w:w="1458" w:type="dxa"/>
            <w:hideMark/>
          </w:tcPr>
          <w:p w14:paraId="312819B9" w14:textId="77777777" w:rsidR="00B97997" w:rsidRPr="008F6629" w:rsidRDefault="00B97997" w:rsidP="00171B6F">
            <w:pPr>
              <w:rPr>
                <w:sz w:val="20"/>
                <w:szCs w:val="20"/>
                <w:lang w:val="en-GB"/>
              </w:rPr>
            </w:pPr>
            <w:r w:rsidRPr="008F6629">
              <w:rPr>
                <w:sz w:val="20"/>
                <w:szCs w:val="20"/>
                <w:lang w:val="en-GB"/>
              </w:rPr>
              <w:t>the Netherlands</w:t>
            </w:r>
          </w:p>
        </w:tc>
        <w:tc>
          <w:tcPr>
            <w:tcW w:w="2034" w:type="dxa"/>
          </w:tcPr>
          <w:p w14:paraId="6A6F9FE0" w14:textId="77777777" w:rsidR="00B97997" w:rsidRPr="008F6629" w:rsidRDefault="00B97997" w:rsidP="00837E1E">
            <w:pPr>
              <w:rPr>
                <w:sz w:val="20"/>
                <w:szCs w:val="20"/>
                <w:lang w:val="en-GB"/>
              </w:rPr>
            </w:pPr>
            <w:r w:rsidRPr="008F6629">
              <w:rPr>
                <w:sz w:val="20"/>
                <w:szCs w:val="20"/>
                <w:lang w:val="en-GB"/>
              </w:rPr>
              <w:t>1996,1997, 1999</w:t>
            </w:r>
          </w:p>
        </w:tc>
        <w:tc>
          <w:tcPr>
            <w:tcW w:w="1084" w:type="dxa"/>
            <w:hideMark/>
          </w:tcPr>
          <w:p w14:paraId="57555420" w14:textId="77777777" w:rsidR="00B97997" w:rsidRPr="008F6629" w:rsidRDefault="00B97997" w:rsidP="00171B6F">
            <w:pPr>
              <w:rPr>
                <w:sz w:val="20"/>
                <w:szCs w:val="20"/>
                <w:lang w:val="en-GB"/>
              </w:rPr>
            </w:pPr>
          </w:p>
        </w:tc>
        <w:tc>
          <w:tcPr>
            <w:tcW w:w="1418" w:type="dxa"/>
            <w:hideMark/>
          </w:tcPr>
          <w:p w14:paraId="7F894436"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500ABDBB" w14:textId="77777777" w:rsidR="00B97997" w:rsidRPr="008F6629" w:rsidRDefault="00B97997" w:rsidP="00837E1E">
            <w:pPr>
              <w:rPr>
                <w:sz w:val="20"/>
                <w:szCs w:val="20"/>
                <w:lang w:val="en-GB"/>
              </w:rPr>
            </w:pPr>
            <w:r w:rsidRPr="008F6629">
              <w:rPr>
                <w:sz w:val="20"/>
                <w:szCs w:val="20"/>
                <w:lang w:val="en-GB"/>
              </w:rPr>
              <w:t>38</w:t>
            </w:r>
          </w:p>
        </w:tc>
        <w:tc>
          <w:tcPr>
            <w:tcW w:w="1842" w:type="dxa"/>
            <w:hideMark/>
          </w:tcPr>
          <w:p w14:paraId="471DA159"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56C3BB2E" w14:textId="77777777" w:rsidR="00B97997" w:rsidRPr="008F6629" w:rsidRDefault="00B97997" w:rsidP="00171B6F">
            <w:pPr>
              <w:rPr>
                <w:sz w:val="20"/>
                <w:szCs w:val="20"/>
                <w:lang w:val="en-GB"/>
              </w:rPr>
            </w:pPr>
            <w:r w:rsidRPr="008F6629">
              <w:rPr>
                <w:sz w:val="20"/>
                <w:szCs w:val="20"/>
                <w:lang w:val="en-GB"/>
              </w:rPr>
              <w:t xml:space="preserve">abuse </w:t>
            </w:r>
          </w:p>
        </w:tc>
      </w:tr>
      <w:tr w:rsidR="00B97997" w:rsidRPr="008F6629" w14:paraId="1B3E64EA" w14:textId="77777777" w:rsidTr="00B97997">
        <w:trPr>
          <w:trHeight w:val="300"/>
        </w:trPr>
        <w:tc>
          <w:tcPr>
            <w:tcW w:w="1815" w:type="dxa"/>
            <w:hideMark/>
          </w:tcPr>
          <w:p w14:paraId="099459FA" w14:textId="1F49C346" w:rsidR="00B97997" w:rsidRPr="008F6629" w:rsidRDefault="00B97997" w:rsidP="002D3F52">
            <w:pPr>
              <w:rPr>
                <w:sz w:val="20"/>
                <w:szCs w:val="20"/>
                <w:lang w:val="en-GB"/>
              </w:rPr>
            </w:pPr>
            <w:r w:rsidRPr="008F6629">
              <w:rPr>
                <w:sz w:val="20"/>
                <w:szCs w:val="20"/>
                <w:lang w:val="en-GB"/>
              </w:rPr>
              <w:t>Bebbington</w:t>
            </w:r>
            <w:r w:rsidRPr="008F6629">
              <w:rPr>
                <w:sz w:val="20"/>
                <w:szCs w:val="20"/>
                <w:lang w:val="en-GB"/>
              </w:rPr>
              <w:fldChar w:fldCharType="begin">
                <w:fldData xml:space="preserve">PEVuZE5vdGU+PENpdGU+PEF1dGhvcj5CZWJiaW5ndG9uPC9BdXRob3I+PFllYXI+MjAwNDwvWWVh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=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PEVuZE5vdGU+PENpdGU+PEF1dGhvcj5CZWJiaW5ndG9uPC9BdXRob3I+PFllYXI+MjAwNDwvWWVh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=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1B4C9361" w14:textId="77777777" w:rsidR="00B97997" w:rsidRPr="008F6629" w:rsidRDefault="00B97997" w:rsidP="00171B6F">
            <w:pPr>
              <w:rPr>
                <w:sz w:val="20"/>
                <w:szCs w:val="20"/>
                <w:lang w:val="en-GB"/>
              </w:rPr>
            </w:pPr>
            <w:r w:rsidRPr="008F6629">
              <w:rPr>
                <w:sz w:val="20"/>
                <w:szCs w:val="20"/>
                <w:lang w:val="en-GB"/>
              </w:rPr>
              <w:t>2004</w:t>
            </w:r>
          </w:p>
        </w:tc>
        <w:tc>
          <w:tcPr>
            <w:tcW w:w="1458" w:type="dxa"/>
            <w:hideMark/>
          </w:tcPr>
          <w:p w14:paraId="63BEB59F" w14:textId="77777777" w:rsidR="00B97997" w:rsidRPr="008F6629" w:rsidRDefault="00B97997" w:rsidP="00171B6F">
            <w:pPr>
              <w:rPr>
                <w:sz w:val="20"/>
                <w:szCs w:val="20"/>
                <w:lang w:val="en-GB"/>
              </w:rPr>
            </w:pPr>
            <w:r w:rsidRPr="008F6629">
              <w:rPr>
                <w:sz w:val="20"/>
                <w:szCs w:val="20"/>
                <w:lang w:val="en-GB"/>
              </w:rPr>
              <w:t>UK (APMS)</w:t>
            </w:r>
          </w:p>
        </w:tc>
        <w:tc>
          <w:tcPr>
            <w:tcW w:w="2034" w:type="dxa"/>
          </w:tcPr>
          <w:p w14:paraId="264A763F" w14:textId="77777777" w:rsidR="00B97997" w:rsidRPr="008F6629" w:rsidRDefault="00B97997" w:rsidP="00837E1E">
            <w:pPr>
              <w:rPr>
                <w:sz w:val="20"/>
                <w:szCs w:val="20"/>
                <w:lang w:val="en-GB"/>
              </w:rPr>
            </w:pPr>
            <w:r w:rsidRPr="008F6629">
              <w:rPr>
                <w:sz w:val="20"/>
                <w:szCs w:val="20"/>
                <w:lang w:val="en-GB"/>
              </w:rPr>
              <w:t>march-</w:t>
            </w:r>
            <w:proofErr w:type="spellStart"/>
            <w:r w:rsidRPr="008F6629">
              <w:rPr>
                <w:sz w:val="20"/>
                <w:szCs w:val="20"/>
                <w:lang w:val="en-GB"/>
              </w:rPr>
              <w:t>sep</w:t>
            </w:r>
            <w:proofErr w:type="spellEnd"/>
            <w:r w:rsidRPr="008F6629">
              <w:rPr>
                <w:sz w:val="20"/>
                <w:szCs w:val="20"/>
                <w:lang w:val="en-GB"/>
              </w:rPr>
              <w:t xml:space="preserve"> 2000</w:t>
            </w:r>
          </w:p>
        </w:tc>
        <w:tc>
          <w:tcPr>
            <w:tcW w:w="1084" w:type="dxa"/>
            <w:hideMark/>
          </w:tcPr>
          <w:p w14:paraId="11A70E6E" w14:textId="77777777" w:rsidR="00B97997" w:rsidRPr="008F6629" w:rsidRDefault="00B97997" w:rsidP="00171B6F">
            <w:pPr>
              <w:rPr>
                <w:sz w:val="20"/>
                <w:szCs w:val="20"/>
                <w:lang w:val="en-GB"/>
              </w:rPr>
            </w:pPr>
            <w:r w:rsidRPr="008F6629">
              <w:rPr>
                <w:sz w:val="20"/>
                <w:szCs w:val="20"/>
                <w:lang w:val="en-GB"/>
              </w:rPr>
              <w:t>1*</w:t>
            </w:r>
          </w:p>
        </w:tc>
        <w:tc>
          <w:tcPr>
            <w:tcW w:w="1418" w:type="dxa"/>
            <w:hideMark/>
          </w:tcPr>
          <w:p w14:paraId="50E146A3"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6D5FA94A" w14:textId="77777777" w:rsidR="00B97997" w:rsidRPr="008F6629" w:rsidRDefault="00B97997" w:rsidP="00837E1E">
            <w:pPr>
              <w:rPr>
                <w:sz w:val="20"/>
                <w:szCs w:val="20"/>
                <w:lang w:val="en-GB"/>
              </w:rPr>
            </w:pPr>
            <w:r w:rsidRPr="008F6629">
              <w:rPr>
                <w:sz w:val="20"/>
                <w:szCs w:val="20"/>
                <w:lang w:val="en-GB"/>
              </w:rPr>
              <w:t>638</w:t>
            </w:r>
          </w:p>
        </w:tc>
        <w:tc>
          <w:tcPr>
            <w:tcW w:w="1842" w:type="dxa"/>
            <w:hideMark/>
          </w:tcPr>
          <w:p w14:paraId="09EE6011"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18E81A1C" w14:textId="77777777" w:rsidR="00B97997" w:rsidRPr="008F6629" w:rsidRDefault="00B97997" w:rsidP="00171B6F">
            <w:pPr>
              <w:rPr>
                <w:sz w:val="20"/>
                <w:szCs w:val="20"/>
                <w:lang w:val="en-GB"/>
              </w:rPr>
            </w:pPr>
            <w:r w:rsidRPr="008F6629">
              <w:rPr>
                <w:sz w:val="20"/>
                <w:szCs w:val="20"/>
                <w:lang w:val="en-GB"/>
              </w:rPr>
              <w:t>sexual abuse, bullying</w:t>
            </w:r>
          </w:p>
        </w:tc>
      </w:tr>
      <w:tr w:rsidR="00B97997" w:rsidRPr="008F6629" w14:paraId="05785A03" w14:textId="77777777" w:rsidTr="00B97997">
        <w:trPr>
          <w:trHeight w:val="300"/>
        </w:trPr>
        <w:tc>
          <w:tcPr>
            <w:tcW w:w="1815" w:type="dxa"/>
            <w:hideMark/>
          </w:tcPr>
          <w:p w14:paraId="43B21616" w14:textId="77777777" w:rsidR="00B97997" w:rsidRPr="008F6629" w:rsidRDefault="00B97997" w:rsidP="0070262E">
            <w:pPr>
              <w:rPr>
                <w:sz w:val="20"/>
                <w:szCs w:val="20"/>
                <w:lang w:val="en-GB"/>
              </w:rPr>
            </w:pPr>
            <w:r w:rsidRPr="008F6629">
              <w:rPr>
                <w:sz w:val="20"/>
                <w:szCs w:val="20"/>
                <w:lang w:val="en-GB"/>
              </w:rPr>
              <w:t xml:space="preserve">Laursen </w:t>
            </w:r>
            <w:r w:rsidRPr="008F6629">
              <w:rPr>
                <w:sz w:val="20"/>
                <w:szCs w:val="20"/>
                <w:lang w:val="en-GB"/>
              </w:rPr>
              <w:fldChar w:fldCharType="begin">
                <w:fldData xml:space="preserve">PEVuZE5vdGU+PENpdGU+PEF1dGhvcj5MYXVyc2VuPC9BdXRob3I+PFllYXI+MjAwNzwvWWVhcj48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PEVuZE5vdGU+PENpdGU+PEF1dGhvcj5MYXVyc2VuPC9BdXRob3I+PFllYXI+MjAwNzwvWWVhcj48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(15)</w:t>
            </w:r>
            <w:r w:rsidRPr="008F6629">
              <w:rPr>
                <w:sz w:val="20"/>
                <w:szCs w:val="20"/>
                <w:lang w:val="en-GB"/>
              </w:rPr>
              <w:fldChar w:fldCharType="end"/>
            </w:r>
          </w:p>
        </w:tc>
        <w:tc>
          <w:tcPr>
            <w:tcW w:w="663" w:type="dxa"/>
            <w:hideMark/>
          </w:tcPr>
          <w:p w14:paraId="220622DC" w14:textId="77777777" w:rsidR="00B97997" w:rsidRPr="008F6629" w:rsidRDefault="00B97997" w:rsidP="00171B6F">
            <w:pPr>
              <w:rPr>
                <w:sz w:val="20"/>
                <w:szCs w:val="20"/>
                <w:lang w:val="en-GB"/>
              </w:rPr>
            </w:pPr>
            <w:r w:rsidRPr="008F6629">
              <w:rPr>
                <w:sz w:val="20"/>
                <w:szCs w:val="20"/>
                <w:lang w:val="en-GB"/>
              </w:rPr>
              <w:t>2007</w:t>
            </w:r>
          </w:p>
        </w:tc>
        <w:tc>
          <w:tcPr>
            <w:tcW w:w="1458" w:type="dxa"/>
            <w:hideMark/>
          </w:tcPr>
          <w:p w14:paraId="607415BB" w14:textId="77777777" w:rsidR="00B97997" w:rsidRPr="008F6629" w:rsidRDefault="00B97997" w:rsidP="00171B6F">
            <w:pPr>
              <w:rPr>
                <w:sz w:val="20"/>
                <w:szCs w:val="20"/>
                <w:lang w:val="en-GB"/>
              </w:rPr>
            </w:pPr>
            <w:r w:rsidRPr="008F6629">
              <w:rPr>
                <w:sz w:val="20"/>
                <w:szCs w:val="20"/>
                <w:lang w:val="en-GB"/>
              </w:rPr>
              <w:t>Denmark</w:t>
            </w:r>
          </w:p>
        </w:tc>
        <w:tc>
          <w:tcPr>
            <w:tcW w:w="2034" w:type="dxa"/>
          </w:tcPr>
          <w:p w14:paraId="60728F88" w14:textId="77777777" w:rsidR="00B97997" w:rsidRPr="008F6629" w:rsidRDefault="00B97997" w:rsidP="00837E1E">
            <w:pPr>
              <w:rPr>
                <w:sz w:val="20"/>
                <w:szCs w:val="20"/>
                <w:lang w:val="en-GB"/>
              </w:rPr>
            </w:pPr>
            <w:r w:rsidRPr="008F6629">
              <w:rPr>
                <w:sz w:val="20"/>
                <w:szCs w:val="20"/>
                <w:lang w:val="en-GB"/>
              </w:rPr>
              <w:t>1973-2005 (born 1955-1987)</w:t>
            </w:r>
          </w:p>
        </w:tc>
        <w:tc>
          <w:tcPr>
            <w:tcW w:w="1084" w:type="dxa"/>
            <w:hideMark/>
          </w:tcPr>
          <w:p w14:paraId="25F94420" w14:textId="77777777" w:rsidR="00B97997" w:rsidRPr="008F6629" w:rsidRDefault="00B97997" w:rsidP="00171B6F">
            <w:pPr>
              <w:rPr>
                <w:sz w:val="20"/>
                <w:szCs w:val="20"/>
                <w:lang w:val="en-GB"/>
              </w:rPr>
            </w:pPr>
            <w:r w:rsidRPr="008F6629">
              <w:rPr>
                <w:sz w:val="20"/>
                <w:szCs w:val="20"/>
                <w:lang w:val="en-GB"/>
              </w:rPr>
              <w:t>2*</w:t>
            </w:r>
          </w:p>
        </w:tc>
        <w:tc>
          <w:tcPr>
            <w:tcW w:w="1418" w:type="dxa"/>
            <w:hideMark/>
          </w:tcPr>
          <w:p w14:paraId="66B752CB"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21F0276A" w14:textId="77777777" w:rsidR="00B97997" w:rsidRPr="008F6629" w:rsidRDefault="00B97997" w:rsidP="00837E1E">
            <w:pPr>
              <w:rPr>
                <w:sz w:val="20"/>
                <w:szCs w:val="20"/>
                <w:lang w:val="en-GB"/>
              </w:rPr>
            </w:pPr>
            <w:r w:rsidRPr="008F6629">
              <w:rPr>
                <w:sz w:val="20"/>
                <w:szCs w:val="20"/>
                <w:lang w:val="en-GB"/>
              </w:rPr>
              <w:t>12820</w:t>
            </w:r>
          </w:p>
        </w:tc>
        <w:tc>
          <w:tcPr>
            <w:tcW w:w="1842" w:type="dxa"/>
            <w:hideMark/>
          </w:tcPr>
          <w:p w14:paraId="1524D60B"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413410E1" w14:textId="77777777" w:rsidR="00B97997" w:rsidRPr="008F6629" w:rsidRDefault="00B97997" w:rsidP="00171B6F">
            <w:pPr>
              <w:rPr>
                <w:sz w:val="20"/>
                <w:szCs w:val="20"/>
                <w:lang w:val="en-GB"/>
              </w:rPr>
            </w:pPr>
            <w:r w:rsidRPr="008F6629">
              <w:rPr>
                <w:sz w:val="20"/>
                <w:szCs w:val="20"/>
                <w:lang w:val="en-GB"/>
              </w:rPr>
              <w:t>loss of parents</w:t>
            </w:r>
          </w:p>
        </w:tc>
      </w:tr>
      <w:tr w:rsidR="00B97997" w:rsidRPr="008F6629" w14:paraId="2440AEEC" w14:textId="77777777" w:rsidTr="00B97997">
        <w:trPr>
          <w:trHeight w:val="300"/>
        </w:trPr>
        <w:tc>
          <w:tcPr>
            <w:tcW w:w="1815" w:type="dxa"/>
            <w:hideMark/>
          </w:tcPr>
          <w:p w14:paraId="7521E97F" w14:textId="6BD524C0" w:rsidR="00B97997" w:rsidRPr="008F6629" w:rsidRDefault="00B97997" w:rsidP="002D3F52">
            <w:pPr>
              <w:rPr>
                <w:sz w:val="20"/>
                <w:szCs w:val="20"/>
                <w:lang w:val="en-GB"/>
              </w:rPr>
            </w:pPr>
            <w:r w:rsidRPr="008F6629">
              <w:rPr>
                <w:sz w:val="20"/>
                <w:szCs w:val="20"/>
                <w:lang w:val="en-GB"/>
              </w:rPr>
              <w:t>Weber</w:t>
            </w:r>
            <w:r w:rsidRPr="008F6629">
              <w:rPr>
                <w:sz w:val="20"/>
                <w:szCs w:val="20"/>
                <w:lang w:val="en-GB"/>
              </w:rPr>
              <w:fldChar w:fldCharType="begin"/>
            </w:r>
            <w:r w:rsidR="002D3F52" w:rsidRPr="008F6629">
              <w:rPr>
                <w:sz w:val="20"/>
                <w:szCs w:val="20"/>
                <w:lang w:val="en-GB"/>
              </w:rPr>
              <w:instrText xml:space="preserve"> ADDIN EN.CITE &lt;EndNote&gt;&lt;Cite&gt;&lt;Author&gt;Weber&lt;/Author&gt;&lt;Year&gt;2008&lt;/Year&gt;&lt;RecNum&gt;57&lt;/RecNum&gt;&lt;DisplayText&gt;(175)&lt;/DisplayText&gt;&lt;record&gt;&lt;rec-number&gt;57&lt;/rec-number&gt;&lt;foreign-keys&gt;&lt;key app="EN" db-id="ve0zpzfpcw9adeev52qvdtry0f095adv5pte" timestamp="0"&gt;57&lt;/key&gt;&lt;/foreign-keys&gt;&lt;ref-type name="Journal Article"&gt;17&lt;/ref-type&gt;&lt;contributors&gt;&lt;authors&gt;&lt;author&gt;Weber, K.&lt;/author&gt;&lt;author&gt;Rockstroh, B.&lt;/author&gt;&lt;author&gt;Borgelt, J.&lt;/author&gt;&lt;author&gt;Awiszus, B.&lt;/author&gt;&lt;author&gt;Popov, T.&lt;/author&gt;&lt;author&gt;Hoffmann, K.&lt;/author&gt;&lt;author&gt;Schonauer, K.&lt;/author&gt;&lt;author&gt;Watzl, H.&lt;/author&gt;&lt;author&gt;Propster, K.&lt;/author&gt;&lt;/authors&gt;&lt;/contributors&gt;&lt;auth-address&gt;Department of Psychology, University of Konstanz, Germany. Katja.Weber@uni-konstanz.de&lt;/auth-address&gt;&lt;titles&gt;&lt;title&gt;Stress load during childhood affects psychopathology in psychiatric patients&lt;/title&gt;&lt;secondary-title&gt;BMC Psychiatry&lt;/secondary-title&gt;&lt;/titles&gt;&lt;pages&gt;63&lt;/pages&gt;&lt;volume&gt;8&lt;/volume&gt;&lt;edition&gt;2008/07/25&lt;/edition&gt;&lt;keywords&gt;&lt;keyword&gt;Adolescent&lt;/keyword&gt;&lt;keyword&gt;Adult&lt;/keyword&gt;&lt;keyword&gt;Affect&lt;/keyword&gt;&lt;keyword&gt;Aged&lt;/keyword&gt;&lt;keyword&gt;Aged, 80 and over&lt;/keyword&gt;&lt;keyword&gt;Brief Psychiatric Rating Scale&lt;/keyword&gt;&lt;keyword&gt;Depressive Disorder, Major/diagnosis/*epidemiology&lt;/keyword&gt;&lt;keyword&gt;Female&lt;/keyword&gt;&lt;keyword&gt;Humans&lt;/keyword&gt;&lt;keyword&gt;Male&lt;/keyword&gt;&lt;keyword&gt;Middle Aged&lt;/keyword&gt;&lt;keyword&gt;Personality Disorders/diagnosis/*epidemiology&lt;/keyword&gt;&lt;keyword&gt;Schizophrenia/diagnosis/*epidemiology&lt;/keyword&gt;&lt;keyword&gt;Severity of Illness Index&lt;/keyword&gt;&lt;keyword&gt;Stress Disorders, Post-Traumatic/diagnosis/*psychology&lt;/keyword&gt;&lt;keyword&gt;Substance-Related Disorders/diagnosis/*epidemiology&lt;/keyword&gt;&lt;/keywords&gt;&lt;dates&gt;&lt;year&gt;2008&lt;/year&gt;&lt;pub-dates&gt;&lt;date&gt;Jul 23&lt;/date&gt;&lt;/pub-dates&gt;&lt;/dates&gt;&lt;isbn&gt;1471-244X (Electronic)&amp;#xD;1471-244X (Linking)&lt;/isbn&gt;&lt;accession-num&gt;18651952&lt;/accession-num&gt;&lt;urls&gt;&lt;related-urls&gt;&lt;url&gt;https://www.ncbi.nlm.nih.gov/pubmed/18651952&lt;/url&gt;&lt;/related-urls&gt;&lt;/urls&gt;&lt;custom2&gt;PMC2500014&lt;/custom2&gt;&lt;electronic-resource-num&gt;10.1186/1471-244X-8-63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3107A71F" w14:textId="77777777" w:rsidR="00B97997" w:rsidRPr="008F6629" w:rsidRDefault="00B97997" w:rsidP="00171B6F">
            <w:pPr>
              <w:rPr>
                <w:sz w:val="20"/>
                <w:szCs w:val="20"/>
                <w:lang w:val="en-GB"/>
              </w:rPr>
            </w:pPr>
            <w:r w:rsidRPr="008F6629">
              <w:rPr>
                <w:sz w:val="20"/>
                <w:szCs w:val="20"/>
                <w:lang w:val="en-GB"/>
              </w:rPr>
              <w:t>2008</w:t>
            </w:r>
          </w:p>
        </w:tc>
        <w:tc>
          <w:tcPr>
            <w:tcW w:w="1458" w:type="dxa"/>
            <w:hideMark/>
          </w:tcPr>
          <w:p w14:paraId="0DA31F04" w14:textId="77777777" w:rsidR="00B97997" w:rsidRPr="008F6629" w:rsidRDefault="00B97997" w:rsidP="00171B6F">
            <w:pPr>
              <w:rPr>
                <w:sz w:val="20"/>
                <w:szCs w:val="20"/>
                <w:lang w:val="en-GB"/>
              </w:rPr>
            </w:pPr>
            <w:r w:rsidRPr="008F6629">
              <w:rPr>
                <w:sz w:val="20"/>
                <w:szCs w:val="20"/>
                <w:lang w:val="en-GB"/>
              </w:rPr>
              <w:t xml:space="preserve">Germany </w:t>
            </w:r>
          </w:p>
        </w:tc>
        <w:tc>
          <w:tcPr>
            <w:tcW w:w="2034" w:type="dxa"/>
          </w:tcPr>
          <w:p w14:paraId="45E98C42" w14:textId="77777777" w:rsidR="00B97997" w:rsidRPr="008F6629" w:rsidRDefault="00B97997" w:rsidP="00837E1E">
            <w:pPr>
              <w:rPr>
                <w:sz w:val="20"/>
                <w:szCs w:val="20"/>
                <w:lang w:val="en-GB"/>
              </w:rPr>
            </w:pPr>
          </w:p>
        </w:tc>
        <w:tc>
          <w:tcPr>
            <w:tcW w:w="1084" w:type="dxa"/>
            <w:hideMark/>
          </w:tcPr>
          <w:p w14:paraId="2BB69579" w14:textId="77777777" w:rsidR="00B97997" w:rsidRPr="008F6629" w:rsidRDefault="00B97997" w:rsidP="00171B6F">
            <w:pPr>
              <w:rPr>
                <w:sz w:val="20"/>
                <w:szCs w:val="20"/>
                <w:lang w:val="en-GB"/>
              </w:rPr>
            </w:pPr>
          </w:p>
        </w:tc>
        <w:tc>
          <w:tcPr>
            <w:tcW w:w="1418" w:type="dxa"/>
            <w:hideMark/>
          </w:tcPr>
          <w:p w14:paraId="1691001A"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53BDA150" w14:textId="77777777" w:rsidR="00B97997" w:rsidRPr="008F6629" w:rsidRDefault="00B97997" w:rsidP="00837E1E">
            <w:pPr>
              <w:rPr>
                <w:sz w:val="20"/>
                <w:szCs w:val="20"/>
                <w:lang w:val="en-GB"/>
              </w:rPr>
            </w:pPr>
            <w:r w:rsidRPr="008F6629">
              <w:rPr>
                <w:sz w:val="20"/>
                <w:szCs w:val="20"/>
                <w:lang w:val="en-GB"/>
              </w:rPr>
              <w:t>32</w:t>
            </w:r>
          </w:p>
        </w:tc>
        <w:tc>
          <w:tcPr>
            <w:tcW w:w="1842" w:type="dxa"/>
            <w:hideMark/>
          </w:tcPr>
          <w:p w14:paraId="2CE258EC"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027A2DEE" w14:textId="77777777" w:rsidR="00B97997" w:rsidRPr="008F6629" w:rsidRDefault="00B97997" w:rsidP="00171B6F">
            <w:pPr>
              <w:rPr>
                <w:sz w:val="20"/>
                <w:szCs w:val="20"/>
                <w:lang w:val="en-GB"/>
              </w:rPr>
            </w:pPr>
            <w:r w:rsidRPr="008F6629">
              <w:rPr>
                <w:sz w:val="20"/>
                <w:szCs w:val="20"/>
                <w:lang w:val="en-GB"/>
              </w:rPr>
              <w:t xml:space="preserve">adverse experiences before the age of six </w:t>
            </w:r>
          </w:p>
        </w:tc>
      </w:tr>
      <w:tr w:rsidR="00B97997" w:rsidRPr="008F6629" w14:paraId="2F91D3C1" w14:textId="77777777" w:rsidTr="00B97997">
        <w:trPr>
          <w:trHeight w:val="300"/>
        </w:trPr>
        <w:tc>
          <w:tcPr>
            <w:tcW w:w="1815" w:type="dxa"/>
            <w:hideMark/>
          </w:tcPr>
          <w:p w14:paraId="608354B3" w14:textId="6AEFCF29" w:rsidR="00B97997" w:rsidRPr="008F6629" w:rsidRDefault="00B97997" w:rsidP="002D3F52">
            <w:pPr>
              <w:rPr>
                <w:sz w:val="20"/>
                <w:szCs w:val="20"/>
                <w:lang w:val="en-GB"/>
              </w:rPr>
            </w:pPr>
            <w:r w:rsidRPr="008F6629">
              <w:rPr>
                <w:sz w:val="20"/>
                <w:szCs w:val="20"/>
                <w:lang w:val="en-GB"/>
              </w:rPr>
              <w:t xml:space="preserve">Houston </w:t>
            </w:r>
            <w:r w:rsidRPr="008F6629">
              <w:rPr>
                <w:sz w:val="20"/>
                <w:szCs w:val="20"/>
                <w:lang w:val="en-GB"/>
              </w:rPr>
              <w:fldChar w:fldCharType="begin"/>
            </w:r>
            <w:r w:rsidR="002D3F52" w:rsidRPr="008F6629">
              <w:rPr>
                <w:sz w:val="20"/>
                <w:szCs w:val="20"/>
                <w:lang w:val="en-GB"/>
              </w:rPr>
              <w:instrText xml:space="preserve"> ADDIN EN.CITE &lt;EndNote&gt;&lt;Cite&gt;&lt;Author&gt;Houston&lt;/Author&gt;&lt;Year&gt;2008&lt;/Year&gt;&lt;RecNum&gt;18&lt;/RecNum&gt;&lt;DisplayText&gt;(176)&lt;/DisplayText&gt;&lt;record&gt;&lt;rec-number&gt;18&lt;/rec-number&gt;&lt;foreign-keys&gt;&lt;key app="EN" db-id="ve0zpzfpcw9adeev52qvdtry0f095adv5pte" timestamp="0"&gt;18&lt;/key&gt;&lt;/foreign-keys&gt;&lt;ref-type name="Journal Article"&gt;17&lt;/ref-type&gt;&lt;contributors&gt;&lt;authors&gt;&lt;author&gt;Houston, J. E.&lt;/author&gt;&lt;author&gt;Murphy, J.&lt;/author&gt;&lt;author&gt;Adamson, G.&lt;/author&gt;&lt;author&gt;Stringer, M.&lt;/author&gt;&lt;author&gt;Shevlin, M.&lt;/author&gt;&lt;/authors&gt;&lt;/contributors&gt;&lt;auth-address&gt;University of Ulster at Magee College, Londonderry, Northern Ireland.&lt;/auth-address&gt;&lt;titles&gt;&lt;title&gt;Childhood sexual abuse, early cannabis use, and psychosis: testing an interaction model based on the National Comorbidity Survey&lt;/title&gt;&lt;secondary-title&gt;Schizophr Bull&lt;/secondary-title&gt;&lt;/titles&gt;&lt;periodical&gt;&lt;full-title&gt;Schizophr Bull&lt;/full-title&gt;&lt;/periodical&gt;&lt;pages&gt;580-5&lt;/pages&gt;&lt;volume&gt;34&lt;/volume&gt;&lt;number&gt;3&lt;/number&gt;&lt;edition&gt;2007/11/21&lt;/edition&gt;&lt;keywords&gt;&lt;keyword&gt;Adolescent&lt;/keyword&gt;&lt;keyword&gt;Adult&lt;/keyword&gt;&lt;keyword&gt;Age Factors&lt;/keyword&gt;&lt;keyword&gt;Child&lt;/keyword&gt;&lt;keyword&gt;Child Abuse, Sexual/*psychology/*statistics &amp;amp; numerical data&lt;/keyword&gt;&lt;keyword&gt;Comorbidity&lt;/keyword&gt;&lt;keyword&gt;Female&lt;/keyword&gt;&lt;keyword&gt;Humans&lt;/keyword&gt;&lt;keyword&gt;Male&lt;/keyword&gt;&lt;keyword&gt;Marijuana Abuse/*epidemiology&lt;/keyword&gt;&lt;keyword&gt;Middle Aged&lt;/keyword&gt;&lt;keyword&gt;Prevalence&lt;/keyword&gt;&lt;keyword&gt;Psychotic Disorders/*epidemiology/*etiology&lt;/keyword&gt;&lt;keyword&gt;*Surveys and Questionnaires&lt;/keyword&gt;&lt;/keywords&gt;&lt;dates&gt;&lt;year&gt;2008&lt;/year&gt;&lt;pub-dates&gt;&lt;date&gt;May&lt;/date&gt;&lt;/pub-dates&gt;&lt;/dates&gt;&lt;isbn&gt;0586-7614 (Print)&amp;#xD;0586-7614 (Linking)&lt;/isbn&gt;&lt;accession-num&gt;18024467&lt;/accession-num&gt;&lt;urls&gt;&lt;related-urls&gt;&lt;url&gt;https://www.ncbi.nlm.nih.gov/pubmed/18024467&lt;/url&gt;&lt;/related-urls&gt;&lt;/urls&gt;&lt;custom2&gt;PMC2632429&lt;/custom2&gt;&lt;electronic-resource-num&gt;10.1093/schbul/sbm127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29553404" w14:textId="77777777" w:rsidR="00B97997" w:rsidRPr="008F6629" w:rsidRDefault="00B97997" w:rsidP="00171B6F">
            <w:pPr>
              <w:rPr>
                <w:sz w:val="20"/>
                <w:szCs w:val="20"/>
                <w:lang w:val="en-GB"/>
              </w:rPr>
            </w:pPr>
            <w:r w:rsidRPr="008F6629">
              <w:rPr>
                <w:sz w:val="20"/>
                <w:szCs w:val="20"/>
                <w:lang w:val="en-GB"/>
              </w:rPr>
              <w:t>2008</w:t>
            </w:r>
          </w:p>
        </w:tc>
        <w:tc>
          <w:tcPr>
            <w:tcW w:w="1458" w:type="dxa"/>
            <w:hideMark/>
          </w:tcPr>
          <w:p w14:paraId="44B940E3" w14:textId="77777777" w:rsidR="00B97997" w:rsidRPr="008F6629" w:rsidRDefault="00B97997" w:rsidP="00171B6F">
            <w:pPr>
              <w:rPr>
                <w:sz w:val="20"/>
                <w:szCs w:val="20"/>
                <w:lang w:val="en-GB"/>
              </w:rPr>
            </w:pPr>
            <w:r w:rsidRPr="008F6629">
              <w:rPr>
                <w:sz w:val="20"/>
                <w:szCs w:val="20"/>
                <w:lang w:val="en-GB"/>
              </w:rPr>
              <w:t>USA</w:t>
            </w:r>
          </w:p>
        </w:tc>
        <w:tc>
          <w:tcPr>
            <w:tcW w:w="2034" w:type="dxa"/>
          </w:tcPr>
          <w:p w14:paraId="11FB3097" w14:textId="77777777" w:rsidR="00B97997" w:rsidRPr="008F6629" w:rsidRDefault="00B97997" w:rsidP="00837E1E">
            <w:pPr>
              <w:rPr>
                <w:sz w:val="20"/>
                <w:szCs w:val="20"/>
                <w:lang w:val="en-GB"/>
              </w:rPr>
            </w:pPr>
            <w:r w:rsidRPr="008F6629">
              <w:rPr>
                <w:sz w:val="20"/>
                <w:szCs w:val="20"/>
                <w:lang w:val="en-GB"/>
              </w:rPr>
              <w:t>1990-1992</w:t>
            </w:r>
          </w:p>
        </w:tc>
        <w:tc>
          <w:tcPr>
            <w:tcW w:w="1084" w:type="dxa"/>
            <w:hideMark/>
          </w:tcPr>
          <w:p w14:paraId="6C83C873" w14:textId="77777777" w:rsidR="00B97997" w:rsidRPr="008F6629" w:rsidRDefault="00B97997" w:rsidP="00171B6F">
            <w:pPr>
              <w:rPr>
                <w:sz w:val="20"/>
                <w:szCs w:val="20"/>
                <w:lang w:val="en-GB"/>
              </w:rPr>
            </w:pPr>
          </w:p>
        </w:tc>
        <w:tc>
          <w:tcPr>
            <w:tcW w:w="1418" w:type="dxa"/>
            <w:hideMark/>
          </w:tcPr>
          <w:p w14:paraId="16ADDB71"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26C834AD" w14:textId="77777777" w:rsidR="00B97997" w:rsidRPr="008F6629" w:rsidRDefault="00B97997" w:rsidP="00837E1E">
            <w:pPr>
              <w:rPr>
                <w:sz w:val="20"/>
                <w:szCs w:val="20"/>
                <w:lang w:val="en-GB"/>
              </w:rPr>
            </w:pPr>
            <w:r w:rsidRPr="008F6629">
              <w:rPr>
                <w:sz w:val="20"/>
                <w:szCs w:val="20"/>
                <w:lang w:val="en-GB"/>
              </w:rPr>
              <w:t>42</w:t>
            </w:r>
          </w:p>
        </w:tc>
        <w:tc>
          <w:tcPr>
            <w:tcW w:w="1842" w:type="dxa"/>
            <w:hideMark/>
          </w:tcPr>
          <w:p w14:paraId="69999448" w14:textId="77777777" w:rsidR="00B97997" w:rsidRPr="008F6629" w:rsidRDefault="00B97997" w:rsidP="00171B6F">
            <w:pPr>
              <w:rPr>
                <w:sz w:val="20"/>
                <w:szCs w:val="20"/>
                <w:lang w:val="en-GB"/>
              </w:rPr>
            </w:pPr>
            <w:r w:rsidRPr="008F6629">
              <w:rPr>
                <w:sz w:val="20"/>
                <w:szCs w:val="20"/>
                <w:lang w:val="en-GB"/>
              </w:rPr>
              <w:t>no</w:t>
            </w:r>
          </w:p>
        </w:tc>
        <w:tc>
          <w:tcPr>
            <w:tcW w:w="2835" w:type="dxa"/>
            <w:hideMark/>
          </w:tcPr>
          <w:p w14:paraId="43DA7A47" w14:textId="77777777" w:rsidR="00B97997" w:rsidRPr="008F6629" w:rsidRDefault="00B97997" w:rsidP="00171B6F">
            <w:pPr>
              <w:rPr>
                <w:sz w:val="20"/>
                <w:szCs w:val="20"/>
                <w:lang w:val="en-GB"/>
              </w:rPr>
            </w:pPr>
            <w:r w:rsidRPr="008F6629">
              <w:rPr>
                <w:sz w:val="20"/>
                <w:szCs w:val="20"/>
                <w:lang w:val="en-GB"/>
              </w:rPr>
              <w:t>sexual abuse</w:t>
            </w:r>
          </w:p>
        </w:tc>
      </w:tr>
      <w:tr w:rsidR="00B97997" w:rsidRPr="008F6629" w14:paraId="3E4487DF" w14:textId="77777777" w:rsidTr="00B97997">
        <w:trPr>
          <w:trHeight w:val="300"/>
        </w:trPr>
        <w:tc>
          <w:tcPr>
            <w:tcW w:w="1815" w:type="dxa"/>
            <w:hideMark/>
          </w:tcPr>
          <w:p w14:paraId="0875646A" w14:textId="0CEB4A04" w:rsidR="00B97997" w:rsidRPr="008F6629" w:rsidRDefault="00B97997" w:rsidP="002D3F52">
            <w:pPr>
              <w:rPr>
                <w:sz w:val="20"/>
                <w:szCs w:val="20"/>
                <w:lang w:val="en-GB"/>
              </w:rPr>
            </w:pPr>
            <w:r w:rsidRPr="008F6629">
              <w:rPr>
                <w:sz w:val="20"/>
                <w:szCs w:val="20"/>
                <w:lang w:val="en-GB"/>
              </w:rPr>
              <w:t>Rubino</w:t>
            </w:r>
            <w:r w:rsidRPr="008F6629">
              <w:rPr>
                <w:sz w:val="20"/>
                <w:szCs w:val="20"/>
                <w:lang w:val="en-GB"/>
              </w:rPr>
              <w:fldChar w:fldCharType="begin"/>
            </w:r>
            <w:r w:rsidR="002D3F52" w:rsidRPr="008F6629">
              <w:rPr>
                <w:sz w:val="20"/>
                <w:szCs w:val="20"/>
                <w:lang w:val="en-GB"/>
              </w:rPr>
              <w:instrText xml:space="preserve"> ADDIN EN.CITE &lt;EndNote&gt;&lt;Cite&gt;&lt;Author&gt;Rubino&lt;/Author&gt;&lt;Year&gt;2009&lt;/Year&gt;&lt;RecNum&gt;50&lt;/RecNum&gt;&lt;DisplayText&gt;(177)&lt;/DisplayText&gt;&lt;record&gt;&lt;rec-number&gt;50&lt;/rec-number&gt;&lt;foreign-keys&gt;&lt;key app="EN" db-id="ve0zpzfpcw9adeev52qvdtry0f095adv5pte" timestamp="0"&gt;50&lt;/key&gt;&lt;/foreign-keys&gt;&lt;ref-type name="Journal Article"&gt;17&lt;/ref-type&gt;&lt;contributors&gt;&lt;authors&gt;&lt;author&gt;Rubino, I. A.&lt;/author&gt;&lt;author&gt;Nanni, R. C.&lt;/author&gt;&lt;author&gt;Pozzi, D. M.&lt;/author&gt;&lt;author&gt;Siracusano, A.&lt;/author&gt;&lt;/authors&gt;&lt;/contributors&gt;&lt;auth-address&gt;Department of Neuroscience, Section of Psychiatry, University of Rome - Tor Vergata, Rome, Italy. i.rubino@med.uniroma2.it&lt;/auth-address&gt;&lt;titles&gt;&lt;title&gt;Early adverse experiences in schizophrenia and unipolar depression&lt;/title&gt;&lt;secondary-title&gt;J Nerv Ment Dis&lt;/secondary-title&gt;&lt;/titles&gt;&lt;periodical&gt;&lt;full-title&gt;J Nerv Ment Dis&lt;/full-title&gt;&lt;/periodical&gt;&lt;pages&gt;65-8&lt;/pages&gt;&lt;volume&gt;197&lt;/volume&gt;&lt;number&gt;1&lt;/number&gt;&lt;edition&gt;2009/01/22&lt;/edition&gt;&lt;keywords&gt;&lt;keyword&gt;Adult&lt;/keyword&gt;&lt;keyword&gt;Age of Onset&lt;/keyword&gt;&lt;keyword&gt;Bereavement&lt;/keyword&gt;&lt;keyword&gt;Child&lt;/keyword&gt;&lt;keyword&gt;Child Abuse&lt;/keyword&gt;&lt;keyword&gt;Child Abuse, Sexual&lt;/keyword&gt;&lt;keyword&gt;*Child Development&lt;/keyword&gt;&lt;keyword&gt;Death&lt;/keyword&gt;&lt;keyword&gt;Depressive Disorder/epidemiology/*etiology&lt;/keyword&gt;&lt;keyword&gt;Divorce&lt;/keyword&gt;&lt;keyword&gt;Family Conflict&lt;/keyword&gt;&lt;keyword&gt;Female&lt;/keyword&gt;&lt;keyword&gt;Humans&lt;/keyword&gt;&lt;keyword&gt;Male&lt;/keyword&gt;&lt;keyword&gt;Mental Disorders/complications&lt;/keyword&gt;&lt;keyword&gt;Middle Aged&lt;/keyword&gt;&lt;keyword&gt;Parents/psychology&lt;/keyword&gt;&lt;keyword&gt;Prevalence&lt;/keyword&gt;&lt;keyword&gt;Schizophrenia/epidemiology/*etiology&lt;/keyword&gt;&lt;keyword&gt;*Social Change&lt;/keyword&gt;&lt;/keywords&gt;&lt;dates&gt;&lt;year&gt;2009&lt;/year&gt;&lt;pub-dates&gt;&lt;date&gt;Jan&lt;/date&gt;&lt;/pub-dates&gt;&lt;/dates&gt;&lt;isbn&gt;1539-736X (Electronic)&amp;#xD;0022-3018 (Linking)&lt;/isbn&gt;&lt;accession-num&gt;19155813&lt;/accession-num&gt;&lt;urls&gt;&lt;related-urls&gt;&lt;url&gt;https://www.ncbi.nlm.nih.gov/pubmed/19155813&lt;/url&gt;&lt;/related-urls&gt;&lt;/urls&gt;&lt;electronic-resource-num&gt;10.1097/NMD.0b013e3181925342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1A99ED0F" w14:textId="77777777" w:rsidR="00B97997" w:rsidRPr="008F6629" w:rsidRDefault="00B97997" w:rsidP="00171B6F">
            <w:pPr>
              <w:rPr>
                <w:sz w:val="20"/>
                <w:szCs w:val="20"/>
                <w:lang w:val="en-GB"/>
              </w:rPr>
            </w:pPr>
            <w:r w:rsidRPr="008F6629">
              <w:rPr>
                <w:sz w:val="20"/>
                <w:szCs w:val="20"/>
                <w:lang w:val="en-GB"/>
              </w:rPr>
              <w:t>2009</w:t>
            </w:r>
          </w:p>
        </w:tc>
        <w:tc>
          <w:tcPr>
            <w:tcW w:w="1458" w:type="dxa"/>
            <w:hideMark/>
          </w:tcPr>
          <w:p w14:paraId="1E2814EB" w14:textId="77777777" w:rsidR="00B97997" w:rsidRPr="008F6629" w:rsidRDefault="00B97997" w:rsidP="00171B6F">
            <w:pPr>
              <w:rPr>
                <w:sz w:val="20"/>
                <w:szCs w:val="20"/>
                <w:lang w:val="en-GB"/>
              </w:rPr>
            </w:pPr>
            <w:r w:rsidRPr="008F6629">
              <w:rPr>
                <w:sz w:val="20"/>
                <w:szCs w:val="20"/>
                <w:lang w:val="en-GB"/>
              </w:rPr>
              <w:t>Italy</w:t>
            </w:r>
          </w:p>
        </w:tc>
        <w:tc>
          <w:tcPr>
            <w:tcW w:w="2034" w:type="dxa"/>
          </w:tcPr>
          <w:p w14:paraId="02B74541" w14:textId="77777777" w:rsidR="00B97997" w:rsidRPr="008F6629" w:rsidRDefault="00B97997" w:rsidP="00837E1E">
            <w:pPr>
              <w:rPr>
                <w:sz w:val="20"/>
                <w:szCs w:val="20"/>
                <w:lang w:val="en-GB"/>
              </w:rPr>
            </w:pPr>
          </w:p>
        </w:tc>
        <w:tc>
          <w:tcPr>
            <w:tcW w:w="1084" w:type="dxa"/>
            <w:hideMark/>
          </w:tcPr>
          <w:p w14:paraId="4BE885D6" w14:textId="77777777" w:rsidR="00B97997" w:rsidRPr="008F6629" w:rsidRDefault="00B97997" w:rsidP="00171B6F">
            <w:pPr>
              <w:rPr>
                <w:sz w:val="20"/>
                <w:szCs w:val="20"/>
                <w:lang w:val="en-GB"/>
              </w:rPr>
            </w:pPr>
          </w:p>
        </w:tc>
        <w:tc>
          <w:tcPr>
            <w:tcW w:w="1418" w:type="dxa"/>
            <w:hideMark/>
          </w:tcPr>
          <w:p w14:paraId="32633791"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23577178" w14:textId="77777777" w:rsidR="00B97997" w:rsidRPr="008F6629" w:rsidRDefault="00B97997" w:rsidP="00837E1E">
            <w:pPr>
              <w:rPr>
                <w:sz w:val="20"/>
                <w:szCs w:val="20"/>
                <w:lang w:val="en-GB"/>
              </w:rPr>
            </w:pPr>
            <w:r w:rsidRPr="008F6629">
              <w:rPr>
                <w:sz w:val="20"/>
                <w:szCs w:val="20"/>
                <w:lang w:val="en-GB"/>
              </w:rPr>
              <w:t>173</w:t>
            </w:r>
          </w:p>
        </w:tc>
        <w:tc>
          <w:tcPr>
            <w:tcW w:w="1842" w:type="dxa"/>
            <w:hideMark/>
          </w:tcPr>
          <w:p w14:paraId="6CA8E07B" w14:textId="77777777" w:rsidR="00B97997" w:rsidRPr="008F6629" w:rsidRDefault="00B97997" w:rsidP="00171B6F">
            <w:pPr>
              <w:rPr>
                <w:sz w:val="20"/>
                <w:szCs w:val="20"/>
                <w:lang w:val="en-GB"/>
              </w:rPr>
            </w:pPr>
            <w:r w:rsidRPr="008F6629">
              <w:rPr>
                <w:sz w:val="20"/>
                <w:szCs w:val="20"/>
                <w:lang w:val="en-GB"/>
              </w:rPr>
              <w:t>yes/no</w:t>
            </w:r>
          </w:p>
        </w:tc>
        <w:tc>
          <w:tcPr>
            <w:tcW w:w="2835" w:type="dxa"/>
            <w:hideMark/>
          </w:tcPr>
          <w:p w14:paraId="25B8D15C" w14:textId="77777777" w:rsidR="00B97997" w:rsidRPr="008F6629" w:rsidRDefault="00B97997" w:rsidP="00171B6F">
            <w:pPr>
              <w:rPr>
                <w:sz w:val="20"/>
                <w:szCs w:val="20"/>
                <w:lang w:val="en-GB"/>
              </w:rPr>
            </w:pPr>
            <w:r w:rsidRPr="008F6629">
              <w:rPr>
                <w:sz w:val="20"/>
                <w:szCs w:val="20"/>
                <w:lang w:val="en-GB"/>
              </w:rPr>
              <w:t>any abuse (emotional, physical, psychological, sexual), parental death and separation</w:t>
            </w:r>
          </w:p>
        </w:tc>
      </w:tr>
      <w:tr w:rsidR="00B97997" w:rsidRPr="008F6629" w14:paraId="62031EA1" w14:textId="77777777" w:rsidTr="00B97997">
        <w:trPr>
          <w:trHeight w:val="300"/>
        </w:trPr>
        <w:tc>
          <w:tcPr>
            <w:tcW w:w="1815" w:type="dxa"/>
            <w:hideMark/>
          </w:tcPr>
          <w:p w14:paraId="661D3A7F" w14:textId="39832125" w:rsidR="00B97997" w:rsidRPr="008F6629" w:rsidRDefault="00B97997" w:rsidP="002D3F52">
            <w:pPr>
              <w:rPr>
                <w:sz w:val="20"/>
                <w:szCs w:val="20"/>
                <w:lang w:val="en-GB"/>
              </w:rPr>
            </w:pPr>
            <w:r w:rsidRPr="008F6629">
              <w:rPr>
                <w:sz w:val="20"/>
                <w:szCs w:val="20"/>
                <w:lang w:val="en-GB"/>
              </w:rPr>
              <w:t>Cutajar</w:t>
            </w:r>
            <w:r w:rsidRPr="008F6629">
              <w:rPr>
                <w:sz w:val="20"/>
                <w:szCs w:val="20"/>
                <w:lang w:val="en-GB"/>
              </w:rPr>
              <w:fldChar w:fldCharType="begin">
                <w:fldData xml:space="preserve">PEVuZE5vdGU+PENpdGU+PEF1dGhvcj5DdXRhamFyPC9BdXRob3I+PFllYXI+MjAxMDwvWWVhcj48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PEVuZE5vdGU+PENpdGU+PEF1dGhvcj5DdXRhamFyPC9BdXRob3I+PFllYXI+MjAxMDwvWWVhcj48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0A59F4BB" w14:textId="77777777" w:rsidR="00B97997" w:rsidRPr="008F6629" w:rsidRDefault="00B97997" w:rsidP="00171B6F">
            <w:pPr>
              <w:rPr>
                <w:sz w:val="20"/>
                <w:szCs w:val="20"/>
                <w:lang w:val="en-GB"/>
              </w:rPr>
            </w:pPr>
            <w:r w:rsidRPr="008F6629">
              <w:rPr>
                <w:sz w:val="20"/>
                <w:szCs w:val="20"/>
                <w:lang w:val="en-GB"/>
              </w:rPr>
              <w:t>2010</w:t>
            </w:r>
          </w:p>
        </w:tc>
        <w:tc>
          <w:tcPr>
            <w:tcW w:w="1458" w:type="dxa"/>
            <w:hideMark/>
          </w:tcPr>
          <w:p w14:paraId="380E4E33" w14:textId="77777777" w:rsidR="00B97997" w:rsidRPr="008F6629" w:rsidRDefault="00B97997" w:rsidP="00171B6F">
            <w:pPr>
              <w:rPr>
                <w:sz w:val="20"/>
                <w:szCs w:val="20"/>
                <w:lang w:val="en-GB"/>
              </w:rPr>
            </w:pPr>
            <w:r w:rsidRPr="008F6629">
              <w:rPr>
                <w:sz w:val="20"/>
                <w:szCs w:val="20"/>
                <w:lang w:val="en-GB"/>
              </w:rPr>
              <w:t>Australia</w:t>
            </w:r>
          </w:p>
        </w:tc>
        <w:tc>
          <w:tcPr>
            <w:tcW w:w="2034" w:type="dxa"/>
          </w:tcPr>
          <w:p w14:paraId="17DAD113" w14:textId="77777777" w:rsidR="00B97997" w:rsidRPr="008F6629" w:rsidRDefault="00B97997" w:rsidP="00837E1E">
            <w:pPr>
              <w:rPr>
                <w:sz w:val="20"/>
                <w:szCs w:val="20"/>
                <w:lang w:val="en-GB"/>
              </w:rPr>
            </w:pPr>
            <w:r w:rsidRPr="008F6629">
              <w:rPr>
                <w:sz w:val="20"/>
                <w:szCs w:val="20"/>
                <w:lang w:val="en-GB"/>
              </w:rPr>
              <w:t>2002</w:t>
            </w:r>
          </w:p>
        </w:tc>
        <w:tc>
          <w:tcPr>
            <w:tcW w:w="1084" w:type="dxa"/>
            <w:hideMark/>
          </w:tcPr>
          <w:p w14:paraId="40937183" w14:textId="77777777" w:rsidR="00B97997" w:rsidRPr="008F6629" w:rsidRDefault="00B97997" w:rsidP="00171B6F">
            <w:pPr>
              <w:rPr>
                <w:sz w:val="20"/>
                <w:szCs w:val="20"/>
                <w:lang w:val="en-GB"/>
              </w:rPr>
            </w:pPr>
          </w:p>
        </w:tc>
        <w:tc>
          <w:tcPr>
            <w:tcW w:w="1418" w:type="dxa"/>
            <w:hideMark/>
          </w:tcPr>
          <w:p w14:paraId="73767D7D"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23B90884" w14:textId="77777777" w:rsidR="00B97997" w:rsidRPr="008F6629" w:rsidRDefault="00B97997" w:rsidP="00837E1E">
            <w:pPr>
              <w:rPr>
                <w:sz w:val="20"/>
                <w:szCs w:val="20"/>
                <w:lang w:val="en-GB"/>
              </w:rPr>
            </w:pPr>
            <w:r w:rsidRPr="008F6629">
              <w:rPr>
                <w:sz w:val="20"/>
                <w:szCs w:val="20"/>
                <w:lang w:val="en-GB"/>
              </w:rPr>
              <w:t>53</w:t>
            </w:r>
          </w:p>
        </w:tc>
        <w:tc>
          <w:tcPr>
            <w:tcW w:w="1842" w:type="dxa"/>
            <w:hideMark/>
          </w:tcPr>
          <w:p w14:paraId="0C887D35"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6B381824" w14:textId="77777777" w:rsidR="00B97997" w:rsidRPr="008F6629" w:rsidRDefault="00B97997" w:rsidP="00171B6F">
            <w:pPr>
              <w:rPr>
                <w:sz w:val="20"/>
                <w:szCs w:val="20"/>
                <w:lang w:val="en-GB"/>
              </w:rPr>
            </w:pPr>
            <w:r w:rsidRPr="008F6629">
              <w:rPr>
                <w:sz w:val="20"/>
                <w:szCs w:val="20"/>
                <w:lang w:val="en-GB"/>
              </w:rPr>
              <w:t xml:space="preserve">sexual abuse </w:t>
            </w:r>
          </w:p>
        </w:tc>
      </w:tr>
      <w:tr w:rsidR="00B97997" w:rsidRPr="008F6629" w14:paraId="4B8E8B53" w14:textId="77777777" w:rsidTr="00B97997">
        <w:trPr>
          <w:trHeight w:val="300"/>
        </w:trPr>
        <w:tc>
          <w:tcPr>
            <w:tcW w:w="1815" w:type="dxa"/>
            <w:hideMark/>
          </w:tcPr>
          <w:p w14:paraId="2CBAE294" w14:textId="769B49ED" w:rsidR="00B97997" w:rsidRPr="008F6629" w:rsidRDefault="00B97997" w:rsidP="002D3F52">
            <w:pPr>
              <w:rPr>
                <w:sz w:val="20"/>
                <w:szCs w:val="20"/>
                <w:lang w:val="en-GB"/>
              </w:rPr>
            </w:pPr>
            <w:r w:rsidRPr="008F6629">
              <w:rPr>
                <w:sz w:val="20"/>
                <w:szCs w:val="20"/>
                <w:lang w:val="en-GB"/>
              </w:rPr>
              <w:t>Husted</w:t>
            </w:r>
            <w:r w:rsidRPr="008F6629">
              <w:rPr>
                <w:sz w:val="20"/>
                <w:szCs w:val="20"/>
                <w:lang w:val="en-GB"/>
              </w:rPr>
              <w:fldChar w:fldCharType="begin"/>
            </w:r>
            <w:r w:rsidR="002D3F52" w:rsidRPr="008F6629">
              <w:rPr>
                <w:sz w:val="20"/>
                <w:szCs w:val="20"/>
                <w:lang w:val="en-GB"/>
              </w:rPr>
              <w:instrText xml:space="preserve"> ADDIN EN.CITE &lt;EndNote&gt;&lt;Cite&gt;&lt;Author&gt;Husted&lt;/Author&gt;&lt;Year&gt;2010&lt;/Year&gt;&lt;RecNum&gt;40&lt;/RecNum&gt;&lt;DisplayText&gt;(179)&lt;/DisplayText&gt;&lt;record&gt;&lt;rec-number&gt;40&lt;/rec-number&gt;&lt;foreign-keys&gt;&lt;key app="EN" db-id="ve0zpzfpcw9adeev52qvdtry0f095adv5pte" timestamp="0"&gt;40&lt;/key&gt;&lt;/foreign-keys&gt;&lt;ref-type name="Journal Article"&gt;17&lt;/ref-type&gt;&lt;contributors&gt;&lt;authors&gt;&lt;author&gt;Husted, J. A.&lt;/author&gt;&lt;author&gt;Ahmed, R.&lt;/author&gt;&lt;author&gt;Chow, E. W.&lt;/author&gt;&lt;author&gt;Brzustowicz, L. M.&lt;/author&gt;&lt;author&gt;Bassett, A. S.&lt;/author&gt;&lt;/authors&gt;&lt;/contributors&gt;&lt;auth-address&gt;Department of Health Studies and Gerontology, University of Waterloo, Waterloo, Ontario, Canada. jhusted@uwaterloo.ca&lt;/auth-address&gt;&lt;titles&gt;&lt;title&gt;Childhood trauma and genetic factors in familial schizophrenia associated with the NOS1AP gene&lt;/title&gt;&lt;secondary-title&gt;Schizophr Res&lt;/secondary-title&gt;&lt;/titles&gt;&lt;pages&gt;187-92&lt;/pages&gt;&lt;volume&gt;121&lt;/volume&gt;&lt;number&gt;1-3&lt;/number&gt;&lt;edition&gt;2010/06/15&lt;/edition&gt;&lt;keywords&gt;&lt;keyword&gt;Adaptor Proteins, Signal Transducing/*genetics&lt;/keyword&gt;&lt;keyword&gt;Adult&lt;/keyword&gt;&lt;keyword&gt;Canada&lt;/keyword&gt;&lt;keyword&gt;Confidence Intervals&lt;/keyword&gt;&lt;keyword&gt;Family Health&lt;/keyword&gt;&lt;keyword&gt;Female&lt;/keyword&gt;&lt;keyword&gt;*Genetic Predisposition to Disease&lt;/keyword&gt;&lt;keyword&gt;Humans&lt;/keyword&gt;&lt;keyword&gt;Male&lt;/keyword&gt;&lt;keyword&gt;Middle Aged&lt;/keyword&gt;&lt;keyword&gt;Odds Ratio&lt;/keyword&gt;&lt;keyword&gt;Polymorphism, Genetic/*genetics&lt;/keyword&gt;&lt;keyword&gt;Psychiatric Status Rating Scales&lt;/keyword&gt;&lt;keyword&gt;Risk Factors&lt;/keyword&gt;&lt;keyword&gt;Schizophrenia/*etiology/*genetics&lt;/keyword&gt;&lt;keyword&gt;Trauma Severity Indices&lt;/keyword&gt;&lt;keyword&gt;Wounds and Injuries/*complications&lt;/keyword&gt;&lt;/keywords&gt;&lt;dates&gt;&lt;year&gt;2010&lt;/year&gt;&lt;pub-dates&gt;&lt;date&gt;Aug&lt;/date&gt;&lt;/pub-dates&gt;&lt;/dates&gt;&lt;isbn&gt;1573-2509 (Electronic)&amp;#xD;0920-9964 (Linking)&lt;/isbn&gt;&lt;accession-num&gt;20541371&lt;/accession-num&gt;&lt;urls&gt;&lt;related-urls&gt;&lt;url&gt;https://www.ncbi.nlm.nih.gov/pubmed/20541371&lt;/url&gt;&lt;/related-urls&gt;&lt;/urls&gt;&lt;custom2&gt;PMC3127865&lt;/custom2&gt;&lt;electronic-resource-num&gt;10.1016/j.schres.2010.05.021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18</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1893044F" w14:textId="77777777" w:rsidR="00B97997" w:rsidRPr="008F6629" w:rsidRDefault="00B97997" w:rsidP="00171B6F">
            <w:pPr>
              <w:rPr>
                <w:sz w:val="20"/>
                <w:szCs w:val="20"/>
                <w:lang w:val="en-GB"/>
              </w:rPr>
            </w:pPr>
            <w:r w:rsidRPr="008F6629">
              <w:rPr>
                <w:sz w:val="20"/>
                <w:szCs w:val="20"/>
                <w:lang w:val="en-GB"/>
              </w:rPr>
              <w:t>2010</w:t>
            </w:r>
          </w:p>
        </w:tc>
        <w:tc>
          <w:tcPr>
            <w:tcW w:w="1458" w:type="dxa"/>
            <w:hideMark/>
          </w:tcPr>
          <w:p w14:paraId="5B191B8C" w14:textId="77777777" w:rsidR="00B97997" w:rsidRPr="008F6629" w:rsidRDefault="00B97997" w:rsidP="00171B6F">
            <w:pPr>
              <w:rPr>
                <w:sz w:val="20"/>
                <w:szCs w:val="20"/>
                <w:lang w:val="en-GB"/>
              </w:rPr>
            </w:pPr>
            <w:r w:rsidRPr="008F6629">
              <w:rPr>
                <w:sz w:val="20"/>
                <w:szCs w:val="20"/>
                <w:lang w:val="en-GB"/>
              </w:rPr>
              <w:t>Canada</w:t>
            </w:r>
          </w:p>
        </w:tc>
        <w:tc>
          <w:tcPr>
            <w:tcW w:w="2034" w:type="dxa"/>
          </w:tcPr>
          <w:p w14:paraId="6D42A352" w14:textId="77777777" w:rsidR="00B97997" w:rsidRPr="008F6629" w:rsidRDefault="00B97997" w:rsidP="00837E1E">
            <w:pPr>
              <w:rPr>
                <w:sz w:val="20"/>
                <w:szCs w:val="20"/>
                <w:lang w:val="en-GB"/>
              </w:rPr>
            </w:pPr>
            <w:r w:rsidRPr="008F6629">
              <w:rPr>
                <w:sz w:val="20"/>
                <w:szCs w:val="20"/>
                <w:lang w:val="en-GB"/>
              </w:rPr>
              <w:t>1996,1997,1999</w:t>
            </w:r>
          </w:p>
        </w:tc>
        <w:tc>
          <w:tcPr>
            <w:tcW w:w="1084" w:type="dxa"/>
            <w:hideMark/>
          </w:tcPr>
          <w:p w14:paraId="30807C59" w14:textId="77777777" w:rsidR="00B97997" w:rsidRPr="008F6629" w:rsidRDefault="00B97997" w:rsidP="00171B6F">
            <w:pPr>
              <w:rPr>
                <w:sz w:val="20"/>
                <w:szCs w:val="20"/>
                <w:lang w:val="en-GB"/>
              </w:rPr>
            </w:pPr>
          </w:p>
        </w:tc>
        <w:tc>
          <w:tcPr>
            <w:tcW w:w="1418" w:type="dxa"/>
            <w:hideMark/>
          </w:tcPr>
          <w:p w14:paraId="4C2F2A0A"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486C94F4" w14:textId="77777777" w:rsidR="00B97997" w:rsidRPr="008F6629" w:rsidRDefault="00B97997" w:rsidP="00837E1E">
            <w:pPr>
              <w:rPr>
                <w:sz w:val="20"/>
                <w:szCs w:val="20"/>
                <w:lang w:val="en-GB"/>
              </w:rPr>
            </w:pPr>
            <w:r w:rsidRPr="008F6629">
              <w:rPr>
                <w:sz w:val="20"/>
                <w:szCs w:val="20"/>
                <w:lang w:val="en-GB"/>
              </w:rPr>
              <w:t>79</w:t>
            </w:r>
          </w:p>
        </w:tc>
        <w:tc>
          <w:tcPr>
            <w:tcW w:w="1842" w:type="dxa"/>
            <w:hideMark/>
          </w:tcPr>
          <w:p w14:paraId="089B2DE2"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443BF764" w14:textId="77777777" w:rsidR="00B97997" w:rsidRPr="008F6629" w:rsidRDefault="00B97997" w:rsidP="00171B6F">
            <w:pPr>
              <w:rPr>
                <w:sz w:val="20"/>
                <w:szCs w:val="20"/>
                <w:lang w:val="en-GB"/>
              </w:rPr>
            </w:pPr>
            <w:r w:rsidRPr="008F6629">
              <w:rPr>
                <w:sz w:val="20"/>
                <w:szCs w:val="20"/>
                <w:lang w:val="en-GB"/>
              </w:rPr>
              <w:t>threat to physical, emotional and sexual integrity, a victim of serious injury or illness or a witness of violence</w:t>
            </w:r>
          </w:p>
        </w:tc>
      </w:tr>
      <w:tr w:rsidR="00B97997" w:rsidRPr="007776C2" w14:paraId="20F5084E" w14:textId="77777777" w:rsidTr="00B97997">
        <w:trPr>
          <w:trHeight w:val="300"/>
        </w:trPr>
        <w:tc>
          <w:tcPr>
            <w:tcW w:w="1815" w:type="dxa"/>
            <w:hideMark/>
          </w:tcPr>
          <w:p w14:paraId="3683BA62" w14:textId="3E6FFFDC" w:rsidR="00B97997" w:rsidRPr="008F6629" w:rsidRDefault="00B97997" w:rsidP="002D3F52">
            <w:pPr>
              <w:rPr>
                <w:sz w:val="20"/>
                <w:szCs w:val="20"/>
                <w:lang w:val="en-GB"/>
              </w:rPr>
            </w:pPr>
            <w:r w:rsidRPr="008F6629">
              <w:rPr>
                <w:sz w:val="20"/>
                <w:szCs w:val="20"/>
                <w:lang w:val="en-GB"/>
              </w:rPr>
              <w:t>Fisher</w:t>
            </w:r>
            <w:r w:rsidRPr="008F6629">
              <w:rPr>
                <w:sz w:val="20"/>
                <w:szCs w:val="20"/>
                <w:lang w:val="en-GB"/>
              </w:rPr>
              <w:fldChar w:fldCharType="begin"/>
            </w:r>
            <w:r w:rsidR="002D3F52" w:rsidRPr="008F6629">
              <w:rPr>
                <w:sz w:val="20"/>
                <w:szCs w:val="20"/>
                <w:lang w:val="en-GB"/>
              </w:rPr>
              <w:instrText xml:space="preserve"> ADDIN EN.CITE &lt;EndNote&gt;&lt;Cite&gt;&lt;Author&gt;Fisher&lt;/Author&gt;&lt;Year&gt;2010&lt;/Year&gt;&lt;RecNum&gt;35&lt;/RecNum&gt;&lt;DisplayText&gt;(180)&lt;/DisplayText&gt;&lt;record&gt;&lt;rec-number&gt;35&lt;/rec-number&gt;&lt;foreign-keys&gt;&lt;key app="EN" db-id="ve0zpzfpcw9adeev52qvdtry0f095adv5pte" timestamp="0"&gt;35&lt;/key&gt;&lt;/foreign-keys&gt;&lt;ref-type name="Journal Article"&gt;17&lt;/ref-type&gt;&lt;contributors&gt;&lt;authors&gt;&lt;author&gt;Fisher, H. L.&lt;/author&gt;&lt;author&gt;Jones, P. B.&lt;/author&gt;&lt;author&gt;Fearon, P.&lt;/author&gt;&lt;author&gt;Craig, T. K.&lt;/author&gt;&lt;author&gt;Dazzan, P.&lt;/author&gt;&lt;author&gt;Morgan, K.&lt;/author&gt;&lt;author&gt;Hutchinson, G.&lt;/author&gt;&lt;author&gt;Doody, G. A.&lt;/author&gt;&lt;author&gt;McGuffin, P.&lt;/author&gt;&lt;author&gt;Leff, J.&lt;/author&gt;&lt;author&gt;Murray, R. M.&lt;/author&gt;&lt;author&gt;Morgan, C.&lt;/author&gt;&lt;/authors&gt;&lt;/contributors&gt;&lt;auth-address&gt;Institute of Psychiatry, King&amp;apos;s College London, UK. helen.fisher@iop.kcl.ac.uk&lt;/auth-address&gt;&lt;titles&gt;&lt;title&gt;The varying impact of type, timing and frequency of exposure to childhood adversity on its association with adult psychotic disorder&lt;/title&gt;&lt;secondary-title&gt;Psychol Med&lt;/secondary-title&gt;&lt;/titles&gt;&lt;periodical&gt;&lt;full-title&gt;Psychol Med&lt;/full-title&gt;&lt;/periodical&gt;&lt;pages&gt;1967-78&lt;/pages&gt;&lt;volume&gt;40&lt;/volume&gt;&lt;number&gt;12&lt;/number&gt;&lt;edition&gt;2010/02/25&lt;/edition&gt;&lt;keywords&gt;&lt;keyword&gt;Adult&lt;/keyword&gt;&lt;keyword&gt;Case-Control Studies&lt;/keyword&gt;&lt;keyword&gt;Child&lt;/keyword&gt;&lt;keyword&gt;Child Abuse/*statistics &amp;amp; numerical data&lt;/keyword&gt;&lt;keyword&gt;Female&lt;/keyword&gt;&lt;keyword&gt;Humans&lt;/keyword&gt;&lt;keyword&gt;Male&lt;/keyword&gt;&lt;keyword&gt;Mother-Child Relations&lt;/keyword&gt;&lt;keyword&gt;Prevalence&lt;/keyword&gt;&lt;keyword&gt;Psychotic Disorders/*etiology/*psychology&lt;/keyword&gt;&lt;keyword&gt;United Kingdom/epidemiology&lt;/keyword&gt;&lt;/keywords&gt;&lt;dates&gt;&lt;year&gt;2010&lt;/year&gt;&lt;pub-dates&gt;&lt;date&gt;Dec&lt;/date&gt;&lt;/pub-dates&gt;&lt;/dates&gt;&lt;isbn&gt;1469-8978 (Electronic)&amp;#xD;0033-2917 (Linking)&lt;/isbn&gt;&lt;accession-num&gt;20178679&lt;/accession-num&gt;&lt;urls&gt;&lt;related-urls&gt;&lt;url&gt;https://www.ncbi.nlm.nih.gov/pubmed/20178679&lt;/url&gt;&lt;/related-urls&gt;&lt;/urls&gt;&lt;custom2&gt;PMC3272393&lt;/custom2&gt;&lt;electronic-resource-num&gt;10.1017/S0033291710000231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w:t>
            </w:r>
            <w:r w:rsidR="00AD77ED" w:rsidRPr="008F6629">
              <w:rPr>
                <w:noProof/>
                <w:sz w:val="20"/>
                <w:szCs w:val="20"/>
                <w:lang w:val="en-GB"/>
              </w:rPr>
              <w:t>90</w:t>
            </w:r>
            <w:r w:rsidR="002D3F52" w:rsidRPr="008F6629">
              <w:rPr>
                <w:noProof/>
                <w:sz w:val="20"/>
                <w:szCs w:val="20"/>
                <w:lang w:val="en-GB"/>
              </w:rPr>
              <w:t>)</w:t>
            </w:r>
            <w:r w:rsidRPr="008F6629">
              <w:rPr>
                <w:sz w:val="20"/>
                <w:szCs w:val="20"/>
                <w:lang w:val="en-GB"/>
              </w:rPr>
              <w:fldChar w:fldCharType="end"/>
            </w:r>
          </w:p>
        </w:tc>
        <w:tc>
          <w:tcPr>
            <w:tcW w:w="663" w:type="dxa"/>
            <w:hideMark/>
          </w:tcPr>
          <w:p w14:paraId="76920329" w14:textId="77777777" w:rsidR="00B97997" w:rsidRPr="008F6629" w:rsidRDefault="00B97997" w:rsidP="00171B6F">
            <w:pPr>
              <w:rPr>
                <w:sz w:val="20"/>
                <w:szCs w:val="20"/>
                <w:lang w:val="en-GB"/>
              </w:rPr>
            </w:pPr>
            <w:r w:rsidRPr="008F6629">
              <w:rPr>
                <w:sz w:val="20"/>
                <w:szCs w:val="20"/>
                <w:lang w:val="en-GB"/>
              </w:rPr>
              <w:t>2010</w:t>
            </w:r>
          </w:p>
        </w:tc>
        <w:tc>
          <w:tcPr>
            <w:tcW w:w="1458" w:type="dxa"/>
            <w:hideMark/>
          </w:tcPr>
          <w:p w14:paraId="5A90399F" w14:textId="77777777" w:rsidR="00B97997" w:rsidRPr="008F6629" w:rsidRDefault="00B97997" w:rsidP="00171B6F">
            <w:pPr>
              <w:rPr>
                <w:sz w:val="20"/>
                <w:szCs w:val="20"/>
                <w:lang w:val="en-GB"/>
              </w:rPr>
            </w:pPr>
            <w:r w:rsidRPr="008F6629">
              <w:rPr>
                <w:sz w:val="20"/>
                <w:szCs w:val="20"/>
                <w:lang w:val="en-GB"/>
              </w:rPr>
              <w:t xml:space="preserve">UK (AESOP) </w:t>
            </w:r>
          </w:p>
        </w:tc>
        <w:tc>
          <w:tcPr>
            <w:tcW w:w="2034" w:type="dxa"/>
          </w:tcPr>
          <w:p w14:paraId="69FF812B" w14:textId="77777777" w:rsidR="00B97997" w:rsidRPr="008F6629" w:rsidRDefault="00B97997" w:rsidP="00837E1E">
            <w:pPr>
              <w:rPr>
                <w:sz w:val="20"/>
                <w:szCs w:val="20"/>
                <w:lang w:val="en-GB"/>
              </w:rPr>
            </w:pPr>
            <w:r w:rsidRPr="008F6629">
              <w:rPr>
                <w:sz w:val="20"/>
                <w:szCs w:val="20"/>
                <w:lang w:val="en-GB"/>
              </w:rPr>
              <w:t>1997-2000</w:t>
            </w:r>
          </w:p>
        </w:tc>
        <w:tc>
          <w:tcPr>
            <w:tcW w:w="1084" w:type="dxa"/>
            <w:hideMark/>
          </w:tcPr>
          <w:p w14:paraId="0A0B4ADB" w14:textId="77777777" w:rsidR="00B97997" w:rsidRPr="008F6629" w:rsidRDefault="00B97997" w:rsidP="00171B6F">
            <w:pPr>
              <w:rPr>
                <w:sz w:val="20"/>
                <w:szCs w:val="20"/>
                <w:lang w:val="en-GB"/>
              </w:rPr>
            </w:pPr>
            <w:r w:rsidRPr="008F6629">
              <w:rPr>
                <w:sz w:val="20"/>
                <w:szCs w:val="20"/>
                <w:lang w:val="en-GB"/>
              </w:rPr>
              <w:t>3</w:t>
            </w:r>
          </w:p>
        </w:tc>
        <w:tc>
          <w:tcPr>
            <w:tcW w:w="1418" w:type="dxa"/>
            <w:hideMark/>
          </w:tcPr>
          <w:p w14:paraId="6E436D2D" w14:textId="77777777" w:rsidR="00B97997" w:rsidRPr="008F6629" w:rsidRDefault="00B97997" w:rsidP="00171B6F">
            <w:pPr>
              <w:rPr>
                <w:sz w:val="20"/>
                <w:szCs w:val="20"/>
                <w:lang w:val="en-GB"/>
              </w:rPr>
            </w:pPr>
            <w:r w:rsidRPr="008F6629">
              <w:rPr>
                <w:sz w:val="20"/>
                <w:szCs w:val="20"/>
                <w:lang w:val="en-GB"/>
              </w:rPr>
              <w:t>FEP</w:t>
            </w:r>
          </w:p>
        </w:tc>
        <w:tc>
          <w:tcPr>
            <w:tcW w:w="1134" w:type="dxa"/>
          </w:tcPr>
          <w:p w14:paraId="2BC04B57" w14:textId="77777777" w:rsidR="00B97997" w:rsidRPr="008F6629" w:rsidRDefault="00B97997" w:rsidP="00837E1E">
            <w:pPr>
              <w:rPr>
                <w:sz w:val="20"/>
                <w:szCs w:val="20"/>
                <w:lang w:val="en-GB"/>
              </w:rPr>
            </w:pPr>
            <w:r w:rsidRPr="008F6629">
              <w:rPr>
                <w:sz w:val="20"/>
                <w:szCs w:val="20"/>
                <w:lang w:val="en-GB"/>
              </w:rPr>
              <w:t>182</w:t>
            </w:r>
          </w:p>
        </w:tc>
        <w:tc>
          <w:tcPr>
            <w:tcW w:w="1842" w:type="dxa"/>
            <w:hideMark/>
          </w:tcPr>
          <w:p w14:paraId="0B1702FA" w14:textId="77777777" w:rsidR="00B97997" w:rsidRPr="008F6629" w:rsidRDefault="00B97997" w:rsidP="00171B6F">
            <w:pPr>
              <w:rPr>
                <w:sz w:val="20"/>
                <w:szCs w:val="20"/>
                <w:lang w:val="en-GB"/>
              </w:rPr>
            </w:pPr>
            <w:r w:rsidRPr="008F6629">
              <w:rPr>
                <w:sz w:val="20"/>
                <w:szCs w:val="20"/>
                <w:lang w:val="en-GB"/>
              </w:rPr>
              <w:t xml:space="preserve">yes/no </w:t>
            </w:r>
          </w:p>
        </w:tc>
        <w:tc>
          <w:tcPr>
            <w:tcW w:w="2835" w:type="dxa"/>
            <w:hideMark/>
          </w:tcPr>
          <w:p w14:paraId="0CD9F768" w14:textId="77777777" w:rsidR="00B97997" w:rsidRPr="008F6629" w:rsidRDefault="00B97997" w:rsidP="00171B6F">
            <w:pPr>
              <w:rPr>
                <w:sz w:val="20"/>
                <w:szCs w:val="20"/>
                <w:lang w:val="en-GB"/>
              </w:rPr>
            </w:pPr>
            <w:r w:rsidRPr="008F6629">
              <w:rPr>
                <w:sz w:val="20"/>
                <w:szCs w:val="20"/>
                <w:lang w:val="en-GB"/>
              </w:rPr>
              <w:t xml:space="preserve">Physical abuse – mother; Antipathy – mother; neglect (mother). Physical abuse – father, sexual abuse, Antipathy – father, Neglect – father, </w:t>
            </w:r>
            <w:proofErr w:type="gramStart"/>
            <w:r w:rsidRPr="008F6629">
              <w:rPr>
                <w:sz w:val="20"/>
                <w:szCs w:val="20"/>
                <w:lang w:val="en-GB"/>
              </w:rPr>
              <w:t>Disrupted</w:t>
            </w:r>
            <w:proofErr w:type="gramEnd"/>
            <w:r w:rsidRPr="008F6629">
              <w:rPr>
                <w:sz w:val="20"/>
                <w:szCs w:val="20"/>
                <w:lang w:val="en-GB"/>
              </w:rPr>
              <w:t xml:space="preserve"> living arrangements, Taken into care</w:t>
            </w:r>
          </w:p>
        </w:tc>
      </w:tr>
      <w:tr w:rsidR="00B97997" w:rsidRPr="008F6629" w14:paraId="3941232A" w14:textId="77777777" w:rsidTr="00B97997">
        <w:trPr>
          <w:trHeight w:val="300"/>
        </w:trPr>
        <w:tc>
          <w:tcPr>
            <w:tcW w:w="1815" w:type="dxa"/>
            <w:hideMark/>
          </w:tcPr>
          <w:p w14:paraId="734C62A9" w14:textId="69B77103" w:rsidR="00B97997" w:rsidRPr="008F6629" w:rsidRDefault="00B97997" w:rsidP="002D3F52">
            <w:pPr>
              <w:rPr>
                <w:sz w:val="20"/>
                <w:szCs w:val="20"/>
                <w:lang w:val="en-GB"/>
              </w:rPr>
            </w:pPr>
            <w:proofErr w:type="spellStart"/>
            <w:r w:rsidRPr="008F6629">
              <w:rPr>
                <w:sz w:val="20"/>
                <w:szCs w:val="20"/>
                <w:lang w:val="en-GB"/>
              </w:rPr>
              <w:t>Heins</w:t>
            </w:r>
            <w:proofErr w:type="spellEnd"/>
            <w:r w:rsidRPr="008F6629">
              <w:rPr>
                <w:sz w:val="20"/>
                <w:szCs w:val="20"/>
                <w:lang w:val="en-GB"/>
              </w:rPr>
              <w:fldChar w:fldCharType="begin"/>
            </w:r>
            <w:r w:rsidR="002D3F52" w:rsidRPr="008F6629">
              <w:rPr>
                <w:sz w:val="20"/>
                <w:szCs w:val="20"/>
                <w:lang w:val="en-GB"/>
              </w:rPr>
              <w:instrText xml:space="preserve"> ADDIN EN.CITE &lt;EndNote&gt;&lt;Cite&gt;&lt;Author&gt;Heins&lt;/Author&gt;&lt;Year&gt;2011&lt;/Year&gt;&lt;RecNum&gt;39&lt;/RecNum&gt;&lt;DisplayText&gt;(181)&lt;/DisplayText&gt;&lt;record&gt;&lt;rec-number&gt;39&lt;/rec-number&gt;&lt;foreign-keys&gt;&lt;key app="EN" db-id="ve0zpzfpcw9adeev52qvdtry0f095adv5pte" timestamp="0"&gt;39&lt;/key&gt;&lt;/foreign-keys&gt;&lt;ref-type name="Journal Article"&gt;17&lt;/ref-type&gt;&lt;contributors&gt;&lt;authors&gt;&lt;author&gt;Heins, M.&lt;/author&gt;&lt;author&gt;Simons, C.&lt;/author&gt;&lt;author&gt;Lataster, T.&lt;/author&gt;&lt;author&gt;Pfeifer, S.&lt;/author&gt;&lt;author&gt;Versmissen, D.&lt;/author&gt;&lt;author&gt;Lardinois, M.&lt;/author&gt;&lt;author&gt;Marcelis, M.&lt;/author&gt;&lt;author&gt;Delespaul, P.&lt;/author&gt;&lt;author&gt;Krabbendam, L.&lt;/author&gt;&lt;author&gt;van Os, J.&lt;/author&gt;&lt;author&gt;Myin-Germeys, I.&lt;/author&gt;&lt;/authors&gt;&lt;/contributors&gt;&lt;auth-address&gt;Department of Psychiatry and Neuropsychology, European Graduate School of Neuroscience, South Limburg Mental Health Research and Teaching Network, Maastricht, the Netherlands.&lt;/auth-address&gt;&lt;titles&gt;&lt;title&gt;Childhood trauma and psychosis: a case-control and case-sibling comparison across different levels of genetic liability, psychopathology, and type of trauma&lt;/title&gt;&lt;secondary-title&gt;Am J Psychiatry&lt;/secondary-title&gt;&lt;/titles&gt;&lt;pages&gt;1286-94&lt;/pages&gt;&lt;volume&gt;168&lt;/volume&gt;&lt;number&gt;12&lt;/number&gt;&lt;edition&gt;2011/10/01&lt;/edition&gt;&lt;keywords&gt;&lt;keyword&gt;Adolescent&lt;/keyword&gt;&lt;keyword&gt;Adult&lt;/keyword&gt;&lt;keyword&gt;Case-Control Studies&lt;/keyword&gt;&lt;keyword&gt;Child&lt;/keyword&gt;&lt;keyword&gt;Child Abuse/*psychology&lt;/keyword&gt;&lt;keyword&gt;Female&lt;/keyword&gt;&lt;keyword&gt;Humans&lt;/keyword&gt;&lt;keyword&gt;Male&lt;/keyword&gt;&lt;keyword&gt;Middle Aged&lt;/keyword&gt;&lt;keyword&gt;Psychotic Disorders/diagnosis/*etiology&lt;/keyword&gt;&lt;keyword&gt;Siblings&lt;/keyword&gt;&lt;keyword&gt;Surveys and Questionnaires&lt;/keyword&gt;&lt;/keywords&gt;&lt;dates&gt;&lt;year&gt;2011&lt;/year&gt;&lt;pub-dates&gt;&lt;date&gt;Dec&lt;/date&gt;&lt;/pub-dates&gt;&lt;/dates&gt;&lt;isbn&gt;1535-7228 (Electronic)&amp;#xD;0002-953X (Linking)&lt;/isbn&gt;&lt;accession-num&gt;21955935&lt;/accession-num&gt;&lt;urls&gt;&lt;related-urls&gt;&lt;url&gt;https://www.ncbi.nlm.nih.gov/pubmed/21955935&lt;/url&gt;&lt;/related-urls&gt;&lt;/urls&gt;&lt;electronic-resource-num&gt;10.1176/appi.ajp.2011.10101531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19</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5471F4CA" w14:textId="77777777" w:rsidR="00B97997" w:rsidRPr="008F6629" w:rsidRDefault="00B97997" w:rsidP="00171B6F">
            <w:pPr>
              <w:rPr>
                <w:sz w:val="20"/>
                <w:szCs w:val="20"/>
                <w:lang w:val="en-GB"/>
              </w:rPr>
            </w:pPr>
            <w:r w:rsidRPr="008F6629">
              <w:rPr>
                <w:sz w:val="20"/>
                <w:szCs w:val="20"/>
                <w:lang w:val="en-GB"/>
              </w:rPr>
              <w:t>2011</w:t>
            </w:r>
          </w:p>
        </w:tc>
        <w:tc>
          <w:tcPr>
            <w:tcW w:w="1458" w:type="dxa"/>
            <w:hideMark/>
          </w:tcPr>
          <w:p w14:paraId="32C8CBEA" w14:textId="77777777" w:rsidR="00B97997" w:rsidRPr="008F6629" w:rsidRDefault="00B97997" w:rsidP="00171B6F">
            <w:pPr>
              <w:rPr>
                <w:sz w:val="20"/>
                <w:szCs w:val="20"/>
                <w:lang w:val="en-GB"/>
              </w:rPr>
            </w:pPr>
            <w:r w:rsidRPr="008F6629">
              <w:rPr>
                <w:sz w:val="20"/>
                <w:szCs w:val="20"/>
                <w:lang w:val="en-GB"/>
              </w:rPr>
              <w:t>the Netherlands</w:t>
            </w:r>
          </w:p>
        </w:tc>
        <w:tc>
          <w:tcPr>
            <w:tcW w:w="2034" w:type="dxa"/>
          </w:tcPr>
          <w:p w14:paraId="5C43A460" w14:textId="77777777" w:rsidR="00B97997" w:rsidRPr="008F6629" w:rsidRDefault="00B97997" w:rsidP="00837E1E">
            <w:pPr>
              <w:rPr>
                <w:sz w:val="20"/>
                <w:szCs w:val="20"/>
                <w:lang w:val="en-GB"/>
              </w:rPr>
            </w:pPr>
          </w:p>
        </w:tc>
        <w:tc>
          <w:tcPr>
            <w:tcW w:w="1084" w:type="dxa"/>
            <w:hideMark/>
          </w:tcPr>
          <w:p w14:paraId="2A05E4F2" w14:textId="77777777" w:rsidR="00B97997" w:rsidRPr="008F6629" w:rsidRDefault="00B97997" w:rsidP="00171B6F">
            <w:pPr>
              <w:rPr>
                <w:sz w:val="20"/>
                <w:szCs w:val="20"/>
                <w:lang w:val="en-GB"/>
              </w:rPr>
            </w:pPr>
          </w:p>
        </w:tc>
        <w:tc>
          <w:tcPr>
            <w:tcW w:w="1418" w:type="dxa"/>
            <w:hideMark/>
          </w:tcPr>
          <w:p w14:paraId="3F2CEB3C"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3949360A" w14:textId="77777777" w:rsidR="00B97997" w:rsidRPr="008F6629" w:rsidRDefault="00B97997" w:rsidP="00837E1E">
            <w:pPr>
              <w:rPr>
                <w:sz w:val="20"/>
                <w:szCs w:val="20"/>
                <w:lang w:val="en-GB"/>
              </w:rPr>
            </w:pPr>
            <w:r w:rsidRPr="008F6629">
              <w:rPr>
                <w:sz w:val="20"/>
                <w:szCs w:val="20"/>
                <w:lang w:val="en-GB"/>
              </w:rPr>
              <w:t>272</w:t>
            </w:r>
          </w:p>
        </w:tc>
        <w:tc>
          <w:tcPr>
            <w:tcW w:w="1842" w:type="dxa"/>
            <w:hideMark/>
          </w:tcPr>
          <w:p w14:paraId="48AADDEC"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5E107ABA" w14:textId="77777777" w:rsidR="00B97997" w:rsidRPr="008F6629" w:rsidRDefault="00B97997" w:rsidP="00171B6F">
            <w:pPr>
              <w:rPr>
                <w:sz w:val="20"/>
                <w:szCs w:val="20"/>
                <w:lang w:val="en-GB"/>
              </w:rPr>
            </w:pPr>
            <w:r w:rsidRPr="008F6629">
              <w:rPr>
                <w:sz w:val="20"/>
                <w:szCs w:val="20"/>
                <w:lang w:val="en-GB"/>
              </w:rPr>
              <w:t xml:space="preserve">childhood trauma </w:t>
            </w:r>
          </w:p>
        </w:tc>
      </w:tr>
      <w:tr w:rsidR="00B97997" w:rsidRPr="008F6629" w14:paraId="71279B00" w14:textId="77777777" w:rsidTr="00B97997">
        <w:trPr>
          <w:trHeight w:val="300"/>
        </w:trPr>
        <w:tc>
          <w:tcPr>
            <w:tcW w:w="1815" w:type="dxa"/>
            <w:hideMark/>
          </w:tcPr>
          <w:p w14:paraId="12EEC3D3" w14:textId="3D7774FA" w:rsidR="00B97997" w:rsidRPr="008F6629" w:rsidRDefault="00B97997" w:rsidP="002D3F52">
            <w:pPr>
              <w:rPr>
                <w:sz w:val="20"/>
                <w:szCs w:val="20"/>
                <w:lang w:val="en-GB"/>
              </w:rPr>
            </w:pPr>
            <w:r w:rsidRPr="008F6629">
              <w:rPr>
                <w:sz w:val="20"/>
                <w:szCs w:val="20"/>
                <w:lang w:val="en-GB"/>
              </w:rPr>
              <w:t>McCabe</w:t>
            </w:r>
            <w:r w:rsidRPr="008F6629">
              <w:rPr>
                <w:sz w:val="20"/>
                <w:szCs w:val="20"/>
                <w:lang w:val="en-GB"/>
              </w:rPr>
              <w:fldChar w:fldCharType="begin">
                <w:fldData xml:space="preserve">PEVuZE5vdGU+PENpdGU+PEF1dGhvcj5NY0NhYmU8L0F1dGhvcj48WWVhcj4yMDEyPC9ZZWFyPjxS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PEVuZE5vdGU+PENpdGU+PEF1dGhvcj5NY0NhYmU8L0F1dGhvcj48WWVhcj4yMDEyPC9ZZWFyPjxS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19</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6CDB26A7" w14:textId="77777777" w:rsidR="00B97997" w:rsidRPr="008F6629" w:rsidRDefault="00B97997" w:rsidP="00171B6F">
            <w:pPr>
              <w:rPr>
                <w:sz w:val="20"/>
                <w:szCs w:val="20"/>
                <w:lang w:val="en-GB"/>
              </w:rPr>
            </w:pPr>
            <w:r w:rsidRPr="008F6629">
              <w:rPr>
                <w:sz w:val="20"/>
                <w:szCs w:val="20"/>
                <w:lang w:val="en-GB"/>
              </w:rPr>
              <w:t>2012</w:t>
            </w:r>
          </w:p>
        </w:tc>
        <w:tc>
          <w:tcPr>
            <w:tcW w:w="1458" w:type="dxa"/>
            <w:hideMark/>
          </w:tcPr>
          <w:p w14:paraId="2E66CCEE" w14:textId="77777777" w:rsidR="00B97997" w:rsidRPr="008F6629" w:rsidRDefault="00B97997" w:rsidP="00171B6F">
            <w:pPr>
              <w:rPr>
                <w:sz w:val="20"/>
                <w:szCs w:val="20"/>
                <w:lang w:val="en-GB"/>
              </w:rPr>
            </w:pPr>
            <w:r w:rsidRPr="008F6629">
              <w:rPr>
                <w:sz w:val="20"/>
                <w:szCs w:val="20"/>
                <w:lang w:val="en-GB"/>
              </w:rPr>
              <w:t>Australia</w:t>
            </w:r>
          </w:p>
        </w:tc>
        <w:tc>
          <w:tcPr>
            <w:tcW w:w="2034" w:type="dxa"/>
          </w:tcPr>
          <w:p w14:paraId="38D08E78" w14:textId="77777777" w:rsidR="00B97997" w:rsidRPr="008F6629" w:rsidRDefault="00B97997" w:rsidP="00837E1E">
            <w:pPr>
              <w:rPr>
                <w:sz w:val="20"/>
                <w:szCs w:val="20"/>
                <w:lang w:val="en-GB"/>
              </w:rPr>
            </w:pPr>
          </w:p>
        </w:tc>
        <w:tc>
          <w:tcPr>
            <w:tcW w:w="1084" w:type="dxa"/>
            <w:hideMark/>
          </w:tcPr>
          <w:p w14:paraId="33F65A6D" w14:textId="77777777" w:rsidR="00B97997" w:rsidRPr="008F6629" w:rsidRDefault="00B97997" w:rsidP="00171B6F">
            <w:pPr>
              <w:rPr>
                <w:sz w:val="20"/>
                <w:szCs w:val="20"/>
                <w:lang w:val="en-GB"/>
              </w:rPr>
            </w:pPr>
          </w:p>
        </w:tc>
        <w:tc>
          <w:tcPr>
            <w:tcW w:w="1418" w:type="dxa"/>
            <w:hideMark/>
          </w:tcPr>
          <w:p w14:paraId="0CF7D05B"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1A00F4D9" w14:textId="77777777" w:rsidR="00B97997" w:rsidRPr="008F6629" w:rsidRDefault="00B97997" w:rsidP="00837E1E">
            <w:pPr>
              <w:rPr>
                <w:sz w:val="20"/>
                <w:szCs w:val="20"/>
                <w:lang w:val="en-GB"/>
              </w:rPr>
            </w:pPr>
            <w:r w:rsidRPr="008F6629">
              <w:rPr>
                <w:sz w:val="20"/>
                <w:szCs w:val="20"/>
                <w:lang w:val="en-GB"/>
              </w:rPr>
              <w:t>408</w:t>
            </w:r>
          </w:p>
        </w:tc>
        <w:tc>
          <w:tcPr>
            <w:tcW w:w="1842" w:type="dxa"/>
            <w:hideMark/>
          </w:tcPr>
          <w:p w14:paraId="31BDEEBE"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5E7CB48E" w14:textId="77777777" w:rsidR="00B97997" w:rsidRPr="008F6629" w:rsidRDefault="00B97997" w:rsidP="00171B6F">
            <w:pPr>
              <w:rPr>
                <w:sz w:val="20"/>
                <w:szCs w:val="20"/>
                <w:lang w:val="en-GB"/>
              </w:rPr>
            </w:pPr>
            <w:r w:rsidRPr="008F6629">
              <w:rPr>
                <w:sz w:val="20"/>
                <w:szCs w:val="20"/>
                <w:lang w:val="en-GB"/>
              </w:rPr>
              <w:t xml:space="preserve">Physical abuse and punishment, bullying or mental cruelty from </w:t>
            </w:r>
            <w:r w:rsidRPr="008F6629">
              <w:rPr>
                <w:sz w:val="20"/>
                <w:szCs w:val="20"/>
                <w:lang w:val="en-GB"/>
              </w:rPr>
              <w:lastRenderedPageBreak/>
              <w:t xml:space="preserve">a parent, sexual abuse by a parent, neglect </w:t>
            </w:r>
          </w:p>
        </w:tc>
      </w:tr>
      <w:tr w:rsidR="00B97997" w:rsidRPr="008F6629" w14:paraId="3B01D01D" w14:textId="77777777" w:rsidTr="00B97997">
        <w:trPr>
          <w:trHeight w:val="300"/>
        </w:trPr>
        <w:tc>
          <w:tcPr>
            <w:tcW w:w="1815" w:type="dxa"/>
            <w:hideMark/>
          </w:tcPr>
          <w:p w14:paraId="17725307" w14:textId="2ACF8273" w:rsidR="00B97997" w:rsidRPr="008F6629" w:rsidRDefault="00B97997" w:rsidP="002D3F52">
            <w:pPr>
              <w:rPr>
                <w:sz w:val="20"/>
                <w:szCs w:val="20"/>
                <w:lang w:val="en-GB"/>
              </w:rPr>
            </w:pPr>
            <w:proofErr w:type="spellStart"/>
            <w:r w:rsidRPr="008F6629">
              <w:rPr>
                <w:sz w:val="20"/>
                <w:szCs w:val="20"/>
                <w:lang w:val="en-GB"/>
              </w:rPr>
              <w:lastRenderedPageBreak/>
              <w:t>Daalman</w:t>
            </w:r>
            <w:proofErr w:type="spellEnd"/>
            <w:r w:rsidRPr="008F6629">
              <w:rPr>
                <w:sz w:val="20"/>
                <w:szCs w:val="20"/>
                <w:lang w:val="en-GB"/>
              </w:rPr>
              <w:fldChar w:fldCharType="begin">
                <w:fldData xml:space="preserve">PEVuZE5vdGU+PENpdGU+PEF1dGhvcj5EYWFsbWFuPC9BdXRob3I+PFllYXI+MjAxMjwvWWVhcj48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=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PEVuZE5vdGU+PENpdGU+PEF1dGhvcj5EYWFsbWFuPC9BdXRob3I+PFllYXI+MjAxMjwvWWVhcj48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=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19</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17E7E91F" w14:textId="77777777" w:rsidR="00B97997" w:rsidRPr="008F6629" w:rsidRDefault="00B97997" w:rsidP="00171B6F">
            <w:pPr>
              <w:rPr>
                <w:sz w:val="20"/>
                <w:szCs w:val="20"/>
                <w:lang w:val="en-GB"/>
              </w:rPr>
            </w:pPr>
            <w:r w:rsidRPr="008F6629">
              <w:rPr>
                <w:sz w:val="20"/>
                <w:szCs w:val="20"/>
                <w:lang w:val="en-GB"/>
              </w:rPr>
              <w:t>2012</w:t>
            </w:r>
          </w:p>
        </w:tc>
        <w:tc>
          <w:tcPr>
            <w:tcW w:w="1458" w:type="dxa"/>
            <w:hideMark/>
          </w:tcPr>
          <w:p w14:paraId="36E6F8DE" w14:textId="77777777" w:rsidR="00B97997" w:rsidRPr="008F6629" w:rsidRDefault="00B97997" w:rsidP="00171B6F">
            <w:pPr>
              <w:rPr>
                <w:sz w:val="20"/>
                <w:szCs w:val="20"/>
                <w:lang w:val="en-GB"/>
              </w:rPr>
            </w:pPr>
            <w:r w:rsidRPr="008F6629">
              <w:rPr>
                <w:sz w:val="20"/>
                <w:szCs w:val="20"/>
                <w:lang w:val="en-GB"/>
              </w:rPr>
              <w:t>the Netherlands</w:t>
            </w:r>
          </w:p>
        </w:tc>
        <w:tc>
          <w:tcPr>
            <w:tcW w:w="2034" w:type="dxa"/>
          </w:tcPr>
          <w:p w14:paraId="55E635BD" w14:textId="77777777" w:rsidR="00B97997" w:rsidRPr="008F6629" w:rsidRDefault="00B97997" w:rsidP="00837E1E">
            <w:pPr>
              <w:rPr>
                <w:sz w:val="20"/>
                <w:szCs w:val="20"/>
                <w:lang w:val="en-GB"/>
              </w:rPr>
            </w:pPr>
          </w:p>
        </w:tc>
        <w:tc>
          <w:tcPr>
            <w:tcW w:w="1084" w:type="dxa"/>
            <w:hideMark/>
          </w:tcPr>
          <w:p w14:paraId="7BA86C5F" w14:textId="77777777" w:rsidR="00B97997" w:rsidRPr="008F6629" w:rsidRDefault="00B97997" w:rsidP="00171B6F">
            <w:pPr>
              <w:rPr>
                <w:sz w:val="20"/>
                <w:szCs w:val="20"/>
                <w:lang w:val="en-GB"/>
              </w:rPr>
            </w:pPr>
          </w:p>
        </w:tc>
        <w:tc>
          <w:tcPr>
            <w:tcW w:w="1418" w:type="dxa"/>
            <w:hideMark/>
          </w:tcPr>
          <w:p w14:paraId="07527B1E"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0249D218" w14:textId="77777777" w:rsidR="00B97997" w:rsidRPr="008F6629" w:rsidRDefault="00B97997" w:rsidP="00837E1E">
            <w:pPr>
              <w:rPr>
                <w:sz w:val="20"/>
                <w:szCs w:val="20"/>
                <w:lang w:val="en-GB"/>
              </w:rPr>
            </w:pPr>
            <w:r w:rsidRPr="008F6629">
              <w:rPr>
                <w:sz w:val="20"/>
                <w:szCs w:val="20"/>
                <w:lang w:val="en-GB"/>
              </w:rPr>
              <w:t>100</w:t>
            </w:r>
          </w:p>
        </w:tc>
        <w:tc>
          <w:tcPr>
            <w:tcW w:w="1842" w:type="dxa"/>
            <w:hideMark/>
          </w:tcPr>
          <w:p w14:paraId="650D8BED" w14:textId="77777777" w:rsidR="00B97997" w:rsidRPr="008F6629" w:rsidRDefault="00B97997" w:rsidP="00171B6F">
            <w:pPr>
              <w:rPr>
                <w:sz w:val="20"/>
                <w:szCs w:val="20"/>
                <w:lang w:val="en-GB"/>
              </w:rPr>
            </w:pPr>
            <w:r w:rsidRPr="008F6629">
              <w:rPr>
                <w:sz w:val="20"/>
                <w:szCs w:val="20"/>
                <w:lang w:val="en-GB"/>
              </w:rPr>
              <w:t xml:space="preserve">yes </w:t>
            </w:r>
          </w:p>
        </w:tc>
        <w:tc>
          <w:tcPr>
            <w:tcW w:w="2835" w:type="dxa"/>
            <w:hideMark/>
          </w:tcPr>
          <w:p w14:paraId="53BDFF8E" w14:textId="77777777" w:rsidR="00B97997" w:rsidRPr="008F6629" w:rsidRDefault="00B97997" w:rsidP="00171B6F">
            <w:pPr>
              <w:rPr>
                <w:sz w:val="20"/>
                <w:szCs w:val="20"/>
                <w:lang w:val="en-GB"/>
              </w:rPr>
            </w:pPr>
            <w:r w:rsidRPr="008F6629">
              <w:rPr>
                <w:sz w:val="20"/>
                <w:szCs w:val="20"/>
                <w:lang w:val="en-GB"/>
              </w:rPr>
              <w:t>emotional abuse, sexual abuse, physical abuse, emotional neglect</w:t>
            </w:r>
          </w:p>
        </w:tc>
      </w:tr>
      <w:tr w:rsidR="00B97997" w:rsidRPr="008F6629" w14:paraId="2CD28F81" w14:textId="77777777" w:rsidTr="00B97997">
        <w:trPr>
          <w:trHeight w:val="300"/>
        </w:trPr>
        <w:tc>
          <w:tcPr>
            <w:tcW w:w="1815" w:type="dxa"/>
            <w:hideMark/>
          </w:tcPr>
          <w:p w14:paraId="4F99C718" w14:textId="75CC3144" w:rsidR="00B97997" w:rsidRPr="008F6629" w:rsidRDefault="00B97997" w:rsidP="002D3F52">
            <w:pPr>
              <w:rPr>
                <w:sz w:val="20"/>
                <w:szCs w:val="20"/>
                <w:lang w:val="en-GB"/>
              </w:rPr>
            </w:pPr>
            <w:r w:rsidRPr="008F6629">
              <w:rPr>
                <w:sz w:val="20"/>
                <w:szCs w:val="20"/>
                <w:lang w:val="en-GB"/>
              </w:rPr>
              <w:t>Trotta</w:t>
            </w:r>
            <w:r w:rsidRPr="008F6629">
              <w:rPr>
                <w:sz w:val="20"/>
                <w:szCs w:val="20"/>
                <w:lang w:val="en-GB"/>
              </w:rPr>
              <w:fldChar w:fldCharType="begin">
                <w:fldData xml:space="preserve">PEVuZE5vdGU+PENpdGU+PEF1dGhvcj5Ucm90dGE8L0F1dGhvcj48WWVhcj4yMDEzPC9ZZWFyPjxS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PEVuZE5vdGU+PENpdGU+PEF1dGhvcj5Ucm90dGE8L0F1dGhvcj48WWVhcj4yMDEzPC9ZZWFyPjxS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19</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5977C666" w14:textId="77777777" w:rsidR="00B97997" w:rsidRPr="008F6629" w:rsidRDefault="00B97997" w:rsidP="00171B6F">
            <w:pPr>
              <w:rPr>
                <w:sz w:val="20"/>
                <w:szCs w:val="20"/>
                <w:lang w:val="en-GB"/>
              </w:rPr>
            </w:pPr>
            <w:r w:rsidRPr="008F6629">
              <w:rPr>
                <w:sz w:val="20"/>
                <w:szCs w:val="20"/>
                <w:lang w:val="en-GB"/>
              </w:rPr>
              <w:t>2013</w:t>
            </w:r>
          </w:p>
        </w:tc>
        <w:tc>
          <w:tcPr>
            <w:tcW w:w="1458" w:type="dxa"/>
            <w:hideMark/>
          </w:tcPr>
          <w:p w14:paraId="6303195C" w14:textId="77777777" w:rsidR="00B97997" w:rsidRPr="008F6629" w:rsidRDefault="00B97997" w:rsidP="00171B6F">
            <w:pPr>
              <w:rPr>
                <w:sz w:val="20"/>
                <w:szCs w:val="20"/>
                <w:lang w:val="en-GB"/>
              </w:rPr>
            </w:pPr>
            <w:r w:rsidRPr="008F6629">
              <w:rPr>
                <w:sz w:val="20"/>
                <w:szCs w:val="20"/>
                <w:lang w:val="en-GB"/>
              </w:rPr>
              <w:t>UK</w:t>
            </w:r>
          </w:p>
        </w:tc>
        <w:tc>
          <w:tcPr>
            <w:tcW w:w="2034" w:type="dxa"/>
          </w:tcPr>
          <w:p w14:paraId="08F0C441" w14:textId="77777777" w:rsidR="00B97997" w:rsidRPr="008F6629" w:rsidRDefault="00B97997" w:rsidP="00837E1E">
            <w:pPr>
              <w:rPr>
                <w:sz w:val="20"/>
                <w:szCs w:val="20"/>
                <w:lang w:val="en-GB"/>
              </w:rPr>
            </w:pPr>
          </w:p>
        </w:tc>
        <w:tc>
          <w:tcPr>
            <w:tcW w:w="1084" w:type="dxa"/>
            <w:hideMark/>
          </w:tcPr>
          <w:p w14:paraId="17A59F53" w14:textId="77777777" w:rsidR="00B97997" w:rsidRPr="008F6629" w:rsidRDefault="00B97997" w:rsidP="00171B6F">
            <w:pPr>
              <w:rPr>
                <w:sz w:val="20"/>
                <w:szCs w:val="20"/>
                <w:lang w:val="en-GB"/>
              </w:rPr>
            </w:pPr>
            <w:r w:rsidRPr="008F6629">
              <w:rPr>
                <w:sz w:val="20"/>
                <w:szCs w:val="20"/>
                <w:lang w:val="en-GB"/>
              </w:rPr>
              <w:t>4</w:t>
            </w:r>
          </w:p>
        </w:tc>
        <w:tc>
          <w:tcPr>
            <w:tcW w:w="1418" w:type="dxa"/>
            <w:hideMark/>
          </w:tcPr>
          <w:p w14:paraId="47DDDEFC" w14:textId="77777777" w:rsidR="00B97997" w:rsidRPr="008F6629" w:rsidRDefault="00B97997" w:rsidP="00171B6F">
            <w:pPr>
              <w:rPr>
                <w:sz w:val="20"/>
                <w:szCs w:val="20"/>
                <w:lang w:val="en-GB"/>
              </w:rPr>
            </w:pPr>
            <w:r w:rsidRPr="008F6629">
              <w:rPr>
                <w:sz w:val="20"/>
                <w:szCs w:val="20"/>
                <w:lang w:val="en-GB"/>
              </w:rPr>
              <w:t>FEP</w:t>
            </w:r>
          </w:p>
        </w:tc>
        <w:tc>
          <w:tcPr>
            <w:tcW w:w="1134" w:type="dxa"/>
          </w:tcPr>
          <w:p w14:paraId="25C04D5A" w14:textId="77777777" w:rsidR="00B97997" w:rsidRPr="008F6629" w:rsidRDefault="00B97997" w:rsidP="00837E1E">
            <w:pPr>
              <w:rPr>
                <w:sz w:val="20"/>
                <w:szCs w:val="20"/>
                <w:lang w:val="en-GB"/>
              </w:rPr>
            </w:pPr>
            <w:r w:rsidRPr="008F6629">
              <w:rPr>
                <w:sz w:val="20"/>
                <w:szCs w:val="20"/>
                <w:lang w:val="en-GB"/>
              </w:rPr>
              <w:t>222</w:t>
            </w:r>
          </w:p>
        </w:tc>
        <w:tc>
          <w:tcPr>
            <w:tcW w:w="1842" w:type="dxa"/>
            <w:hideMark/>
          </w:tcPr>
          <w:p w14:paraId="5D644D6F"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6BFB900F" w14:textId="77777777" w:rsidR="00B97997" w:rsidRPr="008F6629" w:rsidRDefault="00B97997" w:rsidP="00171B6F">
            <w:pPr>
              <w:rPr>
                <w:sz w:val="20"/>
                <w:szCs w:val="20"/>
                <w:lang w:val="en-GB"/>
              </w:rPr>
            </w:pPr>
            <w:r w:rsidRPr="008F6629">
              <w:rPr>
                <w:sz w:val="20"/>
                <w:szCs w:val="20"/>
                <w:lang w:val="en-GB"/>
              </w:rPr>
              <w:t>Bullying</w:t>
            </w:r>
          </w:p>
        </w:tc>
      </w:tr>
      <w:tr w:rsidR="00B97997" w:rsidRPr="008F6629" w14:paraId="1EFE958A" w14:textId="77777777" w:rsidTr="00B97997">
        <w:trPr>
          <w:trHeight w:val="300"/>
        </w:trPr>
        <w:tc>
          <w:tcPr>
            <w:tcW w:w="1815" w:type="dxa"/>
            <w:hideMark/>
          </w:tcPr>
          <w:p w14:paraId="24D80BAD" w14:textId="358B0673" w:rsidR="00B97997" w:rsidRPr="008F6629" w:rsidRDefault="00B97997" w:rsidP="002D3F52">
            <w:pPr>
              <w:rPr>
                <w:sz w:val="20"/>
                <w:szCs w:val="20"/>
                <w:lang w:val="en-GB"/>
              </w:rPr>
            </w:pPr>
            <w:proofErr w:type="spellStart"/>
            <w:r w:rsidRPr="008F6629">
              <w:rPr>
                <w:sz w:val="20"/>
                <w:szCs w:val="20"/>
                <w:lang w:val="en-GB"/>
              </w:rPr>
              <w:t>Bratlien</w:t>
            </w:r>
            <w:proofErr w:type="spellEnd"/>
            <w:r w:rsidRPr="008F6629">
              <w:rPr>
                <w:sz w:val="20"/>
                <w:szCs w:val="20"/>
                <w:lang w:val="en-GB"/>
              </w:rPr>
              <w:fldChar w:fldCharType="begin">
                <w:fldData xml:space="preserve">PEVuZE5vdGU+PENpdGU+PEF1dGhvcj5CcmF0bGllbjwvQXV0aG9yPjxZZWFyPjIwMTQ8L1llYXI+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PEVuZE5vdGU+PENpdGU+PEF1dGhvcj5CcmF0bGllbjwvQXV0aG9yPjxZZWFyPjIwMTQ8L1llYXI+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22740" w:rsidRPr="008F6629">
              <w:rPr>
                <w:noProof/>
                <w:sz w:val="20"/>
                <w:szCs w:val="20"/>
                <w:lang w:val="en-GB"/>
              </w:rPr>
              <w:t>19</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0F44AE16" w14:textId="77777777" w:rsidR="00B97997" w:rsidRPr="008F6629" w:rsidRDefault="00B97997" w:rsidP="00171B6F">
            <w:pPr>
              <w:rPr>
                <w:sz w:val="20"/>
                <w:szCs w:val="20"/>
                <w:lang w:val="en-GB"/>
              </w:rPr>
            </w:pPr>
            <w:r w:rsidRPr="008F6629">
              <w:rPr>
                <w:sz w:val="20"/>
                <w:szCs w:val="20"/>
                <w:lang w:val="en-GB"/>
              </w:rPr>
              <w:t>2014</w:t>
            </w:r>
          </w:p>
        </w:tc>
        <w:tc>
          <w:tcPr>
            <w:tcW w:w="1458" w:type="dxa"/>
            <w:hideMark/>
          </w:tcPr>
          <w:p w14:paraId="58D74B59" w14:textId="77777777" w:rsidR="00B97997" w:rsidRPr="008F6629" w:rsidRDefault="00B97997" w:rsidP="00171B6F">
            <w:pPr>
              <w:rPr>
                <w:sz w:val="20"/>
                <w:szCs w:val="20"/>
                <w:lang w:val="en-GB"/>
              </w:rPr>
            </w:pPr>
            <w:r w:rsidRPr="008F6629">
              <w:rPr>
                <w:sz w:val="20"/>
                <w:szCs w:val="20"/>
                <w:lang w:val="en-GB"/>
              </w:rPr>
              <w:t>Norway</w:t>
            </w:r>
          </w:p>
        </w:tc>
        <w:tc>
          <w:tcPr>
            <w:tcW w:w="2034" w:type="dxa"/>
          </w:tcPr>
          <w:p w14:paraId="56726880" w14:textId="77777777" w:rsidR="00B97997" w:rsidRPr="008F6629" w:rsidRDefault="00B97997" w:rsidP="00837E1E">
            <w:pPr>
              <w:rPr>
                <w:sz w:val="20"/>
                <w:szCs w:val="20"/>
                <w:lang w:val="en-GB"/>
              </w:rPr>
            </w:pPr>
            <w:r w:rsidRPr="008F6629">
              <w:rPr>
                <w:sz w:val="20"/>
                <w:szCs w:val="20"/>
                <w:lang w:val="en-GB"/>
              </w:rPr>
              <w:t>2002-2001</w:t>
            </w:r>
          </w:p>
        </w:tc>
        <w:tc>
          <w:tcPr>
            <w:tcW w:w="1084" w:type="dxa"/>
            <w:hideMark/>
          </w:tcPr>
          <w:p w14:paraId="7E1FE82A" w14:textId="77777777" w:rsidR="00B97997" w:rsidRPr="008F6629" w:rsidRDefault="00B97997" w:rsidP="00171B6F">
            <w:pPr>
              <w:rPr>
                <w:sz w:val="20"/>
                <w:szCs w:val="20"/>
                <w:lang w:val="en-GB"/>
              </w:rPr>
            </w:pPr>
          </w:p>
        </w:tc>
        <w:tc>
          <w:tcPr>
            <w:tcW w:w="1418" w:type="dxa"/>
            <w:hideMark/>
          </w:tcPr>
          <w:p w14:paraId="291A8227" w14:textId="77777777" w:rsidR="00B97997" w:rsidRPr="008F6629" w:rsidRDefault="00B97997" w:rsidP="00171B6F">
            <w:pPr>
              <w:rPr>
                <w:sz w:val="20"/>
                <w:szCs w:val="20"/>
                <w:lang w:val="en-GB"/>
              </w:rPr>
            </w:pPr>
            <w:r w:rsidRPr="008F6629">
              <w:rPr>
                <w:sz w:val="20"/>
                <w:szCs w:val="20"/>
                <w:lang w:val="en-GB"/>
              </w:rPr>
              <w:t>FEP</w:t>
            </w:r>
          </w:p>
        </w:tc>
        <w:tc>
          <w:tcPr>
            <w:tcW w:w="1134" w:type="dxa"/>
          </w:tcPr>
          <w:p w14:paraId="78FFE569" w14:textId="77777777" w:rsidR="00B97997" w:rsidRPr="008F6629" w:rsidRDefault="00B97997" w:rsidP="00837E1E">
            <w:pPr>
              <w:rPr>
                <w:sz w:val="20"/>
                <w:szCs w:val="20"/>
                <w:lang w:val="en-GB"/>
              </w:rPr>
            </w:pPr>
            <w:r w:rsidRPr="008F6629">
              <w:rPr>
                <w:sz w:val="20"/>
                <w:szCs w:val="20"/>
                <w:lang w:val="en-GB"/>
              </w:rPr>
              <w:t>30</w:t>
            </w:r>
          </w:p>
        </w:tc>
        <w:tc>
          <w:tcPr>
            <w:tcW w:w="1842" w:type="dxa"/>
            <w:hideMark/>
          </w:tcPr>
          <w:p w14:paraId="0C10E5C8" w14:textId="77777777" w:rsidR="00B97997" w:rsidRPr="008F6629" w:rsidRDefault="00B97997" w:rsidP="00171B6F">
            <w:pPr>
              <w:rPr>
                <w:sz w:val="20"/>
                <w:szCs w:val="20"/>
                <w:lang w:val="en-GB"/>
              </w:rPr>
            </w:pPr>
            <w:r w:rsidRPr="008F6629">
              <w:rPr>
                <w:sz w:val="20"/>
                <w:szCs w:val="20"/>
                <w:lang w:val="en-GB"/>
              </w:rPr>
              <w:t>no</w:t>
            </w:r>
          </w:p>
        </w:tc>
        <w:tc>
          <w:tcPr>
            <w:tcW w:w="2835" w:type="dxa"/>
            <w:hideMark/>
          </w:tcPr>
          <w:p w14:paraId="7F4BEE36" w14:textId="77777777" w:rsidR="00B97997" w:rsidRPr="008F6629" w:rsidRDefault="00B97997" w:rsidP="00171B6F">
            <w:pPr>
              <w:rPr>
                <w:sz w:val="20"/>
                <w:szCs w:val="20"/>
                <w:lang w:val="en-GB"/>
              </w:rPr>
            </w:pPr>
            <w:r w:rsidRPr="008F6629">
              <w:rPr>
                <w:sz w:val="20"/>
                <w:szCs w:val="20"/>
                <w:lang w:val="en-GB"/>
              </w:rPr>
              <w:t>sexual abuse, bullying, victimized of other forms of violence last year</w:t>
            </w:r>
          </w:p>
        </w:tc>
      </w:tr>
      <w:tr w:rsidR="00B97997" w:rsidRPr="008F6629" w14:paraId="13BA348E" w14:textId="77777777" w:rsidTr="00B97997">
        <w:trPr>
          <w:trHeight w:val="300"/>
        </w:trPr>
        <w:tc>
          <w:tcPr>
            <w:tcW w:w="1815" w:type="dxa"/>
            <w:hideMark/>
          </w:tcPr>
          <w:p w14:paraId="27BB95CB" w14:textId="31833049" w:rsidR="00B97997" w:rsidRPr="008F6629" w:rsidRDefault="00B97997" w:rsidP="002D3F52">
            <w:pPr>
              <w:rPr>
                <w:sz w:val="20"/>
                <w:szCs w:val="20"/>
                <w:lang w:val="en-GB"/>
              </w:rPr>
            </w:pPr>
            <w:r w:rsidRPr="008F6629">
              <w:rPr>
                <w:sz w:val="20"/>
                <w:szCs w:val="20"/>
                <w:lang w:val="en-GB"/>
              </w:rPr>
              <w:t xml:space="preserve">Abel </w:t>
            </w:r>
            <w:r w:rsidRPr="008F6629">
              <w:rPr>
                <w:sz w:val="20"/>
                <w:szCs w:val="20"/>
                <w:lang w:val="en-GB"/>
              </w:rPr>
              <w:fldChar w:fldCharType="begin">
                <w:fldData xml:space="preserve">PEVuZE5vdGU+PENpdGU+PEF1dGhvcj5BYmVsPC9BdXRob3I+PFllYXI+MjAxNDwvWWVhcj48UmVj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PEVuZE5vdGU+PENpdGU+PEF1dGhvcj5BYmVsPC9BdXRob3I+PFllYXI+MjAxNDwvWWVhcj48UmVj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19</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626E4B3C" w14:textId="77777777" w:rsidR="00B97997" w:rsidRPr="008F6629" w:rsidRDefault="00B97997" w:rsidP="00171B6F">
            <w:pPr>
              <w:rPr>
                <w:sz w:val="20"/>
                <w:szCs w:val="20"/>
                <w:lang w:val="en-GB"/>
              </w:rPr>
            </w:pPr>
            <w:r w:rsidRPr="008F6629">
              <w:rPr>
                <w:sz w:val="20"/>
                <w:szCs w:val="20"/>
                <w:lang w:val="en-GB"/>
              </w:rPr>
              <w:t>2014</w:t>
            </w:r>
          </w:p>
        </w:tc>
        <w:tc>
          <w:tcPr>
            <w:tcW w:w="1458" w:type="dxa"/>
            <w:hideMark/>
          </w:tcPr>
          <w:p w14:paraId="3C49295E" w14:textId="77777777" w:rsidR="00B97997" w:rsidRPr="008F6629" w:rsidRDefault="00B97997" w:rsidP="00171B6F">
            <w:pPr>
              <w:rPr>
                <w:sz w:val="20"/>
                <w:szCs w:val="20"/>
                <w:lang w:val="en-GB"/>
              </w:rPr>
            </w:pPr>
            <w:r w:rsidRPr="008F6629">
              <w:rPr>
                <w:sz w:val="20"/>
                <w:szCs w:val="20"/>
                <w:lang w:val="en-GB"/>
              </w:rPr>
              <w:t>Sweden</w:t>
            </w:r>
          </w:p>
        </w:tc>
        <w:tc>
          <w:tcPr>
            <w:tcW w:w="2034" w:type="dxa"/>
          </w:tcPr>
          <w:p w14:paraId="5DC4DC8E" w14:textId="77777777" w:rsidR="00B97997" w:rsidRPr="008F6629" w:rsidRDefault="00B97997" w:rsidP="00837E1E">
            <w:pPr>
              <w:rPr>
                <w:sz w:val="20"/>
                <w:szCs w:val="20"/>
                <w:lang w:val="en-GB"/>
              </w:rPr>
            </w:pPr>
            <w:r w:rsidRPr="008F6629">
              <w:rPr>
                <w:sz w:val="20"/>
                <w:szCs w:val="20"/>
                <w:lang w:val="en-GB"/>
              </w:rPr>
              <w:t xml:space="preserve">2006 (born 1973-1985) </w:t>
            </w:r>
          </w:p>
        </w:tc>
        <w:tc>
          <w:tcPr>
            <w:tcW w:w="1084" w:type="dxa"/>
            <w:hideMark/>
          </w:tcPr>
          <w:p w14:paraId="644E1285" w14:textId="77777777" w:rsidR="00B97997" w:rsidRPr="008F6629" w:rsidRDefault="00B97997" w:rsidP="00171B6F">
            <w:pPr>
              <w:rPr>
                <w:sz w:val="20"/>
                <w:szCs w:val="20"/>
                <w:lang w:val="en-GB"/>
              </w:rPr>
            </w:pPr>
            <w:r w:rsidRPr="008F6629">
              <w:rPr>
                <w:sz w:val="20"/>
                <w:szCs w:val="20"/>
                <w:lang w:val="en-GB"/>
              </w:rPr>
              <w:t>5</w:t>
            </w:r>
          </w:p>
        </w:tc>
        <w:tc>
          <w:tcPr>
            <w:tcW w:w="1418" w:type="dxa"/>
            <w:hideMark/>
          </w:tcPr>
          <w:p w14:paraId="2229577A"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270DB106" w14:textId="77777777" w:rsidR="00B97997" w:rsidRPr="008F6629" w:rsidRDefault="00B97997" w:rsidP="00837E1E">
            <w:pPr>
              <w:rPr>
                <w:sz w:val="20"/>
                <w:szCs w:val="20"/>
                <w:lang w:val="en-GB"/>
              </w:rPr>
            </w:pPr>
            <w:r w:rsidRPr="008F6629">
              <w:rPr>
                <w:sz w:val="20"/>
                <w:szCs w:val="20"/>
                <w:lang w:val="en-GB"/>
              </w:rPr>
              <w:t>3366</w:t>
            </w:r>
          </w:p>
        </w:tc>
        <w:tc>
          <w:tcPr>
            <w:tcW w:w="1842" w:type="dxa"/>
            <w:hideMark/>
          </w:tcPr>
          <w:p w14:paraId="534CF484"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4A4D54C7" w14:textId="77777777" w:rsidR="00B97997" w:rsidRPr="008F6629" w:rsidRDefault="00B97997" w:rsidP="00171B6F">
            <w:pPr>
              <w:rPr>
                <w:sz w:val="20"/>
                <w:szCs w:val="20"/>
                <w:lang w:val="en-GB"/>
              </w:rPr>
            </w:pPr>
            <w:r w:rsidRPr="008F6629">
              <w:rPr>
                <w:sz w:val="20"/>
                <w:szCs w:val="20"/>
                <w:lang w:val="en-GB"/>
              </w:rPr>
              <w:t>loss of parents</w:t>
            </w:r>
          </w:p>
        </w:tc>
      </w:tr>
      <w:tr w:rsidR="00B97997" w:rsidRPr="008F6629" w14:paraId="2157A984" w14:textId="77777777" w:rsidTr="00B97997">
        <w:trPr>
          <w:trHeight w:val="300"/>
        </w:trPr>
        <w:tc>
          <w:tcPr>
            <w:tcW w:w="1815" w:type="dxa"/>
            <w:hideMark/>
          </w:tcPr>
          <w:p w14:paraId="697EF264" w14:textId="10E03771" w:rsidR="00B97997" w:rsidRPr="008F6629" w:rsidRDefault="00B97997" w:rsidP="002D3F52">
            <w:pPr>
              <w:rPr>
                <w:sz w:val="20"/>
                <w:szCs w:val="20"/>
                <w:lang w:val="en-GB"/>
              </w:rPr>
            </w:pPr>
            <w:r w:rsidRPr="008F6629">
              <w:rPr>
                <w:sz w:val="20"/>
                <w:szCs w:val="20"/>
                <w:lang w:val="en-GB"/>
              </w:rPr>
              <w:t xml:space="preserve">Morgan </w:t>
            </w:r>
            <w:r w:rsidRPr="008F6629">
              <w:rPr>
                <w:sz w:val="20"/>
                <w:szCs w:val="20"/>
                <w:lang w:val="en-GB"/>
              </w:rPr>
              <w:fldChar w:fldCharType="begin">
                <w:fldData xml:space="preserve">PEVuZE5vdGU+PENpdGU+PEF1dGhvcj5Nb3JnYW48L0F1dGhvcj48WWVhcj4yMDE0PC9ZZWFyPjxS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PEVuZE5vdGU+PENpdGU+PEF1dGhvcj5Nb3JnYW48L0F1dGhvcj48WWVhcj4yMDE0PC9ZZWFyPjxS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19</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4625D91E" w14:textId="77777777" w:rsidR="00B97997" w:rsidRPr="008F6629" w:rsidRDefault="00B97997" w:rsidP="00171B6F">
            <w:pPr>
              <w:rPr>
                <w:sz w:val="20"/>
                <w:szCs w:val="20"/>
                <w:lang w:val="en-GB"/>
              </w:rPr>
            </w:pPr>
            <w:r w:rsidRPr="008F6629">
              <w:rPr>
                <w:sz w:val="20"/>
                <w:szCs w:val="20"/>
                <w:lang w:val="en-GB"/>
              </w:rPr>
              <w:t>2014</w:t>
            </w:r>
          </w:p>
        </w:tc>
        <w:tc>
          <w:tcPr>
            <w:tcW w:w="1458" w:type="dxa"/>
            <w:hideMark/>
          </w:tcPr>
          <w:p w14:paraId="3507383A" w14:textId="77777777" w:rsidR="00B97997" w:rsidRPr="008F6629" w:rsidRDefault="00B97997" w:rsidP="00171B6F">
            <w:pPr>
              <w:rPr>
                <w:sz w:val="20"/>
                <w:szCs w:val="20"/>
                <w:lang w:val="en-GB"/>
              </w:rPr>
            </w:pPr>
            <w:r w:rsidRPr="008F6629">
              <w:rPr>
                <w:sz w:val="20"/>
                <w:szCs w:val="20"/>
                <w:lang w:val="en-GB"/>
              </w:rPr>
              <w:t xml:space="preserve">UK </w:t>
            </w:r>
          </w:p>
        </w:tc>
        <w:tc>
          <w:tcPr>
            <w:tcW w:w="2034" w:type="dxa"/>
          </w:tcPr>
          <w:p w14:paraId="7104EB39" w14:textId="77777777" w:rsidR="00B97997" w:rsidRPr="008F6629" w:rsidRDefault="00B97997" w:rsidP="00837E1E">
            <w:pPr>
              <w:rPr>
                <w:sz w:val="20"/>
                <w:szCs w:val="20"/>
                <w:lang w:val="en-GB"/>
              </w:rPr>
            </w:pPr>
            <w:r w:rsidRPr="008F6629">
              <w:rPr>
                <w:sz w:val="20"/>
                <w:szCs w:val="20"/>
                <w:lang w:val="en-GB"/>
              </w:rPr>
              <w:t>1997-2000</w:t>
            </w:r>
          </w:p>
        </w:tc>
        <w:tc>
          <w:tcPr>
            <w:tcW w:w="1084" w:type="dxa"/>
            <w:hideMark/>
          </w:tcPr>
          <w:p w14:paraId="64C0E7F6" w14:textId="77777777" w:rsidR="00B97997" w:rsidRPr="008F6629" w:rsidRDefault="00B97997" w:rsidP="00171B6F">
            <w:pPr>
              <w:rPr>
                <w:sz w:val="20"/>
                <w:szCs w:val="20"/>
                <w:lang w:val="en-GB"/>
              </w:rPr>
            </w:pPr>
            <w:r w:rsidRPr="008F6629">
              <w:rPr>
                <w:sz w:val="20"/>
                <w:szCs w:val="20"/>
                <w:lang w:val="en-GB"/>
              </w:rPr>
              <w:t>3*</w:t>
            </w:r>
          </w:p>
        </w:tc>
        <w:tc>
          <w:tcPr>
            <w:tcW w:w="1418" w:type="dxa"/>
            <w:hideMark/>
          </w:tcPr>
          <w:p w14:paraId="578FA4C1" w14:textId="77777777" w:rsidR="00B97997" w:rsidRPr="008F6629" w:rsidRDefault="00B97997" w:rsidP="00171B6F">
            <w:pPr>
              <w:rPr>
                <w:sz w:val="20"/>
                <w:szCs w:val="20"/>
                <w:lang w:val="en-GB"/>
              </w:rPr>
            </w:pPr>
            <w:r w:rsidRPr="008F6629">
              <w:rPr>
                <w:sz w:val="20"/>
                <w:szCs w:val="20"/>
                <w:lang w:val="en-GB"/>
              </w:rPr>
              <w:t>FEP</w:t>
            </w:r>
          </w:p>
        </w:tc>
        <w:tc>
          <w:tcPr>
            <w:tcW w:w="1134" w:type="dxa"/>
          </w:tcPr>
          <w:p w14:paraId="3CB05887" w14:textId="77777777" w:rsidR="00B97997" w:rsidRPr="008F6629" w:rsidRDefault="00B97997" w:rsidP="00837E1E">
            <w:pPr>
              <w:rPr>
                <w:sz w:val="20"/>
                <w:szCs w:val="20"/>
                <w:lang w:val="en-GB"/>
              </w:rPr>
            </w:pPr>
            <w:r w:rsidRPr="008F6629">
              <w:rPr>
                <w:sz w:val="20"/>
                <w:szCs w:val="20"/>
                <w:lang w:val="en-GB"/>
              </w:rPr>
              <w:t>391</w:t>
            </w:r>
          </w:p>
        </w:tc>
        <w:tc>
          <w:tcPr>
            <w:tcW w:w="1842" w:type="dxa"/>
            <w:hideMark/>
          </w:tcPr>
          <w:p w14:paraId="544119C5"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60867587" w14:textId="77777777" w:rsidR="00B97997" w:rsidRPr="008F6629" w:rsidRDefault="00B97997" w:rsidP="00171B6F">
            <w:pPr>
              <w:rPr>
                <w:sz w:val="20"/>
                <w:szCs w:val="20"/>
                <w:lang w:val="en-GB"/>
              </w:rPr>
            </w:pPr>
            <w:r w:rsidRPr="008F6629">
              <w:rPr>
                <w:sz w:val="20"/>
                <w:szCs w:val="20"/>
                <w:lang w:val="en-GB"/>
              </w:rPr>
              <w:t>separation, death</w:t>
            </w:r>
          </w:p>
        </w:tc>
      </w:tr>
      <w:tr w:rsidR="00B97997" w:rsidRPr="008F6629" w14:paraId="1FF8B084" w14:textId="77777777" w:rsidTr="00B97997">
        <w:trPr>
          <w:trHeight w:val="300"/>
        </w:trPr>
        <w:tc>
          <w:tcPr>
            <w:tcW w:w="1815" w:type="dxa"/>
            <w:hideMark/>
          </w:tcPr>
          <w:p w14:paraId="3B0EEEE4" w14:textId="04BB9224" w:rsidR="00B97997" w:rsidRPr="008F6629" w:rsidRDefault="00B97997" w:rsidP="002D3F52">
            <w:pPr>
              <w:rPr>
                <w:sz w:val="20"/>
                <w:szCs w:val="20"/>
                <w:lang w:val="en-GB"/>
              </w:rPr>
            </w:pPr>
            <w:proofErr w:type="spellStart"/>
            <w:r w:rsidRPr="008F6629">
              <w:rPr>
                <w:sz w:val="20"/>
                <w:szCs w:val="20"/>
                <w:lang w:val="en-GB"/>
              </w:rPr>
              <w:t>Paksarian</w:t>
            </w:r>
            <w:proofErr w:type="spellEnd"/>
            <w:r w:rsidRPr="008F6629">
              <w:rPr>
                <w:sz w:val="20"/>
                <w:szCs w:val="20"/>
                <w:lang w:val="en-GB"/>
              </w:rPr>
              <w:t xml:space="preserve"> </w:t>
            </w:r>
            <w:r w:rsidRPr="008F6629">
              <w:rPr>
                <w:sz w:val="20"/>
                <w:szCs w:val="20"/>
                <w:lang w:val="en-GB"/>
              </w:rPr>
              <w:fldChar w:fldCharType="begin">
                <w:fldData xml:space="preserve">PEVuZE5vdGU+PENpdGU+PEF1dGhvcj5QYWtzYXJpYW48L0F1dGhvcj48WWVhcj4yMDE1PC9ZZWFy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PEVuZE5vdGU+PENpdGU+PEF1dGhvcj5QYWtzYXJpYW48L0F1dGhvcj48WWVhcj4yMDE1PC9ZZWFy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19</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46EF74AC" w14:textId="77777777" w:rsidR="00B97997" w:rsidRPr="008F6629" w:rsidRDefault="00B97997" w:rsidP="00171B6F">
            <w:pPr>
              <w:rPr>
                <w:sz w:val="20"/>
                <w:szCs w:val="20"/>
                <w:lang w:val="en-GB"/>
              </w:rPr>
            </w:pPr>
            <w:r w:rsidRPr="008F6629">
              <w:rPr>
                <w:sz w:val="20"/>
                <w:szCs w:val="20"/>
                <w:lang w:val="en-GB"/>
              </w:rPr>
              <w:t>2015</w:t>
            </w:r>
          </w:p>
        </w:tc>
        <w:tc>
          <w:tcPr>
            <w:tcW w:w="1458" w:type="dxa"/>
            <w:hideMark/>
          </w:tcPr>
          <w:p w14:paraId="6B5BCE23" w14:textId="77777777" w:rsidR="00B97997" w:rsidRPr="008F6629" w:rsidRDefault="00B97997" w:rsidP="00171B6F">
            <w:pPr>
              <w:rPr>
                <w:sz w:val="20"/>
                <w:szCs w:val="20"/>
                <w:lang w:val="en-GB"/>
              </w:rPr>
            </w:pPr>
            <w:r w:rsidRPr="008F6629">
              <w:rPr>
                <w:sz w:val="20"/>
                <w:szCs w:val="20"/>
                <w:lang w:val="en-GB"/>
              </w:rPr>
              <w:t>Denmark</w:t>
            </w:r>
          </w:p>
        </w:tc>
        <w:tc>
          <w:tcPr>
            <w:tcW w:w="2034" w:type="dxa"/>
          </w:tcPr>
          <w:p w14:paraId="3C0004E2" w14:textId="77777777" w:rsidR="00B97997" w:rsidRPr="008F6629" w:rsidRDefault="00B97997" w:rsidP="00837E1E">
            <w:pPr>
              <w:rPr>
                <w:sz w:val="20"/>
                <w:szCs w:val="20"/>
                <w:lang w:val="en-GB"/>
              </w:rPr>
            </w:pPr>
            <w:r w:rsidRPr="008F6629">
              <w:rPr>
                <w:sz w:val="20"/>
                <w:szCs w:val="20"/>
                <w:lang w:val="en-GB"/>
              </w:rPr>
              <w:t>2011(born 1971-1991)</w:t>
            </w:r>
          </w:p>
        </w:tc>
        <w:tc>
          <w:tcPr>
            <w:tcW w:w="1084" w:type="dxa"/>
            <w:hideMark/>
          </w:tcPr>
          <w:p w14:paraId="67C828CB" w14:textId="77777777" w:rsidR="00B97997" w:rsidRPr="008F6629" w:rsidRDefault="00B97997" w:rsidP="00171B6F">
            <w:pPr>
              <w:rPr>
                <w:sz w:val="20"/>
                <w:szCs w:val="20"/>
                <w:lang w:val="en-GB"/>
              </w:rPr>
            </w:pPr>
            <w:r w:rsidRPr="008F6629">
              <w:rPr>
                <w:sz w:val="20"/>
                <w:szCs w:val="20"/>
                <w:lang w:val="en-GB"/>
              </w:rPr>
              <w:t>2</w:t>
            </w:r>
          </w:p>
        </w:tc>
        <w:tc>
          <w:tcPr>
            <w:tcW w:w="1418" w:type="dxa"/>
            <w:hideMark/>
          </w:tcPr>
          <w:p w14:paraId="04D1D3A9"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00B19AB1" w14:textId="77777777" w:rsidR="00B97997" w:rsidRPr="008F6629" w:rsidRDefault="00B97997" w:rsidP="00837E1E">
            <w:pPr>
              <w:rPr>
                <w:sz w:val="20"/>
                <w:szCs w:val="20"/>
                <w:lang w:val="en-GB"/>
              </w:rPr>
            </w:pPr>
            <w:r w:rsidRPr="008F6629">
              <w:rPr>
                <w:sz w:val="20"/>
                <w:szCs w:val="20"/>
                <w:lang w:val="en-GB"/>
              </w:rPr>
              <w:t>11464</w:t>
            </w:r>
          </w:p>
        </w:tc>
        <w:tc>
          <w:tcPr>
            <w:tcW w:w="1842" w:type="dxa"/>
            <w:hideMark/>
          </w:tcPr>
          <w:p w14:paraId="388836CB"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5CAACFF4" w14:textId="77777777" w:rsidR="00B97997" w:rsidRPr="008F6629" w:rsidRDefault="00B97997" w:rsidP="00171B6F">
            <w:pPr>
              <w:rPr>
                <w:sz w:val="20"/>
                <w:szCs w:val="20"/>
                <w:lang w:val="en-GB"/>
              </w:rPr>
            </w:pPr>
            <w:r w:rsidRPr="008F6629">
              <w:rPr>
                <w:sz w:val="20"/>
                <w:szCs w:val="20"/>
                <w:lang w:val="en-GB"/>
              </w:rPr>
              <w:t>separation</w:t>
            </w:r>
          </w:p>
        </w:tc>
      </w:tr>
      <w:tr w:rsidR="00B97997" w:rsidRPr="008F6629" w14:paraId="4A11F2D8" w14:textId="77777777" w:rsidTr="00B97997">
        <w:trPr>
          <w:trHeight w:val="300"/>
        </w:trPr>
        <w:tc>
          <w:tcPr>
            <w:tcW w:w="1815" w:type="dxa"/>
            <w:hideMark/>
          </w:tcPr>
          <w:p w14:paraId="22986882" w14:textId="2AE22960" w:rsidR="00B97997" w:rsidRPr="008F6629" w:rsidRDefault="00B97997" w:rsidP="002D3F52">
            <w:pPr>
              <w:rPr>
                <w:sz w:val="20"/>
                <w:szCs w:val="20"/>
                <w:lang w:val="en-GB"/>
              </w:rPr>
            </w:pPr>
            <w:proofErr w:type="spellStart"/>
            <w:r w:rsidRPr="008F6629">
              <w:rPr>
                <w:sz w:val="20"/>
                <w:szCs w:val="20"/>
                <w:lang w:val="en-GB"/>
              </w:rPr>
              <w:t>Trauelsen</w:t>
            </w:r>
            <w:proofErr w:type="spellEnd"/>
            <w:r w:rsidRPr="008F6629">
              <w:rPr>
                <w:sz w:val="20"/>
                <w:szCs w:val="20"/>
                <w:lang w:val="en-GB"/>
              </w:rPr>
              <w:fldChar w:fldCharType="begin">
                <w:fldData xml:space="preserve">PEVuZE5vdGU+PENpdGU+PEF1dGhvcj5UcmF1ZWxzZW48L0F1dGhvcj48WWVhcj4yMDE1PC9ZZWFy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PEVuZE5vdGU+PENpdGU+PEF1dGhvcj5UcmF1ZWxzZW48L0F1dGhvcj48WWVhcj4yMDE1PC9ZZWFy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19</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4BEE11AD" w14:textId="77777777" w:rsidR="00B97997" w:rsidRPr="008F6629" w:rsidRDefault="00B97997" w:rsidP="00171B6F">
            <w:pPr>
              <w:rPr>
                <w:sz w:val="20"/>
                <w:szCs w:val="20"/>
                <w:lang w:val="en-GB"/>
              </w:rPr>
            </w:pPr>
            <w:r w:rsidRPr="008F6629">
              <w:rPr>
                <w:sz w:val="20"/>
                <w:szCs w:val="20"/>
                <w:lang w:val="en-GB"/>
              </w:rPr>
              <w:t>2015</w:t>
            </w:r>
          </w:p>
        </w:tc>
        <w:tc>
          <w:tcPr>
            <w:tcW w:w="1458" w:type="dxa"/>
            <w:hideMark/>
          </w:tcPr>
          <w:p w14:paraId="0728FA82" w14:textId="77777777" w:rsidR="00B97997" w:rsidRPr="008F6629" w:rsidRDefault="00B97997" w:rsidP="00171B6F">
            <w:pPr>
              <w:rPr>
                <w:sz w:val="20"/>
                <w:szCs w:val="20"/>
                <w:lang w:val="en-GB"/>
              </w:rPr>
            </w:pPr>
            <w:r w:rsidRPr="008F6629">
              <w:rPr>
                <w:sz w:val="20"/>
                <w:szCs w:val="20"/>
                <w:lang w:val="en-GB"/>
              </w:rPr>
              <w:t>Denmark (OPUS)</w:t>
            </w:r>
          </w:p>
        </w:tc>
        <w:tc>
          <w:tcPr>
            <w:tcW w:w="2034" w:type="dxa"/>
          </w:tcPr>
          <w:p w14:paraId="4A1F0CD7" w14:textId="77777777" w:rsidR="00B97997" w:rsidRPr="008F6629" w:rsidRDefault="00B97997" w:rsidP="00837E1E">
            <w:pPr>
              <w:rPr>
                <w:sz w:val="20"/>
                <w:szCs w:val="20"/>
                <w:lang w:val="en-GB"/>
              </w:rPr>
            </w:pPr>
            <w:r w:rsidRPr="008F6629">
              <w:rPr>
                <w:sz w:val="20"/>
                <w:szCs w:val="20"/>
                <w:lang w:val="en-GB"/>
              </w:rPr>
              <w:t>2011-2013</w:t>
            </w:r>
          </w:p>
        </w:tc>
        <w:tc>
          <w:tcPr>
            <w:tcW w:w="1084" w:type="dxa"/>
            <w:hideMark/>
          </w:tcPr>
          <w:p w14:paraId="243C761D" w14:textId="77777777" w:rsidR="00B97997" w:rsidRPr="008F6629" w:rsidRDefault="00B97997" w:rsidP="00171B6F">
            <w:pPr>
              <w:rPr>
                <w:sz w:val="20"/>
                <w:szCs w:val="20"/>
                <w:lang w:val="en-GB"/>
              </w:rPr>
            </w:pPr>
          </w:p>
        </w:tc>
        <w:tc>
          <w:tcPr>
            <w:tcW w:w="1418" w:type="dxa"/>
            <w:hideMark/>
          </w:tcPr>
          <w:p w14:paraId="3E8C007D"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1BFB9FF7" w14:textId="77777777" w:rsidR="00B97997" w:rsidRPr="008F6629" w:rsidRDefault="00B97997" w:rsidP="00837E1E">
            <w:pPr>
              <w:rPr>
                <w:sz w:val="20"/>
                <w:szCs w:val="20"/>
                <w:lang w:val="en-GB"/>
              </w:rPr>
            </w:pPr>
            <w:r w:rsidRPr="008F6629">
              <w:rPr>
                <w:sz w:val="20"/>
                <w:szCs w:val="20"/>
                <w:lang w:val="en-GB"/>
              </w:rPr>
              <w:t>101</w:t>
            </w:r>
          </w:p>
        </w:tc>
        <w:tc>
          <w:tcPr>
            <w:tcW w:w="1842" w:type="dxa"/>
            <w:hideMark/>
          </w:tcPr>
          <w:p w14:paraId="1F34976E" w14:textId="77777777" w:rsidR="00B97997" w:rsidRPr="008F6629" w:rsidRDefault="00B97997" w:rsidP="00171B6F">
            <w:pPr>
              <w:rPr>
                <w:sz w:val="20"/>
                <w:szCs w:val="20"/>
                <w:lang w:val="en-GB"/>
              </w:rPr>
            </w:pPr>
            <w:r w:rsidRPr="008F6629">
              <w:rPr>
                <w:sz w:val="20"/>
                <w:szCs w:val="20"/>
                <w:lang w:val="en-GB"/>
              </w:rPr>
              <w:t>yes/no</w:t>
            </w:r>
          </w:p>
        </w:tc>
        <w:tc>
          <w:tcPr>
            <w:tcW w:w="2835" w:type="dxa"/>
            <w:hideMark/>
          </w:tcPr>
          <w:p w14:paraId="3FA2227D" w14:textId="77777777" w:rsidR="00B97997" w:rsidRPr="008F6629" w:rsidRDefault="00B97997" w:rsidP="00171B6F">
            <w:pPr>
              <w:rPr>
                <w:sz w:val="20"/>
                <w:szCs w:val="20"/>
                <w:lang w:val="en-GB"/>
              </w:rPr>
            </w:pPr>
            <w:r w:rsidRPr="008F6629">
              <w:rPr>
                <w:sz w:val="20"/>
                <w:szCs w:val="20"/>
                <w:lang w:val="en-GB"/>
              </w:rPr>
              <w:t>sexual, physical, emotional abuse, neglect, separation, death</w:t>
            </w:r>
          </w:p>
        </w:tc>
      </w:tr>
      <w:tr w:rsidR="00B97997" w:rsidRPr="008F6629" w14:paraId="6BB8DC61" w14:textId="77777777" w:rsidTr="00B97997">
        <w:trPr>
          <w:trHeight w:val="300"/>
        </w:trPr>
        <w:tc>
          <w:tcPr>
            <w:tcW w:w="1815" w:type="dxa"/>
            <w:hideMark/>
          </w:tcPr>
          <w:p w14:paraId="2D9E35B7" w14:textId="415A077D" w:rsidR="00B97997" w:rsidRPr="008F6629" w:rsidRDefault="00B97997" w:rsidP="002D3F52">
            <w:pPr>
              <w:rPr>
                <w:sz w:val="20"/>
                <w:szCs w:val="20"/>
                <w:lang w:val="en-GB"/>
              </w:rPr>
            </w:pPr>
            <w:proofErr w:type="spellStart"/>
            <w:r w:rsidRPr="008F6629">
              <w:rPr>
                <w:sz w:val="20"/>
                <w:szCs w:val="20"/>
                <w:lang w:val="en-GB"/>
              </w:rPr>
              <w:t>Barrigon</w:t>
            </w:r>
            <w:proofErr w:type="spellEnd"/>
            <w:r w:rsidRPr="008F6629">
              <w:rPr>
                <w:sz w:val="20"/>
                <w:szCs w:val="20"/>
                <w:lang w:val="en-GB"/>
              </w:rPr>
              <w:fldChar w:fldCharType="begin">
                <w:fldData xml:space="preserve">PEVuZE5vdGU+PENpdGU+PEF1dGhvcj5CYXJyaWdvbjwvQXV0aG9yPjxZZWFyPjIwMTU8L1llYXI+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PEVuZE5vdGU+PENpdGU+PEF1dGhvcj5CYXJyaWdvbjwvQXV0aG9yPjxZZWFyPjIwMTU8L1llYXI+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D77ED" w:rsidRPr="008F6629">
              <w:rPr>
                <w:noProof/>
                <w:sz w:val="20"/>
                <w:szCs w:val="20"/>
                <w:lang w:val="en-GB"/>
              </w:rPr>
              <w:t>200</w:t>
            </w:r>
            <w:r w:rsidR="002D3F52" w:rsidRPr="008F6629">
              <w:rPr>
                <w:noProof/>
                <w:sz w:val="20"/>
                <w:szCs w:val="20"/>
                <w:lang w:val="en-GB"/>
              </w:rPr>
              <w:t>)</w:t>
            </w:r>
            <w:r w:rsidRPr="008F6629">
              <w:rPr>
                <w:sz w:val="20"/>
                <w:szCs w:val="20"/>
                <w:lang w:val="en-GB"/>
              </w:rPr>
              <w:fldChar w:fldCharType="end"/>
            </w:r>
          </w:p>
        </w:tc>
        <w:tc>
          <w:tcPr>
            <w:tcW w:w="663" w:type="dxa"/>
            <w:hideMark/>
          </w:tcPr>
          <w:p w14:paraId="297F80E1" w14:textId="77777777" w:rsidR="00B97997" w:rsidRPr="008F6629" w:rsidRDefault="00B97997" w:rsidP="00171B6F">
            <w:pPr>
              <w:rPr>
                <w:sz w:val="20"/>
                <w:szCs w:val="20"/>
                <w:lang w:val="en-GB"/>
              </w:rPr>
            </w:pPr>
            <w:r w:rsidRPr="008F6629">
              <w:rPr>
                <w:sz w:val="20"/>
                <w:szCs w:val="20"/>
                <w:lang w:val="en-GB"/>
              </w:rPr>
              <w:t>2015</w:t>
            </w:r>
          </w:p>
        </w:tc>
        <w:tc>
          <w:tcPr>
            <w:tcW w:w="1458" w:type="dxa"/>
            <w:hideMark/>
          </w:tcPr>
          <w:p w14:paraId="1B7FF196" w14:textId="77777777" w:rsidR="00B97997" w:rsidRPr="008F6629" w:rsidRDefault="00B97997" w:rsidP="00171B6F">
            <w:pPr>
              <w:rPr>
                <w:sz w:val="20"/>
                <w:szCs w:val="20"/>
                <w:lang w:val="en-GB"/>
              </w:rPr>
            </w:pPr>
            <w:r w:rsidRPr="008F6629">
              <w:rPr>
                <w:sz w:val="20"/>
                <w:szCs w:val="20"/>
                <w:lang w:val="en-GB"/>
              </w:rPr>
              <w:t>Spain</w:t>
            </w:r>
          </w:p>
        </w:tc>
        <w:tc>
          <w:tcPr>
            <w:tcW w:w="2034" w:type="dxa"/>
          </w:tcPr>
          <w:p w14:paraId="1663C3AA" w14:textId="77777777" w:rsidR="00B97997" w:rsidRPr="008F6629" w:rsidRDefault="00B97997" w:rsidP="00837E1E">
            <w:pPr>
              <w:rPr>
                <w:sz w:val="20"/>
                <w:szCs w:val="20"/>
                <w:lang w:val="en-GB"/>
              </w:rPr>
            </w:pPr>
            <w:r w:rsidRPr="008F6629">
              <w:rPr>
                <w:sz w:val="20"/>
                <w:szCs w:val="20"/>
                <w:lang w:val="en-GB"/>
              </w:rPr>
              <w:t>2003-2009</w:t>
            </w:r>
          </w:p>
        </w:tc>
        <w:tc>
          <w:tcPr>
            <w:tcW w:w="1084" w:type="dxa"/>
            <w:hideMark/>
          </w:tcPr>
          <w:p w14:paraId="0C55FEC4" w14:textId="77777777" w:rsidR="00B97997" w:rsidRPr="008F6629" w:rsidRDefault="00B97997" w:rsidP="00171B6F">
            <w:pPr>
              <w:rPr>
                <w:sz w:val="20"/>
                <w:szCs w:val="20"/>
                <w:lang w:val="en-GB"/>
              </w:rPr>
            </w:pPr>
          </w:p>
        </w:tc>
        <w:tc>
          <w:tcPr>
            <w:tcW w:w="1418" w:type="dxa"/>
            <w:hideMark/>
          </w:tcPr>
          <w:p w14:paraId="5A1B6CE9"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692DF9F6" w14:textId="77777777" w:rsidR="00B97997" w:rsidRPr="008F6629" w:rsidRDefault="00B97997" w:rsidP="00837E1E">
            <w:pPr>
              <w:rPr>
                <w:sz w:val="20"/>
                <w:szCs w:val="20"/>
                <w:lang w:val="en-GB"/>
              </w:rPr>
            </w:pPr>
            <w:r w:rsidRPr="008F6629">
              <w:rPr>
                <w:sz w:val="20"/>
                <w:szCs w:val="20"/>
                <w:lang w:val="en-GB"/>
              </w:rPr>
              <w:t>60</w:t>
            </w:r>
          </w:p>
        </w:tc>
        <w:tc>
          <w:tcPr>
            <w:tcW w:w="1842" w:type="dxa"/>
            <w:hideMark/>
          </w:tcPr>
          <w:p w14:paraId="23DB51F9"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2FE47DBF" w14:textId="77777777" w:rsidR="00B97997" w:rsidRPr="008F6629" w:rsidRDefault="00B97997" w:rsidP="00171B6F">
            <w:pPr>
              <w:rPr>
                <w:sz w:val="20"/>
                <w:szCs w:val="20"/>
                <w:lang w:val="en-GB"/>
              </w:rPr>
            </w:pPr>
            <w:r w:rsidRPr="008F6629">
              <w:rPr>
                <w:sz w:val="20"/>
                <w:szCs w:val="20"/>
                <w:lang w:val="en-GB"/>
              </w:rPr>
              <w:t>neglect, psychological, physical and sexual abuse</w:t>
            </w:r>
          </w:p>
        </w:tc>
      </w:tr>
      <w:tr w:rsidR="00B97997" w:rsidRPr="008F6629" w14:paraId="61000425" w14:textId="77777777" w:rsidTr="00B97997">
        <w:trPr>
          <w:trHeight w:val="300"/>
        </w:trPr>
        <w:tc>
          <w:tcPr>
            <w:tcW w:w="1815" w:type="dxa"/>
            <w:hideMark/>
          </w:tcPr>
          <w:p w14:paraId="2DEB66D5" w14:textId="35DE286B" w:rsidR="00B97997" w:rsidRPr="008F6629" w:rsidRDefault="00B97997" w:rsidP="002D3F52">
            <w:pPr>
              <w:rPr>
                <w:sz w:val="20"/>
                <w:szCs w:val="20"/>
                <w:lang w:val="en-GB"/>
              </w:rPr>
            </w:pPr>
            <w:r w:rsidRPr="008F6629">
              <w:rPr>
                <w:sz w:val="20"/>
                <w:szCs w:val="20"/>
                <w:lang w:val="en-GB"/>
              </w:rPr>
              <w:t xml:space="preserve">Catone </w:t>
            </w:r>
            <w:r w:rsidRPr="008F6629">
              <w:rPr>
                <w:sz w:val="20"/>
                <w:szCs w:val="20"/>
                <w:lang w:val="en-GB"/>
              </w:rPr>
              <w:fldChar w:fldCharType="begin">
                <w:fldData xml:space="preserve">PEVuZE5vdGU+PENpdGU+PEF1dGhvcj5DYXRvbmU8L0F1dGhvcj48WWVhcj4yMDE1PC9ZZWFyPjxS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PEVuZE5vdGU+PENpdGU+PEF1dGhvcj5DYXRvbmU8L0F1dGhvcj48WWVhcj4yMDE1PC9ZZWFyPjxS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20</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3AD4BAF1" w14:textId="77777777" w:rsidR="00B97997" w:rsidRPr="008F6629" w:rsidRDefault="00B97997" w:rsidP="00171B6F">
            <w:pPr>
              <w:rPr>
                <w:sz w:val="20"/>
                <w:szCs w:val="20"/>
                <w:lang w:val="en-GB"/>
              </w:rPr>
            </w:pPr>
            <w:r w:rsidRPr="008F6629">
              <w:rPr>
                <w:sz w:val="20"/>
                <w:szCs w:val="20"/>
                <w:lang w:val="en-GB"/>
              </w:rPr>
              <w:t>2015</w:t>
            </w:r>
          </w:p>
        </w:tc>
        <w:tc>
          <w:tcPr>
            <w:tcW w:w="1458" w:type="dxa"/>
            <w:hideMark/>
          </w:tcPr>
          <w:p w14:paraId="0E1486EC" w14:textId="77777777" w:rsidR="00B97997" w:rsidRPr="008F6629" w:rsidRDefault="00B97997" w:rsidP="00171B6F">
            <w:pPr>
              <w:rPr>
                <w:sz w:val="20"/>
                <w:szCs w:val="20"/>
                <w:lang w:val="en-GB"/>
              </w:rPr>
            </w:pPr>
            <w:r w:rsidRPr="008F6629">
              <w:rPr>
                <w:sz w:val="20"/>
                <w:szCs w:val="20"/>
                <w:lang w:val="en-GB"/>
              </w:rPr>
              <w:t>UK</w:t>
            </w:r>
          </w:p>
        </w:tc>
        <w:tc>
          <w:tcPr>
            <w:tcW w:w="2034" w:type="dxa"/>
          </w:tcPr>
          <w:p w14:paraId="4488B745" w14:textId="77777777" w:rsidR="00B97997" w:rsidRPr="008F6629" w:rsidRDefault="00B97997" w:rsidP="00837E1E">
            <w:pPr>
              <w:rPr>
                <w:sz w:val="20"/>
                <w:szCs w:val="20"/>
                <w:lang w:val="en-GB"/>
              </w:rPr>
            </w:pPr>
          </w:p>
        </w:tc>
        <w:tc>
          <w:tcPr>
            <w:tcW w:w="1084" w:type="dxa"/>
            <w:hideMark/>
          </w:tcPr>
          <w:p w14:paraId="4BEB99FF" w14:textId="77777777" w:rsidR="00B97997" w:rsidRPr="008F6629" w:rsidRDefault="00B97997" w:rsidP="00171B6F">
            <w:pPr>
              <w:rPr>
                <w:sz w:val="20"/>
                <w:szCs w:val="20"/>
                <w:lang w:val="en-GB"/>
              </w:rPr>
            </w:pPr>
            <w:r w:rsidRPr="008F6629">
              <w:rPr>
                <w:sz w:val="20"/>
                <w:szCs w:val="20"/>
                <w:lang w:val="en-GB"/>
              </w:rPr>
              <w:t>1</w:t>
            </w:r>
          </w:p>
        </w:tc>
        <w:tc>
          <w:tcPr>
            <w:tcW w:w="1418" w:type="dxa"/>
            <w:hideMark/>
          </w:tcPr>
          <w:p w14:paraId="287FB3DD"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4623F229" w14:textId="77777777" w:rsidR="00B97997" w:rsidRPr="008F6629" w:rsidRDefault="00B97997" w:rsidP="00837E1E">
            <w:pPr>
              <w:rPr>
                <w:sz w:val="20"/>
                <w:szCs w:val="20"/>
                <w:lang w:val="en-GB"/>
              </w:rPr>
            </w:pPr>
            <w:r w:rsidRPr="008F6629">
              <w:rPr>
                <w:sz w:val="20"/>
                <w:szCs w:val="20"/>
                <w:lang w:val="en-GB"/>
              </w:rPr>
              <w:t>72</w:t>
            </w:r>
          </w:p>
        </w:tc>
        <w:tc>
          <w:tcPr>
            <w:tcW w:w="1842" w:type="dxa"/>
            <w:hideMark/>
          </w:tcPr>
          <w:p w14:paraId="6C0DF6AB"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6EBCEDE9" w14:textId="77777777" w:rsidR="00B97997" w:rsidRPr="008F6629" w:rsidRDefault="00B97997" w:rsidP="00171B6F">
            <w:pPr>
              <w:rPr>
                <w:sz w:val="20"/>
                <w:szCs w:val="20"/>
                <w:lang w:val="en-GB"/>
              </w:rPr>
            </w:pPr>
            <w:r w:rsidRPr="008F6629">
              <w:rPr>
                <w:sz w:val="20"/>
                <w:szCs w:val="20"/>
                <w:lang w:val="en-GB"/>
              </w:rPr>
              <w:t>bullying</w:t>
            </w:r>
          </w:p>
        </w:tc>
      </w:tr>
      <w:tr w:rsidR="00B97997" w:rsidRPr="008F6629" w14:paraId="51CD0A57" w14:textId="77777777" w:rsidTr="00B97997">
        <w:trPr>
          <w:trHeight w:val="300"/>
        </w:trPr>
        <w:tc>
          <w:tcPr>
            <w:tcW w:w="1815" w:type="dxa"/>
            <w:hideMark/>
          </w:tcPr>
          <w:p w14:paraId="58ABED0F" w14:textId="26C15AD4" w:rsidR="00B97997" w:rsidRPr="008F6629" w:rsidRDefault="00B97997" w:rsidP="002D3F52">
            <w:pPr>
              <w:rPr>
                <w:sz w:val="20"/>
                <w:szCs w:val="20"/>
                <w:lang w:val="en-GB"/>
              </w:rPr>
            </w:pPr>
            <w:r w:rsidRPr="008F6629">
              <w:rPr>
                <w:sz w:val="20"/>
                <w:szCs w:val="20"/>
                <w:lang w:val="en-GB"/>
              </w:rPr>
              <w:t>Trotta</w:t>
            </w:r>
            <w:r w:rsidRPr="008F6629">
              <w:rPr>
                <w:sz w:val="20"/>
                <w:szCs w:val="20"/>
                <w:lang w:val="en-GB"/>
              </w:rPr>
              <w:fldChar w:fldCharType="begin">
                <w:fldData xml:space="preserve">PEVuZE5vdGU+PENpdGU+PEF1dGhvcj5Ucm90dGE8L0F1dGhvcj48WWVhcj4yMDE1PC9ZZWFyPjxS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PEVuZE5vdGU+PENpdGU+PEF1dGhvcj5Ucm90dGE8L0F1dGhvcj48WWVhcj4yMDE1PC9ZZWFyPjxS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AD77ED" w:rsidRPr="008F6629">
              <w:rPr>
                <w:noProof/>
                <w:sz w:val="20"/>
                <w:szCs w:val="20"/>
                <w:lang w:val="en-GB"/>
              </w:rPr>
              <w:t>202</w:t>
            </w:r>
            <w:r w:rsidR="002D3F52" w:rsidRPr="008F6629">
              <w:rPr>
                <w:noProof/>
                <w:sz w:val="20"/>
                <w:szCs w:val="20"/>
                <w:lang w:val="en-GB"/>
              </w:rPr>
              <w:t>)</w:t>
            </w:r>
            <w:r w:rsidRPr="008F6629">
              <w:rPr>
                <w:sz w:val="20"/>
                <w:szCs w:val="20"/>
                <w:lang w:val="en-GB"/>
              </w:rPr>
              <w:fldChar w:fldCharType="end"/>
            </w:r>
          </w:p>
        </w:tc>
        <w:tc>
          <w:tcPr>
            <w:tcW w:w="663" w:type="dxa"/>
            <w:hideMark/>
          </w:tcPr>
          <w:p w14:paraId="56B24EAF" w14:textId="77777777" w:rsidR="00B97997" w:rsidRPr="008F6629" w:rsidRDefault="00B97997" w:rsidP="00171B6F">
            <w:pPr>
              <w:rPr>
                <w:sz w:val="20"/>
                <w:szCs w:val="20"/>
                <w:lang w:val="en-GB"/>
              </w:rPr>
            </w:pPr>
            <w:r w:rsidRPr="008F6629">
              <w:rPr>
                <w:sz w:val="20"/>
                <w:szCs w:val="20"/>
                <w:lang w:val="en-GB"/>
              </w:rPr>
              <w:t>2015</w:t>
            </w:r>
          </w:p>
        </w:tc>
        <w:tc>
          <w:tcPr>
            <w:tcW w:w="1458" w:type="dxa"/>
            <w:hideMark/>
          </w:tcPr>
          <w:p w14:paraId="1181818B" w14:textId="77777777" w:rsidR="00B97997" w:rsidRPr="008F6629" w:rsidRDefault="00B97997" w:rsidP="00171B6F">
            <w:pPr>
              <w:rPr>
                <w:sz w:val="20"/>
                <w:szCs w:val="20"/>
                <w:lang w:val="en-GB"/>
              </w:rPr>
            </w:pPr>
            <w:r w:rsidRPr="008F6629">
              <w:rPr>
                <w:sz w:val="20"/>
                <w:szCs w:val="20"/>
                <w:lang w:val="en-GB"/>
              </w:rPr>
              <w:t xml:space="preserve">UK </w:t>
            </w:r>
          </w:p>
        </w:tc>
        <w:tc>
          <w:tcPr>
            <w:tcW w:w="2034" w:type="dxa"/>
          </w:tcPr>
          <w:p w14:paraId="30536F8A" w14:textId="77777777" w:rsidR="00B97997" w:rsidRPr="008F6629" w:rsidRDefault="00B97997" w:rsidP="00837E1E">
            <w:pPr>
              <w:rPr>
                <w:sz w:val="20"/>
                <w:szCs w:val="20"/>
                <w:lang w:val="en-GB"/>
              </w:rPr>
            </w:pPr>
          </w:p>
        </w:tc>
        <w:tc>
          <w:tcPr>
            <w:tcW w:w="1084" w:type="dxa"/>
            <w:hideMark/>
          </w:tcPr>
          <w:p w14:paraId="0BEAC3E6" w14:textId="77777777" w:rsidR="00B97997" w:rsidRPr="008F6629" w:rsidRDefault="00B97997" w:rsidP="00171B6F">
            <w:pPr>
              <w:rPr>
                <w:sz w:val="20"/>
                <w:szCs w:val="20"/>
                <w:lang w:val="en-GB"/>
              </w:rPr>
            </w:pPr>
            <w:r w:rsidRPr="008F6629">
              <w:rPr>
                <w:sz w:val="20"/>
                <w:szCs w:val="20"/>
                <w:lang w:val="en-GB"/>
              </w:rPr>
              <w:t>4</w:t>
            </w:r>
          </w:p>
        </w:tc>
        <w:tc>
          <w:tcPr>
            <w:tcW w:w="1418" w:type="dxa"/>
            <w:hideMark/>
          </w:tcPr>
          <w:p w14:paraId="4869FBF6" w14:textId="77777777" w:rsidR="00B97997" w:rsidRPr="008F6629" w:rsidRDefault="00B97997" w:rsidP="00171B6F">
            <w:pPr>
              <w:rPr>
                <w:sz w:val="20"/>
                <w:szCs w:val="20"/>
                <w:lang w:val="en-GB"/>
              </w:rPr>
            </w:pPr>
            <w:r w:rsidRPr="008F6629">
              <w:rPr>
                <w:sz w:val="20"/>
                <w:szCs w:val="20"/>
                <w:lang w:val="en-GB"/>
              </w:rPr>
              <w:t>FEP</w:t>
            </w:r>
          </w:p>
        </w:tc>
        <w:tc>
          <w:tcPr>
            <w:tcW w:w="1134" w:type="dxa"/>
          </w:tcPr>
          <w:p w14:paraId="24F3E90E" w14:textId="77777777" w:rsidR="00B97997" w:rsidRPr="008F6629" w:rsidRDefault="00B97997" w:rsidP="00837E1E">
            <w:pPr>
              <w:rPr>
                <w:sz w:val="20"/>
                <w:szCs w:val="20"/>
                <w:lang w:val="en-GB"/>
              </w:rPr>
            </w:pPr>
            <w:r w:rsidRPr="008F6629">
              <w:rPr>
                <w:sz w:val="20"/>
                <w:szCs w:val="20"/>
                <w:lang w:val="en-GB"/>
              </w:rPr>
              <w:t>285</w:t>
            </w:r>
          </w:p>
        </w:tc>
        <w:tc>
          <w:tcPr>
            <w:tcW w:w="1842" w:type="dxa"/>
            <w:hideMark/>
          </w:tcPr>
          <w:p w14:paraId="3C408C03" w14:textId="77777777" w:rsidR="00B97997" w:rsidRPr="008F6629" w:rsidRDefault="00B97997" w:rsidP="00171B6F">
            <w:pPr>
              <w:rPr>
                <w:sz w:val="20"/>
                <w:szCs w:val="20"/>
                <w:lang w:val="en-GB"/>
              </w:rPr>
            </w:pPr>
            <w:r w:rsidRPr="008F6629">
              <w:rPr>
                <w:sz w:val="20"/>
                <w:szCs w:val="20"/>
                <w:lang w:val="en-GB"/>
              </w:rPr>
              <w:t>yes /no</w:t>
            </w:r>
          </w:p>
        </w:tc>
        <w:tc>
          <w:tcPr>
            <w:tcW w:w="2835" w:type="dxa"/>
            <w:hideMark/>
          </w:tcPr>
          <w:p w14:paraId="13482556" w14:textId="77777777" w:rsidR="00B97997" w:rsidRPr="008F6629" w:rsidRDefault="00B97997" w:rsidP="00171B6F">
            <w:pPr>
              <w:rPr>
                <w:sz w:val="20"/>
                <w:szCs w:val="20"/>
                <w:lang w:val="en-GB"/>
              </w:rPr>
            </w:pPr>
            <w:r w:rsidRPr="008F6629">
              <w:rPr>
                <w:sz w:val="20"/>
                <w:szCs w:val="20"/>
                <w:lang w:val="en-GB"/>
              </w:rPr>
              <w:t>Parental separation and loss, physical and sexual abuse</w:t>
            </w:r>
          </w:p>
        </w:tc>
      </w:tr>
      <w:tr w:rsidR="00B97997" w:rsidRPr="008F6629" w14:paraId="015A0844" w14:textId="77777777" w:rsidTr="00B97997">
        <w:trPr>
          <w:trHeight w:val="300"/>
        </w:trPr>
        <w:tc>
          <w:tcPr>
            <w:tcW w:w="1815" w:type="dxa"/>
            <w:hideMark/>
          </w:tcPr>
          <w:p w14:paraId="42128AFD" w14:textId="77777777" w:rsidR="00B97997" w:rsidRPr="008F6629" w:rsidRDefault="00B97997" w:rsidP="0070262E">
            <w:pPr>
              <w:rPr>
                <w:sz w:val="20"/>
                <w:szCs w:val="20"/>
                <w:lang w:val="en-GB"/>
              </w:rPr>
            </w:pPr>
            <w:r w:rsidRPr="008F6629">
              <w:rPr>
                <w:sz w:val="20"/>
                <w:szCs w:val="20"/>
                <w:lang w:val="en-GB"/>
              </w:rPr>
              <w:t>Shevlin</w:t>
            </w:r>
            <w:r w:rsidRPr="008F6629">
              <w:rPr>
                <w:sz w:val="20"/>
                <w:szCs w:val="20"/>
                <w:lang w:val="en-GB"/>
              </w:rPr>
              <w:fldChar w:fldCharType="begin"/>
            </w:r>
            <w:r w:rsidRPr="008F6629">
              <w:rPr>
                <w:sz w:val="20"/>
                <w:szCs w:val="20"/>
                <w:lang w:val="en-GB"/>
              </w:rPr>
              <w:instrText xml:space="preserve"> ADDIN EN.CITE &lt;EndNote&gt;&lt;Cite&gt;&lt;Author&gt;Shevlin M&lt;/Author&gt;&lt;Year&gt;2016&lt;/Year&gt;&lt;RecNum&gt;1&lt;/RecNum&gt;&lt;DisplayText&gt;(30)&lt;/DisplayText&gt;&lt;record&gt;&lt;rec-number&gt;1&lt;/rec-number&gt;&lt;foreign-keys&gt;&lt;key app="EN" db-id="zeezdzxwmvdxxwedxxjvpw9tzazrww5xadfz" timestamp="1625738461"&gt;1&lt;/key&gt;&lt;/foreign-keys&gt;&lt;ref-type name="Journal Article"&gt;17&lt;/ref-type&gt;&lt;contributors&gt;&lt;authors&gt;&lt;author&gt;Shevlin M, McElroy E, Christoffersen M N, Elklit A, Hyland P, Murphy J&lt;/author&gt;&lt;/authors&gt;&lt;/contributors&gt;&lt;titles&gt;&lt;title&gt;Social, familial and psychological risk factors for psychosis: a birth cohort study using the Danish Registry System &lt;/title&gt;&lt;secondary-title&gt;psychosis&lt;/secondary-title&gt;&lt;/titles&gt;&lt;pages&gt;95-105&lt;/pages&gt;&lt;volume&gt;8&lt;/volume&gt;&lt;number&gt;2&lt;/number&gt;&lt;section&gt;95&lt;/section&gt;&lt;dates&gt;&lt;year&gt;2016&lt;/year&gt;&lt;/dates&gt;&lt;urls&gt;&lt;/urls&gt;&lt;/record&gt;&lt;/Cite&gt;&lt;/EndNote&gt;</w:instrText>
            </w:r>
            <w:r w:rsidRPr="008F6629">
              <w:rPr>
                <w:sz w:val="20"/>
                <w:szCs w:val="20"/>
                <w:lang w:val="en-GB"/>
              </w:rPr>
              <w:fldChar w:fldCharType="separate"/>
            </w:r>
            <w:r w:rsidRPr="008F6629">
              <w:rPr>
                <w:noProof/>
                <w:sz w:val="20"/>
                <w:szCs w:val="20"/>
                <w:lang w:val="en-GB"/>
              </w:rPr>
              <w:t>(30)</w:t>
            </w:r>
            <w:r w:rsidRPr="008F6629">
              <w:rPr>
                <w:sz w:val="20"/>
                <w:szCs w:val="20"/>
                <w:lang w:val="en-GB"/>
              </w:rPr>
              <w:fldChar w:fldCharType="end"/>
            </w:r>
          </w:p>
        </w:tc>
        <w:tc>
          <w:tcPr>
            <w:tcW w:w="663" w:type="dxa"/>
            <w:hideMark/>
          </w:tcPr>
          <w:p w14:paraId="5C6AEE84" w14:textId="77777777" w:rsidR="00B97997" w:rsidRPr="008F6629" w:rsidRDefault="00B97997" w:rsidP="00171B6F">
            <w:pPr>
              <w:rPr>
                <w:sz w:val="20"/>
                <w:szCs w:val="20"/>
                <w:lang w:val="en-GB"/>
              </w:rPr>
            </w:pPr>
            <w:r w:rsidRPr="008F6629">
              <w:rPr>
                <w:sz w:val="20"/>
                <w:szCs w:val="20"/>
                <w:lang w:val="en-GB"/>
              </w:rPr>
              <w:t>2016</w:t>
            </w:r>
          </w:p>
        </w:tc>
        <w:tc>
          <w:tcPr>
            <w:tcW w:w="1458" w:type="dxa"/>
            <w:hideMark/>
          </w:tcPr>
          <w:p w14:paraId="0D4D194B" w14:textId="77777777" w:rsidR="00B97997" w:rsidRPr="008F6629" w:rsidRDefault="00B97997" w:rsidP="00171B6F">
            <w:pPr>
              <w:rPr>
                <w:sz w:val="20"/>
                <w:szCs w:val="20"/>
                <w:lang w:val="en-GB"/>
              </w:rPr>
            </w:pPr>
            <w:r w:rsidRPr="008F6629">
              <w:rPr>
                <w:sz w:val="20"/>
                <w:szCs w:val="20"/>
                <w:lang w:val="en-GB"/>
              </w:rPr>
              <w:t>Denmark</w:t>
            </w:r>
          </w:p>
        </w:tc>
        <w:tc>
          <w:tcPr>
            <w:tcW w:w="2034" w:type="dxa"/>
          </w:tcPr>
          <w:p w14:paraId="61D015D4" w14:textId="77777777" w:rsidR="00B97997" w:rsidRPr="008F6629" w:rsidRDefault="00B97997" w:rsidP="00837E1E">
            <w:pPr>
              <w:rPr>
                <w:sz w:val="20"/>
                <w:szCs w:val="20"/>
                <w:lang w:val="en-GB"/>
              </w:rPr>
            </w:pPr>
            <w:r w:rsidRPr="008F6629">
              <w:rPr>
                <w:sz w:val="20"/>
                <w:szCs w:val="20"/>
                <w:lang w:val="en-GB"/>
              </w:rPr>
              <w:t>2005 (born 1984)</w:t>
            </w:r>
          </w:p>
        </w:tc>
        <w:tc>
          <w:tcPr>
            <w:tcW w:w="1084" w:type="dxa"/>
            <w:hideMark/>
          </w:tcPr>
          <w:p w14:paraId="06E26014" w14:textId="77777777" w:rsidR="00B97997" w:rsidRPr="008F6629" w:rsidRDefault="00B97997" w:rsidP="00171B6F">
            <w:pPr>
              <w:rPr>
                <w:sz w:val="20"/>
                <w:szCs w:val="20"/>
                <w:lang w:val="en-GB"/>
              </w:rPr>
            </w:pPr>
            <w:r w:rsidRPr="008F6629">
              <w:rPr>
                <w:sz w:val="20"/>
                <w:szCs w:val="20"/>
                <w:lang w:val="en-GB"/>
              </w:rPr>
              <w:t>2</w:t>
            </w:r>
          </w:p>
        </w:tc>
        <w:tc>
          <w:tcPr>
            <w:tcW w:w="1418" w:type="dxa"/>
            <w:hideMark/>
          </w:tcPr>
          <w:p w14:paraId="358C8E9F" w14:textId="77777777" w:rsidR="00B97997" w:rsidRPr="008F6629" w:rsidRDefault="00B97997" w:rsidP="00171B6F">
            <w:pPr>
              <w:rPr>
                <w:sz w:val="20"/>
                <w:szCs w:val="20"/>
                <w:lang w:val="en-GB"/>
              </w:rPr>
            </w:pPr>
            <w:r w:rsidRPr="008F6629">
              <w:rPr>
                <w:sz w:val="20"/>
                <w:szCs w:val="20"/>
                <w:lang w:val="en-GB"/>
              </w:rPr>
              <w:t>SSD</w:t>
            </w:r>
          </w:p>
        </w:tc>
        <w:tc>
          <w:tcPr>
            <w:tcW w:w="1134" w:type="dxa"/>
          </w:tcPr>
          <w:p w14:paraId="6C483BCE" w14:textId="77777777" w:rsidR="00B97997" w:rsidRPr="008F6629" w:rsidRDefault="00B97997" w:rsidP="00837E1E">
            <w:pPr>
              <w:rPr>
                <w:sz w:val="20"/>
                <w:szCs w:val="20"/>
                <w:lang w:val="en-GB"/>
              </w:rPr>
            </w:pPr>
            <w:r w:rsidRPr="008F6629">
              <w:rPr>
                <w:sz w:val="20"/>
                <w:szCs w:val="20"/>
                <w:lang w:val="en-GB"/>
              </w:rPr>
              <w:t>389</w:t>
            </w:r>
          </w:p>
        </w:tc>
        <w:tc>
          <w:tcPr>
            <w:tcW w:w="1842" w:type="dxa"/>
            <w:hideMark/>
          </w:tcPr>
          <w:p w14:paraId="2A2B4A12"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59C54E4F" w14:textId="77777777" w:rsidR="00B97997" w:rsidRPr="008F6629" w:rsidRDefault="00B97997" w:rsidP="00171B6F">
            <w:pPr>
              <w:rPr>
                <w:sz w:val="20"/>
                <w:szCs w:val="20"/>
                <w:lang w:val="en-GB"/>
              </w:rPr>
            </w:pPr>
            <w:r w:rsidRPr="008F6629">
              <w:rPr>
                <w:sz w:val="20"/>
                <w:szCs w:val="20"/>
                <w:lang w:val="en-GB"/>
              </w:rPr>
              <w:t>divorce, separation and/or death pf parents</w:t>
            </w:r>
          </w:p>
        </w:tc>
      </w:tr>
      <w:tr w:rsidR="00B97997" w:rsidRPr="008F6629" w14:paraId="13BFFCD1" w14:textId="77777777" w:rsidTr="00B97997">
        <w:trPr>
          <w:trHeight w:val="300"/>
        </w:trPr>
        <w:tc>
          <w:tcPr>
            <w:tcW w:w="1815" w:type="dxa"/>
            <w:hideMark/>
          </w:tcPr>
          <w:p w14:paraId="75FBCAD4" w14:textId="62C63534" w:rsidR="00B97997" w:rsidRPr="008F6629" w:rsidRDefault="00B97997" w:rsidP="002D3F52">
            <w:pPr>
              <w:rPr>
                <w:sz w:val="20"/>
                <w:szCs w:val="20"/>
                <w:lang w:val="en-GB"/>
              </w:rPr>
            </w:pPr>
            <w:r w:rsidRPr="008F6629">
              <w:rPr>
                <w:sz w:val="20"/>
                <w:szCs w:val="20"/>
                <w:lang w:val="en-GB"/>
              </w:rPr>
              <w:t>Liang</w:t>
            </w:r>
            <w:r w:rsidRPr="008F6629">
              <w:rPr>
                <w:sz w:val="20"/>
                <w:szCs w:val="20"/>
                <w:lang w:val="en-GB"/>
              </w:rPr>
              <w:fldChar w:fldCharType="begin">
                <w:fldData xml:space="preserve">PEVuZE5vdGU+PENpdGU+PEF1dGhvcj5MaWFuZzwvQXV0aG9yPjxZZWFyPjIwMTY8L1llYXI+PFJl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PEVuZE5vdGU+PENpdGU+PEF1dGhvcj5MaWFuZzwvQXV0aG9yPjxZZWFyPjIwMTY8L1llYXI+PFJl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20</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57A114B6" w14:textId="77777777" w:rsidR="00B97997" w:rsidRPr="008F6629" w:rsidRDefault="00B97997" w:rsidP="00171B6F">
            <w:pPr>
              <w:rPr>
                <w:sz w:val="20"/>
                <w:szCs w:val="20"/>
                <w:lang w:val="en-GB"/>
              </w:rPr>
            </w:pPr>
            <w:r w:rsidRPr="008F6629">
              <w:rPr>
                <w:sz w:val="20"/>
                <w:szCs w:val="20"/>
                <w:lang w:val="en-GB"/>
              </w:rPr>
              <w:t>2016</w:t>
            </w:r>
          </w:p>
        </w:tc>
        <w:tc>
          <w:tcPr>
            <w:tcW w:w="1458" w:type="dxa"/>
            <w:hideMark/>
          </w:tcPr>
          <w:p w14:paraId="59A46C7F" w14:textId="77777777" w:rsidR="00B97997" w:rsidRPr="008F6629" w:rsidRDefault="00B97997" w:rsidP="00832702">
            <w:pPr>
              <w:rPr>
                <w:sz w:val="20"/>
                <w:szCs w:val="20"/>
                <w:lang w:val="en-GB"/>
              </w:rPr>
            </w:pPr>
            <w:r w:rsidRPr="008F6629">
              <w:rPr>
                <w:sz w:val="20"/>
                <w:szCs w:val="20"/>
                <w:lang w:val="en-GB"/>
              </w:rPr>
              <w:t>Denmark</w:t>
            </w:r>
          </w:p>
        </w:tc>
        <w:tc>
          <w:tcPr>
            <w:tcW w:w="2034" w:type="dxa"/>
          </w:tcPr>
          <w:p w14:paraId="13E330F0" w14:textId="77777777" w:rsidR="00B97997" w:rsidRPr="008F6629" w:rsidRDefault="00B97997" w:rsidP="00837E1E">
            <w:pPr>
              <w:rPr>
                <w:sz w:val="20"/>
                <w:szCs w:val="20"/>
                <w:lang w:val="en-GB"/>
              </w:rPr>
            </w:pPr>
            <w:r w:rsidRPr="008F6629">
              <w:rPr>
                <w:sz w:val="20"/>
                <w:szCs w:val="20"/>
                <w:lang w:val="en-GB"/>
              </w:rPr>
              <w:t>2007 (born 1973-1997)</w:t>
            </w:r>
          </w:p>
        </w:tc>
        <w:tc>
          <w:tcPr>
            <w:tcW w:w="1084" w:type="dxa"/>
            <w:hideMark/>
          </w:tcPr>
          <w:p w14:paraId="0DD910C7" w14:textId="77777777" w:rsidR="00B97997" w:rsidRPr="008F6629" w:rsidRDefault="00832702" w:rsidP="00171B6F">
            <w:pPr>
              <w:rPr>
                <w:sz w:val="20"/>
                <w:szCs w:val="20"/>
                <w:lang w:val="en-GB"/>
              </w:rPr>
            </w:pPr>
            <w:r w:rsidRPr="008F6629">
              <w:rPr>
                <w:sz w:val="20"/>
                <w:szCs w:val="20"/>
                <w:lang w:val="en-GB"/>
              </w:rPr>
              <w:t>2</w:t>
            </w:r>
          </w:p>
        </w:tc>
        <w:tc>
          <w:tcPr>
            <w:tcW w:w="1418" w:type="dxa"/>
            <w:hideMark/>
          </w:tcPr>
          <w:p w14:paraId="5B654E80" w14:textId="77777777" w:rsidR="00B97997" w:rsidRPr="008F6629" w:rsidRDefault="00B97997" w:rsidP="00171B6F">
            <w:pPr>
              <w:rPr>
                <w:sz w:val="20"/>
                <w:szCs w:val="20"/>
                <w:lang w:val="en-GB"/>
              </w:rPr>
            </w:pPr>
            <w:r w:rsidRPr="008F6629">
              <w:rPr>
                <w:sz w:val="20"/>
                <w:szCs w:val="20"/>
                <w:lang w:val="en-GB"/>
              </w:rPr>
              <w:t>SCZ</w:t>
            </w:r>
          </w:p>
        </w:tc>
        <w:tc>
          <w:tcPr>
            <w:tcW w:w="1134" w:type="dxa"/>
          </w:tcPr>
          <w:p w14:paraId="588164C8" w14:textId="77777777" w:rsidR="00B97997" w:rsidRPr="008F6629" w:rsidRDefault="00832702" w:rsidP="00837E1E">
            <w:pPr>
              <w:rPr>
                <w:sz w:val="20"/>
                <w:szCs w:val="20"/>
                <w:lang w:val="en-GB"/>
              </w:rPr>
            </w:pPr>
            <w:r w:rsidRPr="008F6629">
              <w:rPr>
                <w:sz w:val="20"/>
                <w:szCs w:val="20"/>
                <w:lang w:val="en-GB"/>
              </w:rPr>
              <w:t>11926</w:t>
            </w:r>
          </w:p>
        </w:tc>
        <w:tc>
          <w:tcPr>
            <w:tcW w:w="1842" w:type="dxa"/>
            <w:hideMark/>
          </w:tcPr>
          <w:p w14:paraId="77043627" w14:textId="77777777" w:rsidR="00B97997" w:rsidRPr="008F6629" w:rsidRDefault="00B97997" w:rsidP="00171B6F">
            <w:pPr>
              <w:rPr>
                <w:sz w:val="20"/>
                <w:szCs w:val="20"/>
                <w:lang w:val="en-GB"/>
              </w:rPr>
            </w:pPr>
            <w:r w:rsidRPr="008F6629">
              <w:rPr>
                <w:sz w:val="20"/>
                <w:szCs w:val="20"/>
                <w:lang w:val="en-GB"/>
              </w:rPr>
              <w:t>yes</w:t>
            </w:r>
          </w:p>
        </w:tc>
        <w:tc>
          <w:tcPr>
            <w:tcW w:w="2835" w:type="dxa"/>
            <w:hideMark/>
          </w:tcPr>
          <w:p w14:paraId="779E6CC7" w14:textId="77777777" w:rsidR="00B97997" w:rsidRPr="008F6629" w:rsidRDefault="00B97997" w:rsidP="00171B6F">
            <w:pPr>
              <w:rPr>
                <w:sz w:val="20"/>
                <w:szCs w:val="20"/>
                <w:lang w:val="en-GB"/>
              </w:rPr>
            </w:pPr>
            <w:r w:rsidRPr="008F6629">
              <w:rPr>
                <w:sz w:val="20"/>
                <w:szCs w:val="20"/>
                <w:lang w:val="en-GB"/>
              </w:rPr>
              <w:t>death of a first-degree relative (father, mother, or sibling) from birth to 18 years</w:t>
            </w:r>
          </w:p>
        </w:tc>
      </w:tr>
      <w:tr w:rsidR="00832702" w:rsidRPr="008F6629" w14:paraId="291988F4" w14:textId="77777777" w:rsidTr="00B97997">
        <w:trPr>
          <w:trHeight w:val="300"/>
        </w:trPr>
        <w:tc>
          <w:tcPr>
            <w:tcW w:w="1815" w:type="dxa"/>
          </w:tcPr>
          <w:p w14:paraId="47528E67" w14:textId="68F402F3" w:rsidR="00832702" w:rsidRPr="008F6629" w:rsidRDefault="00832702" w:rsidP="002D3F52">
            <w:pPr>
              <w:rPr>
                <w:sz w:val="20"/>
                <w:szCs w:val="20"/>
                <w:lang w:val="en-GB"/>
              </w:rPr>
            </w:pPr>
            <w:r w:rsidRPr="008F6629">
              <w:rPr>
                <w:sz w:val="20"/>
                <w:szCs w:val="20"/>
                <w:lang w:val="en-GB"/>
              </w:rPr>
              <w:t xml:space="preserve">Liang </w:t>
            </w:r>
            <w:r w:rsidR="005B3BF1" w:rsidRPr="008F6629">
              <w:rPr>
                <w:sz w:val="20"/>
                <w:szCs w:val="20"/>
                <w:lang w:val="en-GB"/>
              </w:rPr>
              <w:fldChar w:fldCharType="begin">
                <w:fldData xml:space="preserve">PEVuZE5vdGU+PENpdGU+PEF1dGhvcj5MaWFuZzwvQXV0aG9yPjxZZWFyPjIwMTY8L1llYXI+PFJl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PEVuZE5vdGU+PENpdGU+PEF1dGhvcj5MaWFuZzwvQXV0aG9yPjxZZWFyPjIwMTY8L1llYXI+PFJl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005B3BF1" w:rsidRPr="008F6629">
              <w:rPr>
                <w:sz w:val="20"/>
                <w:szCs w:val="20"/>
                <w:lang w:val="en-GB"/>
              </w:rPr>
            </w:r>
            <w:r w:rsidR="005B3BF1"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20</w:t>
            </w:r>
            <w:r w:rsidR="00AD77ED" w:rsidRPr="008F6629">
              <w:rPr>
                <w:noProof/>
                <w:sz w:val="20"/>
                <w:szCs w:val="20"/>
                <w:lang w:val="en-GB"/>
              </w:rPr>
              <w:t>3</w:t>
            </w:r>
            <w:r w:rsidR="002D3F52" w:rsidRPr="008F6629">
              <w:rPr>
                <w:noProof/>
                <w:sz w:val="20"/>
                <w:szCs w:val="20"/>
                <w:lang w:val="en-GB"/>
              </w:rPr>
              <w:t>)</w:t>
            </w:r>
            <w:r w:rsidR="005B3BF1" w:rsidRPr="008F6629">
              <w:rPr>
                <w:sz w:val="20"/>
                <w:szCs w:val="20"/>
                <w:lang w:val="en-GB"/>
              </w:rPr>
              <w:fldChar w:fldCharType="end"/>
            </w:r>
          </w:p>
        </w:tc>
        <w:tc>
          <w:tcPr>
            <w:tcW w:w="663" w:type="dxa"/>
          </w:tcPr>
          <w:p w14:paraId="452DF343" w14:textId="77777777" w:rsidR="00832702" w:rsidRPr="008F6629" w:rsidRDefault="00832702" w:rsidP="00186660">
            <w:pPr>
              <w:rPr>
                <w:sz w:val="20"/>
                <w:szCs w:val="20"/>
                <w:lang w:val="en-GB"/>
              </w:rPr>
            </w:pPr>
            <w:r w:rsidRPr="008F6629">
              <w:rPr>
                <w:sz w:val="20"/>
                <w:szCs w:val="20"/>
                <w:lang w:val="en-GB"/>
              </w:rPr>
              <w:t>2016</w:t>
            </w:r>
          </w:p>
        </w:tc>
        <w:tc>
          <w:tcPr>
            <w:tcW w:w="1458" w:type="dxa"/>
          </w:tcPr>
          <w:p w14:paraId="0EDA361F" w14:textId="77777777" w:rsidR="00832702" w:rsidRPr="008F6629" w:rsidRDefault="00832702" w:rsidP="00186660">
            <w:pPr>
              <w:rPr>
                <w:sz w:val="20"/>
                <w:szCs w:val="20"/>
                <w:lang w:val="en-GB"/>
              </w:rPr>
            </w:pPr>
            <w:r w:rsidRPr="008F6629">
              <w:rPr>
                <w:sz w:val="20"/>
                <w:szCs w:val="20"/>
                <w:lang w:val="en-GB"/>
              </w:rPr>
              <w:t>Sweden</w:t>
            </w:r>
          </w:p>
        </w:tc>
        <w:tc>
          <w:tcPr>
            <w:tcW w:w="2034" w:type="dxa"/>
          </w:tcPr>
          <w:p w14:paraId="645B0280" w14:textId="77777777" w:rsidR="00832702" w:rsidRPr="008F6629" w:rsidRDefault="00832702" w:rsidP="00186660">
            <w:pPr>
              <w:rPr>
                <w:sz w:val="20"/>
                <w:szCs w:val="20"/>
                <w:lang w:val="en-GB"/>
              </w:rPr>
            </w:pPr>
            <w:r w:rsidRPr="008F6629">
              <w:rPr>
                <w:sz w:val="20"/>
                <w:szCs w:val="20"/>
                <w:lang w:val="en-GB"/>
              </w:rPr>
              <w:t>2007 (born 1973-1997)</w:t>
            </w:r>
          </w:p>
        </w:tc>
        <w:tc>
          <w:tcPr>
            <w:tcW w:w="1084" w:type="dxa"/>
          </w:tcPr>
          <w:p w14:paraId="127BCE08" w14:textId="7422162A" w:rsidR="00832702" w:rsidRPr="008F6629" w:rsidRDefault="00832702" w:rsidP="00186660">
            <w:pPr>
              <w:rPr>
                <w:sz w:val="20"/>
                <w:szCs w:val="20"/>
                <w:lang w:val="en-GB"/>
              </w:rPr>
            </w:pPr>
            <w:r w:rsidRPr="008F6629">
              <w:rPr>
                <w:sz w:val="20"/>
                <w:szCs w:val="20"/>
                <w:lang w:val="en-GB"/>
              </w:rPr>
              <w:t>5</w:t>
            </w:r>
          </w:p>
        </w:tc>
        <w:tc>
          <w:tcPr>
            <w:tcW w:w="1418" w:type="dxa"/>
          </w:tcPr>
          <w:p w14:paraId="329BC11B" w14:textId="77777777" w:rsidR="00832702" w:rsidRPr="008F6629" w:rsidRDefault="00832702" w:rsidP="00186660">
            <w:pPr>
              <w:rPr>
                <w:sz w:val="20"/>
                <w:szCs w:val="20"/>
                <w:lang w:val="en-GB"/>
              </w:rPr>
            </w:pPr>
            <w:r w:rsidRPr="008F6629">
              <w:rPr>
                <w:sz w:val="20"/>
                <w:szCs w:val="20"/>
                <w:lang w:val="en-GB"/>
              </w:rPr>
              <w:t>SCZ</w:t>
            </w:r>
          </w:p>
        </w:tc>
        <w:tc>
          <w:tcPr>
            <w:tcW w:w="1134" w:type="dxa"/>
          </w:tcPr>
          <w:p w14:paraId="1C4BE521" w14:textId="77777777" w:rsidR="00832702" w:rsidRPr="008F6629" w:rsidRDefault="00832702" w:rsidP="00186660">
            <w:pPr>
              <w:rPr>
                <w:sz w:val="20"/>
                <w:szCs w:val="20"/>
                <w:lang w:val="en-GB"/>
              </w:rPr>
            </w:pPr>
            <w:r w:rsidRPr="008F6629">
              <w:rPr>
                <w:sz w:val="20"/>
                <w:szCs w:val="20"/>
                <w:lang w:val="en-GB"/>
              </w:rPr>
              <w:t>6027</w:t>
            </w:r>
          </w:p>
        </w:tc>
        <w:tc>
          <w:tcPr>
            <w:tcW w:w="1842" w:type="dxa"/>
          </w:tcPr>
          <w:p w14:paraId="26A1DEEF" w14:textId="77777777" w:rsidR="00832702" w:rsidRPr="008F6629" w:rsidRDefault="00832702" w:rsidP="00186660">
            <w:pPr>
              <w:rPr>
                <w:sz w:val="20"/>
                <w:szCs w:val="20"/>
                <w:lang w:val="en-GB"/>
              </w:rPr>
            </w:pPr>
            <w:r w:rsidRPr="008F6629">
              <w:rPr>
                <w:sz w:val="20"/>
                <w:szCs w:val="20"/>
                <w:lang w:val="en-GB"/>
              </w:rPr>
              <w:t>yes</w:t>
            </w:r>
          </w:p>
        </w:tc>
        <w:tc>
          <w:tcPr>
            <w:tcW w:w="2835" w:type="dxa"/>
          </w:tcPr>
          <w:p w14:paraId="2AF2364A" w14:textId="77777777" w:rsidR="00832702" w:rsidRPr="008F6629" w:rsidRDefault="00832702" w:rsidP="00186660">
            <w:pPr>
              <w:rPr>
                <w:sz w:val="20"/>
                <w:szCs w:val="20"/>
                <w:lang w:val="en-GB"/>
              </w:rPr>
            </w:pPr>
            <w:r w:rsidRPr="008F6629">
              <w:rPr>
                <w:sz w:val="20"/>
                <w:szCs w:val="20"/>
                <w:lang w:val="en-GB"/>
              </w:rPr>
              <w:t>death of a first-degree relative (father, mother, or sibling) from birth to 18 years</w:t>
            </w:r>
          </w:p>
        </w:tc>
      </w:tr>
      <w:tr w:rsidR="00832702" w:rsidRPr="008F6629" w14:paraId="3FF3173A" w14:textId="77777777" w:rsidTr="00B97997">
        <w:trPr>
          <w:trHeight w:val="300"/>
        </w:trPr>
        <w:tc>
          <w:tcPr>
            <w:tcW w:w="1815" w:type="dxa"/>
            <w:hideMark/>
          </w:tcPr>
          <w:p w14:paraId="53A7CAD6" w14:textId="5AB94D0E" w:rsidR="00832702" w:rsidRPr="008F6629" w:rsidRDefault="00832702" w:rsidP="002D3F52">
            <w:pPr>
              <w:rPr>
                <w:sz w:val="20"/>
                <w:szCs w:val="20"/>
                <w:lang w:val="en-GB"/>
              </w:rPr>
            </w:pPr>
            <w:proofErr w:type="spellStart"/>
            <w:r w:rsidRPr="008F6629">
              <w:rPr>
                <w:sz w:val="20"/>
                <w:szCs w:val="20"/>
                <w:lang w:val="en-GB"/>
              </w:rPr>
              <w:t>Bjorkenstam</w:t>
            </w:r>
            <w:proofErr w:type="spellEnd"/>
            <w:r w:rsidRPr="008F6629">
              <w:rPr>
                <w:sz w:val="20"/>
                <w:szCs w:val="20"/>
                <w:lang w:val="en-GB"/>
              </w:rPr>
              <w:fldChar w:fldCharType="begin">
                <w:fldData xml:space="preserve">PEVuZE5vdGU+PENpdGU+PEF1dGhvcj5Cam9ya2Vuc3RhbTwvQXV0aG9yPjxZZWFyPjIwMTY8L1ll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PEVuZE5vdGU+PENpdGU+PEF1dGhvcj5Cam9ya2Vuc3RhbTwvQXV0aG9yPjxZZWFyPjIwMTY8L1ll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20</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671D578B" w14:textId="77777777" w:rsidR="00832702" w:rsidRPr="008F6629" w:rsidRDefault="00832702" w:rsidP="00171B6F">
            <w:pPr>
              <w:rPr>
                <w:sz w:val="20"/>
                <w:szCs w:val="20"/>
                <w:lang w:val="en-GB"/>
              </w:rPr>
            </w:pPr>
            <w:r w:rsidRPr="008F6629">
              <w:rPr>
                <w:sz w:val="20"/>
                <w:szCs w:val="20"/>
                <w:lang w:val="en-GB"/>
              </w:rPr>
              <w:t>2016</w:t>
            </w:r>
          </w:p>
        </w:tc>
        <w:tc>
          <w:tcPr>
            <w:tcW w:w="1458" w:type="dxa"/>
            <w:hideMark/>
          </w:tcPr>
          <w:p w14:paraId="6BB46D99" w14:textId="77777777" w:rsidR="00832702" w:rsidRPr="008F6629" w:rsidRDefault="00832702" w:rsidP="00171B6F">
            <w:pPr>
              <w:rPr>
                <w:sz w:val="20"/>
                <w:szCs w:val="20"/>
                <w:lang w:val="en-GB"/>
              </w:rPr>
            </w:pPr>
            <w:r w:rsidRPr="008F6629">
              <w:rPr>
                <w:sz w:val="20"/>
                <w:szCs w:val="20"/>
                <w:lang w:val="en-GB"/>
              </w:rPr>
              <w:t>Sweden</w:t>
            </w:r>
          </w:p>
        </w:tc>
        <w:tc>
          <w:tcPr>
            <w:tcW w:w="2034" w:type="dxa"/>
          </w:tcPr>
          <w:p w14:paraId="03DD7B53" w14:textId="11CDFF69" w:rsidR="00832702" w:rsidRPr="008F6629" w:rsidRDefault="007C7436" w:rsidP="00837E1E">
            <w:pPr>
              <w:rPr>
                <w:sz w:val="20"/>
                <w:szCs w:val="20"/>
                <w:lang w:val="en-GB"/>
              </w:rPr>
            </w:pPr>
            <w:r w:rsidRPr="008F6629">
              <w:rPr>
                <w:sz w:val="20"/>
                <w:szCs w:val="20"/>
                <w:lang w:val="en-GB"/>
              </w:rPr>
              <w:t>2002</w:t>
            </w:r>
            <w:r w:rsidR="00832702" w:rsidRPr="008F6629">
              <w:rPr>
                <w:sz w:val="20"/>
                <w:szCs w:val="20"/>
                <w:lang w:val="en-GB"/>
              </w:rPr>
              <w:t>-2006 (born 1987-1991)</w:t>
            </w:r>
          </w:p>
        </w:tc>
        <w:tc>
          <w:tcPr>
            <w:tcW w:w="1084" w:type="dxa"/>
            <w:hideMark/>
          </w:tcPr>
          <w:p w14:paraId="62D0D2A0" w14:textId="77777777" w:rsidR="00832702" w:rsidRPr="008F6629" w:rsidRDefault="00832702" w:rsidP="00171B6F">
            <w:pPr>
              <w:rPr>
                <w:sz w:val="20"/>
                <w:szCs w:val="20"/>
                <w:lang w:val="en-GB"/>
              </w:rPr>
            </w:pPr>
            <w:r w:rsidRPr="008F6629">
              <w:rPr>
                <w:sz w:val="20"/>
                <w:szCs w:val="20"/>
                <w:lang w:val="en-GB"/>
              </w:rPr>
              <w:t>5</w:t>
            </w:r>
          </w:p>
        </w:tc>
        <w:tc>
          <w:tcPr>
            <w:tcW w:w="1418" w:type="dxa"/>
            <w:hideMark/>
          </w:tcPr>
          <w:p w14:paraId="002D3C2A" w14:textId="77777777" w:rsidR="00832702" w:rsidRPr="008F6629" w:rsidRDefault="00832702" w:rsidP="00171B6F">
            <w:pPr>
              <w:rPr>
                <w:sz w:val="20"/>
                <w:szCs w:val="20"/>
                <w:lang w:val="en-GB"/>
              </w:rPr>
            </w:pPr>
            <w:r w:rsidRPr="008F6629">
              <w:rPr>
                <w:sz w:val="20"/>
                <w:szCs w:val="20"/>
                <w:lang w:val="en-GB"/>
              </w:rPr>
              <w:t>SSD</w:t>
            </w:r>
          </w:p>
        </w:tc>
        <w:tc>
          <w:tcPr>
            <w:tcW w:w="1134" w:type="dxa"/>
          </w:tcPr>
          <w:p w14:paraId="6269CA48" w14:textId="77777777" w:rsidR="00832702" w:rsidRPr="008F6629" w:rsidRDefault="00832702" w:rsidP="00837E1E">
            <w:pPr>
              <w:rPr>
                <w:sz w:val="20"/>
                <w:szCs w:val="20"/>
                <w:lang w:val="en-GB"/>
              </w:rPr>
            </w:pPr>
            <w:r w:rsidRPr="008F6629">
              <w:rPr>
                <w:sz w:val="20"/>
                <w:szCs w:val="20"/>
                <w:lang w:val="en-GB"/>
              </w:rPr>
              <w:t>400</w:t>
            </w:r>
          </w:p>
        </w:tc>
        <w:tc>
          <w:tcPr>
            <w:tcW w:w="1842" w:type="dxa"/>
            <w:hideMark/>
          </w:tcPr>
          <w:p w14:paraId="0F8220C0" w14:textId="77777777" w:rsidR="00832702" w:rsidRPr="008F6629" w:rsidRDefault="00832702" w:rsidP="00171B6F">
            <w:pPr>
              <w:rPr>
                <w:sz w:val="20"/>
                <w:szCs w:val="20"/>
                <w:lang w:val="en-GB"/>
              </w:rPr>
            </w:pPr>
            <w:r w:rsidRPr="008F6629">
              <w:rPr>
                <w:sz w:val="20"/>
                <w:szCs w:val="20"/>
                <w:lang w:val="en-GB"/>
              </w:rPr>
              <w:t>yes</w:t>
            </w:r>
          </w:p>
        </w:tc>
        <w:tc>
          <w:tcPr>
            <w:tcW w:w="2835" w:type="dxa"/>
            <w:hideMark/>
          </w:tcPr>
          <w:p w14:paraId="0E2F1987" w14:textId="77777777" w:rsidR="00832702" w:rsidRPr="008F6629" w:rsidRDefault="00832702" w:rsidP="00171B6F">
            <w:pPr>
              <w:rPr>
                <w:sz w:val="20"/>
                <w:szCs w:val="20"/>
                <w:lang w:val="en-GB"/>
              </w:rPr>
            </w:pPr>
            <w:r w:rsidRPr="008F6629">
              <w:rPr>
                <w:sz w:val="20"/>
                <w:szCs w:val="20"/>
                <w:lang w:val="en-GB"/>
              </w:rPr>
              <w:t xml:space="preserve">familial death, separation </w:t>
            </w:r>
          </w:p>
        </w:tc>
      </w:tr>
      <w:tr w:rsidR="00832702" w:rsidRPr="007776C2" w14:paraId="76DA6F0F" w14:textId="77777777" w:rsidTr="00B97997">
        <w:trPr>
          <w:trHeight w:val="300"/>
        </w:trPr>
        <w:tc>
          <w:tcPr>
            <w:tcW w:w="1815" w:type="dxa"/>
            <w:hideMark/>
          </w:tcPr>
          <w:p w14:paraId="6BCED4F9" w14:textId="26CC1326" w:rsidR="00832702" w:rsidRPr="008F6629" w:rsidRDefault="00832702" w:rsidP="002D3F52">
            <w:pPr>
              <w:rPr>
                <w:sz w:val="20"/>
                <w:szCs w:val="20"/>
                <w:lang w:val="en-GB"/>
              </w:rPr>
            </w:pPr>
            <w:r w:rsidRPr="008F6629">
              <w:rPr>
                <w:sz w:val="20"/>
                <w:szCs w:val="20"/>
                <w:lang w:val="en-GB"/>
              </w:rPr>
              <w:t>Trotta</w:t>
            </w:r>
            <w:r w:rsidRPr="008F6629">
              <w:rPr>
                <w:sz w:val="20"/>
                <w:szCs w:val="20"/>
                <w:lang w:val="en-GB"/>
              </w:rPr>
              <w:fldChar w:fldCharType="begin">
                <w:fldData xml:space="preserve">PEVuZE5vdGU+PENpdGU+PEF1dGhvcj5Ucm90dGE8L0F1dGhvcj48WWVhcj4yMDE2PC9ZZWFyPjxS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PEVuZE5vdGU+PENpdGU+PEF1dGhvcj5Ucm90dGE8L0F1dGhvcj48WWVhcj4yMDE2PC9ZZWFyPjxS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E37BA7" w:rsidRPr="008F6629">
              <w:rPr>
                <w:noProof/>
                <w:sz w:val="20"/>
                <w:szCs w:val="20"/>
                <w:lang w:val="en-GB"/>
              </w:rPr>
              <w:t>20</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78CD4A8A" w14:textId="77777777" w:rsidR="00832702" w:rsidRPr="008F6629" w:rsidRDefault="00832702" w:rsidP="00171B6F">
            <w:pPr>
              <w:rPr>
                <w:sz w:val="20"/>
                <w:szCs w:val="20"/>
                <w:lang w:val="en-GB"/>
              </w:rPr>
            </w:pPr>
            <w:r w:rsidRPr="008F6629">
              <w:rPr>
                <w:sz w:val="20"/>
                <w:szCs w:val="20"/>
                <w:lang w:val="en-GB"/>
              </w:rPr>
              <w:t>2016</w:t>
            </w:r>
          </w:p>
        </w:tc>
        <w:tc>
          <w:tcPr>
            <w:tcW w:w="1458" w:type="dxa"/>
            <w:hideMark/>
          </w:tcPr>
          <w:p w14:paraId="76B19A86" w14:textId="77777777" w:rsidR="00832702" w:rsidRPr="008F6629" w:rsidRDefault="00832702" w:rsidP="00171B6F">
            <w:pPr>
              <w:rPr>
                <w:sz w:val="20"/>
                <w:szCs w:val="20"/>
                <w:lang w:val="en-GB"/>
              </w:rPr>
            </w:pPr>
            <w:r w:rsidRPr="008F6629">
              <w:rPr>
                <w:sz w:val="20"/>
                <w:szCs w:val="20"/>
                <w:lang w:val="en-GB"/>
              </w:rPr>
              <w:t>UK (GAP)</w:t>
            </w:r>
          </w:p>
        </w:tc>
        <w:tc>
          <w:tcPr>
            <w:tcW w:w="2034" w:type="dxa"/>
          </w:tcPr>
          <w:p w14:paraId="1681F367" w14:textId="77777777" w:rsidR="00832702" w:rsidRPr="008F6629" w:rsidRDefault="00832702" w:rsidP="00837E1E">
            <w:pPr>
              <w:rPr>
                <w:sz w:val="20"/>
                <w:szCs w:val="20"/>
                <w:lang w:val="en-GB"/>
              </w:rPr>
            </w:pPr>
          </w:p>
        </w:tc>
        <w:tc>
          <w:tcPr>
            <w:tcW w:w="1084" w:type="dxa"/>
            <w:hideMark/>
          </w:tcPr>
          <w:p w14:paraId="12637F7A" w14:textId="77777777" w:rsidR="00832702" w:rsidRPr="008F6629" w:rsidRDefault="00832702" w:rsidP="00171B6F">
            <w:pPr>
              <w:rPr>
                <w:sz w:val="20"/>
                <w:szCs w:val="20"/>
                <w:lang w:val="en-GB"/>
              </w:rPr>
            </w:pPr>
            <w:r w:rsidRPr="008F6629">
              <w:rPr>
                <w:sz w:val="20"/>
                <w:szCs w:val="20"/>
                <w:lang w:val="en-GB"/>
              </w:rPr>
              <w:t>4*</w:t>
            </w:r>
          </w:p>
        </w:tc>
        <w:tc>
          <w:tcPr>
            <w:tcW w:w="1418" w:type="dxa"/>
            <w:hideMark/>
          </w:tcPr>
          <w:p w14:paraId="0E1E229F" w14:textId="77777777" w:rsidR="00832702" w:rsidRPr="008F6629" w:rsidRDefault="00832702" w:rsidP="00171B6F">
            <w:pPr>
              <w:rPr>
                <w:sz w:val="20"/>
                <w:szCs w:val="20"/>
                <w:lang w:val="en-GB"/>
              </w:rPr>
            </w:pPr>
            <w:r w:rsidRPr="008F6629">
              <w:rPr>
                <w:sz w:val="20"/>
                <w:szCs w:val="20"/>
                <w:lang w:val="en-GB"/>
              </w:rPr>
              <w:t>FEP</w:t>
            </w:r>
          </w:p>
        </w:tc>
        <w:tc>
          <w:tcPr>
            <w:tcW w:w="1134" w:type="dxa"/>
          </w:tcPr>
          <w:p w14:paraId="3522E330" w14:textId="77777777" w:rsidR="00832702" w:rsidRPr="008F6629" w:rsidRDefault="00832702" w:rsidP="00837E1E">
            <w:pPr>
              <w:rPr>
                <w:sz w:val="20"/>
                <w:szCs w:val="20"/>
                <w:lang w:val="en-GB"/>
              </w:rPr>
            </w:pPr>
            <w:r w:rsidRPr="008F6629">
              <w:rPr>
                <w:sz w:val="20"/>
                <w:szCs w:val="20"/>
                <w:lang w:val="en-GB"/>
              </w:rPr>
              <w:t>285</w:t>
            </w:r>
          </w:p>
        </w:tc>
        <w:tc>
          <w:tcPr>
            <w:tcW w:w="1842" w:type="dxa"/>
            <w:hideMark/>
          </w:tcPr>
          <w:p w14:paraId="16726F79" w14:textId="77777777" w:rsidR="00832702" w:rsidRPr="008F6629" w:rsidRDefault="00832702" w:rsidP="00171B6F">
            <w:pPr>
              <w:rPr>
                <w:sz w:val="20"/>
                <w:szCs w:val="20"/>
                <w:lang w:val="en-GB"/>
              </w:rPr>
            </w:pPr>
            <w:r w:rsidRPr="008F6629">
              <w:rPr>
                <w:sz w:val="20"/>
                <w:szCs w:val="20"/>
                <w:lang w:val="en-GB"/>
              </w:rPr>
              <w:t xml:space="preserve">yes </w:t>
            </w:r>
          </w:p>
        </w:tc>
        <w:tc>
          <w:tcPr>
            <w:tcW w:w="2835" w:type="dxa"/>
            <w:hideMark/>
          </w:tcPr>
          <w:p w14:paraId="3F2B2FED" w14:textId="77777777" w:rsidR="00832702" w:rsidRPr="008F6629" w:rsidRDefault="00832702" w:rsidP="00171B6F">
            <w:pPr>
              <w:rPr>
                <w:sz w:val="20"/>
                <w:szCs w:val="20"/>
                <w:lang w:val="en-GB"/>
              </w:rPr>
            </w:pPr>
            <w:r w:rsidRPr="008F6629">
              <w:rPr>
                <w:sz w:val="20"/>
                <w:szCs w:val="20"/>
                <w:lang w:val="en-GB"/>
              </w:rPr>
              <w:t xml:space="preserve">1 </w:t>
            </w:r>
            <w:proofErr w:type="gramStart"/>
            <w:r w:rsidRPr="008F6629">
              <w:rPr>
                <w:sz w:val="20"/>
                <w:szCs w:val="20"/>
                <w:lang w:val="en-GB"/>
              </w:rPr>
              <w:t>adversities</w:t>
            </w:r>
            <w:proofErr w:type="gramEnd"/>
            <w:r w:rsidRPr="008F6629">
              <w:rPr>
                <w:sz w:val="20"/>
                <w:szCs w:val="20"/>
                <w:lang w:val="en-GB"/>
              </w:rPr>
              <w:t xml:space="preserve"> (incl. physical abuse by parent figures, </w:t>
            </w:r>
            <w:proofErr w:type="spellStart"/>
            <w:r w:rsidRPr="008F6629">
              <w:rPr>
                <w:sz w:val="20"/>
                <w:szCs w:val="20"/>
                <w:lang w:val="en-GB"/>
              </w:rPr>
              <w:t>sexaul</w:t>
            </w:r>
            <w:proofErr w:type="spellEnd"/>
            <w:r w:rsidRPr="008F6629">
              <w:rPr>
                <w:sz w:val="20"/>
                <w:szCs w:val="20"/>
                <w:lang w:val="en-GB"/>
              </w:rPr>
              <w:t xml:space="preserve"> abuse, separation for 6+ months, parental death, institutional care, number of fam arrangements)</w:t>
            </w:r>
          </w:p>
        </w:tc>
      </w:tr>
      <w:tr w:rsidR="00BA462E" w:rsidRPr="008F6629" w14:paraId="6CDE8236" w14:textId="77777777" w:rsidTr="00B97997">
        <w:trPr>
          <w:trHeight w:val="300"/>
        </w:trPr>
        <w:tc>
          <w:tcPr>
            <w:tcW w:w="1815" w:type="dxa"/>
          </w:tcPr>
          <w:p w14:paraId="08BCA7EC" w14:textId="110C4C66" w:rsidR="00BA462E" w:rsidRPr="008F6629" w:rsidRDefault="00BA462E" w:rsidP="00BA462E">
            <w:pPr>
              <w:rPr>
                <w:sz w:val="20"/>
                <w:szCs w:val="20"/>
                <w:lang w:val="en-GB"/>
              </w:rPr>
            </w:pPr>
            <w:proofErr w:type="spellStart"/>
            <w:r w:rsidRPr="008F6629">
              <w:rPr>
                <w:sz w:val="20"/>
                <w:szCs w:val="20"/>
                <w:lang w:val="en-GB"/>
              </w:rPr>
              <w:lastRenderedPageBreak/>
              <w:t>Debost</w:t>
            </w:r>
            <w:proofErr w:type="spellEnd"/>
            <w:r w:rsidR="00E37BA7" w:rsidRPr="008F6629">
              <w:rPr>
                <w:sz w:val="20"/>
                <w:szCs w:val="20"/>
                <w:lang w:val="en-GB"/>
              </w:rPr>
              <w:t xml:space="preserve"> (</w:t>
            </w:r>
            <w:r w:rsidR="00947DCA" w:rsidRPr="008F6629">
              <w:rPr>
                <w:sz w:val="20"/>
                <w:szCs w:val="20"/>
                <w:lang w:val="en-GB"/>
              </w:rPr>
              <w:t>14</w:t>
            </w:r>
            <w:r w:rsidR="00AD77ED" w:rsidRPr="008F6629">
              <w:rPr>
                <w:sz w:val="20"/>
                <w:szCs w:val="20"/>
                <w:lang w:val="en-GB"/>
              </w:rPr>
              <w:t>9</w:t>
            </w:r>
            <w:r w:rsidR="00E37BA7" w:rsidRPr="008F6629">
              <w:rPr>
                <w:sz w:val="20"/>
                <w:szCs w:val="20"/>
                <w:lang w:val="en-GB"/>
              </w:rPr>
              <w:t>)</w:t>
            </w:r>
          </w:p>
        </w:tc>
        <w:tc>
          <w:tcPr>
            <w:tcW w:w="663" w:type="dxa"/>
          </w:tcPr>
          <w:p w14:paraId="4882C234" w14:textId="1A44B80F" w:rsidR="00BA462E" w:rsidRPr="008F6629" w:rsidRDefault="00BA462E" w:rsidP="00BA462E">
            <w:pPr>
              <w:rPr>
                <w:sz w:val="20"/>
                <w:szCs w:val="20"/>
                <w:lang w:val="en-GB"/>
              </w:rPr>
            </w:pPr>
            <w:r w:rsidRPr="008F6629">
              <w:rPr>
                <w:sz w:val="20"/>
                <w:szCs w:val="20"/>
                <w:lang w:val="en-GB"/>
              </w:rPr>
              <w:t>2017</w:t>
            </w:r>
          </w:p>
        </w:tc>
        <w:tc>
          <w:tcPr>
            <w:tcW w:w="1458" w:type="dxa"/>
          </w:tcPr>
          <w:p w14:paraId="5B612AF1" w14:textId="5955D93C" w:rsidR="00BA462E" w:rsidRPr="008F6629" w:rsidRDefault="00BA462E" w:rsidP="00BA462E">
            <w:pPr>
              <w:rPr>
                <w:sz w:val="20"/>
                <w:szCs w:val="20"/>
                <w:lang w:val="en-GB"/>
              </w:rPr>
            </w:pPr>
            <w:r w:rsidRPr="008F6629">
              <w:rPr>
                <w:sz w:val="20"/>
                <w:szCs w:val="20"/>
                <w:lang w:val="en-GB"/>
              </w:rPr>
              <w:t>Denmark</w:t>
            </w:r>
          </w:p>
        </w:tc>
        <w:tc>
          <w:tcPr>
            <w:tcW w:w="2034" w:type="dxa"/>
          </w:tcPr>
          <w:p w14:paraId="39B94887" w14:textId="4D7BBF11" w:rsidR="00BA462E" w:rsidRPr="008F6629" w:rsidRDefault="00BA462E" w:rsidP="00BA462E">
            <w:pPr>
              <w:rPr>
                <w:sz w:val="20"/>
                <w:szCs w:val="20"/>
                <w:lang w:val="en-GB"/>
              </w:rPr>
            </w:pPr>
            <w:r w:rsidRPr="008F6629">
              <w:rPr>
                <w:sz w:val="20"/>
                <w:szCs w:val="20"/>
                <w:lang w:val="en-GB"/>
              </w:rPr>
              <w:t>1995-2013 (born 1980-1998)</w:t>
            </w:r>
          </w:p>
        </w:tc>
        <w:tc>
          <w:tcPr>
            <w:tcW w:w="1084" w:type="dxa"/>
          </w:tcPr>
          <w:p w14:paraId="142028E1" w14:textId="183C4275" w:rsidR="00BA462E" w:rsidRPr="008F6629" w:rsidRDefault="00617408" w:rsidP="00BA462E">
            <w:pPr>
              <w:rPr>
                <w:sz w:val="20"/>
                <w:szCs w:val="20"/>
                <w:lang w:val="en-GB"/>
              </w:rPr>
            </w:pPr>
            <w:r w:rsidRPr="008F6629">
              <w:rPr>
                <w:sz w:val="20"/>
                <w:szCs w:val="20"/>
                <w:lang w:val="en-GB"/>
              </w:rPr>
              <w:t>2</w:t>
            </w:r>
          </w:p>
        </w:tc>
        <w:tc>
          <w:tcPr>
            <w:tcW w:w="1418" w:type="dxa"/>
          </w:tcPr>
          <w:p w14:paraId="30CCFE4E" w14:textId="6EAA30F4" w:rsidR="00BA462E" w:rsidRPr="008F6629" w:rsidRDefault="00BA462E" w:rsidP="00BA462E">
            <w:pPr>
              <w:rPr>
                <w:sz w:val="20"/>
                <w:szCs w:val="20"/>
                <w:lang w:val="en-GB"/>
              </w:rPr>
            </w:pPr>
            <w:r w:rsidRPr="008F6629">
              <w:rPr>
                <w:sz w:val="20"/>
                <w:szCs w:val="20"/>
                <w:lang w:val="en-GB"/>
              </w:rPr>
              <w:t>SCZ</w:t>
            </w:r>
          </w:p>
        </w:tc>
        <w:tc>
          <w:tcPr>
            <w:tcW w:w="1134" w:type="dxa"/>
          </w:tcPr>
          <w:p w14:paraId="4344C383" w14:textId="122504AB" w:rsidR="00BA462E" w:rsidRPr="008F6629" w:rsidRDefault="00BA462E" w:rsidP="00BA462E">
            <w:pPr>
              <w:rPr>
                <w:sz w:val="20"/>
                <w:szCs w:val="20"/>
                <w:lang w:val="en-GB"/>
              </w:rPr>
            </w:pPr>
            <w:r w:rsidRPr="008F6629">
              <w:rPr>
                <w:sz w:val="20"/>
                <w:szCs w:val="20"/>
                <w:lang w:val="en-GB"/>
              </w:rPr>
              <w:t>9656</w:t>
            </w:r>
          </w:p>
        </w:tc>
        <w:tc>
          <w:tcPr>
            <w:tcW w:w="1842" w:type="dxa"/>
          </w:tcPr>
          <w:p w14:paraId="400D55E0" w14:textId="1EC7D631" w:rsidR="00BA462E" w:rsidRPr="008F6629" w:rsidRDefault="00BA462E" w:rsidP="00BA462E">
            <w:pPr>
              <w:rPr>
                <w:sz w:val="20"/>
                <w:szCs w:val="20"/>
                <w:lang w:val="en-GB"/>
              </w:rPr>
            </w:pPr>
            <w:r w:rsidRPr="008F6629">
              <w:rPr>
                <w:sz w:val="20"/>
                <w:szCs w:val="20"/>
                <w:lang w:val="en-GB"/>
              </w:rPr>
              <w:t>yes</w:t>
            </w:r>
          </w:p>
        </w:tc>
        <w:tc>
          <w:tcPr>
            <w:tcW w:w="2835" w:type="dxa"/>
          </w:tcPr>
          <w:p w14:paraId="5AA451AF" w14:textId="73846F43" w:rsidR="00BA462E" w:rsidRPr="008F6629" w:rsidRDefault="00BA462E" w:rsidP="00BA462E">
            <w:pPr>
              <w:rPr>
                <w:sz w:val="20"/>
                <w:szCs w:val="20"/>
                <w:lang w:val="en-GB"/>
              </w:rPr>
            </w:pPr>
            <w:r w:rsidRPr="008F6629">
              <w:rPr>
                <w:sz w:val="20"/>
                <w:szCs w:val="20"/>
                <w:lang w:val="en-GB"/>
              </w:rPr>
              <w:t>peripubertal psychological trauma</w:t>
            </w:r>
          </w:p>
        </w:tc>
      </w:tr>
      <w:tr w:rsidR="00BA462E" w:rsidRPr="008F6629" w14:paraId="5B94F21F" w14:textId="77777777" w:rsidTr="00B97997">
        <w:trPr>
          <w:trHeight w:val="300"/>
        </w:trPr>
        <w:tc>
          <w:tcPr>
            <w:tcW w:w="1815" w:type="dxa"/>
            <w:hideMark/>
          </w:tcPr>
          <w:p w14:paraId="34E39C18" w14:textId="7E074E86" w:rsidR="00BA462E" w:rsidRPr="008F6629" w:rsidRDefault="00BA462E" w:rsidP="00BA462E">
            <w:pPr>
              <w:rPr>
                <w:sz w:val="20"/>
                <w:szCs w:val="20"/>
                <w:lang w:val="en-GB"/>
              </w:rPr>
            </w:pPr>
            <w:proofErr w:type="spellStart"/>
            <w:r w:rsidRPr="008F6629">
              <w:rPr>
                <w:sz w:val="20"/>
                <w:szCs w:val="20"/>
                <w:lang w:val="en-GB"/>
              </w:rPr>
              <w:t>Abajobir</w:t>
            </w:r>
            <w:proofErr w:type="spellEnd"/>
            <w:r w:rsidRPr="008F6629">
              <w:rPr>
                <w:sz w:val="20"/>
                <w:szCs w:val="20"/>
                <w:lang w:val="en-GB"/>
              </w:rPr>
              <w:fldChar w:fldCharType="begin">
                <w:fldData xml:space="preserve">PEVuZE5vdGU+PENpdGU+PEF1dGhvcj5BYmFqb2JpcjwvQXV0aG9yPjxZZWFyPjIwMTc8L1llYXI+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PEVuZE5vdGU+PENpdGU+PEF1dGhvcj5BYmFqb2JpcjwvQXV0aG9yPjxZZWFyPjIwMTc8L1llYXI+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20</w:t>
            </w:r>
            <w:r w:rsidR="00AD77ED" w:rsidRPr="008F6629">
              <w:rPr>
                <w:noProof/>
                <w:sz w:val="20"/>
                <w:szCs w:val="20"/>
                <w:lang w:val="en-GB"/>
              </w:rPr>
              <w:t>6</w:t>
            </w:r>
            <w:r w:rsidRPr="008F6629">
              <w:rPr>
                <w:noProof/>
                <w:sz w:val="20"/>
                <w:szCs w:val="20"/>
                <w:lang w:val="en-GB"/>
              </w:rPr>
              <w:t>)</w:t>
            </w:r>
            <w:r w:rsidRPr="008F6629">
              <w:rPr>
                <w:sz w:val="20"/>
                <w:szCs w:val="20"/>
                <w:lang w:val="en-GB"/>
              </w:rPr>
              <w:fldChar w:fldCharType="end"/>
            </w:r>
          </w:p>
        </w:tc>
        <w:tc>
          <w:tcPr>
            <w:tcW w:w="663" w:type="dxa"/>
            <w:hideMark/>
          </w:tcPr>
          <w:p w14:paraId="1AE8121F" w14:textId="77777777" w:rsidR="00BA462E" w:rsidRPr="008F6629" w:rsidRDefault="00BA462E" w:rsidP="00BA462E">
            <w:pPr>
              <w:rPr>
                <w:sz w:val="20"/>
                <w:szCs w:val="20"/>
                <w:lang w:val="en-GB"/>
              </w:rPr>
            </w:pPr>
            <w:r w:rsidRPr="008F6629">
              <w:rPr>
                <w:sz w:val="20"/>
                <w:szCs w:val="20"/>
                <w:lang w:val="en-GB"/>
              </w:rPr>
              <w:t>2017</w:t>
            </w:r>
          </w:p>
        </w:tc>
        <w:tc>
          <w:tcPr>
            <w:tcW w:w="1458" w:type="dxa"/>
            <w:hideMark/>
          </w:tcPr>
          <w:p w14:paraId="540BFB17" w14:textId="77777777" w:rsidR="00BA462E" w:rsidRPr="008F6629" w:rsidRDefault="00BA462E" w:rsidP="00BA462E">
            <w:pPr>
              <w:rPr>
                <w:sz w:val="20"/>
                <w:szCs w:val="20"/>
                <w:lang w:val="en-GB"/>
              </w:rPr>
            </w:pPr>
            <w:r w:rsidRPr="008F6629">
              <w:rPr>
                <w:sz w:val="20"/>
                <w:szCs w:val="20"/>
                <w:lang w:val="en-GB"/>
              </w:rPr>
              <w:t>Australia (MUSP)</w:t>
            </w:r>
          </w:p>
        </w:tc>
        <w:tc>
          <w:tcPr>
            <w:tcW w:w="2034" w:type="dxa"/>
          </w:tcPr>
          <w:p w14:paraId="6AAC744C" w14:textId="77777777" w:rsidR="00BA462E" w:rsidRPr="008F6629" w:rsidRDefault="00BA462E" w:rsidP="00BA462E">
            <w:pPr>
              <w:rPr>
                <w:sz w:val="20"/>
                <w:szCs w:val="20"/>
                <w:lang w:val="en-GB"/>
              </w:rPr>
            </w:pPr>
            <w:r w:rsidRPr="008F6629">
              <w:rPr>
                <w:sz w:val="20"/>
                <w:szCs w:val="20"/>
                <w:lang w:val="en-GB"/>
              </w:rPr>
              <w:t>(born 1981-1983)</w:t>
            </w:r>
          </w:p>
        </w:tc>
        <w:tc>
          <w:tcPr>
            <w:tcW w:w="1084" w:type="dxa"/>
            <w:hideMark/>
          </w:tcPr>
          <w:p w14:paraId="74F68ABB" w14:textId="77777777" w:rsidR="00BA462E" w:rsidRPr="008F6629" w:rsidRDefault="00BA462E" w:rsidP="00BA462E">
            <w:pPr>
              <w:rPr>
                <w:sz w:val="20"/>
                <w:szCs w:val="20"/>
                <w:lang w:val="en-GB"/>
              </w:rPr>
            </w:pPr>
          </w:p>
        </w:tc>
        <w:tc>
          <w:tcPr>
            <w:tcW w:w="1418" w:type="dxa"/>
            <w:hideMark/>
          </w:tcPr>
          <w:p w14:paraId="31352331" w14:textId="77777777" w:rsidR="00BA462E" w:rsidRPr="008F6629" w:rsidRDefault="00BA462E" w:rsidP="00BA462E">
            <w:pPr>
              <w:rPr>
                <w:sz w:val="20"/>
                <w:szCs w:val="20"/>
                <w:lang w:val="en-GB"/>
              </w:rPr>
            </w:pPr>
            <w:r w:rsidRPr="008F6629">
              <w:rPr>
                <w:sz w:val="20"/>
                <w:szCs w:val="20"/>
                <w:lang w:val="en-GB"/>
              </w:rPr>
              <w:t>SSD</w:t>
            </w:r>
          </w:p>
        </w:tc>
        <w:tc>
          <w:tcPr>
            <w:tcW w:w="1134" w:type="dxa"/>
          </w:tcPr>
          <w:p w14:paraId="5E93E0FF" w14:textId="77777777" w:rsidR="00BA462E" w:rsidRPr="008F6629" w:rsidRDefault="00BA462E" w:rsidP="00BA462E">
            <w:pPr>
              <w:rPr>
                <w:sz w:val="20"/>
                <w:szCs w:val="20"/>
                <w:lang w:val="en-GB"/>
              </w:rPr>
            </w:pPr>
            <w:r w:rsidRPr="008F6629">
              <w:rPr>
                <w:sz w:val="20"/>
                <w:szCs w:val="20"/>
                <w:lang w:val="en-GB"/>
              </w:rPr>
              <w:t>36</w:t>
            </w:r>
          </w:p>
        </w:tc>
        <w:tc>
          <w:tcPr>
            <w:tcW w:w="1842" w:type="dxa"/>
            <w:hideMark/>
          </w:tcPr>
          <w:p w14:paraId="6A2B7A70" w14:textId="77777777" w:rsidR="00BA462E" w:rsidRPr="008F6629" w:rsidRDefault="00BA462E" w:rsidP="00BA462E">
            <w:pPr>
              <w:rPr>
                <w:sz w:val="20"/>
                <w:szCs w:val="20"/>
                <w:lang w:val="en-GB"/>
              </w:rPr>
            </w:pPr>
            <w:r w:rsidRPr="008F6629">
              <w:rPr>
                <w:sz w:val="20"/>
                <w:szCs w:val="20"/>
                <w:lang w:val="en-GB"/>
              </w:rPr>
              <w:t>yes/no</w:t>
            </w:r>
          </w:p>
        </w:tc>
        <w:tc>
          <w:tcPr>
            <w:tcW w:w="2835" w:type="dxa"/>
            <w:hideMark/>
          </w:tcPr>
          <w:p w14:paraId="210518CB" w14:textId="77777777" w:rsidR="00BA462E" w:rsidRPr="008F6629" w:rsidRDefault="00BA462E" w:rsidP="00BA462E">
            <w:pPr>
              <w:rPr>
                <w:sz w:val="20"/>
                <w:szCs w:val="20"/>
                <w:lang w:val="en-GB"/>
              </w:rPr>
            </w:pPr>
            <w:r w:rsidRPr="008F6629">
              <w:rPr>
                <w:sz w:val="20"/>
                <w:szCs w:val="20"/>
                <w:lang w:val="en-GB"/>
              </w:rPr>
              <w:t>Any maltreatment (0-14 years) incl. physical, sexual, emotional abuse &amp; neglect</w:t>
            </w:r>
          </w:p>
        </w:tc>
      </w:tr>
      <w:tr w:rsidR="00BA462E" w:rsidRPr="008F6629" w14:paraId="3F2AEC50" w14:textId="77777777" w:rsidTr="00B97997">
        <w:trPr>
          <w:trHeight w:val="300"/>
        </w:trPr>
        <w:tc>
          <w:tcPr>
            <w:tcW w:w="1815" w:type="dxa"/>
            <w:hideMark/>
          </w:tcPr>
          <w:p w14:paraId="7C1968F3" w14:textId="795C73F2" w:rsidR="00BA462E" w:rsidRPr="008F6629" w:rsidRDefault="00BA462E" w:rsidP="00BA462E">
            <w:pPr>
              <w:rPr>
                <w:sz w:val="20"/>
                <w:szCs w:val="20"/>
                <w:lang w:val="en-GB"/>
              </w:rPr>
            </w:pPr>
            <w:r w:rsidRPr="008F6629">
              <w:rPr>
                <w:sz w:val="20"/>
                <w:szCs w:val="20"/>
                <w:lang w:val="en-GB"/>
              </w:rPr>
              <w:t>Stilo</w:t>
            </w:r>
            <w:r w:rsidRPr="008F6629">
              <w:rPr>
                <w:sz w:val="20"/>
                <w:szCs w:val="20"/>
                <w:lang w:val="en-GB"/>
              </w:rPr>
              <w:fldChar w:fldCharType="begin">
                <w:fldData xml:space="preserve">PEVuZE5vdGU+PENpdGU+PEF1dGhvcj5TdGlsbzwvQXV0aG9yPjxZZWFyPjIwMTc8L1llYXI+PFJl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PEVuZE5vdGU+PENpdGU+PEF1dGhvcj5TdGlsbzwvQXV0aG9yPjxZZWFyPjIwMTc8L1llYXI+PFJl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20</w:t>
            </w:r>
            <w:r w:rsidR="00AD77ED" w:rsidRPr="008F6629">
              <w:rPr>
                <w:noProof/>
                <w:sz w:val="20"/>
                <w:szCs w:val="20"/>
                <w:lang w:val="en-GB"/>
              </w:rPr>
              <w:t>7</w:t>
            </w:r>
            <w:r w:rsidRPr="008F6629">
              <w:rPr>
                <w:noProof/>
                <w:sz w:val="20"/>
                <w:szCs w:val="20"/>
                <w:lang w:val="en-GB"/>
              </w:rPr>
              <w:t>)</w:t>
            </w:r>
            <w:r w:rsidRPr="008F6629">
              <w:rPr>
                <w:sz w:val="20"/>
                <w:szCs w:val="20"/>
                <w:lang w:val="en-GB"/>
              </w:rPr>
              <w:fldChar w:fldCharType="end"/>
            </w:r>
          </w:p>
        </w:tc>
        <w:tc>
          <w:tcPr>
            <w:tcW w:w="663" w:type="dxa"/>
            <w:hideMark/>
          </w:tcPr>
          <w:p w14:paraId="75DC1C5F" w14:textId="77777777" w:rsidR="00BA462E" w:rsidRPr="008F6629" w:rsidRDefault="00BA462E" w:rsidP="00BA462E">
            <w:pPr>
              <w:rPr>
                <w:sz w:val="20"/>
                <w:szCs w:val="20"/>
                <w:lang w:val="en-GB"/>
              </w:rPr>
            </w:pPr>
            <w:r w:rsidRPr="008F6629">
              <w:rPr>
                <w:sz w:val="20"/>
                <w:szCs w:val="20"/>
                <w:lang w:val="en-GB"/>
              </w:rPr>
              <w:t>2017</w:t>
            </w:r>
          </w:p>
        </w:tc>
        <w:tc>
          <w:tcPr>
            <w:tcW w:w="1458" w:type="dxa"/>
            <w:hideMark/>
          </w:tcPr>
          <w:p w14:paraId="18397082" w14:textId="77777777" w:rsidR="00BA462E" w:rsidRPr="008F6629" w:rsidRDefault="00BA462E" w:rsidP="00BA462E">
            <w:pPr>
              <w:rPr>
                <w:sz w:val="20"/>
                <w:szCs w:val="20"/>
                <w:lang w:val="en-GB"/>
              </w:rPr>
            </w:pPr>
            <w:r w:rsidRPr="008F6629">
              <w:rPr>
                <w:sz w:val="20"/>
                <w:szCs w:val="20"/>
                <w:lang w:val="en-GB"/>
              </w:rPr>
              <w:t>UK (</w:t>
            </w:r>
            <w:proofErr w:type="spellStart"/>
            <w:r w:rsidRPr="008F6629">
              <w:rPr>
                <w:sz w:val="20"/>
                <w:szCs w:val="20"/>
                <w:lang w:val="en-GB"/>
              </w:rPr>
              <w:t>CAPsy</w:t>
            </w:r>
            <w:proofErr w:type="spellEnd"/>
            <w:r w:rsidRPr="008F6629">
              <w:rPr>
                <w:sz w:val="20"/>
                <w:szCs w:val="20"/>
                <w:lang w:val="en-GB"/>
              </w:rPr>
              <w:t>)</w:t>
            </w:r>
          </w:p>
        </w:tc>
        <w:tc>
          <w:tcPr>
            <w:tcW w:w="2034" w:type="dxa"/>
          </w:tcPr>
          <w:p w14:paraId="6E9DF8C6"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3D5DC40F" w14:textId="77777777" w:rsidR="00BA462E" w:rsidRPr="008F6629" w:rsidRDefault="00BA462E" w:rsidP="00BA462E">
            <w:pPr>
              <w:rPr>
                <w:sz w:val="20"/>
                <w:szCs w:val="20"/>
                <w:lang w:val="en-GB"/>
              </w:rPr>
            </w:pPr>
            <w:r w:rsidRPr="008F6629">
              <w:rPr>
                <w:sz w:val="20"/>
                <w:szCs w:val="20"/>
                <w:lang w:val="en-GB"/>
              </w:rPr>
              <w:t>6*</w:t>
            </w:r>
          </w:p>
        </w:tc>
        <w:tc>
          <w:tcPr>
            <w:tcW w:w="1418" w:type="dxa"/>
            <w:hideMark/>
          </w:tcPr>
          <w:p w14:paraId="51373E4D"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4F5DFB6B" w14:textId="77777777" w:rsidR="00BA462E" w:rsidRPr="008F6629" w:rsidRDefault="00BA462E" w:rsidP="00BA462E">
            <w:pPr>
              <w:rPr>
                <w:sz w:val="20"/>
                <w:szCs w:val="20"/>
                <w:lang w:val="en-GB"/>
              </w:rPr>
            </w:pPr>
            <w:r w:rsidRPr="008F6629">
              <w:rPr>
                <w:sz w:val="20"/>
                <w:szCs w:val="20"/>
                <w:lang w:val="en-GB"/>
              </w:rPr>
              <w:t>332</w:t>
            </w:r>
          </w:p>
        </w:tc>
        <w:tc>
          <w:tcPr>
            <w:tcW w:w="1842" w:type="dxa"/>
            <w:hideMark/>
          </w:tcPr>
          <w:p w14:paraId="638323D7" w14:textId="77777777" w:rsidR="00BA462E" w:rsidRPr="008F6629" w:rsidRDefault="00BA462E" w:rsidP="00BA462E">
            <w:pPr>
              <w:rPr>
                <w:sz w:val="20"/>
                <w:szCs w:val="20"/>
                <w:lang w:val="en-GB"/>
              </w:rPr>
            </w:pPr>
            <w:r w:rsidRPr="008F6629">
              <w:rPr>
                <w:sz w:val="20"/>
                <w:szCs w:val="20"/>
                <w:lang w:val="en-GB"/>
              </w:rPr>
              <w:t>yes/no</w:t>
            </w:r>
          </w:p>
        </w:tc>
        <w:tc>
          <w:tcPr>
            <w:tcW w:w="2835" w:type="dxa"/>
            <w:hideMark/>
          </w:tcPr>
          <w:p w14:paraId="3902E57E" w14:textId="77777777" w:rsidR="00BA462E" w:rsidRPr="008F6629" w:rsidRDefault="00BA462E" w:rsidP="00BA462E">
            <w:pPr>
              <w:rPr>
                <w:sz w:val="20"/>
                <w:szCs w:val="20"/>
                <w:lang w:val="en-GB"/>
              </w:rPr>
            </w:pPr>
            <w:r w:rsidRPr="008F6629">
              <w:rPr>
                <w:sz w:val="20"/>
                <w:szCs w:val="20"/>
                <w:lang w:val="en-GB"/>
              </w:rPr>
              <w:t xml:space="preserve">parental death, separation </w:t>
            </w:r>
          </w:p>
        </w:tc>
      </w:tr>
      <w:tr w:rsidR="00BA462E" w:rsidRPr="008F6629" w14:paraId="3DA4AC89" w14:textId="77777777" w:rsidTr="00B97997">
        <w:trPr>
          <w:trHeight w:val="300"/>
        </w:trPr>
        <w:tc>
          <w:tcPr>
            <w:tcW w:w="1815" w:type="dxa"/>
            <w:hideMark/>
          </w:tcPr>
          <w:p w14:paraId="6CB89539" w14:textId="6AD9021F" w:rsidR="00BA462E" w:rsidRPr="008F6629" w:rsidRDefault="00BA462E" w:rsidP="00BA462E">
            <w:pPr>
              <w:rPr>
                <w:sz w:val="20"/>
                <w:szCs w:val="20"/>
                <w:lang w:val="en-GB"/>
              </w:rPr>
            </w:pPr>
            <w:r w:rsidRPr="008F6629">
              <w:rPr>
                <w:sz w:val="20"/>
                <w:szCs w:val="20"/>
                <w:lang w:val="en-GB"/>
              </w:rPr>
              <w:t>Bourgeois</w:t>
            </w:r>
            <w:r w:rsidRPr="008F6629">
              <w:rPr>
                <w:sz w:val="20"/>
                <w:szCs w:val="20"/>
                <w:lang w:val="en-GB"/>
              </w:rPr>
              <w:fldChar w:fldCharType="begin">
                <w:fldData xml:space="preserve">PEVuZE5vdGU+PENpdGU+PEF1dGhvcj5Cb3VyZ2VvaXM8L0F1dGhvcj48WWVhcj4yMDE4PC9ZZWFy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==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PEVuZE5vdGU+PENpdGU+PEF1dGhvcj5Cb3VyZ2VvaXM8L0F1dGhvcj48WWVhcj4yMDE4PC9ZZWFy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==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20</w:t>
            </w:r>
            <w:r w:rsidR="00AD77ED" w:rsidRPr="008F6629">
              <w:rPr>
                <w:noProof/>
                <w:sz w:val="20"/>
                <w:szCs w:val="20"/>
                <w:lang w:val="en-GB"/>
              </w:rPr>
              <w:t>8</w:t>
            </w:r>
            <w:r w:rsidRPr="008F6629">
              <w:rPr>
                <w:noProof/>
                <w:sz w:val="20"/>
                <w:szCs w:val="20"/>
                <w:lang w:val="en-GB"/>
              </w:rPr>
              <w:t>)</w:t>
            </w:r>
            <w:r w:rsidRPr="008F6629">
              <w:rPr>
                <w:sz w:val="20"/>
                <w:szCs w:val="20"/>
                <w:lang w:val="en-GB"/>
              </w:rPr>
              <w:fldChar w:fldCharType="end"/>
            </w:r>
          </w:p>
        </w:tc>
        <w:tc>
          <w:tcPr>
            <w:tcW w:w="663" w:type="dxa"/>
            <w:hideMark/>
          </w:tcPr>
          <w:p w14:paraId="00419596" w14:textId="77777777" w:rsidR="00BA462E" w:rsidRPr="008F6629" w:rsidRDefault="00BA462E" w:rsidP="00BA462E">
            <w:pPr>
              <w:rPr>
                <w:sz w:val="20"/>
                <w:szCs w:val="20"/>
                <w:lang w:val="en-GB"/>
              </w:rPr>
            </w:pPr>
            <w:r w:rsidRPr="008F6629">
              <w:rPr>
                <w:sz w:val="20"/>
                <w:szCs w:val="20"/>
                <w:lang w:val="en-GB"/>
              </w:rPr>
              <w:t>2018</w:t>
            </w:r>
          </w:p>
        </w:tc>
        <w:tc>
          <w:tcPr>
            <w:tcW w:w="1458" w:type="dxa"/>
            <w:hideMark/>
          </w:tcPr>
          <w:p w14:paraId="6F1441EE" w14:textId="77777777" w:rsidR="00BA462E" w:rsidRPr="008F6629" w:rsidRDefault="00BA462E" w:rsidP="00BA462E">
            <w:pPr>
              <w:rPr>
                <w:sz w:val="20"/>
                <w:szCs w:val="20"/>
                <w:lang w:val="en-GB"/>
              </w:rPr>
            </w:pPr>
            <w:r w:rsidRPr="008F6629">
              <w:rPr>
                <w:sz w:val="20"/>
                <w:szCs w:val="20"/>
                <w:lang w:val="en-GB"/>
              </w:rPr>
              <w:t xml:space="preserve">Canada </w:t>
            </w:r>
          </w:p>
        </w:tc>
        <w:tc>
          <w:tcPr>
            <w:tcW w:w="2034" w:type="dxa"/>
          </w:tcPr>
          <w:p w14:paraId="77322844" w14:textId="77777777" w:rsidR="00BA462E" w:rsidRPr="008F6629" w:rsidRDefault="00BA462E" w:rsidP="00BA462E">
            <w:pPr>
              <w:rPr>
                <w:sz w:val="20"/>
                <w:szCs w:val="20"/>
                <w:lang w:val="en-GB"/>
              </w:rPr>
            </w:pPr>
            <w:r w:rsidRPr="008F6629">
              <w:rPr>
                <w:sz w:val="20"/>
                <w:szCs w:val="20"/>
                <w:lang w:val="en-GB"/>
              </w:rPr>
              <w:t>2001-2010</w:t>
            </w:r>
          </w:p>
        </w:tc>
        <w:tc>
          <w:tcPr>
            <w:tcW w:w="1084" w:type="dxa"/>
            <w:hideMark/>
          </w:tcPr>
          <w:p w14:paraId="5A3FBB01" w14:textId="77777777" w:rsidR="00BA462E" w:rsidRPr="008F6629" w:rsidRDefault="00BA462E" w:rsidP="00BA462E">
            <w:pPr>
              <w:rPr>
                <w:sz w:val="20"/>
                <w:szCs w:val="20"/>
                <w:lang w:val="en-GB"/>
              </w:rPr>
            </w:pPr>
          </w:p>
        </w:tc>
        <w:tc>
          <w:tcPr>
            <w:tcW w:w="1418" w:type="dxa"/>
            <w:hideMark/>
          </w:tcPr>
          <w:p w14:paraId="59F5EA68" w14:textId="77777777" w:rsidR="00BA462E" w:rsidRPr="008F6629" w:rsidRDefault="00BA462E" w:rsidP="00BA462E">
            <w:pPr>
              <w:rPr>
                <w:sz w:val="20"/>
                <w:szCs w:val="20"/>
                <w:lang w:val="en-GB"/>
              </w:rPr>
            </w:pPr>
            <w:r w:rsidRPr="008F6629">
              <w:rPr>
                <w:sz w:val="20"/>
                <w:szCs w:val="20"/>
                <w:lang w:val="en-GB"/>
              </w:rPr>
              <w:t>SSD+ AP</w:t>
            </w:r>
          </w:p>
        </w:tc>
        <w:tc>
          <w:tcPr>
            <w:tcW w:w="1134" w:type="dxa"/>
          </w:tcPr>
          <w:p w14:paraId="4A2E77D7" w14:textId="77777777" w:rsidR="00BA462E" w:rsidRPr="008F6629" w:rsidRDefault="00BA462E" w:rsidP="00BA462E">
            <w:pPr>
              <w:rPr>
                <w:sz w:val="20"/>
                <w:szCs w:val="20"/>
                <w:lang w:val="en-GB"/>
              </w:rPr>
            </w:pPr>
            <w:r w:rsidRPr="008F6629">
              <w:rPr>
                <w:sz w:val="20"/>
                <w:szCs w:val="20"/>
                <w:lang w:val="en-GB"/>
              </w:rPr>
              <w:t>882</w:t>
            </w:r>
          </w:p>
        </w:tc>
        <w:tc>
          <w:tcPr>
            <w:tcW w:w="1842" w:type="dxa"/>
            <w:hideMark/>
          </w:tcPr>
          <w:p w14:paraId="73B847B2"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7FA37AA3" w14:textId="77777777" w:rsidR="00BA462E" w:rsidRPr="008F6629" w:rsidRDefault="00BA462E" w:rsidP="00BA462E">
            <w:pPr>
              <w:rPr>
                <w:sz w:val="20"/>
                <w:szCs w:val="20"/>
                <w:lang w:val="en-GB"/>
              </w:rPr>
            </w:pPr>
            <w:r w:rsidRPr="008F6629">
              <w:rPr>
                <w:sz w:val="20"/>
                <w:szCs w:val="20"/>
                <w:lang w:val="en-GB"/>
              </w:rPr>
              <w:t>sexual abuse (1-21 years)</w:t>
            </w:r>
          </w:p>
        </w:tc>
      </w:tr>
      <w:tr w:rsidR="00BA462E" w:rsidRPr="008F6629" w14:paraId="4EDFE77F" w14:textId="77777777" w:rsidTr="00B97997">
        <w:trPr>
          <w:trHeight w:val="300"/>
        </w:trPr>
        <w:tc>
          <w:tcPr>
            <w:tcW w:w="1815" w:type="dxa"/>
            <w:hideMark/>
          </w:tcPr>
          <w:p w14:paraId="717BDE35" w14:textId="22335F2B" w:rsidR="00BA462E" w:rsidRPr="008F6629" w:rsidRDefault="00BA462E" w:rsidP="00BA462E">
            <w:pPr>
              <w:rPr>
                <w:sz w:val="20"/>
                <w:szCs w:val="20"/>
                <w:lang w:val="en-GB"/>
              </w:rPr>
            </w:pPr>
            <w:r w:rsidRPr="008F6629">
              <w:rPr>
                <w:sz w:val="20"/>
                <w:szCs w:val="20"/>
                <w:lang w:val="en-GB"/>
              </w:rPr>
              <w:t>Bruni</w:t>
            </w:r>
            <w:r w:rsidRPr="008F6629">
              <w:rPr>
                <w:sz w:val="20"/>
                <w:szCs w:val="20"/>
                <w:lang w:val="en-GB"/>
              </w:rPr>
              <w:fldChar w:fldCharType="begin">
                <w:fldData xml:space="preserve">PEVuZE5vdGU+PENpdGU+PEF1dGhvcj5CcnVuaTwvQXV0aG9yPjxZZWFyPjIwMTg8L1llYXI+PFJl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PEVuZE5vdGU+PENpdGU+PEF1dGhvcj5CcnVuaTwvQXV0aG9yPjxZZWFyPjIwMTg8L1llYXI+PFJl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20</w:t>
            </w:r>
            <w:r w:rsidR="00AD77ED" w:rsidRPr="008F6629">
              <w:rPr>
                <w:noProof/>
                <w:sz w:val="20"/>
                <w:szCs w:val="20"/>
                <w:lang w:val="en-GB"/>
              </w:rPr>
              <w:t>9</w:t>
            </w:r>
            <w:r w:rsidRPr="008F6629">
              <w:rPr>
                <w:noProof/>
                <w:sz w:val="20"/>
                <w:szCs w:val="20"/>
                <w:lang w:val="en-GB"/>
              </w:rPr>
              <w:t>)</w:t>
            </w:r>
            <w:r w:rsidRPr="008F6629">
              <w:rPr>
                <w:sz w:val="20"/>
                <w:szCs w:val="20"/>
                <w:lang w:val="en-GB"/>
              </w:rPr>
              <w:fldChar w:fldCharType="end"/>
            </w:r>
          </w:p>
        </w:tc>
        <w:tc>
          <w:tcPr>
            <w:tcW w:w="663" w:type="dxa"/>
            <w:hideMark/>
          </w:tcPr>
          <w:p w14:paraId="38087A4F" w14:textId="77777777" w:rsidR="00BA462E" w:rsidRPr="008F6629" w:rsidRDefault="00BA462E" w:rsidP="00BA462E">
            <w:pPr>
              <w:rPr>
                <w:sz w:val="20"/>
                <w:szCs w:val="20"/>
                <w:lang w:val="en-GB"/>
              </w:rPr>
            </w:pPr>
            <w:r w:rsidRPr="008F6629">
              <w:rPr>
                <w:sz w:val="20"/>
                <w:szCs w:val="20"/>
                <w:lang w:val="en-GB"/>
              </w:rPr>
              <w:t>2018</w:t>
            </w:r>
          </w:p>
        </w:tc>
        <w:tc>
          <w:tcPr>
            <w:tcW w:w="1458" w:type="dxa"/>
            <w:hideMark/>
          </w:tcPr>
          <w:p w14:paraId="384907A2" w14:textId="77777777" w:rsidR="00BA462E" w:rsidRPr="008F6629" w:rsidRDefault="00BA462E" w:rsidP="00BA462E">
            <w:pPr>
              <w:rPr>
                <w:sz w:val="20"/>
                <w:szCs w:val="20"/>
                <w:lang w:val="en-GB"/>
              </w:rPr>
            </w:pPr>
            <w:r w:rsidRPr="008F6629">
              <w:rPr>
                <w:sz w:val="20"/>
                <w:szCs w:val="20"/>
                <w:lang w:val="en-GB"/>
              </w:rPr>
              <w:t>Italy</w:t>
            </w:r>
          </w:p>
        </w:tc>
        <w:tc>
          <w:tcPr>
            <w:tcW w:w="2034" w:type="dxa"/>
          </w:tcPr>
          <w:p w14:paraId="64B6B102" w14:textId="77777777" w:rsidR="00BA462E" w:rsidRPr="008F6629" w:rsidRDefault="00BA462E" w:rsidP="00BA462E">
            <w:pPr>
              <w:rPr>
                <w:sz w:val="20"/>
                <w:szCs w:val="20"/>
                <w:lang w:val="en-GB"/>
              </w:rPr>
            </w:pPr>
            <w:r w:rsidRPr="008F6629">
              <w:rPr>
                <w:sz w:val="20"/>
                <w:szCs w:val="20"/>
                <w:lang w:val="en-GB"/>
              </w:rPr>
              <w:t>2015-2017</w:t>
            </w:r>
          </w:p>
        </w:tc>
        <w:tc>
          <w:tcPr>
            <w:tcW w:w="1084" w:type="dxa"/>
            <w:hideMark/>
          </w:tcPr>
          <w:p w14:paraId="4FB18DCA" w14:textId="77777777" w:rsidR="00BA462E" w:rsidRPr="008F6629" w:rsidRDefault="00BA462E" w:rsidP="00BA462E">
            <w:pPr>
              <w:rPr>
                <w:sz w:val="20"/>
                <w:szCs w:val="20"/>
                <w:lang w:val="en-GB"/>
              </w:rPr>
            </w:pPr>
          </w:p>
        </w:tc>
        <w:tc>
          <w:tcPr>
            <w:tcW w:w="1418" w:type="dxa"/>
            <w:hideMark/>
          </w:tcPr>
          <w:p w14:paraId="69996615" w14:textId="77777777" w:rsidR="00BA462E" w:rsidRPr="008F6629" w:rsidRDefault="00BA462E" w:rsidP="00BA462E">
            <w:pPr>
              <w:rPr>
                <w:sz w:val="20"/>
                <w:szCs w:val="20"/>
                <w:lang w:val="en-GB"/>
              </w:rPr>
            </w:pPr>
            <w:r w:rsidRPr="008F6629">
              <w:rPr>
                <w:sz w:val="20"/>
                <w:szCs w:val="20"/>
                <w:lang w:val="en-GB"/>
              </w:rPr>
              <w:t>SSD</w:t>
            </w:r>
          </w:p>
        </w:tc>
        <w:tc>
          <w:tcPr>
            <w:tcW w:w="1134" w:type="dxa"/>
          </w:tcPr>
          <w:p w14:paraId="3CEE1C74" w14:textId="77777777" w:rsidR="00BA462E" w:rsidRPr="008F6629" w:rsidRDefault="00BA462E" w:rsidP="00BA462E">
            <w:pPr>
              <w:rPr>
                <w:sz w:val="20"/>
                <w:szCs w:val="20"/>
                <w:lang w:val="en-GB"/>
              </w:rPr>
            </w:pPr>
            <w:r w:rsidRPr="008F6629">
              <w:rPr>
                <w:sz w:val="20"/>
                <w:szCs w:val="20"/>
                <w:lang w:val="en-GB"/>
              </w:rPr>
              <w:t>91</w:t>
            </w:r>
          </w:p>
        </w:tc>
        <w:tc>
          <w:tcPr>
            <w:tcW w:w="1842" w:type="dxa"/>
            <w:hideMark/>
          </w:tcPr>
          <w:p w14:paraId="15C66C67" w14:textId="77777777" w:rsidR="00BA462E" w:rsidRPr="008F6629" w:rsidRDefault="00BA462E" w:rsidP="00BA462E">
            <w:pPr>
              <w:rPr>
                <w:sz w:val="20"/>
                <w:szCs w:val="20"/>
                <w:lang w:val="en-GB"/>
              </w:rPr>
            </w:pPr>
            <w:r w:rsidRPr="008F6629">
              <w:rPr>
                <w:sz w:val="20"/>
                <w:szCs w:val="20"/>
                <w:lang w:val="en-GB"/>
              </w:rPr>
              <w:t>yes/no</w:t>
            </w:r>
          </w:p>
        </w:tc>
        <w:tc>
          <w:tcPr>
            <w:tcW w:w="2835" w:type="dxa"/>
            <w:hideMark/>
          </w:tcPr>
          <w:p w14:paraId="78397239" w14:textId="77777777" w:rsidR="00BA462E" w:rsidRPr="008F6629" w:rsidRDefault="00BA462E" w:rsidP="00BA462E">
            <w:pPr>
              <w:rPr>
                <w:sz w:val="20"/>
                <w:szCs w:val="20"/>
                <w:lang w:val="en-GB"/>
              </w:rPr>
            </w:pPr>
            <w:r w:rsidRPr="008F6629">
              <w:rPr>
                <w:sz w:val="20"/>
                <w:szCs w:val="20"/>
                <w:lang w:val="en-GB"/>
              </w:rPr>
              <w:t xml:space="preserve">neglect, physical abuse, psychological abuse </w:t>
            </w:r>
          </w:p>
        </w:tc>
      </w:tr>
      <w:tr w:rsidR="00BA462E" w:rsidRPr="008F6629" w14:paraId="72880726" w14:textId="77777777" w:rsidTr="00B97997">
        <w:trPr>
          <w:trHeight w:val="300"/>
        </w:trPr>
        <w:tc>
          <w:tcPr>
            <w:tcW w:w="1815" w:type="dxa"/>
            <w:hideMark/>
          </w:tcPr>
          <w:p w14:paraId="7EC0D776" w14:textId="27D6AA7F" w:rsidR="00BA462E" w:rsidRPr="008F6629" w:rsidRDefault="00BA462E" w:rsidP="00BA462E">
            <w:pPr>
              <w:rPr>
                <w:sz w:val="20"/>
                <w:szCs w:val="20"/>
                <w:lang w:val="en-GB"/>
              </w:rPr>
            </w:pPr>
            <w:proofErr w:type="spellStart"/>
            <w:r w:rsidRPr="008F6629">
              <w:rPr>
                <w:sz w:val="20"/>
                <w:szCs w:val="20"/>
                <w:lang w:val="en-GB"/>
              </w:rPr>
              <w:t>Arranz</w:t>
            </w:r>
            <w:proofErr w:type="spellEnd"/>
            <w:r w:rsidRPr="008F6629">
              <w:rPr>
                <w:sz w:val="20"/>
                <w:szCs w:val="20"/>
                <w:lang w:val="en-GB"/>
              </w:rPr>
              <w:fldChar w:fldCharType="begin">
                <w:fldData xml:space="preserve">PEVuZE5vdGU+PENpdGU+PEF1dGhvcj5BcnJhbno8L0F1dGhvcj48WWVhcj4yMDE4PC9ZZWFyPjxS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PEVuZE5vdGU+PENpdGU+PEF1dGhvcj5BcnJhbno8L0F1dGhvcj48WWVhcj4yMDE4PC9ZZWFyPjxS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w:t>
            </w:r>
            <w:r w:rsidR="00AD77ED" w:rsidRPr="008F6629">
              <w:rPr>
                <w:noProof/>
                <w:sz w:val="20"/>
                <w:szCs w:val="20"/>
                <w:lang w:val="en-GB"/>
              </w:rPr>
              <w:t>10</w:t>
            </w:r>
            <w:r w:rsidRPr="008F6629">
              <w:rPr>
                <w:noProof/>
                <w:sz w:val="20"/>
                <w:szCs w:val="20"/>
                <w:lang w:val="en-GB"/>
              </w:rPr>
              <w:t>)</w:t>
            </w:r>
            <w:r w:rsidRPr="008F6629">
              <w:rPr>
                <w:sz w:val="20"/>
                <w:szCs w:val="20"/>
                <w:lang w:val="en-GB"/>
              </w:rPr>
              <w:fldChar w:fldCharType="end"/>
            </w:r>
          </w:p>
        </w:tc>
        <w:tc>
          <w:tcPr>
            <w:tcW w:w="663" w:type="dxa"/>
            <w:hideMark/>
          </w:tcPr>
          <w:p w14:paraId="4716D263" w14:textId="77777777" w:rsidR="00BA462E" w:rsidRPr="008F6629" w:rsidRDefault="00BA462E" w:rsidP="00BA462E">
            <w:pPr>
              <w:rPr>
                <w:sz w:val="20"/>
                <w:szCs w:val="20"/>
                <w:lang w:val="en-GB"/>
              </w:rPr>
            </w:pPr>
            <w:r w:rsidRPr="008F6629">
              <w:rPr>
                <w:sz w:val="20"/>
                <w:szCs w:val="20"/>
                <w:lang w:val="en-GB"/>
              </w:rPr>
              <w:t>2018</w:t>
            </w:r>
          </w:p>
        </w:tc>
        <w:tc>
          <w:tcPr>
            <w:tcW w:w="1458" w:type="dxa"/>
            <w:hideMark/>
          </w:tcPr>
          <w:p w14:paraId="5191F801" w14:textId="77777777" w:rsidR="00BA462E" w:rsidRPr="008F6629" w:rsidRDefault="00BA462E" w:rsidP="00BA462E">
            <w:pPr>
              <w:rPr>
                <w:sz w:val="20"/>
                <w:szCs w:val="20"/>
                <w:lang w:val="en-GB"/>
              </w:rPr>
            </w:pPr>
            <w:r w:rsidRPr="008F6629">
              <w:rPr>
                <w:sz w:val="20"/>
                <w:szCs w:val="20"/>
                <w:lang w:val="en-GB"/>
              </w:rPr>
              <w:t>Spain</w:t>
            </w:r>
          </w:p>
        </w:tc>
        <w:tc>
          <w:tcPr>
            <w:tcW w:w="2034" w:type="dxa"/>
          </w:tcPr>
          <w:p w14:paraId="67E4289C" w14:textId="77777777" w:rsidR="00BA462E" w:rsidRPr="008F6629" w:rsidRDefault="00BA462E" w:rsidP="00BA462E">
            <w:pPr>
              <w:rPr>
                <w:sz w:val="20"/>
                <w:szCs w:val="20"/>
                <w:lang w:val="en-GB"/>
              </w:rPr>
            </w:pPr>
          </w:p>
        </w:tc>
        <w:tc>
          <w:tcPr>
            <w:tcW w:w="1084" w:type="dxa"/>
            <w:hideMark/>
          </w:tcPr>
          <w:p w14:paraId="36F6D83E" w14:textId="77777777" w:rsidR="00BA462E" w:rsidRPr="008F6629" w:rsidRDefault="00BA462E" w:rsidP="00BA462E">
            <w:pPr>
              <w:rPr>
                <w:sz w:val="20"/>
                <w:szCs w:val="20"/>
                <w:lang w:val="en-GB"/>
              </w:rPr>
            </w:pPr>
          </w:p>
        </w:tc>
        <w:tc>
          <w:tcPr>
            <w:tcW w:w="1418" w:type="dxa"/>
            <w:hideMark/>
          </w:tcPr>
          <w:p w14:paraId="36D287C2"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45AEF106" w14:textId="77777777" w:rsidR="00BA462E" w:rsidRPr="008F6629" w:rsidRDefault="00BA462E" w:rsidP="00BA462E">
            <w:pPr>
              <w:rPr>
                <w:sz w:val="20"/>
                <w:szCs w:val="20"/>
                <w:lang w:val="en-GB"/>
              </w:rPr>
            </w:pPr>
            <w:r w:rsidRPr="008F6629">
              <w:rPr>
                <w:sz w:val="20"/>
                <w:szCs w:val="20"/>
                <w:lang w:val="en-GB"/>
              </w:rPr>
              <w:t>146</w:t>
            </w:r>
          </w:p>
        </w:tc>
        <w:tc>
          <w:tcPr>
            <w:tcW w:w="1842" w:type="dxa"/>
            <w:hideMark/>
          </w:tcPr>
          <w:p w14:paraId="63613AF6"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241FC9A8" w14:textId="77777777" w:rsidR="00BA462E" w:rsidRPr="008F6629" w:rsidRDefault="00BA462E" w:rsidP="00BA462E">
            <w:pPr>
              <w:rPr>
                <w:sz w:val="20"/>
                <w:szCs w:val="20"/>
                <w:lang w:val="en-GB"/>
              </w:rPr>
            </w:pPr>
            <w:r w:rsidRPr="008F6629">
              <w:rPr>
                <w:sz w:val="20"/>
                <w:szCs w:val="20"/>
                <w:lang w:val="en-GB"/>
              </w:rPr>
              <w:t>CTQ score</w:t>
            </w:r>
          </w:p>
        </w:tc>
      </w:tr>
      <w:tr w:rsidR="00BA462E" w:rsidRPr="008F6629" w14:paraId="63FEBBE1" w14:textId="77777777" w:rsidTr="00B97997">
        <w:trPr>
          <w:trHeight w:val="300"/>
        </w:trPr>
        <w:tc>
          <w:tcPr>
            <w:tcW w:w="1815" w:type="dxa"/>
            <w:hideMark/>
          </w:tcPr>
          <w:p w14:paraId="678723D4" w14:textId="7157949D" w:rsidR="00BA462E" w:rsidRPr="008F6629" w:rsidRDefault="00BA462E" w:rsidP="00BA462E">
            <w:pPr>
              <w:rPr>
                <w:sz w:val="20"/>
                <w:szCs w:val="20"/>
                <w:lang w:val="en-GB"/>
              </w:rPr>
            </w:pPr>
            <w:proofErr w:type="spellStart"/>
            <w:r w:rsidRPr="008F6629">
              <w:rPr>
                <w:sz w:val="20"/>
                <w:szCs w:val="20"/>
                <w:lang w:val="en-GB"/>
              </w:rPr>
              <w:t>Dantvhev</w:t>
            </w:r>
            <w:proofErr w:type="spellEnd"/>
            <w:r w:rsidRPr="008F6629">
              <w:rPr>
                <w:sz w:val="20"/>
                <w:szCs w:val="20"/>
                <w:lang w:val="en-GB"/>
              </w:rPr>
              <w:fldChar w:fldCharType="begin"/>
            </w:r>
            <w:r w:rsidRPr="008F6629">
              <w:rPr>
                <w:sz w:val="20"/>
                <w:szCs w:val="20"/>
                <w:lang w:val="en-GB"/>
              </w:rPr>
              <w:instrText xml:space="preserve"> ADDIN EN.CITE &lt;EndNote&gt;&lt;Cite&gt;&lt;Author&gt;Dantchev&lt;/Author&gt;&lt;Year&gt;2018&lt;/Year&gt;&lt;RecNum&gt;34&lt;/RecNum&gt;&lt;DisplayText&gt;(201)&lt;/DisplayText&gt;&lt;record&gt;&lt;rec-number&gt;34&lt;/rec-number&gt;&lt;foreign-keys&gt;&lt;key app="EN" db-id="ve0zpzfpcw9adeev52qvdtry0f095adv5pte" timestamp="0"&gt;34&lt;/key&gt;&lt;/foreign-keys&gt;&lt;ref-type name="Journal Article"&gt;17&lt;/ref-type&gt;&lt;contributors&gt;&lt;authors&gt;&lt;author&gt;Dantchev, S.&lt;/author&gt;&lt;author&gt;Zammit, S.&lt;/author&gt;&lt;author&gt;Wolke, D.&lt;/author&gt;&lt;/authors&gt;&lt;/contributors&gt;&lt;auth-address&gt;Department of Psychology,University of Warwick,Coventry,UK.&amp;#xD;Division of Psychological Medicine and Clinical Neurosciences,Cardiff University,Cardiff,UK.&lt;/auth-address&gt;&lt;titles&gt;&lt;title&gt;Sibling bullying in middle childhood and psychotic disorder at 18 years: a prospective cohort study&lt;/title&gt;&lt;secondary-title&gt;Psychol Med&lt;/secondary-title&gt;&lt;/titles&gt;&lt;periodical&gt;&lt;full-title&gt;Psychol Med&lt;/full-title&gt;&lt;/periodical&gt;&lt;pages&gt;2321-2328&lt;/pages&gt;&lt;volume&gt;48&lt;/volume&gt;&lt;number&gt;14&lt;/number&gt;&lt;edition&gt;2018/02/13&lt;/edition&gt;&lt;keywords&gt;&lt;keyword&gt;Adolescent&lt;/keyword&gt;&lt;keyword&gt;Bullying/*statistics &amp;amp; numerical data&lt;/keyword&gt;&lt;keyword&gt;Child&lt;/keyword&gt;&lt;keyword&gt;Crime Victims/*statistics &amp;amp; numerical data&lt;/keyword&gt;&lt;keyword&gt;Female&lt;/keyword&gt;&lt;keyword&gt;Humans&lt;/keyword&gt;&lt;keyword&gt;Longitudinal Studies&lt;/keyword&gt;&lt;keyword&gt;Male&lt;/keyword&gt;&lt;keyword&gt;Psychotic Disorders/*epidemiology&lt;/keyword&gt;&lt;keyword&gt;*Sibling Relations&lt;/keyword&gt;&lt;keyword&gt;United Kingdom&lt;/keyword&gt;&lt;keyword&gt;*alspac&lt;/keyword&gt;&lt;keyword&gt;*bullying&lt;/keyword&gt;&lt;keyword&gt;*psychosis&lt;/keyword&gt;&lt;keyword&gt;*siblings&lt;/keyword&gt;&lt;keyword&gt;*victimization&lt;/keyword&gt;&lt;/keywords&gt;&lt;dates&gt;&lt;year&gt;2018&lt;/year&gt;&lt;pub-dates&gt;&lt;date&gt;Oct&lt;/date&gt;&lt;/pub-dates&gt;&lt;/dates&gt;&lt;isbn&gt;1469-8978 (Electronic)&amp;#xD;0033-2917 (Linking)&lt;/isbn&gt;&lt;accession-num&gt;29429415&lt;/accession-num&gt;&lt;urls&gt;&lt;related-urls&gt;&lt;url&gt;https://www.ncbi.nlm.nih.gov/pubmed/29429415&lt;/url&gt;&lt;/related-urls&gt;&lt;/urls&gt;&lt;electronic-resource-num&gt;10.1017/S0033291717003841&lt;/electronic-resource-num&gt;&lt;/record&gt;&lt;/Cite&gt;&lt;/EndNote&gt;</w:instrText>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1</w:t>
            </w:r>
            <w:r w:rsidRPr="008F6629">
              <w:rPr>
                <w:noProof/>
                <w:sz w:val="20"/>
                <w:szCs w:val="20"/>
                <w:lang w:val="en-GB"/>
              </w:rPr>
              <w:t>)</w:t>
            </w:r>
            <w:r w:rsidRPr="008F6629">
              <w:rPr>
                <w:sz w:val="20"/>
                <w:szCs w:val="20"/>
                <w:lang w:val="en-GB"/>
              </w:rPr>
              <w:fldChar w:fldCharType="end"/>
            </w:r>
          </w:p>
        </w:tc>
        <w:tc>
          <w:tcPr>
            <w:tcW w:w="663" w:type="dxa"/>
            <w:hideMark/>
          </w:tcPr>
          <w:p w14:paraId="467672ED" w14:textId="77777777" w:rsidR="00BA462E" w:rsidRPr="008F6629" w:rsidRDefault="00BA462E" w:rsidP="00BA462E">
            <w:pPr>
              <w:rPr>
                <w:sz w:val="20"/>
                <w:szCs w:val="20"/>
                <w:lang w:val="en-GB"/>
              </w:rPr>
            </w:pPr>
            <w:r w:rsidRPr="008F6629">
              <w:rPr>
                <w:sz w:val="20"/>
                <w:szCs w:val="20"/>
                <w:lang w:val="en-GB"/>
              </w:rPr>
              <w:t>2018</w:t>
            </w:r>
          </w:p>
        </w:tc>
        <w:tc>
          <w:tcPr>
            <w:tcW w:w="1458" w:type="dxa"/>
            <w:hideMark/>
          </w:tcPr>
          <w:p w14:paraId="4923D20D" w14:textId="77777777" w:rsidR="00BA462E" w:rsidRPr="008F6629" w:rsidRDefault="00BA462E" w:rsidP="00BA462E">
            <w:pPr>
              <w:rPr>
                <w:sz w:val="20"/>
                <w:szCs w:val="20"/>
                <w:lang w:val="en-GB"/>
              </w:rPr>
            </w:pPr>
            <w:r w:rsidRPr="008F6629">
              <w:rPr>
                <w:sz w:val="20"/>
                <w:szCs w:val="20"/>
                <w:lang w:val="en-GB"/>
              </w:rPr>
              <w:t>UK</w:t>
            </w:r>
          </w:p>
        </w:tc>
        <w:tc>
          <w:tcPr>
            <w:tcW w:w="2034" w:type="dxa"/>
          </w:tcPr>
          <w:p w14:paraId="7E3E2266" w14:textId="77777777" w:rsidR="00BA462E" w:rsidRPr="008F6629" w:rsidRDefault="00BA462E" w:rsidP="00BA462E">
            <w:pPr>
              <w:rPr>
                <w:sz w:val="20"/>
                <w:szCs w:val="20"/>
                <w:lang w:val="en-GB"/>
              </w:rPr>
            </w:pPr>
            <w:r w:rsidRPr="008F6629">
              <w:rPr>
                <w:sz w:val="20"/>
                <w:szCs w:val="20"/>
                <w:lang w:val="en-GB"/>
              </w:rPr>
              <w:t>2010 (born 1991-1992)</w:t>
            </w:r>
          </w:p>
        </w:tc>
        <w:tc>
          <w:tcPr>
            <w:tcW w:w="1084" w:type="dxa"/>
            <w:hideMark/>
          </w:tcPr>
          <w:p w14:paraId="30BA8F8D" w14:textId="77777777" w:rsidR="00BA462E" w:rsidRPr="008F6629" w:rsidRDefault="00BA462E" w:rsidP="00BA462E">
            <w:pPr>
              <w:rPr>
                <w:sz w:val="20"/>
                <w:szCs w:val="20"/>
                <w:lang w:val="en-GB"/>
              </w:rPr>
            </w:pPr>
          </w:p>
        </w:tc>
        <w:tc>
          <w:tcPr>
            <w:tcW w:w="1418" w:type="dxa"/>
            <w:hideMark/>
          </w:tcPr>
          <w:p w14:paraId="0021EEAA" w14:textId="77777777" w:rsidR="00BA462E" w:rsidRPr="008F6629" w:rsidRDefault="00BA462E" w:rsidP="00BA462E">
            <w:pPr>
              <w:rPr>
                <w:sz w:val="20"/>
                <w:szCs w:val="20"/>
                <w:lang w:val="en-GB"/>
              </w:rPr>
            </w:pPr>
            <w:r w:rsidRPr="008F6629">
              <w:rPr>
                <w:sz w:val="20"/>
                <w:szCs w:val="20"/>
                <w:lang w:val="en-GB"/>
              </w:rPr>
              <w:t>SSD</w:t>
            </w:r>
          </w:p>
        </w:tc>
        <w:tc>
          <w:tcPr>
            <w:tcW w:w="1134" w:type="dxa"/>
          </w:tcPr>
          <w:p w14:paraId="30CDAC73" w14:textId="77777777" w:rsidR="00BA462E" w:rsidRPr="008F6629" w:rsidRDefault="00BA462E" w:rsidP="00BA462E">
            <w:pPr>
              <w:rPr>
                <w:sz w:val="20"/>
                <w:szCs w:val="20"/>
                <w:lang w:val="en-GB"/>
              </w:rPr>
            </w:pPr>
            <w:r w:rsidRPr="008F6629">
              <w:rPr>
                <w:sz w:val="20"/>
                <w:szCs w:val="20"/>
                <w:lang w:val="en-GB"/>
              </w:rPr>
              <w:t>55</w:t>
            </w:r>
          </w:p>
        </w:tc>
        <w:tc>
          <w:tcPr>
            <w:tcW w:w="1842" w:type="dxa"/>
            <w:hideMark/>
          </w:tcPr>
          <w:p w14:paraId="5D5D9690"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6A65F1EB" w14:textId="77777777" w:rsidR="00BA462E" w:rsidRPr="008F6629" w:rsidRDefault="00BA462E" w:rsidP="00BA462E">
            <w:pPr>
              <w:rPr>
                <w:sz w:val="20"/>
                <w:szCs w:val="20"/>
                <w:lang w:val="en-GB"/>
              </w:rPr>
            </w:pPr>
            <w:r w:rsidRPr="008F6629">
              <w:rPr>
                <w:sz w:val="20"/>
                <w:szCs w:val="20"/>
                <w:lang w:val="en-GB"/>
              </w:rPr>
              <w:t>bullying</w:t>
            </w:r>
          </w:p>
        </w:tc>
      </w:tr>
      <w:tr w:rsidR="00BA462E" w:rsidRPr="008F6629" w14:paraId="712185FE" w14:textId="77777777" w:rsidTr="00B97997">
        <w:trPr>
          <w:trHeight w:val="300"/>
        </w:trPr>
        <w:tc>
          <w:tcPr>
            <w:tcW w:w="1815" w:type="dxa"/>
            <w:hideMark/>
          </w:tcPr>
          <w:p w14:paraId="3E7A9C14" w14:textId="47ED3A01" w:rsidR="00BA462E" w:rsidRPr="008F6629" w:rsidRDefault="00BA462E" w:rsidP="00BA462E">
            <w:pPr>
              <w:rPr>
                <w:sz w:val="20"/>
                <w:szCs w:val="20"/>
                <w:lang w:val="en-GB"/>
              </w:rPr>
            </w:pPr>
            <w:r w:rsidRPr="008F6629">
              <w:rPr>
                <w:sz w:val="20"/>
                <w:szCs w:val="20"/>
                <w:lang w:val="en-GB"/>
              </w:rPr>
              <w:t xml:space="preserve">Misra </w: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63" w:type="dxa"/>
            <w:hideMark/>
          </w:tcPr>
          <w:p w14:paraId="00C26FFB" w14:textId="77777777" w:rsidR="00BA462E" w:rsidRPr="008F6629" w:rsidRDefault="00BA462E" w:rsidP="00BA462E">
            <w:pPr>
              <w:rPr>
                <w:sz w:val="20"/>
                <w:szCs w:val="20"/>
                <w:lang w:val="en-GB"/>
              </w:rPr>
            </w:pPr>
            <w:r w:rsidRPr="008F6629">
              <w:rPr>
                <w:sz w:val="20"/>
                <w:szCs w:val="20"/>
                <w:lang w:val="en-GB"/>
              </w:rPr>
              <w:t>2019</w:t>
            </w:r>
          </w:p>
        </w:tc>
        <w:tc>
          <w:tcPr>
            <w:tcW w:w="1458" w:type="dxa"/>
            <w:hideMark/>
          </w:tcPr>
          <w:p w14:paraId="3E4E92F3" w14:textId="77777777" w:rsidR="00BA462E" w:rsidRPr="008F6629" w:rsidRDefault="00BA462E" w:rsidP="00BA462E">
            <w:pPr>
              <w:rPr>
                <w:sz w:val="20"/>
                <w:szCs w:val="20"/>
                <w:lang w:val="en-GB"/>
              </w:rPr>
            </w:pPr>
            <w:r w:rsidRPr="008F6629">
              <w:rPr>
                <w:sz w:val="20"/>
                <w:szCs w:val="20"/>
                <w:lang w:val="en-GB"/>
              </w:rPr>
              <w:t xml:space="preserve">France </w:t>
            </w:r>
          </w:p>
        </w:tc>
        <w:tc>
          <w:tcPr>
            <w:tcW w:w="2034" w:type="dxa"/>
          </w:tcPr>
          <w:p w14:paraId="676858E8"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29279F6A" w14:textId="77777777" w:rsidR="00BA462E" w:rsidRPr="008F6629" w:rsidRDefault="00BA462E" w:rsidP="00BA462E">
            <w:pPr>
              <w:rPr>
                <w:sz w:val="20"/>
                <w:szCs w:val="20"/>
                <w:lang w:val="en-GB"/>
              </w:rPr>
            </w:pPr>
          </w:p>
        </w:tc>
        <w:tc>
          <w:tcPr>
            <w:tcW w:w="1418" w:type="dxa"/>
            <w:hideMark/>
          </w:tcPr>
          <w:p w14:paraId="701B64E5"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65FA98A7" w14:textId="77777777" w:rsidR="00BA462E" w:rsidRPr="008F6629" w:rsidRDefault="00BA462E" w:rsidP="00BA462E">
            <w:pPr>
              <w:rPr>
                <w:sz w:val="20"/>
                <w:szCs w:val="20"/>
                <w:lang w:val="en-GB"/>
              </w:rPr>
            </w:pPr>
            <w:r w:rsidRPr="008F6629">
              <w:rPr>
                <w:sz w:val="20"/>
                <w:szCs w:val="20"/>
                <w:lang w:val="en-GB"/>
              </w:rPr>
              <w:t>69</w:t>
            </w:r>
          </w:p>
        </w:tc>
        <w:tc>
          <w:tcPr>
            <w:tcW w:w="1842" w:type="dxa"/>
            <w:hideMark/>
          </w:tcPr>
          <w:p w14:paraId="59BF3B6C"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185788A3" w14:textId="77777777" w:rsidR="00BA462E" w:rsidRPr="008F6629" w:rsidRDefault="00BA462E" w:rsidP="00BA462E">
            <w:pPr>
              <w:rPr>
                <w:sz w:val="20"/>
                <w:szCs w:val="20"/>
                <w:lang w:val="en-GB"/>
              </w:rPr>
            </w:pPr>
            <w:r w:rsidRPr="008F6629">
              <w:rPr>
                <w:sz w:val="20"/>
                <w:szCs w:val="20"/>
                <w:lang w:val="en-GB"/>
              </w:rPr>
              <w:t xml:space="preserve">parental death </w:t>
            </w:r>
          </w:p>
        </w:tc>
      </w:tr>
      <w:tr w:rsidR="00BA462E" w:rsidRPr="008F6629" w14:paraId="7909F602" w14:textId="77777777" w:rsidTr="00B97997">
        <w:trPr>
          <w:trHeight w:val="300"/>
        </w:trPr>
        <w:tc>
          <w:tcPr>
            <w:tcW w:w="1815" w:type="dxa"/>
            <w:hideMark/>
          </w:tcPr>
          <w:p w14:paraId="2E1E44A1" w14:textId="72D712A6" w:rsidR="00BA462E" w:rsidRPr="008F6629" w:rsidRDefault="00BA462E" w:rsidP="00BA462E">
            <w:pPr>
              <w:rPr>
                <w:sz w:val="20"/>
                <w:szCs w:val="20"/>
                <w:lang w:val="en-GB"/>
              </w:rPr>
            </w:pPr>
            <w:r w:rsidRPr="008F6629">
              <w:rPr>
                <w:sz w:val="20"/>
                <w:szCs w:val="20"/>
                <w:lang w:val="en-GB"/>
              </w:rPr>
              <w:t xml:space="preserve">Misra </w: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63" w:type="dxa"/>
            <w:hideMark/>
          </w:tcPr>
          <w:p w14:paraId="5A3BA8EE" w14:textId="77777777" w:rsidR="00BA462E" w:rsidRPr="008F6629" w:rsidRDefault="00BA462E" w:rsidP="00BA462E">
            <w:pPr>
              <w:rPr>
                <w:sz w:val="20"/>
                <w:szCs w:val="20"/>
                <w:lang w:val="en-GB"/>
              </w:rPr>
            </w:pPr>
            <w:r w:rsidRPr="008F6629">
              <w:rPr>
                <w:sz w:val="20"/>
                <w:szCs w:val="20"/>
                <w:lang w:val="en-GB"/>
              </w:rPr>
              <w:t>2019</w:t>
            </w:r>
          </w:p>
        </w:tc>
        <w:tc>
          <w:tcPr>
            <w:tcW w:w="1458" w:type="dxa"/>
            <w:hideMark/>
          </w:tcPr>
          <w:p w14:paraId="3DCCA780" w14:textId="77777777" w:rsidR="00BA462E" w:rsidRPr="008F6629" w:rsidRDefault="00BA462E" w:rsidP="00BA462E">
            <w:pPr>
              <w:rPr>
                <w:sz w:val="20"/>
                <w:szCs w:val="20"/>
                <w:lang w:val="en-GB"/>
              </w:rPr>
            </w:pPr>
            <w:r w:rsidRPr="008F6629">
              <w:rPr>
                <w:sz w:val="20"/>
                <w:szCs w:val="20"/>
                <w:lang w:val="en-GB"/>
              </w:rPr>
              <w:t>Italy</w:t>
            </w:r>
          </w:p>
        </w:tc>
        <w:tc>
          <w:tcPr>
            <w:tcW w:w="2034" w:type="dxa"/>
          </w:tcPr>
          <w:p w14:paraId="6F42A8B2"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6B4EB4A4" w14:textId="77777777" w:rsidR="00BA462E" w:rsidRPr="008F6629" w:rsidRDefault="00BA462E" w:rsidP="00BA462E">
            <w:pPr>
              <w:rPr>
                <w:sz w:val="20"/>
                <w:szCs w:val="20"/>
                <w:lang w:val="en-GB"/>
              </w:rPr>
            </w:pPr>
          </w:p>
        </w:tc>
        <w:tc>
          <w:tcPr>
            <w:tcW w:w="1418" w:type="dxa"/>
            <w:hideMark/>
          </w:tcPr>
          <w:p w14:paraId="4574DAB5"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2EF73795" w14:textId="77777777" w:rsidR="00BA462E" w:rsidRPr="008F6629" w:rsidRDefault="00BA462E" w:rsidP="00BA462E">
            <w:pPr>
              <w:rPr>
                <w:sz w:val="20"/>
                <w:szCs w:val="20"/>
                <w:lang w:val="en-GB"/>
              </w:rPr>
            </w:pPr>
            <w:r w:rsidRPr="008F6629">
              <w:rPr>
                <w:sz w:val="20"/>
                <w:szCs w:val="20"/>
                <w:lang w:val="en-GB"/>
              </w:rPr>
              <w:t>178</w:t>
            </w:r>
          </w:p>
        </w:tc>
        <w:tc>
          <w:tcPr>
            <w:tcW w:w="1842" w:type="dxa"/>
            <w:hideMark/>
          </w:tcPr>
          <w:p w14:paraId="5D1C2332"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1B7F2DBA" w14:textId="77777777" w:rsidR="00BA462E" w:rsidRPr="008F6629" w:rsidRDefault="00BA462E" w:rsidP="00BA462E">
            <w:pPr>
              <w:rPr>
                <w:sz w:val="20"/>
                <w:szCs w:val="20"/>
                <w:lang w:val="en-GB"/>
              </w:rPr>
            </w:pPr>
            <w:r w:rsidRPr="008F6629">
              <w:rPr>
                <w:sz w:val="20"/>
                <w:szCs w:val="20"/>
                <w:lang w:val="en-GB"/>
              </w:rPr>
              <w:t xml:space="preserve">parental death </w:t>
            </w:r>
          </w:p>
        </w:tc>
      </w:tr>
      <w:tr w:rsidR="00BA462E" w:rsidRPr="008F6629" w14:paraId="1DEEA360" w14:textId="77777777" w:rsidTr="00B97997">
        <w:trPr>
          <w:trHeight w:val="300"/>
        </w:trPr>
        <w:tc>
          <w:tcPr>
            <w:tcW w:w="1815" w:type="dxa"/>
            <w:hideMark/>
          </w:tcPr>
          <w:p w14:paraId="0E2FA8D6" w14:textId="3FF365C9" w:rsidR="00BA462E" w:rsidRPr="008F6629" w:rsidRDefault="00BA462E" w:rsidP="00BA462E">
            <w:pPr>
              <w:rPr>
                <w:sz w:val="20"/>
                <w:szCs w:val="20"/>
                <w:lang w:val="en-GB"/>
              </w:rPr>
            </w:pPr>
            <w:r w:rsidRPr="008F6629">
              <w:rPr>
                <w:sz w:val="20"/>
                <w:szCs w:val="20"/>
                <w:lang w:val="en-GB"/>
              </w:rPr>
              <w:t xml:space="preserve">Misra </w: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63" w:type="dxa"/>
            <w:hideMark/>
          </w:tcPr>
          <w:p w14:paraId="556CC1D4" w14:textId="77777777" w:rsidR="00BA462E" w:rsidRPr="008F6629" w:rsidRDefault="00BA462E" w:rsidP="00BA462E">
            <w:pPr>
              <w:rPr>
                <w:sz w:val="20"/>
                <w:szCs w:val="20"/>
                <w:lang w:val="en-GB"/>
              </w:rPr>
            </w:pPr>
            <w:r w:rsidRPr="008F6629">
              <w:rPr>
                <w:sz w:val="20"/>
                <w:szCs w:val="20"/>
                <w:lang w:val="en-GB"/>
              </w:rPr>
              <w:t>2019</w:t>
            </w:r>
          </w:p>
        </w:tc>
        <w:tc>
          <w:tcPr>
            <w:tcW w:w="1458" w:type="dxa"/>
            <w:hideMark/>
          </w:tcPr>
          <w:p w14:paraId="4854C2AC" w14:textId="77777777" w:rsidR="00BA462E" w:rsidRPr="008F6629" w:rsidRDefault="00BA462E" w:rsidP="00BA462E">
            <w:pPr>
              <w:rPr>
                <w:sz w:val="20"/>
                <w:szCs w:val="20"/>
                <w:lang w:val="en-GB"/>
              </w:rPr>
            </w:pPr>
            <w:r w:rsidRPr="008F6629">
              <w:rPr>
                <w:sz w:val="20"/>
                <w:szCs w:val="20"/>
                <w:lang w:val="en-GB"/>
              </w:rPr>
              <w:t>The Netherlands</w:t>
            </w:r>
          </w:p>
        </w:tc>
        <w:tc>
          <w:tcPr>
            <w:tcW w:w="2034" w:type="dxa"/>
          </w:tcPr>
          <w:p w14:paraId="76BD2675"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51795EDF" w14:textId="77777777" w:rsidR="00BA462E" w:rsidRPr="008F6629" w:rsidRDefault="00BA462E" w:rsidP="00BA462E">
            <w:pPr>
              <w:rPr>
                <w:sz w:val="20"/>
                <w:szCs w:val="20"/>
                <w:lang w:val="en-GB"/>
              </w:rPr>
            </w:pPr>
          </w:p>
        </w:tc>
        <w:tc>
          <w:tcPr>
            <w:tcW w:w="1418" w:type="dxa"/>
            <w:hideMark/>
          </w:tcPr>
          <w:p w14:paraId="38398154"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11235813" w14:textId="77777777" w:rsidR="00BA462E" w:rsidRPr="008F6629" w:rsidRDefault="00BA462E" w:rsidP="00BA462E">
            <w:pPr>
              <w:rPr>
                <w:sz w:val="20"/>
                <w:szCs w:val="20"/>
                <w:lang w:val="en-GB"/>
              </w:rPr>
            </w:pPr>
            <w:r w:rsidRPr="008F6629">
              <w:rPr>
                <w:sz w:val="20"/>
                <w:szCs w:val="20"/>
                <w:lang w:val="en-GB"/>
              </w:rPr>
              <w:t>194</w:t>
            </w:r>
          </w:p>
        </w:tc>
        <w:tc>
          <w:tcPr>
            <w:tcW w:w="1842" w:type="dxa"/>
            <w:hideMark/>
          </w:tcPr>
          <w:p w14:paraId="13F67B3D"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71E29EAF" w14:textId="77777777" w:rsidR="00BA462E" w:rsidRPr="008F6629" w:rsidRDefault="00BA462E" w:rsidP="00BA462E">
            <w:pPr>
              <w:rPr>
                <w:sz w:val="20"/>
                <w:szCs w:val="20"/>
                <w:lang w:val="en-GB"/>
              </w:rPr>
            </w:pPr>
            <w:r w:rsidRPr="008F6629">
              <w:rPr>
                <w:sz w:val="20"/>
                <w:szCs w:val="20"/>
                <w:lang w:val="en-GB"/>
              </w:rPr>
              <w:t xml:space="preserve">parental death </w:t>
            </w:r>
          </w:p>
        </w:tc>
      </w:tr>
      <w:tr w:rsidR="00BA462E" w:rsidRPr="008F6629" w14:paraId="30179F1F" w14:textId="77777777" w:rsidTr="00B97997">
        <w:trPr>
          <w:trHeight w:val="300"/>
        </w:trPr>
        <w:tc>
          <w:tcPr>
            <w:tcW w:w="1815" w:type="dxa"/>
            <w:hideMark/>
          </w:tcPr>
          <w:p w14:paraId="66FE60D4" w14:textId="7794B70B" w:rsidR="00BA462E" w:rsidRPr="008F6629" w:rsidRDefault="00BA462E" w:rsidP="00BA462E">
            <w:pPr>
              <w:rPr>
                <w:sz w:val="20"/>
                <w:szCs w:val="20"/>
                <w:lang w:val="en-GB"/>
              </w:rPr>
            </w:pPr>
            <w:r w:rsidRPr="008F6629">
              <w:rPr>
                <w:sz w:val="20"/>
                <w:szCs w:val="20"/>
                <w:lang w:val="en-GB"/>
              </w:rPr>
              <w:t xml:space="preserve">Misra </w: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63" w:type="dxa"/>
            <w:hideMark/>
          </w:tcPr>
          <w:p w14:paraId="47D5A5BE" w14:textId="77777777" w:rsidR="00BA462E" w:rsidRPr="008F6629" w:rsidRDefault="00BA462E" w:rsidP="00BA462E">
            <w:pPr>
              <w:rPr>
                <w:sz w:val="20"/>
                <w:szCs w:val="20"/>
                <w:lang w:val="en-GB"/>
              </w:rPr>
            </w:pPr>
            <w:r w:rsidRPr="008F6629">
              <w:rPr>
                <w:sz w:val="20"/>
                <w:szCs w:val="20"/>
                <w:lang w:val="en-GB"/>
              </w:rPr>
              <w:t>2019</w:t>
            </w:r>
          </w:p>
        </w:tc>
        <w:tc>
          <w:tcPr>
            <w:tcW w:w="1458" w:type="dxa"/>
            <w:hideMark/>
          </w:tcPr>
          <w:p w14:paraId="6A44461C" w14:textId="77777777" w:rsidR="00BA462E" w:rsidRPr="008F6629" w:rsidRDefault="00BA462E" w:rsidP="00BA462E">
            <w:pPr>
              <w:rPr>
                <w:sz w:val="20"/>
                <w:szCs w:val="20"/>
                <w:lang w:val="en-GB"/>
              </w:rPr>
            </w:pPr>
            <w:r w:rsidRPr="008F6629">
              <w:rPr>
                <w:sz w:val="20"/>
                <w:szCs w:val="20"/>
                <w:lang w:val="en-GB"/>
              </w:rPr>
              <w:t xml:space="preserve">Spain </w:t>
            </w:r>
          </w:p>
        </w:tc>
        <w:tc>
          <w:tcPr>
            <w:tcW w:w="2034" w:type="dxa"/>
          </w:tcPr>
          <w:p w14:paraId="58428313"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0AAB671E" w14:textId="77777777" w:rsidR="00BA462E" w:rsidRPr="008F6629" w:rsidRDefault="00BA462E" w:rsidP="00BA462E">
            <w:pPr>
              <w:rPr>
                <w:sz w:val="20"/>
                <w:szCs w:val="20"/>
                <w:lang w:val="en-GB"/>
              </w:rPr>
            </w:pPr>
          </w:p>
        </w:tc>
        <w:tc>
          <w:tcPr>
            <w:tcW w:w="1418" w:type="dxa"/>
            <w:hideMark/>
          </w:tcPr>
          <w:p w14:paraId="6C9F9CFF"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4256DE32" w14:textId="77777777" w:rsidR="00BA462E" w:rsidRPr="008F6629" w:rsidRDefault="00BA462E" w:rsidP="00BA462E">
            <w:pPr>
              <w:rPr>
                <w:sz w:val="20"/>
                <w:szCs w:val="20"/>
                <w:lang w:val="en-GB"/>
              </w:rPr>
            </w:pPr>
            <w:r w:rsidRPr="008F6629">
              <w:rPr>
                <w:sz w:val="20"/>
                <w:szCs w:val="20"/>
                <w:lang w:val="en-GB"/>
              </w:rPr>
              <w:t>200</w:t>
            </w:r>
          </w:p>
        </w:tc>
        <w:tc>
          <w:tcPr>
            <w:tcW w:w="1842" w:type="dxa"/>
            <w:hideMark/>
          </w:tcPr>
          <w:p w14:paraId="1996EBE0"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4DE39D55" w14:textId="77777777" w:rsidR="00BA462E" w:rsidRPr="008F6629" w:rsidRDefault="00BA462E" w:rsidP="00BA462E">
            <w:pPr>
              <w:rPr>
                <w:sz w:val="20"/>
                <w:szCs w:val="20"/>
                <w:lang w:val="en-GB"/>
              </w:rPr>
            </w:pPr>
            <w:r w:rsidRPr="008F6629">
              <w:rPr>
                <w:sz w:val="20"/>
                <w:szCs w:val="20"/>
                <w:lang w:val="en-GB"/>
              </w:rPr>
              <w:t xml:space="preserve">parental death </w:t>
            </w:r>
          </w:p>
        </w:tc>
      </w:tr>
      <w:tr w:rsidR="00BA462E" w:rsidRPr="008F6629" w14:paraId="2694AD42" w14:textId="77777777" w:rsidTr="00B97997">
        <w:trPr>
          <w:trHeight w:val="300"/>
        </w:trPr>
        <w:tc>
          <w:tcPr>
            <w:tcW w:w="1815" w:type="dxa"/>
            <w:hideMark/>
          </w:tcPr>
          <w:p w14:paraId="1540288E" w14:textId="1F3F17D6" w:rsidR="00BA462E" w:rsidRPr="008F6629" w:rsidRDefault="00BA462E" w:rsidP="00BA462E">
            <w:pPr>
              <w:rPr>
                <w:sz w:val="20"/>
                <w:szCs w:val="20"/>
                <w:lang w:val="en-GB"/>
              </w:rPr>
            </w:pPr>
            <w:r w:rsidRPr="008F6629">
              <w:rPr>
                <w:sz w:val="20"/>
                <w:szCs w:val="20"/>
                <w:lang w:val="en-GB"/>
              </w:rPr>
              <w:t xml:space="preserve">Misra </w: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63" w:type="dxa"/>
            <w:hideMark/>
          </w:tcPr>
          <w:p w14:paraId="59607D37" w14:textId="77777777" w:rsidR="00BA462E" w:rsidRPr="008F6629" w:rsidRDefault="00BA462E" w:rsidP="00BA462E">
            <w:pPr>
              <w:rPr>
                <w:sz w:val="20"/>
                <w:szCs w:val="20"/>
                <w:lang w:val="en-GB"/>
              </w:rPr>
            </w:pPr>
            <w:r w:rsidRPr="008F6629">
              <w:rPr>
                <w:sz w:val="20"/>
                <w:szCs w:val="20"/>
                <w:lang w:val="en-GB"/>
              </w:rPr>
              <w:t>2019</w:t>
            </w:r>
          </w:p>
        </w:tc>
        <w:tc>
          <w:tcPr>
            <w:tcW w:w="1458" w:type="dxa"/>
            <w:hideMark/>
          </w:tcPr>
          <w:p w14:paraId="65B09892" w14:textId="77777777" w:rsidR="00BA462E" w:rsidRPr="008F6629" w:rsidRDefault="00BA462E" w:rsidP="00BA462E">
            <w:pPr>
              <w:rPr>
                <w:sz w:val="20"/>
                <w:szCs w:val="20"/>
                <w:lang w:val="en-GB"/>
              </w:rPr>
            </w:pPr>
            <w:r w:rsidRPr="008F6629">
              <w:rPr>
                <w:sz w:val="20"/>
                <w:szCs w:val="20"/>
                <w:lang w:val="en-GB"/>
              </w:rPr>
              <w:t>Brazil</w:t>
            </w:r>
          </w:p>
        </w:tc>
        <w:tc>
          <w:tcPr>
            <w:tcW w:w="2034" w:type="dxa"/>
          </w:tcPr>
          <w:p w14:paraId="42DA00F7"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4063DB19" w14:textId="77777777" w:rsidR="00BA462E" w:rsidRPr="008F6629" w:rsidRDefault="00BA462E" w:rsidP="00BA462E">
            <w:pPr>
              <w:rPr>
                <w:sz w:val="20"/>
                <w:szCs w:val="20"/>
                <w:lang w:val="en-GB"/>
              </w:rPr>
            </w:pPr>
          </w:p>
        </w:tc>
        <w:tc>
          <w:tcPr>
            <w:tcW w:w="1418" w:type="dxa"/>
            <w:hideMark/>
          </w:tcPr>
          <w:p w14:paraId="51D91FFA"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11ACA81E" w14:textId="77777777" w:rsidR="00BA462E" w:rsidRPr="008F6629" w:rsidRDefault="00BA462E" w:rsidP="00BA462E">
            <w:pPr>
              <w:rPr>
                <w:sz w:val="20"/>
                <w:szCs w:val="20"/>
                <w:lang w:val="en-GB"/>
              </w:rPr>
            </w:pPr>
            <w:r w:rsidRPr="008F6629">
              <w:rPr>
                <w:sz w:val="20"/>
                <w:szCs w:val="20"/>
                <w:lang w:val="en-GB"/>
              </w:rPr>
              <w:t>191</w:t>
            </w:r>
          </w:p>
        </w:tc>
        <w:tc>
          <w:tcPr>
            <w:tcW w:w="1842" w:type="dxa"/>
            <w:hideMark/>
          </w:tcPr>
          <w:p w14:paraId="27BA48C3"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30862DB8" w14:textId="77777777" w:rsidR="00BA462E" w:rsidRPr="008F6629" w:rsidRDefault="00BA462E" w:rsidP="00BA462E">
            <w:pPr>
              <w:rPr>
                <w:sz w:val="20"/>
                <w:szCs w:val="20"/>
                <w:lang w:val="en-GB"/>
              </w:rPr>
            </w:pPr>
            <w:r w:rsidRPr="008F6629">
              <w:rPr>
                <w:sz w:val="20"/>
                <w:szCs w:val="20"/>
                <w:lang w:val="en-GB"/>
              </w:rPr>
              <w:t xml:space="preserve">parental death </w:t>
            </w:r>
          </w:p>
        </w:tc>
      </w:tr>
      <w:tr w:rsidR="00BA462E" w:rsidRPr="008F6629" w14:paraId="7B89A3DC" w14:textId="77777777" w:rsidTr="00B97997">
        <w:trPr>
          <w:trHeight w:val="1200"/>
        </w:trPr>
        <w:tc>
          <w:tcPr>
            <w:tcW w:w="1815" w:type="dxa"/>
            <w:hideMark/>
          </w:tcPr>
          <w:p w14:paraId="30C78668" w14:textId="52822384" w:rsidR="00BA462E" w:rsidRPr="008F6629" w:rsidRDefault="00BA462E" w:rsidP="00BA462E">
            <w:pPr>
              <w:rPr>
                <w:sz w:val="20"/>
                <w:szCs w:val="20"/>
                <w:lang w:val="en-GB"/>
              </w:rPr>
            </w:pPr>
            <w:r w:rsidRPr="008F6629">
              <w:rPr>
                <w:sz w:val="20"/>
                <w:szCs w:val="20"/>
                <w:lang w:val="en-GB"/>
              </w:rPr>
              <w:t xml:space="preserve">Misra </w: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PEVuZE5vdGU+PENpdGU+PEF1dGhvcj5NaXNyYTwvQXV0aG9yPjxZZWFyPjIwMTk8L1llYXI+PFJl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2</w:t>
            </w:r>
            <w:r w:rsidRPr="008F6629">
              <w:rPr>
                <w:noProof/>
                <w:sz w:val="20"/>
                <w:szCs w:val="20"/>
                <w:lang w:val="en-GB"/>
              </w:rPr>
              <w:t>)</w:t>
            </w:r>
            <w:r w:rsidRPr="008F6629">
              <w:rPr>
                <w:sz w:val="20"/>
                <w:szCs w:val="20"/>
                <w:lang w:val="en-GB"/>
              </w:rPr>
              <w:fldChar w:fldCharType="end"/>
            </w:r>
          </w:p>
        </w:tc>
        <w:tc>
          <w:tcPr>
            <w:tcW w:w="663" w:type="dxa"/>
            <w:hideMark/>
          </w:tcPr>
          <w:p w14:paraId="717C1DEB" w14:textId="77777777" w:rsidR="00BA462E" w:rsidRPr="008F6629" w:rsidRDefault="00BA462E" w:rsidP="00BA462E">
            <w:pPr>
              <w:rPr>
                <w:sz w:val="20"/>
                <w:szCs w:val="20"/>
                <w:lang w:val="en-GB"/>
              </w:rPr>
            </w:pPr>
            <w:r w:rsidRPr="008F6629">
              <w:rPr>
                <w:sz w:val="20"/>
                <w:szCs w:val="20"/>
                <w:lang w:val="en-GB"/>
              </w:rPr>
              <w:t>2019</w:t>
            </w:r>
          </w:p>
        </w:tc>
        <w:tc>
          <w:tcPr>
            <w:tcW w:w="1458" w:type="dxa"/>
            <w:hideMark/>
          </w:tcPr>
          <w:p w14:paraId="4194ADEB" w14:textId="77777777" w:rsidR="00BA462E" w:rsidRPr="008F6629" w:rsidRDefault="00BA462E" w:rsidP="00BA462E">
            <w:pPr>
              <w:rPr>
                <w:sz w:val="20"/>
                <w:szCs w:val="20"/>
                <w:lang w:val="en-GB"/>
              </w:rPr>
            </w:pPr>
            <w:r w:rsidRPr="008F6629">
              <w:rPr>
                <w:sz w:val="20"/>
                <w:szCs w:val="20"/>
                <w:lang w:val="en-GB"/>
              </w:rPr>
              <w:t>UK</w:t>
            </w:r>
          </w:p>
        </w:tc>
        <w:tc>
          <w:tcPr>
            <w:tcW w:w="2034" w:type="dxa"/>
          </w:tcPr>
          <w:p w14:paraId="7FE0D96C" w14:textId="77777777" w:rsidR="00BA462E" w:rsidRPr="008F6629" w:rsidRDefault="00BA462E" w:rsidP="00BA462E">
            <w:pPr>
              <w:rPr>
                <w:sz w:val="20"/>
                <w:szCs w:val="20"/>
                <w:lang w:val="en-GB"/>
              </w:rPr>
            </w:pPr>
            <w:r w:rsidRPr="008F6629">
              <w:rPr>
                <w:sz w:val="20"/>
                <w:szCs w:val="20"/>
                <w:lang w:val="en-GB"/>
              </w:rPr>
              <w:t>2010-2015</w:t>
            </w:r>
          </w:p>
        </w:tc>
        <w:tc>
          <w:tcPr>
            <w:tcW w:w="1084" w:type="dxa"/>
            <w:hideMark/>
          </w:tcPr>
          <w:p w14:paraId="70020841" w14:textId="77777777" w:rsidR="00BA462E" w:rsidRPr="008F6629" w:rsidRDefault="00BA462E" w:rsidP="00BA462E">
            <w:pPr>
              <w:rPr>
                <w:sz w:val="20"/>
                <w:szCs w:val="20"/>
                <w:lang w:val="en-GB"/>
              </w:rPr>
            </w:pPr>
            <w:r w:rsidRPr="008F6629">
              <w:rPr>
                <w:sz w:val="20"/>
                <w:szCs w:val="20"/>
                <w:lang w:val="en-GB"/>
              </w:rPr>
              <w:t>6</w:t>
            </w:r>
          </w:p>
        </w:tc>
        <w:tc>
          <w:tcPr>
            <w:tcW w:w="1418" w:type="dxa"/>
            <w:hideMark/>
          </w:tcPr>
          <w:p w14:paraId="1903A7EB" w14:textId="77777777" w:rsidR="00BA462E" w:rsidRPr="008F6629" w:rsidRDefault="00BA462E" w:rsidP="00BA462E">
            <w:pPr>
              <w:rPr>
                <w:sz w:val="20"/>
                <w:szCs w:val="20"/>
                <w:lang w:val="en-GB"/>
              </w:rPr>
            </w:pPr>
            <w:r w:rsidRPr="008F6629">
              <w:rPr>
                <w:sz w:val="20"/>
                <w:szCs w:val="20"/>
                <w:lang w:val="en-GB"/>
              </w:rPr>
              <w:t>FEP</w:t>
            </w:r>
          </w:p>
        </w:tc>
        <w:tc>
          <w:tcPr>
            <w:tcW w:w="1134" w:type="dxa"/>
          </w:tcPr>
          <w:p w14:paraId="3C4D910D" w14:textId="77777777" w:rsidR="00BA462E" w:rsidRPr="008F6629" w:rsidRDefault="00BA462E" w:rsidP="00BA462E">
            <w:pPr>
              <w:rPr>
                <w:sz w:val="20"/>
                <w:szCs w:val="20"/>
                <w:lang w:val="en-GB"/>
              </w:rPr>
            </w:pPr>
            <w:r w:rsidRPr="008F6629">
              <w:rPr>
                <w:sz w:val="20"/>
                <w:szCs w:val="20"/>
                <w:lang w:val="en-GB"/>
              </w:rPr>
              <w:t xml:space="preserve">234 (190 London and 44 </w:t>
            </w:r>
            <w:proofErr w:type="spellStart"/>
            <w:r w:rsidRPr="008F6629">
              <w:rPr>
                <w:sz w:val="20"/>
                <w:szCs w:val="20"/>
                <w:lang w:val="en-GB"/>
              </w:rPr>
              <w:t>cambridge</w:t>
            </w:r>
            <w:proofErr w:type="spellEnd"/>
            <w:r w:rsidRPr="008F6629">
              <w:rPr>
                <w:sz w:val="20"/>
                <w:szCs w:val="20"/>
                <w:lang w:val="en-GB"/>
              </w:rPr>
              <w:t>)</w:t>
            </w:r>
          </w:p>
        </w:tc>
        <w:tc>
          <w:tcPr>
            <w:tcW w:w="1842" w:type="dxa"/>
            <w:hideMark/>
          </w:tcPr>
          <w:p w14:paraId="06C27FC9"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6EACF03F" w14:textId="77777777" w:rsidR="00BA462E" w:rsidRPr="008F6629" w:rsidRDefault="00BA462E" w:rsidP="00BA462E">
            <w:pPr>
              <w:rPr>
                <w:sz w:val="20"/>
                <w:szCs w:val="20"/>
                <w:lang w:val="en-GB"/>
              </w:rPr>
            </w:pPr>
            <w:r w:rsidRPr="008F6629">
              <w:rPr>
                <w:sz w:val="20"/>
                <w:szCs w:val="20"/>
                <w:lang w:val="en-GB"/>
              </w:rPr>
              <w:t xml:space="preserve">parental death </w:t>
            </w:r>
          </w:p>
        </w:tc>
      </w:tr>
      <w:tr w:rsidR="00BA462E" w:rsidRPr="008F6629" w14:paraId="056FF54D" w14:textId="77777777" w:rsidTr="00B97997">
        <w:trPr>
          <w:trHeight w:val="300"/>
        </w:trPr>
        <w:tc>
          <w:tcPr>
            <w:tcW w:w="1815" w:type="dxa"/>
            <w:hideMark/>
          </w:tcPr>
          <w:p w14:paraId="6A601C3D" w14:textId="65995053" w:rsidR="00BA462E" w:rsidRPr="008F6629" w:rsidRDefault="00BA462E" w:rsidP="00BA462E">
            <w:pPr>
              <w:rPr>
                <w:sz w:val="20"/>
                <w:szCs w:val="20"/>
                <w:lang w:val="en-GB"/>
              </w:rPr>
            </w:pPr>
            <w:r w:rsidRPr="008F6629">
              <w:rPr>
                <w:sz w:val="20"/>
                <w:szCs w:val="20"/>
                <w:lang w:val="en-GB"/>
              </w:rPr>
              <w:t xml:space="preserve">Murphy </w:t>
            </w:r>
            <w:r w:rsidRPr="008F6629">
              <w:rPr>
                <w:sz w:val="20"/>
                <w:szCs w:val="20"/>
                <w:lang w:val="en-GB"/>
              </w:rPr>
              <w:fldChar w:fldCharType="begin">
                <w:fldData xml:space="preserve">PEVuZE5vdGU+PENpdGU+PEF1dGhvcj5NdXJwaHk8L0F1dGhvcj48WWVhcj4yMDIwPC9ZZWFyPjxS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PEVuZE5vdGU+PENpdGU+PEF1dGhvcj5NdXJwaHk8L0F1dGhvcj48WWVhcj4yMDIwPC9ZZWFyPjxS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3</w:t>
            </w:r>
            <w:r w:rsidRPr="008F6629">
              <w:rPr>
                <w:noProof/>
                <w:sz w:val="20"/>
                <w:szCs w:val="20"/>
                <w:lang w:val="en-GB"/>
              </w:rPr>
              <w:t>)</w:t>
            </w:r>
            <w:r w:rsidRPr="008F6629">
              <w:rPr>
                <w:sz w:val="20"/>
                <w:szCs w:val="20"/>
                <w:lang w:val="en-GB"/>
              </w:rPr>
              <w:fldChar w:fldCharType="end"/>
            </w:r>
          </w:p>
        </w:tc>
        <w:tc>
          <w:tcPr>
            <w:tcW w:w="663" w:type="dxa"/>
            <w:hideMark/>
          </w:tcPr>
          <w:p w14:paraId="042850F7" w14:textId="77777777" w:rsidR="00BA462E" w:rsidRPr="008F6629" w:rsidRDefault="00BA462E" w:rsidP="00BA462E">
            <w:pPr>
              <w:rPr>
                <w:sz w:val="20"/>
                <w:szCs w:val="20"/>
                <w:lang w:val="en-GB"/>
              </w:rPr>
            </w:pPr>
            <w:r w:rsidRPr="008F6629">
              <w:rPr>
                <w:sz w:val="20"/>
                <w:szCs w:val="20"/>
                <w:lang w:val="en-GB"/>
              </w:rPr>
              <w:t>2020</w:t>
            </w:r>
          </w:p>
        </w:tc>
        <w:tc>
          <w:tcPr>
            <w:tcW w:w="1458" w:type="dxa"/>
            <w:hideMark/>
          </w:tcPr>
          <w:p w14:paraId="19B6D06D" w14:textId="77777777" w:rsidR="00BA462E" w:rsidRPr="008F6629" w:rsidRDefault="00BA462E" w:rsidP="00BA462E">
            <w:pPr>
              <w:rPr>
                <w:sz w:val="20"/>
                <w:szCs w:val="20"/>
                <w:lang w:val="en-GB"/>
              </w:rPr>
            </w:pPr>
            <w:r w:rsidRPr="008F6629">
              <w:rPr>
                <w:sz w:val="20"/>
                <w:szCs w:val="20"/>
                <w:lang w:val="en-GB"/>
              </w:rPr>
              <w:t xml:space="preserve">Denmark </w:t>
            </w:r>
          </w:p>
        </w:tc>
        <w:tc>
          <w:tcPr>
            <w:tcW w:w="2034" w:type="dxa"/>
          </w:tcPr>
          <w:p w14:paraId="15669E06" w14:textId="77777777" w:rsidR="00BA462E" w:rsidRPr="008F6629" w:rsidRDefault="00BA462E" w:rsidP="00BA462E">
            <w:pPr>
              <w:rPr>
                <w:sz w:val="20"/>
                <w:szCs w:val="20"/>
                <w:lang w:val="en-GB"/>
              </w:rPr>
            </w:pPr>
          </w:p>
        </w:tc>
        <w:tc>
          <w:tcPr>
            <w:tcW w:w="1084" w:type="dxa"/>
            <w:hideMark/>
          </w:tcPr>
          <w:p w14:paraId="1CC8F70B" w14:textId="77777777" w:rsidR="00BA462E" w:rsidRPr="008F6629" w:rsidRDefault="00BA462E" w:rsidP="00BA462E">
            <w:pPr>
              <w:rPr>
                <w:sz w:val="20"/>
                <w:szCs w:val="20"/>
                <w:lang w:val="en-GB"/>
              </w:rPr>
            </w:pPr>
            <w:r w:rsidRPr="008F6629">
              <w:rPr>
                <w:sz w:val="20"/>
                <w:szCs w:val="20"/>
                <w:lang w:val="en-GB"/>
              </w:rPr>
              <w:t>2</w:t>
            </w:r>
          </w:p>
        </w:tc>
        <w:tc>
          <w:tcPr>
            <w:tcW w:w="1418" w:type="dxa"/>
            <w:hideMark/>
          </w:tcPr>
          <w:p w14:paraId="64BA1093" w14:textId="77777777" w:rsidR="00BA462E" w:rsidRPr="008F6629" w:rsidRDefault="00BA462E" w:rsidP="00BA462E">
            <w:pPr>
              <w:rPr>
                <w:sz w:val="20"/>
                <w:szCs w:val="20"/>
                <w:lang w:val="en-GB"/>
              </w:rPr>
            </w:pPr>
            <w:r w:rsidRPr="008F6629">
              <w:rPr>
                <w:sz w:val="20"/>
                <w:szCs w:val="20"/>
                <w:lang w:val="en-GB"/>
              </w:rPr>
              <w:t>SSD</w:t>
            </w:r>
          </w:p>
        </w:tc>
        <w:tc>
          <w:tcPr>
            <w:tcW w:w="1134" w:type="dxa"/>
          </w:tcPr>
          <w:p w14:paraId="511ABE5A" w14:textId="77777777" w:rsidR="00BA462E" w:rsidRPr="008F6629" w:rsidRDefault="00BA462E" w:rsidP="00BA462E">
            <w:pPr>
              <w:rPr>
                <w:sz w:val="20"/>
                <w:szCs w:val="20"/>
                <w:lang w:val="en-GB"/>
              </w:rPr>
            </w:pPr>
            <w:r w:rsidRPr="008F6629">
              <w:rPr>
                <w:sz w:val="20"/>
                <w:szCs w:val="20"/>
                <w:lang w:val="en-GB"/>
              </w:rPr>
              <w:t>47</w:t>
            </w:r>
          </w:p>
        </w:tc>
        <w:tc>
          <w:tcPr>
            <w:tcW w:w="1842" w:type="dxa"/>
            <w:hideMark/>
          </w:tcPr>
          <w:p w14:paraId="0A057291"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0E08DF6C" w14:textId="77777777" w:rsidR="00BA462E" w:rsidRPr="008F6629" w:rsidRDefault="00BA462E" w:rsidP="00BA462E">
            <w:pPr>
              <w:rPr>
                <w:sz w:val="20"/>
                <w:szCs w:val="20"/>
                <w:lang w:val="en-GB"/>
              </w:rPr>
            </w:pPr>
            <w:r w:rsidRPr="008F6629">
              <w:rPr>
                <w:sz w:val="20"/>
                <w:szCs w:val="20"/>
                <w:lang w:val="en-GB"/>
              </w:rPr>
              <w:t>sexual abuse, emotional abuse</w:t>
            </w:r>
          </w:p>
        </w:tc>
      </w:tr>
      <w:tr w:rsidR="00BA462E" w:rsidRPr="008F6629" w14:paraId="265C95EA" w14:textId="77777777" w:rsidTr="00B97997">
        <w:trPr>
          <w:trHeight w:val="300"/>
        </w:trPr>
        <w:tc>
          <w:tcPr>
            <w:tcW w:w="1815" w:type="dxa"/>
            <w:hideMark/>
          </w:tcPr>
          <w:p w14:paraId="33222DE4" w14:textId="45AB6408" w:rsidR="00BA462E" w:rsidRPr="008F6629" w:rsidRDefault="00BA462E" w:rsidP="00BA462E">
            <w:pPr>
              <w:rPr>
                <w:sz w:val="20"/>
                <w:szCs w:val="20"/>
                <w:lang w:val="en-GB"/>
              </w:rPr>
            </w:pPr>
            <w:r w:rsidRPr="008F6629">
              <w:rPr>
                <w:sz w:val="20"/>
                <w:szCs w:val="20"/>
                <w:lang w:val="en-GB"/>
              </w:rPr>
              <w:t>Wang</w:t>
            </w:r>
            <w:r w:rsidRPr="008F6629">
              <w:rPr>
                <w:sz w:val="20"/>
                <w:szCs w:val="20"/>
                <w:lang w:val="en-GB"/>
              </w:rPr>
              <w:fldChar w:fldCharType="begin">
                <w:fldData xml:space="preserve">PEVuZE5vdGU+PENpdGU+PEF1dGhvcj5XYW5nPC9BdXRob3I+PFllYXI+MjAyMDwvWWVhcj48UmVj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PEVuZE5vdGU+PENpdGU+PEF1dGhvcj5XYW5nPC9BdXRob3I+PFllYXI+MjAyMDwvWWVhcj48UmVj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4</w:t>
            </w:r>
            <w:r w:rsidRPr="008F6629">
              <w:rPr>
                <w:noProof/>
                <w:sz w:val="20"/>
                <w:szCs w:val="20"/>
                <w:lang w:val="en-GB"/>
              </w:rPr>
              <w:t>)</w:t>
            </w:r>
            <w:r w:rsidRPr="008F6629">
              <w:rPr>
                <w:sz w:val="20"/>
                <w:szCs w:val="20"/>
                <w:lang w:val="en-GB"/>
              </w:rPr>
              <w:fldChar w:fldCharType="end"/>
            </w:r>
          </w:p>
        </w:tc>
        <w:tc>
          <w:tcPr>
            <w:tcW w:w="663" w:type="dxa"/>
            <w:hideMark/>
          </w:tcPr>
          <w:p w14:paraId="41475008" w14:textId="77777777" w:rsidR="00BA462E" w:rsidRPr="008F6629" w:rsidRDefault="00BA462E" w:rsidP="00BA462E">
            <w:pPr>
              <w:rPr>
                <w:sz w:val="20"/>
                <w:szCs w:val="20"/>
                <w:lang w:val="en-GB"/>
              </w:rPr>
            </w:pPr>
            <w:r w:rsidRPr="008F6629">
              <w:rPr>
                <w:sz w:val="20"/>
                <w:szCs w:val="20"/>
                <w:lang w:val="en-GB"/>
              </w:rPr>
              <w:t>2020</w:t>
            </w:r>
          </w:p>
        </w:tc>
        <w:tc>
          <w:tcPr>
            <w:tcW w:w="1458" w:type="dxa"/>
            <w:hideMark/>
          </w:tcPr>
          <w:p w14:paraId="67D61254" w14:textId="77777777" w:rsidR="00BA462E" w:rsidRPr="008F6629" w:rsidRDefault="00BA462E" w:rsidP="00BA462E">
            <w:pPr>
              <w:rPr>
                <w:sz w:val="20"/>
                <w:szCs w:val="20"/>
                <w:lang w:val="en-GB"/>
              </w:rPr>
            </w:pPr>
            <w:r w:rsidRPr="008F6629">
              <w:rPr>
                <w:sz w:val="20"/>
                <w:szCs w:val="20"/>
                <w:lang w:val="en-GB"/>
              </w:rPr>
              <w:t>Taiwan</w:t>
            </w:r>
          </w:p>
        </w:tc>
        <w:tc>
          <w:tcPr>
            <w:tcW w:w="2034" w:type="dxa"/>
          </w:tcPr>
          <w:p w14:paraId="1A8A0F0A" w14:textId="77777777" w:rsidR="00BA462E" w:rsidRPr="008F6629" w:rsidRDefault="00BA462E" w:rsidP="00BA462E">
            <w:pPr>
              <w:rPr>
                <w:sz w:val="20"/>
                <w:szCs w:val="20"/>
                <w:lang w:val="en-GB"/>
              </w:rPr>
            </w:pPr>
            <w:r w:rsidRPr="008F6629">
              <w:rPr>
                <w:sz w:val="20"/>
                <w:szCs w:val="20"/>
                <w:lang w:val="en-GB"/>
              </w:rPr>
              <w:t>2000-2015</w:t>
            </w:r>
          </w:p>
        </w:tc>
        <w:tc>
          <w:tcPr>
            <w:tcW w:w="1084" w:type="dxa"/>
            <w:hideMark/>
          </w:tcPr>
          <w:p w14:paraId="3D6FA309" w14:textId="77777777" w:rsidR="00BA462E" w:rsidRPr="008F6629" w:rsidRDefault="00BA462E" w:rsidP="00BA462E">
            <w:pPr>
              <w:rPr>
                <w:sz w:val="20"/>
                <w:szCs w:val="20"/>
                <w:lang w:val="en-GB"/>
              </w:rPr>
            </w:pPr>
          </w:p>
        </w:tc>
        <w:tc>
          <w:tcPr>
            <w:tcW w:w="1418" w:type="dxa"/>
            <w:hideMark/>
          </w:tcPr>
          <w:p w14:paraId="7ECE7724" w14:textId="77777777" w:rsidR="00BA462E" w:rsidRPr="008F6629" w:rsidRDefault="00BA462E" w:rsidP="00BA462E">
            <w:pPr>
              <w:rPr>
                <w:sz w:val="20"/>
                <w:szCs w:val="20"/>
                <w:lang w:val="en-GB"/>
              </w:rPr>
            </w:pPr>
            <w:r w:rsidRPr="008F6629">
              <w:rPr>
                <w:sz w:val="20"/>
                <w:szCs w:val="20"/>
                <w:lang w:val="en-GB"/>
              </w:rPr>
              <w:t>SSD</w:t>
            </w:r>
          </w:p>
        </w:tc>
        <w:tc>
          <w:tcPr>
            <w:tcW w:w="1134" w:type="dxa"/>
          </w:tcPr>
          <w:p w14:paraId="51BDAF57" w14:textId="77777777" w:rsidR="00BA462E" w:rsidRPr="008F6629" w:rsidRDefault="00BA462E" w:rsidP="00BA462E">
            <w:pPr>
              <w:rPr>
                <w:sz w:val="20"/>
                <w:szCs w:val="20"/>
                <w:lang w:val="en-GB"/>
              </w:rPr>
            </w:pPr>
            <w:r w:rsidRPr="008F6629">
              <w:rPr>
                <w:sz w:val="20"/>
                <w:szCs w:val="20"/>
                <w:lang w:val="en-GB"/>
              </w:rPr>
              <w:t>293</w:t>
            </w:r>
          </w:p>
        </w:tc>
        <w:tc>
          <w:tcPr>
            <w:tcW w:w="1842" w:type="dxa"/>
            <w:hideMark/>
          </w:tcPr>
          <w:p w14:paraId="74FC81D5" w14:textId="77777777" w:rsidR="00BA462E" w:rsidRPr="008F6629" w:rsidRDefault="00BA462E" w:rsidP="00BA462E">
            <w:pPr>
              <w:rPr>
                <w:sz w:val="20"/>
                <w:szCs w:val="20"/>
                <w:lang w:val="en-GB"/>
              </w:rPr>
            </w:pPr>
            <w:r w:rsidRPr="008F6629">
              <w:rPr>
                <w:sz w:val="20"/>
                <w:szCs w:val="20"/>
                <w:lang w:val="en-GB"/>
              </w:rPr>
              <w:t>yes</w:t>
            </w:r>
          </w:p>
        </w:tc>
        <w:tc>
          <w:tcPr>
            <w:tcW w:w="2835" w:type="dxa"/>
            <w:hideMark/>
          </w:tcPr>
          <w:p w14:paraId="160DB16E" w14:textId="77777777" w:rsidR="00BA462E" w:rsidRPr="008F6629" w:rsidRDefault="00BA462E" w:rsidP="00BA462E">
            <w:pPr>
              <w:rPr>
                <w:sz w:val="20"/>
                <w:szCs w:val="20"/>
                <w:lang w:val="en-GB"/>
              </w:rPr>
            </w:pPr>
            <w:r w:rsidRPr="008F6629">
              <w:rPr>
                <w:sz w:val="20"/>
                <w:szCs w:val="20"/>
                <w:lang w:val="en-GB"/>
              </w:rPr>
              <w:t xml:space="preserve">abuse </w:t>
            </w:r>
          </w:p>
        </w:tc>
      </w:tr>
      <w:tr w:rsidR="00BA462E" w:rsidRPr="008F6629" w14:paraId="56F594F4" w14:textId="77777777" w:rsidTr="00B97997">
        <w:trPr>
          <w:trHeight w:val="300"/>
        </w:trPr>
        <w:tc>
          <w:tcPr>
            <w:tcW w:w="1815" w:type="dxa"/>
          </w:tcPr>
          <w:p w14:paraId="48EFFA63" w14:textId="5B29659D" w:rsidR="00BA462E" w:rsidRPr="008F6629" w:rsidRDefault="00BA462E" w:rsidP="00BA462E">
            <w:pPr>
              <w:rPr>
                <w:sz w:val="20"/>
                <w:szCs w:val="20"/>
                <w:lang w:val="en-GB"/>
              </w:rPr>
            </w:pPr>
            <w:r w:rsidRPr="008F6629">
              <w:rPr>
                <w:sz w:val="20"/>
                <w:szCs w:val="20"/>
                <w:lang w:val="en-GB"/>
              </w:rPr>
              <w:t>Mall</w:t>
            </w:r>
            <w:r w:rsidRPr="008F6629">
              <w:rPr>
                <w:sz w:val="20"/>
                <w:szCs w:val="20"/>
                <w:lang w:val="en-GB"/>
              </w:rPr>
              <w:fldChar w:fldCharType="begin">
                <w:fldData xml:space="preserve">PEVuZE5vdGU+PENpdGU+PEF1dGhvcj5NYWxsPC9BdXRob3I+PFllYXI+MjAyMDwvWWVhcj48UmVj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</w:fldData>
              </w:fldChar>
            </w:r>
            <w:r w:rsidRPr="008F6629">
              <w:rPr>
                <w:sz w:val="20"/>
                <w:szCs w:val="20"/>
                <w:lang w:val="en-GB"/>
              </w:rPr>
              <w:instrText xml:space="preserve"> ADDIN EN.CITE </w:instrText>
            </w:r>
            <w:r w:rsidRPr="008F6629">
              <w:rPr>
                <w:sz w:val="20"/>
                <w:szCs w:val="20"/>
                <w:lang w:val="en-GB"/>
              </w:rPr>
              <w:fldChar w:fldCharType="begin">
                <w:fldData xml:space="preserve">PEVuZE5vdGU+PENpdGU+PEF1dGhvcj5NYWxsPC9BdXRob3I+PFllYXI+MjAyMDwvWWVhcj48UmVj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</w:fldData>
              </w:fldChar>
            </w:r>
            <w:r w:rsidRPr="008F6629">
              <w:rPr>
                <w:sz w:val="20"/>
                <w:szCs w:val="20"/>
                <w:lang w:val="en-GB"/>
              </w:rPr>
              <w:instrText xml:space="preserve"> ADDIN EN.CITE.DATA </w:instrText>
            </w:r>
            <w:r w:rsidRPr="008F6629">
              <w:rPr>
                <w:sz w:val="20"/>
                <w:szCs w:val="20"/>
                <w:lang w:val="en-GB"/>
              </w:rPr>
            </w:r>
            <w:r w:rsidRPr="008F6629">
              <w:rPr>
                <w:sz w:val="20"/>
                <w:szCs w:val="20"/>
                <w:lang w:val="en-GB"/>
              </w:rPr>
              <w:fldChar w:fldCharType="end"/>
            </w:r>
            <w:r w:rsidRPr="008F6629">
              <w:rPr>
                <w:sz w:val="20"/>
                <w:szCs w:val="20"/>
                <w:lang w:val="en-GB"/>
              </w:rPr>
            </w:r>
            <w:r w:rsidRPr="008F6629">
              <w:rPr>
                <w:sz w:val="20"/>
                <w:szCs w:val="20"/>
                <w:lang w:val="en-GB"/>
              </w:rPr>
              <w:fldChar w:fldCharType="separate"/>
            </w:r>
            <w:r w:rsidRPr="008F6629">
              <w:rPr>
                <w:noProof/>
                <w:sz w:val="20"/>
                <w:szCs w:val="20"/>
                <w:lang w:val="en-GB"/>
              </w:rPr>
              <w:t>(</w:t>
            </w:r>
            <w:r w:rsidR="00947DCA" w:rsidRPr="008F6629">
              <w:rPr>
                <w:noProof/>
                <w:sz w:val="20"/>
                <w:szCs w:val="20"/>
                <w:lang w:val="en-GB"/>
              </w:rPr>
              <w:t>21</w:t>
            </w:r>
            <w:r w:rsidR="00AD77ED" w:rsidRPr="008F6629">
              <w:rPr>
                <w:noProof/>
                <w:sz w:val="20"/>
                <w:szCs w:val="20"/>
                <w:lang w:val="en-GB"/>
              </w:rPr>
              <w:t>5</w:t>
            </w:r>
            <w:r w:rsidRPr="008F6629">
              <w:rPr>
                <w:noProof/>
                <w:sz w:val="20"/>
                <w:szCs w:val="20"/>
                <w:lang w:val="en-GB"/>
              </w:rPr>
              <w:t>)</w:t>
            </w:r>
            <w:r w:rsidRPr="008F6629">
              <w:rPr>
                <w:sz w:val="20"/>
                <w:szCs w:val="20"/>
                <w:lang w:val="en-GB"/>
              </w:rPr>
              <w:fldChar w:fldCharType="end"/>
            </w:r>
          </w:p>
        </w:tc>
        <w:tc>
          <w:tcPr>
            <w:tcW w:w="663" w:type="dxa"/>
          </w:tcPr>
          <w:p w14:paraId="690C8B0D" w14:textId="77777777" w:rsidR="00BA462E" w:rsidRPr="008F6629" w:rsidRDefault="00BA462E" w:rsidP="00BA462E">
            <w:pPr>
              <w:rPr>
                <w:sz w:val="20"/>
                <w:szCs w:val="20"/>
                <w:lang w:val="en-GB"/>
              </w:rPr>
            </w:pPr>
            <w:r w:rsidRPr="008F6629">
              <w:rPr>
                <w:sz w:val="20"/>
                <w:szCs w:val="20"/>
                <w:lang w:val="en-GB"/>
              </w:rPr>
              <w:t>2019</w:t>
            </w:r>
          </w:p>
          <w:p w14:paraId="396593A3" w14:textId="5667D96A" w:rsidR="00BA462E" w:rsidRPr="008F6629" w:rsidRDefault="00BA462E" w:rsidP="00BA462E">
            <w:pPr>
              <w:rPr>
                <w:sz w:val="20"/>
                <w:szCs w:val="20"/>
                <w:lang w:val="en-GB"/>
              </w:rPr>
            </w:pPr>
          </w:p>
        </w:tc>
        <w:tc>
          <w:tcPr>
            <w:tcW w:w="1458" w:type="dxa"/>
          </w:tcPr>
          <w:p w14:paraId="059E17BA" w14:textId="77777777" w:rsidR="00BA462E" w:rsidRPr="008F6629" w:rsidRDefault="00BA462E" w:rsidP="00BA462E">
            <w:pPr>
              <w:rPr>
                <w:sz w:val="20"/>
                <w:szCs w:val="20"/>
                <w:lang w:val="en-GB"/>
              </w:rPr>
            </w:pPr>
            <w:r w:rsidRPr="008F6629">
              <w:rPr>
                <w:sz w:val="20"/>
                <w:szCs w:val="20"/>
                <w:lang w:val="en-GB"/>
              </w:rPr>
              <w:t>South Africa</w:t>
            </w:r>
          </w:p>
          <w:p w14:paraId="08DDAEBB" w14:textId="61A4AD6D" w:rsidR="00BA462E" w:rsidRPr="008F6629" w:rsidRDefault="00BA462E" w:rsidP="002238E5">
            <w:pPr>
              <w:jc w:val="center"/>
              <w:rPr>
                <w:sz w:val="20"/>
                <w:szCs w:val="20"/>
                <w:lang w:val="en-GB"/>
              </w:rPr>
            </w:pPr>
          </w:p>
        </w:tc>
        <w:tc>
          <w:tcPr>
            <w:tcW w:w="2034" w:type="dxa"/>
          </w:tcPr>
          <w:p w14:paraId="3B84FF98" w14:textId="77777777" w:rsidR="00BA462E" w:rsidRPr="008F6629" w:rsidRDefault="00BA462E" w:rsidP="00BA462E">
            <w:pPr>
              <w:rPr>
                <w:sz w:val="20"/>
                <w:szCs w:val="20"/>
                <w:lang w:val="en-GB"/>
              </w:rPr>
            </w:pPr>
            <w:r w:rsidRPr="008F6629">
              <w:rPr>
                <w:sz w:val="20"/>
                <w:szCs w:val="20"/>
                <w:lang w:val="en-GB"/>
              </w:rPr>
              <w:t>2013-2018</w:t>
            </w:r>
          </w:p>
        </w:tc>
        <w:tc>
          <w:tcPr>
            <w:tcW w:w="1084" w:type="dxa"/>
          </w:tcPr>
          <w:p w14:paraId="784E44E1" w14:textId="77777777" w:rsidR="00BA462E" w:rsidRPr="008F6629" w:rsidRDefault="00BA462E" w:rsidP="00BA462E">
            <w:pPr>
              <w:rPr>
                <w:sz w:val="20"/>
                <w:szCs w:val="20"/>
                <w:lang w:val="en-GB"/>
              </w:rPr>
            </w:pPr>
          </w:p>
        </w:tc>
        <w:tc>
          <w:tcPr>
            <w:tcW w:w="1418" w:type="dxa"/>
          </w:tcPr>
          <w:p w14:paraId="6DB563B2" w14:textId="77777777" w:rsidR="00BA462E" w:rsidRPr="008F6629" w:rsidRDefault="00BA462E" w:rsidP="00BA462E">
            <w:pPr>
              <w:rPr>
                <w:sz w:val="20"/>
                <w:szCs w:val="20"/>
                <w:lang w:val="en-GB"/>
              </w:rPr>
            </w:pPr>
            <w:r w:rsidRPr="008F6629">
              <w:rPr>
                <w:sz w:val="20"/>
                <w:szCs w:val="20"/>
                <w:lang w:val="en-GB"/>
              </w:rPr>
              <w:t>SSD</w:t>
            </w:r>
          </w:p>
        </w:tc>
        <w:tc>
          <w:tcPr>
            <w:tcW w:w="1134" w:type="dxa"/>
          </w:tcPr>
          <w:p w14:paraId="62BE9C86" w14:textId="77777777" w:rsidR="00BA462E" w:rsidRPr="008F6629" w:rsidRDefault="00BA462E" w:rsidP="00BA462E">
            <w:pPr>
              <w:rPr>
                <w:sz w:val="20"/>
                <w:szCs w:val="20"/>
                <w:lang w:val="en-GB"/>
              </w:rPr>
            </w:pPr>
            <w:r w:rsidRPr="008F6629">
              <w:rPr>
                <w:sz w:val="20"/>
                <w:szCs w:val="20"/>
                <w:lang w:val="en-GB"/>
              </w:rPr>
              <w:t>1420</w:t>
            </w:r>
          </w:p>
        </w:tc>
        <w:tc>
          <w:tcPr>
            <w:tcW w:w="1842" w:type="dxa"/>
          </w:tcPr>
          <w:p w14:paraId="45879A12" w14:textId="77777777" w:rsidR="00BA462E" w:rsidRPr="008F6629" w:rsidRDefault="00BA462E" w:rsidP="00BA462E">
            <w:pPr>
              <w:rPr>
                <w:sz w:val="20"/>
                <w:szCs w:val="20"/>
                <w:lang w:val="en-GB"/>
              </w:rPr>
            </w:pPr>
            <w:r w:rsidRPr="008F6629">
              <w:rPr>
                <w:sz w:val="20"/>
                <w:szCs w:val="20"/>
                <w:lang w:val="en-GB"/>
              </w:rPr>
              <w:t>yes</w:t>
            </w:r>
          </w:p>
        </w:tc>
        <w:tc>
          <w:tcPr>
            <w:tcW w:w="2835" w:type="dxa"/>
          </w:tcPr>
          <w:p w14:paraId="7E2E72C3" w14:textId="77777777" w:rsidR="00BA462E" w:rsidRPr="008F6629" w:rsidRDefault="00BA462E" w:rsidP="00BA462E">
            <w:pPr>
              <w:rPr>
                <w:sz w:val="20"/>
                <w:szCs w:val="20"/>
                <w:lang w:val="en-GB"/>
              </w:rPr>
            </w:pPr>
            <w:r w:rsidRPr="008F6629">
              <w:rPr>
                <w:sz w:val="20"/>
                <w:szCs w:val="20"/>
                <w:lang w:val="en-GB"/>
              </w:rPr>
              <w:t>Any maltreatment (0-14 years) incl. physical, sexual, emotional abuse &amp; neglect</w:t>
            </w:r>
          </w:p>
        </w:tc>
      </w:tr>
      <w:tr w:rsidR="00BA462E" w:rsidRPr="008F6629" w14:paraId="381390BE" w14:textId="77777777" w:rsidTr="00DF14CB">
        <w:trPr>
          <w:trHeight w:val="300"/>
        </w:trPr>
        <w:tc>
          <w:tcPr>
            <w:tcW w:w="1815" w:type="dxa"/>
          </w:tcPr>
          <w:p w14:paraId="3BAF8FCF" w14:textId="5AEBD7BC" w:rsidR="00BA462E" w:rsidRPr="008F6629" w:rsidRDefault="00BA462E" w:rsidP="00BA462E">
            <w:pPr>
              <w:rPr>
                <w:sz w:val="20"/>
                <w:szCs w:val="20"/>
                <w:lang w:val="en-GB"/>
              </w:rPr>
            </w:pPr>
            <w:r w:rsidRPr="008F6629">
              <w:rPr>
                <w:sz w:val="20"/>
                <w:szCs w:val="20"/>
                <w:lang w:val="en-GB"/>
              </w:rPr>
              <w:t>Gu</w:t>
            </w:r>
            <w:r w:rsidR="00947DCA" w:rsidRPr="008F6629">
              <w:rPr>
                <w:sz w:val="20"/>
                <w:szCs w:val="20"/>
                <w:lang w:val="en-GB"/>
              </w:rPr>
              <w:t xml:space="preserve"> (21</w:t>
            </w:r>
            <w:r w:rsidR="00AD77ED" w:rsidRPr="008F6629">
              <w:rPr>
                <w:sz w:val="20"/>
                <w:szCs w:val="20"/>
                <w:lang w:val="en-GB"/>
              </w:rPr>
              <w:t>6</w:t>
            </w:r>
            <w:r w:rsidR="00947DCA" w:rsidRPr="008F6629">
              <w:rPr>
                <w:sz w:val="20"/>
                <w:szCs w:val="20"/>
                <w:lang w:val="en-GB"/>
              </w:rPr>
              <w:t>)</w:t>
            </w:r>
          </w:p>
        </w:tc>
        <w:tc>
          <w:tcPr>
            <w:tcW w:w="663" w:type="dxa"/>
          </w:tcPr>
          <w:p w14:paraId="592CC334" w14:textId="77777777" w:rsidR="00BA462E" w:rsidRPr="008F6629" w:rsidRDefault="00BA462E" w:rsidP="00BA462E">
            <w:pPr>
              <w:rPr>
                <w:sz w:val="20"/>
                <w:szCs w:val="20"/>
                <w:lang w:val="en-GB"/>
              </w:rPr>
            </w:pPr>
            <w:r w:rsidRPr="008F6629">
              <w:rPr>
                <w:sz w:val="20"/>
                <w:szCs w:val="20"/>
                <w:lang w:val="en-GB"/>
              </w:rPr>
              <w:t>2022</w:t>
            </w:r>
          </w:p>
        </w:tc>
        <w:tc>
          <w:tcPr>
            <w:tcW w:w="1458" w:type="dxa"/>
          </w:tcPr>
          <w:p w14:paraId="254974EA" w14:textId="77777777" w:rsidR="00BA462E" w:rsidRPr="008F6629" w:rsidRDefault="00BA462E" w:rsidP="00BA462E">
            <w:pPr>
              <w:rPr>
                <w:sz w:val="20"/>
                <w:szCs w:val="20"/>
                <w:lang w:val="en-GB"/>
              </w:rPr>
            </w:pPr>
            <w:r w:rsidRPr="008F6629">
              <w:rPr>
                <w:sz w:val="20"/>
                <w:szCs w:val="20"/>
                <w:lang w:val="en-GB"/>
              </w:rPr>
              <w:t>China</w:t>
            </w:r>
          </w:p>
        </w:tc>
        <w:tc>
          <w:tcPr>
            <w:tcW w:w="2034" w:type="dxa"/>
          </w:tcPr>
          <w:p w14:paraId="0E16F261" w14:textId="77777777" w:rsidR="00BA462E" w:rsidRPr="008F6629" w:rsidRDefault="00BA462E" w:rsidP="00BA462E">
            <w:pPr>
              <w:rPr>
                <w:sz w:val="20"/>
                <w:szCs w:val="20"/>
                <w:lang w:val="en-GB"/>
              </w:rPr>
            </w:pPr>
            <w:r w:rsidRPr="008F6629">
              <w:rPr>
                <w:sz w:val="20"/>
                <w:szCs w:val="20"/>
                <w:lang w:val="en-GB"/>
              </w:rPr>
              <w:t>2007-2019</w:t>
            </w:r>
          </w:p>
        </w:tc>
        <w:tc>
          <w:tcPr>
            <w:tcW w:w="1084" w:type="dxa"/>
          </w:tcPr>
          <w:p w14:paraId="215D1DA6" w14:textId="77777777" w:rsidR="00BA462E" w:rsidRPr="008F6629" w:rsidRDefault="00BA462E" w:rsidP="00BA462E">
            <w:pPr>
              <w:rPr>
                <w:sz w:val="20"/>
                <w:szCs w:val="20"/>
                <w:lang w:val="en-GB"/>
              </w:rPr>
            </w:pPr>
          </w:p>
        </w:tc>
        <w:tc>
          <w:tcPr>
            <w:tcW w:w="1418" w:type="dxa"/>
          </w:tcPr>
          <w:p w14:paraId="0C473BCE" w14:textId="77777777" w:rsidR="00BA462E" w:rsidRPr="008F6629" w:rsidRDefault="00BA462E" w:rsidP="00BA462E">
            <w:pPr>
              <w:rPr>
                <w:sz w:val="20"/>
                <w:szCs w:val="20"/>
                <w:lang w:val="en-GB"/>
              </w:rPr>
            </w:pPr>
            <w:r w:rsidRPr="008F6629">
              <w:rPr>
                <w:sz w:val="20"/>
                <w:szCs w:val="20"/>
                <w:lang w:val="en-GB"/>
              </w:rPr>
              <w:t>SCZ</w:t>
            </w:r>
          </w:p>
        </w:tc>
        <w:tc>
          <w:tcPr>
            <w:tcW w:w="1134" w:type="dxa"/>
          </w:tcPr>
          <w:p w14:paraId="23CE00CA" w14:textId="77777777" w:rsidR="00BA462E" w:rsidRPr="008F6629" w:rsidRDefault="00BA462E" w:rsidP="00BA462E">
            <w:pPr>
              <w:rPr>
                <w:sz w:val="20"/>
                <w:szCs w:val="20"/>
                <w:lang w:val="en-GB"/>
              </w:rPr>
            </w:pPr>
            <w:r w:rsidRPr="008F6629">
              <w:rPr>
                <w:sz w:val="20"/>
                <w:szCs w:val="20"/>
                <w:lang w:val="en-GB"/>
              </w:rPr>
              <w:t>125</w:t>
            </w:r>
          </w:p>
        </w:tc>
        <w:tc>
          <w:tcPr>
            <w:tcW w:w="1842" w:type="dxa"/>
          </w:tcPr>
          <w:p w14:paraId="31010CA4" w14:textId="77777777" w:rsidR="00BA462E" w:rsidRPr="008F6629" w:rsidRDefault="00BA462E" w:rsidP="00BA462E">
            <w:pPr>
              <w:rPr>
                <w:sz w:val="20"/>
                <w:szCs w:val="20"/>
                <w:lang w:val="en-GB"/>
              </w:rPr>
            </w:pPr>
            <w:r w:rsidRPr="008F6629">
              <w:rPr>
                <w:sz w:val="20"/>
                <w:szCs w:val="20"/>
                <w:lang w:val="en-GB"/>
              </w:rPr>
              <w:t>yes/no</w:t>
            </w:r>
          </w:p>
        </w:tc>
        <w:tc>
          <w:tcPr>
            <w:tcW w:w="2835" w:type="dxa"/>
          </w:tcPr>
          <w:p w14:paraId="104EBF74" w14:textId="77777777" w:rsidR="00BA462E" w:rsidRPr="008F6629" w:rsidRDefault="00BA462E" w:rsidP="00BA462E">
            <w:pPr>
              <w:rPr>
                <w:sz w:val="20"/>
                <w:szCs w:val="20"/>
                <w:lang w:val="en-GB"/>
              </w:rPr>
            </w:pPr>
            <w:r w:rsidRPr="008F6629">
              <w:rPr>
                <w:sz w:val="20"/>
                <w:szCs w:val="20"/>
                <w:lang w:val="en-GB"/>
              </w:rPr>
              <w:t>emotional abuse/ general trauma, physical trauma, sexual trauma</w:t>
            </w:r>
          </w:p>
        </w:tc>
      </w:tr>
      <w:tr w:rsidR="00BA462E" w:rsidRPr="008F6629" w14:paraId="766AB843" w14:textId="77777777" w:rsidTr="00B97997">
        <w:trPr>
          <w:trHeight w:val="300"/>
        </w:trPr>
        <w:tc>
          <w:tcPr>
            <w:tcW w:w="1815" w:type="dxa"/>
          </w:tcPr>
          <w:p w14:paraId="0AE85EE1" w14:textId="7CD7A9F3" w:rsidR="00BA462E" w:rsidRPr="008F6629" w:rsidRDefault="00BA462E" w:rsidP="00BA462E">
            <w:pPr>
              <w:rPr>
                <w:sz w:val="20"/>
                <w:szCs w:val="20"/>
                <w:lang w:val="en-GB"/>
              </w:rPr>
            </w:pPr>
            <w:proofErr w:type="spellStart"/>
            <w:r w:rsidRPr="008F6629">
              <w:rPr>
                <w:sz w:val="20"/>
                <w:szCs w:val="20"/>
                <w:lang w:val="en-GB"/>
              </w:rPr>
              <w:t>Hjern</w:t>
            </w:r>
            <w:proofErr w:type="spellEnd"/>
            <w:r w:rsidR="00176C4E" w:rsidRPr="008F6629">
              <w:rPr>
                <w:sz w:val="20"/>
                <w:szCs w:val="20"/>
                <w:lang w:val="en-GB"/>
              </w:rPr>
              <w:t xml:space="preserve"> (21</w:t>
            </w:r>
            <w:r w:rsidR="00AD77ED" w:rsidRPr="008F6629">
              <w:rPr>
                <w:sz w:val="20"/>
                <w:szCs w:val="20"/>
                <w:lang w:val="en-GB"/>
              </w:rPr>
              <w:t>7</w:t>
            </w:r>
            <w:r w:rsidR="00176C4E" w:rsidRPr="008F6629">
              <w:rPr>
                <w:sz w:val="20"/>
                <w:szCs w:val="20"/>
                <w:lang w:val="en-GB"/>
              </w:rPr>
              <w:t>)</w:t>
            </w:r>
          </w:p>
        </w:tc>
        <w:tc>
          <w:tcPr>
            <w:tcW w:w="663" w:type="dxa"/>
          </w:tcPr>
          <w:p w14:paraId="0F8CA752" w14:textId="605F1FB1" w:rsidR="00BA462E" w:rsidRPr="008F6629" w:rsidRDefault="00BA462E" w:rsidP="00BA462E">
            <w:pPr>
              <w:rPr>
                <w:sz w:val="20"/>
                <w:szCs w:val="20"/>
                <w:lang w:val="en-GB"/>
              </w:rPr>
            </w:pPr>
            <w:r w:rsidRPr="008F6629">
              <w:rPr>
                <w:sz w:val="20"/>
                <w:szCs w:val="20"/>
                <w:lang w:val="en-GB"/>
              </w:rPr>
              <w:t>2023</w:t>
            </w:r>
          </w:p>
        </w:tc>
        <w:tc>
          <w:tcPr>
            <w:tcW w:w="1458" w:type="dxa"/>
          </w:tcPr>
          <w:p w14:paraId="21FBB681" w14:textId="3C4FAE3B" w:rsidR="00BA462E" w:rsidRPr="008F6629" w:rsidRDefault="00BA462E" w:rsidP="00BA462E">
            <w:pPr>
              <w:rPr>
                <w:sz w:val="20"/>
                <w:szCs w:val="20"/>
                <w:lang w:val="en-GB"/>
              </w:rPr>
            </w:pPr>
            <w:r w:rsidRPr="008F6629">
              <w:rPr>
                <w:sz w:val="20"/>
                <w:szCs w:val="20"/>
                <w:lang w:val="en-GB"/>
              </w:rPr>
              <w:t>Sweden</w:t>
            </w:r>
          </w:p>
        </w:tc>
        <w:tc>
          <w:tcPr>
            <w:tcW w:w="2034" w:type="dxa"/>
          </w:tcPr>
          <w:p w14:paraId="509531CD" w14:textId="57DBDA9C" w:rsidR="00BA462E" w:rsidRPr="008F6629" w:rsidRDefault="00BA462E" w:rsidP="00BA462E">
            <w:pPr>
              <w:rPr>
                <w:sz w:val="20"/>
                <w:szCs w:val="20"/>
                <w:lang w:val="en-GB"/>
              </w:rPr>
            </w:pPr>
            <w:r w:rsidRPr="008F6629">
              <w:rPr>
                <w:sz w:val="20"/>
                <w:szCs w:val="20"/>
                <w:lang w:val="en-GB"/>
              </w:rPr>
              <w:t>born 1972-1990</w:t>
            </w:r>
          </w:p>
        </w:tc>
        <w:tc>
          <w:tcPr>
            <w:tcW w:w="1084" w:type="dxa"/>
          </w:tcPr>
          <w:p w14:paraId="06A4757F" w14:textId="0C4D73FA" w:rsidR="00BA462E" w:rsidRPr="008F6629" w:rsidRDefault="00BA462E" w:rsidP="00BA462E">
            <w:pPr>
              <w:rPr>
                <w:sz w:val="20"/>
                <w:szCs w:val="20"/>
                <w:lang w:val="en-GB"/>
              </w:rPr>
            </w:pPr>
            <w:r w:rsidRPr="008F6629">
              <w:rPr>
                <w:sz w:val="20"/>
                <w:szCs w:val="20"/>
                <w:lang w:val="en-GB"/>
              </w:rPr>
              <w:t>5*</w:t>
            </w:r>
          </w:p>
        </w:tc>
        <w:tc>
          <w:tcPr>
            <w:tcW w:w="1418" w:type="dxa"/>
          </w:tcPr>
          <w:p w14:paraId="6E3C2B74" w14:textId="285E6FF6" w:rsidR="00BA462E" w:rsidRPr="008F6629" w:rsidRDefault="00BA462E" w:rsidP="00BA462E">
            <w:pPr>
              <w:rPr>
                <w:sz w:val="20"/>
                <w:szCs w:val="20"/>
                <w:lang w:val="en-GB"/>
              </w:rPr>
            </w:pPr>
            <w:r w:rsidRPr="008F6629">
              <w:rPr>
                <w:sz w:val="20"/>
                <w:szCs w:val="20"/>
                <w:lang w:val="en-GB"/>
              </w:rPr>
              <w:t>NAPD</w:t>
            </w:r>
          </w:p>
        </w:tc>
        <w:tc>
          <w:tcPr>
            <w:tcW w:w="1134" w:type="dxa"/>
          </w:tcPr>
          <w:p w14:paraId="155BE253" w14:textId="49F9E950" w:rsidR="00BA462E" w:rsidRPr="008F6629" w:rsidRDefault="00BA462E" w:rsidP="00BA462E">
            <w:pPr>
              <w:rPr>
                <w:sz w:val="20"/>
                <w:szCs w:val="20"/>
                <w:lang w:val="en-GB"/>
              </w:rPr>
            </w:pPr>
            <w:r w:rsidRPr="008F6629">
              <w:rPr>
                <w:sz w:val="20"/>
                <w:szCs w:val="20"/>
                <w:lang w:val="en-GB"/>
              </w:rPr>
              <w:t>9316</w:t>
            </w:r>
          </w:p>
        </w:tc>
        <w:tc>
          <w:tcPr>
            <w:tcW w:w="1842" w:type="dxa"/>
          </w:tcPr>
          <w:p w14:paraId="01065443" w14:textId="13787DB4" w:rsidR="00BA462E" w:rsidRPr="008F6629" w:rsidRDefault="00BA462E" w:rsidP="00BA462E">
            <w:pPr>
              <w:rPr>
                <w:sz w:val="20"/>
                <w:szCs w:val="20"/>
                <w:lang w:val="en-GB"/>
              </w:rPr>
            </w:pPr>
            <w:r w:rsidRPr="008F6629">
              <w:rPr>
                <w:sz w:val="20"/>
                <w:szCs w:val="20"/>
                <w:lang w:val="en-GB"/>
              </w:rPr>
              <w:t>yes</w:t>
            </w:r>
          </w:p>
        </w:tc>
        <w:tc>
          <w:tcPr>
            <w:tcW w:w="2835" w:type="dxa"/>
          </w:tcPr>
          <w:p w14:paraId="1D06D683" w14:textId="77777777" w:rsidR="00BA462E" w:rsidRPr="008F6629" w:rsidRDefault="00BA462E" w:rsidP="00BA462E">
            <w:pPr>
              <w:rPr>
                <w:sz w:val="20"/>
                <w:szCs w:val="20"/>
                <w:lang w:val="en-GB"/>
              </w:rPr>
            </w:pPr>
            <w:r w:rsidRPr="008F6629">
              <w:rPr>
                <w:sz w:val="20"/>
                <w:szCs w:val="20"/>
                <w:lang w:val="en-GB"/>
              </w:rPr>
              <w:t>early adversity (age at adoptive placement); adverse childhood experiences (malnutrition,</w:t>
            </w:r>
          </w:p>
          <w:p w14:paraId="6ADB341A" w14:textId="2A6023DA" w:rsidR="00BA462E" w:rsidRPr="008F6629" w:rsidRDefault="00BA462E" w:rsidP="00BA462E">
            <w:pPr>
              <w:rPr>
                <w:sz w:val="20"/>
                <w:szCs w:val="20"/>
                <w:lang w:val="en-GB"/>
              </w:rPr>
            </w:pPr>
            <w:r w:rsidRPr="008F6629">
              <w:rPr>
                <w:sz w:val="20"/>
                <w:szCs w:val="20"/>
                <w:lang w:val="en-GB"/>
              </w:rPr>
              <w:t>neglect, abuse)</w:t>
            </w:r>
          </w:p>
        </w:tc>
      </w:tr>
    </w:tbl>
    <w:p w14:paraId="2660470F" w14:textId="77777777" w:rsidR="00A54A20" w:rsidRPr="008F6629" w:rsidRDefault="00A54A20">
      <w:pPr>
        <w:rPr>
          <w:lang w:val="en-GB"/>
        </w:rPr>
      </w:pPr>
    </w:p>
    <w:p w14:paraId="58A68696" w14:textId="095CD607" w:rsidR="004168B0" w:rsidRPr="008F6629" w:rsidRDefault="00A45E0E">
      <w:pPr>
        <w:rPr>
          <w:b/>
          <w:lang w:val="en-GB"/>
        </w:rPr>
      </w:pPr>
      <w:r w:rsidRPr="008F6629">
        <w:rPr>
          <w:b/>
          <w:lang w:val="en-GB"/>
        </w:rPr>
        <w:lastRenderedPageBreak/>
        <w:t xml:space="preserve">Table </w:t>
      </w:r>
      <w:r w:rsidR="00B165EA">
        <w:rPr>
          <w:b/>
          <w:lang w:val="en-GB"/>
        </w:rPr>
        <w:t>4</w:t>
      </w:r>
      <w:r w:rsidRPr="008F6629">
        <w:rPr>
          <w:b/>
          <w:lang w:val="en-GB"/>
        </w:rPr>
        <w:t>e</w:t>
      </w:r>
      <w:r w:rsidR="004168B0" w:rsidRPr="008F6629">
        <w:rPr>
          <w:b/>
          <w:lang w:val="en-GB"/>
        </w:rPr>
        <w:t xml:space="preserve">. Migration </w:t>
      </w:r>
    </w:p>
    <w:tbl>
      <w:tblPr>
        <w:tblStyle w:val="Grigliatabella"/>
        <w:tblW w:w="0" w:type="auto"/>
        <w:tblLayout w:type="fixed"/>
        <w:tblLook w:val="04A0" w:firstRow="1" w:lastRow="0" w:firstColumn="1" w:lastColumn="0" w:noHBand="0" w:noVBand="1"/>
      </w:tblPr>
      <w:tblGrid>
        <w:gridCol w:w="1675"/>
        <w:gridCol w:w="663"/>
        <w:gridCol w:w="1629"/>
        <w:gridCol w:w="1953"/>
        <w:gridCol w:w="1134"/>
        <w:gridCol w:w="1258"/>
        <w:gridCol w:w="1294"/>
        <w:gridCol w:w="1275"/>
        <w:gridCol w:w="2410"/>
        <w:gridCol w:w="992"/>
      </w:tblGrid>
      <w:tr w:rsidR="00B228A4" w:rsidRPr="008F6629" w14:paraId="03A6D3DF" w14:textId="77777777" w:rsidTr="002609EC">
        <w:trPr>
          <w:trHeight w:val="600"/>
        </w:trPr>
        <w:tc>
          <w:tcPr>
            <w:tcW w:w="1675" w:type="dxa"/>
            <w:hideMark/>
          </w:tcPr>
          <w:p w14:paraId="0785FE83" w14:textId="77777777" w:rsidR="00B228A4" w:rsidRPr="008F6629" w:rsidRDefault="00B228A4" w:rsidP="004168B0">
            <w:pPr>
              <w:rPr>
                <w:b/>
                <w:bCs/>
                <w:sz w:val="20"/>
                <w:szCs w:val="20"/>
                <w:lang w:val="en-GB"/>
              </w:rPr>
            </w:pPr>
            <w:r w:rsidRPr="008F6629">
              <w:rPr>
                <w:b/>
                <w:bCs/>
                <w:sz w:val="20"/>
                <w:szCs w:val="20"/>
                <w:lang w:val="en-GB"/>
              </w:rPr>
              <w:t>First author</w:t>
            </w:r>
          </w:p>
        </w:tc>
        <w:tc>
          <w:tcPr>
            <w:tcW w:w="663" w:type="dxa"/>
            <w:hideMark/>
          </w:tcPr>
          <w:p w14:paraId="3A81AF26" w14:textId="77777777" w:rsidR="00B228A4" w:rsidRPr="008F6629" w:rsidRDefault="00B228A4" w:rsidP="004168B0">
            <w:pPr>
              <w:rPr>
                <w:b/>
                <w:bCs/>
                <w:sz w:val="20"/>
                <w:szCs w:val="20"/>
                <w:lang w:val="en-GB"/>
              </w:rPr>
            </w:pPr>
            <w:r w:rsidRPr="008F6629">
              <w:rPr>
                <w:b/>
                <w:bCs/>
                <w:sz w:val="20"/>
                <w:szCs w:val="20"/>
                <w:lang w:val="en-GB"/>
              </w:rPr>
              <w:t>Year</w:t>
            </w:r>
          </w:p>
        </w:tc>
        <w:tc>
          <w:tcPr>
            <w:tcW w:w="1629" w:type="dxa"/>
            <w:hideMark/>
          </w:tcPr>
          <w:p w14:paraId="1C290A31" w14:textId="77777777" w:rsidR="00B228A4" w:rsidRPr="008F6629" w:rsidRDefault="00B228A4" w:rsidP="004168B0">
            <w:pPr>
              <w:rPr>
                <w:b/>
                <w:bCs/>
                <w:sz w:val="20"/>
                <w:szCs w:val="20"/>
                <w:lang w:val="en-GB"/>
              </w:rPr>
            </w:pPr>
            <w:r w:rsidRPr="008F6629">
              <w:rPr>
                <w:b/>
                <w:bCs/>
                <w:sz w:val="20"/>
                <w:szCs w:val="20"/>
                <w:lang w:val="en-GB"/>
              </w:rPr>
              <w:t>Country</w:t>
            </w:r>
          </w:p>
        </w:tc>
        <w:tc>
          <w:tcPr>
            <w:tcW w:w="1953" w:type="dxa"/>
            <w:hideMark/>
          </w:tcPr>
          <w:p w14:paraId="6D78B4EB" w14:textId="77777777" w:rsidR="00B228A4" w:rsidRPr="008F6629" w:rsidRDefault="00B228A4" w:rsidP="004168B0">
            <w:pPr>
              <w:rPr>
                <w:b/>
                <w:bCs/>
                <w:sz w:val="20"/>
                <w:szCs w:val="20"/>
                <w:lang w:val="en-GB"/>
              </w:rPr>
            </w:pPr>
            <w:r w:rsidRPr="008F6629">
              <w:rPr>
                <w:b/>
                <w:bCs/>
                <w:sz w:val="20"/>
                <w:szCs w:val="20"/>
                <w:lang w:val="en-GB"/>
              </w:rPr>
              <w:t>Timeframe</w:t>
            </w:r>
          </w:p>
        </w:tc>
        <w:tc>
          <w:tcPr>
            <w:tcW w:w="1134" w:type="dxa"/>
            <w:hideMark/>
          </w:tcPr>
          <w:p w14:paraId="4AC18146" w14:textId="72B25FD6" w:rsidR="00B228A4" w:rsidRPr="008F6629" w:rsidRDefault="00DD5CF3" w:rsidP="004168B0">
            <w:pPr>
              <w:rPr>
                <w:b/>
                <w:bCs/>
                <w:sz w:val="20"/>
                <w:szCs w:val="20"/>
                <w:lang w:val="en-GB"/>
              </w:rPr>
            </w:pPr>
            <w:r w:rsidRPr="008F6629">
              <w:rPr>
                <w:b/>
                <w:bCs/>
                <w:sz w:val="20"/>
                <w:szCs w:val="20"/>
                <w:lang w:val="en-GB"/>
              </w:rPr>
              <w:t>O</w:t>
            </w:r>
            <w:r w:rsidR="00B228A4" w:rsidRPr="008F6629">
              <w:rPr>
                <w:b/>
                <w:bCs/>
                <w:sz w:val="20"/>
                <w:szCs w:val="20"/>
                <w:lang w:val="en-GB"/>
              </w:rPr>
              <w:t>verlap</w:t>
            </w:r>
          </w:p>
        </w:tc>
        <w:tc>
          <w:tcPr>
            <w:tcW w:w="1258" w:type="dxa"/>
            <w:hideMark/>
          </w:tcPr>
          <w:p w14:paraId="7C893577" w14:textId="77777777" w:rsidR="00B228A4" w:rsidRPr="008F6629" w:rsidRDefault="00B228A4" w:rsidP="004168B0">
            <w:pPr>
              <w:rPr>
                <w:b/>
                <w:bCs/>
                <w:sz w:val="20"/>
                <w:szCs w:val="20"/>
                <w:lang w:val="en-GB"/>
              </w:rPr>
            </w:pPr>
            <w:r w:rsidRPr="008F6629">
              <w:rPr>
                <w:b/>
                <w:bCs/>
                <w:sz w:val="20"/>
                <w:szCs w:val="20"/>
                <w:lang w:val="en-GB"/>
              </w:rPr>
              <w:t xml:space="preserve">Diagnosis </w:t>
            </w:r>
          </w:p>
        </w:tc>
        <w:tc>
          <w:tcPr>
            <w:tcW w:w="1294" w:type="dxa"/>
            <w:hideMark/>
          </w:tcPr>
          <w:p w14:paraId="36D50AAC" w14:textId="5B14E33A" w:rsidR="00B228A4" w:rsidRPr="008F6629" w:rsidRDefault="00B228A4" w:rsidP="004168B0">
            <w:pPr>
              <w:rPr>
                <w:b/>
                <w:bCs/>
                <w:sz w:val="20"/>
                <w:szCs w:val="20"/>
                <w:lang w:val="en-GB"/>
              </w:rPr>
            </w:pPr>
            <w:r w:rsidRPr="008F6629">
              <w:rPr>
                <w:b/>
                <w:bCs/>
                <w:sz w:val="20"/>
                <w:szCs w:val="20"/>
                <w:lang w:val="en-GB"/>
              </w:rPr>
              <w:t xml:space="preserve">N Cases </w:t>
            </w:r>
          </w:p>
        </w:tc>
        <w:tc>
          <w:tcPr>
            <w:tcW w:w="1275" w:type="dxa"/>
            <w:hideMark/>
          </w:tcPr>
          <w:p w14:paraId="26072674" w14:textId="77777777" w:rsidR="00B228A4" w:rsidRPr="008F6629" w:rsidRDefault="002609EC" w:rsidP="002609EC">
            <w:pPr>
              <w:rPr>
                <w:b/>
                <w:bCs/>
                <w:sz w:val="20"/>
                <w:szCs w:val="20"/>
                <w:lang w:val="en-GB"/>
              </w:rPr>
            </w:pPr>
            <w:r w:rsidRPr="008F6629">
              <w:rPr>
                <w:b/>
                <w:bCs/>
                <w:sz w:val="20"/>
                <w:szCs w:val="20"/>
                <w:lang w:val="en-GB"/>
              </w:rPr>
              <w:t>Reported Significance</w:t>
            </w:r>
          </w:p>
        </w:tc>
        <w:tc>
          <w:tcPr>
            <w:tcW w:w="2410" w:type="dxa"/>
            <w:hideMark/>
          </w:tcPr>
          <w:p w14:paraId="7B5AEBEE" w14:textId="77777777" w:rsidR="00B228A4" w:rsidRPr="008F6629" w:rsidRDefault="00B228A4" w:rsidP="004168B0">
            <w:pPr>
              <w:rPr>
                <w:b/>
                <w:bCs/>
                <w:sz w:val="20"/>
                <w:szCs w:val="20"/>
                <w:lang w:val="en-GB"/>
              </w:rPr>
            </w:pPr>
            <w:r w:rsidRPr="008F6629">
              <w:rPr>
                <w:b/>
                <w:bCs/>
                <w:sz w:val="20"/>
                <w:szCs w:val="20"/>
                <w:lang w:val="en-GB"/>
              </w:rPr>
              <w:t>Origin</w:t>
            </w:r>
          </w:p>
        </w:tc>
        <w:tc>
          <w:tcPr>
            <w:tcW w:w="992" w:type="dxa"/>
            <w:hideMark/>
          </w:tcPr>
          <w:p w14:paraId="6A1A07B6" w14:textId="2433A226" w:rsidR="00B228A4" w:rsidRPr="008F6629" w:rsidRDefault="00DD5CF3" w:rsidP="004168B0">
            <w:pPr>
              <w:rPr>
                <w:b/>
                <w:bCs/>
                <w:sz w:val="20"/>
                <w:szCs w:val="20"/>
                <w:lang w:val="en-GB"/>
              </w:rPr>
            </w:pPr>
            <w:r w:rsidRPr="008F6629">
              <w:rPr>
                <w:b/>
                <w:bCs/>
                <w:sz w:val="20"/>
                <w:szCs w:val="20"/>
                <w:lang w:val="en-GB"/>
              </w:rPr>
              <w:t>G</w:t>
            </w:r>
            <w:r w:rsidR="00B228A4" w:rsidRPr="008F6629">
              <w:rPr>
                <w:b/>
                <w:bCs/>
                <w:sz w:val="20"/>
                <w:szCs w:val="20"/>
                <w:lang w:val="en-GB"/>
              </w:rPr>
              <w:t xml:space="preserve">eneration </w:t>
            </w:r>
          </w:p>
        </w:tc>
      </w:tr>
      <w:tr w:rsidR="00B228A4" w:rsidRPr="008F6629" w14:paraId="763277B4" w14:textId="77777777" w:rsidTr="002609EC">
        <w:trPr>
          <w:trHeight w:val="600"/>
        </w:trPr>
        <w:tc>
          <w:tcPr>
            <w:tcW w:w="1675" w:type="dxa"/>
            <w:hideMark/>
          </w:tcPr>
          <w:p w14:paraId="321AC411" w14:textId="5E2C28A7" w:rsidR="00B228A4" w:rsidRPr="008F6629" w:rsidRDefault="00B228A4" w:rsidP="002D3F52">
            <w:pPr>
              <w:rPr>
                <w:sz w:val="20"/>
                <w:szCs w:val="20"/>
                <w:lang w:val="en-GB"/>
              </w:rPr>
            </w:pPr>
            <w:proofErr w:type="spellStart"/>
            <w:r w:rsidRPr="008F6629">
              <w:rPr>
                <w:sz w:val="20"/>
                <w:szCs w:val="20"/>
                <w:lang w:val="en-GB"/>
              </w:rPr>
              <w:t>Rwegellera</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&lt;EndNote&gt;&lt;Cite&gt;&lt;Author&gt;Rwegellera&lt;/Author&gt;&lt;Year&gt;1977&lt;/Year&gt;&lt;RecNum&gt;107&lt;/RecNum&gt;&lt;DisplayText&gt;(206)&lt;/DisplayText&gt;&lt;record&gt;&lt;rec-number&gt;107&lt;/rec-number&gt;&lt;foreign-keys&gt;&lt;key app="EN" db-id="ve0zpzfpcw9adeev52qvdtry0f095adv5pte" timestamp="0"&gt;107&lt;/key&gt;&lt;/foreign-keys&gt;&lt;ref-type name="Journal Article"&gt;17&lt;/ref-type&gt;&lt;contributors&gt;&lt;authors&gt;&lt;author&gt;Rwegellera, G. G.&lt;/author&gt;&lt;/authors&gt;&lt;/contributors&gt;&lt;titles&gt;&lt;title&gt;Psychiatric morbidity among West Africans and West Indians living in London&lt;/title&gt;&lt;secondary-title&gt;Psychol Med&lt;/secondary-title&gt;&lt;/titles&gt;&lt;periodical&gt;&lt;full-title&gt;Psychol Med&lt;/full-title&gt;&lt;/periodical&gt;&lt;pages&gt;317-29&lt;/pages&gt;&lt;volume&gt;7&lt;/volume&gt;&lt;number&gt;2&lt;/number&gt;&lt;edition&gt;1977/05/01&lt;/edition&gt;&lt;keywords&gt;&lt;keyword&gt;Adolescent&lt;/keyword&gt;&lt;keyword&gt;Adult&lt;/keyword&gt;&lt;keyword&gt;Africa, Western/ethnology&lt;/keyword&gt;&lt;keyword&gt;Age Factors&lt;/keyword&gt;&lt;keyword&gt;Aged&lt;/keyword&gt;&lt;keyword&gt;Cultural Characteristics&lt;/keyword&gt;&lt;keyword&gt;Humans&lt;/keyword&gt;&lt;keyword&gt;London&lt;/keyword&gt;&lt;keyword&gt;Mental Disorders/diagnosis/*epidemiology&lt;/keyword&gt;&lt;keyword&gt;Middle Aged&lt;/keyword&gt;&lt;keyword&gt;Sex Factors&lt;/keyword&gt;&lt;keyword&gt;West Indies/ethnology&lt;/keyword&gt;&lt;/keywords&gt;&lt;dates&gt;&lt;year&gt;1977&lt;/year&gt;&lt;pub-dates&gt;&lt;date&gt;May&lt;/date&gt;&lt;/pub-dates&gt;&lt;/dates&gt;&lt;isbn&gt;0033-2917 (Print)&amp;#xD;0033-2917 (Linking)&lt;/isbn&gt;&lt;accession-num&gt;877196&lt;/accession-num&gt;&lt;urls&gt;&lt;related-urls&gt;&lt;url&gt;https://www.ncbi.nlm.nih.gov/pubmed/877196&lt;/url&gt;&lt;/related-urls&gt;&lt;/urls&gt;&lt;electronic-resource-num&gt;10.1017/s0033291700029421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21</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47E0808A" w14:textId="77777777" w:rsidR="00B228A4" w:rsidRPr="008F6629" w:rsidRDefault="00B228A4" w:rsidP="004168B0">
            <w:pPr>
              <w:rPr>
                <w:sz w:val="20"/>
                <w:szCs w:val="20"/>
                <w:lang w:val="en-GB"/>
              </w:rPr>
            </w:pPr>
            <w:r w:rsidRPr="008F6629">
              <w:rPr>
                <w:sz w:val="20"/>
                <w:szCs w:val="20"/>
                <w:lang w:val="en-GB"/>
              </w:rPr>
              <w:t>1977</w:t>
            </w:r>
          </w:p>
        </w:tc>
        <w:tc>
          <w:tcPr>
            <w:tcW w:w="1629" w:type="dxa"/>
            <w:hideMark/>
          </w:tcPr>
          <w:p w14:paraId="0AB00919"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1E59CB31" w14:textId="77777777" w:rsidR="00B228A4" w:rsidRPr="008F6629" w:rsidRDefault="00B228A4" w:rsidP="004168B0">
            <w:pPr>
              <w:rPr>
                <w:sz w:val="20"/>
                <w:szCs w:val="20"/>
                <w:lang w:val="en-GB"/>
              </w:rPr>
            </w:pPr>
            <w:r w:rsidRPr="008F6629">
              <w:rPr>
                <w:sz w:val="20"/>
                <w:szCs w:val="20"/>
                <w:lang w:val="en-GB"/>
              </w:rPr>
              <w:t>1965-1968</w:t>
            </w:r>
          </w:p>
        </w:tc>
        <w:tc>
          <w:tcPr>
            <w:tcW w:w="1134" w:type="dxa"/>
            <w:hideMark/>
          </w:tcPr>
          <w:p w14:paraId="75D4D8BC" w14:textId="77777777" w:rsidR="00B228A4" w:rsidRPr="008F6629" w:rsidRDefault="00B228A4" w:rsidP="004168B0">
            <w:pPr>
              <w:rPr>
                <w:sz w:val="20"/>
                <w:szCs w:val="20"/>
                <w:lang w:val="en-GB"/>
              </w:rPr>
            </w:pPr>
          </w:p>
        </w:tc>
        <w:tc>
          <w:tcPr>
            <w:tcW w:w="1258" w:type="dxa"/>
            <w:hideMark/>
          </w:tcPr>
          <w:p w14:paraId="018B9E82"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644C9E97" w14:textId="77777777" w:rsidR="00B228A4" w:rsidRPr="008F6629" w:rsidRDefault="00B228A4" w:rsidP="004168B0">
            <w:pPr>
              <w:rPr>
                <w:sz w:val="20"/>
                <w:szCs w:val="20"/>
                <w:lang w:val="en-GB"/>
              </w:rPr>
            </w:pPr>
            <w:r w:rsidRPr="008F6629">
              <w:rPr>
                <w:sz w:val="20"/>
                <w:szCs w:val="20"/>
                <w:lang w:val="en-GB"/>
              </w:rPr>
              <w:t>104</w:t>
            </w:r>
          </w:p>
        </w:tc>
        <w:tc>
          <w:tcPr>
            <w:tcW w:w="1275" w:type="dxa"/>
            <w:hideMark/>
          </w:tcPr>
          <w:p w14:paraId="6A6CFDFE"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7258D73B" w14:textId="77777777" w:rsidR="00B228A4" w:rsidRPr="008F6629" w:rsidRDefault="00B228A4" w:rsidP="004168B0">
            <w:pPr>
              <w:rPr>
                <w:sz w:val="20"/>
                <w:szCs w:val="20"/>
                <w:lang w:val="en-GB"/>
              </w:rPr>
            </w:pPr>
            <w:r w:rsidRPr="008F6629">
              <w:rPr>
                <w:sz w:val="20"/>
                <w:szCs w:val="20"/>
                <w:lang w:val="en-GB"/>
              </w:rPr>
              <w:t xml:space="preserve">West African and West Indies </w:t>
            </w:r>
          </w:p>
        </w:tc>
        <w:tc>
          <w:tcPr>
            <w:tcW w:w="992" w:type="dxa"/>
            <w:hideMark/>
          </w:tcPr>
          <w:p w14:paraId="5545EA18" w14:textId="77777777" w:rsidR="00B228A4" w:rsidRPr="008F6629" w:rsidRDefault="00B228A4" w:rsidP="004168B0">
            <w:pPr>
              <w:rPr>
                <w:b/>
                <w:bCs/>
                <w:sz w:val="20"/>
                <w:szCs w:val="20"/>
                <w:lang w:val="en-GB"/>
              </w:rPr>
            </w:pPr>
          </w:p>
        </w:tc>
      </w:tr>
      <w:tr w:rsidR="00B228A4" w:rsidRPr="008F6629" w14:paraId="6DEB3058" w14:textId="77777777" w:rsidTr="002609EC">
        <w:trPr>
          <w:trHeight w:val="900"/>
        </w:trPr>
        <w:tc>
          <w:tcPr>
            <w:tcW w:w="1675" w:type="dxa"/>
            <w:hideMark/>
          </w:tcPr>
          <w:p w14:paraId="09271E31" w14:textId="5F2068BB" w:rsidR="00B228A4" w:rsidRPr="008F6629" w:rsidRDefault="00B228A4" w:rsidP="002D3F52">
            <w:pPr>
              <w:rPr>
                <w:sz w:val="20"/>
                <w:szCs w:val="20"/>
                <w:lang w:val="en-GB"/>
              </w:rPr>
            </w:pPr>
            <w:r w:rsidRPr="008F6629">
              <w:rPr>
                <w:sz w:val="20"/>
                <w:szCs w:val="20"/>
                <w:lang w:val="en-GB"/>
              </w:rPr>
              <w:t>Krupinski</w:t>
            </w:r>
            <w:r w:rsidRPr="008F6629">
              <w:rPr>
                <w:sz w:val="20"/>
                <w:szCs w:val="20"/>
                <w:lang w:val="en-GB"/>
              </w:rPr>
              <w:fldChar w:fldCharType="begin"/>
            </w:r>
            <w:r w:rsidR="002D3F52" w:rsidRPr="008F6629">
              <w:rPr>
                <w:sz w:val="20"/>
                <w:szCs w:val="20"/>
                <w:lang w:val="en-GB"/>
              </w:rPr>
              <w:instrText xml:space="preserve"> ADDIN EN.CITE &lt;EndNote&gt;&lt;Cite&gt;&lt;Author&gt;Krupinski&lt;/Author&gt;&lt;Year&gt;1980&lt;/Year&gt;&lt;RecNum&gt;340&lt;/RecNum&gt;&lt;DisplayText&gt;(207)&lt;/DisplayText&gt;&lt;record&gt;&lt;rec-number&gt;340&lt;/rec-number&gt;&lt;foreign-keys&gt;&lt;key app="EN" db-id="ve0zpzfpcw9adeev52qvdtry0f095adv5pte" timestamp="1626880223"&gt;340&lt;/key&gt;&lt;/foreign-keys&gt;&lt;ref-type name="Journal Article"&gt;17&lt;/ref-type&gt;&lt;contributors&gt;&lt;authors&gt;&lt;author&gt;Krupinski, Jerzy ; Cochrane, Raymond, J&lt;/author&gt;&lt;/authors&gt;&lt;/contributors&gt;&lt;titles&gt;&lt;title&gt;Migration and mental health: a comparative study &amp;#xD;&lt;/title&gt;&lt;secondary-title&gt;Journal of intercultural studies&lt;/secondary-title&gt;&lt;/titles&gt;&lt;periodical&gt;&lt;full-title&gt;Journal of intercultural studies&lt;/full-title&gt;&lt;/periodical&gt;&lt;pages&gt;49-57&lt;/pages&gt;&lt;volume&gt;1&lt;/volume&gt;&lt;section&gt;49&lt;/section&gt;&lt;dates&gt;&lt;year&gt;1980&lt;/year&gt;&lt;/dates&gt;&lt;urls&gt;&lt;/urls&gt;&lt;/record&gt;&lt;/Cite&gt;&lt;/EndNote&gt;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21</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3CBE038F" w14:textId="77777777" w:rsidR="00B228A4" w:rsidRPr="008F6629" w:rsidRDefault="00B228A4" w:rsidP="004168B0">
            <w:pPr>
              <w:rPr>
                <w:sz w:val="20"/>
                <w:szCs w:val="20"/>
                <w:lang w:val="en-GB"/>
              </w:rPr>
            </w:pPr>
            <w:r w:rsidRPr="008F6629">
              <w:rPr>
                <w:sz w:val="20"/>
                <w:szCs w:val="20"/>
                <w:lang w:val="en-GB"/>
              </w:rPr>
              <w:t>1980</w:t>
            </w:r>
          </w:p>
        </w:tc>
        <w:tc>
          <w:tcPr>
            <w:tcW w:w="1629" w:type="dxa"/>
            <w:hideMark/>
          </w:tcPr>
          <w:p w14:paraId="609B62E8" w14:textId="77777777" w:rsidR="00B228A4" w:rsidRPr="008F6629" w:rsidRDefault="00B228A4" w:rsidP="004168B0">
            <w:pPr>
              <w:rPr>
                <w:sz w:val="20"/>
                <w:szCs w:val="20"/>
                <w:lang w:val="en-GB"/>
              </w:rPr>
            </w:pPr>
            <w:r w:rsidRPr="008F6629">
              <w:rPr>
                <w:sz w:val="20"/>
                <w:szCs w:val="20"/>
                <w:lang w:val="en-GB"/>
              </w:rPr>
              <w:t>Australia</w:t>
            </w:r>
          </w:p>
        </w:tc>
        <w:tc>
          <w:tcPr>
            <w:tcW w:w="1953" w:type="dxa"/>
            <w:hideMark/>
          </w:tcPr>
          <w:p w14:paraId="442E55F1" w14:textId="77777777" w:rsidR="00B228A4" w:rsidRPr="008F6629" w:rsidRDefault="00B228A4" w:rsidP="004168B0">
            <w:pPr>
              <w:rPr>
                <w:sz w:val="20"/>
                <w:szCs w:val="20"/>
                <w:lang w:val="en-GB"/>
              </w:rPr>
            </w:pPr>
            <w:r w:rsidRPr="008F6629">
              <w:rPr>
                <w:sz w:val="20"/>
                <w:szCs w:val="20"/>
                <w:lang w:val="en-GB"/>
              </w:rPr>
              <w:t>1970-1972</w:t>
            </w:r>
          </w:p>
        </w:tc>
        <w:tc>
          <w:tcPr>
            <w:tcW w:w="1134" w:type="dxa"/>
            <w:hideMark/>
          </w:tcPr>
          <w:p w14:paraId="40A3DB76" w14:textId="77777777" w:rsidR="00B228A4" w:rsidRPr="008F6629" w:rsidRDefault="00B228A4" w:rsidP="004168B0">
            <w:pPr>
              <w:rPr>
                <w:sz w:val="20"/>
                <w:szCs w:val="20"/>
                <w:lang w:val="en-GB"/>
              </w:rPr>
            </w:pPr>
          </w:p>
        </w:tc>
        <w:tc>
          <w:tcPr>
            <w:tcW w:w="1258" w:type="dxa"/>
            <w:hideMark/>
          </w:tcPr>
          <w:p w14:paraId="692720B2"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1D1E3CE9" w14:textId="77777777" w:rsidR="00B228A4" w:rsidRPr="008F6629" w:rsidRDefault="00B228A4" w:rsidP="004168B0">
            <w:pPr>
              <w:rPr>
                <w:sz w:val="20"/>
                <w:szCs w:val="20"/>
                <w:lang w:val="en-GB"/>
              </w:rPr>
            </w:pPr>
            <w:r w:rsidRPr="008F6629">
              <w:rPr>
                <w:sz w:val="20"/>
                <w:szCs w:val="20"/>
                <w:lang w:val="en-GB"/>
              </w:rPr>
              <w:t xml:space="preserve">561 </w:t>
            </w:r>
            <w:proofErr w:type="gramStart"/>
            <w:r w:rsidRPr="008F6629">
              <w:rPr>
                <w:sz w:val="20"/>
                <w:szCs w:val="20"/>
                <w:lang w:val="en-GB"/>
              </w:rPr>
              <w:t>male</w:t>
            </w:r>
            <w:proofErr w:type="gramEnd"/>
          </w:p>
        </w:tc>
        <w:tc>
          <w:tcPr>
            <w:tcW w:w="1275" w:type="dxa"/>
            <w:hideMark/>
          </w:tcPr>
          <w:p w14:paraId="2C136DDE"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06AB279" w14:textId="77777777" w:rsidR="00B228A4" w:rsidRPr="008F6629" w:rsidRDefault="00B228A4" w:rsidP="004168B0">
            <w:pPr>
              <w:rPr>
                <w:sz w:val="20"/>
                <w:szCs w:val="20"/>
                <w:lang w:val="en-GB"/>
              </w:rPr>
            </w:pPr>
            <w:proofErr w:type="spellStart"/>
            <w:r w:rsidRPr="008F6629">
              <w:rPr>
                <w:sz w:val="20"/>
                <w:szCs w:val="20"/>
                <w:lang w:val="en-GB"/>
              </w:rPr>
              <w:t>british</w:t>
            </w:r>
            <w:proofErr w:type="spellEnd"/>
            <w:r w:rsidRPr="008F6629">
              <w:rPr>
                <w:sz w:val="20"/>
                <w:szCs w:val="20"/>
                <w:lang w:val="en-GB"/>
              </w:rPr>
              <w:t xml:space="preserve">, </w:t>
            </w:r>
            <w:proofErr w:type="spellStart"/>
            <w:r w:rsidRPr="008F6629">
              <w:rPr>
                <w:sz w:val="20"/>
                <w:szCs w:val="20"/>
                <w:lang w:val="en-GB"/>
              </w:rPr>
              <w:t>italian</w:t>
            </w:r>
            <w:proofErr w:type="spellEnd"/>
            <w:r w:rsidRPr="008F6629">
              <w:rPr>
                <w:sz w:val="20"/>
                <w:szCs w:val="20"/>
                <w:lang w:val="en-GB"/>
              </w:rPr>
              <w:t xml:space="preserve">, polish, </w:t>
            </w:r>
            <w:proofErr w:type="spellStart"/>
            <w:r w:rsidRPr="008F6629">
              <w:rPr>
                <w:sz w:val="20"/>
                <w:szCs w:val="20"/>
                <w:lang w:val="en-GB"/>
              </w:rPr>
              <w:t>german</w:t>
            </w:r>
            <w:proofErr w:type="spellEnd"/>
            <w:r w:rsidRPr="008F6629">
              <w:rPr>
                <w:sz w:val="20"/>
                <w:szCs w:val="20"/>
                <w:lang w:val="en-GB"/>
              </w:rPr>
              <w:t xml:space="preserve"> </w:t>
            </w:r>
          </w:p>
        </w:tc>
        <w:tc>
          <w:tcPr>
            <w:tcW w:w="992" w:type="dxa"/>
            <w:hideMark/>
          </w:tcPr>
          <w:p w14:paraId="184D70C0" w14:textId="77777777" w:rsidR="00B228A4" w:rsidRPr="008F6629" w:rsidRDefault="00B228A4" w:rsidP="004168B0">
            <w:pPr>
              <w:rPr>
                <w:sz w:val="20"/>
                <w:szCs w:val="20"/>
                <w:lang w:val="en-GB"/>
              </w:rPr>
            </w:pPr>
          </w:p>
        </w:tc>
      </w:tr>
      <w:tr w:rsidR="00B228A4" w:rsidRPr="008F6629" w14:paraId="6FF0DAD3" w14:textId="77777777" w:rsidTr="00E1127A">
        <w:trPr>
          <w:trHeight w:val="428"/>
        </w:trPr>
        <w:tc>
          <w:tcPr>
            <w:tcW w:w="1675" w:type="dxa"/>
            <w:hideMark/>
          </w:tcPr>
          <w:p w14:paraId="72AA86F4" w14:textId="795EB482" w:rsidR="00B228A4" w:rsidRPr="008F6629" w:rsidRDefault="00B228A4" w:rsidP="002D3F52">
            <w:pPr>
              <w:rPr>
                <w:sz w:val="20"/>
                <w:szCs w:val="20"/>
                <w:lang w:val="en-GB"/>
              </w:rPr>
            </w:pPr>
            <w:r w:rsidRPr="008F6629">
              <w:rPr>
                <w:sz w:val="20"/>
                <w:szCs w:val="20"/>
                <w:lang w:val="en-GB"/>
              </w:rPr>
              <w:t>Hitch</w:t>
            </w:r>
            <w:r w:rsidRPr="008F6629">
              <w:rPr>
                <w:sz w:val="20"/>
                <w:szCs w:val="20"/>
                <w:lang w:val="en-GB"/>
              </w:rPr>
              <w:fldChar w:fldCharType="begin"/>
            </w:r>
            <w:r w:rsidR="002D3F52" w:rsidRPr="008F6629">
              <w:rPr>
                <w:sz w:val="20"/>
                <w:szCs w:val="20"/>
                <w:lang w:val="en-GB"/>
              </w:rPr>
              <w:instrText xml:space="preserve"> ADDIN EN.CITE &lt;EndNote&gt;&lt;Cite&gt;&lt;Author&gt;Hitch&lt;/Author&gt;&lt;Year&gt;1980&lt;/Year&gt;&lt;RecNum&gt;85&lt;/RecNum&gt;&lt;DisplayText&gt;(208)&lt;/DisplayText&gt;&lt;record&gt;&lt;rec-number&gt;85&lt;/rec-number&gt;&lt;foreign-keys&gt;&lt;key app="EN" db-id="ve0zpzfpcw9adeev52qvdtry0f095adv5pte" timestamp="0"&gt;85&lt;/key&gt;&lt;/foreign-keys&gt;&lt;ref-type name="Journal Article"&gt;17&lt;/ref-type&gt;&lt;contributors&gt;&lt;authors&gt;&lt;author&gt;Hitch, P. J.&lt;/author&gt;&lt;author&gt;Clegg, P.&lt;/author&gt;&lt;/authors&gt;&lt;/contributors&gt;&lt;titles&gt;&lt;title&gt;Modes of referral of overseas immigrant and native-born first admissions to psychiatric hospital&lt;/title&gt;&lt;secondary-title&gt;Soc Sci Med Med Psychol Med Sociol&lt;/secondary-title&gt;&lt;/titles&gt;&lt;pages&gt;369-74&lt;/pages&gt;&lt;volume&gt;14A&lt;/volume&gt;&lt;number&gt;4&lt;/number&gt;&lt;edition&gt;1980/06/01&lt;/edition&gt;&lt;keywords&gt;&lt;keyword&gt;Adolescent&lt;/keyword&gt;&lt;keyword&gt;Adult&lt;/keyword&gt;&lt;keyword&gt;Bipolar Disorder/therapy&lt;/keyword&gt;&lt;keyword&gt;*Emigration and Immigration&lt;/keyword&gt;&lt;keyword&gt;*Ethnic Groups&lt;/keyword&gt;&lt;keyword&gt;Female&lt;/keyword&gt;&lt;keyword&gt;*Hospitals, Psychiatric&lt;/keyword&gt;&lt;keyword&gt;Humans&lt;/keyword&gt;&lt;keyword&gt;Male&lt;/keyword&gt;&lt;keyword&gt;Mental Disorders/*therapy&lt;/keyword&gt;&lt;keyword&gt;Middle Aged&lt;/keyword&gt;&lt;keyword&gt;Paranoid Disorders/therapy&lt;/keyword&gt;&lt;keyword&gt;*Referral and Consultation&lt;/keyword&gt;&lt;keyword&gt;Schizophrenia/therapy&lt;/keyword&gt;&lt;keyword&gt;United Kingdom&lt;/keyword&gt;&lt;/keywords&gt;&lt;dates&gt;&lt;year&gt;1980&lt;/year&gt;&lt;pub-dates&gt;&lt;date&gt;Jun&lt;/date&gt;&lt;/pub-dates&gt;&lt;/dates&gt;&lt;isbn&gt;0160-7979 (Print)&amp;#xD;0160-7979 (Linking)&lt;/isbn&gt;&lt;accession-num&gt;7394580&lt;/accession-num&gt;&lt;urls&gt;&lt;related-urls&gt;&lt;url&gt;https://www.ncbi.nlm.nih.gov/pubmed/7394580&lt;/url&gt;&lt;/related-urls&gt;&lt;/urls&gt;&lt;electronic-resource-num&gt;10.1016/0160-7979(80)90120-4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w:t>
            </w:r>
            <w:r w:rsidR="00AD77ED" w:rsidRPr="008F6629">
              <w:rPr>
                <w:noProof/>
                <w:sz w:val="20"/>
                <w:szCs w:val="20"/>
                <w:lang w:val="en-GB"/>
              </w:rPr>
              <w:t>20</w:t>
            </w:r>
            <w:r w:rsidR="002D3F52" w:rsidRPr="008F6629">
              <w:rPr>
                <w:noProof/>
                <w:sz w:val="20"/>
                <w:szCs w:val="20"/>
                <w:lang w:val="en-GB"/>
              </w:rPr>
              <w:t>)</w:t>
            </w:r>
            <w:r w:rsidRPr="008F6629">
              <w:rPr>
                <w:sz w:val="20"/>
                <w:szCs w:val="20"/>
                <w:lang w:val="en-GB"/>
              </w:rPr>
              <w:fldChar w:fldCharType="end"/>
            </w:r>
          </w:p>
        </w:tc>
        <w:tc>
          <w:tcPr>
            <w:tcW w:w="663" w:type="dxa"/>
            <w:hideMark/>
          </w:tcPr>
          <w:p w14:paraId="1308454A" w14:textId="77777777" w:rsidR="00B228A4" w:rsidRPr="008F6629" w:rsidRDefault="00B228A4" w:rsidP="004168B0">
            <w:pPr>
              <w:rPr>
                <w:sz w:val="20"/>
                <w:szCs w:val="20"/>
                <w:lang w:val="en-GB"/>
              </w:rPr>
            </w:pPr>
            <w:r w:rsidRPr="008F6629">
              <w:rPr>
                <w:sz w:val="20"/>
                <w:szCs w:val="20"/>
                <w:lang w:val="en-GB"/>
              </w:rPr>
              <w:t>1980</w:t>
            </w:r>
          </w:p>
        </w:tc>
        <w:tc>
          <w:tcPr>
            <w:tcW w:w="1629" w:type="dxa"/>
            <w:hideMark/>
          </w:tcPr>
          <w:p w14:paraId="3F56EB18"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0485CEF0" w14:textId="77777777" w:rsidR="00B228A4" w:rsidRPr="008F6629" w:rsidRDefault="00B228A4" w:rsidP="004168B0">
            <w:pPr>
              <w:rPr>
                <w:sz w:val="20"/>
                <w:szCs w:val="20"/>
                <w:lang w:val="en-GB"/>
              </w:rPr>
            </w:pPr>
            <w:r w:rsidRPr="008F6629">
              <w:rPr>
                <w:sz w:val="20"/>
                <w:szCs w:val="20"/>
                <w:lang w:val="en-GB"/>
              </w:rPr>
              <w:t>1968-1970</w:t>
            </w:r>
          </w:p>
        </w:tc>
        <w:tc>
          <w:tcPr>
            <w:tcW w:w="1134" w:type="dxa"/>
            <w:hideMark/>
          </w:tcPr>
          <w:p w14:paraId="1C609126" w14:textId="77777777" w:rsidR="00B228A4" w:rsidRPr="008F6629" w:rsidRDefault="00B228A4" w:rsidP="004168B0">
            <w:pPr>
              <w:rPr>
                <w:sz w:val="20"/>
                <w:szCs w:val="20"/>
                <w:lang w:val="en-GB"/>
              </w:rPr>
            </w:pPr>
          </w:p>
        </w:tc>
        <w:tc>
          <w:tcPr>
            <w:tcW w:w="1258" w:type="dxa"/>
            <w:hideMark/>
          </w:tcPr>
          <w:p w14:paraId="3FAD2EFA"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71F0144B" w14:textId="77777777" w:rsidR="00B228A4" w:rsidRPr="008F6629" w:rsidRDefault="00B228A4" w:rsidP="004168B0">
            <w:pPr>
              <w:rPr>
                <w:sz w:val="20"/>
                <w:szCs w:val="20"/>
                <w:lang w:val="en-GB"/>
              </w:rPr>
            </w:pPr>
            <w:r w:rsidRPr="008F6629">
              <w:rPr>
                <w:sz w:val="20"/>
                <w:szCs w:val="20"/>
                <w:lang w:val="en-GB"/>
              </w:rPr>
              <w:t>469</w:t>
            </w:r>
          </w:p>
        </w:tc>
        <w:tc>
          <w:tcPr>
            <w:tcW w:w="1275" w:type="dxa"/>
            <w:hideMark/>
          </w:tcPr>
          <w:p w14:paraId="22477B88"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2B5AD4AB" w14:textId="77777777" w:rsidR="00B228A4" w:rsidRPr="008F6629" w:rsidRDefault="00B228A4" w:rsidP="004168B0">
            <w:pPr>
              <w:rPr>
                <w:sz w:val="20"/>
                <w:szCs w:val="20"/>
                <w:lang w:val="en-GB"/>
              </w:rPr>
            </w:pPr>
            <w:r w:rsidRPr="008F6629">
              <w:rPr>
                <w:sz w:val="20"/>
                <w:szCs w:val="20"/>
                <w:lang w:val="en-GB"/>
              </w:rPr>
              <w:t>New-common wealth</w:t>
            </w:r>
          </w:p>
        </w:tc>
        <w:tc>
          <w:tcPr>
            <w:tcW w:w="992" w:type="dxa"/>
            <w:hideMark/>
          </w:tcPr>
          <w:p w14:paraId="569D69CE" w14:textId="77777777" w:rsidR="00B228A4" w:rsidRPr="008F6629" w:rsidRDefault="00B228A4" w:rsidP="004168B0">
            <w:pPr>
              <w:rPr>
                <w:b/>
                <w:bCs/>
                <w:sz w:val="20"/>
                <w:szCs w:val="20"/>
                <w:lang w:val="en-GB"/>
              </w:rPr>
            </w:pPr>
          </w:p>
        </w:tc>
      </w:tr>
      <w:tr w:rsidR="00B228A4" w:rsidRPr="008F6629" w14:paraId="5D69C325" w14:textId="77777777" w:rsidTr="002609EC">
        <w:trPr>
          <w:trHeight w:val="1200"/>
        </w:trPr>
        <w:tc>
          <w:tcPr>
            <w:tcW w:w="1675" w:type="dxa"/>
            <w:hideMark/>
          </w:tcPr>
          <w:p w14:paraId="0607CC70" w14:textId="413FD29E" w:rsidR="00B228A4" w:rsidRPr="008F6629" w:rsidRDefault="00B228A4" w:rsidP="002D3F52">
            <w:pPr>
              <w:rPr>
                <w:sz w:val="20"/>
                <w:szCs w:val="20"/>
                <w:lang w:val="en-GB"/>
              </w:rPr>
            </w:pPr>
            <w:r w:rsidRPr="008F6629">
              <w:rPr>
                <w:sz w:val="20"/>
                <w:szCs w:val="20"/>
                <w:lang w:val="en-GB"/>
              </w:rPr>
              <w:t xml:space="preserve">Dean </w:t>
            </w:r>
            <w:r w:rsidRPr="008F6629">
              <w:rPr>
                <w:sz w:val="20"/>
                <w:szCs w:val="20"/>
                <w:lang w:val="en-GB"/>
              </w:rPr>
              <w:fldChar w:fldCharType="begin"/>
            </w:r>
            <w:r w:rsidR="002D3F52" w:rsidRPr="008F6629">
              <w:rPr>
                <w:sz w:val="20"/>
                <w:szCs w:val="20"/>
                <w:lang w:val="en-GB"/>
              </w:rPr>
              <w:instrText xml:space="preserve"> ADDIN EN.CITE &lt;EndNote&gt;&lt;Cite&gt;&lt;Author&gt;Dean&lt;/Author&gt;&lt;Year&gt;1981&lt;/Year&gt;&lt;RecNum&gt;77&lt;/RecNum&gt;&lt;DisplayText&gt;(209)&lt;/DisplayText&gt;&lt;record&gt;&lt;rec-number&gt;77&lt;/rec-number&gt;&lt;foreign-keys&gt;&lt;key app="EN" db-id="ve0zpzfpcw9adeev52qvdtry0f095adv5pte" timestamp="0"&gt;77&lt;/key&gt;&lt;/foreign-keys&gt;&lt;ref-type name="Journal Article"&gt;17&lt;/ref-type&gt;&lt;contributors&gt;&lt;authors&gt;&lt;author&gt;Dean, G.&lt;/author&gt;&lt;author&gt;Walsh, D.&lt;/author&gt;&lt;author&gt;Downing, H.&lt;/author&gt;&lt;author&gt;Shelley, E.&lt;/author&gt;&lt;/authors&gt;&lt;/contributors&gt;&lt;titles&gt;&lt;title&gt;First admissions of native-born and immigrants to psychiatric hospitals in South-East England 1976&lt;/title&gt;&lt;secondary-title&gt;Br J Psychiatry&lt;/secondary-title&gt;&lt;/titles&gt;&lt;periodical&gt;&lt;full-title&gt;Br J Psychiatry&lt;/full-title&gt;&lt;/periodical&gt;&lt;pages&gt;506-12&lt;/pages&gt;&lt;volume&gt;139&lt;/volume&gt;&lt;edition&gt;1981/12/01&lt;/edition&gt;&lt;keywords&gt;&lt;keyword&gt;Adult&lt;/keyword&gt;&lt;keyword&gt;Africa/ethnology&lt;/keyword&gt;&lt;keyword&gt;*Emigration and Immigration&lt;/keyword&gt;&lt;keyword&gt;England&lt;/keyword&gt;&lt;keyword&gt;*Ethnic Groups&lt;/keyword&gt;&lt;keyword&gt;Female&lt;/keyword&gt;&lt;keyword&gt;Hospitalization&lt;/keyword&gt;&lt;keyword&gt;Humans&lt;/keyword&gt;&lt;keyword&gt;India/ethnology&lt;/keyword&gt;&lt;keyword&gt;Male&lt;/keyword&gt;&lt;keyword&gt;Mental Disorders/*epidemiology&lt;/keyword&gt;&lt;keyword&gt;Middle Aged&lt;/keyword&gt;&lt;keyword&gt;Pakistan/ethnology&lt;/keyword&gt;&lt;keyword&gt;Psychotic Disorders/epidemiology&lt;/keyword&gt;&lt;keyword&gt;Schizophrenia/epidemiology&lt;/keyword&gt;&lt;keyword&gt;West Indies/ethnology&lt;/keyword&gt;&lt;/keywords&gt;&lt;dates&gt;&lt;year&gt;1981&lt;/year&gt;&lt;pub-dates&gt;&lt;date&gt;Dec&lt;/date&gt;&lt;/pub-dates&gt;&lt;/dates&gt;&lt;isbn&gt;0007-1250 (Print)&amp;#xD;0007-1250 (Linking)&lt;/isbn&gt;&lt;accession-num&gt;7332854&lt;/accession-num&gt;&lt;urls&gt;&lt;related-urls&gt;&lt;url&gt;https://www.ncbi.nlm.nih.gov/pubmed/7332854&lt;/url&gt;&lt;/related-urls&gt;&lt;/urls&gt;&lt;electronic-resource-num&gt;10.1192/bjp.139.6.506&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743A9ADC" w14:textId="77777777" w:rsidR="00B228A4" w:rsidRPr="008F6629" w:rsidRDefault="00B228A4" w:rsidP="004168B0">
            <w:pPr>
              <w:rPr>
                <w:sz w:val="20"/>
                <w:szCs w:val="20"/>
                <w:lang w:val="en-GB"/>
              </w:rPr>
            </w:pPr>
            <w:r w:rsidRPr="008F6629">
              <w:rPr>
                <w:sz w:val="20"/>
                <w:szCs w:val="20"/>
                <w:lang w:val="en-GB"/>
              </w:rPr>
              <w:t>1981</w:t>
            </w:r>
          </w:p>
        </w:tc>
        <w:tc>
          <w:tcPr>
            <w:tcW w:w="1629" w:type="dxa"/>
            <w:hideMark/>
          </w:tcPr>
          <w:p w14:paraId="0753D047"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3569EC11" w14:textId="77777777" w:rsidR="00B228A4" w:rsidRPr="008F6629" w:rsidRDefault="00B228A4" w:rsidP="004168B0">
            <w:pPr>
              <w:rPr>
                <w:sz w:val="20"/>
                <w:szCs w:val="20"/>
                <w:lang w:val="en-GB"/>
              </w:rPr>
            </w:pPr>
            <w:r w:rsidRPr="008F6629">
              <w:rPr>
                <w:sz w:val="20"/>
                <w:szCs w:val="20"/>
                <w:lang w:val="en-GB"/>
              </w:rPr>
              <w:t>1976</w:t>
            </w:r>
          </w:p>
        </w:tc>
        <w:tc>
          <w:tcPr>
            <w:tcW w:w="1134" w:type="dxa"/>
            <w:hideMark/>
          </w:tcPr>
          <w:p w14:paraId="3B920B76" w14:textId="77777777" w:rsidR="00B228A4" w:rsidRPr="008F6629" w:rsidRDefault="00B228A4" w:rsidP="004168B0">
            <w:pPr>
              <w:rPr>
                <w:sz w:val="20"/>
                <w:szCs w:val="20"/>
                <w:lang w:val="en-GB"/>
              </w:rPr>
            </w:pPr>
          </w:p>
        </w:tc>
        <w:tc>
          <w:tcPr>
            <w:tcW w:w="1258" w:type="dxa"/>
            <w:hideMark/>
          </w:tcPr>
          <w:p w14:paraId="6CCE8C0D"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ADFB4ED" w14:textId="77777777" w:rsidR="00B228A4" w:rsidRPr="008F6629" w:rsidRDefault="00B228A4" w:rsidP="004168B0">
            <w:pPr>
              <w:rPr>
                <w:sz w:val="20"/>
                <w:szCs w:val="20"/>
                <w:lang w:val="en-GB"/>
              </w:rPr>
            </w:pPr>
            <w:r w:rsidRPr="008F6629">
              <w:rPr>
                <w:sz w:val="20"/>
                <w:szCs w:val="20"/>
                <w:lang w:val="en-GB"/>
              </w:rPr>
              <w:t>1191</w:t>
            </w:r>
          </w:p>
        </w:tc>
        <w:tc>
          <w:tcPr>
            <w:tcW w:w="1275" w:type="dxa"/>
            <w:hideMark/>
          </w:tcPr>
          <w:p w14:paraId="032CB8A6"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5B475E5" w14:textId="77777777" w:rsidR="00B228A4" w:rsidRPr="008F6629" w:rsidRDefault="00B228A4" w:rsidP="004168B0">
            <w:pPr>
              <w:rPr>
                <w:sz w:val="20"/>
                <w:szCs w:val="20"/>
                <w:lang w:val="en-GB"/>
              </w:rPr>
            </w:pPr>
            <w:r w:rsidRPr="008F6629">
              <w:rPr>
                <w:sz w:val="20"/>
                <w:szCs w:val="20"/>
                <w:lang w:val="en-GB"/>
              </w:rPr>
              <w:t xml:space="preserve">the New Commonwealth countries of Asia, including Pakistan, America (mostly the West Indies) and Africa </w:t>
            </w:r>
          </w:p>
        </w:tc>
        <w:tc>
          <w:tcPr>
            <w:tcW w:w="992" w:type="dxa"/>
            <w:hideMark/>
          </w:tcPr>
          <w:p w14:paraId="571BB7DF" w14:textId="77777777" w:rsidR="00B228A4" w:rsidRPr="008F6629" w:rsidRDefault="00B228A4" w:rsidP="004168B0">
            <w:pPr>
              <w:rPr>
                <w:b/>
                <w:bCs/>
                <w:sz w:val="20"/>
                <w:szCs w:val="20"/>
                <w:lang w:val="en-GB"/>
              </w:rPr>
            </w:pPr>
          </w:p>
        </w:tc>
      </w:tr>
      <w:tr w:rsidR="00B228A4" w:rsidRPr="008F6629" w14:paraId="05789BB6" w14:textId="77777777" w:rsidTr="00E1127A">
        <w:trPr>
          <w:trHeight w:val="425"/>
        </w:trPr>
        <w:tc>
          <w:tcPr>
            <w:tcW w:w="1675" w:type="dxa"/>
            <w:hideMark/>
          </w:tcPr>
          <w:p w14:paraId="3D705A2D" w14:textId="487FC6BF" w:rsidR="00B228A4" w:rsidRPr="008F6629" w:rsidRDefault="00B228A4" w:rsidP="002D3F52">
            <w:pPr>
              <w:rPr>
                <w:sz w:val="20"/>
                <w:szCs w:val="20"/>
                <w:lang w:val="en-GB"/>
              </w:rPr>
            </w:pPr>
            <w:r w:rsidRPr="008F6629">
              <w:rPr>
                <w:sz w:val="20"/>
                <w:szCs w:val="20"/>
                <w:lang w:val="en-GB"/>
              </w:rPr>
              <w:t>McGovern</w:t>
            </w:r>
            <w:r w:rsidRPr="008F6629">
              <w:rPr>
                <w:sz w:val="20"/>
                <w:szCs w:val="20"/>
                <w:lang w:val="en-GB"/>
              </w:rPr>
              <w:fldChar w:fldCharType="begin"/>
            </w:r>
            <w:r w:rsidR="002D3F52" w:rsidRPr="008F6629">
              <w:rPr>
                <w:sz w:val="20"/>
                <w:szCs w:val="20"/>
                <w:lang w:val="en-GB"/>
              </w:rPr>
              <w:instrText xml:space="preserve"> ADDIN EN.CITE &lt;EndNote&gt;&lt;Cite&gt;&lt;Author&gt;McGovern&lt;/Author&gt;&lt;Year&gt;1987&lt;/Year&gt;&lt;RecNum&gt;98&lt;/RecNum&gt;&lt;DisplayText&gt;(210)&lt;/DisplayText&gt;&lt;record&gt;&lt;rec-number&gt;98&lt;/rec-number&gt;&lt;foreign-keys&gt;&lt;key app="EN" db-id="ve0zpzfpcw9adeev52qvdtry0f095adv5pte" timestamp="0"&gt;98&lt;/key&gt;&lt;/foreign-keys&gt;&lt;ref-type name="Journal Article"&gt;17&lt;/ref-type&gt;&lt;contributors&gt;&lt;authors&gt;&lt;author&gt;McGovern, D.&lt;/author&gt;&lt;author&gt;Cope, R. V.&lt;/author&gt;&lt;/authors&gt;&lt;/contributors&gt;&lt;titles&gt;&lt;title&gt;First psychiatric admission rates of first and second generation Afro Caribbeans&lt;/title&gt;&lt;secondary-title&gt;Soc Psychiatry&lt;/secondary-title&gt;&lt;/titles&gt;&lt;pages&gt;139-49&lt;/pages&gt;&lt;volume&gt;22&lt;/volume&gt;&lt;number&gt;3&lt;/number&gt;&lt;edition&gt;1987/01/01&lt;/edition&gt;&lt;keywords&gt;&lt;keyword&gt;*Acculturation&lt;/keyword&gt;&lt;keyword&gt;Adolescent&lt;/keyword&gt;&lt;keyword&gt;Adult&lt;/keyword&gt;&lt;keyword&gt;*African Americans&lt;/keyword&gt;&lt;keyword&gt;African Continental Ancestry Group&lt;/keyword&gt;&lt;keyword&gt;Cross-Sectional Studies&lt;/keyword&gt;&lt;keyword&gt;*Emigration and Immigration&lt;/keyword&gt;&lt;keyword&gt;England&lt;/keyword&gt;&lt;keyword&gt;Female&lt;/keyword&gt;&lt;keyword&gt;Hospitals, Psychiatric&lt;/keyword&gt;&lt;keyword&gt;Humans&lt;/keyword&gt;&lt;keyword&gt;Male&lt;/keyword&gt;&lt;keyword&gt;Mental Disorders/*epidemiology&lt;/keyword&gt;&lt;keyword&gt;Middle Aged&lt;/keyword&gt;&lt;keyword&gt;West Indies/ethnology&lt;/keyword&gt;&lt;/keywords&gt;&lt;dates&gt;&lt;year&gt;1987&lt;/year&gt;&lt;/dates&gt;&lt;isbn&gt;0037-7813 (Print)&amp;#xD;0037-7813 (Linking)&lt;/isbn&gt;&lt;accession-num&gt;3498221&lt;/accession-num&gt;&lt;urls&gt;&lt;related-urls&gt;&lt;url&gt;https://www.ncbi.nlm.nih.gov/pubmed/3498221&lt;/url&gt;&lt;/related-urls&gt;&lt;/urls&gt;&lt;electronic-resource-num&gt;10.1007/BF00583848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1A40543B" w14:textId="77777777" w:rsidR="00B228A4" w:rsidRPr="008F6629" w:rsidRDefault="00B228A4" w:rsidP="004168B0">
            <w:pPr>
              <w:rPr>
                <w:sz w:val="20"/>
                <w:szCs w:val="20"/>
                <w:lang w:val="en-GB"/>
              </w:rPr>
            </w:pPr>
            <w:r w:rsidRPr="008F6629">
              <w:rPr>
                <w:sz w:val="20"/>
                <w:szCs w:val="20"/>
                <w:lang w:val="en-GB"/>
              </w:rPr>
              <w:t>1987</w:t>
            </w:r>
          </w:p>
        </w:tc>
        <w:tc>
          <w:tcPr>
            <w:tcW w:w="1629" w:type="dxa"/>
            <w:hideMark/>
          </w:tcPr>
          <w:p w14:paraId="30EC13C8"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6BBFA9E8" w14:textId="77777777" w:rsidR="00B228A4" w:rsidRPr="008F6629" w:rsidRDefault="00B228A4" w:rsidP="004168B0">
            <w:pPr>
              <w:rPr>
                <w:sz w:val="20"/>
                <w:szCs w:val="20"/>
                <w:lang w:val="en-GB"/>
              </w:rPr>
            </w:pPr>
            <w:r w:rsidRPr="008F6629">
              <w:rPr>
                <w:sz w:val="20"/>
                <w:szCs w:val="20"/>
                <w:lang w:val="en-GB"/>
              </w:rPr>
              <w:t>1980-1983</w:t>
            </w:r>
          </w:p>
        </w:tc>
        <w:tc>
          <w:tcPr>
            <w:tcW w:w="1134" w:type="dxa"/>
            <w:hideMark/>
          </w:tcPr>
          <w:p w14:paraId="32E629B6" w14:textId="77777777" w:rsidR="00B228A4" w:rsidRPr="008F6629" w:rsidRDefault="00B228A4" w:rsidP="004168B0">
            <w:pPr>
              <w:rPr>
                <w:sz w:val="20"/>
                <w:szCs w:val="20"/>
                <w:lang w:val="en-GB"/>
              </w:rPr>
            </w:pPr>
          </w:p>
        </w:tc>
        <w:tc>
          <w:tcPr>
            <w:tcW w:w="1258" w:type="dxa"/>
            <w:hideMark/>
          </w:tcPr>
          <w:p w14:paraId="42DAEB7B"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6388A8A5" w14:textId="77777777" w:rsidR="00B228A4" w:rsidRPr="008F6629" w:rsidRDefault="00B228A4" w:rsidP="004168B0">
            <w:pPr>
              <w:rPr>
                <w:sz w:val="20"/>
                <w:szCs w:val="20"/>
                <w:lang w:val="en-GB"/>
              </w:rPr>
            </w:pPr>
            <w:r w:rsidRPr="008F6629">
              <w:rPr>
                <w:sz w:val="20"/>
                <w:szCs w:val="20"/>
                <w:lang w:val="en-GB"/>
              </w:rPr>
              <w:t>724</w:t>
            </w:r>
          </w:p>
        </w:tc>
        <w:tc>
          <w:tcPr>
            <w:tcW w:w="1275" w:type="dxa"/>
            <w:hideMark/>
          </w:tcPr>
          <w:p w14:paraId="0CBAAF6A" w14:textId="77777777" w:rsidR="00B228A4" w:rsidRPr="008F6629" w:rsidRDefault="00B228A4" w:rsidP="004168B0">
            <w:pPr>
              <w:rPr>
                <w:sz w:val="20"/>
                <w:szCs w:val="20"/>
                <w:lang w:val="en-GB"/>
              </w:rPr>
            </w:pPr>
            <w:r w:rsidRPr="008F6629">
              <w:rPr>
                <w:sz w:val="20"/>
                <w:szCs w:val="20"/>
                <w:lang w:val="en-GB"/>
              </w:rPr>
              <w:t xml:space="preserve">yes </w:t>
            </w:r>
          </w:p>
        </w:tc>
        <w:tc>
          <w:tcPr>
            <w:tcW w:w="2410" w:type="dxa"/>
            <w:hideMark/>
          </w:tcPr>
          <w:p w14:paraId="70E83771" w14:textId="77777777" w:rsidR="00B228A4" w:rsidRPr="008F6629" w:rsidRDefault="00B228A4" w:rsidP="004168B0">
            <w:pPr>
              <w:rPr>
                <w:sz w:val="20"/>
                <w:szCs w:val="20"/>
                <w:lang w:val="en-GB"/>
              </w:rPr>
            </w:pPr>
            <w:r w:rsidRPr="008F6629">
              <w:rPr>
                <w:sz w:val="20"/>
                <w:szCs w:val="20"/>
                <w:lang w:val="en-GB"/>
              </w:rPr>
              <w:t>Afro Caribbean</w:t>
            </w:r>
          </w:p>
        </w:tc>
        <w:tc>
          <w:tcPr>
            <w:tcW w:w="992" w:type="dxa"/>
            <w:hideMark/>
          </w:tcPr>
          <w:p w14:paraId="17A3E443" w14:textId="77777777" w:rsidR="00B228A4" w:rsidRPr="008F6629" w:rsidRDefault="00B228A4" w:rsidP="004168B0">
            <w:pPr>
              <w:rPr>
                <w:sz w:val="20"/>
                <w:szCs w:val="20"/>
                <w:lang w:val="en-GB"/>
              </w:rPr>
            </w:pPr>
          </w:p>
        </w:tc>
      </w:tr>
      <w:tr w:rsidR="00B228A4" w:rsidRPr="008F6629" w14:paraId="5AD77D70" w14:textId="77777777" w:rsidTr="00E1127A">
        <w:trPr>
          <w:trHeight w:val="417"/>
        </w:trPr>
        <w:tc>
          <w:tcPr>
            <w:tcW w:w="1675" w:type="dxa"/>
            <w:hideMark/>
          </w:tcPr>
          <w:p w14:paraId="7EFA3F86" w14:textId="68F874EF" w:rsidR="00B228A4" w:rsidRPr="008F6629" w:rsidRDefault="00B228A4" w:rsidP="002D3F52">
            <w:pPr>
              <w:rPr>
                <w:sz w:val="20"/>
                <w:szCs w:val="20"/>
                <w:lang w:val="en-GB"/>
              </w:rPr>
            </w:pPr>
            <w:r w:rsidRPr="008F6629">
              <w:rPr>
                <w:sz w:val="20"/>
                <w:szCs w:val="20"/>
                <w:lang w:val="en-GB"/>
              </w:rPr>
              <w:t>Cochrane</w:t>
            </w:r>
            <w:r w:rsidRPr="008F6629">
              <w:rPr>
                <w:sz w:val="20"/>
                <w:szCs w:val="20"/>
                <w:lang w:val="en-GB"/>
              </w:rPr>
              <w:fldChar w:fldCharType="begin"/>
            </w:r>
            <w:r w:rsidR="002D3F52" w:rsidRPr="008F6629">
              <w:rPr>
                <w:sz w:val="20"/>
                <w:szCs w:val="20"/>
                <w:lang w:val="en-GB"/>
              </w:rPr>
              <w:instrText xml:space="preserve"> ADDIN EN.CITE &lt;EndNote&gt;&lt;Cite&gt;&lt;Author&gt;Cochrane&lt;/Author&gt;&lt;Year&gt;1987&lt;/Year&gt;&lt;RecNum&gt;74&lt;/RecNum&gt;&lt;DisplayText&gt;(211)&lt;/DisplayText&gt;&lt;record&gt;&lt;rec-number&gt;74&lt;/rec-number&gt;&lt;foreign-keys&gt;&lt;key app="EN" db-id="ve0zpzfpcw9adeev52qvdtry0f095adv5pte" timestamp="0"&gt;74&lt;/key&gt;&lt;/foreign-keys&gt;&lt;ref-type name="Journal Article"&gt;17&lt;/ref-type&gt;&lt;contributors&gt;&lt;authors&gt;&lt;author&gt;Cochrane, R.&lt;/author&gt;&lt;author&gt;Bal, S. S.&lt;/author&gt;&lt;/authors&gt;&lt;/contributors&gt;&lt;titles&gt;&lt;title&gt;Migration and schizophrenia: an examination of five hypotheses&lt;/title&gt;&lt;secondary-title&gt;Soc Psychiatry&lt;/secondary-title&gt;&lt;/titles&gt;&lt;pages&gt;181-91&lt;/pages&gt;&lt;volume&gt;22&lt;/volume&gt;&lt;number&gt;4&lt;/number&gt;&lt;edition&gt;1987/01/01&lt;/edition&gt;&lt;keywords&gt;&lt;keyword&gt;Adolescent&lt;/keyword&gt;&lt;keyword&gt;Adult&lt;/keyword&gt;&lt;keyword&gt;Aged&lt;/keyword&gt;&lt;keyword&gt;*Emigration and Immigration&lt;/keyword&gt;&lt;keyword&gt;England&lt;/keyword&gt;&lt;keyword&gt;Ethnic Groups/*psychology&lt;/keyword&gt;&lt;keyword&gt;Female&lt;/keyword&gt;&lt;keyword&gt;Humans&lt;/keyword&gt;&lt;keyword&gt;India/ethnology&lt;/keyword&gt;&lt;keyword&gt;Ireland/ethnology&lt;/keyword&gt;&lt;keyword&gt;Male&lt;/keyword&gt;&lt;keyword&gt;Middle Aged&lt;/keyword&gt;&lt;keyword&gt;Pakistan/ethnology&lt;/keyword&gt;&lt;keyword&gt;Schizophrenia/*epidemiology&lt;/keyword&gt;&lt;keyword&gt;West Indies/ethnology&lt;/keyword&gt;&lt;/keywords&gt;&lt;dates&gt;&lt;year&gt;1987&lt;/year&gt;&lt;/dates&gt;&lt;isbn&gt;0037-7813 (Print)&amp;#xD;0037-7813 (Linking)&lt;/isbn&gt;&lt;accession-num&gt;3686161&lt;/accession-num&gt;&lt;urls&gt;&lt;related-urls&gt;&lt;url&gt;https://www.ncbi.nlm.nih.gov/pubmed/3686161&lt;/url&gt;&lt;/related-urls&gt;&lt;/urls&gt;&lt;electronic-resource-num&gt;10.1007/BF00583553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6163F08A" w14:textId="77777777" w:rsidR="00B228A4" w:rsidRPr="008F6629" w:rsidRDefault="00B228A4" w:rsidP="004168B0">
            <w:pPr>
              <w:rPr>
                <w:sz w:val="20"/>
                <w:szCs w:val="20"/>
                <w:lang w:val="en-GB"/>
              </w:rPr>
            </w:pPr>
            <w:r w:rsidRPr="008F6629">
              <w:rPr>
                <w:sz w:val="20"/>
                <w:szCs w:val="20"/>
                <w:lang w:val="en-GB"/>
              </w:rPr>
              <w:t>1987</w:t>
            </w:r>
          </w:p>
        </w:tc>
        <w:tc>
          <w:tcPr>
            <w:tcW w:w="1629" w:type="dxa"/>
            <w:hideMark/>
          </w:tcPr>
          <w:p w14:paraId="520FB786"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40005DE8" w14:textId="77777777" w:rsidR="00B228A4" w:rsidRPr="008F6629" w:rsidRDefault="00B228A4" w:rsidP="004168B0">
            <w:pPr>
              <w:rPr>
                <w:sz w:val="20"/>
                <w:szCs w:val="20"/>
                <w:lang w:val="en-GB"/>
              </w:rPr>
            </w:pPr>
            <w:r w:rsidRPr="008F6629">
              <w:rPr>
                <w:sz w:val="20"/>
                <w:szCs w:val="20"/>
                <w:lang w:val="en-GB"/>
              </w:rPr>
              <w:t>1981</w:t>
            </w:r>
          </w:p>
        </w:tc>
        <w:tc>
          <w:tcPr>
            <w:tcW w:w="1134" w:type="dxa"/>
            <w:hideMark/>
          </w:tcPr>
          <w:p w14:paraId="691F5908" w14:textId="77777777" w:rsidR="00B228A4" w:rsidRPr="008F6629" w:rsidRDefault="00B228A4" w:rsidP="004168B0">
            <w:pPr>
              <w:rPr>
                <w:sz w:val="20"/>
                <w:szCs w:val="20"/>
                <w:lang w:val="en-GB"/>
              </w:rPr>
            </w:pPr>
            <w:r w:rsidRPr="008F6629">
              <w:rPr>
                <w:sz w:val="20"/>
                <w:szCs w:val="20"/>
                <w:lang w:val="en-GB"/>
              </w:rPr>
              <w:t>1*</w:t>
            </w:r>
          </w:p>
        </w:tc>
        <w:tc>
          <w:tcPr>
            <w:tcW w:w="1258" w:type="dxa"/>
            <w:hideMark/>
          </w:tcPr>
          <w:p w14:paraId="72A77A3E"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1E09A3C5" w14:textId="77777777" w:rsidR="00B228A4" w:rsidRPr="008F6629" w:rsidRDefault="00B228A4" w:rsidP="004168B0">
            <w:pPr>
              <w:rPr>
                <w:b/>
                <w:bCs/>
                <w:sz w:val="20"/>
                <w:szCs w:val="20"/>
                <w:lang w:val="en-GB"/>
              </w:rPr>
            </w:pPr>
            <w:r w:rsidRPr="008F6629">
              <w:rPr>
                <w:b/>
                <w:bCs/>
                <w:sz w:val="20"/>
                <w:szCs w:val="20"/>
                <w:lang w:val="en-GB"/>
              </w:rPr>
              <w:t>3984</w:t>
            </w:r>
          </w:p>
        </w:tc>
        <w:tc>
          <w:tcPr>
            <w:tcW w:w="1275" w:type="dxa"/>
            <w:hideMark/>
          </w:tcPr>
          <w:p w14:paraId="72DC9128"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2B9AE82" w14:textId="77777777" w:rsidR="00B228A4" w:rsidRPr="008F6629" w:rsidRDefault="00B228A4" w:rsidP="004168B0">
            <w:pPr>
              <w:rPr>
                <w:sz w:val="20"/>
                <w:szCs w:val="20"/>
                <w:lang w:val="en-GB"/>
              </w:rPr>
            </w:pPr>
            <w:r w:rsidRPr="008F6629">
              <w:rPr>
                <w:sz w:val="20"/>
                <w:szCs w:val="20"/>
                <w:lang w:val="en-GB"/>
              </w:rPr>
              <w:t xml:space="preserve">Ireland, Caribbean, India, Pakistan </w:t>
            </w:r>
          </w:p>
        </w:tc>
        <w:tc>
          <w:tcPr>
            <w:tcW w:w="992" w:type="dxa"/>
            <w:hideMark/>
          </w:tcPr>
          <w:p w14:paraId="7868782E" w14:textId="77777777" w:rsidR="00B228A4" w:rsidRPr="008F6629" w:rsidRDefault="00B228A4" w:rsidP="004168B0">
            <w:pPr>
              <w:rPr>
                <w:sz w:val="20"/>
                <w:szCs w:val="20"/>
                <w:lang w:val="en-GB"/>
              </w:rPr>
            </w:pPr>
          </w:p>
        </w:tc>
      </w:tr>
      <w:tr w:rsidR="00B228A4" w:rsidRPr="008F6629" w14:paraId="198C9A9C" w14:textId="77777777" w:rsidTr="002609EC">
        <w:trPr>
          <w:trHeight w:val="600"/>
        </w:trPr>
        <w:tc>
          <w:tcPr>
            <w:tcW w:w="1675" w:type="dxa"/>
            <w:hideMark/>
          </w:tcPr>
          <w:p w14:paraId="17F40DED" w14:textId="1EAAF614" w:rsidR="00B228A4" w:rsidRPr="008F6629" w:rsidRDefault="00B228A4" w:rsidP="002D3F52">
            <w:pPr>
              <w:rPr>
                <w:sz w:val="20"/>
                <w:szCs w:val="20"/>
                <w:lang w:val="en-GB"/>
              </w:rPr>
            </w:pPr>
            <w:r w:rsidRPr="008F6629">
              <w:rPr>
                <w:sz w:val="20"/>
                <w:szCs w:val="20"/>
                <w:lang w:val="en-GB"/>
              </w:rPr>
              <w:t xml:space="preserve">Harrison </w:t>
            </w:r>
            <w:r w:rsidRPr="008F6629">
              <w:rPr>
                <w:sz w:val="20"/>
                <w:szCs w:val="20"/>
                <w:lang w:val="en-GB"/>
              </w:rPr>
              <w:fldChar w:fldCharType="begin"/>
            </w:r>
            <w:r w:rsidR="002D3F52" w:rsidRPr="008F6629">
              <w:rPr>
                <w:sz w:val="20"/>
                <w:szCs w:val="20"/>
                <w:lang w:val="en-GB"/>
              </w:rPr>
              <w:instrText xml:space="preserve"> ADDIN EN.CITE &lt;EndNote&gt;&lt;Cite&gt;&lt;Author&gt;Harrison&lt;/Author&gt;&lt;Year&gt;1988&lt;/Year&gt;&lt;RecNum&gt;84&lt;/RecNum&gt;&lt;DisplayText&gt;(212)&lt;/DisplayText&gt;&lt;record&gt;&lt;rec-number&gt;84&lt;/rec-number&gt;&lt;foreign-keys&gt;&lt;key app="EN" db-id="ve0zpzfpcw9adeev52qvdtry0f095adv5pte" timestamp="0"&gt;84&lt;/key&gt;&lt;/foreign-keys&gt;&lt;ref-type name="Journal Article"&gt;17&lt;/ref-type&gt;&lt;contributors&gt;&lt;authors&gt;&lt;author&gt;Harrison, G.&lt;/author&gt;&lt;author&gt;Owens, D.&lt;/author&gt;&lt;author&gt;Holton, A.&lt;/author&gt;&lt;author&gt;Neilson, D.&lt;/author&gt;&lt;author&gt;Boot, D.&lt;/author&gt;&lt;/authors&gt;&lt;/contributors&gt;&lt;auth-address&gt;Department of Psychiatry, University Hospital, Nottingham.&lt;/auth-address&gt;&lt;titles&gt;&lt;title&gt;A prospective study of severe mental disorder in Afro-Caribbean patients&lt;/title&gt;&lt;secondary-title&gt;Psychol Med&lt;/secondary-title&gt;&lt;/titles&gt;&lt;periodical&gt;&lt;full-title&gt;Psychol Med&lt;/full-title&gt;&lt;/periodical&gt;&lt;pages&gt;643-57&lt;/pages&gt;&lt;volume&gt;18&lt;/volume&gt;&lt;number&gt;3&lt;/number&gt;&lt;edition&gt;1988/08/01&lt;/edition&gt;&lt;keywords&gt;&lt;keyword&gt;Adolescent&lt;/keyword&gt;&lt;keyword&gt;Adult&lt;/keyword&gt;&lt;keyword&gt;Africa/ethnology&lt;/keyword&gt;&lt;keyword&gt;*African Americans&lt;/keyword&gt;&lt;keyword&gt;African Continental Ancestry Group&lt;/keyword&gt;&lt;keyword&gt;Cross-Sectional Studies&lt;/keyword&gt;&lt;keyword&gt;England&lt;/keyword&gt;&lt;keyword&gt;Female&lt;/keyword&gt;&lt;keyword&gt;Humans&lt;/keyword&gt;&lt;keyword&gt;Male&lt;/keyword&gt;&lt;keyword&gt;Middle Aged&lt;/keyword&gt;&lt;keyword&gt;Prospective Studies&lt;/keyword&gt;&lt;keyword&gt;Psychiatric Status Rating Scales&lt;/keyword&gt;&lt;keyword&gt;Schizophrenia/*epidemiology&lt;/keyword&gt;&lt;keyword&gt;Schizophrenic Psychology&lt;/keyword&gt;&lt;/keywords&gt;&lt;dates&gt;&lt;year&gt;1988&lt;/year&gt;&lt;pub-dates&gt;&lt;date&gt;Aug&lt;/date&gt;&lt;/pub-dates&gt;&lt;/dates&gt;&lt;isbn&gt;0033-2917 (Print)&amp;#xD;0033-2917 (Linking)&lt;/isbn&gt;&lt;accession-num&gt;3263659&lt;/accession-num&gt;&lt;urls&gt;&lt;related-urls&gt;&lt;url&gt;https://www.ncbi.nlm.nih.gov/pubmed/3263659&lt;/url&gt;&lt;/related-urls&gt;&lt;/urls&gt;&lt;electronic-resource-num&gt;10.1017/s0033291700008321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08C70794" w14:textId="77777777" w:rsidR="00B228A4" w:rsidRPr="008F6629" w:rsidRDefault="00B228A4" w:rsidP="00426E02">
            <w:pPr>
              <w:rPr>
                <w:sz w:val="20"/>
                <w:szCs w:val="20"/>
                <w:lang w:val="en-GB"/>
              </w:rPr>
            </w:pPr>
            <w:r w:rsidRPr="008F6629">
              <w:rPr>
                <w:sz w:val="20"/>
                <w:szCs w:val="20"/>
                <w:lang w:val="en-GB"/>
              </w:rPr>
              <w:t>1988</w:t>
            </w:r>
          </w:p>
        </w:tc>
        <w:tc>
          <w:tcPr>
            <w:tcW w:w="1629" w:type="dxa"/>
            <w:hideMark/>
          </w:tcPr>
          <w:p w14:paraId="567A815F" w14:textId="77777777" w:rsidR="00B228A4" w:rsidRPr="008F6629" w:rsidRDefault="00B228A4" w:rsidP="00426E02">
            <w:pPr>
              <w:rPr>
                <w:sz w:val="20"/>
                <w:szCs w:val="20"/>
                <w:lang w:val="en-GB"/>
              </w:rPr>
            </w:pPr>
            <w:r w:rsidRPr="008F6629">
              <w:rPr>
                <w:sz w:val="20"/>
                <w:szCs w:val="20"/>
                <w:lang w:val="en-GB"/>
              </w:rPr>
              <w:t>UK</w:t>
            </w:r>
          </w:p>
        </w:tc>
        <w:tc>
          <w:tcPr>
            <w:tcW w:w="1953" w:type="dxa"/>
            <w:hideMark/>
          </w:tcPr>
          <w:p w14:paraId="34C1F3BA" w14:textId="77777777" w:rsidR="00B228A4" w:rsidRPr="008F6629" w:rsidRDefault="00B228A4" w:rsidP="00426E02">
            <w:pPr>
              <w:rPr>
                <w:sz w:val="20"/>
                <w:szCs w:val="20"/>
                <w:lang w:val="en-GB"/>
              </w:rPr>
            </w:pPr>
            <w:r w:rsidRPr="008F6629">
              <w:rPr>
                <w:sz w:val="20"/>
                <w:szCs w:val="20"/>
                <w:lang w:val="en-GB"/>
              </w:rPr>
              <w:t>1992-1994</w:t>
            </w:r>
          </w:p>
        </w:tc>
        <w:tc>
          <w:tcPr>
            <w:tcW w:w="1134" w:type="dxa"/>
            <w:hideMark/>
          </w:tcPr>
          <w:p w14:paraId="0FAFF4B9" w14:textId="77777777" w:rsidR="00B228A4" w:rsidRPr="008F6629" w:rsidRDefault="00B228A4" w:rsidP="00426E02">
            <w:pPr>
              <w:rPr>
                <w:sz w:val="20"/>
                <w:szCs w:val="20"/>
                <w:lang w:val="en-GB"/>
              </w:rPr>
            </w:pPr>
          </w:p>
        </w:tc>
        <w:tc>
          <w:tcPr>
            <w:tcW w:w="1258" w:type="dxa"/>
            <w:hideMark/>
          </w:tcPr>
          <w:p w14:paraId="6C4C21FD" w14:textId="77777777" w:rsidR="00B228A4" w:rsidRPr="008F6629" w:rsidRDefault="00B228A4" w:rsidP="00426E02">
            <w:pPr>
              <w:rPr>
                <w:sz w:val="20"/>
                <w:szCs w:val="20"/>
                <w:lang w:val="en-GB"/>
              </w:rPr>
            </w:pPr>
            <w:r w:rsidRPr="008F6629">
              <w:rPr>
                <w:sz w:val="20"/>
                <w:szCs w:val="20"/>
                <w:lang w:val="en-GB"/>
              </w:rPr>
              <w:t>SSD</w:t>
            </w:r>
          </w:p>
        </w:tc>
        <w:tc>
          <w:tcPr>
            <w:tcW w:w="1294" w:type="dxa"/>
            <w:hideMark/>
          </w:tcPr>
          <w:p w14:paraId="3FC0DD5F" w14:textId="77777777" w:rsidR="00B228A4" w:rsidRPr="008F6629" w:rsidRDefault="00B228A4" w:rsidP="00426E02">
            <w:pPr>
              <w:rPr>
                <w:sz w:val="20"/>
                <w:szCs w:val="20"/>
                <w:lang w:val="en-GB"/>
              </w:rPr>
            </w:pPr>
            <w:r w:rsidRPr="008F6629">
              <w:rPr>
                <w:sz w:val="20"/>
                <w:szCs w:val="20"/>
                <w:lang w:val="en-GB"/>
              </w:rPr>
              <w:t>141</w:t>
            </w:r>
          </w:p>
        </w:tc>
        <w:tc>
          <w:tcPr>
            <w:tcW w:w="1275" w:type="dxa"/>
            <w:hideMark/>
          </w:tcPr>
          <w:p w14:paraId="64F96618" w14:textId="77777777" w:rsidR="00B228A4" w:rsidRPr="008F6629" w:rsidRDefault="00B228A4" w:rsidP="00426E02">
            <w:pPr>
              <w:rPr>
                <w:sz w:val="20"/>
                <w:szCs w:val="20"/>
                <w:lang w:val="en-GB"/>
              </w:rPr>
            </w:pPr>
            <w:r w:rsidRPr="008F6629">
              <w:rPr>
                <w:sz w:val="20"/>
                <w:szCs w:val="20"/>
                <w:lang w:val="en-GB"/>
              </w:rPr>
              <w:t>yes</w:t>
            </w:r>
          </w:p>
        </w:tc>
        <w:tc>
          <w:tcPr>
            <w:tcW w:w="2410" w:type="dxa"/>
            <w:hideMark/>
          </w:tcPr>
          <w:p w14:paraId="4ECE85BA" w14:textId="77777777" w:rsidR="00B228A4" w:rsidRPr="008F6629" w:rsidRDefault="00B228A4" w:rsidP="00426E02">
            <w:pPr>
              <w:rPr>
                <w:sz w:val="20"/>
                <w:szCs w:val="20"/>
                <w:lang w:val="en-GB"/>
              </w:rPr>
            </w:pPr>
            <w:r w:rsidRPr="008F6629">
              <w:rPr>
                <w:sz w:val="20"/>
                <w:szCs w:val="20"/>
                <w:lang w:val="en-GB"/>
              </w:rPr>
              <w:t>Afro-Caribbean</w:t>
            </w:r>
          </w:p>
        </w:tc>
        <w:tc>
          <w:tcPr>
            <w:tcW w:w="992" w:type="dxa"/>
            <w:hideMark/>
          </w:tcPr>
          <w:p w14:paraId="63ED16B2" w14:textId="77777777" w:rsidR="00B228A4" w:rsidRPr="008F6629" w:rsidRDefault="00B228A4" w:rsidP="00426E02">
            <w:pPr>
              <w:rPr>
                <w:sz w:val="20"/>
                <w:szCs w:val="20"/>
                <w:lang w:val="en-GB"/>
              </w:rPr>
            </w:pPr>
            <w:r w:rsidRPr="008F6629">
              <w:rPr>
                <w:sz w:val="20"/>
                <w:szCs w:val="20"/>
                <w:lang w:val="en-GB"/>
              </w:rPr>
              <w:t>First, second</w:t>
            </w:r>
          </w:p>
        </w:tc>
      </w:tr>
      <w:tr w:rsidR="00B228A4" w:rsidRPr="008F6629" w14:paraId="615BF196" w14:textId="77777777" w:rsidTr="002609EC">
        <w:trPr>
          <w:trHeight w:val="600"/>
        </w:trPr>
        <w:tc>
          <w:tcPr>
            <w:tcW w:w="1675" w:type="dxa"/>
            <w:hideMark/>
          </w:tcPr>
          <w:p w14:paraId="42141462" w14:textId="1FAF1D68" w:rsidR="00B228A4" w:rsidRPr="008F6629" w:rsidRDefault="00B228A4" w:rsidP="002D3F52">
            <w:pPr>
              <w:rPr>
                <w:sz w:val="20"/>
                <w:szCs w:val="20"/>
                <w:lang w:val="en-GB"/>
              </w:rPr>
            </w:pPr>
            <w:r w:rsidRPr="008F6629">
              <w:rPr>
                <w:sz w:val="20"/>
                <w:szCs w:val="20"/>
                <w:lang w:val="en-GB"/>
              </w:rPr>
              <w:t xml:space="preserve">Castle </w:t>
            </w:r>
            <w:r w:rsidRPr="008F6629">
              <w:rPr>
                <w:sz w:val="20"/>
                <w:szCs w:val="20"/>
                <w:lang w:val="en-GB"/>
              </w:rPr>
              <w:fldChar w:fldCharType="begin"/>
            </w:r>
            <w:r w:rsidR="002D3F52" w:rsidRPr="008F6629">
              <w:rPr>
                <w:sz w:val="20"/>
                <w:szCs w:val="20"/>
                <w:lang w:val="en-GB"/>
              </w:rPr>
              <w:instrText xml:space="preserve"> ADDIN EN.CITE &lt;EndNote&gt;&lt;Cite&gt;&lt;Author&gt;Castle&lt;/Author&gt;&lt;Year&gt;1991&lt;/Year&gt;&lt;RecNum&gt;72&lt;/RecNum&gt;&lt;DisplayText&gt;(213)&lt;/DisplayText&gt;&lt;record&gt;&lt;rec-number&gt;72&lt;/rec-number&gt;&lt;foreign-keys&gt;&lt;key app="EN" db-id="ve0zpzfpcw9adeev52qvdtry0f095adv5pte" timestamp="0"&gt;72&lt;/key&gt;&lt;/foreign-keys&gt;&lt;ref-type name="Journal Article"&gt;17&lt;/ref-type&gt;&lt;contributors&gt;&lt;authors&gt;&lt;author&gt;Castle, D.&lt;/author&gt;&lt;author&gt;Wessely, S.&lt;/author&gt;&lt;author&gt;Der, G.&lt;/author&gt;&lt;author&gt;Murray, R. M.&lt;/author&gt;&lt;/authors&gt;&lt;/contributors&gt;&lt;auth-address&gt;Genetics Section, Institute of Psychiatry, De Crespigny Park, London.&lt;/auth-address&gt;&lt;titles&gt;&lt;title&gt;The incidence of operationally defined schizophrenia in Camberwell, 1965-84&lt;/title&gt;&lt;secondary-title&gt;Br J Psychiatry&lt;/secondary-title&gt;&lt;/titles&gt;&lt;periodical&gt;&lt;full-title&gt;Br J Psychiatry&lt;/full-title&gt;&lt;/periodical&gt;&lt;pages&gt;790-4&lt;/pages&gt;&lt;volume&gt;159&lt;/volume&gt;&lt;edition&gt;1991/12/01&lt;/edition&gt;&lt;keywords&gt;&lt;keyword&gt;Cohort Studies&lt;/keyword&gt;&lt;keyword&gt;Cross-Sectional Studies&lt;/keyword&gt;&lt;keyword&gt;England/epidemiology&lt;/keyword&gt;&lt;keyword&gt;Humans&lt;/keyword&gt;&lt;keyword&gt;Incidence&lt;/keyword&gt;&lt;keyword&gt;*Psychiatric Status Rating Scales&lt;/keyword&gt;&lt;keyword&gt;Registries/*statistics &amp;amp; numerical data&lt;/keyword&gt;&lt;keyword&gt;Schizophrenia/*diagnosis/*epidemiology&lt;/keyword&gt;&lt;keyword&gt;*Schizophrenic Psychology&lt;/keyword&gt;&lt;/keywords&gt;&lt;dates&gt;&lt;year&gt;1991&lt;/year&gt;&lt;pub-dates&gt;&lt;date&gt;Dec&lt;/date&gt;&lt;/pub-dates&gt;&lt;/dates&gt;&lt;isbn&gt;0007-1250 (Print)&amp;#xD;0007-1250 (Linking)&lt;/isbn&gt;&lt;accession-num&gt;1790446&lt;/accession-num&gt;&lt;urls&gt;&lt;related-urls&gt;&lt;url&gt;https://www.ncbi.nlm.nih.gov/pubmed/1790446&lt;/url&gt;&lt;/related-urls&gt;&lt;/urls&gt;&lt;electronic-resource-num&gt;10.1192/bjp.159.6.790&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175ED8E8" w14:textId="77777777" w:rsidR="00B228A4" w:rsidRPr="008F6629" w:rsidRDefault="00B228A4" w:rsidP="004168B0">
            <w:pPr>
              <w:rPr>
                <w:sz w:val="20"/>
                <w:szCs w:val="20"/>
                <w:lang w:val="en-GB"/>
              </w:rPr>
            </w:pPr>
            <w:r w:rsidRPr="008F6629">
              <w:rPr>
                <w:sz w:val="20"/>
                <w:szCs w:val="20"/>
                <w:lang w:val="en-GB"/>
              </w:rPr>
              <w:t>1991</w:t>
            </w:r>
          </w:p>
        </w:tc>
        <w:tc>
          <w:tcPr>
            <w:tcW w:w="1629" w:type="dxa"/>
            <w:hideMark/>
          </w:tcPr>
          <w:p w14:paraId="2CB405F0"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115490DF" w14:textId="77777777" w:rsidR="00B228A4" w:rsidRPr="008F6629" w:rsidRDefault="00B228A4" w:rsidP="004168B0">
            <w:pPr>
              <w:rPr>
                <w:sz w:val="20"/>
                <w:szCs w:val="20"/>
                <w:lang w:val="en-GB"/>
              </w:rPr>
            </w:pPr>
            <w:r w:rsidRPr="008F6629">
              <w:rPr>
                <w:sz w:val="20"/>
                <w:szCs w:val="20"/>
                <w:lang w:val="en-GB"/>
              </w:rPr>
              <w:t>1965-1984</w:t>
            </w:r>
          </w:p>
        </w:tc>
        <w:tc>
          <w:tcPr>
            <w:tcW w:w="1134" w:type="dxa"/>
            <w:hideMark/>
          </w:tcPr>
          <w:p w14:paraId="744675D4" w14:textId="77777777" w:rsidR="00B228A4" w:rsidRPr="008F6629" w:rsidRDefault="00B228A4" w:rsidP="004168B0">
            <w:pPr>
              <w:rPr>
                <w:sz w:val="20"/>
                <w:szCs w:val="20"/>
                <w:lang w:val="en-GB"/>
              </w:rPr>
            </w:pPr>
            <w:r w:rsidRPr="008F6629">
              <w:rPr>
                <w:sz w:val="20"/>
                <w:szCs w:val="20"/>
                <w:lang w:val="en-GB"/>
              </w:rPr>
              <w:t>1</w:t>
            </w:r>
          </w:p>
        </w:tc>
        <w:tc>
          <w:tcPr>
            <w:tcW w:w="1258" w:type="dxa"/>
            <w:hideMark/>
          </w:tcPr>
          <w:p w14:paraId="4E233668"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37EB1F4E" w14:textId="77777777" w:rsidR="00B228A4" w:rsidRPr="008F6629" w:rsidRDefault="00B228A4" w:rsidP="004168B0">
            <w:pPr>
              <w:rPr>
                <w:b/>
                <w:bCs/>
                <w:sz w:val="20"/>
                <w:szCs w:val="20"/>
                <w:lang w:val="en-GB"/>
              </w:rPr>
            </w:pPr>
            <w:r w:rsidRPr="008F6629">
              <w:rPr>
                <w:b/>
                <w:bCs/>
                <w:sz w:val="20"/>
                <w:szCs w:val="20"/>
                <w:lang w:val="en-GB"/>
              </w:rPr>
              <w:t>541</w:t>
            </w:r>
          </w:p>
        </w:tc>
        <w:tc>
          <w:tcPr>
            <w:tcW w:w="1275" w:type="dxa"/>
            <w:hideMark/>
          </w:tcPr>
          <w:p w14:paraId="521CBFE9"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33FB3FE9" w14:textId="77777777" w:rsidR="00B228A4" w:rsidRPr="008F6629" w:rsidRDefault="00B228A4" w:rsidP="004168B0">
            <w:pPr>
              <w:rPr>
                <w:sz w:val="20"/>
                <w:szCs w:val="20"/>
                <w:lang w:val="en-GB"/>
              </w:rPr>
            </w:pPr>
            <w:r w:rsidRPr="008F6629">
              <w:rPr>
                <w:sz w:val="20"/>
                <w:szCs w:val="20"/>
                <w:lang w:val="en-GB"/>
              </w:rPr>
              <w:t>Afro-Caribbeans, West Indies</w:t>
            </w:r>
          </w:p>
        </w:tc>
        <w:tc>
          <w:tcPr>
            <w:tcW w:w="992" w:type="dxa"/>
            <w:hideMark/>
          </w:tcPr>
          <w:p w14:paraId="48CFA78F" w14:textId="77777777" w:rsidR="00B228A4" w:rsidRPr="008F6629" w:rsidRDefault="00B228A4" w:rsidP="004168B0">
            <w:pPr>
              <w:rPr>
                <w:sz w:val="20"/>
                <w:szCs w:val="20"/>
                <w:lang w:val="en-GB"/>
              </w:rPr>
            </w:pPr>
            <w:r w:rsidRPr="008F6629">
              <w:rPr>
                <w:sz w:val="20"/>
                <w:szCs w:val="20"/>
                <w:lang w:val="en-GB"/>
              </w:rPr>
              <w:t>first, second</w:t>
            </w:r>
          </w:p>
        </w:tc>
      </w:tr>
      <w:tr w:rsidR="00B228A4" w:rsidRPr="008F6629" w14:paraId="1F4CF3A0" w14:textId="77777777" w:rsidTr="002609EC">
        <w:trPr>
          <w:trHeight w:val="595"/>
        </w:trPr>
        <w:tc>
          <w:tcPr>
            <w:tcW w:w="1675" w:type="dxa"/>
            <w:hideMark/>
          </w:tcPr>
          <w:p w14:paraId="1F500320" w14:textId="1C07E4D7" w:rsidR="00B228A4" w:rsidRPr="008F6629" w:rsidRDefault="00B228A4" w:rsidP="002D3F52">
            <w:pPr>
              <w:rPr>
                <w:sz w:val="20"/>
                <w:szCs w:val="20"/>
                <w:lang w:val="en-GB"/>
              </w:rPr>
            </w:pPr>
            <w:r w:rsidRPr="008F6629">
              <w:rPr>
                <w:sz w:val="20"/>
                <w:szCs w:val="20"/>
                <w:lang w:val="en-GB"/>
              </w:rPr>
              <w:t>Thomas</w:t>
            </w:r>
            <w:r w:rsidRPr="008F6629">
              <w:rPr>
                <w:sz w:val="20"/>
                <w:szCs w:val="20"/>
                <w:lang w:val="en-GB"/>
              </w:rPr>
              <w:fldChar w:fldCharType="begin">
                <w:fldData xml:space="preserve">PEVuZE5vdGU+PENpdGU+PEF1dGhvcj5UaG9tYXM8L0F1dGhvcj48WWVhcj4xOTkzPC9ZZWFyPjxS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PEVuZE5vdGU+PENpdGU+PEF1dGhvcj5UaG9tYXM8L0F1dGhvcj48WWVhcj4xOTkzPC9ZZWFyPjxS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5B94B139" w14:textId="77777777" w:rsidR="00B228A4" w:rsidRPr="008F6629" w:rsidRDefault="00B228A4" w:rsidP="004168B0">
            <w:pPr>
              <w:rPr>
                <w:sz w:val="20"/>
                <w:szCs w:val="20"/>
                <w:lang w:val="en-GB"/>
              </w:rPr>
            </w:pPr>
            <w:r w:rsidRPr="008F6629">
              <w:rPr>
                <w:sz w:val="20"/>
                <w:szCs w:val="20"/>
                <w:lang w:val="en-GB"/>
              </w:rPr>
              <w:t>1993</w:t>
            </w:r>
          </w:p>
        </w:tc>
        <w:tc>
          <w:tcPr>
            <w:tcW w:w="1629" w:type="dxa"/>
            <w:hideMark/>
          </w:tcPr>
          <w:p w14:paraId="725FC64C"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5F4755B5" w14:textId="77777777" w:rsidR="00B228A4" w:rsidRPr="008F6629" w:rsidRDefault="00B228A4" w:rsidP="004168B0">
            <w:pPr>
              <w:rPr>
                <w:sz w:val="20"/>
                <w:szCs w:val="20"/>
                <w:lang w:val="en-GB"/>
              </w:rPr>
            </w:pPr>
            <w:r w:rsidRPr="008F6629">
              <w:rPr>
                <w:sz w:val="20"/>
                <w:szCs w:val="20"/>
                <w:lang w:val="en-GB"/>
              </w:rPr>
              <w:t>1984-1987</w:t>
            </w:r>
          </w:p>
        </w:tc>
        <w:tc>
          <w:tcPr>
            <w:tcW w:w="1134" w:type="dxa"/>
            <w:hideMark/>
          </w:tcPr>
          <w:p w14:paraId="4EAFE395" w14:textId="77777777" w:rsidR="00B228A4" w:rsidRPr="008F6629" w:rsidRDefault="00B228A4" w:rsidP="004168B0">
            <w:pPr>
              <w:rPr>
                <w:sz w:val="20"/>
                <w:szCs w:val="20"/>
                <w:lang w:val="en-GB"/>
              </w:rPr>
            </w:pPr>
          </w:p>
        </w:tc>
        <w:tc>
          <w:tcPr>
            <w:tcW w:w="1258" w:type="dxa"/>
            <w:hideMark/>
          </w:tcPr>
          <w:p w14:paraId="4CBABB5F" w14:textId="77777777" w:rsidR="00B228A4" w:rsidRPr="008F6629" w:rsidRDefault="00E1127A" w:rsidP="004168B0">
            <w:pPr>
              <w:rPr>
                <w:sz w:val="20"/>
                <w:szCs w:val="20"/>
                <w:lang w:val="en-GB"/>
              </w:rPr>
            </w:pPr>
            <w:r w:rsidRPr="008F6629">
              <w:rPr>
                <w:sz w:val="20"/>
                <w:szCs w:val="20"/>
                <w:lang w:val="en-GB"/>
              </w:rPr>
              <w:t>SSD</w:t>
            </w:r>
            <w:r w:rsidR="00B228A4" w:rsidRPr="008F6629">
              <w:rPr>
                <w:sz w:val="20"/>
                <w:szCs w:val="20"/>
                <w:lang w:val="en-GB"/>
              </w:rPr>
              <w:t xml:space="preserve"> and AP</w:t>
            </w:r>
          </w:p>
        </w:tc>
        <w:tc>
          <w:tcPr>
            <w:tcW w:w="1294" w:type="dxa"/>
            <w:hideMark/>
          </w:tcPr>
          <w:p w14:paraId="32B30919" w14:textId="77777777" w:rsidR="00B228A4" w:rsidRPr="008F6629" w:rsidRDefault="00B228A4" w:rsidP="004168B0">
            <w:pPr>
              <w:rPr>
                <w:sz w:val="20"/>
                <w:szCs w:val="20"/>
                <w:lang w:val="en-GB"/>
              </w:rPr>
            </w:pPr>
            <w:r w:rsidRPr="008F6629">
              <w:rPr>
                <w:sz w:val="20"/>
                <w:szCs w:val="20"/>
                <w:lang w:val="en-GB"/>
              </w:rPr>
              <w:t>946</w:t>
            </w:r>
          </w:p>
        </w:tc>
        <w:tc>
          <w:tcPr>
            <w:tcW w:w="1275" w:type="dxa"/>
            <w:hideMark/>
          </w:tcPr>
          <w:p w14:paraId="1970D8E7"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193DE113" w14:textId="77777777" w:rsidR="00B228A4" w:rsidRPr="008F6629" w:rsidRDefault="00B228A4" w:rsidP="004168B0">
            <w:pPr>
              <w:rPr>
                <w:sz w:val="20"/>
                <w:szCs w:val="20"/>
                <w:lang w:val="en-GB"/>
              </w:rPr>
            </w:pPr>
            <w:r w:rsidRPr="008F6629">
              <w:rPr>
                <w:sz w:val="20"/>
                <w:szCs w:val="20"/>
                <w:lang w:val="en-GB"/>
              </w:rPr>
              <w:t xml:space="preserve">Afro-Caribbeans; Asian </w:t>
            </w:r>
          </w:p>
        </w:tc>
        <w:tc>
          <w:tcPr>
            <w:tcW w:w="992" w:type="dxa"/>
            <w:hideMark/>
          </w:tcPr>
          <w:p w14:paraId="75F0507E" w14:textId="77777777" w:rsidR="00B228A4" w:rsidRPr="008F6629" w:rsidRDefault="00B228A4" w:rsidP="004168B0">
            <w:pPr>
              <w:rPr>
                <w:sz w:val="20"/>
                <w:szCs w:val="20"/>
                <w:lang w:val="en-GB"/>
              </w:rPr>
            </w:pPr>
            <w:r w:rsidRPr="008F6629">
              <w:rPr>
                <w:sz w:val="20"/>
                <w:szCs w:val="20"/>
                <w:lang w:val="en-GB"/>
              </w:rPr>
              <w:t xml:space="preserve">second, first </w:t>
            </w:r>
          </w:p>
        </w:tc>
      </w:tr>
      <w:tr w:rsidR="00B228A4" w:rsidRPr="008F6629" w14:paraId="60AB10ED" w14:textId="77777777" w:rsidTr="002609EC">
        <w:trPr>
          <w:trHeight w:val="859"/>
        </w:trPr>
        <w:tc>
          <w:tcPr>
            <w:tcW w:w="1675" w:type="dxa"/>
            <w:hideMark/>
          </w:tcPr>
          <w:p w14:paraId="662B12B8" w14:textId="75E2DF93" w:rsidR="00B228A4" w:rsidRPr="008F6629" w:rsidRDefault="00B228A4" w:rsidP="002D3F52">
            <w:pPr>
              <w:rPr>
                <w:sz w:val="20"/>
                <w:szCs w:val="20"/>
                <w:lang w:val="en-GB"/>
              </w:rPr>
            </w:pPr>
            <w:r w:rsidRPr="008F6629">
              <w:rPr>
                <w:sz w:val="20"/>
                <w:szCs w:val="20"/>
                <w:lang w:val="en-GB"/>
              </w:rPr>
              <w:t xml:space="preserve">Selten </w:t>
            </w:r>
            <w:r w:rsidRPr="008F6629">
              <w:rPr>
                <w:sz w:val="20"/>
                <w:szCs w:val="20"/>
                <w:lang w:val="en-GB"/>
              </w:rPr>
              <w:fldChar w:fldCharType="begin"/>
            </w:r>
            <w:r w:rsidR="002D3F52" w:rsidRPr="008F6629">
              <w:rPr>
                <w:sz w:val="20"/>
                <w:szCs w:val="20"/>
                <w:lang w:val="en-GB"/>
              </w:rPr>
              <w:instrText xml:space="preserve"> ADDIN EN.CITE &lt;EndNote&gt;&lt;Cite&gt;&lt;Author&gt;Selten&lt;/Author&gt;&lt;Year&gt;1994&lt;/Year&gt;&lt;RecNum&gt;108&lt;/RecNum&gt;&lt;DisplayText&gt;(215)&lt;/DisplayText&gt;&lt;record&gt;&lt;rec-number&gt;108&lt;/rec-number&gt;&lt;foreign-keys&gt;&lt;key app="EN" db-id="ve0zpzfpcw9adeev52qvdtry0f095adv5pte" timestamp="0"&gt;108&lt;/key&gt;&lt;/foreign-keys&gt;&lt;ref-type name="Journal Article"&gt;17&lt;/ref-type&gt;&lt;contributors&gt;&lt;authors&gt;&lt;author&gt;Selten, J. P.&lt;/author&gt;&lt;author&gt;Sijben, N.&lt;/author&gt;&lt;/authors&gt;&lt;/contributors&gt;&lt;auth-address&gt;Rosenburg Psychiatric Hospital, The Hague, The Netherlands.&lt;/auth-address&gt;&lt;titles&gt;&lt;title&gt;First admission rates for schizophrenia in immigrants to The Netherlands. The Dutch National Register&lt;/title&gt;&lt;secondary-title&gt;Soc Psychiatry Psychiatr Epidemiol&lt;/secondary-title&gt;&lt;/titles&gt;&lt;pages&gt;71-7&lt;/pages&gt;&lt;volume&gt;29&lt;/volume&gt;&lt;number&gt;2&lt;/number&gt;&lt;edition&gt;1994/04/01&lt;/edition&gt;&lt;keywords&gt;&lt;keyword&gt;Adolescent&lt;/keyword&gt;&lt;keyword&gt;Adult&lt;/keyword&gt;&lt;keyword&gt;Cross-Cultural Comparison&lt;/keyword&gt;&lt;keyword&gt;Cross-Sectional Studies&lt;/keyword&gt;&lt;keyword&gt;Emigration and Immigration/*statistics &amp;amp; numerical data&lt;/keyword&gt;&lt;keyword&gt;Ethnic Groups/psychology/*statistics &amp;amp; numerical data&lt;/keyword&gt;&lt;keyword&gt;Female&lt;/keyword&gt;&lt;keyword&gt;Humans&lt;/keyword&gt;&lt;keyword&gt;Incidence&lt;/keyword&gt;&lt;keyword&gt;Male&lt;/keyword&gt;&lt;keyword&gt;Middle Aged&lt;/keyword&gt;&lt;keyword&gt;Netherlands/epidemiology&lt;/keyword&gt;&lt;keyword&gt;Patient Admission/*statistics &amp;amp; numerical data&lt;/keyword&gt;&lt;keyword&gt;Registries/*statistics &amp;amp; numerical data&lt;/keyword&gt;&lt;keyword&gt;Schizophrenia/*epidemiology/rehabilitation&lt;/keyword&gt;&lt;keyword&gt;*Schizophrenic Psychology&lt;/keyword&gt;&lt;/keywords&gt;&lt;dates&gt;&lt;year&gt;1994&lt;/year&gt;&lt;pub-dates&gt;&lt;date&gt;Apr&lt;/date&gt;&lt;/pub-dates&gt;&lt;/dates&gt;&lt;isbn&gt;0933-7954 (Print)&amp;#xD;0933-7954 (Linking)&lt;/isbn&gt;&lt;accession-num&gt;8009322&lt;/accession-num&gt;&lt;urls&gt;&lt;related-urls&gt;&lt;url&gt;https://www.ncbi.nlm.nih.gov/pubmed/8009322&lt;/url&gt;&lt;/related-urls&gt;&lt;/urls&gt;&lt;electronic-resource-num&gt;10.1007/BF00805625&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1D7A15A1" w14:textId="77777777" w:rsidR="00B228A4" w:rsidRPr="008F6629" w:rsidRDefault="00B228A4" w:rsidP="004168B0">
            <w:pPr>
              <w:rPr>
                <w:sz w:val="20"/>
                <w:szCs w:val="20"/>
                <w:lang w:val="en-GB"/>
              </w:rPr>
            </w:pPr>
            <w:r w:rsidRPr="008F6629">
              <w:rPr>
                <w:sz w:val="20"/>
                <w:szCs w:val="20"/>
                <w:lang w:val="en-GB"/>
              </w:rPr>
              <w:t>1994</w:t>
            </w:r>
          </w:p>
        </w:tc>
        <w:tc>
          <w:tcPr>
            <w:tcW w:w="1629" w:type="dxa"/>
            <w:hideMark/>
          </w:tcPr>
          <w:p w14:paraId="6F9C93D5"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64E0441E" w14:textId="77777777" w:rsidR="00B228A4" w:rsidRPr="008F6629" w:rsidRDefault="00B228A4" w:rsidP="004168B0">
            <w:pPr>
              <w:rPr>
                <w:sz w:val="20"/>
                <w:szCs w:val="20"/>
                <w:lang w:val="en-GB"/>
              </w:rPr>
            </w:pPr>
            <w:r w:rsidRPr="008F6629">
              <w:rPr>
                <w:sz w:val="20"/>
                <w:szCs w:val="20"/>
                <w:lang w:val="en-GB"/>
              </w:rPr>
              <w:t>1986-1990</w:t>
            </w:r>
          </w:p>
        </w:tc>
        <w:tc>
          <w:tcPr>
            <w:tcW w:w="1134" w:type="dxa"/>
            <w:hideMark/>
          </w:tcPr>
          <w:p w14:paraId="0AA228EA" w14:textId="77777777" w:rsidR="00B228A4" w:rsidRPr="008F6629" w:rsidRDefault="00B228A4" w:rsidP="004168B0">
            <w:pPr>
              <w:rPr>
                <w:sz w:val="20"/>
                <w:szCs w:val="20"/>
                <w:lang w:val="en-GB"/>
              </w:rPr>
            </w:pPr>
            <w:r w:rsidRPr="008F6629">
              <w:rPr>
                <w:sz w:val="20"/>
                <w:szCs w:val="20"/>
                <w:lang w:val="en-GB"/>
              </w:rPr>
              <w:t>2</w:t>
            </w:r>
          </w:p>
        </w:tc>
        <w:tc>
          <w:tcPr>
            <w:tcW w:w="1258" w:type="dxa"/>
            <w:hideMark/>
          </w:tcPr>
          <w:p w14:paraId="0A084FB6"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7BE69D28" w14:textId="77777777" w:rsidR="00B228A4" w:rsidRPr="008F6629" w:rsidRDefault="00B228A4" w:rsidP="004168B0">
            <w:pPr>
              <w:rPr>
                <w:sz w:val="20"/>
                <w:szCs w:val="20"/>
                <w:lang w:val="en-GB"/>
              </w:rPr>
            </w:pPr>
            <w:r w:rsidRPr="008F6629">
              <w:rPr>
                <w:sz w:val="20"/>
                <w:szCs w:val="20"/>
                <w:lang w:val="en-GB"/>
              </w:rPr>
              <w:t>1187</w:t>
            </w:r>
          </w:p>
        </w:tc>
        <w:tc>
          <w:tcPr>
            <w:tcW w:w="1275" w:type="dxa"/>
            <w:hideMark/>
          </w:tcPr>
          <w:p w14:paraId="5927EF88"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6C1D12BD" w14:textId="77777777" w:rsidR="00B228A4" w:rsidRPr="008F6629" w:rsidRDefault="00B228A4" w:rsidP="004168B0">
            <w:pPr>
              <w:rPr>
                <w:sz w:val="20"/>
                <w:szCs w:val="20"/>
                <w:lang w:val="en-GB"/>
              </w:rPr>
            </w:pPr>
            <w:r w:rsidRPr="008F6629">
              <w:rPr>
                <w:sz w:val="20"/>
                <w:szCs w:val="20"/>
                <w:lang w:val="en-GB"/>
              </w:rPr>
              <w:t>Surinamese and Antillean, Turks, Morocco</w:t>
            </w:r>
          </w:p>
        </w:tc>
        <w:tc>
          <w:tcPr>
            <w:tcW w:w="992" w:type="dxa"/>
            <w:hideMark/>
          </w:tcPr>
          <w:p w14:paraId="3264D0CD" w14:textId="77777777" w:rsidR="00B228A4" w:rsidRPr="008F6629" w:rsidRDefault="00B228A4" w:rsidP="004168B0">
            <w:pPr>
              <w:rPr>
                <w:sz w:val="20"/>
                <w:szCs w:val="20"/>
                <w:lang w:val="en-GB"/>
              </w:rPr>
            </w:pPr>
          </w:p>
        </w:tc>
      </w:tr>
      <w:tr w:rsidR="00B228A4" w:rsidRPr="008F6629" w14:paraId="0786C777" w14:textId="77777777" w:rsidTr="002609EC">
        <w:trPr>
          <w:trHeight w:val="300"/>
        </w:trPr>
        <w:tc>
          <w:tcPr>
            <w:tcW w:w="1675" w:type="dxa"/>
            <w:hideMark/>
          </w:tcPr>
          <w:p w14:paraId="1DB546BE" w14:textId="1BA7F195" w:rsidR="00B228A4" w:rsidRPr="008F6629" w:rsidRDefault="00B228A4" w:rsidP="002D3F52">
            <w:pPr>
              <w:rPr>
                <w:sz w:val="20"/>
                <w:szCs w:val="20"/>
                <w:lang w:val="en-GB"/>
              </w:rPr>
            </w:pPr>
            <w:r w:rsidRPr="008F6629">
              <w:rPr>
                <w:sz w:val="20"/>
                <w:szCs w:val="20"/>
                <w:lang w:val="en-GB"/>
              </w:rPr>
              <w:t>King</w:t>
            </w:r>
            <w:r w:rsidRPr="008F6629">
              <w:rPr>
                <w:sz w:val="20"/>
                <w:szCs w:val="20"/>
                <w:lang w:val="en-GB"/>
              </w:rPr>
              <w:fldChar w:fldCharType="begin"/>
            </w:r>
            <w:r w:rsidR="002D3F52" w:rsidRPr="008F6629">
              <w:rPr>
                <w:sz w:val="20"/>
                <w:szCs w:val="20"/>
                <w:lang w:val="en-GB"/>
              </w:rPr>
              <w:instrText xml:space="preserve"> ADDIN EN.CITE &lt;EndNote&gt;&lt;Cite&gt;&lt;Author&gt;King&lt;/Author&gt;&lt;Year&gt;1994&lt;/Year&gt;&lt;RecNum&gt;90&lt;/RecNum&gt;&lt;DisplayText&gt;(216)&lt;/DisplayText&gt;&lt;record&gt;&lt;rec-number&gt;90&lt;/rec-number&gt;&lt;foreign-keys&gt;&lt;key app="EN" db-id="ve0zpzfpcw9adeev52qvdtry0f095adv5pte" timestamp="0"&gt;90&lt;/key&gt;&lt;/foreign-keys&gt;&lt;ref-type name="Journal Article"&gt;17&lt;/ref-type&gt;&lt;contributors&gt;&lt;authors&gt;&lt;author&gt;King, M.&lt;/author&gt;&lt;author&gt;Coker, E.&lt;/author&gt;&lt;author&gt;Leavey, G.&lt;/author&gt;&lt;author&gt;Hoare, A.&lt;/author&gt;&lt;author&gt;Johnson-Sabine, E.&lt;/author&gt;&lt;/authors&gt;&lt;/contributors&gt;&lt;auth-address&gt;University Department of Psychiatry, Royal Free Hospital School of Medicine, London.&lt;/auth-address&gt;&lt;titles&gt;&lt;title&gt;Incidence of psychotic illness in London: comparison of ethnic groups&lt;/title&gt;&lt;secondary-title&gt;BMJ&lt;/secondary-title&gt;&lt;/titles&gt;&lt;pages&gt;1115-9&lt;/pages&gt;&lt;volume&gt;309&lt;/volume&gt;&lt;number&gt;6962&lt;/number&gt;&lt;edition&gt;1994/10/29&lt;/edition&gt;&lt;keywords&gt;&lt;keyword&gt;Adolescent&lt;/keyword&gt;&lt;keyword&gt;Adult&lt;/keyword&gt;&lt;keyword&gt;Africa/ethnology&lt;/keyword&gt;&lt;keyword&gt;Age Factors&lt;/keyword&gt;&lt;keyword&gt;Aged&lt;/keyword&gt;&lt;keyword&gt;Asia/ethnology&lt;/keyword&gt;&lt;keyword&gt;Ethnic Groups/psychology/*statistics &amp;amp; numerical data&lt;/keyword&gt;&lt;keyword&gt;Female&lt;/keyword&gt;&lt;keyword&gt;Humans&lt;/keyword&gt;&lt;keyword&gt;Incidence&lt;/keyword&gt;&lt;keyword&gt;London/epidemiology&lt;/keyword&gt;&lt;keyword&gt;Male&lt;/keyword&gt;&lt;keyword&gt;Patient Acceptance of Health Care&lt;/keyword&gt;&lt;keyword&gt;Prospective Studies&lt;/keyword&gt;&lt;keyword&gt;Psychotic Disorders/*epidemiology/*ethnology&lt;/keyword&gt;&lt;keyword&gt;Schizophrenia/*epidemiology/*ethnology&lt;/keyword&gt;&lt;keyword&gt;Substance-Related Disorders/ethnology&lt;/keyword&gt;&lt;keyword&gt;West Indies/ethnology&lt;/keyword&gt;&lt;/keywords&gt;&lt;dates&gt;&lt;year&gt;1994&lt;/year&gt;&lt;pub-dates&gt;&lt;date&gt;Oct 29&lt;/date&gt;&lt;/pub-dates&gt;&lt;/dates&gt;&lt;isbn&gt;0959-8138 (Print)&amp;#xD;0959-8138 (Linking)&lt;/isbn&gt;&lt;accession-num&gt;7755702&lt;/accession-num&gt;&lt;urls&gt;&lt;related-urls&gt;&lt;url&gt;https://www.ncbi.nlm.nih.gov/pubmed/7755702&lt;/url&gt;&lt;/related-urls&gt;&lt;/urls&gt;&lt;custom2&gt;PMC2541899&lt;/custom2&gt;&lt;electronic-resource-num&gt;10.1136/bmj.309.6962.1115&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4E67970D" w14:textId="77777777" w:rsidR="00B228A4" w:rsidRPr="008F6629" w:rsidRDefault="00B228A4" w:rsidP="004168B0">
            <w:pPr>
              <w:rPr>
                <w:sz w:val="20"/>
                <w:szCs w:val="20"/>
                <w:lang w:val="en-GB"/>
              </w:rPr>
            </w:pPr>
            <w:r w:rsidRPr="008F6629">
              <w:rPr>
                <w:sz w:val="20"/>
                <w:szCs w:val="20"/>
                <w:lang w:val="en-GB"/>
              </w:rPr>
              <w:t>1994</w:t>
            </w:r>
          </w:p>
        </w:tc>
        <w:tc>
          <w:tcPr>
            <w:tcW w:w="1629" w:type="dxa"/>
            <w:hideMark/>
          </w:tcPr>
          <w:p w14:paraId="771AB81E"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57165467" w14:textId="77777777" w:rsidR="00B228A4" w:rsidRPr="008F6629" w:rsidRDefault="00B228A4" w:rsidP="004168B0">
            <w:pPr>
              <w:rPr>
                <w:sz w:val="20"/>
                <w:szCs w:val="20"/>
                <w:lang w:val="en-GB"/>
              </w:rPr>
            </w:pPr>
            <w:r w:rsidRPr="008F6629">
              <w:rPr>
                <w:sz w:val="20"/>
                <w:szCs w:val="20"/>
                <w:lang w:val="en-GB"/>
              </w:rPr>
              <w:t>1991</w:t>
            </w:r>
          </w:p>
        </w:tc>
        <w:tc>
          <w:tcPr>
            <w:tcW w:w="1134" w:type="dxa"/>
            <w:hideMark/>
          </w:tcPr>
          <w:p w14:paraId="0EB0D6DA" w14:textId="77777777" w:rsidR="00B228A4" w:rsidRPr="008F6629" w:rsidRDefault="00B228A4" w:rsidP="004168B0">
            <w:pPr>
              <w:rPr>
                <w:sz w:val="20"/>
                <w:szCs w:val="20"/>
                <w:lang w:val="en-GB"/>
              </w:rPr>
            </w:pPr>
            <w:r w:rsidRPr="008F6629">
              <w:rPr>
                <w:sz w:val="20"/>
                <w:szCs w:val="20"/>
                <w:lang w:val="en-GB"/>
              </w:rPr>
              <w:t>3</w:t>
            </w:r>
          </w:p>
        </w:tc>
        <w:tc>
          <w:tcPr>
            <w:tcW w:w="1258" w:type="dxa"/>
            <w:hideMark/>
          </w:tcPr>
          <w:p w14:paraId="312F1E19"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77A261B2" w14:textId="77777777" w:rsidR="00B228A4" w:rsidRPr="008F6629" w:rsidRDefault="00B228A4" w:rsidP="004168B0">
            <w:pPr>
              <w:rPr>
                <w:sz w:val="20"/>
                <w:szCs w:val="20"/>
                <w:lang w:val="en-GB"/>
              </w:rPr>
            </w:pPr>
            <w:r w:rsidRPr="008F6629">
              <w:rPr>
                <w:sz w:val="20"/>
                <w:szCs w:val="20"/>
                <w:lang w:val="en-GB"/>
              </w:rPr>
              <w:t>38</w:t>
            </w:r>
          </w:p>
        </w:tc>
        <w:tc>
          <w:tcPr>
            <w:tcW w:w="1275" w:type="dxa"/>
            <w:hideMark/>
          </w:tcPr>
          <w:p w14:paraId="2B8AE7D8"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AED1ED1" w14:textId="77777777" w:rsidR="00B228A4" w:rsidRPr="008F6629" w:rsidRDefault="00B228A4" w:rsidP="004168B0">
            <w:pPr>
              <w:rPr>
                <w:sz w:val="20"/>
                <w:szCs w:val="20"/>
                <w:lang w:val="en-GB"/>
              </w:rPr>
            </w:pPr>
            <w:r w:rsidRPr="008F6629">
              <w:rPr>
                <w:sz w:val="20"/>
                <w:szCs w:val="20"/>
                <w:lang w:val="en-GB"/>
              </w:rPr>
              <w:t xml:space="preserve">Black, Asian, Other </w:t>
            </w:r>
          </w:p>
        </w:tc>
        <w:tc>
          <w:tcPr>
            <w:tcW w:w="992" w:type="dxa"/>
            <w:hideMark/>
          </w:tcPr>
          <w:p w14:paraId="45C3E721" w14:textId="77777777" w:rsidR="00B228A4" w:rsidRPr="008F6629" w:rsidRDefault="00B228A4" w:rsidP="004168B0">
            <w:pPr>
              <w:rPr>
                <w:sz w:val="20"/>
                <w:szCs w:val="20"/>
                <w:lang w:val="en-GB"/>
              </w:rPr>
            </w:pPr>
          </w:p>
        </w:tc>
      </w:tr>
      <w:tr w:rsidR="00B228A4" w:rsidRPr="008F6629" w14:paraId="4BB4A8A1" w14:textId="77777777" w:rsidTr="002609EC">
        <w:trPr>
          <w:trHeight w:val="600"/>
        </w:trPr>
        <w:tc>
          <w:tcPr>
            <w:tcW w:w="1675" w:type="dxa"/>
            <w:hideMark/>
          </w:tcPr>
          <w:p w14:paraId="589ED7FA" w14:textId="14EB9941" w:rsidR="00B228A4" w:rsidRPr="008F6629" w:rsidRDefault="00B228A4" w:rsidP="002D3F52">
            <w:pPr>
              <w:rPr>
                <w:sz w:val="20"/>
                <w:szCs w:val="20"/>
                <w:lang w:val="en-GB"/>
              </w:rPr>
            </w:pPr>
            <w:r w:rsidRPr="008F6629">
              <w:rPr>
                <w:sz w:val="20"/>
                <w:szCs w:val="20"/>
                <w:lang w:val="en-GB"/>
              </w:rPr>
              <w:t xml:space="preserve">Van Os </w:t>
            </w:r>
            <w:r w:rsidRPr="008F6629">
              <w:rPr>
                <w:sz w:val="20"/>
                <w:szCs w:val="20"/>
                <w:lang w:val="en-GB"/>
              </w:rPr>
              <w:fldChar w:fldCharType="begin">
                <w:fldData xml:space="preserve">PEVuZE5vdGU+PENpdGU+PEF1dGhvcj5WYW48L0F1dGhvcj48WWVhcj4xOTk2PC9ZZWFyPjxSZWNO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PEVuZE5vdGU+PENpdGU+PEF1dGhvcj5WYW48L0F1dGhvcj48WWVhcj4xOTk2PC9ZZWFyPjxSZWNO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22</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60D0710D" w14:textId="77777777" w:rsidR="00B228A4" w:rsidRPr="008F6629" w:rsidRDefault="00B228A4" w:rsidP="004168B0">
            <w:pPr>
              <w:rPr>
                <w:sz w:val="20"/>
                <w:szCs w:val="20"/>
                <w:lang w:val="en-GB"/>
              </w:rPr>
            </w:pPr>
            <w:r w:rsidRPr="008F6629">
              <w:rPr>
                <w:sz w:val="20"/>
                <w:szCs w:val="20"/>
                <w:lang w:val="en-GB"/>
              </w:rPr>
              <w:t>1996</w:t>
            </w:r>
          </w:p>
        </w:tc>
        <w:tc>
          <w:tcPr>
            <w:tcW w:w="1629" w:type="dxa"/>
            <w:hideMark/>
          </w:tcPr>
          <w:p w14:paraId="378DFAC1"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5CD9A1B1" w14:textId="77777777" w:rsidR="00B228A4" w:rsidRPr="008F6629" w:rsidRDefault="00B228A4" w:rsidP="004168B0">
            <w:pPr>
              <w:rPr>
                <w:sz w:val="20"/>
                <w:szCs w:val="20"/>
                <w:lang w:val="en-GB"/>
              </w:rPr>
            </w:pPr>
            <w:r w:rsidRPr="008F6629">
              <w:rPr>
                <w:sz w:val="20"/>
                <w:szCs w:val="20"/>
                <w:lang w:val="en-GB"/>
              </w:rPr>
              <w:t>1988-1992</w:t>
            </w:r>
          </w:p>
        </w:tc>
        <w:tc>
          <w:tcPr>
            <w:tcW w:w="1134" w:type="dxa"/>
            <w:hideMark/>
          </w:tcPr>
          <w:p w14:paraId="241CEC81" w14:textId="77777777" w:rsidR="00B228A4" w:rsidRPr="008F6629" w:rsidRDefault="00B228A4" w:rsidP="004168B0">
            <w:pPr>
              <w:rPr>
                <w:sz w:val="20"/>
                <w:szCs w:val="20"/>
                <w:lang w:val="en-GB"/>
              </w:rPr>
            </w:pPr>
          </w:p>
        </w:tc>
        <w:tc>
          <w:tcPr>
            <w:tcW w:w="1258" w:type="dxa"/>
            <w:hideMark/>
          </w:tcPr>
          <w:p w14:paraId="04A9C53E"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00008DBB" w14:textId="77777777" w:rsidR="00B228A4" w:rsidRPr="008F6629" w:rsidRDefault="00B228A4" w:rsidP="004168B0">
            <w:pPr>
              <w:rPr>
                <w:sz w:val="20"/>
                <w:szCs w:val="20"/>
                <w:lang w:val="en-GB"/>
              </w:rPr>
            </w:pPr>
            <w:r w:rsidRPr="008F6629">
              <w:rPr>
                <w:sz w:val="20"/>
                <w:szCs w:val="20"/>
                <w:lang w:val="en-GB"/>
              </w:rPr>
              <w:t>110</w:t>
            </w:r>
          </w:p>
        </w:tc>
        <w:tc>
          <w:tcPr>
            <w:tcW w:w="1275" w:type="dxa"/>
            <w:hideMark/>
          </w:tcPr>
          <w:p w14:paraId="3049E6DF"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E2ACBBD" w14:textId="77777777" w:rsidR="00B228A4" w:rsidRPr="008F6629" w:rsidRDefault="00B228A4" w:rsidP="004168B0">
            <w:pPr>
              <w:rPr>
                <w:sz w:val="20"/>
                <w:szCs w:val="20"/>
                <w:lang w:val="en-GB"/>
              </w:rPr>
            </w:pPr>
            <w:r w:rsidRPr="008F6629">
              <w:rPr>
                <w:sz w:val="20"/>
                <w:szCs w:val="20"/>
                <w:lang w:val="en-GB"/>
              </w:rPr>
              <w:t xml:space="preserve">African-Caribbean, African </w:t>
            </w:r>
          </w:p>
        </w:tc>
        <w:tc>
          <w:tcPr>
            <w:tcW w:w="992" w:type="dxa"/>
            <w:hideMark/>
          </w:tcPr>
          <w:p w14:paraId="6AD6C0F0" w14:textId="77777777" w:rsidR="00B228A4" w:rsidRPr="008F6629" w:rsidRDefault="00B228A4" w:rsidP="004168B0">
            <w:pPr>
              <w:rPr>
                <w:sz w:val="20"/>
                <w:szCs w:val="20"/>
                <w:lang w:val="en-GB"/>
              </w:rPr>
            </w:pPr>
          </w:p>
        </w:tc>
      </w:tr>
      <w:tr w:rsidR="00B228A4" w:rsidRPr="008F6629" w14:paraId="72E72AE8" w14:textId="77777777" w:rsidTr="002609EC">
        <w:trPr>
          <w:trHeight w:val="600"/>
        </w:trPr>
        <w:tc>
          <w:tcPr>
            <w:tcW w:w="1675" w:type="dxa"/>
            <w:hideMark/>
          </w:tcPr>
          <w:p w14:paraId="6CB602A0" w14:textId="2D6307F7" w:rsidR="00B228A4" w:rsidRPr="008F6629" w:rsidRDefault="00B228A4" w:rsidP="002D3F52">
            <w:pPr>
              <w:rPr>
                <w:sz w:val="20"/>
                <w:szCs w:val="20"/>
                <w:lang w:val="en-GB"/>
              </w:rPr>
            </w:pPr>
            <w:r w:rsidRPr="008F6629">
              <w:rPr>
                <w:sz w:val="20"/>
                <w:szCs w:val="20"/>
                <w:lang w:val="en-GB"/>
              </w:rPr>
              <w:t>Mortensen</w:t>
            </w:r>
            <w:r w:rsidRPr="008F6629">
              <w:rPr>
                <w:sz w:val="20"/>
                <w:szCs w:val="20"/>
                <w:lang w:val="en-GB"/>
              </w:rPr>
              <w:fldChar w:fldCharType="begin"/>
            </w:r>
            <w:r w:rsidR="002D3F52" w:rsidRPr="008F6629">
              <w:rPr>
                <w:sz w:val="20"/>
                <w:szCs w:val="20"/>
                <w:lang w:val="en-GB"/>
              </w:rPr>
              <w:instrText xml:space="preserve"> ADDIN EN.CITE &lt;EndNote&gt;&lt;Cite&gt;&lt;Author&gt;Mortensen&lt;/Author&gt;&lt;Year&gt;1997&lt;/Year&gt;&lt;RecNum&gt;100&lt;/RecNum&gt;&lt;DisplayText&gt;(218)&lt;/DisplayText&gt;&lt;record&gt;&lt;rec-number&gt;100&lt;/rec-number&gt;&lt;foreign-keys&gt;&lt;key app="EN" db-id="ve0zpzfpcw9adeev52qvdtry0f095adv5pte" timestamp="0"&gt;100&lt;/key&gt;&lt;/foreign-keys&gt;&lt;ref-type name="Journal Article"&gt;17&lt;/ref-type&gt;&lt;contributors&gt;&lt;authors&gt;&lt;author&gt;Mortensen, P. B.&lt;/author&gt;&lt;author&gt;Cantor-Graae, E.&lt;/author&gt;&lt;author&gt;McNeil, T. F.&lt;/author&gt;&lt;/authors&gt;&lt;/contributors&gt;&lt;auth-address&gt;Institute of Basic Psychiatric Research, Department of Psychiatric Demography, Psychiatric Hospital, Aarhus, Denmark.&lt;/auth-address&gt;&lt;titles&gt;&lt;title&gt;Increased rates of schizophrenia among immigrants: some methodological concerns raised by Danish findings&lt;/title&gt;&lt;secondary-title&gt;Psychol Med&lt;/secondary-title&gt;&lt;/titles&gt;&lt;periodical&gt;&lt;full-title&gt;Psychol Med&lt;/full-title&gt;&lt;/periodical&gt;&lt;pages&gt;813-20&lt;/pages&gt;&lt;volume&gt;27&lt;/volume&gt;&lt;number&gt;4&lt;/number&gt;&lt;edition&gt;1997/07/01&lt;/edition&gt;&lt;keywords&gt;&lt;keyword&gt;Affective Disorders, Psychotic/epidemiology&lt;/keyword&gt;&lt;keyword&gt;Case-Control Studies&lt;/keyword&gt;&lt;keyword&gt;Confidence Intervals&lt;/keyword&gt;&lt;keyword&gt;Denmark/epidemiology&lt;/keyword&gt;&lt;keyword&gt;Emigration and Immigration/*statistics &amp;amp; numerical data&lt;/keyword&gt;&lt;keyword&gt;Female&lt;/keyword&gt;&lt;keyword&gt;Humans&lt;/keyword&gt;&lt;keyword&gt;Incidence&lt;/keyword&gt;&lt;keyword&gt;Logistic Models&lt;/keyword&gt;&lt;keyword&gt;Male&lt;/keyword&gt;&lt;keyword&gt;Odds Ratio&lt;/keyword&gt;&lt;keyword&gt;Registries/statistics &amp;amp; numerical data&lt;/keyword&gt;&lt;keyword&gt;Research Design/*standards&lt;/keyword&gt;&lt;keyword&gt;Risk&lt;/keyword&gt;&lt;keyword&gt;Schizophrenia/*epidemiology&lt;/keyword&gt;&lt;keyword&gt;Selection Bias&lt;/keyword&gt;&lt;keyword&gt;Sex Distribution&lt;/keyword&gt;&lt;/keywords&gt;&lt;dates&gt;&lt;year&gt;1997&lt;/year&gt;&lt;pub-dates&gt;&lt;date&gt;Jul&lt;/date&gt;&lt;/pub-dates&gt;&lt;/dates&gt;&lt;isbn&gt;0033-2917 (Print)&amp;#xD;0033-2917 (Linking)&lt;/isbn&gt;&lt;accession-num&gt;9234460&lt;/accession-num&gt;&lt;urls&gt;&lt;related-urls&gt;&lt;url&gt;https://www.ncbi.nlm.nih.gov/pubmed/9234460&lt;/url&gt;&lt;/related-urls&gt;&lt;/urls&gt;&lt;electronic-resource-num&gt;10.1017/s0033291797004741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w:t>
            </w:r>
            <w:r w:rsidR="00AD77ED" w:rsidRPr="008F6629">
              <w:rPr>
                <w:noProof/>
                <w:sz w:val="20"/>
                <w:szCs w:val="20"/>
                <w:lang w:val="en-GB"/>
              </w:rPr>
              <w:t>30</w:t>
            </w:r>
            <w:r w:rsidR="002D3F52" w:rsidRPr="008F6629">
              <w:rPr>
                <w:noProof/>
                <w:sz w:val="20"/>
                <w:szCs w:val="20"/>
                <w:lang w:val="en-GB"/>
              </w:rPr>
              <w:t>)</w:t>
            </w:r>
            <w:r w:rsidRPr="008F6629">
              <w:rPr>
                <w:sz w:val="20"/>
                <w:szCs w:val="20"/>
                <w:lang w:val="en-GB"/>
              </w:rPr>
              <w:fldChar w:fldCharType="end"/>
            </w:r>
          </w:p>
        </w:tc>
        <w:tc>
          <w:tcPr>
            <w:tcW w:w="663" w:type="dxa"/>
            <w:hideMark/>
          </w:tcPr>
          <w:p w14:paraId="1D8FA1AC" w14:textId="77777777" w:rsidR="00B228A4" w:rsidRPr="008F6629" w:rsidRDefault="00B228A4" w:rsidP="004168B0">
            <w:pPr>
              <w:rPr>
                <w:sz w:val="20"/>
                <w:szCs w:val="20"/>
                <w:lang w:val="en-GB"/>
              </w:rPr>
            </w:pPr>
            <w:r w:rsidRPr="008F6629">
              <w:rPr>
                <w:sz w:val="20"/>
                <w:szCs w:val="20"/>
                <w:lang w:val="en-GB"/>
              </w:rPr>
              <w:t>1997</w:t>
            </w:r>
          </w:p>
        </w:tc>
        <w:tc>
          <w:tcPr>
            <w:tcW w:w="1629" w:type="dxa"/>
            <w:hideMark/>
          </w:tcPr>
          <w:p w14:paraId="2A3A0C8B"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0FFFE7CC" w14:textId="77777777" w:rsidR="00B228A4" w:rsidRPr="008F6629" w:rsidRDefault="00B228A4" w:rsidP="004168B0">
            <w:pPr>
              <w:rPr>
                <w:sz w:val="20"/>
                <w:szCs w:val="20"/>
                <w:lang w:val="en-GB"/>
              </w:rPr>
            </w:pPr>
            <w:r w:rsidRPr="008F6629">
              <w:rPr>
                <w:sz w:val="20"/>
                <w:szCs w:val="20"/>
                <w:lang w:val="en-GB"/>
              </w:rPr>
              <w:t>1980-1992</w:t>
            </w:r>
          </w:p>
        </w:tc>
        <w:tc>
          <w:tcPr>
            <w:tcW w:w="1134" w:type="dxa"/>
            <w:hideMark/>
          </w:tcPr>
          <w:p w14:paraId="676C3288" w14:textId="77777777" w:rsidR="00B228A4" w:rsidRPr="008F6629" w:rsidRDefault="00B228A4" w:rsidP="004168B0">
            <w:pPr>
              <w:rPr>
                <w:sz w:val="20"/>
                <w:szCs w:val="20"/>
                <w:lang w:val="en-GB"/>
              </w:rPr>
            </w:pPr>
          </w:p>
        </w:tc>
        <w:tc>
          <w:tcPr>
            <w:tcW w:w="1258" w:type="dxa"/>
            <w:hideMark/>
          </w:tcPr>
          <w:p w14:paraId="3CDB78CD"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4AB631CE" w14:textId="77777777" w:rsidR="00B228A4" w:rsidRPr="008F6629" w:rsidRDefault="00B228A4" w:rsidP="004168B0">
            <w:pPr>
              <w:rPr>
                <w:sz w:val="20"/>
                <w:szCs w:val="20"/>
                <w:lang w:val="en-GB"/>
              </w:rPr>
            </w:pPr>
            <w:r w:rsidRPr="008F6629">
              <w:rPr>
                <w:sz w:val="20"/>
                <w:szCs w:val="20"/>
                <w:lang w:val="en-GB"/>
              </w:rPr>
              <w:t>868</w:t>
            </w:r>
          </w:p>
        </w:tc>
        <w:tc>
          <w:tcPr>
            <w:tcW w:w="1275" w:type="dxa"/>
            <w:hideMark/>
          </w:tcPr>
          <w:p w14:paraId="4AA183CD"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314A32C1" w14:textId="77777777" w:rsidR="00B228A4" w:rsidRPr="008F6629" w:rsidRDefault="00B228A4" w:rsidP="004168B0">
            <w:pPr>
              <w:rPr>
                <w:sz w:val="20"/>
                <w:szCs w:val="20"/>
                <w:lang w:val="en-GB"/>
              </w:rPr>
            </w:pPr>
            <w:r w:rsidRPr="008F6629">
              <w:rPr>
                <w:sz w:val="20"/>
                <w:szCs w:val="20"/>
                <w:lang w:val="en-GB"/>
              </w:rPr>
              <w:t xml:space="preserve">Scandinavia, European Union, Yugoslavia, Turkey, Pakistan, other </w:t>
            </w:r>
          </w:p>
        </w:tc>
        <w:tc>
          <w:tcPr>
            <w:tcW w:w="992" w:type="dxa"/>
            <w:hideMark/>
          </w:tcPr>
          <w:p w14:paraId="0689E371" w14:textId="77777777" w:rsidR="00B228A4" w:rsidRPr="008F6629" w:rsidRDefault="00B228A4" w:rsidP="004168B0">
            <w:pPr>
              <w:rPr>
                <w:sz w:val="20"/>
                <w:szCs w:val="20"/>
                <w:lang w:val="en-GB"/>
              </w:rPr>
            </w:pPr>
          </w:p>
        </w:tc>
      </w:tr>
      <w:tr w:rsidR="00B228A4" w:rsidRPr="008F6629" w14:paraId="2233D73A" w14:textId="77777777" w:rsidTr="002609EC">
        <w:trPr>
          <w:trHeight w:val="600"/>
        </w:trPr>
        <w:tc>
          <w:tcPr>
            <w:tcW w:w="1675" w:type="dxa"/>
            <w:hideMark/>
          </w:tcPr>
          <w:p w14:paraId="296603B7" w14:textId="4B354ECB" w:rsidR="00B228A4" w:rsidRPr="008F6629" w:rsidRDefault="00B228A4" w:rsidP="002D3F52">
            <w:pPr>
              <w:rPr>
                <w:sz w:val="20"/>
                <w:szCs w:val="20"/>
                <w:lang w:val="en-GB"/>
              </w:rPr>
            </w:pPr>
            <w:r w:rsidRPr="008F6629">
              <w:rPr>
                <w:sz w:val="20"/>
                <w:szCs w:val="20"/>
                <w:lang w:val="en-GB"/>
              </w:rPr>
              <w:lastRenderedPageBreak/>
              <w:t xml:space="preserve">Selten </w:t>
            </w:r>
            <w:r w:rsidRPr="008F6629">
              <w:rPr>
                <w:sz w:val="20"/>
                <w:szCs w:val="20"/>
                <w:lang w:val="en-GB"/>
              </w:rPr>
              <w:fldChar w:fldCharType="begin"/>
            </w:r>
            <w:r w:rsidR="002D3F52" w:rsidRPr="008F6629">
              <w:rPr>
                <w:sz w:val="20"/>
                <w:szCs w:val="20"/>
                <w:lang w:val="en-GB"/>
              </w:rPr>
              <w:instrText xml:space="preserve"> ADDIN EN.CITE &lt;EndNote&gt;&lt;Cite&gt;&lt;Author&gt;Selten&lt;/Author&gt;&lt;Year&gt;1997&lt;/Year&gt;&lt;RecNum&gt;109&lt;/RecNum&gt;&lt;DisplayText&gt;(219)&lt;/DisplayText&gt;&lt;record&gt;&lt;rec-number&gt;109&lt;/rec-number&gt;&lt;foreign-keys&gt;&lt;key app="EN" db-id="ve0zpzfpcw9adeev52qvdtry0f095adv5pte" timestamp="0"&gt;109&lt;/key&gt;&lt;/foreign-keys&gt;&lt;ref-type name="Journal Article"&gt;17&lt;/ref-type&gt;&lt;contributors&gt;&lt;authors&gt;&lt;author&gt;Selten, J. P.&lt;/author&gt;&lt;author&gt;Slaets, J. P.&lt;/author&gt;&lt;author&gt;Kahn, R. S.&lt;/author&gt;&lt;/authors&gt;&lt;/contributors&gt;&lt;auth-address&gt;Department of Psychiatry, University Hospital, Utrecht, The Netherlands.&lt;/auth-address&gt;&lt;titles&gt;&lt;title&gt;Schizophrenia in Surinamese and Dutch Antillean immigrants to The Netherlands: evidence of an increased incidence&lt;/title&gt;&lt;secondary-title&gt;Psychol Med&lt;/secondary-title&gt;&lt;/titles&gt;&lt;periodical&gt;&lt;full-title&gt;Psychol Med&lt;/full-title&gt;&lt;/periodical&gt;&lt;pages&gt;807-11&lt;/pages&gt;&lt;volume&gt;27&lt;/volume&gt;&lt;number&gt;4&lt;/number&gt;&lt;edition&gt;1997/07/01&lt;/edition&gt;&lt;keywords&gt;&lt;keyword&gt;Adolescent&lt;/keyword&gt;&lt;keyword&gt;Adult&lt;/keyword&gt;&lt;keyword&gt;African Americans/*statistics &amp;amp; numerical data&lt;/keyword&gt;&lt;keyword&gt;African Continental Ancestry Group&lt;/keyword&gt;&lt;keyword&gt;Age Distribution&lt;/keyword&gt;&lt;keyword&gt;Case-Control Studies&lt;/keyword&gt;&lt;keyword&gt;Confidence Intervals&lt;/keyword&gt;&lt;keyword&gt;Cross-Sectional Studies&lt;/keyword&gt;&lt;keyword&gt;Female&lt;/keyword&gt;&lt;keyword&gt;Humans&lt;/keyword&gt;&lt;keyword&gt;Incidence&lt;/keyword&gt;&lt;keyword&gt;Male&lt;/keyword&gt;&lt;keyword&gt;Netherlands/epidemiology&lt;/keyword&gt;&lt;keyword&gt;Netherlands Antilles/ethnology&lt;/keyword&gt;&lt;keyword&gt;Registries&lt;/keyword&gt;&lt;keyword&gt;Regression Analysis&lt;/keyword&gt;&lt;keyword&gt;Risk&lt;/keyword&gt;&lt;keyword&gt;Schizophrenia/*epidemiology/ethnology&lt;/keyword&gt;&lt;keyword&gt;Sex Distribution&lt;/keyword&gt;&lt;keyword&gt;Suriname/ethnology&lt;/keyword&gt;&lt;/keywords&gt;&lt;dates&gt;&lt;year&gt;1997&lt;/year&gt;&lt;pub-dates&gt;&lt;date&gt;Jul&lt;/date&gt;&lt;/pub-dates&gt;&lt;/dates&gt;&lt;isbn&gt;0033-2917 (Print)&amp;#xD;0033-2917 (Linking)&lt;/isbn&gt;&lt;accession-num&gt;9234459&lt;/accession-num&gt;&lt;urls&gt;&lt;related-urls&gt;&lt;url&gt;https://www.ncbi.nlm.nih.gov/pubmed/9234459&lt;/url&gt;&lt;/related-urls&gt;&lt;/urls&gt;&lt;electronic-resource-num&gt;10.1017/s0033291797005199&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23</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49A939A7" w14:textId="77777777" w:rsidR="00B228A4" w:rsidRPr="008F6629" w:rsidRDefault="00B228A4" w:rsidP="004168B0">
            <w:pPr>
              <w:rPr>
                <w:sz w:val="20"/>
                <w:szCs w:val="20"/>
                <w:lang w:val="en-GB"/>
              </w:rPr>
            </w:pPr>
            <w:r w:rsidRPr="008F6629">
              <w:rPr>
                <w:sz w:val="20"/>
                <w:szCs w:val="20"/>
                <w:lang w:val="en-GB"/>
              </w:rPr>
              <w:t>1997</w:t>
            </w:r>
          </w:p>
        </w:tc>
        <w:tc>
          <w:tcPr>
            <w:tcW w:w="1629" w:type="dxa"/>
            <w:hideMark/>
          </w:tcPr>
          <w:p w14:paraId="7C15A204"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64F5784D" w14:textId="77777777" w:rsidR="00B228A4" w:rsidRPr="008F6629" w:rsidRDefault="00B228A4" w:rsidP="004168B0">
            <w:pPr>
              <w:rPr>
                <w:sz w:val="20"/>
                <w:szCs w:val="20"/>
                <w:lang w:val="en-GB"/>
              </w:rPr>
            </w:pPr>
            <w:r w:rsidRPr="008F6629">
              <w:rPr>
                <w:sz w:val="20"/>
                <w:szCs w:val="20"/>
                <w:lang w:val="en-GB"/>
              </w:rPr>
              <w:t>1983-1992</w:t>
            </w:r>
          </w:p>
        </w:tc>
        <w:tc>
          <w:tcPr>
            <w:tcW w:w="1134" w:type="dxa"/>
            <w:hideMark/>
          </w:tcPr>
          <w:p w14:paraId="3814FDC3" w14:textId="77777777" w:rsidR="00B228A4" w:rsidRPr="008F6629" w:rsidRDefault="00B228A4" w:rsidP="004168B0">
            <w:pPr>
              <w:rPr>
                <w:sz w:val="20"/>
                <w:szCs w:val="20"/>
                <w:lang w:val="en-GB"/>
              </w:rPr>
            </w:pPr>
            <w:r w:rsidRPr="008F6629">
              <w:rPr>
                <w:sz w:val="20"/>
                <w:szCs w:val="20"/>
                <w:lang w:val="en-GB"/>
              </w:rPr>
              <w:t>2*</w:t>
            </w:r>
          </w:p>
        </w:tc>
        <w:tc>
          <w:tcPr>
            <w:tcW w:w="1258" w:type="dxa"/>
            <w:hideMark/>
          </w:tcPr>
          <w:p w14:paraId="1857E8E0"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7F8D9457" w14:textId="77777777" w:rsidR="00B228A4" w:rsidRPr="008F6629" w:rsidRDefault="00B228A4" w:rsidP="004168B0">
            <w:pPr>
              <w:rPr>
                <w:sz w:val="20"/>
                <w:szCs w:val="20"/>
                <w:lang w:val="en-GB"/>
              </w:rPr>
            </w:pPr>
            <w:r w:rsidRPr="008F6629">
              <w:rPr>
                <w:sz w:val="20"/>
                <w:szCs w:val="20"/>
                <w:lang w:val="en-GB"/>
              </w:rPr>
              <w:t>11659</w:t>
            </w:r>
          </w:p>
        </w:tc>
        <w:tc>
          <w:tcPr>
            <w:tcW w:w="1275" w:type="dxa"/>
            <w:hideMark/>
          </w:tcPr>
          <w:p w14:paraId="7580CBEE"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91C7340" w14:textId="77777777" w:rsidR="00B228A4" w:rsidRPr="008F6629" w:rsidRDefault="00B228A4" w:rsidP="004168B0">
            <w:pPr>
              <w:rPr>
                <w:sz w:val="20"/>
                <w:szCs w:val="20"/>
                <w:lang w:val="en-GB"/>
              </w:rPr>
            </w:pPr>
            <w:r w:rsidRPr="008F6629">
              <w:rPr>
                <w:sz w:val="20"/>
                <w:szCs w:val="20"/>
                <w:lang w:val="en-GB"/>
              </w:rPr>
              <w:t xml:space="preserve">Surinam: Neth. Antilles </w:t>
            </w:r>
          </w:p>
        </w:tc>
        <w:tc>
          <w:tcPr>
            <w:tcW w:w="992" w:type="dxa"/>
            <w:hideMark/>
          </w:tcPr>
          <w:p w14:paraId="037E5FF4" w14:textId="77777777" w:rsidR="00B228A4" w:rsidRPr="008F6629" w:rsidRDefault="00B228A4" w:rsidP="004168B0">
            <w:pPr>
              <w:rPr>
                <w:sz w:val="20"/>
                <w:szCs w:val="20"/>
                <w:lang w:val="en-GB"/>
              </w:rPr>
            </w:pPr>
          </w:p>
        </w:tc>
      </w:tr>
      <w:tr w:rsidR="00B228A4" w:rsidRPr="008F6629" w14:paraId="713FDFC4" w14:textId="77777777" w:rsidTr="002609EC">
        <w:trPr>
          <w:trHeight w:val="600"/>
        </w:trPr>
        <w:tc>
          <w:tcPr>
            <w:tcW w:w="1675" w:type="dxa"/>
            <w:hideMark/>
          </w:tcPr>
          <w:p w14:paraId="39D49FC4" w14:textId="571CA733" w:rsidR="00B228A4" w:rsidRPr="008F6629" w:rsidRDefault="00B228A4" w:rsidP="002D3F52">
            <w:pPr>
              <w:rPr>
                <w:sz w:val="20"/>
                <w:szCs w:val="20"/>
                <w:lang w:val="en-GB"/>
              </w:rPr>
            </w:pPr>
            <w:proofErr w:type="spellStart"/>
            <w:r w:rsidRPr="008F6629">
              <w:rPr>
                <w:sz w:val="20"/>
                <w:szCs w:val="20"/>
                <w:lang w:val="en-GB"/>
              </w:rPr>
              <w:t>Bhugra</w:t>
            </w:r>
            <w:proofErr w:type="spellEnd"/>
            <w:r w:rsidRPr="008F6629">
              <w:rPr>
                <w:sz w:val="20"/>
                <w:szCs w:val="20"/>
                <w:lang w:val="en-GB"/>
              </w:rPr>
              <w:t xml:space="preserve"> </w:t>
            </w:r>
            <w:r w:rsidRPr="008F6629">
              <w:rPr>
                <w:sz w:val="20"/>
                <w:szCs w:val="20"/>
                <w:lang w:val="en-GB"/>
              </w:rPr>
              <w:fldChar w:fldCharType="begin">
                <w:fldData xml:space="preserve">PEVuZE5vdGU+PENpdGU+PEF1dGhvcj5CaHVncmE8L0F1dGhvcj48WWVhcj4xOTk3PC9ZZWFyPjxS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==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PEVuZE5vdGU+PENpdGU+PEF1dGhvcj5CaHVncmE8L0F1dGhvcj48WWVhcj4xOTk3PC9ZZWFyPjxS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==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23</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2D01F7EC" w14:textId="77777777" w:rsidR="00B228A4" w:rsidRPr="008F6629" w:rsidRDefault="00B228A4" w:rsidP="004168B0">
            <w:pPr>
              <w:rPr>
                <w:sz w:val="20"/>
                <w:szCs w:val="20"/>
                <w:lang w:val="en-GB"/>
              </w:rPr>
            </w:pPr>
            <w:r w:rsidRPr="008F6629">
              <w:rPr>
                <w:sz w:val="20"/>
                <w:szCs w:val="20"/>
                <w:lang w:val="en-GB"/>
              </w:rPr>
              <w:t>1997</w:t>
            </w:r>
          </w:p>
        </w:tc>
        <w:tc>
          <w:tcPr>
            <w:tcW w:w="1629" w:type="dxa"/>
            <w:hideMark/>
          </w:tcPr>
          <w:p w14:paraId="3F90EAC8"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358BD086" w14:textId="77777777" w:rsidR="00B228A4" w:rsidRPr="008F6629" w:rsidRDefault="00B228A4" w:rsidP="004168B0">
            <w:pPr>
              <w:rPr>
                <w:sz w:val="20"/>
                <w:szCs w:val="20"/>
                <w:lang w:val="en-GB"/>
              </w:rPr>
            </w:pPr>
            <w:r w:rsidRPr="008F6629">
              <w:rPr>
                <w:sz w:val="20"/>
                <w:szCs w:val="20"/>
                <w:lang w:val="en-GB"/>
              </w:rPr>
              <w:t>1991-1993</w:t>
            </w:r>
          </w:p>
        </w:tc>
        <w:tc>
          <w:tcPr>
            <w:tcW w:w="1134" w:type="dxa"/>
            <w:hideMark/>
          </w:tcPr>
          <w:p w14:paraId="4FCB84AA" w14:textId="77777777" w:rsidR="00B228A4" w:rsidRPr="008F6629" w:rsidRDefault="00B228A4" w:rsidP="004168B0">
            <w:pPr>
              <w:rPr>
                <w:sz w:val="20"/>
                <w:szCs w:val="20"/>
                <w:lang w:val="en-GB"/>
              </w:rPr>
            </w:pPr>
          </w:p>
        </w:tc>
        <w:tc>
          <w:tcPr>
            <w:tcW w:w="1258" w:type="dxa"/>
            <w:hideMark/>
          </w:tcPr>
          <w:p w14:paraId="4DAD3B62"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09CBFF56" w14:textId="77777777" w:rsidR="00B228A4" w:rsidRPr="008F6629" w:rsidRDefault="00B228A4" w:rsidP="004168B0">
            <w:pPr>
              <w:rPr>
                <w:sz w:val="20"/>
                <w:szCs w:val="20"/>
                <w:lang w:val="en-GB"/>
              </w:rPr>
            </w:pPr>
            <w:r w:rsidRPr="008F6629">
              <w:rPr>
                <w:sz w:val="20"/>
                <w:szCs w:val="20"/>
                <w:lang w:val="en-GB"/>
              </w:rPr>
              <w:t>100</w:t>
            </w:r>
          </w:p>
        </w:tc>
        <w:tc>
          <w:tcPr>
            <w:tcW w:w="1275" w:type="dxa"/>
            <w:hideMark/>
          </w:tcPr>
          <w:p w14:paraId="720F4CD2"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50031889" w14:textId="77777777" w:rsidR="00B228A4" w:rsidRPr="008F6629" w:rsidRDefault="00B228A4" w:rsidP="004168B0">
            <w:pPr>
              <w:rPr>
                <w:sz w:val="20"/>
                <w:szCs w:val="20"/>
                <w:lang w:val="en-GB"/>
              </w:rPr>
            </w:pPr>
            <w:r w:rsidRPr="008F6629">
              <w:rPr>
                <w:sz w:val="20"/>
                <w:szCs w:val="20"/>
                <w:lang w:val="en-GB"/>
              </w:rPr>
              <w:t xml:space="preserve">African-Caribbean, Asian </w:t>
            </w:r>
          </w:p>
        </w:tc>
        <w:tc>
          <w:tcPr>
            <w:tcW w:w="992" w:type="dxa"/>
            <w:hideMark/>
          </w:tcPr>
          <w:p w14:paraId="21D1308A" w14:textId="77777777" w:rsidR="00B228A4" w:rsidRPr="008F6629" w:rsidRDefault="00B228A4" w:rsidP="004168B0">
            <w:pPr>
              <w:rPr>
                <w:sz w:val="20"/>
                <w:szCs w:val="20"/>
                <w:lang w:val="en-GB"/>
              </w:rPr>
            </w:pPr>
          </w:p>
        </w:tc>
      </w:tr>
      <w:tr w:rsidR="00B228A4" w:rsidRPr="008F6629" w14:paraId="3225C87E" w14:textId="77777777" w:rsidTr="002609EC">
        <w:trPr>
          <w:trHeight w:val="600"/>
        </w:trPr>
        <w:tc>
          <w:tcPr>
            <w:tcW w:w="1675" w:type="dxa"/>
            <w:hideMark/>
          </w:tcPr>
          <w:p w14:paraId="3A7866E7" w14:textId="0147271F" w:rsidR="00B228A4" w:rsidRPr="008F6629" w:rsidRDefault="00B228A4" w:rsidP="002D3F52">
            <w:pPr>
              <w:rPr>
                <w:sz w:val="20"/>
                <w:szCs w:val="20"/>
                <w:lang w:val="en-GB"/>
              </w:rPr>
            </w:pPr>
            <w:r w:rsidRPr="008F6629">
              <w:rPr>
                <w:sz w:val="20"/>
                <w:szCs w:val="20"/>
                <w:lang w:val="en-GB"/>
              </w:rPr>
              <w:t xml:space="preserve">Harrison </w:t>
            </w:r>
            <w:r w:rsidRPr="008F6629">
              <w:rPr>
                <w:sz w:val="20"/>
                <w:szCs w:val="20"/>
                <w:lang w:val="en-GB"/>
              </w:rPr>
              <w:fldChar w:fldCharType="begin">
                <w:fldData xml:space="preserve">PEVuZE5vdGU+PENpdGU+PEF1dGhvcj5IYXJyaXNvbjwvQXV0aG9yPjxZZWFyPjE5OTc8L1llYXI+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PEVuZE5vdGU+PENpdGU+PEF1dGhvcj5IYXJyaXNvbjwvQXV0aG9yPjxZZWFyPjE5OTc8L1llYXI+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23</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381079C5" w14:textId="77777777" w:rsidR="00B228A4" w:rsidRPr="008F6629" w:rsidRDefault="00B228A4" w:rsidP="004168B0">
            <w:pPr>
              <w:rPr>
                <w:sz w:val="20"/>
                <w:szCs w:val="20"/>
                <w:lang w:val="en-GB"/>
              </w:rPr>
            </w:pPr>
            <w:r w:rsidRPr="008F6629">
              <w:rPr>
                <w:sz w:val="20"/>
                <w:szCs w:val="20"/>
                <w:lang w:val="en-GB"/>
              </w:rPr>
              <w:t>1997</w:t>
            </w:r>
          </w:p>
        </w:tc>
        <w:tc>
          <w:tcPr>
            <w:tcW w:w="1629" w:type="dxa"/>
            <w:hideMark/>
          </w:tcPr>
          <w:p w14:paraId="6B1C49D7"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37499DB0" w14:textId="77777777" w:rsidR="00B228A4" w:rsidRPr="008F6629" w:rsidRDefault="00B228A4" w:rsidP="004168B0">
            <w:pPr>
              <w:rPr>
                <w:sz w:val="20"/>
                <w:szCs w:val="20"/>
                <w:lang w:val="en-GB"/>
              </w:rPr>
            </w:pPr>
            <w:r w:rsidRPr="008F6629">
              <w:rPr>
                <w:sz w:val="20"/>
                <w:szCs w:val="20"/>
                <w:lang w:val="en-GB"/>
              </w:rPr>
              <w:t>1984-1986</w:t>
            </w:r>
          </w:p>
        </w:tc>
        <w:tc>
          <w:tcPr>
            <w:tcW w:w="1134" w:type="dxa"/>
            <w:hideMark/>
          </w:tcPr>
          <w:p w14:paraId="1E334806" w14:textId="77777777" w:rsidR="00B228A4" w:rsidRPr="008F6629" w:rsidRDefault="00B228A4" w:rsidP="004168B0">
            <w:pPr>
              <w:rPr>
                <w:sz w:val="20"/>
                <w:szCs w:val="20"/>
                <w:lang w:val="en-GB"/>
              </w:rPr>
            </w:pPr>
          </w:p>
        </w:tc>
        <w:tc>
          <w:tcPr>
            <w:tcW w:w="1258" w:type="dxa"/>
            <w:hideMark/>
          </w:tcPr>
          <w:p w14:paraId="305ED4EA"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11ADA77" w14:textId="77777777" w:rsidR="00B228A4" w:rsidRPr="008F6629" w:rsidRDefault="00B228A4" w:rsidP="004168B0">
            <w:pPr>
              <w:rPr>
                <w:sz w:val="20"/>
                <w:szCs w:val="20"/>
                <w:lang w:val="en-GB"/>
              </w:rPr>
            </w:pPr>
            <w:r w:rsidRPr="008F6629">
              <w:rPr>
                <w:sz w:val="20"/>
                <w:szCs w:val="20"/>
                <w:lang w:val="en-GB"/>
              </w:rPr>
              <w:t>168</w:t>
            </w:r>
          </w:p>
        </w:tc>
        <w:tc>
          <w:tcPr>
            <w:tcW w:w="1275" w:type="dxa"/>
            <w:hideMark/>
          </w:tcPr>
          <w:p w14:paraId="3E3BEFAE"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C66C7FF" w14:textId="77777777" w:rsidR="00B228A4" w:rsidRPr="008F6629" w:rsidRDefault="00B228A4" w:rsidP="004168B0">
            <w:pPr>
              <w:rPr>
                <w:sz w:val="20"/>
                <w:szCs w:val="20"/>
                <w:lang w:val="en-GB"/>
              </w:rPr>
            </w:pPr>
            <w:r w:rsidRPr="008F6629">
              <w:rPr>
                <w:sz w:val="20"/>
                <w:szCs w:val="20"/>
                <w:lang w:val="en-GB"/>
              </w:rPr>
              <w:t>African-Caribbean</w:t>
            </w:r>
          </w:p>
        </w:tc>
        <w:tc>
          <w:tcPr>
            <w:tcW w:w="992" w:type="dxa"/>
            <w:hideMark/>
          </w:tcPr>
          <w:p w14:paraId="2E1336B0" w14:textId="77777777" w:rsidR="00B228A4" w:rsidRPr="008F6629" w:rsidRDefault="00B228A4" w:rsidP="004168B0">
            <w:pPr>
              <w:rPr>
                <w:sz w:val="20"/>
                <w:szCs w:val="20"/>
                <w:lang w:val="en-GB"/>
              </w:rPr>
            </w:pPr>
            <w:r w:rsidRPr="008F6629">
              <w:rPr>
                <w:sz w:val="20"/>
                <w:szCs w:val="20"/>
                <w:lang w:val="en-GB"/>
              </w:rPr>
              <w:t>first, second</w:t>
            </w:r>
          </w:p>
        </w:tc>
      </w:tr>
      <w:tr w:rsidR="00B228A4" w:rsidRPr="008F6629" w14:paraId="0F299F84" w14:textId="77777777" w:rsidTr="002609EC">
        <w:trPr>
          <w:trHeight w:val="600"/>
        </w:trPr>
        <w:tc>
          <w:tcPr>
            <w:tcW w:w="1675" w:type="dxa"/>
            <w:hideMark/>
          </w:tcPr>
          <w:p w14:paraId="6E895958" w14:textId="21B490B4" w:rsidR="00B228A4" w:rsidRPr="008F6629" w:rsidRDefault="00B228A4" w:rsidP="002D3F52">
            <w:pPr>
              <w:rPr>
                <w:sz w:val="20"/>
                <w:szCs w:val="20"/>
                <w:lang w:val="en-GB"/>
              </w:rPr>
            </w:pPr>
            <w:proofErr w:type="spellStart"/>
            <w:r w:rsidRPr="008F6629">
              <w:rPr>
                <w:sz w:val="20"/>
                <w:szCs w:val="20"/>
                <w:lang w:val="en-GB"/>
              </w:rPr>
              <w:t>Goater</w:t>
            </w:r>
            <w:proofErr w:type="spellEnd"/>
            <w:r w:rsidRPr="008F6629">
              <w:rPr>
                <w:sz w:val="20"/>
                <w:szCs w:val="20"/>
                <w:lang w:val="en-GB"/>
              </w:rPr>
              <w:fldChar w:fldCharType="begin">
                <w:fldData xml:space="preserve">PEVuZE5vdGU+PENpdGU+PEF1dGhvcj5Hb2F0ZXI8L0F1dGhvcj48WWVhcj4xOTk5PC9ZZWFyPjxS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PEVuZE5vdGU+PENpdGU+PEF1dGhvcj5Hb2F0ZXI8L0F1dGhvcj48WWVhcj4xOTk5PC9ZZWFyPjxS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5E0575" w:rsidRPr="008F6629">
              <w:rPr>
                <w:noProof/>
                <w:sz w:val="20"/>
                <w:szCs w:val="20"/>
                <w:lang w:val="en-GB"/>
              </w:rPr>
              <w:t>23</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2635816D" w14:textId="77777777" w:rsidR="00B228A4" w:rsidRPr="008F6629" w:rsidRDefault="00B228A4" w:rsidP="004168B0">
            <w:pPr>
              <w:rPr>
                <w:sz w:val="20"/>
                <w:szCs w:val="20"/>
                <w:lang w:val="en-GB"/>
              </w:rPr>
            </w:pPr>
            <w:r w:rsidRPr="008F6629">
              <w:rPr>
                <w:sz w:val="20"/>
                <w:szCs w:val="20"/>
                <w:lang w:val="en-GB"/>
              </w:rPr>
              <w:t>1999</w:t>
            </w:r>
          </w:p>
        </w:tc>
        <w:tc>
          <w:tcPr>
            <w:tcW w:w="1629" w:type="dxa"/>
            <w:hideMark/>
          </w:tcPr>
          <w:p w14:paraId="6DB30132"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0741C9C3" w14:textId="77777777" w:rsidR="00B228A4" w:rsidRPr="008F6629" w:rsidRDefault="00B228A4" w:rsidP="004168B0">
            <w:pPr>
              <w:rPr>
                <w:sz w:val="20"/>
                <w:szCs w:val="20"/>
                <w:lang w:val="en-GB"/>
              </w:rPr>
            </w:pPr>
            <w:r w:rsidRPr="008F6629">
              <w:rPr>
                <w:sz w:val="20"/>
                <w:szCs w:val="20"/>
                <w:lang w:val="en-GB"/>
              </w:rPr>
              <w:t>1991-1992</w:t>
            </w:r>
          </w:p>
        </w:tc>
        <w:tc>
          <w:tcPr>
            <w:tcW w:w="1134" w:type="dxa"/>
            <w:hideMark/>
          </w:tcPr>
          <w:p w14:paraId="01E5F537" w14:textId="77777777" w:rsidR="00B228A4" w:rsidRPr="008F6629" w:rsidRDefault="00B228A4" w:rsidP="004168B0">
            <w:pPr>
              <w:rPr>
                <w:sz w:val="20"/>
                <w:szCs w:val="20"/>
                <w:lang w:val="en-GB"/>
              </w:rPr>
            </w:pPr>
            <w:r w:rsidRPr="008F6629">
              <w:rPr>
                <w:sz w:val="20"/>
                <w:szCs w:val="20"/>
                <w:lang w:val="en-GB"/>
              </w:rPr>
              <w:t>3*</w:t>
            </w:r>
          </w:p>
        </w:tc>
        <w:tc>
          <w:tcPr>
            <w:tcW w:w="1258" w:type="dxa"/>
            <w:hideMark/>
          </w:tcPr>
          <w:p w14:paraId="6DFCFB5F"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1D4454CA" w14:textId="77777777" w:rsidR="00B228A4" w:rsidRPr="008F6629" w:rsidRDefault="00B228A4" w:rsidP="004168B0">
            <w:pPr>
              <w:rPr>
                <w:sz w:val="20"/>
                <w:szCs w:val="20"/>
                <w:lang w:val="en-GB"/>
              </w:rPr>
            </w:pPr>
            <w:r w:rsidRPr="008F6629">
              <w:rPr>
                <w:sz w:val="20"/>
                <w:szCs w:val="20"/>
                <w:lang w:val="en-GB"/>
              </w:rPr>
              <w:t>93</w:t>
            </w:r>
          </w:p>
        </w:tc>
        <w:tc>
          <w:tcPr>
            <w:tcW w:w="1275" w:type="dxa"/>
            <w:hideMark/>
          </w:tcPr>
          <w:p w14:paraId="61759BBA" w14:textId="77777777" w:rsidR="00B228A4" w:rsidRPr="008F6629" w:rsidRDefault="00B228A4" w:rsidP="004168B0">
            <w:pPr>
              <w:rPr>
                <w:sz w:val="20"/>
                <w:szCs w:val="20"/>
                <w:lang w:val="en-GB"/>
              </w:rPr>
            </w:pPr>
            <w:r w:rsidRPr="008F6629">
              <w:rPr>
                <w:sz w:val="20"/>
                <w:szCs w:val="20"/>
                <w:lang w:val="en-GB"/>
              </w:rPr>
              <w:t xml:space="preserve">yes </w:t>
            </w:r>
          </w:p>
        </w:tc>
        <w:tc>
          <w:tcPr>
            <w:tcW w:w="2410" w:type="dxa"/>
            <w:hideMark/>
          </w:tcPr>
          <w:p w14:paraId="77E4204F" w14:textId="77777777" w:rsidR="00B228A4" w:rsidRPr="008F6629" w:rsidRDefault="00B228A4" w:rsidP="004168B0">
            <w:pPr>
              <w:rPr>
                <w:sz w:val="20"/>
                <w:szCs w:val="20"/>
                <w:lang w:val="en-GB"/>
              </w:rPr>
            </w:pPr>
            <w:r w:rsidRPr="008F6629">
              <w:rPr>
                <w:sz w:val="20"/>
                <w:szCs w:val="20"/>
                <w:lang w:val="en-GB"/>
              </w:rPr>
              <w:t>Black, Asian, Other</w:t>
            </w:r>
          </w:p>
        </w:tc>
        <w:tc>
          <w:tcPr>
            <w:tcW w:w="992" w:type="dxa"/>
            <w:hideMark/>
          </w:tcPr>
          <w:p w14:paraId="05B86C91" w14:textId="77777777" w:rsidR="00B228A4" w:rsidRPr="008F6629" w:rsidRDefault="00B228A4" w:rsidP="004168B0">
            <w:pPr>
              <w:rPr>
                <w:sz w:val="20"/>
                <w:szCs w:val="20"/>
                <w:lang w:val="en-GB"/>
              </w:rPr>
            </w:pPr>
          </w:p>
        </w:tc>
      </w:tr>
      <w:tr w:rsidR="007C09D4" w:rsidRPr="008F6629" w14:paraId="1A3700D9" w14:textId="77777777" w:rsidTr="002609EC">
        <w:trPr>
          <w:trHeight w:val="600"/>
        </w:trPr>
        <w:tc>
          <w:tcPr>
            <w:tcW w:w="1675" w:type="dxa"/>
          </w:tcPr>
          <w:p w14:paraId="588068BC" w14:textId="7F0FB79F" w:rsidR="007C09D4" w:rsidRPr="008F6629" w:rsidRDefault="007C09D4" w:rsidP="002D3F52">
            <w:pPr>
              <w:rPr>
                <w:sz w:val="20"/>
                <w:szCs w:val="20"/>
                <w:lang w:val="en-GB"/>
              </w:rPr>
            </w:pPr>
            <w:r w:rsidRPr="008F6629">
              <w:rPr>
                <w:sz w:val="20"/>
                <w:szCs w:val="20"/>
                <w:lang w:val="en-GB"/>
              </w:rPr>
              <w:t>Schrier</w:t>
            </w:r>
            <w:r w:rsidR="00DE6DE5" w:rsidRPr="008F6629">
              <w:rPr>
                <w:sz w:val="20"/>
                <w:szCs w:val="20"/>
                <w:lang w:val="en-GB"/>
              </w:rPr>
              <w:t xml:space="preserve"> (23</w:t>
            </w:r>
            <w:r w:rsidR="00AD77ED" w:rsidRPr="008F6629">
              <w:rPr>
                <w:sz w:val="20"/>
                <w:szCs w:val="20"/>
                <w:lang w:val="en-GB"/>
              </w:rPr>
              <w:t>5</w:t>
            </w:r>
            <w:r w:rsidR="00DE6DE5" w:rsidRPr="008F6629">
              <w:rPr>
                <w:sz w:val="20"/>
                <w:szCs w:val="20"/>
                <w:lang w:val="en-GB"/>
              </w:rPr>
              <w:t>)</w:t>
            </w:r>
          </w:p>
        </w:tc>
        <w:tc>
          <w:tcPr>
            <w:tcW w:w="663" w:type="dxa"/>
          </w:tcPr>
          <w:p w14:paraId="513EE224" w14:textId="52C7BB02" w:rsidR="007C09D4" w:rsidRPr="008F6629" w:rsidRDefault="007C09D4" w:rsidP="004168B0">
            <w:pPr>
              <w:rPr>
                <w:sz w:val="20"/>
                <w:szCs w:val="20"/>
                <w:lang w:val="en-GB"/>
              </w:rPr>
            </w:pPr>
            <w:r w:rsidRPr="008F6629">
              <w:rPr>
                <w:sz w:val="20"/>
                <w:szCs w:val="20"/>
                <w:lang w:val="en-GB"/>
              </w:rPr>
              <w:t>2001</w:t>
            </w:r>
          </w:p>
        </w:tc>
        <w:tc>
          <w:tcPr>
            <w:tcW w:w="1629" w:type="dxa"/>
          </w:tcPr>
          <w:p w14:paraId="747663DB" w14:textId="097C255C" w:rsidR="007C09D4" w:rsidRPr="008F6629" w:rsidRDefault="00965B67" w:rsidP="004168B0">
            <w:pPr>
              <w:rPr>
                <w:sz w:val="20"/>
                <w:szCs w:val="20"/>
                <w:lang w:val="en-GB"/>
              </w:rPr>
            </w:pPr>
            <w:r w:rsidRPr="008F6629">
              <w:rPr>
                <w:sz w:val="20"/>
                <w:szCs w:val="20"/>
                <w:lang w:val="en-GB"/>
              </w:rPr>
              <w:t>The Netherlands</w:t>
            </w:r>
          </w:p>
        </w:tc>
        <w:tc>
          <w:tcPr>
            <w:tcW w:w="1953" w:type="dxa"/>
          </w:tcPr>
          <w:p w14:paraId="7CE1AE28" w14:textId="75FB3765" w:rsidR="007C09D4" w:rsidRPr="008F6629" w:rsidRDefault="00965B67" w:rsidP="004168B0">
            <w:pPr>
              <w:rPr>
                <w:sz w:val="20"/>
                <w:szCs w:val="20"/>
                <w:lang w:val="en-GB"/>
              </w:rPr>
            </w:pPr>
            <w:r w:rsidRPr="008F6629">
              <w:rPr>
                <w:sz w:val="20"/>
                <w:szCs w:val="20"/>
                <w:lang w:val="en-GB"/>
              </w:rPr>
              <w:t>1994</w:t>
            </w:r>
          </w:p>
        </w:tc>
        <w:tc>
          <w:tcPr>
            <w:tcW w:w="1134" w:type="dxa"/>
          </w:tcPr>
          <w:p w14:paraId="78E3406B" w14:textId="77777777" w:rsidR="007C09D4" w:rsidRPr="008F6629" w:rsidRDefault="007C09D4" w:rsidP="004168B0">
            <w:pPr>
              <w:rPr>
                <w:sz w:val="20"/>
                <w:szCs w:val="20"/>
                <w:lang w:val="en-GB"/>
              </w:rPr>
            </w:pPr>
          </w:p>
        </w:tc>
        <w:tc>
          <w:tcPr>
            <w:tcW w:w="1258" w:type="dxa"/>
          </w:tcPr>
          <w:p w14:paraId="412B4DDE" w14:textId="439E7DE0" w:rsidR="007C09D4" w:rsidRPr="008F6629" w:rsidRDefault="00965B67" w:rsidP="004168B0">
            <w:pPr>
              <w:rPr>
                <w:sz w:val="20"/>
                <w:szCs w:val="20"/>
                <w:lang w:val="en-GB"/>
              </w:rPr>
            </w:pPr>
            <w:r w:rsidRPr="008F6629">
              <w:rPr>
                <w:sz w:val="20"/>
                <w:szCs w:val="20"/>
                <w:lang w:val="en-GB"/>
              </w:rPr>
              <w:t>SCZ</w:t>
            </w:r>
          </w:p>
        </w:tc>
        <w:tc>
          <w:tcPr>
            <w:tcW w:w="1294" w:type="dxa"/>
          </w:tcPr>
          <w:p w14:paraId="35572760" w14:textId="206B162F" w:rsidR="007C09D4" w:rsidRPr="008F6629" w:rsidRDefault="00965B67" w:rsidP="004168B0">
            <w:pPr>
              <w:rPr>
                <w:sz w:val="20"/>
                <w:szCs w:val="20"/>
                <w:lang w:val="en-GB"/>
              </w:rPr>
            </w:pPr>
            <w:r w:rsidRPr="008F6629">
              <w:rPr>
                <w:sz w:val="20"/>
                <w:szCs w:val="20"/>
                <w:lang w:val="en-GB"/>
              </w:rPr>
              <w:t>713</w:t>
            </w:r>
          </w:p>
        </w:tc>
        <w:tc>
          <w:tcPr>
            <w:tcW w:w="1275" w:type="dxa"/>
          </w:tcPr>
          <w:p w14:paraId="6B8E4CAA" w14:textId="08AFE72E" w:rsidR="007C09D4" w:rsidRPr="008F6629" w:rsidRDefault="00965B67" w:rsidP="004168B0">
            <w:pPr>
              <w:rPr>
                <w:sz w:val="20"/>
                <w:szCs w:val="20"/>
                <w:lang w:val="en-GB"/>
              </w:rPr>
            </w:pPr>
            <w:r w:rsidRPr="008F6629">
              <w:rPr>
                <w:sz w:val="20"/>
                <w:szCs w:val="20"/>
                <w:lang w:val="en-GB"/>
              </w:rPr>
              <w:t>yes</w:t>
            </w:r>
          </w:p>
        </w:tc>
        <w:tc>
          <w:tcPr>
            <w:tcW w:w="2410" w:type="dxa"/>
          </w:tcPr>
          <w:p w14:paraId="4D1FF7D7" w14:textId="57C520F2" w:rsidR="007C09D4" w:rsidRPr="008F6629" w:rsidRDefault="00965B67" w:rsidP="004168B0">
            <w:pPr>
              <w:rPr>
                <w:sz w:val="20"/>
                <w:szCs w:val="20"/>
                <w:lang w:val="en-GB"/>
              </w:rPr>
            </w:pPr>
            <w:r w:rsidRPr="008F6629">
              <w:rPr>
                <w:sz w:val="20"/>
                <w:szCs w:val="20"/>
                <w:lang w:val="en-GB"/>
              </w:rPr>
              <w:t xml:space="preserve">Surinam, </w:t>
            </w:r>
            <w:proofErr w:type="spellStart"/>
            <w:r w:rsidRPr="008F6629">
              <w:rPr>
                <w:sz w:val="20"/>
                <w:szCs w:val="20"/>
                <w:lang w:val="en-GB"/>
              </w:rPr>
              <w:t>Marocco</w:t>
            </w:r>
            <w:proofErr w:type="spellEnd"/>
            <w:r w:rsidR="00FD3D7D" w:rsidRPr="008F6629">
              <w:rPr>
                <w:sz w:val="20"/>
                <w:szCs w:val="20"/>
                <w:lang w:val="en-GB"/>
              </w:rPr>
              <w:t xml:space="preserve">, The Netherlands </w:t>
            </w:r>
            <w:proofErr w:type="spellStart"/>
            <w:r w:rsidR="00FD3D7D" w:rsidRPr="008F6629">
              <w:rPr>
                <w:sz w:val="20"/>
                <w:szCs w:val="20"/>
                <w:lang w:val="en-GB"/>
              </w:rPr>
              <w:t>Antikkes</w:t>
            </w:r>
            <w:proofErr w:type="spellEnd"/>
            <w:r w:rsidR="00FD3D7D" w:rsidRPr="008F6629">
              <w:rPr>
                <w:sz w:val="20"/>
                <w:szCs w:val="20"/>
                <w:lang w:val="en-GB"/>
              </w:rPr>
              <w:t>, Turkey, Cape Verde</w:t>
            </w:r>
          </w:p>
        </w:tc>
        <w:tc>
          <w:tcPr>
            <w:tcW w:w="992" w:type="dxa"/>
          </w:tcPr>
          <w:p w14:paraId="5E73C41A" w14:textId="77777777" w:rsidR="007C09D4" w:rsidRPr="008F6629" w:rsidRDefault="007C09D4" w:rsidP="004168B0">
            <w:pPr>
              <w:rPr>
                <w:sz w:val="20"/>
                <w:szCs w:val="20"/>
                <w:lang w:val="en-GB"/>
              </w:rPr>
            </w:pPr>
          </w:p>
        </w:tc>
      </w:tr>
      <w:tr w:rsidR="00B228A4" w:rsidRPr="008F6629" w14:paraId="7ECDE4F5" w14:textId="77777777" w:rsidTr="002609EC">
        <w:trPr>
          <w:trHeight w:val="600"/>
        </w:trPr>
        <w:tc>
          <w:tcPr>
            <w:tcW w:w="1675" w:type="dxa"/>
            <w:hideMark/>
          </w:tcPr>
          <w:p w14:paraId="4AD93E34" w14:textId="272004F6" w:rsidR="00B228A4" w:rsidRPr="008F6629" w:rsidRDefault="00B228A4" w:rsidP="002D3F52">
            <w:pPr>
              <w:rPr>
                <w:sz w:val="20"/>
                <w:szCs w:val="20"/>
                <w:lang w:val="en-GB"/>
              </w:rPr>
            </w:pPr>
            <w:r w:rsidRPr="008F6629">
              <w:rPr>
                <w:sz w:val="20"/>
                <w:szCs w:val="20"/>
                <w:lang w:val="en-GB"/>
              </w:rPr>
              <w:t xml:space="preserve">Selten </w:t>
            </w:r>
            <w:r w:rsidRPr="008F6629">
              <w:rPr>
                <w:sz w:val="20"/>
                <w:szCs w:val="20"/>
                <w:lang w:val="en-GB"/>
              </w:rPr>
              <w:fldChar w:fldCharType="begin"/>
            </w:r>
            <w:r w:rsidR="002D3F52" w:rsidRPr="008F6629">
              <w:rPr>
                <w:sz w:val="20"/>
                <w:szCs w:val="20"/>
                <w:lang w:val="en-GB"/>
              </w:rPr>
              <w:instrText xml:space="preserve"> ADDIN EN.CITE &lt;EndNote&gt;&lt;Cite&gt;&lt;Author&gt;Selten&lt;/Author&gt;&lt;Year&gt;2001&lt;/Year&gt;&lt;RecNum&gt;110&lt;/RecNum&gt;&lt;DisplayText&gt;(223)&lt;/DisplayText&gt;&lt;record&gt;&lt;rec-number&gt;110&lt;/rec-number&gt;&lt;foreign-keys&gt;&lt;key app="EN" db-id="ve0zpzfpcw9adeev52qvdtry0f095adv5pte" timestamp="0"&gt;110&lt;/key&gt;&lt;/foreign-keys&gt;&lt;ref-type name="Journal Article"&gt;17&lt;/ref-type&gt;&lt;contributors&gt;&lt;authors&gt;&lt;author&gt;Selten, J. P.&lt;/author&gt;&lt;author&gt;Veen, N.&lt;/author&gt;&lt;author&gt;Feller, W.&lt;/author&gt;&lt;author&gt;Blom, J. D.&lt;/author&gt;&lt;author&gt;Schols, D.&lt;/author&gt;&lt;author&gt;Camoenie, W.&lt;/author&gt;&lt;author&gt;Oolders, J.&lt;/author&gt;&lt;author&gt;van der Velden, M.&lt;/author&gt;&lt;author&gt;Hoek, H. W.&lt;/author&gt;&lt;author&gt;Rivero, V. M.&lt;/author&gt;&lt;author&gt;van der Graaf, Y.&lt;/author&gt;&lt;author&gt;Kahn, R.&lt;/author&gt;&lt;/authors&gt;&lt;/contributors&gt;&lt;auth-address&gt;Department of Psychiatry, University Medical Centre, PO Box 85500, 3508 GA Utrecht, The Netherlands. j.p.selten@psych.azu.nl&lt;/auth-address&gt;&lt;titles&gt;&lt;title&gt;Incidence of psychotic disorders in immigrant groups to The Netherlands&lt;/title&gt;&lt;secondary-title&gt;Br J Psychiatry&lt;/secondary-title&gt;&lt;/titles&gt;&lt;periodical&gt;&lt;full-title&gt;Br J Psychiatry&lt;/full-title&gt;&lt;/periodical&gt;&lt;pages&gt;367-72&lt;/pages&gt;&lt;volume&gt;178&lt;/volume&gt;&lt;edition&gt;2001/04/03&lt;/edition&gt;&lt;keywords&gt;&lt;keyword&gt;Adult&lt;/keyword&gt;&lt;keyword&gt;Emigration and Immigration&lt;/keyword&gt;&lt;keyword&gt;Female&lt;/keyword&gt;&lt;keyword&gt;Humans&lt;/keyword&gt;&lt;keyword&gt;Incidence&lt;/keyword&gt;&lt;keyword&gt;Male&lt;/keyword&gt;&lt;keyword&gt;Netherlands/epidemiology&lt;/keyword&gt;&lt;keyword&gt;Psychotic Disorders/*ethnology&lt;/keyword&gt;&lt;keyword&gt;Risk Assessment&lt;/keyword&gt;&lt;keyword&gt;Schizophrenia/ethnology&lt;/keyword&gt;&lt;keyword&gt;Social Class&lt;/keyword&gt;&lt;keyword&gt;Transients and Migrants/*psychology&lt;/keyword&gt;&lt;/keywords&gt;&lt;dates&gt;&lt;year&gt;2001&lt;/year&gt;&lt;pub-dates&gt;&lt;date&gt;Apr&lt;/date&gt;&lt;/pub-dates&gt;&lt;/dates&gt;&lt;isbn&gt;0007-1250 (Print)&amp;#xD;0007-1250 (Linking)&lt;/isbn&gt;&lt;accession-num&gt;11282817&lt;/accession-num&gt;&lt;urls&gt;&lt;related-urls&gt;&lt;url&gt;https://www.ncbi.nlm.nih.gov/pubmed/11282817&lt;/url&gt;&lt;/related-urls&gt;&lt;/urls&gt;&lt;electronic-resource-num&gt;10.1192/bjp.178.4.367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23</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0B343406" w14:textId="77777777" w:rsidR="00B228A4" w:rsidRPr="008F6629" w:rsidRDefault="00B228A4" w:rsidP="004168B0">
            <w:pPr>
              <w:rPr>
                <w:sz w:val="20"/>
                <w:szCs w:val="20"/>
                <w:lang w:val="en-GB"/>
              </w:rPr>
            </w:pPr>
            <w:r w:rsidRPr="008F6629">
              <w:rPr>
                <w:sz w:val="20"/>
                <w:szCs w:val="20"/>
                <w:lang w:val="en-GB"/>
              </w:rPr>
              <w:t>2001</w:t>
            </w:r>
          </w:p>
        </w:tc>
        <w:tc>
          <w:tcPr>
            <w:tcW w:w="1629" w:type="dxa"/>
            <w:hideMark/>
          </w:tcPr>
          <w:p w14:paraId="6CBC8991"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17F67325" w14:textId="77777777" w:rsidR="00B228A4" w:rsidRPr="008F6629" w:rsidRDefault="00B228A4" w:rsidP="004168B0">
            <w:pPr>
              <w:rPr>
                <w:sz w:val="20"/>
                <w:szCs w:val="20"/>
                <w:lang w:val="en-GB"/>
              </w:rPr>
            </w:pPr>
            <w:r w:rsidRPr="008F6629">
              <w:rPr>
                <w:sz w:val="20"/>
                <w:szCs w:val="20"/>
                <w:lang w:val="en-GB"/>
              </w:rPr>
              <w:t>1997-1999</w:t>
            </w:r>
          </w:p>
        </w:tc>
        <w:tc>
          <w:tcPr>
            <w:tcW w:w="1134" w:type="dxa"/>
            <w:hideMark/>
          </w:tcPr>
          <w:p w14:paraId="64AC0278" w14:textId="77777777" w:rsidR="00B228A4" w:rsidRPr="008F6629" w:rsidRDefault="00B228A4" w:rsidP="004168B0">
            <w:pPr>
              <w:rPr>
                <w:sz w:val="20"/>
                <w:szCs w:val="20"/>
                <w:lang w:val="en-GB"/>
              </w:rPr>
            </w:pPr>
            <w:r w:rsidRPr="008F6629">
              <w:rPr>
                <w:sz w:val="20"/>
                <w:szCs w:val="20"/>
                <w:lang w:val="en-GB"/>
              </w:rPr>
              <w:t>4</w:t>
            </w:r>
          </w:p>
        </w:tc>
        <w:tc>
          <w:tcPr>
            <w:tcW w:w="1258" w:type="dxa"/>
            <w:hideMark/>
          </w:tcPr>
          <w:p w14:paraId="35E79FFE"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11F1AA6B" w14:textId="77777777" w:rsidR="00B228A4" w:rsidRPr="008F6629" w:rsidRDefault="00B228A4" w:rsidP="004168B0">
            <w:pPr>
              <w:rPr>
                <w:sz w:val="20"/>
                <w:szCs w:val="20"/>
                <w:lang w:val="en-GB"/>
              </w:rPr>
            </w:pPr>
            <w:r w:rsidRPr="008F6629">
              <w:rPr>
                <w:sz w:val="20"/>
                <w:szCs w:val="20"/>
                <w:lang w:val="en-GB"/>
              </w:rPr>
              <w:t>181</w:t>
            </w:r>
          </w:p>
        </w:tc>
        <w:tc>
          <w:tcPr>
            <w:tcW w:w="1275" w:type="dxa"/>
            <w:hideMark/>
          </w:tcPr>
          <w:p w14:paraId="7F2387DC"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111FFD95" w14:textId="77777777" w:rsidR="00B228A4" w:rsidRPr="008F6629" w:rsidRDefault="00B228A4" w:rsidP="004168B0">
            <w:pPr>
              <w:rPr>
                <w:sz w:val="20"/>
                <w:szCs w:val="20"/>
                <w:lang w:val="en-GB"/>
              </w:rPr>
            </w:pPr>
            <w:r w:rsidRPr="008F6629">
              <w:rPr>
                <w:sz w:val="20"/>
                <w:szCs w:val="20"/>
                <w:lang w:val="en-GB"/>
              </w:rPr>
              <w:t xml:space="preserve">Surinamese, Moroccans, </w:t>
            </w:r>
            <w:proofErr w:type="spellStart"/>
            <w:proofErr w:type="gramStart"/>
            <w:r w:rsidRPr="008F6629">
              <w:rPr>
                <w:sz w:val="20"/>
                <w:szCs w:val="20"/>
                <w:lang w:val="en-GB"/>
              </w:rPr>
              <w:t>non Western</w:t>
            </w:r>
            <w:proofErr w:type="spellEnd"/>
            <w:proofErr w:type="gramEnd"/>
            <w:r w:rsidRPr="008F6629">
              <w:rPr>
                <w:sz w:val="20"/>
                <w:szCs w:val="20"/>
                <w:lang w:val="en-GB"/>
              </w:rPr>
              <w:t>, Neth. Antilles, Turks, Western</w:t>
            </w:r>
          </w:p>
        </w:tc>
        <w:tc>
          <w:tcPr>
            <w:tcW w:w="992" w:type="dxa"/>
            <w:hideMark/>
          </w:tcPr>
          <w:p w14:paraId="134FFDF2" w14:textId="77777777" w:rsidR="00B228A4" w:rsidRPr="008F6629" w:rsidRDefault="00B228A4" w:rsidP="004168B0">
            <w:pPr>
              <w:rPr>
                <w:sz w:val="20"/>
                <w:szCs w:val="20"/>
                <w:lang w:val="en-GB"/>
              </w:rPr>
            </w:pPr>
            <w:r w:rsidRPr="008F6629">
              <w:rPr>
                <w:sz w:val="20"/>
                <w:szCs w:val="20"/>
                <w:lang w:val="en-GB"/>
              </w:rPr>
              <w:t xml:space="preserve">first, second </w:t>
            </w:r>
          </w:p>
        </w:tc>
      </w:tr>
      <w:tr w:rsidR="00B228A4" w:rsidRPr="008F6629" w14:paraId="65A57B09" w14:textId="77777777" w:rsidTr="002609EC">
        <w:trPr>
          <w:trHeight w:val="600"/>
        </w:trPr>
        <w:tc>
          <w:tcPr>
            <w:tcW w:w="1675" w:type="dxa"/>
            <w:hideMark/>
          </w:tcPr>
          <w:p w14:paraId="3BD5861D" w14:textId="126B1FDC" w:rsidR="00B228A4" w:rsidRPr="008F6629" w:rsidRDefault="00B228A4" w:rsidP="002D3F52">
            <w:pPr>
              <w:rPr>
                <w:sz w:val="20"/>
                <w:szCs w:val="20"/>
                <w:lang w:val="en-GB"/>
              </w:rPr>
            </w:pPr>
            <w:proofErr w:type="spellStart"/>
            <w:r w:rsidRPr="008F6629">
              <w:rPr>
                <w:sz w:val="20"/>
                <w:szCs w:val="20"/>
                <w:lang w:val="en-GB"/>
              </w:rPr>
              <w:t>Zolkowska</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&lt;EndNote&gt;&lt;Cite&gt;&lt;Author&gt;Zolkowska&lt;/Author&gt;&lt;Year&gt;2001&lt;/Year&gt;&lt;RecNum&gt;124&lt;/RecNum&gt;&lt;DisplayText&gt;(224)&lt;/DisplayText&gt;&lt;record&gt;&lt;rec-number&gt;124&lt;/rec-number&gt;&lt;foreign-keys&gt;&lt;key app="EN" db-id="ve0zpzfpcw9adeev52qvdtry0f095adv5pte" timestamp="0"&gt;124&lt;/key&gt;&lt;/foreign-keys&gt;&lt;ref-type name="Journal Article"&gt;17&lt;/ref-type&gt;&lt;contributors&gt;&lt;authors&gt;&lt;author&gt;Zolkowska, K.&lt;/author&gt;&lt;author&gt;Cantor-Graae, E.&lt;/author&gt;&lt;author&gt;McNeil, T. F.&lt;/author&gt;&lt;/authors&gt;&lt;/contributors&gt;&lt;auth-address&gt;Department of Psychiatry, Lund University, Malmo, Sweden.&lt;/auth-address&gt;&lt;titles&gt;&lt;title&gt;Increased rates of psychosis among immigrants to Sweden: is migration a risk factor for psychosis?&lt;/title&gt;&lt;secondary-title&gt;Psychol Med&lt;/secondary-title&gt;&lt;/titles&gt;&lt;periodical&gt;&lt;full-title&gt;Psychol Med&lt;/full-title&gt;&lt;/periodical&gt;&lt;pages&gt;669-78&lt;/pages&gt;&lt;volume&gt;31&lt;/volume&gt;&lt;number&gt;4&lt;/number&gt;&lt;edition&gt;2001/05/16&lt;/edition&gt;&lt;keywords&gt;&lt;keyword&gt;Adult&lt;/keyword&gt;&lt;keyword&gt;*Emigration and Immigration&lt;/keyword&gt;&lt;keyword&gt;Ethnic Groups&lt;/keyword&gt;&lt;keyword&gt;Female&lt;/keyword&gt;&lt;keyword&gt;Hospitalization&lt;/keyword&gt;&lt;keyword&gt;Humans&lt;/keyword&gt;&lt;keyword&gt;Male&lt;/keyword&gt;&lt;keyword&gt;Middle Aged&lt;/keyword&gt;&lt;keyword&gt;Psychotic Disorders/*ethnology/etiology&lt;/keyword&gt;&lt;keyword&gt;Risk Factors&lt;/keyword&gt;&lt;keyword&gt;Stress, Psychological&lt;/keyword&gt;&lt;keyword&gt;Sweden/epidemiology&lt;/keyword&gt;&lt;/keywords&gt;&lt;dates&gt;&lt;year&gt;2001&lt;/year&gt;&lt;pub-dates&gt;&lt;date&gt;May&lt;/date&gt;&lt;/pub-dates&gt;&lt;/dates&gt;&lt;isbn&gt;0033-2917 (Print)&amp;#xD;0033-2917 (Linking)&lt;/isbn&gt;&lt;accession-num&gt;11352369&lt;/accession-num&gt;&lt;urls&gt;&lt;related-urls&gt;&lt;url&gt;https://www.ncbi.nlm.nih.gov/pubmed/11352369&lt;/url&gt;&lt;/related-urls&gt;&lt;/urls&gt;&lt;electronic-resource-num&gt;10.1017/s0033291701003786&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23</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0986CACC" w14:textId="77777777" w:rsidR="00B228A4" w:rsidRPr="008F6629" w:rsidRDefault="00B228A4" w:rsidP="004168B0">
            <w:pPr>
              <w:rPr>
                <w:sz w:val="20"/>
                <w:szCs w:val="20"/>
                <w:lang w:val="en-GB"/>
              </w:rPr>
            </w:pPr>
            <w:r w:rsidRPr="008F6629">
              <w:rPr>
                <w:sz w:val="20"/>
                <w:szCs w:val="20"/>
                <w:lang w:val="en-GB"/>
              </w:rPr>
              <w:t>2001</w:t>
            </w:r>
          </w:p>
        </w:tc>
        <w:tc>
          <w:tcPr>
            <w:tcW w:w="1629" w:type="dxa"/>
            <w:hideMark/>
          </w:tcPr>
          <w:p w14:paraId="131EB9CC" w14:textId="77777777" w:rsidR="00B228A4" w:rsidRPr="008F6629" w:rsidRDefault="00B228A4" w:rsidP="004168B0">
            <w:pPr>
              <w:rPr>
                <w:sz w:val="20"/>
                <w:szCs w:val="20"/>
                <w:lang w:val="en-GB"/>
              </w:rPr>
            </w:pPr>
            <w:r w:rsidRPr="008F6629">
              <w:rPr>
                <w:sz w:val="20"/>
                <w:szCs w:val="20"/>
                <w:lang w:val="en-GB"/>
              </w:rPr>
              <w:t>Sweden</w:t>
            </w:r>
          </w:p>
        </w:tc>
        <w:tc>
          <w:tcPr>
            <w:tcW w:w="1953" w:type="dxa"/>
            <w:hideMark/>
          </w:tcPr>
          <w:p w14:paraId="1CCA77BE" w14:textId="77777777" w:rsidR="00B228A4" w:rsidRPr="008F6629" w:rsidRDefault="00B228A4" w:rsidP="004168B0">
            <w:pPr>
              <w:rPr>
                <w:sz w:val="20"/>
                <w:szCs w:val="20"/>
                <w:lang w:val="en-GB"/>
              </w:rPr>
            </w:pPr>
            <w:r w:rsidRPr="008F6629">
              <w:rPr>
                <w:sz w:val="20"/>
                <w:szCs w:val="20"/>
                <w:lang w:val="en-GB"/>
              </w:rPr>
              <w:t>1997-1998</w:t>
            </w:r>
          </w:p>
        </w:tc>
        <w:tc>
          <w:tcPr>
            <w:tcW w:w="1134" w:type="dxa"/>
            <w:hideMark/>
          </w:tcPr>
          <w:p w14:paraId="1E606315" w14:textId="77777777" w:rsidR="00B228A4" w:rsidRPr="008F6629" w:rsidRDefault="00B228A4" w:rsidP="004168B0">
            <w:pPr>
              <w:rPr>
                <w:sz w:val="20"/>
                <w:szCs w:val="20"/>
                <w:lang w:val="en-GB"/>
              </w:rPr>
            </w:pPr>
          </w:p>
        </w:tc>
        <w:tc>
          <w:tcPr>
            <w:tcW w:w="1258" w:type="dxa"/>
            <w:hideMark/>
          </w:tcPr>
          <w:p w14:paraId="72C5D2CD"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A34E8D4" w14:textId="77777777" w:rsidR="00B228A4" w:rsidRPr="008F6629" w:rsidRDefault="00B228A4" w:rsidP="004168B0">
            <w:pPr>
              <w:rPr>
                <w:sz w:val="20"/>
                <w:szCs w:val="20"/>
                <w:lang w:val="en-GB"/>
              </w:rPr>
            </w:pPr>
            <w:r w:rsidRPr="008F6629">
              <w:rPr>
                <w:sz w:val="20"/>
                <w:szCs w:val="20"/>
                <w:lang w:val="en-GB"/>
              </w:rPr>
              <w:t>369</w:t>
            </w:r>
          </w:p>
        </w:tc>
        <w:tc>
          <w:tcPr>
            <w:tcW w:w="1275" w:type="dxa"/>
            <w:hideMark/>
          </w:tcPr>
          <w:p w14:paraId="4AD4C549"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5FA16B2B" w14:textId="77777777" w:rsidR="00B228A4" w:rsidRPr="008F6629" w:rsidRDefault="00B228A4" w:rsidP="004168B0">
            <w:pPr>
              <w:rPr>
                <w:sz w:val="20"/>
                <w:szCs w:val="20"/>
                <w:lang w:val="en-GB"/>
              </w:rPr>
            </w:pPr>
            <w:r w:rsidRPr="008F6629">
              <w:rPr>
                <w:sz w:val="20"/>
                <w:szCs w:val="20"/>
                <w:lang w:val="en-GB"/>
              </w:rPr>
              <w:t>Non-Swedish ethnicity</w:t>
            </w:r>
          </w:p>
        </w:tc>
        <w:tc>
          <w:tcPr>
            <w:tcW w:w="992" w:type="dxa"/>
            <w:hideMark/>
          </w:tcPr>
          <w:p w14:paraId="4E992ECE" w14:textId="77777777" w:rsidR="00B228A4" w:rsidRPr="008F6629" w:rsidRDefault="00B228A4" w:rsidP="004168B0">
            <w:pPr>
              <w:rPr>
                <w:sz w:val="20"/>
                <w:szCs w:val="20"/>
                <w:lang w:val="en-GB"/>
              </w:rPr>
            </w:pPr>
          </w:p>
        </w:tc>
      </w:tr>
      <w:tr w:rsidR="00B228A4" w:rsidRPr="008F6629" w14:paraId="5DC882DA" w14:textId="77777777" w:rsidTr="002609EC">
        <w:trPr>
          <w:trHeight w:val="600"/>
        </w:trPr>
        <w:tc>
          <w:tcPr>
            <w:tcW w:w="1675" w:type="dxa"/>
            <w:hideMark/>
          </w:tcPr>
          <w:p w14:paraId="186DFF2F" w14:textId="32B1E585" w:rsidR="00B228A4" w:rsidRPr="008F6629" w:rsidRDefault="00B228A4" w:rsidP="002D3F52">
            <w:pPr>
              <w:rPr>
                <w:sz w:val="20"/>
                <w:szCs w:val="20"/>
                <w:lang w:val="en-GB"/>
              </w:rPr>
            </w:pPr>
            <w:r w:rsidRPr="008F6629">
              <w:rPr>
                <w:sz w:val="20"/>
                <w:szCs w:val="20"/>
                <w:lang w:val="en-GB"/>
              </w:rPr>
              <w:t>Reeves</w:t>
            </w:r>
            <w:r w:rsidRPr="008F6629">
              <w:rPr>
                <w:sz w:val="20"/>
                <w:szCs w:val="20"/>
                <w:lang w:val="en-GB"/>
              </w:rPr>
              <w:fldChar w:fldCharType="begin"/>
            </w:r>
            <w:r w:rsidR="002D3F52" w:rsidRPr="008F6629">
              <w:rPr>
                <w:sz w:val="20"/>
                <w:szCs w:val="20"/>
                <w:lang w:val="en-GB"/>
              </w:rPr>
              <w:instrText xml:space="preserve"> ADDIN EN.CITE &lt;EndNote&gt;&lt;Cite&gt;&lt;Author&gt;Reeves&lt;/Author&gt;&lt;Year&gt;2001&lt;/Year&gt;&lt;RecNum&gt;106&lt;/RecNum&gt;&lt;DisplayText&gt;(225)&lt;/DisplayText&gt;&lt;record&gt;&lt;rec-number&gt;106&lt;/rec-number&gt;&lt;foreign-keys&gt;&lt;key app="EN" db-id="ve0zpzfpcw9adeev52qvdtry0f095adv5pte" timestamp="0"&gt;106&lt;/key&gt;&lt;/foreign-keys&gt;&lt;ref-type name="Journal Article"&gt;17&lt;/ref-type&gt;&lt;contributors&gt;&lt;authors&gt;&lt;author&gt;Reeves, S. J.&lt;/author&gt;&lt;author&gt;Sauer, J.&lt;/author&gt;&lt;author&gt;Stewart, R.&lt;/author&gt;&lt;author&gt;Granger, A.&lt;/author&gt;&lt;author&gt;Howard, R. J.&lt;/author&gt;&lt;/authors&gt;&lt;/contributors&gt;&lt;auth-address&gt;Section of Old Age Psychiatry, Institute of Psychiatry, London, UK. s.reeves@iop.kcl.ac.uk&lt;/auth-address&gt;&lt;titles&gt;&lt;title&gt;Increased first-contact rates for very-late-onset schizophrenia-like psychosis in African- and Caribbean-born elders&lt;/title&gt;&lt;secondary-title&gt;Br J Psychiatry&lt;/secondary-title&gt;&lt;/titles&gt;&lt;periodical&gt;&lt;full-title&gt;Br J Psychiatry&lt;/full-title&gt;&lt;/periodical&gt;&lt;pages&gt;172-4&lt;/pages&gt;&lt;volume&gt;179&lt;/volume&gt;&lt;edition&gt;2001/08/03&lt;/edition&gt;&lt;keywords&gt;&lt;keyword&gt;Africa/ethnology&lt;/keyword&gt;&lt;keyword&gt;Age of Onset&lt;/keyword&gt;&lt;keyword&gt;Aged&lt;/keyword&gt;&lt;keyword&gt;Caribbean Region/ethnology&lt;/keyword&gt;&lt;keyword&gt;Confidence Intervals&lt;/keyword&gt;&lt;keyword&gt;Female&lt;/keyword&gt;&lt;keyword&gt;Humans&lt;/keyword&gt;&lt;keyword&gt;Incidence&lt;/keyword&gt;&lt;keyword&gt;London/epidemiology&lt;/keyword&gt;&lt;keyword&gt;Male&lt;/keyword&gt;&lt;keyword&gt;Psychotic Disorders/*ethnology&lt;/keyword&gt;&lt;keyword&gt;Risk Factors&lt;/keyword&gt;&lt;/keywords&gt;&lt;dates&gt;&lt;year&gt;2001&lt;/year&gt;&lt;pub-dates&gt;&lt;date&gt;Aug&lt;/date&gt;&lt;/pub-dates&gt;&lt;/dates&gt;&lt;isbn&gt;0007-1250 (Print)&amp;#xD;0007-1250 (Linking)&lt;/isbn&gt;&lt;accession-num&gt;11483481&lt;/accession-num&gt;&lt;urls&gt;&lt;related-urls&gt;&lt;url&gt;https://www.ncbi.nlm.nih.gov/pubmed/11483481&lt;/url&gt;&lt;/related-urls&gt;&lt;/urls&gt;&lt;electronic-resource-num&gt;10.1192/bjp.179.2.172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23</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4EE36BAA" w14:textId="77777777" w:rsidR="00B228A4" w:rsidRPr="008F6629" w:rsidRDefault="00B228A4" w:rsidP="004168B0">
            <w:pPr>
              <w:rPr>
                <w:sz w:val="20"/>
                <w:szCs w:val="20"/>
                <w:lang w:val="en-GB"/>
              </w:rPr>
            </w:pPr>
            <w:r w:rsidRPr="008F6629">
              <w:rPr>
                <w:sz w:val="20"/>
                <w:szCs w:val="20"/>
                <w:lang w:val="en-GB"/>
              </w:rPr>
              <w:t>2001</w:t>
            </w:r>
          </w:p>
        </w:tc>
        <w:tc>
          <w:tcPr>
            <w:tcW w:w="1629" w:type="dxa"/>
            <w:hideMark/>
          </w:tcPr>
          <w:p w14:paraId="05A63E70"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55B614D2" w14:textId="77777777" w:rsidR="00B228A4" w:rsidRPr="008F6629" w:rsidRDefault="00B228A4" w:rsidP="004168B0">
            <w:pPr>
              <w:rPr>
                <w:sz w:val="20"/>
                <w:szCs w:val="20"/>
                <w:lang w:val="en-GB"/>
              </w:rPr>
            </w:pPr>
            <w:r w:rsidRPr="008F6629">
              <w:rPr>
                <w:sz w:val="20"/>
                <w:szCs w:val="20"/>
                <w:lang w:val="en-GB"/>
              </w:rPr>
              <w:t>1995-2000</w:t>
            </w:r>
          </w:p>
        </w:tc>
        <w:tc>
          <w:tcPr>
            <w:tcW w:w="1134" w:type="dxa"/>
            <w:hideMark/>
          </w:tcPr>
          <w:p w14:paraId="454996BA" w14:textId="77777777" w:rsidR="00B228A4" w:rsidRPr="008F6629" w:rsidRDefault="00B228A4" w:rsidP="004168B0">
            <w:pPr>
              <w:rPr>
                <w:sz w:val="20"/>
                <w:szCs w:val="20"/>
                <w:lang w:val="en-GB"/>
              </w:rPr>
            </w:pPr>
          </w:p>
        </w:tc>
        <w:tc>
          <w:tcPr>
            <w:tcW w:w="1258" w:type="dxa"/>
            <w:hideMark/>
          </w:tcPr>
          <w:p w14:paraId="332840A0"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A4418E9" w14:textId="77777777" w:rsidR="00B228A4" w:rsidRPr="008F6629" w:rsidRDefault="00B228A4" w:rsidP="004168B0">
            <w:pPr>
              <w:rPr>
                <w:sz w:val="20"/>
                <w:szCs w:val="20"/>
                <w:lang w:val="en-GB"/>
              </w:rPr>
            </w:pPr>
            <w:r w:rsidRPr="008F6629">
              <w:rPr>
                <w:sz w:val="20"/>
                <w:szCs w:val="20"/>
                <w:lang w:val="en-GB"/>
              </w:rPr>
              <w:t>75</w:t>
            </w:r>
          </w:p>
        </w:tc>
        <w:tc>
          <w:tcPr>
            <w:tcW w:w="1275" w:type="dxa"/>
            <w:hideMark/>
          </w:tcPr>
          <w:p w14:paraId="117C73DF"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6E75E197" w14:textId="77777777" w:rsidR="00B228A4" w:rsidRPr="008F6629" w:rsidRDefault="00B228A4" w:rsidP="004168B0">
            <w:pPr>
              <w:rPr>
                <w:sz w:val="20"/>
                <w:szCs w:val="20"/>
                <w:lang w:val="en-GB"/>
              </w:rPr>
            </w:pPr>
            <w:r w:rsidRPr="008F6629">
              <w:rPr>
                <w:sz w:val="20"/>
                <w:szCs w:val="20"/>
                <w:lang w:val="en-GB"/>
              </w:rPr>
              <w:t xml:space="preserve">African and Caribbean, other </w:t>
            </w:r>
          </w:p>
        </w:tc>
        <w:tc>
          <w:tcPr>
            <w:tcW w:w="992" w:type="dxa"/>
            <w:hideMark/>
          </w:tcPr>
          <w:p w14:paraId="3B5C44CF" w14:textId="77777777" w:rsidR="00B228A4" w:rsidRPr="008F6629" w:rsidRDefault="00B228A4" w:rsidP="004168B0">
            <w:pPr>
              <w:rPr>
                <w:sz w:val="20"/>
                <w:szCs w:val="20"/>
                <w:lang w:val="en-GB"/>
              </w:rPr>
            </w:pPr>
          </w:p>
        </w:tc>
      </w:tr>
      <w:tr w:rsidR="00B228A4" w:rsidRPr="008F6629" w14:paraId="5D8F7B10" w14:textId="77777777" w:rsidTr="002609EC">
        <w:trPr>
          <w:trHeight w:val="300"/>
        </w:trPr>
        <w:tc>
          <w:tcPr>
            <w:tcW w:w="1675" w:type="dxa"/>
            <w:hideMark/>
          </w:tcPr>
          <w:p w14:paraId="7050D43D" w14:textId="6DBEF00D" w:rsidR="00B228A4" w:rsidRPr="008F6629" w:rsidRDefault="00B228A4" w:rsidP="002D3F52">
            <w:pPr>
              <w:rPr>
                <w:sz w:val="20"/>
                <w:szCs w:val="20"/>
                <w:lang w:val="en-GB"/>
              </w:rPr>
            </w:pPr>
            <w:r w:rsidRPr="008F6629">
              <w:rPr>
                <w:sz w:val="20"/>
                <w:szCs w:val="20"/>
                <w:lang w:val="en-GB"/>
              </w:rPr>
              <w:t xml:space="preserve">Boydell </w:t>
            </w:r>
            <w:r w:rsidRPr="008F6629">
              <w:rPr>
                <w:sz w:val="20"/>
                <w:szCs w:val="20"/>
                <w:lang w:val="en-GB"/>
              </w:rPr>
              <w:fldChar w:fldCharType="begin"/>
            </w:r>
            <w:r w:rsidR="002D3F52" w:rsidRPr="008F6629">
              <w:rPr>
                <w:sz w:val="20"/>
                <w:szCs w:val="20"/>
                <w:lang w:val="en-GB"/>
              </w:rPr>
              <w:instrText xml:space="preserve"> ADDIN EN.CITE &lt;EndNote&gt;&lt;Cite&gt;&lt;Author&gt;Boydell&lt;/Author&gt;&lt;Year&gt;2001&lt;/Year&gt;&lt;RecNum&gt;62&lt;/RecNum&gt;&lt;DisplayText&gt;(226)&lt;/DisplayText&gt;&lt;record&gt;&lt;rec-number&gt;62&lt;/rec-number&gt;&lt;foreign-keys&gt;&lt;key app="EN" db-id="ve0zpzfpcw9adeev52qvdtry0f095adv5pte" timestamp="0"&gt;62&lt;/key&gt;&lt;/foreign-keys&gt;&lt;ref-type name="Journal Article"&gt;17&lt;/ref-type&gt;&lt;contributors&gt;&lt;authors&gt;&lt;author&gt;Boydell, J.&lt;/author&gt;&lt;author&gt;van Os, J.&lt;/author&gt;&lt;author&gt;McKenzie, K.&lt;/author&gt;&lt;author&gt;Allardyce, J.&lt;/author&gt;&lt;author&gt;Goel, R.&lt;/author&gt;&lt;author&gt;McCreadie, R. G.&lt;/author&gt;&lt;author&gt;Murray, R. M.&lt;/author&gt;&lt;/authors&gt;&lt;/contributors&gt;&lt;auth-address&gt;Division of Psychiological Medicine, Institute of Psychiatry, Denmark Hill, London, UK. j.kelly@iop.kcl.ac.uk&lt;/auth-address&gt;&lt;titles&gt;&lt;title&gt;Incidence of schizophrenia in ethnic minorities in London: ecological study into interactions with environment&lt;/title&gt;&lt;secondary-title&gt;BMJ&lt;/secondary-title&gt;&lt;/titles&gt;&lt;pages&gt;1336-8&lt;/pages&gt;&lt;volume&gt;323&lt;/volume&gt;&lt;number&gt;7325&lt;/number&gt;&lt;edition&gt;2001/12/12&lt;/edition&gt;&lt;keywords&gt;&lt;keyword&gt;*Ethnic Groups&lt;/keyword&gt;&lt;keyword&gt;Humans&lt;/keyword&gt;&lt;keyword&gt;Incidence&lt;/keyword&gt;&lt;keyword&gt;London/epidemiology&lt;/keyword&gt;&lt;keyword&gt;*Minority Groups&lt;/keyword&gt;&lt;keyword&gt;Retrospective Studies&lt;/keyword&gt;&lt;keyword&gt;Schizophrenia/*epidemiology/ethnology&lt;/keyword&gt;&lt;/keywords&gt;&lt;dates&gt;&lt;year&gt;2001&lt;/year&gt;&lt;pub-dates&gt;&lt;date&gt;Dec 8&lt;/date&gt;&lt;/pub-dates&gt;&lt;/dates&gt;&lt;isbn&gt;0959-8138 (Print)&amp;#xD;0959-8138 (Linking)&lt;/isbn&gt;&lt;accession-num&gt;11739218&lt;/accession-num&gt;&lt;urls&gt;&lt;related-urls&gt;&lt;url&gt;https://www.ncbi.nlm.nih.gov/pubmed/11739218&lt;/url&gt;&lt;/related-urls&gt;&lt;/urls&gt;&lt;custom2&gt;PMC60671&lt;/custom2&gt;&lt;electronic-resource-num&gt;10.1136/bmj.323.7325.1336&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23</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67EB0957" w14:textId="77777777" w:rsidR="00B228A4" w:rsidRPr="008F6629" w:rsidRDefault="00B228A4" w:rsidP="004168B0">
            <w:pPr>
              <w:rPr>
                <w:sz w:val="20"/>
                <w:szCs w:val="20"/>
                <w:lang w:val="en-GB"/>
              </w:rPr>
            </w:pPr>
            <w:r w:rsidRPr="008F6629">
              <w:rPr>
                <w:sz w:val="20"/>
                <w:szCs w:val="20"/>
                <w:lang w:val="en-GB"/>
              </w:rPr>
              <w:t>2001</w:t>
            </w:r>
          </w:p>
        </w:tc>
        <w:tc>
          <w:tcPr>
            <w:tcW w:w="1629" w:type="dxa"/>
            <w:hideMark/>
          </w:tcPr>
          <w:p w14:paraId="3ED23F13"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22CA8808" w14:textId="77777777" w:rsidR="00B228A4" w:rsidRPr="008F6629" w:rsidRDefault="00B228A4" w:rsidP="004168B0">
            <w:pPr>
              <w:rPr>
                <w:sz w:val="20"/>
                <w:szCs w:val="20"/>
                <w:lang w:val="en-GB"/>
              </w:rPr>
            </w:pPr>
            <w:r w:rsidRPr="008F6629">
              <w:rPr>
                <w:sz w:val="20"/>
                <w:szCs w:val="20"/>
                <w:lang w:val="en-GB"/>
              </w:rPr>
              <w:t>1988-1997</w:t>
            </w:r>
          </w:p>
        </w:tc>
        <w:tc>
          <w:tcPr>
            <w:tcW w:w="1134" w:type="dxa"/>
            <w:hideMark/>
          </w:tcPr>
          <w:p w14:paraId="4ED1635D" w14:textId="77777777" w:rsidR="00B228A4" w:rsidRPr="008F6629" w:rsidRDefault="00B228A4" w:rsidP="004168B0">
            <w:pPr>
              <w:rPr>
                <w:sz w:val="20"/>
                <w:szCs w:val="20"/>
                <w:lang w:val="en-GB"/>
              </w:rPr>
            </w:pPr>
          </w:p>
        </w:tc>
        <w:tc>
          <w:tcPr>
            <w:tcW w:w="1258" w:type="dxa"/>
            <w:hideMark/>
          </w:tcPr>
          <w:p w14:paraId="51DDB310"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12B4334" w14:textId="77777777" w:rsidR="00B228A4" w:rsidRPr="008F6629" w:rsidRDefault="00B228A4" w:rsidP="004168B0">
            <w:pPr>
              <w:rPr>
                <w:sz w:val="20"/>
                <w:szCs w:val="20"/>
                <w:lang w:val="en-GB"/>
              </w:rPr>
            </w:pPr>
            <w:r w:rsidRPr="008F6629">
              <w:rPr>
                <w:sz w:val="20"/>
                <w:szCs w:val="20"/>
                <w:lang w:val="en-GB"/>
              </w:rPr>
              <w:t>222</w:t>
            </w:r>
          </w:p>
        </w:tc>
        <w:tc>
          <w:tcPr>
            <w:tcW w:w="1275" w:type="dxa"/>
            <w:hideMark/>
          </w:tcPr>
          <w:p w14:paraId="33BE0C4A"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CEA4A07" w14:textId="77777777" w:rsidR="00B228A4" w:rsidRPr="008F6629" w:rsidRDefault="00E1127A" w:rsidP="004168B0">
            <w:pPr>
              <w:rPr>
                <w:sz w:val="20"/>
                <w:szCs w:val="20"/>
                <w:lang w:val="en-GB"/>
              </w:rPr>
            </w:pPr>
            <w:proofErr w:type="gramStart"/>
            <w:r w:rsidRPr="008F6629">
              <w:rPr>
                <w:sz w:val="20"/>
                <w:szCs w:val="20"/>
                <w:lang w:val="en-GB"/>
              </w:rPr>
              <w:t>non White</w:t>
            </w:r>
            <w:proofErr w:type="gramEnd"/>
            <w:r w:rsidR="00B228A4" w:rsidRPr="008F6629">
              <w:rPr>
                <w:sz w:val="20"/>
                <w:szCs w:val="20"/>
                <w:lang w:val="en-GB"/>
              </w:rPr>
              <w:t xml:space="preserve"> ethnic minorities</w:t>
            </w:r>
          </w:p>
        </w:tc>
        <w:tc>
          <w:tcPr>
            <w:tcW w:w="992" w:type="dxa"/>
            <w:hideMark/>
          </w:tcPr>
          <w:p w14:paraId="6326AB88" w14:textId="77777777" w:rsidR="00B228A4" w:rsidRPr="008F6629" w:rsidRDefault="00B228A4" w:rsidP="004168B0">
            <w:pPr>
              <w:rPr>
                <w:sz w:val="20"/>
                <w:szCs w:val="20"/>
                <w:lang w:val="en-GB"/>
              </w:rPr>
            </w:pPr>
          </w:p>
        </w:tc>
      </w:tr>
      <w:tr w:rsidR="00B228A4" w:rsidRPr="008F6629" w14:paraId="7A1363FD" w14:textId="77777777" w:rsidTr="002609EC">
        <w:trPr>
          <w:trHeight w:val="900"/>
        </w:trPr>
        <w:tc>
          <w:tcPr>
            <w:tcW w:w="1675" w:type="dxa"/>
            <w:hideMark/>
          </w:tcPr>
          <w:p w14:paraId="6470FBE9" w14:textId="510C04EA" w:rsidR="00B228A4" w:rsidRPr="008F6629" w:rsidRDefault="00B228A4" w:rsidP="002D3F52">
            <w:pPr>
              <w:rPr>
                <w:sz w:val="20"/>
                <w:szCs w:val="20"/>
                <w:lang w:val="en-GB"/>
              </w:rPr>
            </w:pPr>
            <w:r w:rsidRPr="008F6629">
              <w:rPr>
                <w:sz w:val="20"/>
                <w:szCs w:val="20"/>
                <w:lang w:val="en-GB"/>
              </w:rPr>
              <w:t>Cantor-</w:t>
            </w:r>
            <w:proofErr w:type="spellStart"/>
            <w:r w:rsidRPr="008F6629">
              <w:rPr>
                <w:sz w:val="20"/>
                <w:szCs w:val="20"/>
                <w:lang w:val="en-GB"/>
              </w:rPr>
              <w:t>Graee</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&lt;EndNote&gt;&lt;Cite&gt;&lt;Author&gt;Cantor-Graae&lt;/Author&gt;&lt;Year&gt;2003&lt;/Year&gt;&lt;RecNum&gt;67&lt;/RecNum&gt;&lt;DisplayText&gt;(227)&lt;/DisplayText&gt;&lt;record&gt;&lt;rec-number&gt;67&lt;/rec-number&gt;&lt;foreign-keys&gt;&lt;key app="EN" db-id="ve0zpzfpcw9adeev52qvdtry0f095adv5pte" timestamp="0"&gt;67&lt;/key&gt;&lt;/foreign-keys&gt;&lt;ref-type name="Journal Article"&gt;17&lt;/ref-type&gt;&lt;contributors&gt;&lt;authors&gt;&lt;author&gt;Cantor-Graae, E.&lt;/author&gt;&lt;author&gt;Pedersen, C. B.&lt;/author&gt;&lt;author&gt;McNeil, T. F.&lt;/author&gt;&lt;author&gt;Mortensen, P. B.&lt;/author&gt;&lt;/authors&gt;&lt;/contributors&gt;&lt;auth-address&gt;Lund University, Malmo, Sweden. elizabeth.cantor-graae@smi.mas.lu.se&lt;/auth-address&gt;&lt;titles&gt;&lt;title&gt;Migration as a risk factor for schizophrenia: a Danish population-based cohort study&lt;/title&gt;&lt;secondary-title&gt;Br J Psychiatry&lt;/secondary-title&gt;&lt;/titles&gt;&lt;periodical&gt;&lt;full-title&gt;Br J Psychiatry&lt;/full-title&gt;&lt;/periodical&gt;&lt;pages&gt;117-22&lt;/pages&gt;&lt;volume&gt;182&lt;/volume&gt;&lt;edition&gt;2003/02/04&lt;/edition&gt;&lt;keywords&gt;&lt;keyword&gt;Adolescent&lt;/keyword&gt;&lt;keyword&gt;Adult&lt;/keyword&gt;&lt;keyword&gt;Age Distribution&lt;/keyword&gt;&lt;keyword&gt;Age Factors&lt;/keyword&gt;&lt;keyword&gt;Cohort Studies&lt;/keyword&gt;&lt;keyword&gt;Denmark/epidemiology&lt;/keyword&gt;&lt;keyword&gt;*Emigration and Immigration&lt;/keyword&gt;&lt;keyword&gt;Female&lt;/keyword&gt;&lt;keyword&gt;Humans&lt;/keyword&gt;&lt;keyword&gt;Male&lt;/keyword&gt;&lt;keyword&gt;Registries&lt;/keyword&gt;&lt;keyword&gt;Risk Factors&lt;/keyword&gt;&lt;keyword&gt;Schizophrenia/*ethnology/etiology&lt;/keyword&gt;&lt;keyword&gt;Sex Distribution&lt;/keyword&gt;&lt;/keywords&gt;&lt;dates&gt;&lt;year&gt;2003&lt;/year&gt;&lt;pub-dates&gt;&lt;date&gt;Feb&lt;/date&gt;&lt;/pub-dates&gt;&lt;/dates&gt;&lt;isbn&gt;0007-1250 (Print)&amp;#xD;0007-1250 (Linking)&lt;/isbn&gt;&lt;accession-num&gt;12562738&lt;/accession-num&gt;&lt;urls&gt;&lt;related-urls&gt;&lt;url&gt;https://www.ncbi.nlm.nih.gov/pubmed/12562738&lt;/url&gt;&lt;/related-urls&gt;&lt;/urls&gt;&lt;electronic-resource-num&gt;10.1192/bjp.182.2.117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w:t>
            </w:r>
            <w:r w:rsidR="00AD77ED" w:rsidRPr="008F6629">
              <w:rPr>
                <w:noProof/>
                <w:sz w:val="20"/>
                <w:szCs w:val="20"/>
                <w:lang w:val="en-GB"/>
              </w:rPr>
              <w:t>40</w:t>
            </w:r>
            <w:r w:rsidR="002D3F52" w:rsidRPr="008F6629">
              <w:rPr>
                <w:noProof/>
                <w:sz w:val="20"/>
                <w:szCs w:val="20"/>
                <w:lang w:val="en-GB"/>
              </w:rPr>
              <w:t>)</w:t>
            </w:r>
            <w:r w:rsidRPr="008F6629">
              <w:rPr>
                <w:sz w:val="20"/>
                <w:szCs w:val="20"/>
                <w:lang w:val="en-GB"/>
              </w:rPr>
              <w:fldChar w:fldCharType="end"/>
            </w:r>
          </w:p>
        </w:tc>
        <w:tc>
          <w:tcPr>
            <w:tcW w:w="663" w:type="dxa"/>
            <w:hideMark/>
          </w:tcPr>
          <w:p w14:paraId="5D7D1773" w14:textId="77777777" w:rsidR="00B228A4" w:rsidRPr="008F6629" w:rsidRDefault="00B228A4" w:rsidP="004168B0">
            <w:pPr>
              <w:rPr>
                <w:sz w:val="20"/>
                <w:szCs w:val="20"/>
                <w:lang w:val="en-GB"/>
              </w:rPr>
            </w:pPr>
            <w:r w:rsidRPr="008F6629">
              <w:rPr>
                <w:sz w:val="20"/>
                <w:szCs w:val="20"/>
                <w:lang w:val="en-GB"/>
              </w:rPr>
              <w:t>2003</w:t>
            </w:r>
          </w:p>
        </w:tc>
        <w:tc>
          <w:tcPr>
            <w:tcW w:w="1629" w:type="dxa"/>
            <w:hideMark/>
          </w:tcPr>
          <w:p w14:paraId="22F96FA5"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563CD0C0" w14:textId="77777777" w:rsidR="00B228A4" w:rsidRPr="008F6629" w:rsidRDefault="00B228A4" w:rsidP="004168B0">
            <w:pPr>
              <w:rPr>
                <w:sz w:val="20"/>
                <w:szCs w:val="20"/>
                <w:lang w:val="en-GB"/>
              </w:rPr>
            </w:pPr>
            <w:r w:rsidRPr="008F6629">
              <w:rPr>
                <w:sz w:val="20"/>
                <w:szCs w:val="20"/>
                <w:lang w:val="en-GB"/>
              </w:rPr>
              <w:t>1970-1998 (born 1954-1983)</w:t>
            </w:r>
          </w:p>
        </w:tc>
        <w:tc>
          <w:tcPr>
            <w:tcW w:w="1134" w:type="dxa"/>
            <w:hideMark/>
          </w:tcPr>
          <w:p w14:paraId="76213E59" w14:textId="77777777" w:rsidR="00B228A4" w:rsidRPr="008F6629" w:rsidRDefault="00B228A4" w:rsidP="004168B0">
            <w:pPr>
              <w:rPr>
                <w:sz w:val="20"/>
                <w:szCs w:val="20"/>
                <w:lang w:val="en-GB"/>
              </w:rPr>
            </w:pPr>
            <w:r w:rsidRPr="008F6629">
              <w:rPr>
                <w:sz w:val="20"/>
                <w:szCs w:val="20"/>
                <w:lang w:val="en-GB"/>
              </w:rPr>
              <w:t>5</w:t>
            </w:r>
          </w:p>
        </w:tc>
        <w:tc>
          <w:tcPr>
            <w:tcW w:w="1258" w:type="dxa"/>
            <w:hideMark/>
          </w:tcPr>
          <w:p w14:paraId="7461CC0C"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66DDE1F7" w14:textId="77777777" w:rsidR="00B228A4" w:rsidRPr="008F6629" w:rsidRDefault="00B228A4" w:rsidP="004168B0">
            <w:pPr>
              <w:rPr>
                <w:sz w:val="20"/>
                <w:szCs w:val="20"/>
                <w:lang w:val="en-GB"/>
              </w:rPr>
            </w:pPr>
            <w:r w:rsidRPr="008F6629">
              <w:rPr>
                <w:sz w:val="20"/>
                <w:szCs w:val="20"/>
                <w:lang w:val="en-GB"/>
              </w:rPr>
              <w:t>10244</w:t>
            </w:r>
          </w:p>
        </w:tc>
        <w:tc>
          <w:tcPr>
            <w:tcW w:w="1275" w:type="dxa"/>
            <w:hideMark/>
          </w:tcPr>
          <w:p w14:paraId="6932B970"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5A00EF6D" w14:textId="77777777" w:rsidR="00B228A4" w:rsidRPr="008F6629" w:rsidRDefault="00B228A4" w:rsidP="004168B0">
            <w:pPr>
              <w:rPr>
                <w:sz w:val="20"/>
                <w:szCs w:val="20"/>
                <w:lang w:val="en-GB"/>
              </w:rPr>
            </w:pPr>
            <w:r w:rsidRPr="008F6629">
              <w:rPr>
                <w:sz w:val="20"/>
                <w:szCs w:val="20"/>
                <w:lang w:val="en-GB"/>
              </w:rPr>
              <w:t xml:space="preserve">Europe, Asia, Africa, Middle East, Scandinavia, North America, South America, Australia, Greenland; </w:t>
            </w:r>
            <w:r w:rsidR="00E1127A" w:rsidRPr="008F6629">
              <w:rPr>
                <w:sz w:val="20"/>
                <w:szCs w:val="20"/>
                <w:lang w:val="en-GB"/>
              </w:rPr>
              <w:t>Denmark</w:t>
            </w:r>
            <w:r w:rsidRPr="008F6629">
              <w:rPr>
                <w:sz w:val="20"/>
                <w:szCs w:val="20"/>
                <w:lang w:val="en-GB"/>
              </w:rPr>
              <w:t xml:space="preserve"> second generation </w:t>
            </w:r>
          </w:p>
        </w:tc>
        <w:tc>
          <w:tcPr>
            <w:tcW w:w="992" w:type="dxa"/>
            <w:hideMark/>
          </w:tcPr>
          <w:p w14:paraId="70EE1E75" w14:textId="77777777" w:rsidR="00B228A4" w:rsidRPr="008F6629" w:rsidRDefault="00B228A4" w:rsidP="004168B0">
            <w:pPr>
              <w:rPr>
                <w:sz w:val="20"/>
                <w:szCs w:val="20"/>
                <w:lang w:val="en-GB"/>
              </w:rPr>
            </w:pPr>
            <w:r w:rsidRPr="008F6629">
              <w:rPr>
                <w:sz w:val="20"/>
                <w:szCs w:val="20"/>
                <w:lang w:val="en-GB"/>
              </w:rPr>
              <w:t>first, second</w:t>
            </w:r>
          </w:p>
        </w:tc>
      </w:tr>
      <w:tr w:rsidR="00B228A4" w:rsidRPr="008F6629" w14:paraId="412869FC" w14:textId="77777777" w:rsidTr="002609EC">
        <w:trPr>
          <w:trHeight w:val="900"/>
        </w:trPr>
        <w:tc>
          <w:tcPr>
            <w:tcW w:w="1675" w:type="dxa"/>
            <w:hideMark/>
          </w:tcPr>
          <w:p w14:paraId="54EFD9EB" w14:textId="552573AD" w:rsidR="00B228A4" w:rsidRPr="008F6629" w:rsidRDefault="00B228A4" w:rsidP="002D3F52">
            <w:pPr>
              <w:rPr>
                <w:sz w:val="20"/>
                <w:szCs w:val="20"/>
                <w:lang w:val="en-GB"/>
              </w:rPr>
            </w:pPr>
            <w:proofErr w:type="spellStart"/>
            <w:r w:rsidRPr="008F6629">
              <w:rPr>
                <w:sz w:val="20"/>
                <w:szCs w:val="20"/>
                <w:lang w:val="en-GB"/>
              </w:rPr>
              <w:t>Hjern</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&lt;EndNote&gt;&lt;Cite&gt;&lt;Author&gt;Hjern&lt;/Author&gt;&lt;Year&gt;2004&lt;/Year&gt;&lt;RecNum&gt;86&lt;/RecNum&gt;&lt;DisplayText&gt;(228)&lt;/DisplayText&gt;&lt;record&gt;&lt;rec-number&gt;86&lt;/rec-number&gt;&lt;foreign-keys&gt;&lt;key app="EN" db-id="ve0zpzfpcw9adeev52qvdtry0f095adv5pte" timestamp="0"&gt;86&lt;/key&gt;&lt;/foreign-keys&gt;&lt;ref-type name="Journal Article"&gt;17&lt;/ref-type&gt;&lt;contributors&gt;&lt;authors&gt;&lt;author&gt;Hjern, A.&lt;/author&gt;&lt;author&gt;Wicks, S.&lt;/author&gt;&lt;author&gt;Dalman, C.&lt;/author&gt;&lt;/authors&gt;&lt;/contributors&gt;&lt;auth-address&gt;Centre for Epidemiology, National Board of Health and Welfare, Stockholm, Sweden. anders.hjern@sos.se&lt;/auth-address&gt;&lt;titles&gt;&lt;title&gt;Social adversity contributes to high morbidity in psychoses in immigrants--a national cohort study in two generations of Swedish residents&lt;/title&gt;&lt;secondary-title&gt;Psychol Med&lt;/secondary-title&gt;&lt;/titles&gt;&lt;periodical&gt;&lt;full-title&gt;Psychol Med&lt;/full-title&gt;&lt;/periodical&gt;&lt;pages&gt;1025-33&lt;/pages&gt;&lt;volume&gt;34&lt;/volume&gt;&lt;number&gt;6&lt;/number&gt;&lt;edition&gt;2004/11/24&lt;/edition&gt;&lt;keywords&gt;&lt;keyword&gt;Adolescent&lt;/keyword&gt;&lt;keyword&gt;Adult&lt;/keyword&gt;&lt;keyword&gt;Child&lt;/keyword&gt;&lt;keyword&gt;Cohort Studies&lt;/keyword&gt;&lt;keyword&gt;*Emigration and Immigration&lt;/keyword&gt;&lt;keyword&gt;Ethnic Groups&lt;/keyword&gt;&lt;keyword&gt;Female&lt;/keyword&gt;&lt;keyword&gt;Humans&lt;/keyword&gt;&lt;keyword&gt;Male&lt;/keyword&gt;&lt;keyword&gt;Middle Aged&lt;/keyword&gt;&lt;keyword&gt;Psychotic Disorders/*ethnology/*etiology&lt;/keyword&gt;&lt;keyword&gt;Risk Factors&lt;/keyword&gt;&lt;keyword&gt;Schizophrenia/*ethnology/*etiology&lt;/keyword&gt;&lt;keyword&gt;Social Conditions&lt;/keyword&gt;&lt;keyword&gt;*Social Isolation&lt;/keyword&gt;&lt;keyword&gt;Sweden&lt;/keyword&gt;&lt;/keywords&gt;&lt;dates&gt;&lt;year&gt;2004&lt;/year&gt;&lt;pub-dates&gt;&lt;date&gt;Aug&lt;/date&gt;&lt;/pub-dates&gt;&lt;/dates&gt;&lt;isbn&gt;0033-2917 (Print)&amp;#xD;0033-2917 (Linking)&lt;/isbn&gt;&lt;accession-num&gt;15554573&lt;/accession-num&gt;&lt;urls&gt;&lt;related-urls&gt;&lt;url&gt;https://www.ncbi.nlm.nih.gov/pubmed/15554573&lt;/url&gt;&lt;/related-urls&gt;&lt;/urls&gt;&lt;electronic-resource-num&gt;10.1017/s003329170300148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1087F3B3" w14:textId="77777777" w:rsidR="00B228A4" w:rsidRPr="008F6629" w:rsidRDefault="00B228A4" w:rsidP="004168B0">
            <w:pPr>
              <w:rPr>
                <w:sz w:val="20"/>
                <w:szCs w:val="20"/>
                <w:lang w:val="en-GB"/>
              </w:rPr>
            </w:pPr>
            <w:r w:rsidRPr="008F6629">
              <w:rPr>
                <w:sz w:val="20"/>
                <w:szCs w:val="20"/>
                <w:lang w:val="en-GB"/>
              </w:rPr>
              <w:t>2004</w:t>
            </w:r>
          </w:p>
        </w:tc>
        <w:tc>
          <w:tcPr>
            <w:tcW w:w="1629" w:type="dxa"/>
            <w:hideMark/>
          </w:tcPr>
          <w:p w14:paraId="4A9CE003"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7F4A9F97" w14:textId="77777777" w:rsidR="00B228A4" w:rsidRPr="008F6629" w:rsidRDefault="00B228A4" w:rsidP="004168B0">
            <w:pPr>
              <w:rPr>
                <w:sz w:val="20"/>
                <w:szCs w:val="20"/>
                <w:lang w:val="en-GB"/>
              </w:rPr>
            </w:pPr>
            <w:r w:rsidRPr="008F6629">
              <w:rPr>
                <w:sz w:val="20"/>
                <w:szCs w:val="20"/>
                <w:lang w:val="en-GB"/>
              </w:rPr>
              <w:t>1991-2000</w:t>
            </w:r>
          </w:p>
        </w:tc>
        <w:tc>
          <w:tcPr>
            <w:tcW w:w="1134" w:type="dxa"/>
            <w:hideMark/>
          </w:tcPr>
          <w:p w14:paraId="6CD94F26" w14:textId="77777777" w:rsidR="00B228A4" w:rsidRPr="008F6629" w:rsidRDefault="00B228A4" w:rsidP="004168B0">
            <w:pPr>
              <w:rPr>
                <w:sz w:val="20"/>
                <w:szCs w:val="20"/>
                <w:lang w:val="en-GB"/>
              </w:rPr>
            </w:pPr>
          </w:p>
        </w:tc>
        <w:tc>
          <w:tcPr>
            <w:tcW w:w="1258" w:type="dxa"/>
            <w:hideMark/>
          </w:tcPr>
          <w:p w14:paraId="67BE6933"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0ED6C83C" w14:textId="77777777" w:rsidR="00B228A4" w:rsidRPr="008F6629" w:rsidRDefault="00B228A4" w:rsidP="004168B0">
            <w:pPr>
              <w:rPr>
                <w:sz w:val="20"/>
                <w:szCs w:val="20"/>
                <w:lang w:val="en-GB"/>
              </w:rPr>
            </w:pPr>
            <w:r w:rsidRPr="008F6629">
              <w:rPr>
                <w:sz w:val="20"/>
                <w:szCs w:val="20"/>
                <w:lang w:val="en-GB"/>
              </w:rPr>
              <w:t>2856</w:t>
            </w:r>
          </w:p>
        </w:tc>
        <w:tc>
          <w:tcPr>
            <w:tcW w:w="1275" w:type="dxa"/>
            <w:hideMark/>
          </w:tcPr>
          <w:p w14:paraId="60CC5F31"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B6CB9E3" w14:textId="77777777" w:rsidR="00B228A4" w:rsidRPr="008F6629" w:rsidRDefault="00B228A4" w:rsidP="004168B0">
            <w:pPr>
              <w:rPr>
                <w:sz w:val="20"/>
                <w:szCs w:val="20"/>
                <w:lang w:val="en-GB"/>
              </w:rPr>
            </w:pPr>
            <w:r w:rsidRPr="008F6629">
              <w:rPr>
                <w:sz w:val="20"/>
                <w:szCs w:val="20"/>
                <w:lang w:val="en-GB"/>
              </w:rPr>
              <w:t>Finland, Western, eastern Europe, southern Europe, Middle East, Africa, Asia and Latin America</w:t>
            </w:r>
          </w:p>
        </w:tc>
        <w:tc>
          <w:tcPr>
            <w:tcW w:w="992" w:type="dxa"/>
            <w:hideMark/>
          </w:tcPr>
          <w:p w14:paraId="35240033" w14:textId="77777777" w:rsidR="00B228A4" w:rsidRPr="008F6629" w:rsidRDefault="00B228A4" w:rsidP="004168B0">
            <w:pPr>
              <w:rPr>
                <w:sz w:val="20"/>
                <w:szCs w:val="20"/>
                <w:lang w:val="en-GB"/>
              </w:rPr>
            </w:pPr>
            <w:r w:rsidRPr="008F6629">
              <w:rPr>
                <w:sz w:val="20"/>
                <w:szCs w:val="20"/>
                <w:lang w:val="en-GB"/>
              </w:rPr>
              <w:t xml:space="preserve">first, second </w:t>
            </w:r>
          </w:p>
        </w:tc>
      </w:tr>
      <w:tr w:rsidR="00B228A4" w:rsidRPr="007776C2" w14:paraId="09C1D625" w14:textId="77777777" w:rsidTr="002609EC">
        <w:trPr>
          <w:trHeight w:val="995"/>
        </w:trPr>
        <w:tc>
          <w:tcPr>
            <w:tcW w:w="1675" w:type="dxa"/>
            <w:hideMark/>
          </w:tcPr>
          <w:p w14:paraId="4676D0FF" w14:textId="18D3988E" w:rsidR="00B228A4" w:rsidRPr="008F6629" w:rsidRDefault="00B228A4" w:rsidP="002D3F52">
            <w:pPr>
              <w:rPr>
                <w:sz w:val="20"/>
                <w:szCs w:val="20"/>
                <w:lang w:val="en-GB"/>
              </w:rPr>
            </w:pPr>
            <w:r w:rsidRPr="008F6629">
              <w:rPr>
                <w:sz w:val="20"/>
                <w:szCs w:val="20"/>
                <w:lang w:val="en-GB"/>
              </w:rPr>
              <w:t xml:space="preserve">Sundquist </w:t>
            </w:r>
            <w:r w:rsidRPr="008F6629">
              <w:rPr>
                <w:sz w:val="20"/>
                <w:szCs w:val="20"/>
                <w:lang w:val="en-GB"/>
              </w:rPr>
              <w:fldChar w:fldCharType="begin"/>
            </w:r>
            <w:r w:rsidR="002D3F52" w:rsidRPr="008F6629">
              <w:rPr>
                <w:sz w:val="20"/>
                <w:szCs w:val="20"/>
                <w:lang w:val="en-GB"/>
              </w:rPr>
              <w:instrText xml:space="preserve"> ADDIN EN.CITE &lt;EndNote&gt;&lt;Cite&gt;&lt;Author&gt;Sundquist&lt;/Author&gt;&lt;Year&gt;2004&lt;/Year&gt;&lt;RecNum&gt;114&lt;/RecNum&gt;&lt;DisplayText&gt;(229)&lt;/DisplayText&gt;&lt;record&gt;&lt;rec-number&gt;114&lt;/rec-number&gt;&lt;foreign-keys&gt;&lt;key app="EN" db-id="ve0zpzfpcw9adeev52qvdtry0f095adv5pte" timestamp="0"&gt;114&lt;/key&gt;&lt;/foreign-keys&gt;&lt;ref-type name="Journal Article"&gt;17&lt;/ref-type&gt;&lt;contributors&gt;&lt;authors&gt;&lt;author&gt;Sundquist, K.&lt;/author&gt;&lt;author&gt;Frank, G.&lt;/author&gt;&lt;author&gt;Sundquist, J.&lt;/author&gt;&lt;/authors&gt;&lt;/contributors&gt;&lt;auth-address&gt;Family Medicine, Karolinska Institutet, Stockholm, Sweden. Kristina.Sundquist@klinvet.ki.se&lt;/auth-address&gt;&lt;titles&gt;&lt;title&gt;Urbanisation and incidence of psychosis and depression: follow-up study of 4.4 million women and men in Sweden&lt;/title&gt;&lt;secondary-title&gt;Br J Psychiatry&lt;/secondary-title&gt;&lt;/titles&gt;&lt;periodical&gt;&lt;full-title&gt;Br J Psychiatry&lt;/full-title&gt;&lt;/periodical&gt;&lt;pages&gt;293-8&lt;/pages&gt;&lt;volume&gt;184&lt;/volume&gt;&lt;edition&gt;2004/04/02&lt;/edition&gt;&lt;keywords&gt;&lt;keyword&gt;Adult&lt;/keyword&gt;&lt;keyword&gt;Depressive Disorder/epidemiology/*etiology&lt;/keyword&gt;&lt;keyword&gt;Educational Status&lt;/keyword&gt;&lt;keyword&gt;Emigration and Immigration&lt;/keyword&gt;&lt;keyword&gt;Female&lt;/keyword&gt;&lt;keyword&gt;Follow-Up Studies&lt;/keyword&gt;&lt;keyword&gt;Humans&lt;/keyword&gt;&lt;keyword&gt;Incidence&lt;/keyword&gt;&lt;keyword&gt;Male&lt;/keyword&gt;&lt;keyword&gt;Marital Status&lt;/keyword&gt;&lt;keyword&gt;Middle Aged&lt;/keyword&gt;&lt;keyword&gt;Psychotic Disorders/epidemiology/*etiology&lt;/keyword&gt;&lt;keyword&gt;Risk Factors&lt;/keyword&gt;&lt;keyword&gt;Sweden/epidemiology&lt;/keyword&gt;&lt;keyword&gt;Urban Health/*statistics &amp;amp; numerical data&lt;/keyword&gt;&lt;/keywords&gt;&lt;dates&gt;&lt;year&gt;2004&lt;/year&gt;&lt;pub-dates&gt;&lt;date&gt;Apr&lt;/date&gt;&lt;/pub-dates&gt;&lt;/dates&gt;&lt;isbn&gt;0007-1250 (Print)&amp;#xD;0007-1250 (Linking)&lt;/isbn&gt;&lt;accession-num&gt;15056572&lt;/accession-num&gt;&lt;urls&gt;&lt;related-urls&gt;&lt;url&gt;https://www.ncbi.nlm.nih.gov/pubmed/15056572&lt;/url&gt;&lt;/related-urls&gt;&lt;/urls&gt;&lt;electronic-resource-num&gt;10.1192/bjp.184.4.293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573CA86B" w14:textId="77777777" w:rsidR="00B228A4" w:rsidRPr="008F6629" w:rsidRDefault="00B228A4" w:rsidP="004168B0">
            <w:pPr>
              <w:rPr>
                <w:sz w:val="20"/>
                <w:szCs w:val="20"/>
                <w:lang w:val="en-GB"/>
              </w:rPr>
            </w:pPr>
            <w:r w:rsidRPr="008F6629">
              <w:rPr>
                <w:sz w:val="20"/>
                <w:szCs w:val="20"/>
                <w:lang w:val="en-GB"/>
              </w:rPr>
              <w:t>2004</w:t>
            </w:r>
          </w:p>
        </w:tc>
        <w:tc>
          <w:tcPr>
            <w:tcW w:w="1629" w:type="dxa"/>
            <w:hideMark/>
          </w:tcPr>
          <w:p w14:paraId="4D15EC48"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5D167712" w14:textId="77777777" w:rsidR="00B228A4" w:rsidRPr="008F6629" w:rsidRDefault="00B228A4" w:rsidP="004168B0">
            <w:pPr>
              <w:rPr>
                <w:sz w:val="20"/>
                <w:szCs w:val="20"/>
                <w:lang w:val="en-GB"/>
              </w:rPr>
            </w:pPr>
            <w:r w:rsidRPr="008F6629">
              <w:rPr>
                <w:sz w:val="20"/>
                <w:szCs w:val="20"/>
                <w:lang w:val="en-GB"/>
              </w:rPr>
              <w:t>1996</w:t>
            </w:r>
          </w:p>
        </w:tc>
        <w:tc>
          <w:tcPr>
            <w:tcW w:w="1134" w:type="dxa"/>
            <w:hideMark/>
          </w:tcPr>
          <w:p w14:paraId="41E2E37A" w14:textId="77777777" w:rsidR="00B228A4" w:rsidRPr="008F6629" w:rsidRDefault="00B228A4" w:rsidP="004168B0">
            <w:pPr>
              <w:rPr>
                <w:sz w:val="20"/>
                <w:szCs w:val="20"/>
                <w:lang w:val="en-GB"/>
              </w:rPr>
            </w:pPr>
            <w:r w:rsidRPr="008F6629">
              <w:rPr>
                <w:sz w:val="20"/>
                <w:szCs w:val="20"/>
                <w:lang w:val="en-GB"/>
              </w:rPr>
              <w:t>6*</w:t>
            </w:r>
          </w:p>
        </w:tc>
        <w:tc>
          <w:tcPr>
            <w:tcW w:w="1258" w:type="dxa"/>
            <w:hideMark/>
          </w:tcPr>
          <w:p w14:paraId="383D956A"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D99D209" w14:textId="77777777" w:rsidR="00B228A4" w:rsidRPr="008F6629" w:rsidRDefault="00B228A4" w:rsidP="004168B0">
            <w:pPr>
              <w:rPr>
                <w:sz w:val="20"/>
                <w:szCs w:val="20"/>
                <w:lang w:val="en-GB"/>
              </w:rPr>
            </w:pPr>
            <w:r w:rsidRPr="008F6629">
              <w:rPr>
                <w:sz w:val="20"/>
                <w:szCs w:val="20"/>
                <w:lang w:val="en-GB"/>
              </w:rPr>
              <w:t>6163</w:t>
            </w:r>
          </w:p>
        </w:tc>
        <w:tc>
          <w:tcPr>
            <w:tcW w:w="1275" w:type="dxa"/>
            <w:hideMark/>
          </w:tcPr>
          <w:p w14:paraId="011B6489"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2EC9744" w14:textId="77777777" w:rsidR="00B228A4" w:rsidRPr="008F6629" w:rsidRDefault="00B228A4" w:rsidP="004168B0">
            <w:pPr>
              <w:rPr>
                <w:sz w:val="20"/>
                <w:szCs w:val="20"/>
                <w:lang w:val="en-GB"/>
              </w:rPr>
            </w:pPr>
            <w:r w:rsidRPr="008F6629">
              <w:rPr>
                <w:sz w:val="20"/>
                <w:szCs w:val="20"/>
                <w:lang w:val="en-GB"/>
              </w:rPr>
              <w:t xml:space="preserve">labour immigrant (southern Europe and member states of the </w:t>
            </w:r>
            <w:proofErr w:type="spellStart"/>
            <w:r w:rsidRPr="008F6629">
              <w:rPr>
                <w:sz w:val="20"/>
                <w:szCs w:val="20"/>
                <w:lang w:val="en-GB"/>
              </w:rPr>
              <w:t>organitation</w:t>
            </w:r>
            <w:proofErr w:type="spellEnd"/>
            <w:r w:rsidRPr="008F6629">
              <w:rPr>
                <w:sz w:val="20"/>
                <w:szCs w:val="20"/>
                <w:lang w:val="en-GB"/>
              </w:rPr>
              <w:t xml:space="preserve"> for economic co-operation and development), </w:t>
            </w:r>
            <w:proofErr w:type="gramStart"/>
            <w:r w:rsidRPr="008F6629">
              <w:rPr>
                <w:sz w:val="20"/>
                <w:szCs w:val="20"/>
                <w:lang w:val="en-GB"/>
              </w:rPr>
              <w:t>refugees</w:t>
            </w:r>
            <w:proofErr w:type="gramEnd"/>
            <w:r w:rsidRPr="008F6629">
              <w:rPr>
                <w:sz w:val="20"/>
                <w:szCs w:val="20"/>
                <w:lang w:val="en-GB"/>
              </w:rPr>
              <w:t xml:space="preserve"> </w:t>
            </w:r>
            <w:r w:rsidRPr="008F6629">
              <w:rPr>
                <w:sz w:val="20"/>
                <w:szCs w:val="20"/>
                <w:lang w:val="en-GB"/>
              </w:rPr>
              <w:lastRenderedPageBreak/>
              <w:t xml:space="preserve">countries (Eastern Europe, Bosnia, all other </w:t>
            </w:r>
            <w:proofErr w:type="spellStart"/>
            <w:r w:rsidRPr="008F6629">
              <w:rPr>
                <w:sz w:val="20"/>
                <w:szCs w:val="20"/>
                <w:lang w:val="en-GB"/>
              </w:rPr>
              <w:t>non European</w:t>
            </w:r>
            <w:proofErr w:type="spellEnd"/>
            <w:r w:rsidRPr="008F6629">
              <w:rPr>
                <w:sz w:val="20"/>
                <w:szCs w:val="20"/>
                <w:lang w:val="en-GB"/>
              </w:rPr>
              <w:t xml:space="preserve"> countries)</w:t>
            </w:r>
          </w:p>
        </w:tc>
        <w:tc>
          <w:tcPr>
            <w:tcW w:w="992" w:type="dxa"/>
            <w:hideMark/>
          </w:tcPr>
          <w:p w14:paraId="1973C7B9" w14:textId="77777777" w:rsidR="00B228A4" w:rsidRPr="008F6629" w:rsidRDefault="00B228A4" w:rsidP="004168B0">
            <w:pPr>
              <w:rPr>
                <w:sz w:val="20"/>
                <w:szCs w:val="20"/>
                <w:lang w:val="en-GB"/>
              </w:rPr>
            </w:pPr>
          </w:p>
        </w:tc>
      </w:tr>
      <w:tr w:rsidR="00B228A4" w:rsidRPr="007776C2" w14:paraId="61511F03" w14:textId="77777777" w:rsidTr="002609EC">
        <w:trPr>
          <w:trHeight w:val="600"/>
        </w:trPr>
        <w:tc>
          <w:tcPr>
            <w:tcW w:w="1675" w:type="dxa"/>
            <w:hideMark/>
          </w:tcPr>
          <w:p w14:paraId="6C4101AC" w14:textId="089037DC" w:rsidR="00B228A4" w:rsidRPr="008F6629" w:rsidRDefault="00B228A4" w:rsidP="002D3F52">
            <w:pPr>
              <w:rPr>
                <w:sz w:val="20"/>
                <w:szCs w:val="20"/>
                <w:lang w:val="en-GB"/>
              </w:rPr>
            </w:pPr>
            <w:r w:rsidRPr="008F6629">
              <w:rPr>
                <w:sz w:val="20"/>
                <w:szCs w:val="20"/>
                <w:lang w:val="en-GB"/>
              </w:rPr>
              <w:t>Mitter</w:t>
            </w:r>
            <w:r w:rsidRPr="008F6629">
              <w:rPr>
                <w:sz w:val="20"/>
                <w:szCs w:val="20"/>
                <w:lang w:val="en-GB"/>
              </w:rPr>
              <w:fldChar w:fldCharType="begin"/>
            </w:r>
            <w:r w:rsidR="002D3F52" w:rsidRPr="008F6629">
              <w:rPr>
                <w:sz w:val="20"/>
                <w:szCs w:val="20"/>
                <w:lang w:val="en-GB"/>
              </w:rPr>
              <w:instrText xml:space="preserve"> ADDIN EN.CITE &lt;EndNote&gt;&lt;Cite&gt;&lt;Author&gt;Mitter&lt;/Author&gt;&lt;Year&gt;2004&lt;/Year&gt;&lt;RecNum&gt;99&lt;/RecNum&gt;&lt;DisplayText&gt;(230)&lt;/DisplayText&gt;&lt;record&gt;&lt;rec-number&gt;99&lt;/rec-number&gt;&lt;foreign-keys&gt;&lt;key app="EN" db-id="ve0zpzfpcw9adeev52qvdtry0f095adv5pte" timestamp="0"&gt;99&lt;/key&gt;&lt;/foreign-keys&gt;&lt;ref-type name="Journal Article"&gt;17&lt;/ref-type&gt;&lt;contributors&gt;&lt;authors&gt;&lt;author&gt;Mitter, P. R.&lt;/author&gt;&lt;author&gt;Krishnan, S.&lt;/author&gt;&lt;author&gt;Bell, P.&lt;/author&gt;&lt;author&gt;Stewart, R.&lt;/author&gt;&lt;author&gt;Howard, R. J.&lt;/author&gt;&lt;/authors&gt;&lt;/contributors&gt;&lt;auth-address&gt;Oxford Mental Healthcare Trust, Oxford, UK. paminamitter@doctors.org.uk&lt;/auth-address&gt;&lt;titles&gt;&lt;title&gt;The effect of ethnicity and gender on first-contact rates for schizophrenia-like psychosis in Bangladeshi, Black and White elders in Tower Hamlets, London&lt;/title&gt;&lt;secondary-title&gt;Int J Geriatr Psychiatry&lt;/secondary-title&gt;&lt;/titles&gt;&lt;pages&gt;286-90&lt;/pages&gt;&lt;volume&gt;19&lt;/volume&gt;&lt;number&gt;3&lt;/number&gt;&lt;edition&gt;2004/03/18&lt;/edition&gt;&lt;keywords&gt;&lt;keyword&gt;African Continental Ancestry Group/ethnology&lt;/keyword&gt;&lt;keyword&gt;Aged&lt;/keyword&gt;&lt;keyword&gt;Caribbean Region/ethnology&lt;/keyword&gt;&lt;keyword&gt;Epidemiologic Factors&lt;/keyword&gt;&lt;keyword&gt;Ethnic Groups&lt;/keyword&gt;&lt;keyword&gt;Female&lt;/keyword&gt;&lt;keyword&gt;Humans&lt;/keyword&gt;&lt;keyword&gt;London/epidemiology&lt;/keyword&gt;&lt;keyword&gt;Male&lt;/keyword&gt;&lt;keyword&gt;Psychotic Disorders/diagnosis/*ethnology&lt;/keyword&gt;&lt;keyword&gt;Referral and Consultation&lt;/keyword&gt;&lt;keyword&gt;Schizophrenia/diagnosis/*ethnology&lt;/keyword&gt;&lt;keyword&gt;Sex Factors&lt;/keyword&gt;&lt;/keywords&gt;&lt;dates&gt;&lt;year&gt;2004&lt;/year&gt;&lt;pub-dates&gt;&lt;date&gt;Mar&lt;/date&gt;&lt;/pub-dates&gt;&lt;/dates&gt;&lt;isbn&gt;0885-6230 (Print)&amp;#xD;0885-6230 (Linking)&lt;/isbn&gt;&lt;accession-num&gt;15027045&lt;/accession-num&gt;&lt;urls&gt;&lt;related-urls&gt;&lt;url&gt;https://www.ncbi.nlm.nih.gov/pubmed/15027045&lt;/url&gt;&lt;/related-urls&gt;&lt;/urls&gt;&lt;electronic-resource-num&gt;10.1002/gps.1084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14EA1CD5" w14:textId="77777777" w:rsidR="00B228A4" w:rsidRPr="008F6629" w:rsidRDefault="00B228A4" w:rsidP="004168B0">
            <w:pPr>
              <w:rPr>
                <w:sz w:val="20"/>
                <w:szCs w:val="20"/>
                <w:lang w:val="en-GB"/>
              </w:rPr>
            </w:pPr>
            <w:r w:rsidRPr="008F6629">
              <w:rPr>
                <w:sz w:val="20"/>
                <w:szCs w:val="20"/>
                <w:lang w:val="en-GB"/>
              </w:rPr>
              <w:t>2004</w:t>
            </w:r>
          </w:p>
        </w:tc>
        <w:tc>
          <w:tcPr>
            <w:tcW w:w="1629" w:type="dxa"/>
            <w:hideMark/>
          </w:tcPr>
          <w:p w14:paraId="7460E47A"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442A1900" w14:textId="77777777" w:rsidR="00B228A4" w:rsidRPr="008F6629" w:rsidRDefault="00B228A4" w:rsidP="004168B0">
            <w:pPr>
              <w:rPr>
                <w:sz w:val="20"/>
                <w:szCs w:val="20"/>
                <w:lang w:val="en-GB"/>
              </w:rPr>
            </w:pPr>
            <w:r w:rsidRPr="008F6629">
              <w:rPr>
                <w:sz w:val="20"/>
                <w:szCs w:val="20"/>
                <w:lang w:val="en-GB"/>
              </w:rPr>
              <w:t>1997-2002</w:t>
            </w:r>
          </w:p>
        </w:tc>
        <w:tc>
          <w:tcPr>
            <w:tcW w:w="1134" w:type="dxa"/>
            <w:hideMark/>
          </w:tcPr>
          <w:p w14:paraId="1E0DF86F" w14:textId="77777777" w:rsidR="00B228A4" w:rsidRPr="008F6629" w:rsidRDefault="00B228A4" w:rsidP="004168B0">
            <w:pPr>
              <w:rPr>
                <w:sz w:val="20"/>
                <w:szCs w:val="20"/>
                <w:lang w:val="en-GB"/>
              </w:rPr>
            </w:pPr>
          </w:p>
        </w:tc>
        <w:tc>
          <w:tcPr>
            <w:tcW w:w="1258" w:type="dxa"/>
            <w:hideMark/>
          </w:tcPr>
          <w:p w14:paraId="19006F3A"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40B7C0B0" w14:textId="77777777" w:rsidR="00B228A4" w:rsidRPr="008F6629" w:rsidRDefault="00B228A4" w:rsidP="004168B0">
            <w:pPr>
              <w:rPr>
                <w:sz w:val="20"/>
                <w:szCs w:val="20"/>
                <w:lang w:val="en-GB"/>
              </w:rPr>
            </w:pPr>
            <w:r w:rsidRPr="008F6629">
              <w:rPr>
                <w:sz w:val="20"/>
                <w:szCs w:val="20"/>
                <w:lang w:val="en-GB"/>
              </w:rPr>
              <w:t>40</w:t>
            </w:r>
          </w:p>
        </w:tc>
        <w:tc>
          <w:tcPr>
            <w:tcW w:w="1275" w:type="dxa"/>
            <w:hideMark/>
          </w:tcPr>
          <w:p w14:paraId="6467F7C0"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03987C76" w14:textId="77777777" w:rsidR="00B228A4" w:rsidRPr="008F6629" w:rsidRDefault="00B228A4" w:rsidP="004168B0">
            <w:pPr>
              <w:rPr>
                <w:sz w:val="20"/>
                <w:szCs w:val="20"/>
                <w:lang w:val="en-GB"/>
              </w:rPr>
            </w:pPr>
            <w:r w:rsidRPr="008F6629">
              <w:rPr>
                <w:sz w:val="20"/>
                <w:szCs w:val="20"/>
                <w:lang w:val="en-GB"/>
              </w:rPr>
              <w:t xml:space="preserve">Black African, Black Caribbean, Indian, Chinese, Other </w:t>
            </w:r>
            <w:proofErr w:type="gramStart"/>
            <w:r w:rsidRPr="008F6629">
              <w:rPr>
                <w:sz w:val="20"/>
                <w:szCs w:val="20"/>
                <w:lang w:val="en-GB"/>
              </w:rPr>
              <w:t>Asian,  Bangladesh</w:t>
            </w:r>
            <w:proofErr w:type="gramEnd"/>
          </w:p>
        </w:tc>
        <w:tc>
          <w:tcPr>
            <w:tcW w:w="992" w:type="dxa"/>
            <w:hideMark/>
          </w:tcPr>
          <w:p w14:paraId="0BEB6A13" w14:textId="77777777" w:rsidR="00B228A4" w:rsidRPr="008F6629" w:rsidRDefault="00B228A4" w:rsidP="004168B0">
            <w:pPr>
              <w:rPr>
                <w:sz w:val="20"/>
                <w:szCs w:val="20"/>
                <w:lang w:val="en-GB"/>
              </w:rPr>
            </w:pPr>
          </w:p>
        </w:tc>
      </w:tr>
      <w:tr w:rsidR="00B228A4" w:rsidRPr="008F6629" w14:paraId="7CB4C009" w14:textId="77777777" w:rsidTr="002609EC">
        <w:trPr>
          <w:trHeight w:val="900"/>
        </w:trPr>
        <w:tc>
          <w:tcPr>
            <w:tcW w:w="1675" w:type="dxa"/>
            <w:hideMark/>
          </w:tcPr>
          <w:p w14:paraId="001F9434" w14:textId="1FBBB636" w:rsidR="00B228A4" w:rsidRPr="008F6629" w:rsidRDefault="00B228A4" w:rsidP="002D3F52">
            <w:pPr>
              <w:rPr>
                <w:sz w:val="20"/>
                <w:szCs w:val="20"/>
                <w:lang w:val="en-GB"/>
              </w:rPr>
            </w:pPr>
            <w:r w:rsidRPr="008F6629">
              <w:rPr>
                <w:sz w:val="20"/>
                <w:szCs w:val="20"/>
                <w:lang w:val="en-GB"/>
              </w:rPr>
              <w:t>Cantor-</w:t>
            </w:r>
            <w:proofErr w:type="spellStart"/>
            <w:r w:rsidRPr="008F6629">
              <w:rPr>
                <w:sz w:val="20"/>
                <w:szCs w:val="20"/>
                <w:lang w:val="en-GB"/>
              </w:rPr>
              <w:t>Graae</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&lt;EndNote&gt;&lt;Cite&gt;&lt;Author&gt;Cantor-Graae&lt;/Author&gt;&lt;Year&gt;2005&lt;/Year&gt;&lt;RecNum&gt;336&lt;/RecNum&gt;&lt;DisplayText&gt;(231)&lt;/DisplayText&gt;&lt;record&gt;&lt;rec-number&gt;336&lt;/rec-number&gt;&lt;foreign-keys&gt;&lt;key app="EN" db-id="ve0zpzfpcw9adeev52qvdtry0f095adv5pte" timestamp="1626879443"&gt;336&lt;/key&gt;&lt;/foreign-keys&gt;&lt;ref-type name="Journal Article"&gt;17&lt;/ref-type&gt;&lt;contributors&gt;&lt;authors&gt;&lt;author&gt;Cantor-Graae, E.&lt;/author&gt;&lt;author&gt;Zolkowska, K.&lt;/author&gt;&lt;author&gt;McNeil, T. F.&lt;/author&gt;&lt;/authors&gt;&lt;/contributors&gt;&lt;auth-address&gt;Department of Community Medicine, Lund University, University Hospital UMAS, Malmo, Sweden. elizabeth.cantor-graae@smi.mas.lu.se&lt;/auth-address&gt;&lt;titles&gt;&lt;title&gt;Increased risk of psychotic disorder among immigrants in Malmo: a 3-year first-contact study&lt;/title&gt;&lt;secondary-title&gt;Psychol Med&lt;/secondary-title&gt;&lt;/titles&gt;&lt;periodical&gt;&lt;full-title&gt;Psychol Med&lt;/full-title&gt;&lt;/periodical&gt;&lt;pages&gt;1155-63&lt;/pages&gt;&lt;volume&gt;35&lt;/volume&gt;&lt;number&gt;8&lt;/number&gt;&lt;edition&gt;2005/08/25&lt;/edition&gt;&lt;keywords&gt;&lt;keyword&gt;Adolescent&lt;/keyword&gt;&lt;keyword&gt;Adult&lt;/keyword&gt;&lt;keyword&gt;Catchment Area, Health&lt;/keyword&gt;&lt;keyword&gt;Diagnostic and Statistical Manual of Mental Disorders&lt;/keyword&gt;&lt;keyword&gt;Emigration and Immigration/*statistics &amp;amp; numerical data&lt;/keyword&gt;&lt;keyword&gt;Female&lt;/keyword&gt;&lt;keyword&gt;Humans&lt;/keyword&gt;&lt;keyword&gt;Male&lt;/keyword&gt;&lt;keyword&gt;Middle Aged&lt;/keyword&gt;&lt;keyword&gt;Psychotic Disorders/diagnosis/*epidemiology/ethnology&lt;/keyword&gt;&lt;keyword&gt;Risk Factors&lt;/keyword&gt;&lt;keyword&gt;Schizophrenia/ethnology&lt;/keyword&gt;&lt;keyword&gt;Sweden/epidemiology&lt;/keyword&gt;&lt;/keywords&gt;&lt;dates&gt;&lt;year&gt;2005&lt;/year&gt;&lt;pub-dates&gt;&lt;date&gt;Aug&lt;/date&gt;&lt;/pub-dates&gt;&lt;/dates&gt;&lt;isbn&gt;0033-2917 (Print)&amp;#xD;0033-2917 (Linking)&lt;/isbn&gt;&lt;accession-num&gt;16116941&lt;/accession-num&gt;&lt;urls&gt;&lt;related-urls&gt;&lt;url&gt;https://www.ncbi.nlm.nih.gov/pubmed/16116941&lt;/url&gt;&lt;/related-urls&gt;&lt;/urls&gt;&lt;electronic-resource-num&gt;10.1017/s0033291705004721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568547C3" w14:textId="77777777" w:rsidR="00B228A4" w:rsidRPr="008F6629" w:rsidRDefault="00B228A4" w:rsidP="004168B0">
            <w:pPr>
              <w:rPr>
                <w:sz w:val="20"/>
                <w:szCs w:val="20"/>
                <w:lang w:val="en-GB"/>
              </w:rPr>
            </w:pPr>
            <w:r w:rsidRPr="008F6629">
              <w:rPr>
                <w:sz w:val="20"/>
                <w:szCs w:val="20"/>
                <w:lang w:val="en-GB"/>
              </w:rPr>
              <w:t>2005</w:t>
            </w:r>
          </w:p>
        </w:tc>
        <w:tc>
          <w:tcPr>
            <w:tcW w:w="1629" w:type="dxa"/>
            <w:hideMark/>
          </w:tcPr>
          <w:p w14:paraId="521ED882"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0464E532" w14:textId="77777777" w:rsidR="00B228A4" w:rsidRPr="008F6629" w:rsidRDefault="00B228A4" w:rsidP="004168B0">
            <w:pPr>
              <w:rPr>
                <w:sz w:val="20"/>
                <w:szCs w:val="20"/>
                <w:lang w:val="en-GB"/>
              </w:rPr>
            </w:pPr>
            <w:r w:rsidRPr="008F6629">
              <w:rPr>
                <w:sz w:val="20"/>
                <w:szCs w:val="20"/>
                <w:lang w:val="en-GB"/>
              </w:rPr>
              <w:t>1999-2001</w:t>
            </w:r>
          </w:p>
        </w:tc>
        <w:tc>
          <w:tcPr>
            <w:tcW w:w="1134" w:type="dxa"/>
            <w:hideMark/>
          </w:tcPr>
          <w:p w14:paraId="2DB96D35" w14:textId="77777777" w:rsidR="00B228A4" w:rsidRPr="008F6629" w:rsidRDefault="00B228A4" w:rsidP="004168B0">
            <w:pPr>
              <w:rPr>
                <w:sz w:val="20"/>
                <w:szCs w:val="20"/>
                <w:lang w:val="en-GB"/>
              </w:rPr>
            </w:pPr>
          </w:p>
        </w:tc>
        <w:tc>
          <w:tcPr>
            <w:tcW w:w="1258" w:type="dxa"/>
            <w:hideMark/>
          </w:tcPr>
          <w:p w14:paraId="3D9F4D04"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35A663A" w14:textId="77777777" w:rsidR="00B228A4" w:rsidRPr="008F6629" w:rsidRDefault="00B228A4" w:rsidP="004168B0">
            <w:pPr>
              <w:rPr>
                <w:sz w:val="20"/>
                <w:szCs w:val="20"/>
                <w:lang w:val="en-GB"/>
              </w:rPr>
            </w:pPr>
            <w:r w:rsidRPr="008F6629">
              <w:rPr>
                <w:sz w:val="20"/>
                <w:szCs w:val="20"/>
                <w:lang w:val="en-GB"/>
              </w:rPr>
              <w:t>150</w:t>
            </w:r>
          </w:p>
        </w:tc>
        <w:tc>
          <w:tcPr>
            <w:tcW w:w="1275" w:type="dxa"/>
            <w:hideMark/>
          </w:tcPr>
          <w:p w14:paraId="5E107564"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3874719E" w14:textId="77777777" w:rsidR="00B228A4" w:rsidRPr="008F6629" w:rsidRDefault="00B228A4" w:rsidP="004168B0">
            <w:pPr>
              <w:rPr>
                <w:sz w:val="20"/>
                <w:szCs w:val="20"/>
                <w:lang w:val="en-GB"/>
              </w:rPr>
            </w:pPr>
            <w:r w:rsidRPr="008F6629">
              <w:rPr>
                <w:sz w:val="20"/>
                <w:szCs w:val="20"/>
                <w:lang w:val="en-GB"/>
              </w:rPr>
              <w:t xml:space="preserve">Western Europe, Scandinavia, South Africa, former Soviet Union, former Yugoslavia, </w:t>
            </w:r>
            <w:r w:rsidR="00E1127A" w:rsidRPr="008F6629">
              <w:rPr>
                <w:sz w:val="20"/>
                <w:szCs w:val="20"/>
                <w:lang w:val="en-GB"/>
              </w:rPr>
              <w:t>Middle</w:t>
            </w:r>
            <w:r w:rsidRPr="008F6629">
              <w:rPr>
                <w:sz w:val="20"/>
                <w:szCs w:val="20"/>
                <w:lang w:val="en-GB"/>
              </w:rPr>
              <w:t xml:space="preserve"> East, South America, Africa, Asia</w:t>
            </w:r>
          </w:p>
        </w:tc>
        <w:tc>
          <w:tcPr>
            <w:tcW w:w="992" w:type="dxa"/>
            <w:hideMark/>
          </w:tcPr>
          <w:p w14:paraId="663790A4" w14:textId="77777777" w:rsidR="00B228A4" w:rsidRPr="008F6629" w:rsidRDefault="00B228A4" w:rsidP="004168B0">
            <w:pPr>
              <w:rPr>
                <w:sz w:val="20"/>
                <w:szCs w:val="20"/>
                <w:lang w:val="en-GB"/>
              </w:rPr>
            </w:pPr>
            <w:proofErr w:type="gramStart"/>
            <w:r w:rsidRPr="008F6629">
              <w:rPr>
                <w:sz w:val="20"/>
                <w:szCs w:val="20"/>
                <w:lang w:val="en-GB"/>
              </w:rPr>
              <w:t>first ,</w:t>
            </w:r>
            <w:proofErr w:type="gramEnd"/>
            <w:r w:rsidRPr="008F6629">
              <w:rPr>
                <w:sz w:val="20"/>
                <w:szCs w:val="20"/>
                <w:lang w:val="en-GB"/>
              </w:rPr>
              <w:t xml:space="preserve"> second </w:t>
            </w:r>
          </w:p>
        </w:tc>
      </w:tr>
      <w:tr w:rsidR="00B228A4" w:rsidRPr="008F6629" w14:paraId="5064DF23" w14:textId="77777777" w:rsidTr="002609EC">
        <w:trPr>
          <w:trHeight w:val="600"/>
        </w:trPr>
        <w:tc>
          <w:tcPr>
            <w:tcW w:w="1675" w:type="dxa"/>
            <w:hideMark/>
          </w:tcPr>
          <w:p w14:paraId="3D381F04" w14:textId="7F49ED6F" w:rsidR="00B228A4" w:rsidRPr="008F6629" w:rsidRDefault="00B228A4" w:rsidP="002D3F52">
            <w:pPr>
              <w:rPr>
                <w:sz w:val="20"/>
                <w:szCs w:val="20"/>
                <w:lang w:val="en-GB"/>
              </w:rPr>
            </w:pPr>
            <w:r w:rsidRPr="008F6629">
              <w:rPr>
                <w:sz w:val="20"/>
                <w:szCs w:val="20"/>
                <w:lang w:val="en-GB"/>
              </w:rPr>
              <w:t xml:space="preserve">Saravia </w:t>
            </w:r>
            <w:proofErr w:type="spellStart"/>
            <w:r w:rsidRPr="008F6629">
              <w:rPr>
                <w:sz w:val="20"/>
                <w:szCs w:val="20"/>
                <w:lang w:val="en-GB"/>
              </w:rPr>
              <w:t>Lea˜o</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&lt;EndNote&gt;&lt;Cite&gt;&lt;Author&gt;Saraiva Leao&lt;/Author&gt;&lt;Year&gt;2005&lt;/Year&gt;&lt;RecNum&gt;103&lt;/RecNum&gt;&lt;DisplayText&gt;(232)&lt;/DisplayText&gt;&lt;record&gt;&lt;rec-number&gt;103&lt;/rec-number&gt;&lt;foreign-keys&gt;&lt;key app="EN" db-id="ve0zpzfpcw9adeev52qvdtry0f095adv5pte" timestamp="0"&gt;103&lt;/key&gt;&lt;/foreign-keys&gt;&lt;ref-type name="Journal Article"&gt;17&lt;/ref-type&gt;&lt;contributors&gt;&lt;authors&gt;&lt;author&gt;Saraiva Leao, T.&lt;/author&gt;&lt;author&gt;Sundquist, J.&lt;/author&gt;&lt;author&gt;Johansson, L. M.&lt;/author&gt;&lt;author&gt;Johansson, S. E.&lt;/author&gt;&lt;author&gt;Sundquist, K.&lt;/author&gt;&lt;/authors&gt;&lt;/contributors&gt;&lt;auth-address&gt;Centre of Family, Karolinska Institutet, Huddinge, Sweden. kristina.sundquist@klinvet.ki.se&lt;/auth-address&gt;&lt;titles&gt;&lt;title&gt;Incidence of mental disorders in second-generation immigrants in sweden: a four-year cohort study&lt;/title&gt;&lt;secondary-title&gt;Ethn Health&lt;/secondary-title&gt;&lt;/titles&gt;&lt;pages&gt;243-56&lt;/pages&gt;&lt;volume&gt;10&lt;/volume&gt;&lt;number&gt;3&lt;/number&gt;&lt;edition&gt;2005/08/10&lt;/edition&gt;&lt;keywords&gt;&lt;keyword&gt;Adolescent&lt;/keyword&gt;&lt;keyword&gt;Adult&lt;/keyword&gt;&lt;keyword&gt;Cohort Studies&lt;/keyword&gt;&lt;keyword&gt;*Emigration and Immigration&lt;/keyword&gt;&lt;keyword&gt;Female&lt;/keyword&gt;&lt;keyword&gt;Hospitalization/*statistics &amp;amp; numerical data&lt;/keyword&gt;&lt;keyword&gt;Humans&lt;/keyword&gt;&lt;keyword&gt;Incidence&lt;/keyword&gt;&lt;keyword&gt;Male&lt;/keyword&gt;&lt;keyword&gt;Mental Disorders/*epidemiology&lt;/keyword&gt;&lt;keyword&gt;Proportional Hazards Models&lt;/keyword&gt;&lt;keyword&gt;Sweden/epidemiology&lt;/keyword&gt;&lt;/keywords&gt;&lt;dates&gt;&lt;year&gt;2005&lt;/year&gt;&lt;pub-dates&gt;&lt;date&gt;Aug&lt;/date&gt;&lt;/pub-dates&gt;&lt;/dates&gt;&lt;isbn&gt;1355-7858 (Print)&amp;#xD;1355-7858 (Linking)&lt;/isbn&gt;&lt;accession-num&gt;16087456&lt;/accession-num&gt;&lt;urls&gt;&lt;related-urls&gt;&lt;url&gt;https://www.ncbi.nlm.nih.gov/pubmed/16087456&lt;/url&gt;&lt;/related-urls&gt;&lt;/urls&gt;&lt;electronic-resource-num&gt;10.1080/13557850500096878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2D0ABF23" w14:textId="77777777" w:rsidR="00B228A4" w:rsidRPr="008F6629" w:rsidRDefault="00B228A4" w:rsidP="004168B0">
            <w:pPr>
              <w:rPr>
                <w:sz w:val="20"/>
                <w:szCs w:val="20"/>
                <w:lang w:val="en-GB"/>
              </w:rPr>
            </w:pPr>
            <w:r w:rsidRPr="008F6629">
              <w:rPr>
                <w:sz w:val="20"/>
                <w:szCs w:val="20"/>
                <w:lang w:val="en-GB"/>
              </w:rPr>
              <w:t>2005</w:t>
            </w:r>
          </w:p>
        </w:tc>
        <w:tc>
          <w:tcPr>
            <w:tcW w:w="1629" w:type="dxa"/>
            <w:hideMark/>
          </w:tcPr>
          <w:p w14:paraId="10535DA9"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693CDBDB" w14:textId="77777777" w:rsidR="00B228A4" w:rsidRPr="008F6629" w:rsidRDefault="00B228A4" w:rsidP="004168B0">
            <w:pPr>
              <w:rPr>
                <w:sz w:val="20"/>
                <w:szCs w:val="20"/>
                <w:lang w:val="en-GB"/>
              </w:rPr>
            </w:pPr>
            <w:r w:rsidRPr="008F6629">
              <w:rPr>
                <w:sz w:val="20"/>
                <w:szCs w:val="20"/>
                <w:lang w:val="en-GB"/>
              </w:rPr>
              <w:t>1995-1998</w:t>
            </w:r>
          </w:p>
        </w:tc>
        <w:tc>
          <w:tcPr>
            <w:tcW w:w="1134" w:type="dxa"/>
            <w:hideMark/>
          </w:tcPr>
          <w:p w14:paraId="5ECB5AFD" w14:textId="77777777" w:rsidR="00B228A4" w:rsidRPr="008F6629" w:rsidRDefault="00B228A4" w:rsidP="004168B0">
            <w:pPr>
              <w:rPr>
                <w:sz w:val="20"/>
                <w:szCs w:val="20"/>
                <w:lang w:val="en-GB"/>
              </w:rPr>
            </w:pPr>
            <w:r w:rsidRPr="008F6629">
              <w:rPr>
                <w:sz w:val="20"/>
                <w:szCs w:val="20"/>
                <w:lang w:val="en-GB"/>
              </w:rPr>
              <w:t>6</w:t>
            </w:r>
          </w:p>
        </w:tc>
        <w:tc>
          <w:tcPr>
            <w:tcW w:w="1258" w:type="dxa"/>
            <w:hideMark/>
          </w:tcPr>
          <w:p w14:paraId="3A6E9478"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F42A366" w14:textId="77777777" w:rsidR="00B228A4" w:rsidRPr="008F6629" w:rsidRDefault="00B228A4" w:rsidP="004168B0">
            <w:pPr>
              <w:rPr>
                <w:sz w:val="20"/>
                <w:szCs w:val="20"/>
                <w:lang w:val="en-GB"/>
              </w:rPr>
            </w:pPr>
            <w:r w:rsidRPr="008F6629">
              <w:rPr>
                <w:sz w:val="20"/>
                <w:szCs w:val="20"/>
                <w:lang w:val="en-GB"/>
              </w:rPr>
              <w:t>4073</w:t>
            </w:r>
          </w:p>
        </w:tc>
        <w:tc>
          <w:tcPr>
            <w:tcW w:w="1275" w:type="dxa"/>
            <w:hideMark/>
          </w:tcPr>
          <w:p w14:paraId="7A8357CB" w14:textId="77777777" w:rsidR="00B228A4" w:rsidRPr="008F6629" w:rsidRDefault="00B228A4" w:rsidP="004168B0">
            <w:pPr>
              <w:rPr>
                <w:sz w:val="20"/>
                <w:szCs w:val="20"/>
                <w:lang w:val="en-GB"/>
              </w:rPr>
            </w:pPr>
          </w:p>
        </w:tc>
        <w:tc>
          <w:tcPr>
            <w:tcW w:w="2410" w:type="dxa"/>
            <w:hideMark/>
          </w:tcPr>
          <w:p w14:paraId="1BCBFB7D" w14:textId="77777777" w:rsidR="00B228A4" w:rsidRPr="008F6629" w:rsidRDefault="00B228A4" w:rsidP="004168B0">
            <w:pPr>
              <w:rPr>
                <w:sz w:val="20"/>
                <w:szCs w:val="20"/>
                <w:lang w:val="en-GB"/>
              </w:rPr>
            </w:pPr>
            <w:r w:rsidRPr="008F6629">
              <w:rPr>
                <w:sz w:val="20"/>
                <w:szCs w:val="20"/>
                <w:lang w:val="en-GB"/>
              </w:rPr>
              <w:t>immigrant status, refugees</w:t>
            </w:r>
          </w:p>
        </w:tc>
        <w:tc>
          <w:tcPr>
            <w:tcW w:w="992" w:type="dxa"/>
            <w:hideMark/>
          </w:tcPr>
          <w:p w14:paraId="7B7B9DE2" w14:textId="77777777" w:rsidR="00B228A4" w:rsidRPr="008F6629" w:rsidRDefault="00B228A4" w:rsidP="004168B0">
            <w:pPr>
              <w:rPr>
                <w:sz w:val="20"/>
                <w:szCs w:val="20"/>
                <w:lang w:val="en-GB"/>
              </w:rPr>
            </w:pPr>
          </w:p>
        </w:tc>
      </w:tr>
      <w:tr w:rsidR="00B228A4" w:rsidRPr="008F6629" w14:paraId="4810E15E" w14:textId="77777777" w:rsidTr="002609EC">
        <w:trPr>
          <w:trHeight w:val="600"/>
        </w:trPr>
        <w:tc>
          <w:tcPr>
            <w:tcW w:w="1675" w:type="dxa"/>
            <w:hideMark/>
          </w:tcPr>
          <w:p w14:paraId="48D11B41" w14:textId="5226C7E4" w:rsidR="00B228A4" w:rsidRPr="008F6629" w:rsidRDefault="00B228A4" w:rsidP="002D3F52">
            <w:pPr>
              <w:rPr>
                <w:sz w:val="20"/>
                <w:szCs w:val="20"/>
                <w:lang w:val="en-GB"/>
              </w:rPr>
            </w:pPr>
            <w:r w:rsidRPr="008F6629">
              <w:rPr>
                <w:sz w:val="20"/>
                <w:szCs w:val="20"/>
                <w:lang w:val="en-GB"/>
              </w:rPr>
              <w:t>Smith</w:t>
            </w:r>
            <w:r w:rsidRPr="008F6629">
              <w:rPr>
                <w:sz w:val="20"/>
                <w:szCs w:val="20"/>
                <w:lang w:val="en-GB"/>
              </w:rPr>
              <w:fldChar w:fldCharType="begin"/>
            </w:r>
            <w:r w:rsidR="002D3F52" w:rsidRPr="008F6629">
              <w:rPr>
                <w:sz w:val="20"/>
                <w:szCs w:val="20"/>
                <w:lang w:val="en-GB"/>
              </w:rPr>
              <w:instrText xml:space="preserve"> ADDIN EN.CITE &lt;EndNote&gt;&lt;Cite&gt;&lt;Author&gt;Smith&lt;/Author&gt;&lt;Year&gt;2006&lt;/Year&gt;&lt;RecNum&gt;112&lt;/RecNum&gt;&lt;DisplayText&gt;(233)&lt;/DisplayText&gt;&lt;record&gt;&lt;rec-number&gt;112&lt;/rec-number&gt;&lt;foreign-keys&gt;&lt;key app="EN" db-id="ve0zpzfpcw9adeev52qvdtry0f095adv5pte" timestamp="0"&gt;112&lt;/key&gt;&lt;/foreign-keys&gt;&lt;ref-type name="Journal Article"&gt;17&lt;/ref-type&gt;&lt;contributors&gt;&lt;authors&gt;&lt;author&gt;Smith, G. N.&lt;/author&gt;&lt;author&gt;Boydell, J.&lt;/author&gt;&lt;author&gt;Murray, R. M.&lt;/author&gt;&lt;author&gt;Flynn, S.&lt;/author&gt;&lt;author&gt;McKay, K.&lt;/author&gt;&lt;author&gt;Sherwood, M.&lt;/author&gt;&lt;author&gt;Honer, W. G.&lt;/author&gt;&lt;/authors&gt;&lt;/contributors&gt;&lt;auth-address&gt;Department of Psychiatry, University of British Columbia, 828 West 10th Ave, Vancouver, BC, Canada V5Z 1L8. geoffsm@interchange.ubc.ca&lt;/auth-address&gt;&lt;titles&gt;&lt;title&gt;The incidence of schizophrenia in European immigrants to Canada&lt;/title&gt;&lt;secondary-title&gt;Schizophr Res&lt;/secondary-title&gt;&lt;/titles&gt;&lt;pages&gt;205-11&lt;/pages&gt;&lt;volume&gt;87&lt;/volume&gt;&lt;number&gt;1-3&lt;/number&gt;&lt;edition&gt;2006/08/15&lt;/edition&gt;&lt;keywords&gt;&lt;keyword&gt;Adolescent&lt;/keyword&gt;&lt;keyword&gt;Adult&lt;/keyword&gt;&lt;keyword&gt;Canada/epidemiology&lt;/keyword&gt;&lt;keyword&gt;Emigration and Immigration/*statistics &amp;amp; numerical data&lt;/keyword&gt;&lt;keyword&gt;Europe/ethnology&lt;/keyword&gt;&lt;keyword&gt;Female&lt;/keyword&gt;&lt;keyword&gt;Humans&lt;/keyword&gt;&lt;keyword&gt;Incidence&lt;/keyword&gt;&lt;keyword&gt;Male&lt;/keyword&gt;&lt;keyword&gt;Middle Aged&lt;/keyword&gt;&lt;keyword&gt;Psychology&lt;/keyword&gt;&lt;keyword&gt;Schizophrenia/*epidemiology&lt;/keyword&gt;&lt;/keywords&gt;&lt;dates&gt;&lt;year&gt;2006&lt;/year&gt;&lt;pub-dates&gt;&lt;date&gt;Oct&lt;/date&gt;&lt;/pub-dates&gt;&lt;/dates&gt;&lt;isbn&gt;0920-9964 (Print)&amp;#xD;0920-9964 (Linking)&lt;/isbn&gt;&lt;accession-num&gt;16905294&lt;/accession-num&gt;&lt;urls&gt;&lt;related-urls&gt;&lt;url&gt;https://www.ncbi.nlm.nih.gov/pubmed/16905294&lt;/url&gt;&lt;/related-urls&gt;&lt;/urls&gt;&lt;electronic-resource-num&gt;10.1016/j.schres.2006.06.024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190F68C7" w14:textId="77777777" w:rsidR="00B228A4" w:rsidRPr="008F6629" w:rsidRDefault="00B228A4" w:rsidP="004168B0">
            <w:pPr>
              <w:rPr>
                <w:sz w:val="20"/>
                <w:szCs w:val="20"/>
                <w:lang w:val="en-GB"/>
              </w:rPr>
            </w:pPr>
            <w:r w:rsidRPr="008F6629">
              <w:rPr>
                <w:sz w:val="20"/>
                <w:szCs w:val="20"/>
                <w:lang w:val="en-GB"/>
              </w:rPr>
              <w:t>2006</w:t>
            </w:r>
          </w:p>
        </w:tc>
        <w:tc>
          <w:tcPr>
            <w:tcW w:w="1629" w:type="dxa"/>
            <w:hideMark/>
          </w:tcPr>
          <w:p w14:paraId="7F335DCD" w14:textId="77777777" w:rsidR="00B228A4" w:rsidRPr="008F6629" w:rsidRDefault="00B228A4" w:rsidP="004168B0">
            <w:pPr>
              <w:rPr>
                <w:sz w:val="20"/>
                <w:szCs w:val="20"/>
                <w:lang w:val="en-GB"/>
              </w:rPr>
            </w:pPr>
            <w:r w:rsidRPr="008F6629">
              <w:rPr>
                <w:sz w:val="20"/>
                <w:szCs w:val="20"/>
                <w:lang w:val="en-GB"/>
              </w:rPr>
              <w:t>Canada</w:t>
            </w:r>
          </w:p>
        </w:tc>
        <w:tc>
          <w:tcPr>
            <w:tcW w:w="1953" w:type="dxa"/>
            <w:hideMark/>
          </w:tcPr>
          <w:p w14:paraId="70A2748F" w14:textId="77777777" w:rsidR="00B228A4" w:rsidRPr="008F6629" w:rsidRDefault="00B228A4" w:rsidP="004168B0">
            <w:pPr>
              <w:rPr>
                <w:sz w:val="20"/>
                <w:szCs w:val="20"/>
                <w:lang w:val="en-GB"/>
              </w:rPr>
            </w:pPr>
            <w:r w:rsidRPr="008F6629">
              <w:rPr>
                <w:sz w:val="20"/>
                <w:szCs w:val="20"/>
                <w:lang w:val="en-GB"/>
              </w:rPr>
              <w:t>1902-1913</w:t>
            </w:r>
          </w:p>
        </w:tc>
        <w:tc>
          <w:tcPr>
            <w:tcW w:w="1134" w:type="dxa"/>
            <w:hideMark/>
          </w:tcPr>
          <w:p w14:paraId="235E9227" w14:textId="77777777" w:rsidR="00B228A4" w:rsidRPr="008F6629" w:rsidRDefault="00B228A4" w:rsidP="004168B0">
            <w:pPr>
              <w:rPr>
                <w:sz w:val="20"/>
                <w:szCs w:val="20"/>
                <w:lang w:val="en-GB"/>
              </w:rPr>
            </w:pPr>
          </w:p>
        </w:tc>
        <w:tc>
          <w:tcPr>
            <w:tcW w:w="1258" w:type="dxa"/>
            <w:hideMark/>
          </w:tcPr>
          <w:p w14:paraId="7E19B3E9"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B17F85E" w14:textId="77777777" w:rsidR="00B228A4" w:rsidRPr="008F6629" w:rsidRDefault="00B228A4" w:rsidP="004168B0">
            <w:pPr>
              <w:rPr>
                <w:sz w:val="20"/>
                <w:szCs w:val="20"/>
                <w:lang w:val="en-GB"/>
              </w:rPr>
            </w:pPr>
            <w:r w:rsidRPr="008F6629">
              <w:rPr>
                <w:sz w:val="20"/>
                <w:szCs w:val="20"/>
                <w:lang w:val="en-GB"/>
              </w:rPr>
              <w:t>807</w:t>
            </w:r>
          </w:p>
        </w:tc>
        <w:tc>
          <w:tcPr>
            <w:tcW w:w="1275" w:type="dxa"/>
            <w:hideMark/>
          </w:tcPr>
          <w:p w14:paraId="219FF868"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109617C" w14:textId="77777777" w:rsidR="00B228A4" w:rsidRPr="008F6629" w:rsidRDefault="00B228A4" w:rsidP="004168B0">
            <w:pPr>
              <w:rPr>
                <w:sz w:val="20"/>
                <w:szCs w:val="20"/>
                <w:lang w:val="en-GB"/>
              </w:rPr>
            </w:pPr>
            <w:r w:rsidRPr="008F6629">
              <w:rPr>
                <w:sz w:val="20"/>
                <w:szCs w:val="20"/>
                <w:lang w:val="en-GB"/>
              </w:rPr>
              <w:t>Britain, Continental Europe</w:t>
            </w:r>
          </w:p>
        </w:tc>
        <w:tc>
          <w:tcPr>
            <w:tcW w:w="992" w:type="dxa"/>
            <w:hideMark/>
          </w:tcPr>
          <w:p w14:paraId="2FED9243" w14:textId="77777777" w:rsidR="00B228A4" w:rsidRPr="008F6629" w:rsidRDefault="00B228A4" w:rsidP="004168B0">
            <w:pPr>
              <w:rPr>
                <w:sz w:val="20"/>
                <w:szCs w:val="20"/>
                <w:lang w:val="en-GB"/>
              </w:rPr>
            </w:pPr>
          </w:p>
        </w:tc>
      </w:tr>
      <w:tr w:rsidR="00B228A4" w:rsidRPr="008F6629" w14:paraId="04B3B8C0" w14:textId="77777777" w:rsidTr="002609EC">
        <w:trPr>
          <w:trHeight w:val="600"/>
        </w:trPr>
        <w:tc>
          <w:tcPr>
            <w:tcW w:w="1675" w:type="dxa"/>
            <w:hideMark/>
          </w:tcPr>
          <w:p w14:paraId="4AA2A27F" w14:textId="34CF4661" w:rsidR="00B228A4" w:rsidRPr="008F6629" w:rsidRDefault="00B228A4" w:rsidP="002D3F52">
            <w:pPr>
              <w:rPr>
                <w:sz w:val="20"/>
                <w:szCs w:val="20"/>
                <w:lang w:val="en-GB"/>
              </w:rPr>
            </w:pPr>
            <w:proofErr w:type="spellStart"/>
            <w:r w:rsidRPr="008F6629">
              <w:rPr>
                <w:sz w:val="20"/>
                <w:szCs w:val="20"/>
                <w:lang w:val="en-GB"/>
              </w:rPr>
              <w:t>Veling</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&lt;EndNote&gt;&lt;Cite&gt;&lt;Author&gt;Veling&lt;/Author&gt;&lt;Year&gt;2006&lt;/Year&gt;&lt;RecNum&gt;120&lt;/RecNum&gt;&lt;DisplayText&gt;(234)&lt;/DisplayText&gt;&lt;record&gt;&lt;rec-number&gt;120&lt;/rec-number&gt;&lt;foreign-keys&gt;&lt;key app="EN" db-id="ve0zpzfpcw9adeev52qvdtry0f095adv5pte" timestamp="0"&gt;120&lt;/key&gt;&lt;/foreign-keys&gt;&lt;ref-type name="Journal Article"&gt;17&lt;/ref-type&gt;&lt;contributors&gt;&lt;authors&gt;&lt;author&gt;Veling, W.&lt;/author&gt;&lt;author&gt;Selten, J. P.&lt;/author&gt;&lt;author&gt;Veen, N.&lt;/author&gt;&lt;author&gt;Laan, W.&lt;/author&gt;&lt;author&gt;Blom, J. D.&lt;/author&gt;&lt;author&gt;Hoek, H. W.&lt;/author&gt;&lt;/authors&gt;&lt;/contributors&gt;&lt;auth-address&gt;Parnassia Psychiatric Institute, The Hague, The Netherlands. w.veling@parnassia.nl&lt;/auth-address&gt;&lt;titles&gt;&lt;title&gt;Incidence of schizophrenia among ethnic minorities in the Netherlands: a four-year first-contact study&lt;/title&gt;&lt;secondary-title&gt;Schizophr Res&lt;/secondary-title&gt;&lt;/titles&gt;&lt;pages&gt;189-93&lt;/pages&gt;&lt;volume&gt;86&lt;/volume&gt;&lt;number&gt;1-3&lt;/number&gt;&lt;edition&gt;2006/07/15&lt;/edition&gt;&lt;keywords&gt;&lt;keyword&gt;Adolescent&lt;/keyword&gt;&lt;keyword&gt;Adult&lt;/keyword&gt;&lt;keyword&gt;Female&lt;/keyword&gt;&lt;keyword&gt;Humans&lt;/keyword&gt;&lt;keyword&gt;Incidence&lt;/keyword&gt;&lt;keyword&gt;Longitudinal Studies&lt;/keyword&gt;&lt;keyword&gt;Male&lt;/keyword&gt;&lt;keyword&gt;Middle Aged&lt;/keyword&gt;&lt;keyword&gt;*Minority Groups&lt;/keyword&gt;&lt;keyword&gt;Netherlands/epidemiology/ethnology&lt;/keyword&gt;&lt;keyword&gt;Retrospective Studies&lt;/keyword&gt;&lt;keyword&gt;Schizophrenia/diagnosis/*epidemiology/*ethnology&lt;/keyword&gt;&lt;/keywords&gt;&lt;dates&gt;&lt;year&gt;2006&lt;/year&gt;&lt;pub-dates&gt;&lt;date&gt;Sep&lt;/date&gt;&lt;/pub-dates&gt;&lt;/dates&gt;&lt;isbn&gt;0920-9964 (Print)&amp;#xD;0920-9964 (Linking)&lt;/isbn&gt;&lt;accession-num&gt;16839747&lt;/accession-num&gt;&lt;urls&gt;&lt;related-urls&gt;&lt;url&gt;https://www.ncbi.nlm.nih.gov/pubmed/16839747&lt;/url&gt;&lt;/related-urls&gt;&lt;/urls&gt;&lt;electronic-resource-num&gt;10.1016/j.schres.2006.06.010&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5C40C9B0" w14:textId="77777777" w:rsidR="00B228A4" w:rsidRPr="008F6629" w:rsidRDefault="00B228A4" w:rsidP="004168B0">
            <w:pPr>
              <w:rPr>
                <w:sz w:val="20"/>
                <w:szCs w:val="20"/>
                <w:lang w:val="en-GB"/>
              </w:rPr>
            </w:pPr>
            <w:r w:rsidRPr="008F6629">
              <w:rPr>
                <w:sz w:val="20"/>
                <w:szCs w:val="20"/>
                <w:lang w:val="en-GB"/>
              </w:rPr>
              <w:t>2006</w:t>
            </w:r>
          </w:p>
        </w:tc>
        <w:tc>
          <w:tcPr>
            <w:tcW w:w="1629" w:type="dxa"/>
            <w:hideMark/>
          </w:tcPr>
          <w:p w14:paraId="3C863FD3"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054B6828" w14:textId="77777777" w:rsidR="00B228A4" w:rsidRPr="008F6629" w:rsidRDefault="00B228A4" w:rsidP="004168B0">
            <w:pPr>
              <w:rPr>
                <w:sz w:val="20"/>
                <w:szCs w:val="20"/>
                <w:lang w:val="en-GB"/>
              </w:rPr>
            </w:pPr>
            <w:r w:rsidRPr="008F6629">
              <w:rPr>
                <w:sz w:val="20"/>
                <w:szCs w:val="20"/>
                <w:lang w:val="en-GB"/>
              </w:rPr>
              <w:t>1997-1999 (Selten 2001</w:t>
            </w:r>
            <w:proofErr w:type="gramStart"/>
            <w:r w:rsidRPr="008F6629">
              <w:rPr>
                <w:sz w:val="20"/>
                <w:szCs w:val="20"/>
                <w:lang w:val="en-GB"/>
              </w:rPr>
              <w:t>);  2000</w:t>
            </w:r>
            <w:proofErr w:type="gramEnd"/>
            <w:r w:rsidRPr="008F6629">
              <w:rPr>
                <w:sz w:val="20"/>
                <w:szCs w:val="20"/>
                <w:lang w:val="en-GB"/>
              </w:rPr>
              <w:t>-2002</w:t>
            </w:r>
          </w:p>
        </w:tc>
        <w:tc>
          <w:tcPr>
            <w:tcW w:w="1134" w:type="dxa"/>
            <w:hideMark/>
          </w:tcPr>
          <w:p w14:paraId="38E78C97" w14:textId="77777777" w:rsidR="00B228A4" w:rsidRPr="008F6629" w:rsidRDefault="00B228A4" w:rsidP="004168B0">
            <w:pPr>
              <w:rPr>
                <w:sz w:val="20"/>
                <w:szCs w:val="20"/>
                <w:lang w:val="en-GB"/>
              </w:rPr>
            </w:pPr>
            <w:r w:rsidRPr="008F6629">
              <w:rPr>
                <w:sz w:val="20"/>
                <w:szCs w:val="20"/>
                <w:lang w:val="en-GB"/>
              </w:rPr>
              <w:t>4</w:t>
            </w:r>
          </w:p>
        </w:tc>
        <w:tc>
          <w:tcPr>
            <w:tcW w:w="1258" w:type="dxa"/>
            <w:hideMark/>
          </w:tcPr>
          <w:p w14:paraId="26095054"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E5B6754" w14:textId="77777777" w:rsidR="00B228A4" w:rsidRPr="008F6629" w:rsidRDefault="00B228A4" w:rsidP="004168B0">
            <w:pPr>
              <w:rPr>
                <w:sz w:val="20"/>
                <w:szCs w:val="20"/>
                <w:lang w:val="en-GB"/>
              </w:rPr>
            </w:pPr>
            <w:r w:rsidRPr="008F6629">
              <w:rPr>
                <w:sz w:val="20"/>
                <w:szCs w:val="20"/>
                <w:lang w:val="en-GB"/>
              </w:rPr>
              <w:t>150</w:t>
            </w:r>
          </w:p>
        </w:tc>
        <w:tc>
          <w:tcPr>
            <w:tcW w:w="1275" w:type="dxa"/>
            <w:hideMark/>
          </w:tcPr>
          <w:p w14:paraId="2397DFED"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14765BD8" w14:textId="77777777" w:rsidR="00B228A4" w:rsidRPr="008F6629" w:rsidRDefault="00B228A4" w:rsidP="004168B0">
            <w:pPr>
              <w:rPr>
                <w:sz w:val="20"/>
                <w:szCs w:val="20"/>
                <w:lang w:val="en-GB"/>
              </w:rPr>
            </w:pPr>
            <w:r w:rsidRPr="008F6629">
              <w:rPr>
                <w:sz w:val="20"/>
                <w:szCs w:val="20"/>
                <w:lang w:val="en-GB"/>
              </w:rPr>
              <w:t xml:space="preserve">Moroccan, Surinamese, Turks, other </w:t>
            </w:r>
            <w:r w:rsidR="00E1127A" w:rsidRPr="008F6629">
              <w:rPr>
                <w:sz w:val="20"/>
                <w:szCs w:val="20"/>
                <w:lang w:val="en-GB"/>
              </w:rPr>
              <w:t>non-western</w:t>
            </w:r>
            <w:r w:rsidRPr="008F6629">
              <w:rPr>
                <w:sz w:val="20"/>
                <w:szCs w:val="20"/>
                <w:lang w:val="en-GB"/>
              </w:rPr>
              <w:t xml:space="preserve">, </w:t>
            </w:r>
            <w:proofErr w:type="gramStart"/>
            <w:r w:rsidRPr="008F6629">
              <w:rPr>
                <w:sz w:val="20"/>
                <w:szCs w:val="20"/>
                <w:lang w:val="en-GB"/>
              </w:rPr>
              <w:t>Western,  Netherlands</w:t>
            </w:r>
            <w:proofErr w:type="gramEnd"/>
            <w:r w:rsidRPr="008F6629">
              <w:rPr>
                <w:sz w:val="20"/>
                <w:szCs w:val="20"/>
                <w:lang w:val="en-GB"/>
              </w:rPr>
              <w:t xml:space="preserve"> Antilles </w:t>
            </w:r>
          </w:p>
        </w:tc>
        <w:tc>
          <w:tcPr>
            <w:tcW w:w="992" w:type="dxa"/>
            <w:hideMark/>
          </w:tcPr>
          <w:p w14:paraId="1BAE31A8" w14:textId="77777777" w:rsidR="00B228A4" w:rsidRPr="008F6629" w:rsidRDefault="00B228A4" w:rsidP="004168B0">
            <w:pPr>
              <w:rPr>
                <w:sz w:val="20"/>
                <w:szCs w:val="20"/>
                <w:lang w:val="en-GB"/>
              </w:rPr>
            </w:pPr>
            <w:r w:rsidRPr="008F6629">
              <w:rPr>
                <w:sz w:val="20"/>
                <w:szCs w:val="20"/>
                <w:lang w:val="en-GB"/>
              </w:rPr>
              <w:t>first, second</w:t>
            </w:r>
          </w:p>
        </w:tc>
      </w:tr>
      <w:tr w:rsidR="00B228A4" w:rsidRPr="008F6629" w14:paraId="3E5BC8BB" w14:textId="77777777" w:rsidTr="002609EC">
        <w:trPr>
          <w:trHeight w:val="600"/>
        </w:trPr>
        <w:tc>
          <w:tcPr>
            <w:tcW w:w="1675" w:type="dxa"/>
            <w:hideMark/>
          </w:tcPr>
          <w:p w14:paraId="7DC3527F" w14:textId="0ECBB4D5" w:rsidR="00B228A4" w:rsidRPr="008F6629" w:rsidRDefault="00B228A4" w:rsidP="002D3F52">
            <w:pPr>
              <w:rPr>
                <w:sz w:val="20"/>
                <w:szCs w:val="20"/>
                <w:lang w:val="en-GB"/>
              </w:rPr>
            </w:pPr>
            <w:r w:rsidRPr="008F6629">
              <w:rPr>
                <w:sz w:val="20"/>
                <w:szCs w:val="20"/>
                <w:lang w:val="en-GB"/>
              </w:rPr>
              <w:t xml:space="preserve">Saravia </w:t>
            </w:r>
            <w:proofErr w:type="spellStart"/>
            <w:r w:rsidRPr="008F6629">
              <w:rPr>
                <w:sz w:val="20"/>
                <w:szCs w:val="20"/>
                <w:lang w:val="en-GB"/>
              </w:rPr>
              <w:t>Lea˜o</w:t>
            </w:r>
            <w:proofErr w:type="spellEnd"/>
            <w:r w:rsidRPr="008F6629">
              <w:rPr>
                <w:sz w:val="20"/>
                <w:szCs w:val="20"/>
                <w:lang w:val="en-GB"/>
              </w:rPr>
              <w:t xml:space="preserve"> </w:t>
            </w:r>
            <w:r w:rsidRPr="008F6629">
              <w:rPr>
                <w:sz w:val="20"/>
                <w:szCs w:val="20"/>
                <w:lang w:val="en-GB"/>
              </w:rPr>
              <w:fldChar w:fldCharType="begin">
                <w:fldData xml:space="preserve">PEVuZE5vdGU+PENpdGU+PEF1dGhvcj5MZWFvPC9BdXRob3I+PFllYXI+MjAwNjwvWWVhcj48UmVj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==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PEVuZE5vdGU+PENpdGU+PEF1dGhvcj5MZWFvPC9BdXRob3I+PFllYXI+MjAwNjwvWWVhcj48UmVj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==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4940CD8B" w14:textId="77777777" w:rsidR="00B228A4" w:rsidRPr="008F6629" w:rsidRDefault="00B228A4" w:rsidP="004168B0">
            <w:pPr>
              <w:rPr>
                <w:sz w:val="20"/>
                <w:szCs w:val="20"/>
                <w:lang w:val="en-GB"/>
              </w:rPr>
            </w:pPr>
            <w:r w:rsidRPr="008F6629">
              <w:rPr>
                <w:sz w:val="20"/>
                <w:szCs w:val="20"/>
                <w:lang w:val="en-GB"/>
              </w:rPr>
              <w:t>2006</w:t>
            </w:r>
          </w:p>
        </w:tc>
        <w:tc>
          <w:tcPr>
            <w:tcW w:w="1629" w:type="dxa"/>
            <w:hideMark/>
          </w:tcPr>
          <w:p w14:paraId="561A2DA1"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4555550D" w14:textId="77777777" w:rsidR="00B228A4" w:rsidRPr="008F6629" w:rsidRDefault="00B228A4" w:rsidP="004168B0">
            <w:pPr>
              <w:rPr>
                <w:sz w:val="20"/>
                <w:szCs w:val="20"/>
                <w:lang w:val="en-GB"/>
              </w:rPr>
            </w:pPr>
            <w:r w:rsidRPr="008F6629">
              <w:rPr>
                <w:sz w:val="20"/>
                <w:szCs w:val="20"/>
                <w:lang w:val="en-GB"/>
              </w:rPr>
              <w:t>1992-1999</w:t>
            </w:r>
          </w:p>
        </w:tc>
        <w:tc>
          <w:tcPr>
            <w:tcW w:w="1134" w:type="dxa"/>
            <w:hideMark/>
          </w:tcPr>
          <w:p w14:paraId="75ACAC36" w14:textId="77777777" w:rsidR="00B228A4" w:rsidRPr="008F6629" w:rsidRDefault="00B228A4" w:rsidP="004168B0">
            <w:pPr>
              <w:rPr>
                <w:sz w:val="20"/>
                <w:szCs w:val="20"/>
                <w:lang w:val="en-GB"/>
              </w:rPr>
            </w:pPr>
          </w:p>
        </w:tc>
        <w:tc>
          <w:tcPr>
            <w:tcW w:w="1258" w:type="dxa"/>
            <w:hideMark/>
          </w:tcPr>
          <w:p w14:paraId="7C57814F"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4408B0E8" w14:textId="77777777" w:rsidR="00B228A4" w:rsidRPr="008F6629" w:rsidRDefault="00B228A4" w:rsidP="004168B0">
            <w:pPr>
              <w:rPr>
                <w:sz w:val="20"/>
                <w:szCs w:val="20"/>
                <w:lang w:val="en-GB"/>
              </w:rPr>
            </w:pPr>
            <w:r w:rsidRPr="008F6629">
              <w:rPr>
                <w:sz w:val="20"/>
                <w:szCs w:val="20"/>
                <w:lang w:val="en-GB"/>
              </w:rPr>
              <w:t>2903</w:t>
            </w:r>
          </w:p>
        </w:tc>
        <w:tc>
          <w:tcPr>
            <w:tcW w:w="1275" w:type="dxa"/>
            <w:hideMark/>
          </w:tcPr>
          <w:p w14:paraId="1C777BD7" w14:textId="77777777" w:rsidR="00B228A4" w:rsidRPr="008F6629" w:rsidRDefault="00B228A4" w:rsidP="004168B0">
            <w:pPr>
              <w:rPr>
                <w:sz w:val="20"/>
                <w:szCs w:val="20"/>
                <w:lang w:val="en-GB"/>
              </w:rPr>
            </w:pPr>
            <w:r w:rsidRPr="008F6629">
              <w:rPr>
                <w:sz w:val="20"/>
                <w:szCs w:val="20"/>
                <w:lang w:val="en-GB"/>
              </w:rPr>
              <w:t xml:space="preserve">yes </w:t>
            </w:r>
          </w:p>
        </w:tc>
        <w:tc>
          <w:tcPr>
            <w:tcW w:w="2410" w:type="dxa"/>
            <w:hideMark/>
          </w:tcPr>
          <w:p w14:paraId="2ED6AC7E" w14:textId="77777777" w:rsidR="00B228A4" w:rsidRPr="008F6629" w:rsidRDefault="00B228A4" w:rsidP="004168B0">
            <w:pPr>
              <w:rPr>
                <w:sz w:val="20"/>
                <w:szCs w:val="20"/>
                <w:lang w:val="en-GB"/>
              </w:rPr>
            </w:pPr>
            <w:r w:rsidRPr="008F6629">
              <w:rPr>
                <w:sz w:val="20"/>
                <w:szCs w:val="20"/>
                <w:lang w:val="en-GB"/>
              </w:rPr>
              <w:t xml:space="preserve">Finland, </w:t>
            </w:r>
            <w:proofErr w:type="spellStart"/>
            <w:r w:rsidRPr="008F6629">
              <w:rPr>
                <w:sz w:val="20"/>
                <w:szCs w:val="20"/>
                <w:lang w:val="en-GB"/>
              </w:rPr>
              <w:t>labor</w:t>
            </w:r>
            <w:proofErr w:type="spellEnd"/>
            <w:r w:rsidRPr="008F6629">
              <w:rPr>
                <w:sz w:val="20"/>
                <w:szCs w:val="20"/>
                <w:lang w:val="en-GB"/>
              </w:rPr>
              <w:t xml:space="preserve"> immigrant, second generation, refugees </w:t>
            </w:r>
          </w:p>
        </w:tc>
        <w:tc>
          <w:tcPr>
            <w:tcW w:w="992" w:type="dxa"/>
            <w:hideMark/>
          </w:tcPr>
          <w:p w14:paraId="7CA418E3" w14:textId="77777777" w:rsidR="00B228A4" w:rsidRPr="008F6629" w:rsidRDefault="00B228A4" w:rsidP="004168B0">
            <w:pPr>
              <w:rPr>
                <w:sz w:val="20"/>
                <w:szCs w:val="20"/>
                <w:lang w:val="en-GB"/>
              </w:rPr>
            </w:pPr>
            <w:r w:rsidRPr="008F6629">
              <w:rPr>
                <w:sz w:val="20"/>
                <w:szCs w:val="20"/>
                <w:lang w:val="en-GB"/>
              </w:rPr>
              <w:t xml:space="preserve">first, </w:t>
            </w:r>
            <w:proofErr w:type="spellStart"/>
            <w:r w:rsidRPr="008F6629">
              <w:rPr>
                <w:sz w:val="20"/>
                <w:szCs w:val="20"/>
                <w:lang w:val="en-GB"/>
              </w:rPr>
              <w:t>seocnd</w:t>
            </w:r>
            <w:proofErr w:type="spellEnd"/>
            <w:r w:rsidRPr="008F6629">
              <w:rPr>
                <w:sz w:val="20"/>
                <w:szCs w:val="20"/>
                <w:lang w:val="en-GB"/>
              </w:rPr>
              <w:t xml:space="preserve"> </w:t>
            </w:r>
          </w:p>
        </w:tc>
      </w:tr>
      <w:tr w:rsidR="00B228A4" w:rsidRPr="008F6629" w14:paraId="1FD9CA7A" w14:textId="77777777" w:rsidTr="002609EC">
        <w:trPr>
          <w:trHeight w:val="900"/>
        </w:trPr>
        <w:tc>
          <w:tcPr>
            <w:tcW w:w="1675" w:type="dxa"/>
            <w:hideMark/>
          </w:tcPr>
          <w:p w14:paraId="623088F8" w14:textId="37E50EB2" w:rsidR="00B228A4" w:rsidRPr="008F6629" w:rsidRDefault="00B228A4" w:rsidP="002D3F52">
            <w:pPr>
              <w:rPr>
                <w:sz w:val="20"/>
                <w:szCs w:val="20"/>
                <w:lang w:val="en-GB"/>
              </w:rPr>
            </w:pPr>
            <w:r w:rsidRPr="008F6629">
              <w:rPr>
                <w:sz w:val="20"/>
                <w:szCs w:val="20"/>
                <w:lang w:val="en-GB"/>
              </w:rPr>
              <w:t xml:space="preserve">Fearon </w:t>
            </w:r>
            <w:r w:rsidRPr="008F6629">
              <w:rPr>
                <w:sz w:val="20"/>
                <w:szCs w:val="20"/>
                <w:lang w:val="en-GB"/>
              </w:rPr>
              <w:fldChar w:fldCharType="begin">
                <w:fldData xml:space="preserve">PEVuZE5vdGU+PENpdGU+PEF1dGhvcj5GZWFyb248L0F1dGhvcj48WWVhcj4yMDA2PC9ZZWFyPjxS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PEVuZE5vdGU+PENpdGU+PEF1dGhvcj5GZWFyb248L0F1dGhvcj48WWVhcj4yMDA2PC9ZZWFyPjxS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24</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7B038687" w14:textId="77777777" w:rsidR="00B228A4" w:rsidRPr="008F6629" w:rsidRDefault="00B228A4" w:rsidP="004168B0">
            <w:pPr>
              <w:rPr>
                <w:sz w:val="20"/>
                <w:szCs w:val="20"/>
                <w:lang w:val="en-GB"/>
              </w:rPr>
            </w:pPr>
            <w:r w:rsidRPr="008F6629">
              <w:rPr>
                <w:sz w:val="20"/>
                <w:szCs w:val="20"/>
                <w:lang w:val="en-GB"/>
              </w:rPr>
              <w:t>2006</w:t>
            </w:r>
          </w:p>
        </w:tc>
        <w:tc>
          <w:tcPr>
            <w:tcW w:w="1629" w:type="dxa"/>
            <w:hideMark/>
          </w:tcPr>
          <w:p w14:paraId="514CF396"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102995CA" w14:textId="77777777" w:rsidR="00B228A4" w:rsidRPr="008F6629" w:rsidRDefault="00B228A4" w:rsidP="004168B0">
            <w:pPr>
              <w:rPr>
                <w:sz w:val="20"/>
                <w:szCs w:val="20"/>
                <w:lang w:val="en-GB"/>
              </w:rPr>
            </w:pPr>
            <w:r w:rsidRPr="008F6629">
              <w:rPr>
                <w:sz w:val="20"/>
                <w:szCs w:val="20"/>
                <w:lang w:val="en-GB"/>
              </w:rPr>
              <w:t>1997-2000</w:t>
            </w:r>
          </w:p>
        </w:tc>
        <w:tc>
          <w:tcPr>
            <w:tcW w:w="1134" w:type="dxa"/>
            <w:hideMark/>
          </w:tcPr>
          <w:p w14:paraId="2664271F" w14:textId="77777777" w:rsidR="00B228A4" w:rsidRPr="008F6629" w:rsidRDefault="00B228A4" w:rsidP="004168B0">
            <w:pPr>
              <w:rPr>
                <w:sz w:val="20"/>
                <w:szCs w:val="20"/>
                <w:lang w:val="en-GB"/>
              </w:rPr>
            </w:pPr>
          </w:p>
        </w:tc>
        <w:tc>
          <w:tcPr>
            <w:tcW w:w="1258" w:type="dxa"/>
            <w:hideMark/>
          </w:tcPr>
          <w:p w14:paraId="6B3DA7B3"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37577D42" w14:textId="77777777" w:rsidR="00B228A4" w:rsidRPr="008F6629" w:rsidRDefault="00B228A4" w:rsidP="004168B0">
            <w:pPr>
              <w:rPr>
                <w:sz w:val="20"/>
                <w:szCs w:val="20"/>
                <w:lang w:val="en-GB"/>
              </w:rPr>
            </w:pPr>
            <w:r w:rsidRPr="008F6629">
              <w:rPr>
                <w:sz w:val="20"/>
                <w:szCs w:val="20"/>
                <w:lang w:val="en-GB"/>
              </w:rPr>
              <w:t>568</w:t>
            </w:r>
          </w:p>
        </w:tc>
        <w:tc>
          <w:tcPr>
            <w:tcW w:w="1275" w:type="dxa"/>
            <w:hideMark/>
          </w:tcPr>
          <w:p w14:paraId="326D10F0"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1D2F975D" w14:textId="77777777" w:rsidR="00B228A4" w:rsidRPr="008F6629" w:rsidRDefault="00B228A4" w:rsidP="004168B0">
            <w:pPr>
              <w:rPr>
                <w:sz w:val="20"/>
                <w:szCs w:val="20"/>
                <w:lang w:val="en-GB"/>
              </w:rPr>
            </w:pPr>
            <w:r w:rsidRPr="008F6629">
              <w:rPr>
                <w:sz w:val="20"/>
                <w:szCs w:val="20"/>
                <w:lang w:val="en-GB"/>
              </w:rPr>
              <w:t>African-Caribbean, Black African, Other, Mixed, With Mixed, Asian</w:t>
            </w:r>
          </w:p>
        </w:tc>
        <w:tc>
          <w:tcPr>
            <w:tcW w:w="992" w:type="dxa"/>
            <w:hideMark/>
          </w:tcPr>
          <w:p w14:paraId="45CE8BE6" w14:textId="77777777" w:rsidR="00B228A4" w:rsidRPr="008F6629" w:rsidRDefault="00B228A4" w:rsidP="004168B0">
            <w:pPr>
              <w:rPr>
                <w:sz w:val="20"/>
                <w:szCs w:val="20"/>
                <w:lang w:val="en-GB"/>
              </w:rPr>
            </w:pPr>
          </w:p>
        </w:tc>
      </w:tr>
      <w:tr w:rsidR="00B228A4" w:rsidRPr="008F6629" w14:paraId="51C0DCF0" w14:textId="77777777" w:rsidTr="002609EC">
        <w:trPr>
          <w:trHeight w:val="853"/>
        </w:trPr>
        <w:tc>
          <w:tcPr>
            <w:tcW w:w="1675" w:type="dxa"/>
            <w:hideMark/>
          </w:tcPr>
          <w:p w14:paraId="01396E96" w14:textId="697188CB" w:rsidR="00B228A4" w:rsidRPr="008F6629" w:rsidRDefault="00B228A4" w:rsidP="002D3F52">
            <w:pPr>
              <w:rPr>
                <w:sz w:val="20"/>
                <w:szCs w:val="20"/>
                <w:lang w:val="en-GB"/>
              </w:rPr>
            </w:pPr>
            <w:r w:rsidRPr="008F6629">
              <w:rPr>
                <w:sz w:val="20"/>
                <w:szCs w:val="20"/>
                <w:lang w:val="en-GB"/>
              </w:rPr>
              <w:t>Cantor-</w:t>
            </w:r>
            <w:proofErr w:type="spellStart"/>
            <w:r w:rsidRPr="008F6629">
              <w:rPr>
                <w:sz w:val="20"/>
                <w:szCs w:val="20"/>
                <w:lang w:val="en-GB"/>
              </w:rPr>
              <w:t>Graee</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&lt;EndNote&gt;&lt;Cite&gt;&lt;Author&gt;Cantor-Graae&lt;/Author&gt;&lt;Year&gt;2007&lt;/Year&gt;&lt;RecNum&gt;65&lt;/RecNum&gt;&lt;DisplayText&gt;(237)&lt;/DisplayText&gt;&lt;record&gt;&lt;rec-number&gt;65&lt;/rec-number&gt;&lt;foreign-keys&gt;&lt;key app="EN" db-id="ve0zpzfpcw9adeev52qvdtry0f095adv5pte" timestamp="0"&gt;65&lt;/key&gt;&lt;/foreign-keys&gt;&lt;ref-type name="Journal Article"&gt;17&lt;/ref-type&gt;&lt;contributors&gt;&lt;authors&gt;&lt;author&gt;Cantor-Graae, E.&lt;/author&gt;&lt;author&gt;Pedersen, C. B.&lt;/author&gt;&lt;/authors&gt;&lt;/contributors&gt;&lt;auth-address&gt;Department of Health Sciences, Lund University, University Hospital Malmo, Sweden. elizabeth.cantor-graae@med.lu.se&lt;/auth-address&gt;&lt;titles&gt;&lt;title&gt;Risk for schizophrenia in intercountry adoptees: a Danish population-based cohort study&lt;/title&gt;&lt;secondary-title&gt;J Child Psychol Psychiatry&lt;/secondary-title&gt;&lt;/titles&gt;&lt;pages&gt;1053-60&lt;/pages&gt;&lt;volume&gt;48&lt;/volume&gt;&lt;number&gt;11&lt;/number&gt;&lt;edition&gt;2007/11/22&lt;/edition&gt;&lt;keywords&gt;&lt;keyword&gt;Adolescent&lt;/keyword&gt;&lt;keyword&gt;*Adoption&lt;/keyword&gt;&lt;keyword&gt;Adult&lt;/keyword&gt;&lt;keyword&gt;Child&lt;/keyword&gt;&lt;keyword&gt;Child, Preschool&lt;/keyword&gt;&lt;keyword&gt;Cohort Studies&lt;/keyword&gt;&lt;keyword&gt;Female&lt;/keyword&gt;&lt;keyword&gt;Humans&lt;/keyword&gt;&lt;keyword&gt;Infant&lt;/keyword&gt;&lt;keyword&gt;*International Cooperation&lt;/keyword&gt;&lt;keyword&gt;Male&lt;/keyword&gt;&lt;keyword&gt;Registries&lt;/keyword&gt;&lt;keyword&gt;Risk Factors&lt;/keyword&gt;&lt;keyword&gt;Schizophrenia/*epidemiology&lt;/keyword&gt;&lt;keyword&gt;Urbanization&lt;/keyword&gt;&lt;/keywords&gt;&lt;dates&gt;&lt;year&gt;2007&lt;/year&gt;&lt;pub-dates&gt;&lt;date&gt;Nov&lt;/date&gt;&lt;/pub-dates&gt;&lt;/dates&gt;&lt;isbn&gt;0021-9630 (Print)&amp;#xD;0021-9630 (Linking)&lt;/isbn&gt;&lt;accession-num&gt;18030684&lt;/accession-num&gt;&lt;urls&gt;&lt;related-urls&gt;&lt;url&gt;https://www.ncbi.nlm.nih.gov/pubmed/18030684&lt;/url&gt;&lt;/related-urls&gt;&lt;/urls&gt;&lt;electronic-resource-num&gt;10.1111/j.1469-7610.2007.01788.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w:t>
            </w:r>
            <w:r w:rsidR="00AD77ED" w:rsidRPr="008F6629">
              <w:rPr>
                <w:noProof/>
                <w:sz w:val="20"/>
                <w:szCs w:val="20"/>
                <w:lang w:val="en-GB"/>
              </w:rPr>
              <w:t>50</w:t>
            </w:r>
            <w:r w:rsidR="002D3F52" w:rsidRPr="008F6629">
              <w:rPr>
                <w:noProof/>
                <w:sz w:val="20"/>
                <w:szCs w:val="20"/>
                <w:lang w:val="en-GB"/>
              </w:rPr>
              <w:t>)</w:t>
            </w:r>
            <w:r w:rsidRPr="008F6629">
              <w:rPr>
                <w:sz w:val="20"/>
                <w:szCs w:val="20"/>
                <w:lang w:val="en-GB"/>
              </w:rPr>
              <w:fldChar w:fldCharType="end"/>
            </w:r>
          </w:p>
        </w:tc>
        <w:tc>
          <w:tcPr>
            <w:tcW w:w="663" w:type="dxa"/>
            <w:hideMark/>
          </w:tcPr>
          <w:p w14:paraId="13540FD1" w14:textId="77777777" w:rsidR="00B228A4" w:rsidRPr="008F6629" w:rsidRDefault="00B228A4" w:rsidP="004168B0">
            <w:pPr>
              <w:rPr>
                <w:sz w:val="20"/>
                <w:szCs w:val="20"/>
                <w:lang w:val="en-GB"/>
              </w:rPr>
            </w:pPr>
            <w:r w:rsidRPr="008F6629">
              <w:rPr>
                <w:sz w:val="20"/>
                <w:szCs w:val="20"/>
                <w:lang w:val="en-GB"/>
              </w:rPr>
              <w:t>2007</w:t>
            </w:r>
          </w:p>
        </w:tc>
        <w:tc>
          <w:tcPr>
            <w:tcW w:w="1629" w:type="dxa"/>
            <w:hideMark/>
          </w:tcPr>
          <w:p w14:paraId="1AEF758F"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6F7DA981" w14:textId="77777777" w:rsidR="00B228A4" w:rsidRPr="008F6629" w:rsidRDefault="00B228A4" w:rsidP="004168B0">
            <w:pPr>
              <w:rPr>
                <w:sz w:val="20"/>
                <w:szCs w:val="20"/>
                <w:lang w:val="en-GB"/>
              </w:rPr>
            </w:pPr>
            <w:r w:rsidRPr="008F6629">
              <w:rPr>
                <w:sz w:val="20"/>
                <w:szCs w:val="20"/>
                <w:lang w:val="en-GB"/>
              </w:rPr>
              <w:t>1986-2006 (born 1971-1991)</w:t>
            </w:r>
          </w:p>
        </w:tc>
        <w:tc>
          <w:tcPr>
            <w:tcW w:w="1134" w:type="dxa"/>
            <w:hideMark/>
          </w:tcPr>
          <w:p w14:paraId="42DCA50C" w14:textId="77777777" w:rsidR="00B228A4" w:rsidRPr="008F6629" w:rsidRDefault="00B228A4" w:rsidP="004168B0">
            <w:pPr>
              <w:rPr>
                <w:sz w:val="20"/>
                <w:szCs w:val="20"/>
                <w:lang w:val="en-GB"/>
              </w:rPr>
            </w:pPr>
            <w:r w:rsidRPr="008F6629">
              <w:rPr>
                <w:sz w:val="20"/>
                <w:szCs w:val="20"/>
                <w:lang w:val="en-GB"/>
              </w:rPr>
              <w:t>5</w:t>
            </w:r>
          </w:p>
        </w:tc>
        <w:tc>
          <w:tcPr>
            <w:tcW w:w="1258" w:type="dxa"/>
            <w:hideMark/>
          </w:tcPr>
          <w:p w14:paraId="25B4A43D"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1E0D7AB3" w14:textId="77777777" w:rsidR="00B228A4" w:rsidRPr="008F6629" w:rsidRDefault="00B228A4" w:rsidP="004168B0">
            <w:pPr>
              <w:rPr>
                <w:sz w:val="20"/>
                <w:szCs w:val="20"/>
                <w:lang w:val="en-GB"/>
              </w:rPr>
            </w:pPr>
            <w:r w:rsidRPr="008F6629">
              <w:rPr>
                <w:sz w:val="20"/>
                <w:szCs w:val="20"/>
                <w:lang w:val="en-GB"/>
              </w:rPr>
              <w:t>4603</w:t>
            </w:r>
          </w:p>
        </w:tc>
        <w:tc>
          <w:tcPr>
            <w:tcW w:w="1275" w:type="dxa"/>
            <w:hideMark/>
          </w:tcPr>
          <w:p w14:paraId="0628E3E5" w14:textId="77777777" w:rsidR="00B228A4" w:rsidRPr="008F6629" w:rsidRDefault="00B228A4" w:rsidP="004168B0">
            <w:pPr>
              <w:rPr>
                <w:sz w:val="20"/>
                <w:szCs w:val="20"/>
                <w:lang w:val="en-GB"/>
              </w:rPr>
            </w:pPr>
            <w:r w:rsidRPr="008F6629">
              <w:rPr>
                <w:sz w:val="20"/>
                <w:szCs w:val="20"/>
                <w:lang w:val="en-GB"/>
              </w:rPr>
              <w:t xml:space="preserve">yes </w:t>
            </w:r>
          </w:p>
        </w:tc>
        <w:tc>
          <w:tcPr>
            <w:tcW w:w="2410" w:type="dxa"/>
            <w:hideMark/>
          </w:tcPr>
          <w:p w14:paraId="69BB8AE0" w14:textId="77777777" w:rsidR="00B228A4" w:rsidRPr="008F6629" w:rsidRDefault="00B228A4" w:rsidP="004168B0">
            <w:pPr>
              <w:rPr>
                <w:sz w:val="20"/>
                <w:szCs w:val="20"/>
                <w:lang w:val="en-GB"/>
              </w:rPr>
            </w:pPr>
            <w:r w:rsidRPr="008F6629">
              <w:rPr>
                <w:sz w:val="20"/>
                <w:szCs w:val="20"/>
                <w:lang w:val="en-GB"/>
              </w:rPr>
              <w:t xml:space="preserve">Korea, India, Asia, South America, Eastern Europe, </w:t>
            </w:r>
            <w:proofErr w:type="spellStart"/>
            <w:r w:rsidRPr="008F6629">
              <w:rPr>
                <w:sz w:val="20"/>
                <w:szCs w:val="20"/>
                <w:lang w:val="en-GB"/>
              </w:rPr>
              <w:t>AfricaMiddle</w:t>
            </w:r>
            <w:proofErr w:type="spellEnd"/>
            <w:r w:rsidRPr="008F6629">
              <w:rPr>
                <w:sz w:val="20"/>
                <w:szCs w:val="20"/>
                <w:lang w:val="en-GB"/>
              </w:rPr>
              <w:t xml:space="preserve"> East, Western Europe, Scandinavia (excluding</w:t>
            </w:r>
            <w:r w:rsidRPr="008F6629">
              <w:rPr>
                <w:sz w:val="20"/>
                <w:szCs w:val="20"/>
                <w:lang w:val="en-GB"/>
              </w:rPr>
              <w:br/>
              <w:t>Denmark), North America, Australia, Greenland</w:t>
            </w:r>
          </w:p>
        </w:tc>
        <w:tc>
          <w:tcPr>
            <w:tcW w:w="992" w:type="dxa"/>
            <w:hideMark/>
          </w:tcPr>
          <w:p w14:paraId="5ACBA68A" w14:textId="77777777" w:rsidR="00B228A4" w:rsidRPr="008F6629" w:rsidRDefault="00B228A4" w:rsidP="004168B0">
            <w:pPr>
              <w:rPr>
                <w:sz w:val="20"/>
                <w:szCs w:val="20"/>
                <w:lang w:val="en-GB"/>
              </w:rPr>
            </w:pPr>
            <w:proofErr w:type="spellStart"/>
            <w:r w:rsidRPr="008F6629">
              <w:rPr>
                <w:sz w:val="20"/>
                <w:szCs w:val="20"/>
                <w:lang w:val="en-GB"/>
              </w:rPr>
              <w:t>adopeted</w:t>
            </w:r>
            <w:proofErr w:type="spellEnd"/>
            <w:r w:rsidRPr="008F6629">
              <w:rPr>
                <w:sz w:val="20"/>
                <w:szCs w:val="20"/>
                <w:lang w:val="en-GB"/>
              </w:rPr>
              <w:t xml:space="preserve"> </w:t>
            </w:r>
          </w:p>
        </w:tc>
      </w:tr>
      <w:tr w:rsidR="00B228A4" w:rsidRPr="008F6629" w14:paraId="5FB24B8B" w14:textId="77777777" w:rsidTr="002609EC">
        <w:trPr>
          <w:trHeight w:val="600"/>
        </w:trPr>
        <w:tc>
          <w:tcPr>
            <w:tcW w:w="1675" w:type="dxa"/>
            <w:hideMark/>
          </w:tcPr>
          <w:p w14:paraId="6EE8D719" w14:textId="4399D48C" w:rsidR="00B228A4" w:rsidRPr="008F6629" w:rsidRDefault="00B228A4" w:rsidP="002D3F52">
            <w:pPr>
              <w:rPr>
                <w:sz w:val="20"/>
                <w:szCs w:val="20"/>
                <w:lang w:val="en-GB"/>
              </w:rPr>
            </w:pPr>
            <w:r w:rsidRPr="008F6629">
              <w:rPr>
                <w:sz w:val="20"/>
                <w:szCs w:val="20"/>
                <w:lang w:val="en-GB"/>
              </w:rPr>
              <w:lastRenderedPageBreak/>
              <w:t>Cantor-</w:t>
            </w:r>
            <w:proofErr w:type="spellStart"/>
            <w:r w:rsidRPr="008F6629">
              <w:rPr>
                <w:sz w:val="20"/>
                <w:szCs w:val="20"/>
                <w:lang w:val="en-GB"/>
              </w:rPr>
              <w:t>Graee</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&lt;EndNote&gt;&lt;Cite&gt;&lt;Author&gt;Cantor-Graae&lt;/Author&gt;&lt;Year&gt;2007&lt;/Year&gt;&lt;RecNum&gt;64&lt;/RecNum&gt;&lt;DisplayText&gt;(238)&lt;/DisplayText&gt;&lt;record&gt;&lt;rec-number&gt;64&lt;/rec-number&gt;&lt;foreign-keys&gt;&lt;key app="EN" db-id="ve0zpzfpcw9adeev52qvdtry0f095adv5pte" timestamp="0"&gt;64&lt;/key&gt;&lt;/foreign-keys&gt;&lt;ref-type name="Journal Article"&gt;17&lt;/ref-type&gt;&lt;contributors&gt;&lt;authors&gt;&lt;author&gt;Cantor-Graae, E.&lt;/author&gt;&lt;author&gt;Pedersen, C. B.&lt;/author&gt;&lt;/authors&gt;&lt;/contributors&gt;&lt;auth-address&gt;Department of Health Sciences, Lund University, University Hospital Malmo, Malmo, Sweden. elizabeth.cantor-graae@med.lu.se&lt;/auth-address&gt;&lt;titles&gt;&lt;title&gt;Risk of schizophrenia in second-generation immigrants: a Danish population-based cohort study&lt;/title&gt;&lt;secondary-title&gt;Psychol Med&lt;/secondary-title&gt;&lt;/titles&gt;&lt;periodical&gt;&lt;full-title&gt;Psychol Med&lt;/full-title&gt;&lt;/periodical&gt;&lt;pages&gt;485-94&lt;/pages&gt;&lt;volume&gt;37&lt;/volume&gt;&lt;number&gt;4&lt;/number&gt;&lt;edition&gt;2007/01/05&lt;/edition&gt;&lt;keywords&gt;&lt;keyword&gt;Cohort Studies&lt;/keyword&gt;&lt;keyword&gt;Denmark/epidemiology&lt;/keyword&gt;&lt;keyword&gt;Emigration and Immigration/*statistics &amp;amp; numerical data&lt;/keyword&gt;&lt;keyword&gt;Female&lt;/keyword&gt;&lt;keyword&gt;Humans&lt;/keyword&gt;&lt;keyword&gt;Male&lt;/keyword&gt;&lt;keyword&gt;Population Surveillance/methods&lt;/keyword&gt;&lt;keyword&gt;Risk Factors&lt;/keyword&gt;&lt;keyword&gt;Schizophrenia/*ethnology/*genetics&lt;/keyword&gt;&lt;keyword&gt;Urban Population/statistics &amp;amp; numerical data&lt;/keyword&gt;&lt;/keywords&gt;&lt;dates&gt;&lt;year&gt;2007&lt;/year&gt;&lt;pub-dates&gt;&lt;date&gt;Apr&lt;/date&gt;&lt;/pub-dates&gt;&lt;/dates&gt;&lt;isbn&gt;0033-2917 (Print)&amp;#xD;0033-2917 (Linking)&lt;/isbn&gt;&lt;accession-num&gt;17202000&lt;/accession-num&gt;&lt;urls&gt;&lt;related-urls&gt;&lt;url&gt;https://www.ncbi.nlm.nih.gov/pubmed/17202000&lt;/url&gt;&lt;/related-urls&gt;&lt;/urls&gt;&lt;electronic-resource-num&gt;10.1017/S0033291706009652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25</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7590DA35" w14:textId="77777777" w:rsidR="00B228A4" w:rsidRPr="008F6629" w:rsidRDefault="00B228A4" w:rsidP="004168B0">
            <w:pPr>
              <w:rPr>
                <w:sz w:val="20"/>
                <w:szCs w:val="20"/>
                <w:lang w:val="en-GB"/>
              </w:rPr>
            </w:pPr>
            <w:r w:rsidRPr="008F6629">
              <w:rPr>
                <w:sz w:val="20"/>
                <w:szCs w:val="20"/>
                <w:lang w:val="en-GB"/>
              </w:rPr>
              <w:t>2007</w:t>
            </w:r>
          </w:p>
        </w:tc>
        <w:tc>
          <w:tcPr>
            <w:tcW w:w="1629" w:type="dxa"/>
            <w:hideMark/>
          </w:tcPr>
          <w:p w14:paraId="51101478"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70EE2B1D" w14:textId="77777777" w:rsidR="00B228A4" w:rsidRPr="008F6629" w:rsidRDefault="00B228A4" w:rsidP="004168B0">
            <w:pPr>
              <w:rPr>
                <w:sz w:val="20"/>
                <w:szCs w:val="20"/>
                <w:lang w:val="en-GB"/>
              </w:rPr>
            </w:pPr>
            <w:r w:rsidRPr="008F6629">
              <w:rPr>
                <w:sz w:val="20"/>
                <w:szCs w:val="20"/>
                <w:lang w:val="en-GB"/>
              </w:rPr>
              <w:t>1970-2001 (born 1954-1986)</w:t>
            </w:r>
          </w:p>
        </w:tc>
        <w:tc>
          <w:tcPr>
            <w:tcW w:w="1134" w:type="dxa"/>
            <w:hideMark/>
          </w:tcPr>
          <w:p w14:paraId="7BF8EA79" w14:textId="77777777" w:rsidR="00B228A4" w:rsidRPr="008F6629" w:rsidRDefault="00B228A4" w:rsidP="004168B0">
            <w:pPr>
              <w:rPr>
                <w:sz w:val="20"/>
                <w:szCs w:val="20"/>
                <w:lang w:val="en-GB"/>
              </w:rPr>
            </w:pPr>
            <w:r w:rsidRPr="008F6629">
              <w:rPr>
                <w:sz w:val="20"/>
                <w:szCs w:val="20"/>
                <w:lang w:val="en-GB"/>
              </w:rPr>
              <w:t>5</w:t>
            </w:r>
          </w:p>
        </w:tc>
        <w:tc>
          <w:tcPr>
            <w:tcW w:w="1258" w:type="dxa"/>
            <w:hideMark/>
          </w:tcPr>
          <w:p w14:paraId="17481660"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38F2270" w14:textId="77777777" w:rsidR="00B228A4" w:rsidRPr="008F6629" w:rsidRDefault="00B228A4" w:rsidP="004168B0">
            <w:pPr>
              <w:rPr>
                <w:sz w:val="20"/>
                <w:szCs w:val="20"/>
                <w:lang w:val="en-GB"/>
              </w:rPr>
            </w:pPr>
            <w:r w:rsidRPr="008F6629">
              <w:rPr>
                <w:sz w:val="20"/>
                <w:szCs w:val="20"/>
                <w:lang w:val="en-GB"/>
              </w:rPr>
              <w:t>10779</w:t>
            </w:r>
          </w:p>
        </w:tc>
        <w:tc>
          <w:tcPr>
            <w:tcW w:w="1275" w:type="dxa"/>
            <w:hideMark/>
          </w:tcPr>
          <w:p w14:paraId="6528FA0D"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700DBCFB" w14:textId="77777777" w:rsidR="00B228A4" w:rsidRPr="008F6629" w:rsidRDefault="00B228A4" w:rsidP="004168B0">
            <w:pPr>
              <w:rPr>
                <w:sz w:val="20"/>
                <w:szCs w:val="20"/>
                <w:lang w:val="en-GB"/>
              </w:rPr>
            </w:pPr>
            <w:r w:rsidRPr="008F6629">
              <w:rPr>
                <w:sz w:val="20"/>
                <w:szCs w:val="20"/>
                <w:lang w:val="en-GB"/>
              </w:rPr>
              <w:t xml:space="preserve"> Asia, South America, Europe, Africa, Middle </w:t>
            </w:r>
            <w:proofErr w:type="gramStart"/>
            <w:r w:rsidRPr="008F6629">
              <w:rPr>
                <w:sz w:val="20"/>
                <w:szCs w:val="20"/>
                <w:lang w:val="en-GB"/>
              </w:rPr>
              <w:t>East,  Scandinavia</w:t>
            </w:r>
            <w:proofErr w:type="gramEnd"/>
            <w:r w:rsidRPr="008F6629">
              <w:rPr>
                <w:sz w:val="20"/>
                <w:szCs w:val="20"/>
                <w:lang w:val="en-GB"/>
              </w:rPr>
              <w:t xml:space="preserve"> , North America, Australia, Greenland</w:t>
            </w:r>
          </w:p>
        </w:tc>
        <w:tc>
          <w:tcPr>
            <w:tcW w:w="992" w:type="dxa"/>
            <w:hideMark/>
          </w:tcPr>
          <w:p w14:paraId="5A17D77A" w14:textId="77777777" w:rsidR="00B228A4" w:rsidRPr="008F6629" w:rsidRDefault="00B228A4" w:rsidP="004168B0">
            <w:pPr>
              <w:rPr>
                <w:sz w:val="20"/>
                <w:szCs w:val="20"/>
                <w:lang w:val="en-GB"/>
              </w:rPr>
            </w:pPr>
            <w:r w:rsidRPr="008F6629">
              <w:rPr>
                <w:sz w:val="20"/>
                <w:szCs w:val="20"/>
                <w:lang w:val="en-GB"/>
              </w:rPr>
              <w:t>second</w:t>
            </w:r>
          </w:p>
        </w:tc>
      </w:tr>
      <w:tr w:rsidR="00B228A4" w:rsidRPr="008F6629" w14:paraId="60866879" w14:textId="77777777" w:rsidTr="002609EC">
        <w:trPr>
          <w:trHeight w:val="900"/>
        </w:trPr>
        <w:tc>
          <w:tcPr>
            <w:tcW w:w="1675" w:type="dxa"/>
            <w:hideMark/>
          </w:tcPr>
          <w:p w14:paraId="560906BC" w14:textId="7F7BE1E9" w:rsidR="00B228A4" w:rsidRPr="008F6629" w:rsidRDefault="00B228A4" w:rsidP="002D3F52">
            <w:pPr>
              <w:rPr>
                <w:sz w:val="20"/>
                <w:szCs w:val="20"/>
                <w:lang w:val="en-GB"/>
              </w:rPr>
            </w:pPr>
            <w:proofErr w:type="spellStart"/>
            <w:r w:rsidRPr="008F6629">
              <w:rPr>
                <w:sz w:val="20"/>
                <w:szCs w:val="20"/>
                <w:lang w:val="en-GB"/>
              </w:rPr>
              <w:t>Veling</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&lt;EndNote&gt;&lt;Cite&gt;&lt;Author&gt;Veling&lt;/Author&gt;&lt;Year&gt;2007&lt;/Year&gt;&lt;RecNum&gt;119&lt;/RecNum&gt;&lt;DisplayText&gt;(239)&lt;/DisplayText&gt;&lt;record&gt;&lt;rec-number&gt;119&lt;/rec-number&gt;&lt;foreign-keys&gt;&lt;key app="EN" db-id="ve0zpzfpcw9adeev52qvdtry0f095adv5pte" timestamp="0"&gt;119&lt;/key&gt;&lt;/foreign-keys&gt;&lt;ref-type name="Journal Article"&gt;17&lt;/ref-type&gt;&lt;contributors&gt;&lt;authors&gt;&lt;author&gt;Veling, W.&lt;/author&gt;&lt;author&gt;Selten, J. P.&lt;/author&gt;&lt;author&gt;Susser, E.&lt;/author&gt;&lt;author&gt;Laan, W.&lt;/author&gt;&lt;author&gt;Mackenbach, J. P.&lt;/author&gt;&lt;author&gt;Hoek, H. W.&lt;/author&gt;&lt;/authors&gt;&lt;/contributors&gt;&lt;auth-address&gt;Parnassia Psychiatric Institute, The Hague, The Netherlands. w.veling@parnassia.nl&lt;/auth-address&gt;&lt;titles&gt;&lt;title&gt;Discrimination and the incidence of psychotic disorders among ethnic minorities in The Netherlands&lt;/title&gt;&lt;secondary-title&gt;Int J Epidemiol&lt;/secondary-title&gt;&lt;/titles&gt;&lt;pages&gt;761-8&lt;/pages&gt;&lt;volume&gt;36&lt;/volume&gt;&lt;number&gt;4&lt;/number&gt;&lt;edition&gt;2007/05/23&lt;/edition&gt;&lt;keywords&gt;&lt;keyword&gt;Adult&lt;/keyword&gt;&lt;keyword&gt;Bipolar Disorder/epidemiology/ethnology&lt;/keyword&gt;&lt;keyword&gt;Female&lt;/keyword&gt;&lt;keyword&gt;Humans&lt;/keyword&gt;&lt;keyword&gt;Incidence&lt;/keyword&gt;&lt;keyword&gt;Male&lt;/keyword&gt;&lt;keyword&gt;*Minority Groups&lt;/keyword&gt;&lt;keyword&gt;Morocco/ethnology&lt;/keyword&gt;&lt;keyword&gt;Netherlands/epidemiology&lt;/keyword&gt;&lt;keyword&gt;Netherlands Antilles/ethnology&lt;/keyword&gt;&lt;keyword&gt;*Prejudice&lt;/keyword&gt;&lt;keyword&gt;Psychotic Disorders/*epidemiology/ethnology&lt;/keyword&gt;&lt;keyword&gt;Risk&lt;/keyword&gt;&lt;keyword&gt;Schizophrenia/epidemiology/ethnology&lt;/keyword&gt;&lt;keyword&gt;Socioeconomic Factors&lt;/keyword&gt;&lt;keyword&gt;Statistics, Nonparametric&lt;/keyword&gt;&lt;keyword&gt;Suriname/ethnology&lt;/keyword&gt;&lt;keyword&gt;Transients and Migrants&lt;/keyword&gt;&lt;keyword&gt;Turkey/ethnology&lt;/keyword&gt;&lt;/keywords&gt;&lt;dates&gt;&lt;year&gt;2007&lt;/year&gt;&lt;pub-dates&gt;&lt;date&gt;Aug&lt;/date&gt;&lt;/pub-dates&gt;&lt;/dates&gt;&lt;isbn&gt;0300-5771 (Print)&amp;#xD;0300-5771 (Linking)&lt;/isbn&gt;&lt;accession-num&gt;17517810&lt;/accession-num&gt;&lt;urls&gt;&lt;related-urls&gt;&lt;url&gt;https://www.ncbi.nlm.nih.gov/pubmed/17517810&lt;/url&gt;&lt;/related-urls&gt;&lt;/urls&gt;&lt;electronic-resource-num&gt;10.1093/ije/dym085&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DE6DE5" w:rsidRPr="008F6629">
              <w:rPr>
                <w:noProof/>
                <w:sz w:val="20"/>
                <w:szCs w:val="20"/>
                <w:lang w:val="en-GB"/>
              </w:rPr>
              <w:t>25</w:t>
            </w:r>
            <w:r w:rsidR="00AD77ED"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33544213" w14:textId="77777777" w:rsidR="00B228A4" w:rsidRPr="008F6629" w:rsidRDefault="00B228A4" w:rsidP="004168B0">
            <w:pPr>
              <w:rPr>
                <w:sz w:val="20"/>
                <w:szCs w:val="20"/>
                <w:lang w:val="en-GB"/>
              </w:rPr>
            </w:pPr>
            <w:r w:rsidRPr="008F6629">
              <w:rPr>
                <w:sz w:val="20"/>
                <w:szCs w:val="20"/>
                <w:lang w:val="en-GB"/>
              </w:rPr>
              <w:t>2007</w:t>
            </w:r>
          </w:p>
        </w:tc>
        <w:tc>
          <w:tcPr>
            <w:tcW w:w="1629" w:type="dxa"/>
            <w:hideMark/>
          </w:tcPr>
          <w:p w14:paraId="42779C55"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01B54306" w14:textId="77777777" w:rsidR="00B228A4" w:rsidRPr="008F6629" w:rsidRDefault="00B228A4" w:rsidP="004168B0">
            <w:pPr>
              <w:rPr>
                <w:sz w:val="20"/>
                <w:szCs w:val="20"/>
                <w:lang w:val="en-GB"/>
              </w:rPr>
            </w:pPr>
            <w:r w:rsidRPr="008F6629">
              <w:rPr>
                <w:sz w:val="20"/>
                <w:szCs w:val="20"/>
                <w:lang w:val="en-GB"/>
              </w:rPr>
              <w:t>1997-1999, 2000-2005</w:t>
            </w:r>
          </w:p>
        </w:tc>
        <w:tc>
          <w:tcPr>
            <w:tcW w:w="1134" w:type="dxa"/>
            <w:hideMark/>
          </w:tcPr>
          <w:p w14:paraId="21D8DE00" w14:textId="77777777" w:rsidR="00B228A4" w:rsidRPr="008F6629" w:rsidRDefault="00B228A4" w:rsidP="004168B0">
            <w:pPr>
              <w:rPr>
                <w:sz w:val="20"/>
                <w:szCs w:val="20"/>
                <w:lang w:val="en-GB"/>
              </w:rPr>
            </w:pPr>
            <w:r w:rsidRPr="008F6629">
              <w:rPr>
                <w:sz w:val="20"/>
                <w:szCs w:val="20"/>
                <w:lang w:val="en-GB"/>
              </w:rPr>
              <w:t>4*</w:t>
            </w:r>
          </w:p>
        </w:tc>
        <w:tc>
          <w:tcPr>
            <w:tcW w:w="1258" w:type="dxa"/>
            <w:hideMark/>
          </w:tcPr>
          <w:p w14:paraId="17C96EE9"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5B0A103" w14:textId="77777777" w:rsidR="00B228A4" w:rsidRPr="008F6629" w:rsidRDefault="00B228A4" w:rsidP="004168B0">
            <w:pPr>
              <w:rPr>
                <w:sz w:val="20"/>
                <w:szCs w:val="20"/>
                <w:lang w:val="en-GB"/>
              </w:rPr>
            </w:pPr>
            <w:r w:rsidRPr="008F6629">
              <w:rPr>
                <w:sz w:val="20"/>
                <w:szCs w:val="20"/>
                <w:lang w:val="en-GB"/>
              </w:rPr>
              <w:t>618</w:t>
            </w:r>
          </w:p>
        </w:tc>
        <w:tc>
          <w:tcPr>
            <w:tcW w:w="1275" w:type="dxa"/>
            <w:hideMark/>
          </w:tcPr>
          <w:p w14:paraId="041DA4B2"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0043E169" w14:textId="77777777" w:rsidR="00B228A4" w:rsidRPr="008F6629" w:rsidRDefault="00B228A4" w:rsidP="004168B0">
            <w:pPr>
              <w:rPr>
                <w:sz w:val="20"/>
                <w:szCs w:val="20"/>
                <w:lang w:val="en-GB"/>
              </w:rPr>
            </w:pPr>
            <w:r w:rsidRPr="008F6629">
              <w:rPr>
                <w:sz w:val="20"/>
                <w:szCs w:val="20"/>
                <w:lang w:val="en-GB"/>
              </w:rPr>
              <w:t xml:space="preserve">Morocco, </w:t>
            </w:r>
            <w:proofErr w:type="spellStart"/>
            <w:r w:rsidRPr="008F6629">
              <w:rPr>
                <w:sz w:val="20"/>
                <w:szCs w:val="20"/>
                <w:lang w:val="en-GB"/>
              </w:rPr>
              <w:t>neth.</w:t>
            </w:r>
            <w:proofErr w:type="spellEnd"/>
            <w:r w:rsidRPr="008F6629">
              <w:rPr>
                <w:sz w:val="20"/>
                <w:szCs w:val="20"/>
                <w:lang w:val="en-GB"/>
              </w:rPr>
              <w:t xml:space="preserve"> Antilles, Surinam, other non-western countries, Turkey, western countries </w:t>
            </w:r>
          </w:p>
        </w:tc>
        <w:tc>
          <w:tcPr>
            <w:tcW w:w="992" w:type="dxa"/>
            <w:hideMark/>
          </w:tcPr>
          <w:p w14:paraId="472B3B15" w14:textId="77777777" w:rsidR="00B228A4" w:rsidRPr="008F6629" w:rsidRDefault="00B228A4" w:rsidP="004168B0">
            <w:pPr>
              <w:rPr>
                <w:sz w:val="20"/>
                <w:szCs w:val="20"/>
                <w:lang w:val="en-GB"/>
              </w:rPr>
            </w:pPr>
            <w:r w:rsidRPr="008F6629">
              <w:rPr>
                <w:sz w:val="20"/>
                <w:szCs w:val="20"/>
                <w:lang w:val="en-GB"/>
              </w:rPr>
              <w:t>first and second</w:t>
            </w:r>
          </w:p>
        </w:tc>
      </w:tr>
      <w:tr w:rsidR="00B228A4" w:rsidRPr="008F6629" w14:paraId="06E98A7F" w14:textId="77777777" w:rsidTr="002609EC">
        <w:trPr>
          <w:trHeight w:val="535"/>
        </w:trPr>
        <w:tc>
          <w:tcPr>
            <w:tcW w:w="1675" w:type="dxa"/>
            <w:hideMark/>
          </w:tcPr>
          <w:p w14:paraId="1F62DC00" w14:textId="4E96ACCB" w:rsidR="00B228A4" w:rsidRPr="008F6629" w:rsidRDefault="00B228A4" w:rsidP="002D3F52">
            <w:pPr>
              <w:rPr>
                <w:sz w:val="20"/>
                <w:szCs w:val="20"/>
                <w:lang w:val="en-GB"/>
              </w:rPr>
            </w:pPr>
            <w:r w:rsidRPr="008F6629">
              <w:rPr>
                <w:sz w:val="20"/>
                <w:szCs w:val="20"/>
                <w:lang w:val="en-GB"/>
              </w:rPr>
              <w:t xml:space="preserve">Bresnahan </w:t>
            </w:r>
            <w:r w:rsidRPr="008F6629">
              <w:rPr>
                <w:sz w:val="20"/>
                <w:szCs w:val="20"/>
                <w:lang w:val="en-GB"/>
              </w:rPr>
              <w:fldChar w:fldCharType="begin"/>
            </w:r>
            <w:r w:rsidR="002D3F52" w:rsidRPr="008F6629">
              <w:rPr>
                <w:sz w:val="20"/>
                <w:szCs w:val="20"/>
                <w:lang w:val="en-GB"/>
              </w:rPr>
              <w:instrText xml:space="preserve"> ADDIN EN.CITE &lt;EndNote&gt;&lt;Cite&gt;&lt;Author&gt;Bresnahan&lt;/Author&gt;&lt;Year&gt;2007&lt;/Year&gt;&lt;RecNum&gt;63&lt;/RecNum&gt;&lt;DisplayText&gt;(240)&lt;/DisplayText&gt;&lt;record&gt;&lt;rec-number&gt;63&lt;/rec-number&gt;&lt;foreign-keys&gt;&lt;key app="EN" db-id="ve0zpzfpcw9adeev52qvdtry0f095adv5pte" timestamp="0"&gt;63&lt;/key&gt;&lt;/foreign-keys&gt;&lt;ref-type name="Journal Article"&gt;17&lt;/ref-type&gt;&lt;contributors&gt;&lt;authors&gt;&lt;author&gt;Bresnahan, M.&lt;/author&gt;&lt;author&gt;Begg, M. D.&lt;/author&gt;&lt;author&gt;Brown, A.&lt;/author&gt;&lt;author&gt;Schaefer, C.&lt;/author&gt;&lt;author&gt;Sohler, N.&lt;/author&gt;&lt;author&gt;Insel, B.&lt;/author&gt;&lt;author&gt;Vella, L.&lt;/author&gt;&lt;author&gt;Susser, E.&lt;/author&gt;&lt;/authors&gt;&lt;/contributors&gt;&lt;auth-address&gt;Department of Epidemiology, Mailman School of Public Health, Columbia University, New York, NY 10032, USA. mab29@columbia.edu&lt;/auth-address&gt;&lt;titles&gt;&lt;title&gt;Race and risk of schizophrenia in a US birth cohort: another example of health disparity?&lt;/title&gt;&lt;secondary-title&gt;Int J Epidemiol&lt;/secondary-title&gt;&lt;/titles&gt;&lt;pages&gt;751-8&lt;/pages&gt;&lt;volume&gt;36&lt;/volume&gt;&lt;number&gt;4&lt;/number&gt;&lt;edition&gt;2007/04/19&lt;/edition&gt;&lt;keywords&gt;&lt;keyword&gt;Adult&lt;/keyword&gt;&lt;keyword&gt;African Americans&lt;/keyword&gt;&lt;keyword&gt;Body Mass Index&lt;/keyword&gt;&lt;keyword&gt;*Ethnic Groups&lt;/keyword&gt;&lt;keyword&gt;European Continental Ancestry Group&lt;/keyword&gt;&lt;keyword&gt;Female&lt;/keyword&gt;&lt;keyword&gt;Health Status Disparities&lt;/keyword&gt;&lt;keyword&gt;Humans&lt;/keyword&gt;&lt;keyword&gt;Male&lt;/keyword&gt;&lt;keyword&gt;Mothers&lt;/keyword&gt;&lt;keyword&gt;Parity&lt;/keyword&gt;&lt;keyword&gt;Paternal Age&lt;/keyword&gt;&lt;keyword&gt;Pregnancy&lt;/keyword&gt;&lt;keyword&gt;Prejudice&lt;/keyword&gt;&lt;keyword&gt;Probability&lt;/keyword&gt;&lt;keyword&gt;Proportional Hazards Models&lt;/keyword&gt;&lt;keyword&gt;Risk&lt;/keyword&gt;&lt;keyword&gt;Schizophrenia/diagnosis/*ethnology&lt;/keyword&gt;&lt;keyword&gt;Socioeconomic Factors&lt;/keyword&gt;&lt;/keywords&gt;&lt;dates&gt;&lt;year&gt;2007&lt;/year&gt;&lt;pub-dates&gt;&lt;date&gt;Aug&lt;/date&gt;&lt;/pub-dates&gt;&lt;/dates&gt;&lt;isbn&gt;0300-5771 (Print)&amp;#xD;0300-5771 (Linking)&lt;/isbn&gt;&lt;accession-num&gt;17440031&lt;/accession-num&gt;&lt;urls&gt;&lt;related-urls&gt;&lt;url&gt;https://www.ncbi.nlm.nih.gov/pubmed/17440031&lt;/url&gt;&lt;/related-urls&gt;&lt;/urls&gt;&lt;electronic-resource-num&gt;10.1093/ije/dym041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2E9EB103" w14:textId="77777777" w:rsidR="00B228A4" w:rsidRPr="008F6629" w:rsidRDefault="00B228A4" w:rsidP="004168B0">
            <w:pPr>
              <w:rPr>
                <w:sz w:val="20"/>
                <w:szCs w:val="20"/>
                <w:lang w:val="en-GB"/>
              </w:rPr>
            </w:pPr>
            <w:r w:rsidRPr="008F6629">
              <w:rPr>
                <w:sz w:val="20"/>
                <w:szCs w:val="20"/>
                <w:lang w:val="en-GB"/>
              </w:rPr>
              <w:t>2007</w:t>
            </w:r>
          </w:p>
        </w:tc>
        <w:tc>
          <w:tcPr>
            <w:tcW w:w="1629" w:type="dxa"/>
            <w:hideMark/>
          </w:tcPr>
          <w:p w14:paraId="18F97EBC" w14:textId="77777777" w:rsidR="00B228A4" w:rsidRPr="008F6629" w:rsidRDefault="00B228A4" w:rsidP="004168B0">
            <w:pPr>
              <w:rPr>
                <w:sz w:val="20"/>
                <w:szCs w:val="20"/>
                <w:lang w:val="en-GB"/>
              </w:rPr>
            </w:pPr>
            <w:r w:rsidRPr="008F6629">
              <w:rPr>
                <w:sz w:val="20"/>
                <w:szCs w:val="20"/>
                <w:lang w:val="en-GB"/>
              </w:rPr>
              <w:t>US</w:t>
            </w:r>
          </w:p>
        </w:tc>
        <w:tc>
          <w:tcPr>
            <w:tcW w:w="1953" w:type="dxa"/>
            <w:hideMark/>
          </w:tcPr>
          <w:p w14:paraId="367FA014" w14:textId="77777777" w:rsidR="00B228A4" w:rsidRPr="008F6629" w:rsidRDefault="00B228A4" w:rsidP="004168B0">
            <w:pPr>
              <w:rPr>
                <w:sz w:val="20"/>
                <w:szCs w:val="20"/>
                <w:lang w:val="en-GB"/>
              </w:rPr>
            </w:pPr>
            <w:r w:rsidRPr="008F6629">
              <w:rPr>
                <w:sz w:val="20"/>
                <w:szCs w:val="20"/>
                <w:lang w:val="en-GB"/>
              </w:rPr>
              <w:t>1981-1997 (born 1959-1966)</w:t>
            </w:r>
          </w:p>
        </w:tc>
        <w:tc>
          <w:tcPr>
            <w:tcW w:w="1134" w:type="dxa"/>
            <w:hideMark/>
          </w:tcPr>
          <w:p w14:paraId="592CF86E" w14:textId="77777777" w:rsidR="00B228A4" w:rsidRPr="008F6629" w:rsidRDefault="00B228A4" w:rsidP="004168B0">
            <w:pPr>
              <w:rPr>
                <w:sz w:val="20"/>
                <w:szCs w:val="20"/>
                <w:lang w:val="en-GB"/>
              </w:rPr>
            </w:pPr>
          </w:p>
        </w:tc>
        <w:tc>
          <w:tcPr>
            <w:tcW w:w="1258" w:type="dxa"/>
            <w:hideMark/>
          </w:tcPr>
          <w:p w14:paraId="2D4373A5"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0FB8590F" w14:textId="77777777" w:rsidR="00B228A4" w:rsidRPr="008F6629" w:rsidRDefault="00B228A4" w:rsidP="004168B0">
            <w:pPr>
              <w:rPr>
                <w:sz w:val="20"/>
                <w:szCs w:val="20"/>
                <w:lang w:val="en-GB"/>
              </w:rPr>
            </w:pPr>
            <w:r w:rsidRPr="008F6629">
              <w:rPr>
                <w:sz w:val="20"/>
                <w:szCs w:val="20"/>
                <w:lang w:val="en-GB"/>
              </w:rPr>
              <w:t>64</w:t>
            </w:r>
          </w:p>
        </w:tc>
        <w:tc>
          <w:tcPr>
            <w:tcW w:w="1275" w:type="dxa"/>
            <w:hideMark/>
          </w:tcPr>
          <w:p w14:paraId="2E3D5F4E"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37DF86D" w14:textId="77777777" w:rsidR="00B228A4" w:rsidRPr="008F6629" w:rsidRDefault="00B228A4" w:rsidP="004168B0">
            <w:pPr>
              <w:rPr>
                <w:sz w:val="20"/>
                <w:szCs w:val="20"/>
                <w:lang w:val="en-GB"/>
              </w:rPr>
            </w:pPr>
            <w:r w:rsidRPr="008F6629">
              <w:rPr>
                <w:sz w:val="20"/>
                <w:szCs w:val="20"/>
                <w:lang w:val="en-GB"/>
              </w:rPr>
              <w:t>African-American</w:t>
            </w:r>
          </w:p>
        </w:tc>
        <w:tc>
          <w:tcPr>
            <w:tcW w:w="992" w:type="dxa"/>
            <w:hideMark/>
          </w:tcPr>
          <w:p w14:paraId="12B00CD9" w14:textId="77777777" w:rsidR="00B228A4" w:rsidRPr="008F6629" w:rsidRDefault="00B228A4" w:rsidP="004168B0">
            <w:pPr>
              <w:rPr>
                <w:sz w:val="20"/>
                <w:szCs w:val="20"/>
                <w:lang w:val="en-GB"/>
              </w:rPr>
            </w:pPr>
          </w:p>
        </w:tc>
      </w:tr>
      <w:tr w:rsidR="00B228A4" w:rsidRPr="008F6629" w14:paraId="1A968022" w14:textId="77777777" w:rsidTr="002609EC">
        <w:trPr>
          <w:trHeight w:val="900"/>
        </w:trPr>
        <w:tc>
          <w:tcPr>
            <w:tcW w:w="1675" w:type="dxa"/>
            <w:hideMark/>
          </w:tcPr>
          <w:p w14:paraId="4872DD50" w14:textId="056FB90C" w:rsidR="00B228A4" w:rsidRPr="008F6629" w:rsidRDefault="00B228A4" w:rsidP="002D3F52">
            <w:pPr>
              <w:rPr>
                <w:sz w:val="20"/>
                <w:szCs w:val="20"/>
                <w:lang w:val="en-GB"/>
              </w:rPr>
            </w:pPr>
            <w:r w:rsidRPr="008F6629">
              <w:rPr>
                <w:sz w:val="20"/>
                <w:szCs w:val="20"/>
                <w:lang w:val="en-GB"/>
              </w:rPr>
              <w:t xml:space="preserve">Weiser </w:t>
            </w:r>
            <w:r w:rsidRPr="008F6629">
              <w:rPr>
                <w:sz w:val="20"/>
                <w:szCs w:val="20"/>
                <w:lang w:val="en-GB"/>
              </w:rPr>
              <w:fldChar w:fldCharType="begin"/>
            </w:r>
            <w:r w:rsidR="002D3F52" w:rsidRPr="008F6629">
              <w:rPr>
                <w:sz w:val="20"/>
                <w:szCs w:val="20"/>
                <w:lang w:val="en-GB"/>
              </w:rPr>
              <w:instrText xml:space="preserve"> ADDIN EN.CITE &lt;EndNote&gt;&lt;Cite&gt;&lt;Author&gt;Weiser&lt;/Author&gt;&lt;Year&gt;2008&lt;/Year&gt;&lt;RecNum&gt;121&lt;/RecNum&gt;&lt;DisplayText&gt;(241)&lt;/DisplayText&gt;&lt;record&gt;&lt;rec-number&gt;121&lt;/rec-number&gt;&lt;foreign-keys&gt;&lt;key app="EN" db-id="ve0zpzfpcw9adeev52qvdtry0f095adv5pte" timestamp="0"&gt;121&lt;/key&gt;&lt;/foreign-keys&gt;&lt;ref-type name="Journal Article"&gt;17&lt;/ref-type&gt;&lt;contributors&gt;&lt;authors&gt;&lt;author&gt;Weiser, M.&lt;/author&gt;&lt;author&gt;Werbeloff, N.&lt;/author&gt;&lt;author&gt;Vishna, T.&lt;/author&gt;&lt;author&gt;Yoffe, R.&lt;/author&gt;&lt;author&gt;Lubin, G.&lt;/author&gt;&lt;author&gt;Shmushkevitch, M.&lt;/author&gt;&lt;author&gt;Davidson, M.&lt;/author&gt;&lt;/authors&gt;&lt;/contributors&gt;&lt;auth-address&gt;Department of Psychiatry, Sheba Medical Center, Tel-Hashomer, Israel. mweiser@netvision.net.il&lt;/auth-address&gt;&lt;titles&gt;&lt;title&gt;Elaboration on immigration and risk for schizophrenia&lt;/title&gt;&lt;secondary-title&gt;Psychol Med&lt;/secondary-title&gt;&lt;/titles&gt;&lt;periodical&gt;&lt;full-title&gt;Psychol Med&lt;/full-title&gt;&lt;/periodical&gt;&lt;pages&gt;1113-9&lt;/pages&gt;&lt;volume&gt;38&lt;/volume&gt;&lt;number&gt;8&lt;/number&gt;&lt;edition&gt;2007/11/09&lt;/edition&gt;&lt;keywords&gt;&lt;keyword&gt;Adolescent&lt;/keyword&gt;&lt;keyword&gt;Catchment Area, Health&lt;/keyword&gt;&lt;keyword&gt;Emigration and Immigration/*statistics &amp;amp; numerical data&lt;/keyword&gt;&lt;keyword&gt;Ethnic Groups/statistics &amp;amp; numerical data&lt;/keyword&gt;&lt;keyword&gt;Female&lt;/keyword&gt;&lt;keyword&gt;Hospitalization&lt;/keyword&gt;&lt;keyword&gt;Humans&lt;/keyword&gt;&lt;keyword&gt;Incidence&lt;/keyword&gt;&lt;keyword&gt;Israel/epidemiology&lt;/keyword&gt;&lt;keyword&gt;Male&lt;/keyword&gt;&lt;keyword&gt;Parents&lt;/keyword&gt;&lt;keyword&gt;Prevalence&lt;/keyword&gt;&lt;keyword&gt;Risk Factors&lt;/keyword&gt;&lt;keyword&gt;Schizophrenia/epidemiology/*ethnology/rehabilitation&lt;/keyword&gt;&lt;keyword&gt;Social Behavior&lt;/keyword&gt;&lt;/keywords&gt;&lt;dates&gt;&lt;year&gt;2008&lt;/year&gt;&lt;pub-dates&gt;&lt;date&gt;Aug&lt;/date&gt;&lt;/pub-dates&gt;&lt;/dates&gt;&lt;isbn&gt;0033-2917 (Print)&amp;#xD;0033-2917 (Linking)&lt;/isbn&gt;&lt;accession-num&gt;17988415&lt;/accession-num&gt;&lt;urls&gt;&lt;related-urls&gt;&lt;url&gt;https://www.ncbi.nlm.nih.gov/pubmed/17988415&lt;/url&gt;&lt;/related-urls&gt;&lt;/urls&gt;&lt;electronic-resource-num&gt;10.1017/S003329170700205X&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79A12239" w14:textId="77777777" w:rsidR="00B228A4" w:rsidRPr="008F6629" w:rsidRDefault="00B228A4" w:rsidP="004168B0">
            <w:pPr>
              <w:rPr>
                <w:sz w:val="20"/>
                <w:szCs w:val="20"/>
                <w:lang w:val="en-GB"/>
              </w:rPr>
            </w:pPr>
            <w:r w:rsidRPr="008F6629">
              <w:rPr>
                <w:sz w:val="20"/>
                <w:szCs w:val="20"/>
                <w:lang w:val="en-GB"/>
              </w:rPr>
              <w:t>2008</w:t>
            </w:r>
          </w:p>
        </w:tc>
        <w:tc>
          <w:tcPr>
            <w:tcW w:w="1629" w:type="dxa"/>
            <w:hideMark/>
          </w:tcPr>
          <w:p w14:paraId="35AACE95" w14:textId="77777777" w:rsidR="00B228A4" w:rsidRPr="008F6629" w:rsidRDefault="00B228A4" w:rsidP="004168B0">
            <w:pPr>
              <w:rPr>
                <w:sz w:val="20"/>
                <w:szCs w:val="20"/>
                <w:lang w:val="en-GB"/>
              </w:rPr>
            </w:pPr>
            <w:r w:rsidRPr="008F6629">
              <w:rPr>
                <w:sz w:val="20"/>
                <w:szCs w:val="20"/>
                <w:lang w:val="en-GB"/>
              </w:rPr>
              <w:t xml:space="preserve">Israel </w:t>
            </w:r>
          </w:p>
        </w:tc>
        <w:tc>
          <w:tcPr>
            <w:tcW w:w="1953" w:type="dxa"/>
            <w:hideMark/>
          </w:tcPr>
          <w:p w14:paraId="74C3F6ED" w14:textId="77777777" w:rsidR="00B228A4" w:rsidRPr="008F6629" w:rsidRDefault="00B228A4" w:rsidP="004168B0">
            <w:pPr>
              <w:rPr>
                <w:sz w:val="20"/>
                <w:szCs w:val="20"/>
                <w:lang w:val="en-GB"/>
              </w:rPr>
            </w:pPr>
            <w:r w:rsidRPr="008F6629">
              <w:rPr>
                <w:sz w:val="20"/>
                <w:szCs w:val="20"/>
                <w:lang w:val="en-GB"/>
              </w:rPr>
              <w:t>1980-1990</w:t>
            </w:r>
          </w:p>
        </w:tc>
        <w:tc>
          <w:tcPr>
            <w:tcW w:w="1134" w:type="dxa"/>
            <w:hideMark/>
          </w:tcPr>
          <w:p w14:paraId="1CE4E945" w14:textId="77777777" w:rsidR="00B228A4" w:rsidRPr="008F6629" w:rsidRDefault="00B228A4" w:rsidP="004168B0">
            <w:pPr>
              <w:rPr>
                <w:sz w:val="20"/>
                <w:szCs w:val="20"/>
                <w:lang w:val="en-GB"/>
              </w:rPr>
            </w:pPr>
          </w:p>
        </w:tc>
        <w:tc>
          <w:tcPr>
            <w:tcW w:w="1258" w:type="dxa"/>
            <w:hideMark/>
          </w:tcPr>
          <w:p w14:paraId="14D5C99F"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68A48C29" w14:textId="77777777" w:rsidR="00B228A4" w:rsidRPr="008F6629" w:rsidRDefault="00B228A4" w:rsidP="004168B0">
            <w:pPr>
              <w:rPr>
                <w:sz w:val="20"/>
                <w:szCs w:val="20"/>
                <w:lang w:val="en-GB"/>
              </w:rPr>
            </w:pPr>
            <w:r w:rsidRPr="008F6629">
              <w:rPr>
                <w:sz w:val="20"/>
                <w:szCs w:val="20"/>
                <w:lang w:val="en-GB"/>
              </w:rPr>
              <w:t>1686</w:t>
            </w:r>
          </w:p>
        </w:tc>
        <w:tc>
          <w:tcPr>
            <w:tcW w:w="1275" w:type="dxa"/>
            <w:hideMark/>
          </w:tcPr>
          <w:p w14:paraId="0BA1F1F7" w14:textId="77777777" w:rsidR="00B228A4" w:rsidRPr="008F6629" w:rsidRDefault="00B228A4" w:rsidP="004168B0">
            <w:pPr>
              <w:rPr>
                <w:sz w:val="20"/>
                <w:szCs w:val="20"/>
                <w:lang w:val="en-GB"/>
              </w:rPr>
            </w:pPr>
            <w:r w:rsidRPr="008F6629">
              <w:rPr>
                <w:sz w:val="20"/>
                <w:szCs w:val="20"/>
                <w:lang w:val="en-GB"/>
              </w:rPr>
              <w:t xml:space="preserve">yes </w:t>
            </w:r>
          </w:p>
        </w:tc>
        <w:tc>
          <w:tcPr>
            <w:tcW w:w="2410" w:type="dxa"/>
            <w:hideMark/>
          </w:tcPr>
          <w:p w14:paraId="5ECC47E0" w14:textId="77777777" w:rsidR="00B228A4" w:rsidRPr="008F6629" w:rsidRDefault="00B228A4" w:rsidP="004168B0">
            <w:pPr>
              <w:rPr>
                <w:sz w:val="20"/>
                <w:szCs w:val="20"/>
                <w:lang w:val="en-GB"/>
              </w:rPr>
            </w:pPr>
            <w:r w:rsidRPr="008F6629">
              <w:rPr>
                <w:sz w:val="20"/>
                <w:szCs w:val="20"/>
                <w:lang w:val="en-GB"/>
              </w:rPr>
              <w:t xml:space="preserve">former Soviet Union, </w:t>
            </w:r>
            <w:proofErr w:type="spellStart"/>
            <w:r w:rsidRPr="008F6629">
              <w:rPr>
                <w:sz w:val="20"/>
                <w:szCs w:val="20"/>
                <w:lang w:val="en-GB"/>
              </w:rPr>
              <w:t>Europre</w:t>
            </w:r>
            <w:proofErr w:type="spellEnd"/>
            <w:r w:rsidRPr="008F6629">
              <w:rPr>
                <w:sz w:val="20"/>
                <w:szCs w:val="20"/>
                <w:lang w:val="en-GB"/>
              </w:rPr>
              <w:t>, Ethiopia; America, Africa, Asia, Australia</w:t>
            </w:r>
          </w:p>
        </w:tc>
        <w:tc>
          <w:tcPr>
            <w:tcW w:w="992" w:type="dxa"/>
            <w:hideMark/>
          </w:tcPr>
          <w:p w14:paraId="5DEE5096" w14:textId="77777777" w:rsidR="00B228A4" w:rsidRPr="008F6629" w:rsidRDefault="00B228A4" w:rsidP="004168B0">
            <w:pPr>
              <w:rPr>
                <w:sz w:val="20"/>
                <w:szCs w:val="20"/>
                <w:lang w:val="en-GB"/>
              </w:rPr>
            </w:pPr>
            <w:r w:rsidRPr="008F6629">
              <w:rPr>
                <w:sz w:val="20"/>
                <w:szCs w:val="20"/>
                <w:lang w:val="en-GB"/>
              </w:rPr>
              <w:t>first</w:t>
            </w:r>
          </w:p>
        </w:tc>
      </w:tr>
      <w:tr w:rsidR="00B228A4" w:rsidRPr="008F6629" w14:paraId="5250F986" w14:textId="77777777" w:rsidTr="002609EC">
        <w:trPr>
          <w:trHeight w:val="600"/>
        </w:trPr>
        <w:tc>
          <w:tcPr>
            <w:tcW w:w="1675" w:type="dxa"/>
            <w:hideMark/>
          </w:tcPr>
          <w:p w14:paraId="1ABE5293" w14:textId="2A1AB7E9" w:rsidR="00B228A4" w:rsidRPr="008F6629" w:rsidRDefault="00B228A4" w:rsidP="002D3F52">
            <w:pPr>
              <w:rPr>
                <w:sz w:val="20"/>
                <w:szCs w:val="20"/>
                <w:lang w:val="en-GB"/>
              </w:rPr>
            </w:pPr>
            <w:proofErr w:type="spellStart"/>
            <w:r w:rsidRPr="008F6629">
              <w:rPr>
                <w:sz w:val="20"/>
                <w:szCs w:val="20"/>
                <w:lang w:val="en-GB"/>
              </w:rPr>
              <w:t>Coid</w:t>
            </w:r>
            <w:proofErr w:type="spellEnd"/>
            <w:r w:rsidRPr="008F6629">
              <w:rPr>
                <w:sz w:val="20"/>
                <w:szCs w:val="20"/>
                <w:lang w:val="en-GB"/>
              </w:rPr>
              <w:t xml:space="preserve"> </w:t>
            </w:r>
            <w:r w:rsidRPr="008F6629">
              <w:rPr>
                <w:sz w:val="20"/>
                <w:szCs w:val="20"/>
                <w:lang w:val="en-GB"/>
              </w:rPr>
              <w:fldChar w:fldCharType="begin">
                <w:fldData xml:space="preserve">PEVuZE5vdGU+PENpdGU+PEF1dGhvcj5Db2lkPC9BdXRob3I+PFllYXI+MjAwODwvWWVhcj48UmVj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PEVuZE5vdGU+PENpdGU+PEF1dGhvcj5Db2lkPC9BdXRob3I+PFllYXI+MjAwODwvWWVhcj48UmVj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12728A0D" w14:textId="77777777" w:rsidR="00B228A4" w:rsidRPr="008F6629" w:rsidRDefault="00B228A4" w:rsidP="004168B0">
            <w:pPr>
              <w:rPr>
                <w:sz w:val="20"/>
                <w:szCs w:val="20"/>
                <w:lang w:val="en-GB"/>
              </w:rPr>
            </w:pPr>
            <w:r w:rsidRPr="008F6629">
              <w:rPr>
                <w:sz w:val="20"/>
                <w:szCs w:val="20"/>
                <w:lang w:val="en-GB"/>
              </w:rPr>
              <w:t>2008</w:t>
            </w:r>
          </w:p>
        </w:tc>
        <w:tc>
          <w:tcPr>
            <w:tcW w:w="1629" w:type="dxa"/>
            <w:hideMark/>
          </w:tcPr>
          <w:p w14:paraId="4F26D47C"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1FB288FE" w14:textId="77777777" w:rsidR="00B228A4" w:rsidRPr="008F6629" w:rsidRDefault="00B228A4" w:rsidP="004168B0">
            <w:pPr>
              <w:rPr>
                <w:sz w:val="20"/>
                <w:szCs w:val="20"/>
                <w:lang w:val="en-GB"/>
              </w:rPr>
            </w:pPr>
            <w:r w:rsidRPr="008F6629">
              <w:rPr>
                <w:sz w:val="20"/>
                <w:szCs w:val="20"/>
                <w:lang w:val="en-GB"/>
              </w:rPr>
              <w:t>1996-1998 and 1998-2000</w:t>
            </w:r>
          </w:p>
        </w:tc>
        <w:tc>
          <w:tcPr>
            <w:tcW w:w="1134" w:type="dxa"/>
            <w:hideMark/>
          </w:tcPr>
          <w:p w14:paraId="1F3E39FD" w14:textId="77777777" w:rsidR="00B228A4" w:rsidRPr="008F6629" w:rsidRDefault="00B228A4" w:rsidP="004168B0">
            <w:pPr>
              <w:rPr>
                <w:sz w:val="20"/>
                <w:szCs w:val="20"/>
                <w:lang w:val="en-GB"/>
              </w:rPr>
            </w:pPr>
            <w:r w:rsidRPr="008F6629">
              <w:rPr>
                <w:sz w:val="20"/>
                <w:szCs w:val="20"/>
                <w:lang w:val="en-GB"/>
              </w:rPr>
              <w:t>7*</w:t>
            </w:r>
          </w:p>
        </w:tc>
        <w:tc>
          <w:tcPr>
            <w:tcW w:w="1258" w:type="dxa"/>
            <w:hideMark/>
          </w:tcPr>
          <w:p w14:paraId="31435DDA"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00743DDB" w14:textId="77777777" w:rsidR="00B228A4" w:rsidRPr="008F6629" w:rsidRDefault="00B228A4" w:rsidP="004168B0">
            <w:pPr>
              <w:rPr>
                <w:sz w:val="20"/>
                <w:szCs w:val="20"/>
                <w:lang w:val="en-GB"/>
              </w:rPr>
            </w:pPr>
            <w:r w:rsidRPr="008F6629">
              <w:rPr>
                <w:sz w:val="20"/>
                <w:szCs w:val="20"/>
                <w:lang w:val="en-GB"/>
              </w:rPr>
              <w:t>484</w:t>
            </w:r>
          </w:p>
        </w:tc>
        <w:tc>
          <w:tcPr>
            <w:tcW w:w="1275" w:type="dxa"/>
            <w:hideMark/>
          </w:tcPr>
          <w:p w14:paraId="06759CE1"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9101E8E" w14:textId="77777777" w:rsidR="00B228A4" w:rsidRPr="008F6629" w:rsidRDefault="00B228A4" w:rsidP="004168B0">
            <w:pPr>
              <w:rPr>
                <w:sz w:val="20"/>
                <w:szCs w:val="20"/>
                <w:lang w:val="en-GB"/>
              </w:rPr>
            </w:pPr>
            <w:r w:rsidRPr="008F6629">
              <w:rPr>
                <w:sz w:val="20"/>
                <w:szCs w:val="20"/>
                <w:lang w:val="en-GB"/>
              </w:rPr>
              <w:t>other white; Black Caribbean, Black African, Asian 1.8, other</w:t>
            </w:r>
          </w:p>
        </w:tc>
        <w:tc>
          <w:tcPr>
            <w:tcW w:w="992" w:type="dxa"/>
            <w:hideMark/>
          </w:tcPr>
          <w:p w14:paraId="2A71297A" w14:textId="77777777" w:rsidR="00B228A4" w:rsidRPr="008F6629" w:rsidRDefault="00B228A4" w:rsidP="004168B0">
            <w:pPr>
              <w:rPr>
                <w:sz w:val="20"/>
                <w:szCs w:val="20"/>
                <w:lang w:val="en-GB"/>
              </w:rPr>
            </w:pPr>
            <w:r w:rsidRPr="008F6629">
              <w:rPr>
                <w:sz w:val="20"/>
                <w:szCs w:val="20"/>
                <w:lang w:val="en-GB"/>
              </w:rPr>
              <w:t>first</w:t>
            </w:r>
          </w:p>
        </w:tc>
      </w:tr>
      <w:tr w:rsidR="00B228A4" w:rsidRPr="007776C2" w14:paraId="29DBA7F1" w14:textId="77777777" w:rsidTr="002609EC">
        <w:trPr>
          <w:trHeight w:val="1200"/>
        </w:trPr>
        <w:tc>
          <w:tcPr>
            <w:tcW w:w="1675" w:type="dxa"/>
            <w:hideMark/>
          </w:tcPr>
          <w:p w14:paraId="0781591C" w14:textId="5E0E221C" w:rsidR="00B228A4" w:rsidRPr="008F6629" w:rsidRDefault="00B228A4" w:rsidP="002D3F52">
            <w:pPr>
              <w:rPr>
                <w:sz w:val="20"/>
                <w:szCs w:val="20"/>
                <w:lang w:val="en-GB"/>
              </w:rPr>
            </w:pPr>
            <w:r w:rsidRPr="008F6629">
              <w:rPr>
                <w:sz w:val="20"/>
                <w:szCs w:val="20"/>
                <w:lang w:val="en-GB"/>
              </w:rPr>
              <w:t xml:space="preserve">Kirkbride </w:t>
            </w:r>
            <w:r w:rsidRPr="008F6629">
              <w:rPr>
                <w:sz w:val="20"/>
                <w:szCs w:val="20"/>
                <w:lang w:val="en-GB"/>
              </w:rPr>
              <w:fldChar w:fldCharType="begin"/>
            </w:r>
            <w:r w:rsidR="002D3F52" w:rsidRPr="008F6629">
              <w:rPr>
                <w:sz w:val="20"/>
                <w:szCs w:val="20"/>
                <w:lang w:val="en-GB"/>
              </w:rPr>
              <w:instrText xml:space="preserve"> ADDIN EN.CITE &lt;EndNote&gt;&lt;Cite&gt;&lt;Author&gt;Kirkbride&lt;/Author&gt;&lt;Year&gt;2008&lt;/Year&gt;&lt;RecNum&gt;91&lt;/RecNum&gt;&lt;DisplayText&gt;(243)&lt;/DisplayText&gt;&lt;record&gt;&lt;rec-number&gt;91&lt;/rec-number&gt;&lt;foreign-keys&gt;&lt;key app="EN" db-id="ve0zpzfpcw9adeev52qvdtry0f095adv5pte" timestamp="0"&gt;91&lt;/key&gt;&lt;/foreign-keys&gt;&lt;ref-type name="Journal Article"&gt;17&lt;/ref-type&gt;&lt;contributors&gt;&lt;authors&gt;&lt;author&gt;Kirkbride, J. B.&lt;/author&gt;&lt;author&gt;Barker, D.&lt;/author&gt;&lt;author&gt;Cowden, F.&lt;/author&gt;&lt;author&gt;Stamps, R.&lt;/author&gt;&lt;author&gt;Yang, M.&lt;/author&gt;&lt;author&gt;Jones, P. B.&lt;/author&gt;&lt;author&gt;Coid, J. W.&lt;/author&gt;&lt;/authors&gt;&lt;/contributors&gt;&lt;auth-address&gt;University Department of Psychiatry, Addenbrooke&amp;apos;s Hospital, Hills Road, Cambridge, UK. jbk25@cam.ac.uk&lt;/auth-address&gt;&lt;titles&gt;&lt;title&gt;Psychoses, ethnicity and socio-economic status&lt;/title&gt;&lt;secondary-title&gt;Br J Psychiatry&lt;/secondary-title&gt;&lt;/titles&gt;&lt;periodical&gt;&lt;full-title&gt;Br J Psychiatry&lt;/full-title&gt;&lt;/periodical&gt;&lt;pages&gt;18-24&lt;/pages&gt;&lt;volume&gt;193&lt;/volume&gt;&lt;number&gt;1&lt;/number&gt;&lt;edition&gt;2008/08/14&lt;/edition&gt;&lt;keywords&gt;&lt;keyword&gt;Adolescent&lt;/keyword&gt;&lt;keyword&gt;Adult&lt;/keyword&gt;&lt;keyword&gt;Africa/ethnology&lt;/keyword&gt;&lt;keyword&gt;Asia/ethnology&lt;/keyword&gt;&lt;keyword&gt;Female&lt;/keyword&gt;&lt;keyword&gt;Humans&lt;/keyword&gt;&lt;keyword&gt;London/epidemiology&lt;/keyword&gt;&lt;keyword&gt;Male&lt;/keyword&gt;&lt;keyword&gt;Middle Aged&lt;/keyword&gt;&lt;keyword&gt;Psychotic Disorders/*epidemiology/ethnology&lt;/keyword&gt;&lt;keyword&gt;Risk Factors&lt;/keyword&gt;&lt;keyword&gt;*Social Environment&lt;/keyword&gt;&lt;keyword&gt;Socioeconomic Factors&lt;/keyword&gt;&lt;keyword&gt;West Indies/ethnology&lt;/keyword&gt;&lt;/keywords&gt;&lt;dates&gt;&lt;year&gt;2008&lt;/year&gt;&lt;pub-dates&gt;&lt;date&gt;Jul&lt;/date&gt;&lt;/pub-dates&gt;&lt;/dates&gt;&lt;isbn&gt;0007-1250 (Print)&amp;#xD;0007-1250 (Linking)&lt;/isbn&gt;&lt;accession-num&gt;18700213&lt;/accession-num&gt;&lt;urls&gt;&lt;related-urls&gt;&lt;url&gt;https://www.ncbi.nlm.nih.gov/pubmed/18700213&lt;/url&gt;&lt;/related-urls&gt;&lt;/urls&gt;&lt;electronic-resource-num&gt;10.1192/bjp.bp.107.041566&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084428F8" w14:textId="77777777" w:rsidR="00B228A4" w:rsidRPr="008F6629" w:rsidRDefault="00B228A4" w:rsidP="004168B0">
            <w:pPr>
              <w:rPr>
                <w:sz w:val="20"/>
                <w:szCs w:val="20"/>
                <w:lang w:val="en-GB"/>
              </w:rPr>
            </w:pPr>
            <w:r w:rsidRPr="008F6629">
              <w:rPr>
                <w:sz w:val="20"/>
                <w:szCs w:val="20"/>
                <w:lang w:val="en-GB"/>
              </w:rPr>
              <w:t>2008</w:t>
            </w:r>
          </w:p>
        </w:tc>
        <w:tc>
          <w:tcPr>
            <w:tcW w:w="1629" w:type="dxa"/>
            <w:hideMark/>
          </w:tcPr>
          <w:p w14:paraId="39E46280"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09A38904" w14:textId="77777777" w:rsidR="00B228A4" w:rsidRPr="008F6629" w:rsidRDefault="00B228A4" w:rsidP="004168B0">
            <w:pPr>
              <w:rPr>
                <w:sz w:val="20"/>
                <w:szCs w:val="20"/>
                <w:lang w:val="en-GB"/>
              </w:rPr>
            </w:pPr>
            <w:r w:rsidRPr="008F6629">
              <w:rPr>
                <w:sz w:val="20"/>
                <w:szCs w:val="20"/>
                <w:lang w:val="en-GB"/>
              </w:rPr>
              <w:t>1996-1998 and 1998-2000</w:t>
            </w:r>
          </w:p>
        </w:tc>
        <w:tc>
          <w:tcPr>
            <w:tcW w:w="1134" w:type="dxa"/>
            <w:hideMark/>
          </w:tcPr>
          <w:p w14:paraId="61CC20FD" w14:textId="77777777" w:rsidR="00B228A4" w:rsidRPr="008F6629" w:rsidRDefault="00B228A4" w:rsidP="004168B0">
            <w:pPr>
              <w:rPr>
                <w:sz w:val="20"/>
                <w:szCs w:val="20"/>
                <w:lang w:val="en-GB"/>
              </w:rPr>
            </w:pPr>
            <w:r w:rsidRPr="008F6629">
              <w:rPr>
                <w:sz w:val="20"/>
                <w:szCs w:val="20"/>
                <w:lang w:val="en-GB"/>
              </w:rPr>
              <w:t>7</w:t>
            </w:r>
          </w:p>
        </w:tc>
        <w:tc>
          <w:tcPr>
            <w:tcW w:w="1258" w:type="dxa"/>
            <w:hideMark/>
          </w:tcPr>
          <w:p w14:paraId="6F1A6F23"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64267AC3" w14:textId="77777777" w:rsidR="00B228A4" w:rsidRPr="008F6629" w:rsidRDefault="00B228A4" w:rsidP="004168B0">
            <w:pPr>
              <w:rPr>
                <w:sz w:val="20"/>
                <w:szCs w:val="20"/>
                <w:lang w:val="en-GB"/>
              </w:rPr>
            </w:pPr>
            <w:r w:rsidRPr="008F6629">
              <w:rPr>
                <w:sz w:val="20"/>
                <w:szCs w:val="20"/>
                <w:lang w:val="en-GB"/>
              </w:rPr>
              <w:t>484</w:t>
            </w:r>
          </w:p>
        </w:tc>
        <w:tc>
          <w:tcPr>
            <w:tcW w:w="1275" w:type="dxa"/>
            <w:hideMark/>
          </w:tcPr>
          <w:p w14:paraId="33407E28"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4C348CE9" w14:textId="77777777" w:rsidR="00B228A4" w:rsidRPr="008F6629" w:rsidRDefault="00B228A4" w:rsidP="004168B0">
            <w:pPr>
              <w:rPr>
                <w:sz w:val="20"/>
                <w:szCs w:val="20"/>
                <w:lang w:val="en-GB"/>
              </w:rPr>
            </w:pPr>
            <w:r w:rsidRPr="008F6629">
              <w:rPr>
                <w:sz w:val="20"/>
                <w:szCs w:val="20"/>
                <w:lang w:val="en-GB"/>
              </w:rPr>
              <w:t>White Other, Mixed White and Black Caribbean, Mixed Other, Indian, Pakistani, Bangladeshi, Black Caribbean (any African–American or other Black groups), Black African, Other ethnic groups.</w:t>
            </w:r>
          </w:p>
        </w:tc>
        <w:tc>
          <w:tcPr>
            <w:tcW w:w="992" w:type="dxa"/>
            <w:hideMark/>
          </w:tcPr>
          <w:p w14:paraId="170EB252" w14:textId="77777777" w:rsidR="00B228A4" w:rsidRPr="008F6629" w:rsidRDefault="00B228A4" w:rsidP="004168B0">
            <w:pPr>
              <w:rPr>
                <w:sz w:val="20"/>
                <w:szCs w:val="20"/>
                <w:lang w:val="en-GB"/>
              </w:rPr>
            </w:pPr>
          </w:p>
        </w:tc>
      </w:tr>
      <w:tr w:rsidR="00B228A4" w:rsidRPr="008F6629" w14:paraId="6F2813CF" w14:textId="77777777" w:rsidTr="002609EC">
        <w:trPr>
          <w:trHeight w:val="900"/>
        </w:trPr>
        <w:tc>
          <w:tcPr>
            <w:tcW w:w="1675" w:type="dxa"/>
            <w:hideMark/>
          </w:tcPr>
          <w:p w14:paraId="6AC68C35" w14:textId="5F3F7C6A" w:rsidR="00B228A4" w:rsidRPr="008F6629" w:rsidRDefault="00B228A4" w:rsidP="002D3F52">
            <w:pPr>
              <w:rPr>
                <w:sz w:val="20"/>
                <w:szCs w:val="20"/>
                <w:lang w:val="en-GB"/>
              </w:rPr>
            </w:pPr>
            <w:r w:rsidRPr="008F6629">
              <w:rPr>
                <w:sz w:val="20"/>
                <w:szCs w:val="20"/>
                <w:lang w:val="en-GB"/>
              </w:rPr>
              <w:t xml:space="preserve">Corcoran </w:t>
            </w:r>
            <w:r w:rsidRPr="008F6629">
              <w:rPr>
                <w:sz w:val="20"/>
                <w:szCs w:val="20"/>
                <w:lang w:val="en-GB"/>
              </w:rPr>
              <w:fldChar w:fldCharType="begin">
                <w:fldData xml:space="preserve">PEVuZE5vdGU+PENpdGU+PEF1dGhvcj5Db3Jjb3JhbjwvQXV0aG9yPjxZZWFyPjIwMDk8L1llYXI+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PEVuZE5vdGU+PENpdGU+PEF1dGhvcj5Db3Jjb3JhbjwvQXV0aG9yPjxZZWFyPjIwMDk8L1llYXI+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5DFDCE47" w14:textId="77777777" w:rsidR="00B228A4" w:rsidRPr="008F6629" w:rsidRDefault="00B228A4" w:rsidP="004168B0">
            <w:pPr>
              <w:rPr>
                <w:sz w:val="20"/>
                <w:szCs w:val="20"/>
                <w:lang w:val="en-GB"/>
              </w:rPr>
            </w:pPr>
            <w:r w:rsidRPr="008F6629">
              <w:rPr>
                <w:sz w:val="20"/>
                <w:szCs w:val="20"/>
                <w:lang w:val="en-GB"/>
              </w:rPr>
              <w:t>2009</w:t>
            </w:r>
          </w:p>
        </w:tc>
        <w:tc>
          <w:tcPr>
            <w:tcW w:w="1629" w:type="dxa"/>
            <w:hideMark/>
          </w:tcPr>
          <w:p w14:paraId="6CDF71E7" w14:textId="77777777" w:rsidR="00B228A4" w:rsidRPr="008F6629" w:rsidRDefault="00B228A4" w:rsidP="004168B0">
            <w:pPr>
              <w:rPr>
                <w:sz w:val="20"/>
                <w:szCs w:val="20"/>
                <w:lang w:val="en-GB"/>
              </w:rPr>
            </w:pPr>
            <w:r w:rsidRPr="008F6629">
              <w:rPr>
                <w:sz w:val="20"/>
                <w:szCs w:val="20"/>
                <w:lang w:val="en-GB"/>
              </w:rPr>
              <w:t xml:space="preserve">Israel </w:t>
            </w:r>
          </w:p>
        </w:tc>
        <w:tc>
          <w:tcPr>
            <w:tcW w:w="1953" w:type="dxa"/>
            <w:hideMark/>
          </w:tcPr>
          <w:p w14:paraId="53218B46" w14:textId="77777777" w:rsidR="00B228A4" w:rsidRPr="008F6629" w:rsidRDefault="00B228A4" w:rsidP="004168B0">
            <w:pPr>
              <w:rPr>
                <w:sz w:val="20"/>
                <w:szCs w:val="20"/>
                <w:lang w:val="en-GB"/>
              </w:rPr>
            </w:pPr>
            <w:r w:rsidRPr="008F6629">
              <w:rPr>
                <w:sz w:val="20"/>
                <w:szCs w:val="20"/>
                <w:lang w:val="en-GB"/>
              </w:rPr>
              <w:t>2007 (born 1964-1976)</w:t>
            </w:r>
          </w:p>
        </w:tc>
        <w:tc>
          <w:tcPr>
            <w:tcW w:w="1134" w:type="dxa"/>
            <w:hideMark/>
          </w:tcPr>
          <w:p w14:paraId="48E8ED0C" w14:textId="77777777" w:rsidR="00B228A4" w:rsidRPr="008F6629" w:rsidRDefault="00B228A4" w:rsidP="004168B0">
            <w:pPr>
              <w:rPr>
                <w:sz w:val="20"/>
                <w:szCs w:val="20"/>
                <w:lang w:val="en-GB"/>
              </w:rPr>
            </w:pPr>
          </w:p>
        </w:tc>
        <w:tc>
          <w:tcPr>
            <w:tcW w:w="1258" w:type="dxa"/>
            <w:hideMark/>
          </w:tcPr>
          <w:p w14:paraId="2ADABF6D"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4EE78D0" w14:textId="77777777" w:rsidR="00B228A4" w:rsidRPr="008F6629" w:rsidRDefault="00B228A4" w:rsidP="004168B0">
            <w:pPr>
              <w:rPr>
                <w:sz w:val="20"/>
                <w:szCs w:val="20"/>
                <w:lang w:val="en-GB"/>
              </w:rPr>
            </w:pPr>
            <w:r w:rsidRPr="008F6629">
              <w:rPr>
                <w:sz w:val="20"/>
                <w:szCs w:val="20"/>
                <w:lang w:val="en-GB"/>
              </w:rPr>
              <w:t>637</w:t>
            </w:r>
          </w:p>
        </w:tc>
        <w:tc>
          <w:tcPr>
            <w:tcW w:w="1275" w:type="dxa"/>
            <w:hideMark/>
          </w:tcPr>
          <w:p w14:paraId="6B9D9096" w14:textId="77777777" w:rsidR="00B228A4" w:rsidRPr="008F6629" w:rsidRDefault="00B228A4" w:rsidP="004168B0">
            <w:pPr>
              <w:rPr>
                <w:sz w:val="20"/>
                <w:szCs w:val="20"/>
                <w:lang w:val="en-GB"/>
              </w:rPr>
            </w:pPr>
            <w:r w:rsidRPr="008F6629">
              <w:rPr>
                <w:sz w:val="20"/>
                <w:szCs w:val="20"/>
                <w:lang w:val="en-GB"/>
              </w:rPr>
              <w:t>no</w:t>
            </w:r>
          </w:p>
        </w:tc>
        <w:tc>
          <w:tcPr>
            <w:tcW w:w="2410" w:type="dxa"/>
            <w:hideMark/>
          </w:tcPr>
          <w:p w14:paraId="16C0C035" w14:textId="77777777" w:rsidR="00B228A4" w:rsidRPr="008F6629" w:rsidRDefault="00B228A4" w:rsidP="004168B0">
            <w:pPr>
              <w:rPr>
                <w:sz w:val="20"/>
                <w:szCs w:val="20"/>
                <w:lang w:val="en-GB"/>
              </w:rPr>
            </w:pPr>
            <w:r w:rsidRPr="008F6629">
              <w:rPr>
                <w:sz w:val="20"/>
                <w:szCs w:val="20"/>
                <w:lang w:val="en-GB"/>
              </w:rPr>
              <w:t>West Asia, Europe, North Africa</w:t>
            </w:r>
          </w:p>
        </w:tc>
        <w:tc>
          <w:tcPr>
            <w:tcW w:w="992" w:type="dxa"/>
            <w:hideMark/>
          </w:tcPr>
          <w:p w14:paraId="7B9A7283" w14:textId="77777777" w:rsidR="00B228A4" w:rsidRPr="008F6629" w:rsidRDefault="00B228A4" w:rsidP="004168B0">
            <w:pPr>
              <w:rPr>
                <w:sz w:val="20"/>
                <w:szCs w:val="20"/>
                <w:lang w:val="en-GB"/>
              </w:rPr>
            </w:pPr>
            <w:r w:rsidRPr="008F6629">
              <w:rPr>
                <w:sz w:val="20"/>
                <w:szCs w:val="20"/>
                <w:lang w:val="en-GB"/>
              </w:rPr>
              <w:t>second</w:t>
            </w:r>
          </w:p>
        </w:tc>
      </w:tr>
      <w:tr w:rsidR="00B228A4" w:rsidRPr="008F6629" w14:paraId="60DE5332" w14:textId="77777777" w:rsidTr="002609EC">
        <w:trPr>
          <w:trHeight w:val="600"/>
        </w:trPr>
        <w:tc>
          <w:tcPr>
            <w:tcW w:w="1675" w:type="dxa"/>
            <w:hideMark/>
          </w:tcPr>
          <w:p w14:paraId="6F8CCEBA" w14:textId="2194CC18" w:rsidR="00B228A4" w:rsidRPr="008F6629" w:rsidRDefault="00B228A4" w:rsidP="002D3F52">
            <w:pPr>
              <w:rPr>
                <w:sz w:val="20"/>
                <w:szCs w:val="20"/>
                <w:lang w:val="en-GB"/>
              </w:rPr>
            </w:pPr>
            <w:r w:rsidRPr="008F6629">
              <w:rPr>
                <w:sz w:val="20"/>
                <w:szCs w:val="20"/>
                <w:lang w:val="en-GB"/>
              </w:rPr>
              <w:t xml:space="preserve">Zandi </w:t>
            </w:r>
            <w:r w:rsidRPr="008F6629">
              <w:rPr>
                <w:sz w:val="20"/>
                <w:szCs w:val="20"/>
                <w:lang w:val="en-GB"/>
              </w:rPr>
              <w:fldChar w:fldCharType="begin">
                <w:fldData xml:space="preserve">PEVuZE5vdGU+PENpdGU+PEF1dGhvcj5aYW5kaTwvQXV0aG9yPjxZZWFyPjIwMTA8L1llYXI+PFJl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PEVuZE5vdGU+PENpdGU+PEF1dGhvcj5aYW5kaTwvQXV0aG9yPjxZZWFyPjIwMTA8L1llYXI+PFJl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07E3B062" w14:textId="77777777" w:rsidR="00B228A4" w:rsidRPr="008F6629" w:rsidRDefault="00B228A4" w:rsidP="004168B0">
            <w:pPr>
              <w:rPr>
                <w:sz w:val="20"/>
                <w:szCs w:val="20"/>
                <w:lang w:val="en-GB"/>
              </w:rPr>
            </w:pPr>
            <w:r w:rsidRPr="008F6629">
              <w:rPr>
                <w:sz w:val="20"/>
                <w:szCs w:val="20"/>
                <w:lang w:val="en-GB"/>
              </w:rPr>
              <w:t>2010</w:t>
            </w:r>
          </w:p>
        </w:tc>
        <w:tc>
          <w:tcPr>
            <w:tcW w:w="1629" w:type="dxa"/>
            <w:hideMark/>
          </w:tcPr>
          <w:p w14:paraId="44F247FD"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1DC08B15" w14:textId="77777777" w:rsidR="00B228A4" w:rsidRPr="008F6629" w:rsidRDefault="00B228A4" w:rsidP="004168B0">
            <w:pPr>
              <w:rPr>
                <w:sz w:val="20"/>
                <w:szCs w:val="20"/>
                <w:lang w:val="en-GB"/>
              </w:rPr>
            </w:pPr>
            <w:r w:rsidRPr="008F6629">
              <w:rPr>
                <w:sz w:val="20"/>
                <w:szCs w:val="20"/>
                <w:lang w:val="en-GB"/>
              </w:rPr>
              <w:t>2002-2004</w:t>
            </w:r>
          </w:p>
        </w:tc>
        <w:tc>
          <w:tcPr>
            <w:tcW w:w="1134" w:type="dxa"/>
            <w:hideMark/>
          </w:tcPr>
          <w:p w14:paraId="7EA453C1" w14:textId="77777777" w:rsidR="00B228A4" w:rsidRPr="008F6629" w:rsidRDefault="00B228A4" w:rsidP="004168B0">
            <w:pPr>
              <w:rPr>
                <w:sz w:val="20"/>
                <w:szCs w:val="20"/>
                <w:lang w:val="en-GB"/>
              </w:rPr>
            </w:pPr>
          </w:p>
        </w:tc>
        <w:tc>
          <w:tcPr>
            <w:tcW w:w="1258" w:type="dxa"/>
            <w:hideMark/>
          </w:tcPr>
          <w:p w14:paraId="012E1CFC"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611AAB6A" w14:textId="77777777" w:rsidR="00B228A4" w:rsidRPr="008F6629" w:rsidRDefault="00B228A4" w:rsidP="004168B0">
            <w:pPr>
              <w:rPr>
                <w:sz w:val="20"/>
                <w:szCs w:val="20"/>
                <w:lang w:val="en-GB"/>
              </w:rPr>
            </w:pPr>
            <w:r w:rsidRPr="008F6629">
              <w:rPr>
                <w:sz w:val="20"/>
                <w:szCs w:val="20"/>
                <w:lang w:val="en-GB"/>
              </w:rPr>
              <w:t>102</w:t>
            </w:r>
          </w:p>
        </w:tc>
        <w:tc>
          <w:tcPr>
            <w:tcW w:w="1275" w:type="dxa"/>
            <w:hideMark/>
          </w:tcPr>
          <w:p w14:paraId="572EE05E"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3C6259CE" w14:textId="77777777" w:rsidR="00B228A4" w:rsidRPr="008F6629" w:rsidRDefault="00B228A4" w:rsidP="004168B0">
            <w:pPr>
              <w:rPr>
                <w:sz w:val="20"/>
                <w:szCs w:val="20"/>
                <w:lang w:val="en-GB"/>
              </w:rPr>
            </w:pPr>
            <w:r w:rsidRPr="008F6629">
              <w:rPr>
                <w:sz w:val="20"/>
                <w:szCs w:val="20"/>
                <w:lang w:val="en-GB"/>
              </w:rPr>
              <w:t xml:space="preserve">Moroccan </w:t>
            </w:r>
          </w:p>
        </w:tc>
        <w:tc>
          <w:tcPr>
            <w:tcW w:w="992" w:type="dxa"/>
            <w:hideMark/>
          </w:tcPr>
          <w:p w14:paraId="241BFDA4" w14:textId="77777777" w:rsidR="00B228A4" w:rsidRPr="008F6629" w:rsidRDefault="00B228A4" w:rsidP="004168B0">
            <w:pPr>
              <w:rPr>
                <w:sz w:val="20"/>
                <w:szCs w:val="20"/>
                <w:lang w:val="en-GB"/>
              </w:rPr>
            </w:pPr>
          </w:p>
        </w:tc>
      </w:tr>
      <w:tr w:rsidR="00B228A4" w:rsidRPr="008F6629" w14:paraId="39CF292C" w14:textId="77777777" w:rsidTr="002609EC">
        <w:trPr>
          <w:trHeight w:val="600"/>
        </w:trPr>
        <w:tc>
          <w:tcPr>
            <w:tcW w:w="1675" w:type="dxa"/>
            <w:hideMark/>
          </w:tcPr>
          <w:p w14:paraId="4C2A7E1B" w14:textId="64668989" w:rsidR="00B228A4" w:rsidRPr="008F6629" w:rsidRDefault="00B228A4" w:rsidP="002D3F52">
            <w:pPr>
              <w:rPr>
                <w:sz w:val="20"/>
                <w:szCs w:val="20"/>
                <w:lang w:val="en-GB"/>
              </w:rPr>
            </w:pPr>
            <w:r w:rsidRPr="008F6629">
              <w:rPr>
                <w:sz w:val="20"/>
                <w:szCs w:val="20"/>
                <w:lang w:val="en-GB"/>
              </w:rPr>
              <w:t xml:space="preserve">Cheng </w:t>
            </w:r>
            <w:r w:rsidRPr="008F6629">
              <w:rPr>
                <w:sz w:val="20"/>
                <w:szCs w:val="20"/>
                <w:lang w:val="en-GB"/>
              </w:rPr>
              <w:fldChar w:fldCharType="begin">
                <w:fldData xml:space="preserve">PEVuZE5vdGU+PENpdGU+PEF1dGhvcj5DaGVuZzwvQXV0aG9yPjxZZWFyPjIwMTE8L1llYXI+PFJl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PEVuZE5vdGU+PENpdGU+PEF1dGhvcj5DaGVuZzwvQXV0aG9yPjxZZWFyPjIwMTE8L1llYXI+PFJl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25</w:t>
            </w:r>
            <w:r w:rsidR="00AD77ED"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15349C97" w14:textId="77777777" w:rsidR="00B228A4" w:rsidRPr="008F6629" w:rsidRDefault="00B228A4" w:rsidP="004168B0">
            <w:pPr>
              <w:rPr>
                <w:sz w:val="20"/>
                <w:szCs w:val="20"/>
                <w:lang w:val="en-GB"/>
              </w:rPr>
            </w:pPr>
            <w:r w:rsidRPr="008F6629">
              <w:rPr>
                <w:sz w:val="20"/>
                <w:szCs w:val="20"/>
                <w:lang w:val="en-GB"/>
              </w:rPr>
              <w:t>2011</w:t>
            </w:r>
          </w:p>
        </w:tc>
        <w:tc>
          <w:tcPr>
            <w:tcW w:w="1629" w:type="dxa"/>
            <w:hideMark/>
          </w:tcPr>
          <w:p w14:paraId="1E680AF9"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1879BC30" w14:textId="77777777" w:rsidR="00B228A4" w:rsidRPr="008F6629" w:rsidRDefault="00B228A4" w:rsidP="004168B0">
            <w:pPr>
              <w:rPr>
                <w:sz w:val="20"/>
                <w:szCs w:val="20"/>
                <w:lang w:val="en-GB"/>
              </w:rPr>
            </w:pPr>
            <w:r w:rsidRPr="008F6629">
              <w:rPr>
                <w:sz w:val="20"/>
                <w:szCs w:val="20"/>
                <w:lang w:val="en-GB"/>
              </w:rPr>
              <w:t>2002-2007</w:t>
            </w:r>
          </w:p>
        </w:tc>
        <w:tc>
          <w:tcPr>
            <w:tcW w:w="1134" w:type="dxa"/>
            <w:hideMark/>
          </w:tcPr>
          <w:p w14:paraId="11354D17" w14:textId="77777777" w:rsidR="00B228A4" w:rsidRPr="008F6629" w:rsidRDefault="00B228A4" w:rsidP="004168B0">
            <w:pPr>
              <w:rPr>
                <w:sz w:val="20"/>
                <w:szCs w:val="20"/>
                <w:lang w:val="en-GB"/>
              </w:rPr>
            </w:pPr>
          </w:p>
        </w:tc>
        <w:tc>
          <w:tcPr>
            <w:tcW w:w="1258" w:type="dxa"/>
            <w:hideMark/>
          </w:tcPr>
          <w:p w14:paraId="44DB220E"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25B63D7E" w14:textId="77777777" w:rsidR="00B228A4" w:rsidRPr="008F6629" w:rsidRDefault="00B228A4" w:rsidP="004168B0">
            <w:pPr>
              <w:rPr>
                <w:sz w:val="20"/>
                <w:szCs w:val="20"/>
                <w:lang w:val="en-GB"/>
              </w:rPr>
            </w:pPr>
            <w:r w:rsidRPr="008F6629">
              <w:rPr>
                <w:sz w:val="20"/>
                <w:szCs w:val="20"/>
                <w:lang w:val="en-GB"/>
              </w:rPr>
              <w:t>285</w:t>
            </w:r>
          </w:p>
        </w:tc>
        <w:tc>
          <w:tcPr>
            <w:tcW w:w="1275" w:type="dxa"/>
            <w:hideMark/>
          </w:tcPr>
          <w:p w14:paraId="5B61CC69"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51EBB67A" w14:textId="77777777" w:rsidR="00B228A4" w:rsidRPr="008F6629" w:rsidRDefault="00B228A4" w:rsidP="004168B0">
            <w:pPr>
              <w:rPr>
                <w:sz w:val="20"/>
                <w:szCs w:val="20"/>
                <w:lang w:val="en-GB"/>
              </w:rPr>
            </w:pPr>
            <w:r w:rsidRPr="008F6629">
              <w:rPr>
                <w:sz w:val="20"/>
                <w:szCs w:val="20"/>
                <w:lang w:val="en-GB"/>
              </w:rPr>
              <w:t xml:space="preserve">non- British white, Indian, Chinese, black African </w:t>
            </w:r>
          </w:p>
        </w:tc>
        <w:tc>
          <w:tcPr>
            <w:tcW w:w="992" w:type="dxa"/>
            <w:hideMark/>
          </w:tcPr>
          <w:p w14:paraId="5AC45A75" w14:textId="77777777" w:rsidR="00B228A4" w:rsidRPr="008F6629" w:rsidRDefault="00B228A4" w:rsidP="004168B0">
            <w:pPr>
              <w:rPr>
                <w:sz w:val="20"/>
                <w:szCs w:val="20"/>
                <w:lang w:val="en-GB"/>
              </w:rPr>
            </w:pPr>
          </w:p>
        </w:tc>
      </w:tr>
      <w:tr w:rsidR="00B228A4" w:rsidRPr="008F6629" w14:paraId="5C0A3AAD" w14:textId="77777777" w:rsidTr="002609EC">
        <w:trPr>
          <w:trHeight w:val="600"/>
        </w:trPr>
        <w:tc>
          <w:tcPr>
            <w:tcW w:w="1675" w:type="dxa"/>
            <w:hideMark/>
          </w:tcPr>
          <w:p w14:paraId="5B6B61B0" w14:textId="4CB73E49" w:rsidR="00B228A4" w:rsidRPr="008F6629" w:rsidRDefault="00B228A4" w:rsidP="002D3F52">
            <w:pPr>
              <w:rPr>
                <w:sz w:val="20"/>
                <w:szCs w:val="20"/>
                <w:lang w:val="en-GB"/>
              </w:rPr>
            </w:pPr>
            <w:r w:rsidRPr="008F6629">
              <w:rPr>
                <w:sz w:val="20"/>
                <w:szCs w:val="20"/>
                <w:lang w:val="en-GB"/>
              </w:rPr>
              <w:t xml:space="preserve">Pedersen </w:t>
            </w:r>
            <w:r w:rsidRPr="008F6629">
              <w:rPr>
                <w:sz w:val="20"/>
                <w:szCs w:val="20"/>
                <w:lang w:val="en-GB"/>
              </w:rPr>
              <w:fldChar w:fldCharType="begin"/>
            </w:r>
            <w:r w:rsidR="002D3F52" w:rsidRPr="008F6629">
              <w:rPr>
                <w:sz w:val="20"/>
                <w:szCs w:val="20"/>
                <w:lang w:val="en-GB"/>
              </w:rPr>
              <w:instrText xml:space="preserve"> ADDIN EN.CITE &lt;EndNote&gt;&lt;Cite&gt;&lt;Author&gt;Pedersen&lt;/Author&gt;&lt;Year&gt;2012&lt;/Year&gt;&lt;RecNum&gt;105&lt;/RecNum&gt;&lt;DisplayText&gt;(247)&lt;/DisplayText&gt;&lt;record&gt;&lt;rec-number&gt;105&lt;/rec-number&gt;&lt;foreign-keys&gt;&lt;key app="EN" db-id="ve0zpzfpcw9adeev52qvdtry0f095adv5pte" timestamp="0"&gt;105&lt;/key&gt;&lt;/foreign-keys&gt;&lt;ref-type name="Journal Article"&gt;17&lt;/ref-type&gt;&lt;contributors&gt;&lt;authors&gt;&lt;author&gt;Pedersen, C. B.&lt;/author&gt;&lt;author&gt;Cantor-Graae, E.&lt;/author&gt;&lt;/authors&gt;&lt;/contributors&gt;&lt;titles&gt;&lt;title&gt;Age at migration and risk of schizophrenia among immigrants in Denmark: a 25-year incidence study&lt;/title&gt;&lt;secondary-title&gt;Am J Psychiatry&lt;/secondary-title&gt;&lt;/titles&gt;&lt;pages&gt;1117-8&lt;/pages&gt;&lt;volume&gt;169&lt;/volume&gt;&lt;number&gt;10&lt;/number&gt;&lt;edition&gt;2012/10/04&lt;/edition&gt;&lt;keywords&gt;&lt;keyword&gt;Emigrants and Immigrants/*statistics &amp;amp; numerical data&lt;/keyword&gt;&lt;keyword&gt;*Emigration and Immigration&lt;/keyword&gt;&lt;keyword&gt;Female&lt;/keyword&gt;&lt;keyword&gt;Humans&lt;/keyword&gt;&lt;keyword&gt;Male&lt;/keyword&gt;&lt;keyword&gt;Psychotic Disorders/*epidemiology&lt;/keyword&gt;&lt;/keywords&gt;&lt;dates&gt;&lt;year&gt;2012&lt;/year&gt;&lt;pub-dates&gt;&lt;date&gt;Oct&lt;/date&gt;&lt;/pub-dates&gt;&lt;/dates&gt;&lt;isbn&gt;1535-7228 (Electronic)&amp;#xD;0002-953X (Linking)&lt;/isbn&gt;&lt;accession-num&gt;23032390&lt;/accession-num&gt;&lt;urls&gt;&lt;related-urls&gt;&lt;url&gt;https://www.ncbi.nlm.nih.gov/pubmed/23032390&lt;/url&gt;&lt;/related-urls&gt;&lt;/urls&gt;&lt;electronic-resource-num&gt;10.1176/appi.ajp.2012.12050614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w:t>
            </w:r>
            <w:r w:rsidR="00AD77ED" w:rsidRPr="008F6629">
              <w:rPr>
                <w:noProof/>
                <w:sz w:val="20"/>
                <w:szCs w:val="20"/>
                <w:lang w:val="en-GB"/>
              </w:rPr>
              <w:t>60</w:t>
            </w:r>
            <w:r w:rsidR="002D3F52" w:rsidRPr="008F6629">
              <w:rPr>
                <w:noProof/>
                <w:sz w:val="20"/>
                <w:szCs w:val="20"/>
                <w:lang w:val="en-GB"/>
              </w:rPr>
              <w:t>)</w:t>
            </w:r>
            <w:r w:rsidRPr="008F6629">
              <w:rPr>
                <w:sz w:val="20"/>
                <w:szCs w:val="20"/>
                <w:lang w:val="en-GB"/>
              </w:rPr>
              <w:fldChar w:fldCharType="end"/>
            </w:r>
          </w:p>
        </w:tc>
        <w:tc>
          <w:tcPr>
            <w:tcW w:w="663" w:type="dxa"/>
            <w:hideMark/>
          </w:tcPr>
          <w:p w14:paraId="418F7B92" w14:textId="77777777" w:rsidR="00B228A4" w:rsidRPr="008F6629" w:rsidRDefault="00B228A4" w:rsidP="004168B0">
            <w:pPr>
              <w:rPr>
                <w:sz w:val="20"/>
                <w:szCs w:val="20"/>
                <w:lang w:val="en-GB"/>
              </w:rPr>
            </w:pPr>
            <w:r w:rsidRPr="008F6629">
              <w:rPr>
                <w:sz w:val="20"/>
                <w:szCs w:val="20"/>
                <w:lang w:val="en-GB"/>
              </w:rPr>
              <w:t>2012</w:t>
            </w:r>
          </w:p>
        </w:tc>
        <w:tc>
          <w:tcPr>
            <w:tcW w:w="1629" w:type="dxa"/>
            <w:hideMark/>
          </w:tcPr>
          <w:p w14:paraId="388479B0"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4D3D331F" w14:textId="77777777" w:rsidR="00B228A4" w:rsidRPr="008F6629" w:rsidRDefault="00B228A4" w:rsidP="004168B0">
            <w:pPr>
              <w:rPr>
                <w:sz w:val="20"/>
                <w:szCs w:val="20"/>
                <w:lang w:val="en-GB"/>
              </w:rPr>
            </w:pPr>
            <w:r w:rsidRPr="008F6629">
              <w:rPr>
                <w:sz w:val="20"/>
                <w:szCs w:val="20"/>
                <w:lang w:val="en-GB"/>
              </w:rPr>
              <w:t>2010 (born 1971-1995)</w:t>
            </w:r>
          </w:p>
        </w:tc>
        <w:tc>
          <w:tcPr>
            <w:tcW w:w="1134" w:type="dxa"/>
            <w:hideMark/>
          </w:tcPr>
          <w:p w14:paraId="3FDF1277" w14:textId="77777777" w:rsidR="00B228A4" w:rsidRPr="008F6629" w:rsidRDefault="00B228A4" w:rsidP="004168B0">
            <w:pPr>
              <w:rPr>
                <w:sz w:val="20"/>
                <w:szCs w:val="20"/>
                <w:lang w:val="en-GB"/>
              </w:rPr>
            </w:pPr>
            <w:r w:rsidRPr="008F6629">
              <w:rPr>
                <w:sz w:val="20"/>
                <w:szCs w:val="20"/>
                <w:lang w:val="en-GB"/>
              </w:rPr>
              <w:t>5</w:t>
            </w:r>
          </w:p>
        </w:tc>
        <w:tc>
          <w:tcPr>
            <w:tcW w:w="1258" w:type="dxa"/>
            <w:hideMark/>
          </w:tcPr>
          <w:p w14:paraId="6BD42FC7"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639C93F" w14:textId="77777777" w:rsidR="00B228A4" w:rsidRPr="008F6629" w:rsidRDefault="00B228A4" w:rsidP="004168B0">
            <w:pPr>
              <w:rPr>
                <w:sz w:val="20"/>
                <w:szCs w:val="20"/>
                <w:lang w:val="en-GB"/>
              </w:rPr>
            </w:pPr>
            <w:r w:rsidRPr="008F6629">
              <w:rPr>
                <w:sz w:val="20"/>
                <w:szCs w:val="20"/>
                <w:lang w:val="en-GB"/>
              </w:rPr>
              <w:t>9824</w:t>
            </w:r>
          </w:p>
        </w:tc>
        <w:tc>
          <w:tcPr>
            <w:tcW w:w="1275" w:type="dxa"/>
            <w:hideMark/>
          </w:tcPr>
          <w:p w14:paraId="31EA5BB7"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6CD4F8E" w14:textId="77777777" w:rsidR="00B228A4" w:rsidRPr="008F6629" w:rsidRDefault="00B228A4" w:rsidP="004168B0">
            <w:pPr>
              <w:rPr>
                <w:sz w:val="20"/>
                <w:szCs w:val="20"/>
                <w:lang w:val="en-GB"/>
              </w:rPr>
            </w:pPr>
            <w:r w:rsidRPr="008F6629">
              <w:rPr>
                <w:sz w:val="20"/>
                <w:szCs w:val="20"/>
                <w:lang w:val="en-GB"/>
              </w:rPr>
              <w:t>developing and developed countries</w:t>
            </w:r>
          </w:p>
        </w:tc>
        <w:tc>
          <w:tcPr>
            <w:tcW w:w="992" w:type="dxa"/>
            <w:hideMark/>
          </w:tcPr>
          <w:p w14:paraId="0D71A66C" w14:textId="77777777" w:rsidR="00B228A4" w:rsidRPr="008F6629" w:rsidRDefault="00B228A4" w:rsidP="004168B0">
            <w:pPr>
              <w:rPr>
                <w:sz w:val="20"/>
                <w:szCs w:val="20"/>
                <w:lang w:val="en-GB"/>
              </w:rPr>
            </w:pPr>
          </w:p>
        </w:tc>
      </w:tr>
      <w:tr w:rsidR="00B228A4" w:rsidRPr="008F6629" w14:paraId="1A702D98" w14:textId="77777777" w:rsidTr="002609EC">
        <w:trPr>
          <w:trHeight w:val="900"/>
        </w:trPr>
        <w:tc>
          <w:tcPr>
            <w:tcW w:w="1675" w:type="dxa"/>
            <w:hideMark/>
          </w:tcPr>
          <w:p w14:paraId="0F79D698" w14:textId="2CDD577A" w:rsidR="00B228A4" w:rsidRPr="008F6629" w:rsidRDefault="00B228A4" w:rsidP="002D3F52">
            <w:pPr>
              <w:rPr>
                <w:sz w:val="20"/>
                <w:szCs w:val="20"/>
                <w:lang w:val="en-GB"/>
              </w:rPr>
            </w:pPr>
            <w:proofErr w:type="spellStart"/>
            <w:r w:rsidRPr="008F6629">
              <w:rPr>
                <w:sz w:val="20"/>
                <w:szCs w:val="20"/>
                <w:lang w:val="en-GB"/>
              </w:rPr>
              <w:lastRenderedPageBreak/>
              <w:t>Werbeloff</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&lt;EndNote&gt;&lt;Cite&gt;&lt;Author&gt;Werbeloff&lt;/Author&gt;&lt;Year&gt;2012&lt;/Year&gt;&lt;RecNum&gt;122&lt;/RecNum&gt;&lt;DisplayText&gt;(248)&lt;/DisplayText&gt;&lt;record&gt;&lt;rec-number&gt;122&lt;/rec-number&gt;&lt;foreign-keys&gt;&lt;key app="EN" db-id="ve0zpzfpcw9adeev52qvdtry0f095adv5pte" timestamp="0"&gt;122&lt;/key&gt;&lt;/foreign-keys&gt;&lt;ref-type name="Journal Article"&gt;17&lt;/ref-type&gt;&lt;contributors&gt;&lt;authors&gt;&lt;author&gt;Werbeloff, N.&lt;/author&gt;&lt;author&gt;Levine, S. Z.&lt;/author&gt;&lt;author&gt;Rabinowitz, J.&lt;/author&gt;&lt;/authors&gt;&lt;/contributors&gt;&lt;auth-address&gt;Bar Ilan University, Ramat Gan, Israel.&lt;/auth-address&gt;&lt;titles&gt;&lt;title&gt;Elaboration on the association between immigration and schizophrenia: a population-based national study disaggregating annual trends, country of origin and sex over 15 years&lt;/title&gt;&lt;secondary-title&gt;Soc Psychiatry Psychiatr Epidemiol&lt;/secondary-title&gt;&lt;/titles&gt;&lt;pages&gt;303-11&lt;/pages&gt;&lt;volume&gt;47&lt;/volume&gt;&lt;number&gt;2&lt;/number&gt;&lt;edition&gt;2011/02/03&lt;/edition&gt;&lt;keywords&gt;&lt;keyword&gt;Adolescent&lt;/keyword&gt;&lt;keyword&gt;Adult&lt;/keyword&gt;&lt;keyword&gt;Emigration and Immigration/*trends&lt;/keyword&gt;&lt;keyword&gt;Female&lt;/keyword&gt;&lt;keyword&gt;Humans&lt;/keyword&gt;&lt;keyword&gt;Israel/ethnology&lt;/keyword&gt;&lt;keyword&gt;Male&lt;/keyword&gt;&lt;keyword&gt;*Registries&lt;/keyword&gt;&lt;keyword&gt;Risk Factors&lt;/keyword&gt;&lt;keyword&gt;Schizophrenia/*ethnology&lt;/keyword&gt;&lt;keyword&gt;Sex Factors&lt;/keyword&gt;&lt;keyword&gt;Time Factors&lt;/keyword&gt;&lt;keyword&gt;Transients and Migrants/classification/*psychology&lt;/keyword&gt;&lt;keyword&gt;Young Adult&lt;/keyword&gt;&lt;/keywords&gt;&lt;dates&gt;&lt;year&gt;2012&lt;/year&gt;&lt;pub-dates&gt;&lt;date&gt;Feb&lt;/date&gt;&lt;/pub-dates&gt;&lt;/dates&gt;&lt;isbn&gt;1433-9285 (Electronic)&amp;#xD;0933-7954 (Linking)&lt;/isbn&gt;&lt;accession-num&gt;21286683&lt;/accession-num&gt;&lt;urls&gt;&lt;related-urls&gt;&lt;url&gt;https://www.ncbi.nlm.nih.gov/pubmed/21286683&lt;/url&gt;&lt;/related-urls&gt;&lt;/urls&gt;&lt;electronic-resource-num&gt;10.1007/s00127-011-0342-3&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AD77ED"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502A2D3B" w14:textId="77777777" w:rsidR="00B228A4" w:rsidRPr="008F6629" w:rsidRDefault="00B228A4" w:rsidP="004168B0">
            <w:pPr>
              <w:rPr>
                <w:sz w:val="20"/>
                <w:szCs w:val="20"/>
                <w:lang w:val="en-GB"/>
              </w:rPr>
            </w:pPr>
            <w:r w:rsidRPr="008F6629">
              <w:rPr>
                <w:sz w:val="20"/>
                <w:szCs w:val="20"/>
                <w:lang w:val="en-GB"/>
              </w:rPr>
              <w:t>2012</w:t>
            </w:r>
          </w:p>
        </w:tc>
        <w:tc>
          <w:tcPr>
            <w:tcW w:w="1629" w:type="dxa"/>
            <w:hideMark/>
          </w:tcPr>
          <w:p w14:paraId="7D160A1F" w14:textId="77777777" w:rsidR="00B228A4" w:rsidRPr="008F6629" w:rsidRDefault="00B228A4" w:rsidP="004168B0">
            <w:pPr>
              <w:rPr>
                <w:sz w:val="20"/>
                <w:szCs w:val="20"/>
                <w:lang w:val="en-GB"/>
              </w:rPr>
            </w:pPr>
            <w:r w:rsidRPr="008F6629">
              <w:rPr>
                <w:sz w:val="20"/>
                <w:szCs w:val="20"/>
                <w:lang w:val="en-GB"/>
              </w:rPr>
              <w:t>Israel</w:t>
            </w:r>
          </w:p>
        </w:tc>
        <w:tc>
          <w:tcPr>
            <w:tcW w:w="1953" w:type="dxa"/>
            <w:hideMark/>
          </w:tcPr>
          <w:p w14:paraId="518F315C" w14:textId="77777777" w:rsidR="00B228A4" w:rsidRPr="008F6629" w:rsidRDefault="00B228A4" w:rsidP="004168B0">
            <w:pPr>
              <w:rPr>
                <w:sz w:val="20"/>
                <w:szCs w:val="20"/>
                <w:lang w:val="en-GB"/>
              </w:rPr>
            </w:pPr>
            <w:r w:rsidRPr="008F6629">
              <w:rPr>
                <w:sz w:val="20"/>
                <w:szCs w:val="20"/>
                <w:lang w:val="en-GB"/>
              </w:rPr>
              <w:t>1978–1992</w:t>
            </w:r>
          </w:p>
        </w:tc>
        <w:tc>
          <w:tcPr>
            <w:tcW w:w="1134" w:type="dxa"/>
            <w:hideMark/>
          </w:tcPr>
          <w:p w14:paraId="7D65780D" w14:textId="77777777" w:rsidR="00B228A4" w:rsidRPr="008F6629" w:rsidRDefault="00B228A4" w:rsidP="004168B0">
            <w:pPr>
              <w:rPr>
                <w:sz w:val="20"/>
                <w:szCs w:val="20"/>
                <w:lang w:val="en-GB"/>
              </w:rPr>
            </w:pPr>
          </w:p>
        </w:tc>
        <w:tc>
          <w:tcPr>
            <w:tcW w:w="1258" w:type="dxa"/>
            <w:hideMark/>
          </w:tcPr>
          <w:p w14:paraId="38BB7E90"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0BF32D43" w14:textId="77777777" w:rsidR="00B228A4" w:rsidRPr="008F6629" w:rsidRDefault="00B228A4" w:rsidP="004168B0">
            <w:pPr>
              <w:rPr>
                <w:sz w:val="20"/>
                <w:szCs w:val="20"/>
                <w:lang w:val="en-GB"/>
              </w:rPr>
            </w:pPr>
            <w:r w:rsidRPr="008F6629">
              <w:rPr>
                <w:sz w:val="20"/>
                <w:szCs w:val="20"/>
                <w:lang w:val="en-GB"/>
              </w:rPr>
              <w:t>12071</w:t>
            </w:r>
          </w:p>
        </w:tc>
        <w:tc>
          <w:tcPr>
            <w:tcW w:w="1275" w:type="dxa"/>
            <w:hideMark/>
          </w:tcPr>
          <w:p w14:paraId="0B1C19BE"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50143C8E" w14:textId="77777777" w:rsidR="00B228A4" w:rsidRPr="008F6629" w:rsidRDefault="00B228A4" w:rsidP="004168B0">
            <w:pPr>
              <w:rPr>
                <w:sz w:val="20"/>
                <w:szCs w:val="20"/>
                <w:lang w:val="en-GB"/>
              </w:rPr>
            </w:pPr>
            <w:r w:rsidRPr="008F6629">
              <w:rPr>
                <w:sz w:val="20"/>
                <w:szCs w:val="20"/>
                <w:lang w:val="en-GB"/>
              </w:rPr>
              <w:t>USA, Commonwealth and South Pacific Ocean, Middle East, Caribbean and South America, Eastern Europe, the Far East, Africa</w:t>
            </w:r>
          </w:p>
        </w:tc>
        <w:tc>
          <w:tcPr>
            <w:tcW w:w="992" w:type="dxa"/>
            <w:hideMark/>
          </w:tcPr>
          <w:p w14:paraId="3363E5B5" w14:textId="77777777" w:rsidR="00B228A4" w:rsidRPr="008F6629" w:rsidRDefault="00B228A4" w:rsidP="004168B0">
            <w:pPr>
              <w:rPr>
                <w:sz w:val="20"/>
                <w:szCs w:val="20"/>
                <w:lang w:val="en-GB"/>
              </w:rPr>
            </w:pPr>
            <w:r w:rsidRPr="008F6629">
              <w:rPr>
                <w:sz w:val="20"/>
                <w:szCs w:val="20"/>
                <w:lang w:val="en-GB"/>
              </w:rPr>
              <w:t>first</w:t>
            </w:r>
          </w:p>
        </w:tc>
      </w:tr>
      <w:tr w:rsidR="00B228A4" w:rsidRPr="008F6629" w14:paraId="54374439" w14:textId="77777777" w:rsidTr="002609EC">
        <w:trPr>
          <w:trHeight w:val="900"/>
        </w:trPr>
        <w:tc>
          <w:tcPr>
            <w:tcW w:w="1675" w:type="dxa"/>
            <w:hideMark/>
          </w:tcPr>
          <w:p w14:paraId="5C91D5B7" w14:textId="4271BECF" w:rsidR="00B228A4" w:rsidRPr="008F6629" w:rsidRDefault="00B228A4" w:rsidP="002D3F52">
            <w:pPr>
              <w:rPr>
                <w:sz w:val="20"/>
                <w:szCs w:val="20"/>
                <w:lang w:val="en-GB"/>
              </w:rPr>
            </w:pPr>
            <w:r w:rsidRPr="008F6629">
              <w:rPr>
                <w:sz w:val="20"/>
                <w:szCs w:val="20"/>
                <w:lang w:val="en-GB"/>
              </w:rPr>
              <w:t xml:space="preserve">Tarricone </w:t>
            </w:r>
            <w:r w:rsidRPr="008F6629">
              <w:rPr>
                <w:sz w:val="20"/>
                <w:szCs w:val="20"/>
                <w:lang w:val="en-GB"/>
              </w:rPr>
              <w:fldChar w:fldCharType="begin">
                <w:fldData xml:space="preserve">PEVuZE5vdGU+PENpdGU+PEF1dGhvcj5UYXJyaWNvbmU8L0F1dGhvcj48WWVhcj4yMDEyPC9ZZWFy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=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PEVuZE5vdGU+PENpdGU+PEF1dGhvcj5UYXJyaWNvbmU8L0F1dGhvcj48WWVhcj4yMDEyPC9ZZWFy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=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61C0C1D8" w14:textId="77777777" w:rsidR="00B228A4" w:rsidRPr="008F6629" w:rsidRDefault="00B228A4" w:rsidP="004168B0">
            <w:pPr>
              <w:rPr>
                <w:sz w:val="20"/>
                <w:szCs w:val="20"/>
                <w:lang w:val="en-GB"/>
              </w:rPr>
            </w:pPr>
            <w:r w:rsidRPr="008F6629">
              <w:rPr>
                <w:sz w:val="20"/>
                <w:szCs w:val="20"/>
                <w:lang w:val="en-GB"/>
              </w:rPr>
              <w:t>2012</w:t>
            </w:r>
          </w:p>
        </w:tc>
        <w:tc>
          <w:tcPr>
            <w:tcW w:w="1629" w:type="dxa"/>
            <w:hideMark/>
          </w:tcPr>
          <w:p w14:paraId="3AD958AE" w14:textId="77777777" w:rsidR="00B228A4" w:rsidRPr="008F6629" w:rsidRDefault="00B228A4" w:rsidP="004168B0">
            <w:pPr>
              <w:rPr>
                <w:sz w:val="20"/>
                <w:szCs w:val="20"/>
                <w:lang w:val="en-GB"/>
              </w:rPr>
            </w:pPr>
            <w:r w:rsidRPr="008F6629">
              <w:rPr>
                <w:sz w:val="20"/>
                <w:szCs w:val="20"/>
                <w:lang w:val="en-GB"/>
              </w:rPr>
              <w:t>Italy</w:t>
            </w:r>
          </w:p>
        </w:tc>
        <w:tc>
          <w:tcPr>
            <w:tcW w:w="1953" w:type="dxa"/>
            <w:hideMark/>
          </w:tcPr>
          <w:p w14:paraId="3F2BE38D" w14:textId="77777777" w:rsidR="00B228A4" w:rsidRPr="008F6629" w:rsidRDefault="00B228A4" w:rsidP="004168B0">
            <w:pPr>
              <w:rPr>
                <w:sz w:val="20"/>
                <w:szCs w:val="20"/>
                <w:lang w:val="en-GB"/>
              </w:rPr>
            </w:pPr>
            <w:r w:rsidRPr="008F6629">
              <w:rPr>
                <w:sz w:val="20"/>
                <w:szCs w:val="20"/>
                <w:lang w:val="en-GB"/>
              </w:rPr>
              <w:t>2002-2009</w:t>
            </w:r>
          </w:p>
        </w:tc>
        <w:tc>
          <w:tcPr>
            <w:tcW w:w="1134" w:type="dxa"/>
            <w:hideMark/>
          </w:tcPr>
          <w:p w14:paraId="11C577FC" w14:textId="77777777" w:rsidR="00B228A4" w:rsidRPr="008F6629" w:rsidRDefault="00B228A4" w:rsidP="004168B0">
            <w:pPr>
              <w:rPr>
                <w:sz w:val="20"/>
                <w:szCs w:val="20"/>
                <w:lang w:val="en-GB"/>
              </w:rPr>
            </w:pPr>
            <w:r w:rsidRPr="008F6629">
              <w:rPr>
                <w:sz w:val="20"/>
                <w:szCs w:val="20"/>
                <w:lang w:val="en-GB"/>
              </w:rPr>
              <w:t>8*</w:t>
            </w:r>
          </w:p>
        </w:tc>
        <w:tc>
          <w:tcPr>
            <w:tcW w:w="1258" w:type="dxa"/>
            <w:hideMark/>
          </w:tcPr>
          <w:p w14:paraId="5F98B744"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00BB98CE" w14:textId="77777777" w:rsidR="00B228A4" w:rsidRPr="008F6629" w:rsidRDefault="00B228A4" w:rsidP="004168B0">
            <w:pPr>
              <w:rPr>
                <w:sz w:val="20"/>
                <w:szCs w:val="20"/>
                <w:lang w:val="en-GB"/>
              </w:rPr>
            </w:pPr>
            <w:r w:rsidRPr="008F6629">
              <w:rPr>
                <w:sz w:val="20"/>
                <w:szCs w:val="20"/>
                <w:lang w:val="en-GB"/>
              </w:rPr>
              <w:t>163</w:t>
            </w:r>
          </w:p>
        </w:tc>
        <w:tc>
          <w:tcPr>
            <w:tcW w:w="1275" w:type="dxa"/>
            <w:hideMark/>
          </w:tcPr>
          <w:p w14:paraId="37E1B5EF"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90D53E9" w14:textId="77777777" w:rsidR="00B228A4" w:rsidRPr="008F6629" w:rsidRDefault="00B228A4" w:rsidP="004168B0">
            <w:pPr>
              <w:rPr>
                <w:sz w:val="20"/>
                <w:szCs w:val="20"/>
                <w:lang w:val="en-GB"/>
              </w:rPr>
            </w:pPr>
            <w:r w:rsidRPr="008F6629">
              <w:rPr>
                <w:sz w:val="20"/>
                <w:szCs w:val="20"/>
                <w:lang w:val="en-GB"/>
              </w:rPr>
              <w:t>Africans 22.9%, Europeans</w:t>
            </w:r>
            <w:r w:rsidRPr="008F6629">
              <w:rPr>
                <w:sz w:val="20"/>
                <w:szCs w:val="20"/>
                <w:lang w:val="en-GB"/>
              </w:rPr>
              <w:br/>
              <w:t>32.7%, Asians 38.2%, Americans 6.1%, and others</w:t>
            </w:r>
          </w:p>
        </w:tc>
        <w:tc>
          <w:tcPr>
            <w:tcW w:w="992" w:type="dxa"/>
            <w:hideMark/>
          </w:tcPr>
          <w:p w14:paraId="3F58FEE4" w14:textId="77777777" w:rsidR="00B228A4" w:rsidRPr="008F6629" w:rsidRDefault="00B228A4" w:rsidP="004168B0">
            <w:pPr>
              <w:rPr>
                <w:sz w:val="20"/>
                <w:szCs w:val="20"/>
                <w:lang w:val="en-GB"/>
              </w:rPr>
            </w:pPr>
            <w:r w:rsidRPr="008F6629">
              <w:rPr>
                <w:sz w:val="20"/>
                <w:szCs w:val="20"/>
                <w:lang w:val="en-GB"/>
              </w:rPr>
              <w:t>first</w:t>
            </w:r>
          </w:p>
        </w:tc>
      </w:tr>
      <w:tr w:rsidR="00B228A4" w:rsidRPr="007776C2" w14:paraId="2BCFCDC8" w14:textId="77777777" w:rsidTr="002609EC">
        <w:trPr>
          <w:trHeight w:val="900"/>
        </w:trPr>
        <w:tc>
          <w:tcPr>
            <w:tcW w:w="1675" w:type="dxa"/>
            <w:hideMark/>
          </w:tcPr>
          <w:p w14:paraId="67411EEA" w14:textId="20B1DCB9" w:rsidR="00B228A4" w:rsidRPr="008F6629" w:rsidRDefault="00B228A4" w:rsidP="002D3F52">
            <w:pPr>
              <w:rPr>
                <w:sz w:val="20"/>
                <w:szCs w:val="20"/>
                <w:lang w:val="en-GB"/>
              </w:rPr>
            </w:pPr>
            <w:proofErr w:type="spellStart"/>
            <w:r w:rsidRPr="008F6629">
              <w:rPr>
                <w:sz w:val="20"/>
                <w:szCs w:val="20"/>
                <w:lang w:val="en-GB"/>
              </w:rPr>
              <w:t>Sendra</w:t>
            </w:r>
            <w:proofErr w:type="spellEnd"/>
            <w:r w:rsidRPr="008F6629">
              <w:rPr>
                <w:sz w:val="20"/>
                <w:szCs w:val="20"/>
                <w:lang w:val="en-GB"/>
              </w:rPr>
              <w:t xml:space="preserve">-Gutiérrez </w:t>
            </w:r>
            <w:r w:rsidRPr="008F6629">
              <w:rPr>
                <w:sz w:val="20"/>
                <w:szCs w:val="20"/>
                <w:lang w:val="en-GB"/>
              </w:rPr>
              <w:fldChar w:fldCharType="begin"/>
            </w:r>
            <w:r w:rsidR="002D3F52" w:rsidRPr="008F6629">
              <w:rPr>
                <w:sz w:val="20"/>
                <w:szCs w:val="20"/>
                <w:lang w:val="en-GB"/>
              </w:rPr>
              <w:instrText xml:space="preserve"> ADDIN EN.CITE &lt;EndNote&gt;&lt;Cite&gt;&lt;Author&gt;Sendra-Gutierrez&lt;/Author&gt;&lt;Year&gt;2012&lt;/Year&gt;&lt;RecNum&gt;111&lt;/RecNum&gt;&lt;DisplayText&gt;(250)&lt;/DisplayText&gt;&lt;record&gt;&lt;rec-number&gt;111&lt;/rec-number&gt;&lt;foreign-keys&gt;&lt;key app="EN" db-id="ve0zpzfpcw9adeev52qvdtry0f095adv5pte" timestamp="0"&gt;111&lt;/key&gt;&lt;/foreign-keys&gt;&lt;ref-type name="Journal Article"&gt;17&lt;/ref-type&gt;&lt;contributors&gt;&lt;authors&gt;&lt;author&gt;Sendra-Gutierrez, J. M.&lt;/author&gt;&lt;author&gt;de Francisco Beltran, P.&lt;/author&gt;&lt;author&gt;Iribarren, M.&lt;/author&gt;&lt;author&gt;Vargas Aragon, M. L.&lt;/author&gt;&lt;/authors&gt;&lt;/contributors&gt;&lt;auth-address&gt;Servicio de Psiquiatria, Centro de Salud Mental Antonio Machado, Complejo Asistencial Hospital General de Segovia, Segovia, Espana. juanmasendra@hotmail.com&lt;/auth-address&gt;&lt;titles&gt;&lt;title&gt;[Outpatient psychiatric care in the immigrant population of Segovia (2001-2008): descriptive study]&lt;/title&gt;&lt;secondary-title&gt;Rev Psiquiatr Salud Ment&lt;/secondary-title&gt;&lt;/titles&gt;&lt;pages&gt;173-82&lt;/pages&gt;&lt;volume&gt;5&lt;/volume&gt;&lt;number&gt;3&lt;/number&gt;&lt;edition&gt;2012/08/03&lt;/edition&gt;&lt;keywords&gt;&lt;keyword&gt;Adolescent&lt;/keyword&gt;&lt;keyword&gt;Adult&lt;/keyword&gt;&lt;keyword&gt;Ambulatory Care/*statistics &amp;amp; numerical data&lt;/keyword&gt;&lt;keyword&gt;Emigrants and Immigrants/*statistics &amp;amp; numerical data&lt;/keyword&gt;&lt;keyword&gt;Female&lt;/keyword&gt;&lt;keyword&gt;Humans&lt;/keyword&gt;&lt;keyword&gt;Male&lt;/keyword&gt;&lt;keyword&gt;*Mental Disorders/therapy&lt;/keyword&gt;&lt;keyword&gt;Mental Health Services/*statistics &amp;amp; numerical data&lt;/keyword&gt;&lt;keyword&gt;Middle Aged&lt;/keyword&gt;&lt;keyword&gt;Spain&lt;/keyword&gt;&lt;keyword&gt;Time Factors&lt;/keyword&gt;&lt;keyword&gt;Young Adult&lt;/keyword&gt;&lt;/keywords&gt;&lt;dates&gt;&lt;year&gt;2012&lt;/year&gt;&lt;pub-dates&gt;&lt;date&gt;Jul-Sep&lt;/date&gt;&lt;/pub-dates&gt;&lt;/dates&gt;&lt;orig-pub&gt;Asistencia psiquiatrica ambulatoria en la poblacion inmigrante de Segovia (2001-2008): estudio descriptivo.&lt;/orig-pub&gt;&lt;isbn&gt;1989-4600 (Electronic)&amp;#xD;1888-9891 (Linking)&lt;/isbn&gt;&lt;accession-num&gt;22854612&lt;/accession-num&gt;&lt;urls&gt;&lt;related-urls&gt;&lt;url&gt;https://www.ncbi.nlm.nih.gov/pubmed/22854612&lt;/url&gt;&lt;/related-urls&gt;&lt;/urls&gt;&lt;electronic-resource-num&gt;10.1016/j.rpsm.2011.05.004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484BD98A" w14:textId="77777777" w:rsidR="00B228A4" w:rsidRPr="008F6629" w:rsidRDefault="00B228A4" w:rsidP="004168B0">
            <w:pPr>
              <w:rPr>
                <w:sz w:val="20"/>
                <w:szCs w:val="20"/>
                <w:lang w:val="en-GB"/>
              </w:rPr>
            </w:pPr>
            <w:r w:rsidRPr="008F6629">
              <w:rPr>
                <w:sz w:val="20"/>
                <w:szCs w:val="20"/>
                <w:lang w:val="en-GB"/>
              </w:rPr>
              <w:t>2012</w:t>
            </w:r>
          </w:p>
        </w:tc>
        <w:tc>
          <w:tcPr>
            <w:tcW w:w="1629" w:type="dxa"/>
            <w:hideMark/>
          </w:tcPr>
          <w:p w14:paraId="20E55781" w14:textId="77777777" w:rsidR="00B228A4" w:rsidRPr="008F6629" w:rsidRDefault="00B228A4" w:rsidP="004168B0">
            <w:pPr>
              <w:rPr>
                <w:sz w:val="20"/>
                <w:szCs w:val="20"/>
                <w:lang w:val="en-GB"/>
              </w:rPr>
            </w:pPr>
            <w:r w:rsidRPr="008F6629">
              <w:rPr>
                <w:sz w:val="20"/>
                <w:szCs w:val="20"/>
                <w:lang w:val="en-GB"/>
              </w:rPr>
              <w:t xml:space="preserve">Spain </w:t>
            </w:r>
          </w:p>
        </w:tc>
        <w:tc>
          <w:tcPr>
            <w:tcW w:w="1953" w:type="dxa"/>
            <w:hideMark/>
          </w:tcPr>
          <w:p w14:paraId="195AB793" w14:textId="77777777" w:rsidR="00B228A4" w:rsidRPr="008F6629" w:rsidRDefault="00B228A4" w:rsidP="004168B0">
            <w:pPr>
              <w:rPr>
                <w:sz w:val="20"/>
                <w:szCs w:val="20"/>
                <w:lang w:val="en-GB"/>
              </w:rPr>
            </w:pPr>
            <w:r w:rsidRPr="008F6629">
              <w:rPr>
                <w:sz w:val="20"/>
                <w:szCs w:val="20"/>
                <w:lang w:val="en-GB"/>
              </w:rPr>
              <w:t>2001-2002, 2008</w:t>
            </w:r>
          </w:p>
        </w:tc>
        <w:tc>
          <w:tcPr>
            <w:tcW w:w="1134" w:type="dxa"/>
            <w:hideMark/>
          </w:tcPr>
          <w:p w14:paraId="48412F5C" w14:textId="77777777" w:rsidR="00B228A4" w:rsidRPr="008F6629" w:rsidRDefault="00B228A4" w:rsidP="004168B0">
            <w:pPr>
              <w:rPr>
                <w:sz w:val="20"/>
                <w:szCs w:val="20"/>
                <w:lang w:val="en-GB"/>
              </w:rPr>
            </w:pPr>
          </w:p>
        </w:tc>
        <w:tc>
          <w:tcPr>
            <w:tcW w:w="1258" w:type="dxa"/>
            <w:hideMark/>
          </w:tcPr>
          <w:p w14:paraId="07C2B5AA"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53BFFB0C" w14:textId="77777777" w:rsidR="00B228A4" w:rsidRPr="008F6629" w:rsidRDefault="00B228A4" w:rsidP="004168B0">
            <w:pPr>
              <w:rPr>
                <w:sz w:val="20"/>
                <w:szCs w:val="20"/>
                <w:lang w:val="en-GB"/>
              </w:rPr>
            </w:pPr>
            <w:r w:rsidRPr="008F6629">
              <w:rPr>
                <w:sz w:val="20"/>
                <w:szCs w:val="20"/>
                <w:lang w:val="en-GB"/>
              </w:rPr>
              <w:t>68</w:t>
            </w:r>
          </w:p>
        </w:tc>
        <w:tc>
          <w:tcPr>
            <w:tcW w:w="1275" w:type="dxa"/>
            <w:hideMark/>
          </w:tcPr>
          <w:p w14:paraId="070ECF5C"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5E35A149" w14:textId="77777777" w:rsidR="00B228A4" w:rsidRPr="008F6629" w:rsidRDefault="00B228A4" w:rsidP="004168B0">
            <w:pPr>
              <w:rPr>
                <w:sz w:val="20"/>
                <w:szCs w:val="20"/>
                <w:lang w:val="en-GB"/>
              </w:rPr>
            </w:pPr>
            <w:r w:rsidRPr="008F6629">
              <w:rPr>
                <w:sz w:val="20"/>
                <w:szCs w:val="20"/>
                <w:lang w:val="en-GB"/>
              </w:rPr>
              <w:t xml:space="preserve">Central and South </w:t>
            </w:r>
            <w:proofErr w:type="spellStart"/>
            <w:proofErr w:type="gramStart"/>
            <w:r w:rsidRPr="008F6629">
              <w:rPr>
                <w:sz w:val="20"/>
                <w:szCs w:val="20"/>
                <w:lang w:val="en-GB"/>
              </w:rPr>
              <w:t>American,Eastern</w:t>
            </w:r>
            <w:proofErr w:type="spellEnd"/>
            <w:proofErr w:type="gramEnd"/>
            <w:r w:rsidRPr="008F6629">
              <w:rPr>
                <w:sz w:val="20"/>
                <w:szCs w:val="20"/>
                <w:lang w:val="en-GB"/>
              </w:rPr>
              <w:t xml:space="preserve"> Europeans, Western Europeans, Maghreb, Sub-Saharan Africa, Asia, North America </w:t>
            </w:r>
          </w:p>
        </w:tc>
        <w:tc>
          <w:tcPr>
            <w:tcW w:w="992" w:type="dxa"/>
            <w:hideMark/>
          </w:tcPr>
          <w:p w14:paraId="4A795572" w14:textId="77777777" w:rsidR="00B228A4" w:rsidRPr="008F6629" w:rsidRDefault="00B228A4" w:rsidP="004168B0">
            <w:pPr>
              <w:rPr>
                <w:sz w:val="20"/>
                <w:szCs w:val="20"/>
                <w:lang w:val="en-GB"/>
              </w:rPr>
            </w:pPr>
          </w:p>
        </w:tc>
      </w:tr>
      <w:tr w:rsidR="00B228A4" w:rsidRPr="008F6629" w14:paraId="702C8E50" w14:textId="77777777" w:rsidTr="002609EC">
        <w:trPr>
          <w:trHeight w:val="900"/>
        </w:trPr>
        <w:tc>
          <w:tcPr>
            <w:tcW w:w="1675" w:type="dxa"/>
            <w:hideMark/>
          </w:tcPr>
          <w:p w14:paraId="5E16438D" w14:textId="626D70A8" w:rsidR="00B228A4" w:rsidRPr="008F6629" w:rsidRDefault="00B228A4" w:rsidP="002D3F52">
            <w:pPr>
              <w:rPr>
                <w:sz w:val="20"/>
                <w:szCs w:val="20"/>
                <w:lang w:val="en-GB"/>
              </w:rPr>
            </w:pPr>
            <w:r w:rsidRPr="008F6629">
              <w:rPr>
                <w:sz w:val="20"/>
                <w:szCs w:val="20"/>
                <w:lang w:val="en-GB"/>
              </w:rPr>
              <w:t>Cantor-</w:t>
            </w:r>
            <w:proofErr w:type="spellStart"/>
            <w:r w:rsidRPr="008F6629">
              <w:rPr>
                <w:sz w:val="20"/>
                <w:szCs w:val="20"/>
                <w:lang w:val="en-GB"/>
              </w:rPr>
              <w:t>Graee</w:t>
            </w:r>
            <w:proofErr w:type="spellEnd"/>
            <w:r w:rsidRPr="008F6629">
              <w:rPr>
                <w:sz w:val="20"/>
                <w:szCs w:val="20"/>
                <w:lang w:val="en-GB"/>
              </w:rPr>
              <w:t xml:space="preserve"> </w:t>
            </w:r>
            <w:r w:rsidRPr="008F6629">
              <w:rPr>
                <w:sz w:val="20"/>
                <w:szCs w:val="20"/>
                <w:lang w:val="en-GB"/>
              </w:rPr>
              <w:fldChar w:fldCharType="begin">
                <w:fldData xml:space="preserve">PEVuZE5vdGU+PENpdGU+PEF1dGhvcj5DYW50b3ItR3JhYWU8L0F1dGhvcj48WWVhcj4yMDEzPC9Z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PEVuZE5vdGU+PENpdGU+PEF1dGhvcj5DYW50b3ItR3JhYWU8L0F1dGhvcj48WWVhcj4yMDEzPC9Z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172A6685" w14:textId="77777777" w:rsidR="00B228A4" w:rsidRPr="008F6629" w:rsidRDefault="00B228A4" w:rsidP="004168B0">
            <w:pPr>
              <w:rPr>
                <w:sz w:val="20"/>
                <w:szCs w:val="20"/>
                <w:lang w:val="en-GB"/>
              </w:rPr>
            </w:pPr>
            <w:r w:rsidRPr="008F6629">
              <w:rPr>
                <w:sz w:val="20"/>
                <w:szCs w:val="20"/>
                <w:lang w:val="en-GB"/>
              </w:rPr>
              <w:t>2013</w:t>
            </w:r>
          </w:p>
        </w:tc>
        <w:tc>
          <w:tcPr>
            <w:tcW w:w="1629" w:type="dxa"/>
            <w:hideMark/>
          </w:tcPr>
          <w:p w14:paraId="50ABBE2D"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67ABB796" w14:textId="77777777" w:rsidR="00B228A4" w:rsidRPr="008F6629" w:rsidRDefault="00B228A4" w:rsidP="004168B0">
            <w:pPr>
              <w:rPr>
                <w:sz w:val="20"/>
                <w:szCs w:val="20"/>
                <w:lang w:val="en-GB"/>
              </w:rPr>
            </w:pPr>
            <w:r w:rsidRPr="008F6629">
              <w:rPr>
                <w:sz w:val="20"/>
                <w:szCs w:val="20"/>
                <w:lang w:val="en-GB"/>
              </w:rPr>
              <w:t xml:space="preserve"> (born 1971-2000)</w:t>
            </w:r>
          </w:p>
        </w:tc>
        <w:tc>
          <w:tcPr>
            <w:tcW w:w="1134" w:type="dxa"/>
            <w:hideMark/>
          </w:tcPr>
          <w:p w14:paraId="41AEDD45" w14:textId="77777777" w:rsidR="00B228A4" w:rsidRPr="008F6629" w:rsidRDefault="00B228A4" w:rsidP="004168B0">
            <w:pPr>
              <w:rPr>
                <w:sz w:val="20"/>
                <w:szCs w:val="20"/>
                <w:lang w:val="en-GB"/>
              </w:rPr>
            </w:pPr>
            <w:r w:rsidRPr="008F6629">
              <w:rPr>
                <w:sz w:val="20"/>
                <w:szCs w:val="20"/>
                <w:lang w:val="en-GB"/>
              </w:rPr>
              <w:t>5*</w:t>
            </w:r>
          </w:p>
        </w:tc>
        <w:tc>
          <w:tcPr>
            <w:tcW w:w="1258" w:type="dxa"/>
            <w:hideMark/>
          </w:tcPr>
          <w:p w14:paraId="6C6B697E"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6FBB0746" w14:textId="77777777" w:rsidR="00B228A4" w:rsidRPr="008F6629" w:rsidRDefault="00B228A4" w:rsidP="004168B0">
            <w:pPr>
              <w:rPr>
                <w:sz w:val="20"/>
                <w:szCs w:val="20"/>
                <w:lang w:val="en-GB"/>
              </w:rPr>
            </w:pPr>
            <w:r w:rsidRPr="008F6629">
              <w:rPr>
                <w:sz w:val="20"/>
                <w:szCs w:val="20"/>
                <w:lang w:val="en-GB"/>
              </w:rPr>
              <w:t>19868</w:t>
            </w:r>
          </w:p>
        </w:tc>
        <w:tc>
          <w:tcPr>
            <w:tcW w:w="1275" w:type="dxa"/>
            <w:hideMark/>
          </w:tcPr>
          <w:p w14:paraId="7512F60C" w14:textId="77777777" w:rsidR="00B228A4" w:rsidRPr="008F6629" w:rsidRDefault="00B228A4" w:rsidP="004168B0">
            <w:pPr>
              <w:rPr>
                <w:sz w:val="20"/>
                <w:szCs w:val="20"/>
                <w:lang w:val="en-GB"/>
              </w:rPr>
            </w:pPr>
            <w:r w:rsidRPr="008F6629">
              <w:rPr>
                <w:sz w:val="20"/>
                <w:szCs w:val="20"/>
                <w:lang w:val="en-GB"/>
              </w:rPr>
              <w:t xml:space="preserve">YES </w:t>
            </w:r>
          </w:p>
        </w:tc>
        <w:tc>
          <w:tcPr>
            <w:tcW w:w="2410" w:type="dxa"/>
            <w:hideMark/>
          </w:tcPr>
          <w:p w14:paraId="737620AB" w14:textId="77777777" w:rsidR="00B228A4" w:rsidRPr="008F6629" w:rsidRDefault="00B228A4" w:rsidP="004168B0">
            <w:pPr>
              <w:rPr>
                <w:sz w:val="20"/>
                <w:szCs w:val="20"/>
                <w:lang w:val="en-GB"/>
              </w:rPr>
            </w:pPr>
            <w:r w:rsidRPr="008F6629">
              <w:rPr>
                <w:sz w:val="20"/>
                <w:szCs w:val="20"/>
                <w:lang w:val="en-GB"/>
              </w:rPr>
              <w:t>170 countries (most frequent Turkey, Iraq, Lebanon, Bosnia-Herzegovina, and Somalia)</w:t>
            </w:r>
          </w:p>
        </w:tc>
        <w:tc>
          <w:tcPr>
            <w:tcW w:w="992" w:type="dxa"/>
            <w:hideMark/>
          </w:tcPr>
          <w:p w14:paraId="15D03922" w14:textId="77777777" w:rsidR="00B228A4" w:rsidRPr="008F6629" w:rsidRDefault="00B228A4" w:rsidP="004168B0">
            <w:pPr>
              <w:rPr>
                <w:sz w:val="20"/>
                <w:szCs w:val="20"/>
                <w:lang w:val="en-GB"/>
              </w:rPr>
            </w:pPr>
            <w:r w:rsidRPr="008F6629">
              <w:rPr>
                <w:sz w:val="20"/>
                <w:szCs w:val="20"/>
                <w:lang w:val="en-GB"/>
              </w:rPr>
              <w:t>first, second</w:t>
            </w:r>
          </w:p>
        </w:tc>
      </w:tr>
      <w:tr w:rsidR="00B228A4" w:rsidRPr="008F6629" w14:paraId="72B299D8" w14:textId="77777777" w:rsidTr="002609EC">
        <w:trPr>
          <w:trHeight w:val="900"/>
        </w:trPr>
        <w:tc>
          <w:tcPr>
            <w:tcW w:w="1675" w:type="dxa"/>
            <w:hideMark/>
          </w:tcPr>
          <w:p w14:paraId="785C7F68" w14:textId="1B87D9DD" w:rsidR="00B228A4" w:rsidRPr="008F6629" w:rsidRDefault="00B228A4" w:rsidP="002D3F52">
            <w:pPr>
              <w:rPr>
                <w:sz w:val="20"/>
                <w:szCs w:val="20"/>
                <w:lang w:val="en-GB"/>
              </w:rPr>
            </w:pPr>
            <w:proofErr w:type="spellStart"/>
            <w:r w:rsidRPr="008F6629">
              <w:rPr>
                <w:sz w:val="20"/>
                <w:szCs w:val="20"/>
                <w:lang w:val="en-GB"/>
              </w:rPr>
              <w:t>Tortelli</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&lt;EndNote&gt;&lt;Cite&gt;&lt;Author&gt;Tortelli&lt;/Author&gt;&lt;Year&gt;2014&lt;/Year&gt;&lt;RecNum&gt;117&lt;/RecNum&gt;&lt;DisplayText&gt;(252)&lt;/DisplayText&gt;&lt;record&gt;&lt;rec-number&gt;117&lt;/rec-number&gt;&lt;foreign-keys&gt;&lt;key app="EN" db-id="ve0zpzfpcw9adeev52qvdtry0f095adv5pte" timestamp="0"&gt;117&lt;/key&gt;&lt;/foreign-keys&gt;&lt;ref-type name="Journal Article"&gt;17&lt;/ref-type&gt;&lt;contributors&gt;&lt;authors&gt;&lt;author&gt;Tortelli, A.&lt;/author&gt;&lt;author&gt;Morgan, C.&lt;/author&gt;&lt;author&gt;Szoke, A.&lt;/author&gt;&lt;author&gt;Nascimento, A.&lt;/author&gt;&lt;author&gt;Skurnik, N.&lt;/author&gt;&lt;author&gt;de Caussade, E. M.&lt;/author&gt;&lt;author&gt;Fain-Donabedian, E.&lt;/author&gt;&lt;author&gt;Fridja, F.&lt;/author&gt;&lt;author&gt;Henry, M.&lt;/author&gt;&lt;author&gt;Ezembe, F.&lt;/author&gt;&lt;author&gt;Murray, R. M.&lt;/author&gt;&lt;/authors&gt;&lt;/contributors&gt;&lt;auth-address&gt;EPS Maison Blanche, Paris, France, atortelli@wanadoo.fr.&lt;/auth-address&gt;&lt;titles&gt;&lt;title&gt;Different rates of first admissions for psychosis in migrant groups in Paris&lt;/title&gt;&lt;secondary-title&gt;Soc Psychiatry Psychiatr Epidemiol&lt;/secondary-title&gt;&lt;/titles&gt;&lt;pages&gt;1103-9&lt;/pages&gt;&lt;volume&gt;49&lt;/volume&gt;&lt;number&gt;7&lt;/number&gt;&lt;edition&gt;2013/11/26&lt;/edition&gt;&lt;keywords&gt;&lt;keyword&gt;Adolescent&lt;/keyword&gt;&lt;keyword&gt;Adult&lt;/keyword&gt;&lt;keyword&gt;Emigrants and Immigrants/psychology/statistics &amp;amp; numerical data&lt;/keyword&gt;&lt;keyword&gt;Female&lt;/keyword&gt;&lt;keyword&gt;France/epidemiology/ethnology&lt;/keyword&gt;&lt;keyword&gt;Humans&lt;/keyword&gt;&lt;keyword&gt;Incidence&lt;/keyword&gt;&lt;keyword&gt;Male&lt;/keyword&gt;&lt;keyword&gt;Middle Aged&lt;/keyword&gt;&lt;keyword&gt;Patient Admission/*statistics &amp;amp; numerical data&lt;/keyword&gt;&lt;keyword&gt;Psychotic Disorders/*epidemiology/ethnology/*therapy&lt;/keyword&gt;&lt;keyword&gt;Transients and Migrants/*psychology/*statistics &amp;amp; numerical data&lt;/keyword&gt;&lt;keyword&gt;Young Adult&lt;/keyword&gt;&lt;/keywords&gt;&lt;dates&gt;&lt;year&gt;2014&lt;/year&gt;&lt;pub-dates&gt;&lt;date&gt;Jul&lt;/date&gt;&lt;/pub-dates&gt;&lt;/dates&gt;&lt;isbn&gt;1433-9285 (Electronic)&amp;#xD;0933-7954 (Linking)&lt;/isbn&gt;&lt;accession-num&gt;24270936&lt;/accession-num&gt;&lt;urls&gt;&lt;related-urls&gt;&lt;url&gt;https://www.ncbi.nlm.nih.gov/pubmed/24270936&lt;/url&gt;&lt;/related-urls&gt;&lt;/urls&gt;&lt;custom2&gt;PMC4283097&lt;/custom2&gt;&lt;electronic-resource-num&gt;10.1007/s00127-013-0795-7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0F90ABCD" w14:textId="77777777" w:rsidR="00B228A4" w:rsidRPr="008F6629" w:rsidRDefault="00B228A4" w:rsidP="004168B0">
            <w:pPr>
              <w:rPr>
                <w:sz w:val="20"/>
                <w:szCs w:val="20"/>
                <w:lang w:val="en-GB"/>
              </w:rPr>
            </w:pPr>
            <w:r w:rsidRPr="008F6629">
              <w:rPr>
                <w:sz w:val="20"/>
                <w:szCs w:val="20"/>
                <w:lang w:val="en-GB"/>
              </w:rPr>
              <w:t>2014</w:t>
            </w:r>
          </w:p>
        </w:tc>
        <w:tc>
          <w:tcPr>
            <w:tcW w:w="1629" w:type="dxa"/>
            <w:hideMark/>
          </w:tcPr>
          <w:p w14:paraId="3C1B840E" w14:textId="77777777" w:rsidR="00B228A4" w:rsidRPr="008F6629" w:rsidRDefault="00B228A4" w:rsidP="004168B0">
            <w:pPr>
              <w:rPr>
                <w:sz w:val="20"/>
                <w:szCs w:val="20"/>
                <w:lang w:val="en-GB"/>
              </w:rPr>
            </w:pPr>
            <w:r w:rsidRPr="008F6629">
              <w:rPr>
                <w:sz w:val="20"/>
                <w:szCs w:val="20"/>
                <w:lang w:val="en-GB"/>
              </w:rPr>
              <w:t>France</w:t>
            </w:r>
          </w:p>
        </w:tc>
        <w:tc>
          <w:tcPr>
            <w:tcW w:w="1953" w:type="dxa"/>
            <w:hideMark/>
          </w:tcPr>
          <w:p w14:paraId="06A5E9DA" w14:textId="77777777" w:rsidR="00B228A4" w:rsidRPr="008F6629" w:rsidRDefault="00B228A4" w:rsidP="004168B0">
            <w:pPr>
              <w:rPr>
                <w:sz w:val="20"/>
                <w:szCs w:val="20"/>
                <w:lang w:val="en-GB"/>
              </w:rPr>
            </w:pPr>
            <w:r w:rsidRPr="008F6629">
              <w:rPr>
                <w:sz w:val="20"/>
                <w:szCs w:val="20"/>
                <w:lang w:val="en-GB"/>
              </w:rPr>
              <w:t>2005-2009</w:t>
            </w:r>
          </w:p>
        </w:tc>
        <w:tc>
          <w:tcPr>
            <w:tcW w:w="1134" w:type="dxa"/>
            <w:hideMark/>
          </w:tcPr>
          <w:p w14:paraId="2608FEBA" w14:textId="77777777" w:rsidR="00B228A4" w:rsidRPr="008F6629" w:rsidRDefault="00B228A4" w:rsidP="004168B0">
            <w:pPr>
              <w:rPr>
                <w:sz w:val="20"/>
                <w:szCs w:val="20"/>
                <w:lang w:val="en-GB"/>
              </w:rPr>
            </w:pPr>
          </w:p>
        </w:tc>
        <w:tc>
          <w:tcPr>
            <w:tcW w:w="1258" w:type="dxa"/>
            <w:hideMark/>
          </w:tcPr>
          <w:p w14:paraId="4220F7B1"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05CB1E24" w14:textId="77777777" w:rsidR="00B228A4" w:rsidRPr="008F6629" w:rsidRDefault="00B228A4" w:rsidP="004168B0">
            <w:pPr>
              <w:rPr>
                <w:sz w:val="20"/>
                <w:szCs w:val="20"/>
                <w:lang w:val="en-GB"/>
              </w:rPr>
            </w:pPr>
            <w:r w:rsidRPr="008F6629">
              <w:rPr>
                <w:sz w:val="20"/>
                <w:szCs w:val="20"/>
                <w:lang w:val="en-GB"/>
              </w:rPr>
              <w:t>264</w:t>
            </w:r>
          </w:p>
        </w:tc>
        <w:tc>
          <w:tcPr>
            <w:tcW w:w="1275" w:type="dxa"/>
            <w:hideMark/>
          </w:tcPr>
          <w:p w14:paraId="5C500093"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432FBC5" w14:textId="77777777" w:rsidR="00B228A4" w:rsidRPr="008F6629" w:rsidRDefault="00B228A4" w:rsidP="004168B0">
            <w:pPr>
              <w:rPr>
                <w:sz w:val="20"/>
                <w:szCs w:val="20"/>
                <w:lang w:val="en-GB"/>
              </w:rPr>
            </w:pPr>
            <w:r w:rsidRPr="008F6629">
              <w:rPr>
                <w:sz w:val="20"/>
                <w:szCs w:val="20"/>
                <w:lang w:val="en-GB"/>
              </w:rPr>
              <w:t>Sub-Saharan Africa, North Africa, Europe</w:t>
            </w:r>
          </w:p>
        </w:tc>
        <w:tc>
          <w:tcPr>
            <w:tcW w:w="992" w:type="dxa"/>
            <w:hideMark/>
          </w:tcPr>
          <w:p w14:paraId="32F16B6A" w14:textId="77777777" w:rsidR="00B228A4" w:rsidRPr="008F6629" w:rsidRDefault="00B228A4" w:rsidP="004168B0">
            <w:pPr>
              <w:rPr>
                <w:sz w:val="20"/>
                <w:szCs w:val="20"/>
                <w:lang w:val="en-GB"/>
              </w:rPr>
            </w:pPr>
          </w:p>
        </w:tc>
      </w:tr>
      <w:tr w:rsidR="00B228A4" w:rsidRPr="008F6629" w14:paraId="2D20CCF8" w14:textId="77777777" w:rsidTr="002609EC">
        <w:trPr>
          <w:trHeight w:val="900"/>
        </w:trPr>
        <w:tc>
          <w:tcPr>
            <w:tcW w:w="1675" w:type="dxa"/>
            <w:hideMark/>
          </w:tcPr>
          <w:p w14:paraId="48C4F997" w14:textId="45BDBE4A" w:rsidR="00B228A4" w:rsidRPr="008F6629" w:rsidRDefault="00B228A4" w:rsidP="002D3F52">
            <w:pPr>
              <w:rPr>
                <w:sz w:val="20"/>
                <w:szCs w:val="20"/>
                <w:lang w:val="en-GB"/>
              </w:rPr>
            </w:pPr>
            <w:r w:rsidRPr="008F6629">
              <w:rPr>
                <w:sz w:val="20"/>
                <w:szCs w:val="20"/>
                <w:lang w:val="en-GB"/>
              </w:rPr>
              <w:t xml:space="preserve">Lasalvia </w:t>
            </w:r>
            <w:r w:rsidRPr="008F6629">
              <w:rPr>
                <w:sz w:val="20"/>
                <w:szCs w:val="20"/>
                <w:lang w:val="en-GB"/>
              </w:rPr>
              <w:fldChar w:fldCharType="begin">
                <w:fldData xml:space="preserve">PEVuZE5vdGU+PENpdGU+PEF1dGhvcj5MYXNhbHZpYTwvQXV0aG9yPjxZZWFyPjIwMTQ8L1llYXI+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PEVuZE5vdGU+PENpdGU+PEF1dGhvcj5MYXNhbHZpYTwvQXV0aG9yPjxZZWFyPjIwMTQ8L1llYXI+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47A7F517" w14:textId="77777777" w:rsidR="00B228A4" w:rsidRPr="008F6629" w:rsidRDefault="00B228A4" w:rsidP="004168B0">
            <w:pPr>
              <w:rPr>
                <w:sz w:val="20"/>
                <w:szCs w:val="20"/>
                <w:lang w:val="en-GB"/>
              </w:rPr>
            </w:pPr>
            <w:r w:rsidRPr="008F6629">
              <w:rPr>
                <w:sz w:val="20"/>
                <w:szCs w:val="20"/>
                <w:lang w:val="en-GB"/>
              </w:rPr>
              <w:t>2014</w:t>
            </w:r>
          </w:p>
        </w:tc>
        <w:tc>
          <w:tcPr>
            <w:tcW w:w="1629" w:type="dxa"/>
            <w:hideMark/>
          </w:tcPr>
          <w:p w14:paraId="11724807" w14:textId="77777777" w:rsidR="00B228A4" w:rsidRPr="008F6629" w:rsidRDefault="00B228A4" w:rsidP="004168B0">
            <w:pPr>
              <w:rPr>
                <w:sz w:val="20"/>
                <w:szCs w:val="20"/>
                <w:lang w:val="en-GB"/>
              </w:rPr>
            </w:pPr>
            <w:r w:rsidRPr="008F6629">
              <w:rPr>
                <w:sz w:val="20"/>
                <w:szCs w:val="20"/>
                <w:lang w:val="en-GB"/>
              </w:rPr>
              <w:t>Italy</w:t>
            </w:r>
          </w:p>
        </w:tc>
        <w:tc>
          <w:tcPr>
            <w:tcW w:w="1953" w:type="dxa"/>
            <w:hideMark/>
          </w:tcPr>
          <w:p w14:paraId="6841F1C2" w14:textId="77777777" w:rsidR="00B228A4" w:rsidRPr="008F6629" w:rsidRDefault="00B228A4" w:rsidP="004168B0">
            <w:pPr>
              <w:rPr>
                <w:sz w:val="20"/>
                <w:szCs w:val="20"/>
                <w:lang w:val="en-GB"/>
              </w:rPr>
            </w:pPr>
            <w:r w:rsidRPr="008F6629">
              <w:rPr>
                <w:sz w:val="20"/>
                <w:szCs w:val="20"/>
                <w:lang w:val="en-GB"/>
              </w:rPr>
              <w:t>2005-2007</w:t>
            </w:r>
          </w:p>
        </w:tc>
        <w:tc>
          <w:tcPr>
            <w:tcW w:w="1134" w:type="dxa"/>
            <w:hideMark/>
          </w:tcPr>
          <w:p w14:paraId="44E488AD" w14:textId="77777777" w:rsidR="00B228A4" w:rsidRPr="008F6629" w:rsidRDefault="00B228A4" w:rsidP="004168B0">
            <w:pPr>
              <w:rPr>
                <w:sz w:val="20"/>
                <w:szCs w:val="20"/>
                <w:lang w:val="en-GB"/>
              </w:rPr>
            </w:pPr>
            <w:r w:rsidRPr="008F6629">
              <w:rPr>
                <w:sz w:val="20"/>
                <w:szCs w:val="20"/>
                <w:lang w:val="en-GB"/>
              </w:rPr>
              <w:t>8*</w:t>
            </w:r>
          </w:p>
        </w:tc>
        <w:tc>
          <w:tcPr>
            <w:tcW w:w="1258" w:type="dxa"/>
            <w:hideMark/>
          </w:tcPr>
          <w:p w14:paraId="0E5C2F97"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019A6610" w14:textId="77777777" w:rsidR="00B228A4" w:rsidRPr="008F6629" w:rsidRDefault="00B228A4" w:rsidP="004168B0">
            <w:pPr>
              <w:rPr>
                <w:sz w:val="20"/>
                <w:szCs w:val="20"/>
                <w:lang w:val="en-GB"/>
              </w:rPr>
            </w:pPr>
            <w:r w:rsidRPr="008F6629">
              <w:rPr>
                <w:sz w:val="20"/>
                <w:szCs w:val="20"/>
                <w:lang w:val="en-GB"/>
              </w:rPr>
              <w:t>558</w:t>
            </w:r>
          </w:p>
        </w:tc>
        <w:tc>
          <w:tcPr>
            <w:tcW w:w="1275" w:type="dxa"/>
            <w:hideMark/>
          </w:tcPr>
          <w:p w14:paraId="1B4A1BC0"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517677A" w14:textId="77777777" w:rsidR="00B228A4" w:rsidRPr="008F6629" w:rsidRDefault="00B228A4" w:rsidP="004168B0">
            <w:pPr>
              <w:rPr>
                <w:sz w:val="20"/>
                <w:szCs w:val="20"/>
                <w:lang w:val="en-GB"/>
              </w:rPr>
            </w:pPr>
            <w:r w:rsidRPr="008F6629">
              <w:rPr>
                <w:sz w:val="20"/>
                <w:szCs w:val="20"/>
                <w:lang w:val="en-GB"/>
              </w:rPr>
              <w:t>Eastern Europe (Romania, Albania, Moldova, Serbia), Central Africa (Nigeria, Ghana) and North Africa (Morocco, Tunisia).</w:t>
            </w:r>
          </w:p>
        </w:tc>
        <w:tc>
          <w:tcPr>
            <w:tcW w:w="992" w:type="dxa"/>
            <w:hideMark/>
          </w:tcPr>
          <w:p w14:paraId="6DE96050" w14:textId="77777777" w:rsidR="00B228A4" w:rsidRPr="008F6629" w:rsidRDefault="00B228A4" w:rsidP="004168B0">
            <w:pPr>
              <w:rPr>
                <w:sz w:val="20"/>
                <w:szCs w:val="20"/>
                <w:lang w:val="en-GB"/>
              </w:rPr>
            </w:pPr>
          </w:p>
        </w:tc>
      </w:tr>
      <w:tr w:rsidR="00B228A4" w:rsidRPr="008F6629" w14:paraId="070F248C" w14:textId="77777777" w:rsidTr="002609EC">
        <w:trPr>
          <w:trHeight w:val="900"/>
        </w:trPr>
        <w:tc>
          <w:tcPr>
            <w:tcW w:w="1675" w:type="dxa"/>
            <w:hideMark/>
          </w:tcPr>
          <w:p w14:paraId="5E64178A" w14:textId="1B39EFE8" w:rsidR="00B228A4" w:rsidRPr="008F6629" w:rsidRDefault="00B228A4" w:rsidP="002D3F52">
            <w:pPr>
              <w:rPr>
                <w:sz w:val="20"/>
                <w:szCs w:val="20"/>
                <w:lang w:val="en-GB"/>
              </w:rPr>
            </w:pPr>
            <w:r w:rsidRPr="008F6629">
              <w:rPr>
                <w:sz w:val="20"/>
                <w:szCs w:val="20"/>
                <w:lang w:val="en-GB"/>
              </w:rPr>
              <w:t xml:space="preserve">Bansal </w:t>
            </w:r>
            <w:r w:rsidRPr="008F6629">
              <w:rPr>
                <w:sz w:val="20"/>
                <w:szCs w:val="20"/>
                <w:lang w:val="en-GB"/>
              </w:rPr>
              <w:fldChar w:fldCharType="begin">
                <w:fldData xml:space="preserve">PEVuZE5vdGU+PENpdGU+PEF1dGhvcj5CYW5zYWw8L0F1dGhvcj48WWVhcj4yMDE0PC9ZZWFyPjxS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PEVuZE5vdGU+PENpdGU+PEF1dGhvcj5CYW5zYWw8L0F1dGhvcj48WWVhcj4yMDE0PC9ZZWFyPjxS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40E7F3FB" w14:textId="77777777" w:rsidR="00B228A4" w:rsidRPr="008F6629" w:rsidRDefault="00B228A4" w:rsidP="004168B0">
            <w:pPr>
              <w:rPr>
                <w:sz w:val="20"/>
                <w:szCs w:val="20"/>
                <w:lang w:val="en-GB"/>
              </w:rPr>
            </w:pPr>
            <w:r w:rsidRPr="008F6629">
              <w:rPr>
                <w:sz w:val="20"/>
                <w:szCs w:val="20"/>
                <w:lang w:val="en-GB"/>
              </w:rPr>
              <w:t>2014</w:t>
            </w:r>
          </w:p>
        </w:tc>
        <w:tc>
          <w:tcPr>
            <w:tcW w:w="1629" w:type="dxa"/>
            <w:hideMark/>
          </w:tcPr>
          <w:p w14:paraId="1D87BEC6"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7BAE7C8E" w14:textId="77777777" w:rsidR="00B228A4" w:rsidRPr="008F6629" w:rsidRDefault="00B228A4" w:rsidP="004168B0">
            <w:pPr>
              <w:rPr>
                <w:sz w:val="20"/>
                <w:szCs w:val="20"/>
                <w:lang w:val="en-GB"/>
              </w:rPr>
            </w:pPr>
            <w:r w:rsidRPr="008F6629">
              <w:rPr>
                <w:sz w:val="20"/>
                <w:szCs w:val="20"/>
                <w:lang w:val="en-GB"/>
              </w:rPr>
              <w:t>2001-2008</w:t>
            </w:r>
          </w:p>
        </w:tc>
        <w:tc>
          <w:tcPr>
            <w:tcW w:w="1134" w:type="dxa"/>
            <w:hideMark/>
          </w:tcPr>
          <w:p w14:paraId="6FED507D" w14:textId="77777777" w:rsidR="00B228A4" w:rsidRPr="008F6629" w:rsidRDefault="00B228A4" w:rsidP="004168B0">
            <w:pPr>
              <w:rPr>
                <w:sz w:val="20"/>
                <w:szCs w:val="20"/>
                <w:lang w:val="en-GB"/>
              </w:rPr>
            </w:pPr>
          </w:p>
        </w:tc>
        <w:tc>
          <w:tcPr>
            <w:tcW w:w="1258" w:type="dxa"/>
            <w:hideMark/>
          </w:tcPr>
          <w:p w14:paraId="7E35C3D1"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6FA6253B" w14:textId="77777777" w:rsidR="00B228A4" w:rsidRPr="008F6629" w:rsidRDefault="00B228A4" w:rsidP="004168B0">
            <w:pPr>
              <w:rPr>
                <w:sz w:val="20"/>
                <w:szCs w:val="20"/>
                <w:lang w:val="en-GB"/>
              </w:rPr>
            </w:pPr>
            <w:r w:rsidRPr="008F6629">
              <w:rPr>
                <w:sz w:val="20"/>
                <w:szCs w:val="20"/>
                <w:lang w:val="en-GB"/>
              </w:rPr>
              <w:t>7676</w:t>
            </w:r>
          </w:p>
        </w:tc>
        <w:tc>
          <w:tcPr>
            <w:tcW w:w="1275" w:type="dxa"/>
            <w:hideMark/>
          </w:tcPr>
          <w:p w14:paraId="53EF2F76"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19FC926B" w14:textId="77777777" w:rsidR="00B228A4" w:rsidRPr="008F6629" w:rsidRDefault="00B228A4" w:rsidP="004168B0">
            <w:pPr>
              <w:rPr>
                <w:sz w:val="20"/>
                <w:szCs w:val="20"/>
                <w:lang w:val="en-GB"/>
              </w:rPr>
            </w:pPr>
            <w:r w:rsidRPr="008F6629">
              <w:rPr>
                <w:sz w:val="20"/>
                <w:szCs w:val="20"/>
                <w:lang w:val="en-GB"/>
              </w:rPr>
              <w:t xml:space="preserve">mixed background, </w:t>
            </w:r>
            <w:proofErr w:type="spellStart"/>
            <w:r w:rsidRPr="008F6629">
              <w:rPr>
                <w:sz w:val="20"/>
                <w:szCs w:val="20"/>
                <w:lang w:val="en-GB"/>
              </w:rPr>
              <w:t>pakistani</w:t>
            </w:r>
            <w:proofErr w:type="spellEnd"/>
            <w:r w:rsidRPr="008F6629">
              <w:rPr>
                <w:sz w:val="20"/>
                <w:szCs w:val="20"/>
                <w:lang w:val="en-GB"/>
              </w:rPr>
              <w:t xml:space="preserve">, </w:t>
            </w:r>
            <w:proofErr w:type="spellStart"/>
            <w:r w:rsidRPr="008F6629">
              <w:rPr>
                <w:sz w:val="20"/>
                <w:szCs w:val="20"/>
                <w:lang w:val="en-GB"/>
              </w:rPr>
              <w:t>african</w:t>
            </w:r>
            <w:proofErr w:type="spellEnd"/>
            <w:r w:rsidRPr="008F6629">
              <w:rPr>
                <w:sz w:val="20"/>
                <w:szCs w:val="20"/>
                <w:lang w:val="en-GB"/>
              </w:rPr>
              <w:t xml:space="preserve"> other white </w:t>
            </w:r>
            <w:proofErr w:type="spellStart"/>
            <w:r w:rsidRPr="008F6629">
              <w:rPr>
                <w:sz w:val="20"/>
                <w:szCs w:val="20"/>
                <w:lang w:val="en-GB"/>
              </w:rPr>
              <w:t>british</w:t>
            </w:r>
            <w:proofErr w:type="spellEnd"/>
            <w:r w:rsidRPr="008F6629">
              <w:rPr>
                <w:sz w:val="20"/>
                <w:szCs w:val="20"/>
                <w:lang w:val="en-GB"/>
              </w:rPr>
              <w:t xml:space="preserve">, with </w:t>
            </w:r>
            <w:proofErr w:type="spellStart"/>
            <w:r w:rsidRPr="008F6629">
              <w:rPr>
                <w:sz w:val="20"/>
                <w:szCs w:val="20"/>
                <w:lang w:val="en-GB"/>
              </w:rPr>
              <w:t>irish</w:t>
            </w:r>
            <w:proofErr w:type="spellEnd"/>
            <w:r w:rsidRPr="008F6629">
              <w:rPr>
                <w:sz w:val="20"/>
                <w:szCs w:val="20"/>
                <w:lang w:val="en-GB"/>
              </w:rPr>
              <w:t xml:space="preserve">, other white, </w:t>
            </w:r>
            <w:proofErr w:type="spellStart"/>
            <w:r w:rsidRPr="008F6629">
              <w:rPr>
                <w:sz w:val="20"/>
                <w:szCs w:val="20"/>
                <w:lang w:val="en-GB"/>
              </w:rPr>
              <w:t>indian</w:t>
            </w:r>
            <w:proofErr w:type="spellEnd"/>
            <w:r w:rsidRPr="008F6629">
              <w:rPr>
                <w:sz w:val="20"/>
                <w:szCs w:val="20"/>
                <w:lang w:val="en-GB"/>
              </w:rPr>
              <w:t xml:space="preserve">, other south </w:t>
            </w:r>
            <w:proofErr w:type="spellStart"/>
            <w:r w:rsidRPr="008F6629">
              <w:rPr>
                <w:sz w:val="20"/>
                <w:szCs w:val="20"/>
                <w:lang w:val="en-GB"/>
              </w:rPr>
              <w:t>asian</w:t>
            </w:r>
            <w:proofErr w:type="spellEnd"/>
            <w:r w:rsidRPr="008F6629">
              <w:rPr>
                <w:sz w:val="20"/>
                <w:szCs w:val="20"/>
                <w:lang w:val="en-GB"/>
              </w:rPr>
              <w:t xml:space="preserve">, </w:t>
            </w:r>
            <w:proofErr w:type="spellStart"/>
            <w:r w:rsidRPr="008F6629">
              <w:rPr>
                <w:sz w:val="20"/>
                <w:szCs w:val="20"/>
                <w:lang w:val="en-GB"/>
              </w:rPr>
              <w:t>chinese</w:t>
            </w:r>
            <w:proofErr w:type="spellEnd"/>
          </w:p>
        </w:tc>
        <w:tc>
          <w:tcPr>
            <w:tcW w:w="992" w:type="dxa"/>
            <w:hideMark/>
          </w:tcPr>
          <w:p w14:paraId="0989D077" w14:textId="77777777" w:rsidR="00B228A4" w:rsidRPr="008F6629" w:rsidRDefault="00B228A4" w:rsidP="004168B0">
            <w:pPr>
              <w:rPr>
                <w:sz w:val="20"/>
                <w:szCs w:val="20"/>
                <w:lang w:val="en-GB"/>
              </w:rPr>
            </w:pPr>
          </w:p>
        </w:tc>
      </w:tr>
      <w:tr w:rsidR="00B228A4" w:rsidRPr="008F6629" w14:paraId="2F505D58" w14:textId="77777777" w:rsidTr="002609EC">
        <w:trPr>
          <w:trHeight w:val="600"/>
        </w:trPr>
        <w:tc>
          <w:tcPr>
            <w:tcW w:w="1675" w:type="dxa"/>
            <w:hideMark/>
          </w:tcPr>
          <w:p w14:paraId="6AF9D4FD" w14:textId="18B554A6" w:rsidR="00B228A4" w:rsidRPr="008F6629" w:rsidRDefault="00B228A4" w:rsidP="002D3F52">
            <w:pPr>
              <w:rPr>
                <w:sz w:val="20"/>
                <w:szCs w:val="20"/>
                <w:lang w:val="en-GB"/>
              </w:rPr>
            </w:pPr>
            <w:r w:rsidRPr="008F6629">
              <w:rPr>
                <w:sz w:val="20"/>
                <w:szCs w:val="20"/>
                <w:lang w:val="en-GB"/>
              </w:rPr>
              <w:t xml:space="preserve">Anderson </w:t>
            </w:r>
            <w:r w:rsidRPr="008F6629">
              <w:rPr>
                <w:sz w:val="20"/>
                <w:szCs w:val="20"/>
                <w:lang w:val="en-GB"/>
              </w:rPr>
              <w:fldChar w:fldCharType="begin">
                <w:fldData xml:space="preserve">PEVuZE5vdGU+PENpdGU+PEF1dGhvcj5BbmRlcnNvbjwvQXV0aG9yPjxZZWFyPjIwMTU8L1llYXI+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PEVuZE5vdGU+PENpdGU+PEF1dGhvcj5BbmRlcnNvbjwvQXV0aG9yPjxZZWFyPjIwMTU8L1llYXI+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0D6CEEB7" w14:textId="77777777" w:rsidR="00B228A4" w:rsidRPr="008F6629" w:rsidRDefault="00B228A4" w:rsidP="004168B0">
            <w:pPr>
              <w:rPr>
                <w:sz w:val="20"/>
                <w:szCs w:val="20"/>
                <w:lang w:val="en-GB"/>
              </w:rPr>
            </w:pPr>
            <w:r w:rsidRPr="008F6629">
              <w:rPr>
                <w:sz w:val="20"/>
                <w:szCs w:val="20"/>
                <w:lang w:val="en-GB"/>
              </w:rPr>
              <w:t>2015</w:t>
            </w:r>
          </w:p>
        </w:tc>
        <w:tc>
          <w:tcPr>
            <w:tcW w:w="1629" w:type="dxa"/>
            <w:hideMark/>
          </w:tcPr>
          <w:p w14:paraId="270E9F40" w14:textId="77777777" w:rsidR="00B228A4" w:rsidRPr="008F6629" w:rsidRDefault="00B228A4" w:rsidP="004168B0">
            <w:pPr>
              <w:rPr>
                <w:sz w:val="20"/>
                <w:szCs w:val="20"/>
                <w:lang w:val="en-GB"/>
              </w:rPr>
            </w:pPr>
            <w:r w:rsidRPr="008F6629">
              <w:rPr>
                <w:sz w:val="20"/>
                <w:szCs w:val="20"/>
                <w:lang w:val="en-GB"/>
              </w:rPr>
              <w:t>Canada</w:t>
            </w:r>
          </w:p>
        </w:tc>
        <w:tc>
          <w:tcPr>
            <w:tcW w:w="1953" w:type="dxa"/>
            <w:hideMark/>
          </w:tcPr>
          <w:p w14:paraId="770019A3" w14:textId="77777777" w:rsidR="00B228A4" w:rsidRPr="008F6629" w:rsidRDefault="00B228A4" w:rsidP="004168B0">
            <w:pPr>
              <w:rPr>
                <w:sz w:val="20"/>
                <w:szCs w:val="20"/>
                <w:lang w:val="en-GB"/>
              </w:rPr>
            </w:pPr>
            <w:r w:rsidRPr="008F6629">
              <w:rPr>
                <w:sz w:val="20"/>
                <w:szCs w:val="20"/>
                <w:lang w:val="en-GB"/>
              </w:rPr>
              <w:t>1999-2008</w:t>
            </w:r>
          </w:p>
        </w:tc>
        <w:tc>
          <w:tcPr>
            <w:tcW w:w="1134" w:type="dxa"/>
            <w:hideMark/>
          </w:tcPr>
          <w:p w14:paraId="59E475AE" w14:textId="30A5EA1B" w:rsidR="00B228A4" w:rsidRPr="008F6629" w:rsidRDefault="006F1622" w:rsidP="004168B0">
            <w:pPr>
              <w:rPr>
                <w:sz w:val="20"/>
                <w:szCs w:val="20"/>
                <w:lang w:val="en-GB"/>
              </w:rPr>
            </w:pPr>
            <w:r w:rsidRPr="008F6629">
              <w:rPr>
                <w:sz w:val="20"/>
                <w:szCs w:val="20"/>
                <w:lang w:val="en-GB"/>
              </w:rPr>
              <w:t>15</w:t>
            </w:r>
          </w:p>
        </w:tc>
        <w:tc>
          <w:tcPr>
            <w:tcW w:w="1258" w:type="dxa"/>
            <w:hideMark/>
          </w:tcPr>
          <w:p w14:paraId="2C836A9B"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489D8058" w14:textId="77777777" w:rsidR="00B228A4" w:rsidRPr="008F6629" w:rsidRDefault="00B228A4" w:rsidP="004168B0">
            <w:pPr>
              <w:rPr>
                <w:sz w:val="20"/>
                <w:szCs w:val="20"/>
                <w:lang w:val="en-GB"/>
              </w:rPr>
            </w:pPr>
            <w:r w:rsidRPr="008F6629">
              <w:rPr>
                <w:sz w:val="20"/>
                <w:szCs w:val="20"/>
                <w:lang w:val="en-GB"/>
              </w:rPr>
              <w:t>2386</w:t>
            </w:r>
          </w:p>
        </w:tc>
        <w:tc>
          <w:tcPr>
            <w:tcW w:w="1275" w:type="dxa"/>
            <w:hideMark/>
          </w:tcPr>
          <w:p w14:paraId="5D51871C"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1BB92088" w14:textId="77777777" w:rsidR="00B228A4" w:rsidRPr="008F6629" w:rsidRDefault="00B228A4" w:rsidP="004168B0">
            <w:pPr>
              <w:rPr>
                <w:sz w:val="20"/>
                <w:szCs w:val="20"/>
                <w:lang w:val="en-GB"/>
              </w:rPr>
            </w:pPr>
            <w:proofErr w:type="spellStart"/>
            <w:r w:rsidRPr="008F6629">
              <w:rPr>
                <w:sz w:val="20"/>
                <w:szCs w:val="20"/>
                <w:lang w:val="en-GB"/>
              </w:rPr>
              <w:t>caribbean</w:t>
            </w:r>
            <w:proofErr w:type="spellEnd"/>
            <w:r w:rsidRPr="008F6629">
              <w:rPr>
                <w:sz w:val="20"/>
                <w:szCs w:val="20"/>
                <w:lang w:val="en-GB"/>
              </w:rPr>
              <w:t xml:space="preserve">, </w:t>
            </w:r>
            <w:proofErr w:type="spellStart"/>
            <w:r w:rsidRPr="008F6629">
              <w:rPr>
                <w:sz w:val="20"/>
                <w:szCs w:val="20"/>
                <w:lang w:val="en-GB"/>
              </w:rPr>
              <w:t>bermuda</w:t>
            </w:r>
            <w:proofErr w:type="spellEnd"/>
            <w:r w:rsidRPr="008F6629">
              <w:rPr>
                <w:sz w:val="20"/>
                <w:szCs w:val="20"/>
                <w:lang w:val="en-GB"/>
              </w:rPr>
              <w:t xml:space="preserve">, </w:t>
            </w:r>
            <w:proofErr w:type="spellStart"/>
            <w:r w:rsidRPr="008F6629">
              <w:rPr>
                <w:sz w:val="20"/>
                <w:szCs w:val="20"/>
                <w:lang w:val="en-GB"/>
              </w:rPr>
              <w:t>europe</w:t>
            </w:r>
            <w:proofErr w:type="spellEnd"/>
            <w:r w:rsidRPr="008F6629">
              <w:rPr>
                <w:sz w:val="20"/>
                <w:szCs w:val="20"/>
                <w:lang w:val="en-GB"/>
              </w:rPr>
              <w:t>, Asia, America, Africa, Oceania</w:t>
            </w:r>
          </w:p>
        </w:tc>
        <w:tc>
          <w:tcPr>
            <w:tcW w:w="992" w:type="dxa"/>
            <w:hideMark/>
          </w:tcPr>
          <w:p w14:paraId="2821AF57" w14:textId="77777777" w:rsidR="00B228A4" w:rsidRPr="008F6629" w:rsidRDefault="00B228A4" w:rsidP="004168B0">
            <w:pPr>
              <w:rPr>
                <w:sz w:val="20"/>
                <w:szCs w:val="20"/>
                <w:lang w:val="en-GB"/>
              </w:rPr>
            </w:pPr>
            <w:r w:rsidRPr="008F6629">
              <w:rPr>
                <w:sz w:val="20"/>
                <w:szCs w:val="20"/>
                <w:lang w:val="en-GB"/>
              </w:rPr>
              <w:t>first, refugees</w:t>
            </w:r>
          </w:p>
        </w:tc>
      </w:tr>
      <w:tr w:rsidR="00B228A4" w:rsidRPr="008F6629" w14:paraId="19601D7C" w14:textId="77777777" w:rsidTr="002609EC">
        <w:trPr>
          <w:trHeight w:val="600"/>
        </w:trPr>
        <w:tc>
          <w:tcPr>
            <w:tcW w:w="1675" w:type="dxa"/>
            <w:hideMark/>
          </w:tcPr>
          <w:p w14:paraId="3919D069" w14:textId="7F7D3513" w:rsidR="00B228A4" w:rsidRPr="008F6629" w:rsidRDefault="00B228A4" w:rsidP="002D3F52">
            <w:pPr>
              <w:rPr>
                <w:sz w:val="20"/>
                <w:szCs w:val="20"/>
                <w:lang w:val="en-GB"/>
              </w:rPr>
            </w:pPr>
            <w:proofErr w:type="spellStart"/>
            <w:r w:rsidRPr="008F6629">
              <w:rPr>
                <w:sz w:val="20"/>
                <w:szCs w:val="20"/>
                <w:lang w:val="en-GB"/>
              </w:rPr>
              <w:lastRenderedPageBreak/>
              <w:t>Manhica</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&lt;EndNote&gt;&lt;Cite&gt;&lt;Author&gt;Manhica&lt;/Author&gt;&lt;Year&gt;2016&lt;/Year&gt;&lt;RecNum&gt;96&lt;/RecNum&gt;&lt;DisplayText&gt;(256)&lt;/DisplayText&gt;&lt;record&gt;&lt;rec-number&gt;96&lt;/rec-number&gt;&lt;foreign-keys&gt;&lt;key app="EN" db-id="ve0zpzfpcw9adeev52qvdtry0f095adv5pte" timestamp="0"&gt;96&lt;/key&gt;&lt;/foreign-keys&gt;&lt;ref-type name="Journal Article"&gt;17&lt;/ref-type&gt;&lt;contributors&gt;&lt;authors&gt;&lt;author&gt;Manhica, H.&lt;/author&gt;&lt;author&gt;Hollander, A. C.&lt;/author&gt;&lt;author&gt;Almquist, Y. B.&lt;/author&gt;&lt;author&gt;Rostila, M.&lt;/author&gt;&lt;author&gt;Hjern, A.&lt;/author&gt;&lt;/authors&gt;&lt;/contributors&gt;&lt;auth-address&gt;, MSc, Centre for Health Equity Studies, Stockholm University, Stockholm, Sweden.&amp;#xD;, PhD, Department of Public Health Sciences, Karolinska Institutet, Stockholm, Sweden.&amp;#xD;, PhD, Centre for Health Equity Studies, Stockholm University, Stockholm, Sweden.&amp;#xD;, MD, PhD, Clinical Epidemiology, Department of Medicine, Karolinska Institutet, Stockholm, Sweden, Centre for Health Equity Studies, Stockholm University, Stockholm, Sweden.&lt;/auth-address&gt;&lt;titles&gt;&lt;title&gt;Origin and schizophrenia in young refugees and inter-country adoptees from Latin America and East Africa in Sweden: a comparative study&lt;/title&gt;&lt;secondary-title&gt;BJPsych Open&lt;/secondary-title&gt;&lt;/titles&gt;&lt;pages&gt;6-9&lt;/pages&gt;&lt;volume&gt;2&lt;/volume&gt;&lt;number&gt;1&lt;/number&gt;&lt;edition&gt;2016/10/06&lt;/edition&gt;&lt;dates&gt;&lt;year&gt;2016&lt;/year&gt;&lt;pub-dates&gt;&lt;date&gt;Jan&lt;/date&gt;&lt;/pub-dates&gt;&lt;/dates&gt;&lt;isbn&gt;2056-4724 (Print)&amp;#xD;2056-4724 (Linking)&lt;/isbn&gt;&lt;accession-num&gt;27703747&lt;/accession-num&gt;&lt;urls&gt;&lt;related-urls&gt;&lt;url&gt;https://www.ncbi.nlm.nih.gov/pubmed/27703747&lt;/url&gt;&lt;/related-urls&gt;&lt;/urls&gt;&lt;custom2&gt;PMC4998945&lt;/custom2&gt;&lt;electronic-resource-num&gt;10.1192/bjpo.bp.115.002048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26</w:t>
            </w:r>
            <w:r w:rsidR="002509C0"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2E5D2503" w14:textId="77777777" w:rsidR="00B228A4" w:rsidRPr="008F6629" w:rsidRDefault="00B228A4" w:rsidP="004168B0">
            <w:pPr>
              <w:rPr>
                <w:sz w:val="20"/>
                <w:szCs w:val="20"/>
                <w:lang w:val="en-GB"/>
              </w:rPr>
            </w:pPr>
            <w:r w:rsidRPr="008F6629">
              <w:rPr>
                <w:sz w:val="20"/>
                <w:szCs w:val="20"/>
                <w:lang w:val="en-GB"/>
              </w:rPr>
              <w:t>2016</w:t>
            </w:r>
          </w:p>
        </w:tc>
        <w:tc>
          <w:tcPr>
            <w:tcW w:w="1629" w:type="dxa"/>
            <w:hideMark/>
          </w:tcPr>
          <w:p w14:paraId="4661A7E6" w14:textId="77777777" w:rsidR="00B228A4" w:rsidRPr="008F6629" w:rsidRDefault="00B228A4" w:rsidP="004168B0">
            <w:pPr>
              <w:rPr>
                <w:sz w:val="20"/>
                <w:szCs w:val="20"/>
                <w:lang w:val="en-GB"/>
              </w:rPr>
            </w:pPr>
            <w:r w:rsidRPr="008F6629">
              <w:rPr>
                <w:sz w:val="20"/>
                <w:szCs w:val="20"/>
                <w:lang w:val="en-GB"/>
              </w:rPr>
              <w:t>Sweden</w:t>
            </w:r>
          </w:p>
        </w:tc>
        <w:tc>
          <w:tcPr>
            <w:tcW w:w="1953" w:type="dxa"/>
            <w:hideMark/>
          </w:tcPr>
          <w:p w14:paraId="2B730B28" w14:textId="77777777" w:rsidR="00B228A4" w:rsidRPr="008F6629" w:rsidRDefault="00B228A4" w:rsidP="004168B0">
            <w:pPr>
              <w:rPr>
                <w:sz w:val="20"/>
                <w:szCs w:val="20"/>
                <w:lang w:val="en-GB"/>
              </w:rPr>
            </w:pPr>
            <w:r w:rsidRPr="008F6629">
              <w:rPr>
                <w:sz w:val="20"/>
                <w:szCs w:val="20"/>
                <w:lang w:val="en-GB"/>
              </w:rPr>
              <w:t>2004 (born 1972-1988)</w:t>
            </w:r>
          </w:p>
        </w:tc>
        <w:tc>
          <w:tcPr>
            <w:tcW w:w="1134" w:type="dxa"/>
            <w:hideMark/>
          </w:tcPr>
          <w:p w14:paraId="777FC6E2" w14:textId="60770B6E" w:rsidR="00B228A4" w:rsidRPr="008F6629" w:rsidRDefault="008C5B8D" w:rsidP="004168B0">
            <w:pPr>
              <w:rPr>
                <w:sz w:val="20"/>
                <w:szCs w:val="20"/>
                <w:lang w:val="en-GB"/>
              </w:rPr>
            </w:pPr>
            <w:r w:rsidRPr="008F6629">
              <w:rPr>
                <w:sz w:val="20"/>
                <w:szCs w:val="20"/>
                <w:lang w:val="en-GB"/>
              </w:rPr>
              <w:t>16</w:t>
            </w:r>
          </w:p>
        </w:tc>
        <w:tc>
          <w:tcPr>
            <w:tcW w:w="1258" w:type="dxa"/>
            <w:hideMark/>
          </w:tcPr>
          <w:p w14:paraId="7BFDC5A2"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5193C9AB" w14:textId="77777777" w:rsidR="00B228A4" w:rsidRPr="008F6629" w:rsidRDefault="00B228A4" w:rsidP="004168B0">
            <w:pPr>
              <w:rPr>
                <w:sz w:val="20"/>
                <w:szCs w:val="20"/>
                <w:lang w:val="en-GB"/>
              </w:rPr>
            </w:pPr>
            <w:r w:rsidRPr="008F6629">
              <w:rPr>
                <w:sz w:val="20"/>
                <w:szCs w:val="20"/>
                <w:lang w:val="en-GB"/>
              </w:rPr>
              <w:t>6608</w:t>
            </w:r>
          </w:p>
        </w:tc>
        <w:tc>
          <w:tcPr>
            <w:tcW w:w="1275" w:type="dxa"/>
            <w:hideMark/>
          </w:tcPr>
          <w:p w14:paraId="2DAC7BAA"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4D10FABB" w14:textId="77777777" w:rsidR="00B228A4" w:rsidRPr="008F6629" w:rsidRDefault="00B228A4" w:rsidP="004168B0">
            <w:pPr>
              <w:rPr>
                <w:sz w:val="20"/>
                <w:szCs w:val="20"/>
                <w:lang w:val="en-GB"/>
              </w:rPr>
            </w:pPr>
            <w:r w:rsidRPr="008F6629">
              <w:rPr>
                <w:sz w:val="20"/>
                <w:szCs w:val="20"/>
                <w:lang w:val="en-GB"/>
              </w:rPr>
              <w:t>East Africa, Latin America</w:t>
            </w:r>
          </w:p>
        </w:tc>
        <w:tc>
          <w:tcPr>
            <w:tcW w:w="992" w:type="dxa"/>
            <w:hideMark/>
          </w:tcPr>
          <w:p w14:paraId="1F6FA6D6" w14:textId="77777777" w:rsidR="00B228A4" w:rsidRPr="008F6629" w:rsidRDefault="00B228A4" w:rsidP="004168B0">
            <w:pPr>
              <w:rPr>
                <w:sz w:val="20"/>
                <w:szCs w:val="20"/>
                <w:lang w:val="en-GB"/>
              </w:rPr>
            </w:pPr>
            <w:r w:rsidRPr="008F6629">
              <w:rPr>
                <w:sz w:val="20"/>
                <w:szCs w:val="20"/>
                <w:lang w:val="en-GB"/>
              </w:rPr>
              <w:t>adoptee, refugees</w:t>
            </w:r>
          </w:p>
        </w:tc>
      </w:tr>
      <w:tr w:rsidR="00B228A4" w:rsidRPr="008F6629" w14:paraId="375E9585" w14:textId="77777777" w:rsidTr="002609EC">
        <w:trPr>
          <w:trHeight w:val="600"/>
        </w:trPr>
        <w:tc>
          <w:tcPr>
            <w:tcW w:w="1675" w:type="dxa"/>
            <w:hideMark/>
          </w:tcPr>
          <w:p w14:paraId="1757EB4D" w14:textId="016A12C4" w:rsidR="00B228A4" w:rsidRPr="008F6629" w:rsidRDefault="00B228A4" w:rsidP="002D3F52">
            <w:pPr>
              <w:rPr>
                <w:sz w:val="20"/>
                <w:szCs w:val="20"/>
                <w:lang w:val="en-GB"/>
              </w:rPr>
            </w:pPr>
            <w:r w:rsidRPr="008F6629">
              <w:rPr>
                <w:sz w:val="20"/>
                <w:szCs w:val="20"/>
                <w:lang w:val="en-GB"/>
              </w:rPr>
              <w:t xml:space="preserve">Hollander </w:t>
            </w:r>
            <w:r w:rsidRPr="008F6629">
              <w:rPr>
                <w:sz w:val="20"/>
                <w:szCs w:val="20"/>
                <w:lang w:val="en-GB"/>
              </w:rPr>
              <w:fldChar w:fldCharType="begin">
                <w:fldData xml:space="preserve">PEVuZE5vdGU+PENpdGU+PEF1dGhvcj5Ib2xsYW5kZXI8L0F1dGhvcj48WWVhcj4yMDE2PC9ZZWFy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==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PEVuZE5vdGU+PENpdGU+PEF1dGhvcj5Ib2xsYW5kZXI8L0F1dGhvcj48WWVhcj4yMDE2PC9ZZWFy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==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w:t>
            </w:r>
            <w:r w:rsidR="002509C0" w:rsidRPr="008F6629">
              <w:rPr>
                <w:noProof/>
                <w:sz w:val="20"/>
                <w:szCs w:val="20"/>
                <w:lang w:val="en-GB"/>
              </w:rPr>
              <w:t>70</w:t>
            </w:r>
            <w:r w:rsidR="002D3F52" w:rsidRPr="008F6629">
              <w:rPr>
                <w:noProof/>
                <w:sz w:val="20"/>
                <w:szCs w:val="20"/>
                <w:lang w:val="en-GB"/>
              </w:rPr>
              <w:t>)</w:t>
            </w:r>
            <w:r w:rsidRPr="008F6629">
              <w:rPr>
                <w:sz w:val="20"/>
                <w:szCs w:val="20"/>
                <w:lang w:val="en-GB"/>
              </w:rPr>
              <w:fldChar w:fldCharType="end"/>
            </w:r>
          </w:p>
        </w:tc>
        <w:tc>
          <w:tcPr>
            <w:tcW w:w="663" w:type="dxa"/>
            <w:hideMark/>
          </w:tcPr>
          <w:p w14:paraId="22EAA6DE" w14:textId="77777777" w:rsidR="00B228A4" w:rsidRPr="008F6629" w:rsidRDefault="00B228A4" w:rsidP="004168B0">
            <w:pPr>
              <w:rPr>
                <w:sz w:val="20"/>
                <w:szCs w:val="20"/>
                <w:lang w:val="en-GB"/>
              </w:rPr>
            </w:pPr>
            <w:r w:rsidRPr="008F6629">
              <w:rPr>
                <w:sz w:val="20"/>
                <w:szCs w:val="20"/>
                <w:lang w:val="en-GB"/>
              </w:rPr>
              <w:t>2016</w:t>
            </w:r>
          </w:p>
        </w:tc>
        <w:tc>
          <w:tcPr>
            <w:tcW w:w="1629" w:type="dxa"/>
            <w:hideMark/>
          </w:tcPr>
          <w:p w14:paraId="1F10477A"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4E92C8F8" w14:textId="77777777" w:rsidR="00B228A4" w:rsidRPr="008F6629" w:rsidRDefault="00B228A4" w:rsidP="004168B0">
            <w:pPr>
              <w:rPr>
                <w:sz w:val="20"/>
                <w:szCs w:val="20"/>
                <w:lang w:val="en-GB"/>
              </w:rPr>
            </w:pPr>
            <w:r w:rsidRPr="008F6629">
              <w:rPr>
                <w:sz w:val="20"/>
                <w:szCs w:val="20"/>
                <w:lang w:val="en-GB"/>
              </w:rPr>
              <w:t>1998-2011 (born after 1984)</w:t>
            </w:r>
          </w:p>
        </w:tc>
        <w:tc>
          <w:tcPr>
            <w:tcW w:w="1134" w:type="dxa"/>
            <w:hideMark/>
          </w:tcPr>
          <w:p w14:paraId="7034AE07" w14:textId="26DCB012" w:rsidR="00B228A4" w:rsidRPr="008F6629" w:rsidRDefault="008C5B8D" w:rsidP="004168B0">
            <w:pPr>
              <w:rPr>
                <w:sz w:val="20"/>
                <w:szCs w:val="20"/>
                <w:lang w:val="en-GB"/>
              </w:rPr>
            </w:pPr>
            <w:r w:rsidRPr="008F6629">
              <w:rPr>
                <w:sz w:val="20"/>
                <w:szCs w:val="20"/>
                <w:lang w:val="en-GB"/>
              </w:rPr>
              <w:t>16</w:t>
            </w:r>
          </w:p>
        </w:tc>
        <w:tc>
          <w:tcPr>
            <w:tcW w:w="1258" w:type="dxa"/>
            <w:hideMark/>
          </w:tcPr>
          <w:p w14:paraId="30053DE0"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5423939D" w14:textId="77777777" w:rsidR="00B228A4" w:rsidRPr="008F6629" w:rsidRDefault="00B228A4" w:rsidP="004168B0">
            <w:pPr>
              <w:rPr>
                <w:sz w:val="20"/>
                <w:szCs w:val="20"/>
                <w:lang w:val="en-GB"/>
              </w:rPr>
            </w:pPr>
            <w:r w:rsidRPr="008F6629">
              <w:rPr>
                <w:sz w:val="20"/>
                <w:szCs w:val="20"/>
                <w:lang w:val="en-GB"/>
              </w:rPr>
              <w:t>3704</w:t>
            </w:r>
          </w:p>
        </w:tc>
        <w:tc>
          <w:tcPr>
            <w:tcW w:w="1275" w:type="dxa"/>
            <w:hideMark/>
          </w:tcPr>
          <w:p w14:paraId="73E2D4AF"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00637EE" w14:textId="77777777" w:rsidR="00B228A4" w:rsidRPr="008F6629" w:rsidRDefault="00B228A4" w:rsidP="004168B0">
            <w:pPr>
              <w:rPr>
                <w:sz w:val="20"/>
                <w:szCs w:val="20"/>
                <w:lang w:val="en-GB"/>
              </w:rPr>
            </w:pPr>
            <w:r w:rsidRPr="008F6629">
              <w:rPr>
                <w:sz w:val="20"/>
                <w:szCs w:val="20"/>
                <w:lang w:val="en-GB"/>
              </w:rPr>
              <w:t>Sub-Saharan Africa, Asia, Eastern Europe, Middle East</w:t>
            </w:r>
          </w:p>
        </w:tc>
        <w:tc>
          <w:tcPr>
            <w:tcW w:w="992" w:type="dxa"/>
            <w:hideMark/>
          </w:tcPr>
          <w:p w14:paraId="699C9720" w14:textId="77777777" w:rsidR="00B228A4" w:rsidRPr="008F6629" w:rsidRDefault="00B228A4" w:rsidP="004168B0">
            <w:pPr>
              <w:rPr>
                <w:sz w:val="20"/>
                <w:szCs w:val="20"/>
                <w:lang w:val="en-GB"/>
              </w:rPr>
            </w:pPr>
            <w:r w:rsidRPr="008F6629">
              <w:rPr>
                <w:sz w:val="20"/>
                <w:szCs w:val="20"/>
                <w:lang w:val="en-GB"/>
              </w:rPr>
              <w:t>first, refugees</w:t>
            </w:r>
          </w:p>
        </w:tc>
      </w:tr>
      <w:tr w:rsidR="00B228A4" w:rsidRPr="008F6629" w14:paraId="47974BB4" w14:textId="77777777" w:rsidTr="002609EC">
        <w:trPr>
          <w:trHeight w:val="900"/>
        </w:trPr>
        <w:tc>
          <w:tcPr>
            <w:tcW w:w="1675" w:type="dxa"/>
            <w:hideMark/>
          </w:tcPr>
          <w:p w14:paraId="429AE290" w14:textId="5D5E9C3A" w:rsidR="00B228A4" w:rsidRPr="008F6629" w:rsidRDefault="00B228A4" w:rsidP="002D3F52">
            <w:pPr>
              <w:rPr>
                <w:sz w:val="20"/>
                <w:szCs w:val="20"/>
                <w:lang w:val="en-GB"/>
              </w:rPr>
            </w:pPr>
            <w:r w:rsidRPr="008F6629">
              <w:rPr>
                <w:sz w:val="20"/>
                <w:szCs w:val="20"/>
                <w:lang w:val="en-GB"/>
              </w:rPr>
              <w:t xml:space="preserve">Markkula </w:t>
            </w:r>
            <w:r w:rsidRPr="008F6629">
              <w:rPr>
                <w:sz w:val="20"/>
                <w:szCs w:val="20"/>
                <w:lang w:val="en-GB"/>
              </w:rPr>
              <w:fldChar w:fldCharType="begin">
                <w:fldData xml:space="preserve">PEVuZE5vdGU+PENpdGU+PEF1dGhvcj5NYXJra3VsYTwvQXV0aG9yPjxZZWFyPjIwMTc8L1llYXI+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PEVuZE5vdGU+PENpdGU+PEF1dGhvcj5NYXJra3VsYTwvQXV0aG9yPjxZZWFyPjIwMTc8L1llYXI+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4AF28095" w14:textId="77777777" w:rsidR="00B228A4" w:rsidRPr="008F6629" w:rsidRDefault="00B228A4" w:rsidP="004168B0">
            <w:pPr>
              <w:rPr>
                <w:sz w:val="20"/>
                <w:szCs w:val="20"/>
                <w:lang w:val="en-GB"/>
              </w:rPr>
            </w:pPr>
            <w:r w:rsidRPr="008F6629">
              <w:rPr>
                <w:sz w:val="20"/>
                <w:szCs w:val="20"/>
                <w:lang w:val="en-GB"/>
              </w:rPr>
              <w:t>2017</w:t>
            </w:r>
          </w:p>
        </w:tc>
        <w:tc>
          <w:tcPr>
            <w:tcW w:w="1629" w:type="dxa"/>
            <w:hideMark/>
          </w:tcPr>
          <w:p w14:paraId="543BBEE7" w14:textId="77777777" w:rsidR="00B228A4" w:rsidRPr="008F6629" w:rsidRDefault="00B228A4" w:rsidP="004168B0">
            <w:pPr>
              <w:rPr>
                <w:sz w:val="20"/>
                <w:szCs w:val="20"/>
                <w:lang w:val="en-GB"/>
              </w:rPr>
            </w:pPr>
            <w:r w:rsidRPr="008F6629">
              <w:rPr>
                <w:sz w:val="20"/>
                <w:szCs w:val="20"/>
                <w:lang w:val="en-GB"/>
              </w:rPr>
              <w:t xml:space="preserve">Finland </w:t>
            </w:r>
          </w:p>
        </w:tc>
        <w:tc>
          <w:tcPr>
            <w:tcW w:w="1953" w:type="dxa"/>
            <w:hideMark/>
          </w:tcPr>
          <w:p w14:paraId="1317778A" w14:textId="77777777" w:rsidR="00B228A4" w:rsidRPr="008F6629" w:rsidRDefault="00B228A4" w:rsidP="004168B0">
            <w:pPr>
              <w:rPr>
                <w:sz w:val="20"/>
                <w:szCs w:val="20"/>
                <w:lang w:val="en-GB"/>
              </w:rPr>
            </w:pPr>
            <w:r w:rsidRPr="008F6629">
              <w:rPr>
                <w:sz w:val="20"/>
                <w:szCs w:val="20"/>
                <w:lang w:val="en-GB"/>
              </w:rPr>
              <w:t>2011-2014</w:t>
            </w:r>
          </w:p>
        </w:tc>
        <w:tc>
          <w:tcPr>
            <w:tcW w:w="1134" w:type="dxa"/>
            <w:hideMark/>
          </w:tcPr>
          <w:p w14:paraId="0651B7E3" w14:textId="77777777" w:rsidR="00B228A4" w:rsidRPr="008F6629" w:rsidRDefault="00B228A4" w:rsidP="004168B0">
            <w:pPr>
              <w:rPr>
                <w:sz w:val="20"/>
                <w:szCs w:val="20"/>
                <w:lang w:val="en-GB"/>
              </w:rPr>
            </w:pPr>
          </w:p>
        </w:tc>
        <w:tc>
          <w:tcPr>
            <w:tcW w:w="1258" w:type="dxa"/>
            <w:hideMark/>
          </w:tcPr>
          <w:p w14:paraId="08082F46"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D0A3F8F" w14:textId="77777777" w:rsidR="00B228A4" w:rsidRPr="008F6629" w:rsidRDefault="00B228A4" w:rsidP="004168B0">
            <w:pPr>
              <w:rPr>
                <w:sz w:val="20"/>
                <w:szCs w:val="20"/>
                <w:lang w:val="en-GB"/>
              </w:rPr>
            </w:pPr>
            <w:r w:rsidRPr="008F6629">
              <w:rPr>
                <w:sz w:val="20"/>
                <w:szCs w:val="20"/>
                <w:lang w:val="en-GB"/>
              </w:rPr>
              <w:t>2105</w:t>
            </w:r>
          </w:p>
        </w:tc>
        <w:tc>
          <w:tcPr>
            <w:tcW w:w="1275" w:type="dxa"/>
            <w:hideMark/>
          </w:tcPr>
          <w:p w14:paraId="4D353474" w14:textId="77777777" w:rsidR="00B228A4" w:rsidRPr="008F6629" w:rsidRDefault="00B228A4" w:rsidP="004168B0">
            <w:pPr>
              <w:rPr>
                <w:sz w:val="20"/>
                <w:szCs w:val="20"/>
                <w:lang w:val="en-GB"/>
              </w:rPr>
            </w:pPr>
            <w:r w:rsidRPr="008F6629">
              <w:rPr>
                <w:sz w:val="20"/>
                <w:szCs w:val="20"/>
                <w:lang w:val="en-GB"/>
              </w:rPr>
              <w:t xml:space="preserve">no </w:t>
            </w:r>
          </w:p>
        </w:tc>
        <w:tc>
          <w:tcPr>
            <w:tcW w:w="2410" w:type="dxa"/>
            <w:hideMark/>
          </w:tcPr>
          <w:p w14:paraId="0D2A2860" w14:textId="77777777" w:rsidR="00B228A4" w:rsidRPr="008F6629" w:rsidRDefault="00B228A4" w:rsidP="004168B0">
            <w:pPr>
              <w:rPr>
                <w:sz w:val="20"/>
                <w:szCs w:val="20"/>
                <w:lang w:val="en-GB"/>
              </w:rPr>
            </w:pPr>
            <w:r w:rsidRPr="008F6629">
              <w:rPr>
                <w:sz w:val="20"/>
                <w:szCs w:val="20"/>
                <w:lang w:val="en-GB"/>
              </w:rPr>
              <w:t>Nordic countries, Russia, Western countries, Eastern Europe, North Africa and Middle East, Sub-Saharan Africa and Asia</w:t>
            </w:r>
          </w:p>
        </w:tc>
        <w:tc>
          <w:tcPr>
            <w:tcW w:w="992" w:type="dxa"/>
            <w:hideMark/>
          </w:tcPr>
          <w:p w14:paraId="255BA35F" w14:textId="77777777" w:rsidR="00B228A4" w:rsidRPr="008F6629" w:rsidRDefault="00B228A4" w:rsidP="004168B0">
            <w:pPr>
              <w:rPr>
                <w:sz w:val="20"/>
                <w:szCs w:val="20"/>
                <w:lang w:val="en-GB"/>
              </w:rPr>
            </w:pPr>
          </w:p>
        </w:tc>
      </w:tr>
      <w:tr w:rsidR="00B228A4" w:rsidRPr="008F6629" w14:paraId="51B7B9F3" w14:textId="77777777" w:rsidTr="002609EC">
        <w:trPr>
          <w:trHeight w:val="338"/>
        </w:trPr>
        <w:tc>
          <w:tcPr>
            <w:tcW w:w="1675" w:type="dxa"/>
            <w:hideMark/>
          </w:tcPr>
          <w:p w14:paraId="12400A37" w14:textId="119C51AA" w:rsidR="00B228A4" w:rsidRPr="008F6629" w:rsidRDefault="00B228A4" w:rsidP="002D3F52">
            <w:pPr>
              <w:rPr>
                <w:sz w:val="20"/>
                <w:szCs w:val="20"/>
                <w:lang w:val="en-GB"/>
              </w:rPr>
            </w:pPr>
            <w:r w:rsidRPr="008F6629">
              <w:rPr>
                <w:sz w:val="20"/>
                <w:szCs w:val="20"/>
                <w:lang w:val="en-GB"/>
              </w:rPr>
              <w:t xml:space="preserve">Mulè </w:t>
            </w:r>
            <w:r w:rsidRPr="008F6629">
              <w:rPr>
                <w:sz w:val="20"/>
                <w:szCs w:val="20"/>
                <w:lang w:val="en-GB"/>
              </w:rPr>
              <w:fldChar w:fldCharType="begin">
                <w:fldData xml:space="preserve">PEVuZE5vdGU+PENpdGU+PEF1dGhvcj5NdWxlPC9BdXRob3I+PFllYXI+MjAxNzwvWWVhcj48UmVj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==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PEVuZE5vdGU+PENpdGU+PEF1dGhvcj5NdWxlPC9BdXRob3I+PFllYXI+MjAxNzwvWWVhcj48UmVj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==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3DD4A0F2" w14:textId="77777777" w:rsidR="00B228A4" w:rsidRPr="008F6629" w:rsidRDefault="00B228A4" w:rsidP="004168B0">
            <w:pPr>
              <w:rPr>
                <w:sz w:val="20"/>
                <w:szCs w:val="20"/>
                <w:lang w:val="en-GB"/>
              </w:rPr>
            </w:pPr>
            <w:r w:rsidRPr="008F6629">
              <w:rPr>
                <w:sz w:val="20"/>
                <w:szCs w:val="20"/>
                <w:lang w:val="en-GB"/>
              </w:rPr>
              <w:t>2017</w:t>
            </w:r>
          </w:p>
        </w:tc>
        <w:tc>
          <w:tcPr>
            <w:tcW w:w="1629" w:type="dxa"/>
            <w:hideMark/>
          </w:tcPr>
          <w:p w14:paraId="212F29E6" w14:textId="77777777" w:rsidR="00B228A4" w:rsidRPr="008F6629" w:rsidRDefault="00B228A4" w:rsidP="004168B0">
            <w:pPr>
              <w:rPr>
                <w:sz w:val="20"/>
                <w:szCs w:val="20"/>
                <w:lang w:val="en-GB"/>
              </w:rPr>
            </w:pPr>
            <w:r w:rsidRPr="008F6629">
              <w:rPr>
                <w:sz w:val="20"/>
                <w:szCs w:val="20"/>
                <w:lang w:val="en-GB"/>
              </w:rPr>
              <w:t>Italy</w:t>
            </w:r>
          </w:p>
        </w:tc>
        <w:tc>
          <w:tcPr>
            <w:tcW w:w="1953" w:type="dxa"/>
            <w:hideMark/>
          </w:tcPr>
          <w:p w14:paraId="2967290F" w14:textId="77777777" w:rsidR="00B228A4" w:rsidRPr="008F6629" w:rsidRDefault="00B228A4" w:rsidP="004168B0">
            <w:pPr>
              <w:rPr>
                <w:sz w:val="20"/>
                <w:szCs w:val="20"/>
                <w:lang w:val="en-GB"/>
              </w:rPr>
            </w:pPr>
            <w:r w:rsidRPr="008F6629">
              <w:rPr>
                <w:sz w:val="20"/>
                <w:szCs w:val="20"/>
                <w:lang w:val="en-GB"/>
              </w:rPr>
              <w:t>2008-2011</w:t>
            </w:r>
          </w:p>
        </w:tc>
        <w:tc>
          <w:tcPr>
            <w:tcW w:w="1134" w:type="dxa"/>
            <w:hideMark/>
          </w:tcPr>
          <w:p w14:paraId="759EE961" w14:textId="77777777" w:rsidR="00B228A4" w:rsidRPr="008F6629" w:rsidRDefault="00B228A4" w:rsidP="004168B0">
            <w:pPr>
              <w:rPr>
                <w:sz w:val="20"/>
                <w:szCs w:val="20"/>
                <w:lang w:val="en-GB"/>
              </w:rPr>
            </w:pPr>
            <w:r w:rsidRPr="008F6629">
              <w:rPr>
                <w:sz w:val="20"/>
                <w:szCs w:val="20"/>
                <w:lang w:val="en-GB"/>
              </w:rPr>
              <w:t>8*</w:t>
            </w:r>
          </w:p>
        </w:tc>
        <w:tc>
          <w:tcPr>
            <w:tcW w:w="1258" w:type="dxa"/>
            <w:hideMark/>
          </w:tcPr>
          <w:p w14:paraId="6C6C32A2"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0DDF6F8F" w14:textId="77777777" w:rsidR="00B228A4" w:rsidRPr="008F6629" w:rsidRDefault="00B228A4" w:rsidP="004168B0">
            <w:pPr>
              <w:rPr>
                <w:sz w:val="20"/>
                <w:szCs w:val="20"/>
                <w:lang w:val="en-GB"/>
              </w:rPr>
            </w:pPr>
            <w:r w:rsidRPr="008F6629">
              <w:rPr>
                <w:sz w:val="20"/>
                <w:szCs w:val="20"/>
                <w:lang w:val="en-GB"/>
              </w:rPr>
              <w:t>204</w:t>
            </w:r>
          </w:p>
        </w:tc>
        <w:tc>
          <w:tcPr>
            <w:tcW w:w="1275" w:type="dxa"/>
            <w:hideMark/>
          </w:tcPr>
          <w:p w14:paraId="4FC77A6B"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32B040ED" w14:textId="77777777" w:rsidR="00B228A4" w:rsidRPr="008F6629" w:rsidRDefault="00B228A4" w:rsidP="004168B0">
            <w:pPr>
              <w:rPr>
                <w:sz w:val="20"/>
                <w:szCs w:val="20"/>
                <w:lang w:val="en-GB"/>
              </w:rPr>
            </w:pPr>
            <w:r w:rsidRPr="008F6629">
              <w:rPr>
                <w:sz w:val="20"/>
                <w:szCs w:val="20"/>
                <w:lang w:val="en-GB"/>
              </w:rPr>
              <w:t xml:space="preserve">Non-Italian </w:t>
            </w:r>
          </w:p>
        </w:tc>
        <w:tc>
          <w:tcPr>
            <w:tcW w:w="992" w:type="dxa"/>
            <w:hideMark/>
          </w:tcPr>
          <w:p w14:paraId="2EB786B6" w14:textId="77777777" w:rsidR="00B228A4" w:rsidRPr="008F6629" w:rsidRDefault="00B228A4" w:rsidP="004168B0">
            <w:pPr>
              <w:rPr>
                <w:sz w:val="20"/>
                <w:szCs w:val="20"/>
                <w:lang w:val="en-GB"/>
              </w:rPr>
            </w:pPr>
          </w:p>
        </w:tc>
      </w:tr>
      <w:tr w:rsidR="00B228A4" w:rsidRPr="008F6629" w14:paraId="6DB8E70C" w14:textId="77777777" w:rsidTr="002609EC">
        <w:trPr>
          <w:trHeight w:val="568"/>
        </w:trPr>
        <w:tc>
          <w:tcPr>
            <w:tcW w:w="1675" w:type="dxa"/>
            <w:hideMark/>
          </w:tcPr>
          <w:p w14:paraId="10658435" w14:textId="34F5979D" w:rsidR="00B228A4" w:rsidRPr="008F6629" w:rsidRDefault="00B228A4" w:rsidP="002D3F52">
            <w:pPr>
              <w:rPr>
                <w:sz w:val="20"/>
                <w:szCs w:val="20"/>
                <w:lang w:val="en-GB"/>
              </w:rPr>
            </w:pPr>
            <w:proofErr w:type="spellStart"/>
            <w:r w:rsidRPr="008F6629">
              <w:rPr>
                <w:sz w:val="20"/>
                <w:szCs w:val="20"/>
                <w:lang w:val="en-GB"/>
              </w:rPr>
              <w:t>Hogerzeil</w:t>
            </w:r>
            <w:proofErr w:type="spellEnd"/>
            <w:r w:rsidRPr="008F6629">
              <w:rPr>
                <w:sz w:val="20"/>
                <w:szCs w:val="20"/>
                <w:lang w:val="en-GB"/>
              </w:rPr>
              <w:t xml:space="preserve"> </w:t>
            </w:r>
            <w:r w:rsidRPr="008F6629">
              <w:rPr>
                <w:sz w:val="20"/>
                <w:szCs w:val="20"/>
                <w:lang w:val="en-GB"/>
              </w:rPr>
              <w:fldChar w:fldCharType="begin">
                <w:fldData xml:space="preserve">PEVuZE5vdGU+PENpdGU+PEF1dGhvcj5Ib2dlcnplaWw8L0F1dGhvcj48WWVhcj4yMDE3PC9ZZWFy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PEVuZE5vdGU+PENpdGU+PEF1dGhvcj5Ib2dlcnplaWw8L0F1dGhvcj48WWVhcj4yMDE3PC9ZZWFy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218DB26F" w14:textId="77777777" w:rsidR="00B228A4" w:rsidRPr="008F6629" w:rsidRDefault="00B228A4" w:rsidP="004168B0">
            <w:pPr>
              <w:rPr>
                <w:sz w:val="20"/>
                <w:szCs w:val="20"/>
                <w:lang w:val="en-GB"/>
              </w:rPr>
            </w:pPr>
            <w:r w:rsidRPr="008F6629">
              <w:rPr>
                <w:sz w:val="20"/>
                <w:szCs w:val="20"/>
                <w:lang w:val="en-GB"/>
              </w:rPr>
              <w:t>2017</w:t>
            </w:r>
          </w:p>
        </w:tc>
        <w:tc>
          <w:tcPr>
            <w:tcW w:w="1629" w:type="dxa"/>
            <w:hideMark/>
          </w:tcPr>
          <w:p w14:paraId="5403033F" w14:textId="77777777" w:rsidR="00B228A4" w:rsidRPr="008F6629" w:rsidRDefault="00B228A4" w:rsidP="004168B0">
            <w:pPr>
              <w:rPr>
                <w:sz w:val="20"/>
                <w:szCs w:val="20"/>
                <w:lang w:val="en-GB"/>
              </w:rPr>
            </w:pPr>
            <w:r w:rsidRPr="008F6629">
              <w:rPr>
                <w:sz w:val="20"/>
                <w:szCs w:val="20"/>
                <w:lang w:val="en-GB"/>
              </w:rPr>
              <w:t>The Netherlands</w:t>
            </w:r>
          </w:p>
        </w:tc>
        <w:tc>
          <w:tcPr>
            <w:tcW w:w="1953" w:type="dxa"/>
            <w:hideMark/>
          </w:tcPr>
          <w:p w14:paraId="12A06733" w14:textId="77777777" w:rsidR="00B228A4" w:rsidRPr="008F6629" w:rsidRDefault="00B228A4" w:rsidP="004168B0">
            <w:pPr>
              <w:rPr>
                <w:sz w:val="20"/>
                <w:szCs w:val="20"/>
                <w:lang w:val="en-GB"/>
              </w:rPr>
            </w:pPr>
            <w:r w:rsidRPr="008F6629">
              <w:rPr>
                <w:sz w:val="20"/>
                <w:szCs w:val="20"/>
                <w:lang w:val="en-GB"/>
              </w:rPr>
              <w:t>2000-2005</w:t>
            </w:r>
          </w:p>
        </w:tc>
        <w:tc>
          <w:tcPr>
            <w:tcW w:w="1134" w:type="dxa"/>
            <w:hideMark/>
          </w:tcPr>
          <w:p w14:paraId="2EA3C4CE" w14:textId="77777777" w:rsidR="00B228A4" w:rsidRPr="008F6629" w:rsidRDefault="00B228A4" w:rsidP="004168B0">
            <w:pPr>
              <w:rPr>
                <w:sz w:val="20"/>
                <w:szCs w:val="20"/>
                <w:lang w:val="en-GB"/>
              </w:rPr>
            </w:pPr>
            <w:r w:rsidRPr="008F6629">
              <w:rPr>
                <w:sz w:val="20"/>
                <w:szCs w:val="20"/>
                <w:lang w:val="en-GB"/>
              </w:rPr>
              <w:t>4</w:t>
            </w:r>
          </w:p>
        </w:tc>
        <w:tc>
          <w:tcPr>
            <w:tcW w:w="1258" w:type="dxa"/>
            <w:hideMark/>
          </w:tcPr>
          <w:p w14:paraId="5BC1CBEE"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34B95309" w14:textId="77777777" w:rsidR="00B228A4" w:rsidRPr="008F6629" w:rsidRDefault="00B228A4" w:rsidP="004168B0">
            <w:pPr>
              <w:rPr>
                <w:sz w:val="20"/>
                <w:szCs w:val="20"/>
                <w:lang w:val="en-GB"/>
              </w:rPr>
            </w:pPr>
            <w:r w:rsidRPr="008F6629">
              <w:rPr>
                <w:sz w:val="20"/>
                <w:szCs w:val="20"/>
                <w:lang w:val="en-GB"/>
              </w:rPr>
              <w:t>843</w:t>
            </w:r>
          </w:p>
        </w:tc>
        <w:tc>
          <w:tcPr>
            <w:tcW w:w="1275" w:type="dxa"/>
            <w:hideMark/>
          </w:tcPr>
          <w:p w14:paraId="44B3577C"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2F301A5F" w14:textId="77777777" w:rsidR="00B228A4" w:rsidRPr="008F6629" w:rsidRDefault="00B228A4" w:rsidP="004168B0">
            <w:pPr>
              <w:rPr>
                <w:sz w:val="20"/>
                <w:szCs w:val="20"/>
                <w:lang w:val="en-GB"/>
              </w:rPr>
            </w:pPr>
            <w:r w:rsidRPr="008F6629">
              <w:rPr>
                <w:sz w:val="20"/>
                <w:szCs w:val="20"/>
                <w:lang w:val="en-GB"/>
              </w:rPr>
              <w:t xml:space="preserve">Caribbean, </w:t>
            </w:r>
            <w:proofErr w:type="spellStart"/>
            <w:r w:rsidRPr="008F6629">
              <w:rPr>
                <w:sz w:val="20"/>
                <w:szCs w:val="20"/>
                <w:lang w:val="en-GB"/>
              </w:rPr>
              <w:t>turkish</w:t>
            </w:r>
            <w:proofErr w:type="spellEnd"/>
            <w:r w:rsidRPr="008F6629">
              <w:rPr>
                <w:sz w:val="20"/>
                <w:szCs w:val="20"/>
                <w:lang w:val="en-GB"/>
              </w:rPr>
              <w:t xml:space="preserve">, </w:t>
            </w:r>
            <w:proofErr w:type="spellStart"/>
            <w:r w:rsidRPr="008F6629">
              <w:rPr>
                <w:sz w:val="20"/>
                <w:szCs w:val="20"/>
                <w:lang w:val="en-GB"/>
              </w:rPr>
              <w:t>moroccan</w:t>
            </w:r>
            <w:proofErr w:type="spellEnd"/>
            <w:r w:rsidRPr="008F6629">
              <w:rPr>
                <w:sz w:val="20"/>
                <w:szCs w:val="20"/>
                <w:lang w:val="en-GB"/>
              </w:rPr>
              <w:t xml:space="preserve">, other </w:t>
            </w:r>
          </w:p>
        </w:tc>
        <w:tc>
          <w:tcPr>
            <w:tcW w:w="992" w:type="dxa"/>
            <w:hideMark/>
          </w:tcPr>
          <w:p w14:paraId="63707EAF" w14:textId="77777777" w:rsidR="00B228A4" w:rsidRPr="008F6629" w:rsidRDefault="00B228A4" w:rsidP="004168B0">
            <w:pPr>
              <w:rPr>
                <w:sz w:val="20"/>
                <w:szCs w:val="20"/>
                <w:lang w:val="en-GB"/>
              </w:rPr>
            </w:pPr>
          </w:p>
        </w:tc>
      </w:tr>
      <w:tr w:rsidR="00B228A4" w:rsidRPr="008F6629" w14:paraId="160DA251" w14:textId="77777777" w:rsidTr="002609EC">
        <w:trPr>
          <w:trHeight w:val="600"/>
        </w:trPr>
        <w:tc>
          <w:tcPr>
            <w:tcW w:w="1675" w:type="dxa"/>
            <w:hideMark/>
          </w:tcPr>
          <w:p w14:paraId="6984B1A4" w14:textId="4CC625FF" w:rsidR="00B228A4" w:rsidRPr="008F6629" w:rsidRDefault="00B228A4" w:rsidP="002D3F52">
            <w:pPr>
              <w:rPr>
                <w:sz w:val="20"/>
                <w:szCs w:val="20"/>
                <w:lang w:val="en-GB"/>
              </w:rPr>
            </w:pPr>
            <w:r w:rsidRPr="008F6629">
              <w:rPr>
                <w:sz w:val="20"/>
                <w:szCs w:val="20"/>
                <w:lang w:val="en-GB"/>
              </w:rPr>
              <w:t>Kirkbride</w:t>
            </w:r>
            <w:r w:rsidRPr="008F6629">
              <w:rPr>
                <w:sz w:val="20"/>
                <w:szCs w:val="20"/>
                <w:lang w:val="en-GB"/>
              </w:rPr>
              <w:fldChar w:fldCharType="begin">
                <w:fldData xml:space="preserve">PEVuZE5vdGU+PENpdGU+PEF1dGhvcj5LaXJrYnJpZGU8L0F1dGhvcj48WWVhcj4yMDE3PC9ZZWFy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PEVuZE5vdGU+PENpdGU+PEF1dGhvcj5LaXJrYnJpZGU8L0F1dGhvcj48WWVhcj4yMDE3PC9ZZWFy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229FCB34" w14:textId="77777777" w:rsidR="00B228A4" w:rsidRPr="008F6629" w:rsidRDefault="00B228A4" w:rsidP="004168B0">
            <w:pPr>
              <w:rPr>
                <w:sz w:val="20"/>
                <w:szCs w:val="20"/>
                <w:lang w:val="en-GB"/>
              </w:rPr>
            </w:pPr>
            <w:r w:rsidRPr="008F6629">
              <w:rPr>
                <w:sz w:val="20"/>
                <w:szCs w:val="20"/>
                <w:lang w:val="en-GB"/>
              </w:rPr>
              <w:t>2017</w:t>
            </w:r>
          </w:p>
        </w:tc>
        <w:tc>
          <w:tcPr>
            <w:tcW w:w="1629" w:type="dxa"/>
            <w:hideMark/>
          </w:tcPr>
          <w:p w14:paraId="67434F92"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1C509166" w14:textId="77777777" w:rsidR="00B228A4" w:rsidRPr="008F6629" w:rsidRDefault="00B228A4" w:rsidP="004168B0">
            <w:pPr>
              <w:rPr>
                <w:sz w:val="20"/>
                <w:szCs w:val="20"/>
                <w:lang w:val="en-GB"/>
              </w:rPr>
            </w:pPr>
            <w:r w:rsidRPr="008F6629">
              <w:rPr>
                <w:sz w:val="20"/>
                <w:szCs w:val="20"/>
                <w:lang w:val="en-GB"/>
              </w:rPr>
              <w:t>2009-2013</w:t>
            </w:r>
          </w:p>
        </w:tc>
        <w:tc>
          <w:tcPr>
            <w:tcW w:w="1134" w:type="dxa"/>
            <w:hideMark/>
          </w:tcPr>
          <w:p w14:paraId="59E6A51C" w14:textId="77777777" w:rsidR="00B228A4" w:rsidRPr="008F6629" w:rsidRDefault="00B228A4" w:rsidP="004168B0">
            <w:pPr>
              <w:rPr>
                <w:sz w:val="20"/>
                <w:szCs w:val="20"/>
                <w:lang w:val="en-GB"/>
              </w:rPr>
            </w:pPr>
            <w:r w:rsidRPr="008F6629">
              <w:rPr>
                <w:sz w:val="20"/>
                <w:szCs w:val="20"/>
                <w:lang w:val="en-GB"/>
              </w:rPr>
              <w:t>9</w:t>
            </w:r>
          </w:p>
        </w:tc>
        <w:tc>
          <w:tcPr>
            <w:tcW w:w="1258" w:type="dxa"/>
            <w:hideMark/>
          </w:tcPr>
          <w:p w14:paraId="0058FFB6"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7156A91A" w14:textId="77777777" w:rsidR="00B228A4" w:rsidRPr="008F6629" w:rsidRDefault="00B228A4" w:rsidP="004168B0">
            <w:pPr>
              <w:rPr>
                <w:sz w:val="20"/>
                <w:szCs w:val="20"/>
                <w:lang w:val="en-GB"/>
              </w:rPr>
            </w:pPr>
            <w:r w:rsidRPr="008F6629">
              <w:rPr>
                <w:sz w:val="20"/>
                <w:szCs w:val="20"/>
                <w:lang w:val="en-GB"/>
              </w:rPr>
              <w:t>687</w:t>
            </w:r>
          </w:p>
        </w:tc>
        <w:tc>
          <w:tcPr>
            <w:tcW w:w="1275" w:type="dxa"/>
            <w:hideMark/>
          </w:tcPr>
          <w:p w14:paraId="24A24F4C"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01C8DA6C" w14:textId="77777777" w:rsidR="00B228A4" w:rsidRPr="008F6629" w:rsidRDefault="00B228A4" w:rsidP="004168B0">
            <w:pPr>
              <w:rPr>
                <w:sz w:val="20"/>
                <w:szCs w:val="20"/>
                <w:lang w:val="en-GB"/>
              </w:rPr>
            </w:pPr>
            <w:r w:rsidRPr="008F6629">
              <w:rPr>
                <w:sz w:val="20"/>
                <w:szCs w:val="20"/>
                <w:lang w:val="en-GB"/>
              </w:rPr>
              <w:t xml:space="preserve">India, Pakistan; </w:t>
            </w:r>
            <w:proofErr w:type="spellStart"/>
            <w:r w:rsidRPr="008F6629">
              <w:rPr>
                <w:sz w:val="20"/>
                <w:szCs w:val="20"/>
                <w:lang w:val="en-GB"/>
              </w:rPr>
              <w:t>bangladesh</w:t>
            </w:r>
            <w:proofErr w:type="spellEnd"/>
            <w:r w:rsidRPr="008F6629">
              <w:rPr>
                <w:sz w:val="20"/>
                <w:szCs w:val="20"/>
                <w:lang w:val="en-GB"/>
              </w:rPr>
              <w:t xml:space="preserve">, </w:t>
            </w:r>
            <w:proofErr w:type="spellStart"/>
            <w:r w:rsidRPr="008F6629">
              <w:rPr>
                <w:sz w:val="20"/>
                <w:szCs w:val="20"/>
                <w:lang w:val="en-GB"/>
              </w:rPr>
              <w:t>Balck</w:t>
            </w:r>
            <w:proofErr w:type="spellEnd"/>
            <w:r w:rsidRPr="008F6629">
              <w:rPr>
                <w:sz w:val="20"/>
                <w:szCs w:val="20"/>
                <w:lang w:val="en-GB"/>
              </w:rPr>
              <w:t xml:space="preserve"> </w:t>
            </w:r>
            <w:proofErr w:type="spellStart"/>
            <w:r w:rsidRPr="008F6629">
              <w:rPr>
                <w:sz w:val="20"/>
                <w:szCs w:val="20"/>
                <w:lang w:val="en-GB"/>
              </w:rPr>
              <w:t>african</w:t>
            </w:r>
            <w:proofErr w:type="spellEnd"/>
            <w:r w:rsidRPr="008F6629">
              <w:rPr>
                <w:sz w:val="20"/>
                <w:szCs w:val="20"/>
                <w:lang w:val="en-GB"/>
              </w:rPr>
              <w:t xml:space="preserve">, Black </w:t>
            </w:r>
            <w:proofErr w:type="spellStart"/>
            <w:r w:rsidRPr="008F6629">
              <w:rPr>
                <w:sz w:val="20"/>
                <w:szCs w:val="20"/>
                <w:lang w:val="en-GB"/>
              </w:rPr>
              <w:t>caribbean</w:t>
            </w:r>
            <w:proofErr w:type="spellEnd"/>
            <w:r w:rsidRPr="008F6629">
              <w:rPr>
                <w:sz w:val="20"/>
                <w:szCs w:val="20"/>
                <w:lang w:val="en-GB"/>
              </w:rPr>
              <w:t>, Mixed, other</w:t>
            </w:r>
          </w:p>
        </w:tc>
        <w:tc>
          <w:tcPr>
            <w:tcW w:w="992" w:type="dxa"/>
            <w:hideMark/>
          </w:tcPr>
          <w:p w14:paraId="11702379" w14:textId="77777777" w:rsidR="00B228A4" w:rsidRPr="008F6629" w:rsidRDefault="00B228A4" w:rsidP="004168B0">
            <w:pPr>
              <w:rPr>
                <w:sz w:val="20"/>
                <w:szCs w:val="20"/>
                <w:lang w:val="en-GB"/>
              </w:rPr>
            </w:pPr>
          </w:p>
        </w:tc>
      </w:tr>
      <w:tr w:rsidR="00B228A4" w:rsidRPr="008F6629" w14:paraId="29DD3A20" w14:textId="77777777" w:rsidTr="002609EC">
        <w:trPr>
          <w:trHeight w:val="600"/>
        </w:trPr>
        <w:tc>
          <w:tcPr>
            <w:tcW w:w="1675" w:type="dxa"/>
            <w:hideMark/>
          </w:tcPr>
          <w:p w14:paraId="2418C13D" w14:textId="68AC77CF" w:rsidR="00B228A4" w:rsidRPr="008F6629" w:rsidRDefault="00B228A4" w:rsidP="002D3F52">
            <w:pPr>
              <w:rPr>
                <w:sz w:val="20"/>
                <w:szCs w:val="20"/>
                <w:lang w:val="en-GB"/>
              </w:rPr>
            </w:pPr>
            <w:r w:rsidRPr="008F6629">
              <w:rPr>
                <w:sz w:val="20"/>
                <w:szCs w:val="20"/>
                <w:lang w:val="en-GB"/>
              </w:rPr>
              <w:t>Kirkbride</w:t>
            </w:r>
            <w:r w:rsidRPr="008F6629">
              <w:rPr>
                <w:sz w:val="20"/>
                <w:szCs w:val="20"/>
                <w:lang w:val="en-GB"/>
              </w:rPr>
              <w:fldChar w:fldCharType="begin">
                <w:fldData xml:space="preserve">PEVuZE5vdGU+PENpdGU+PEF1dGhvcj5LaXJrYnJpZGU8L0F1dGhvcj48WWVhcj4yMDE3PC9ZZWFy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PEVuZE5vdGU+PENpdGU+PEF1dGhvcj5LaXJrYnJpZGU8L0F1dGhvcj48WWVhcj4yMDE3PC9ZZWFy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663" w:type="dxa"/>
            <w:hideMark/>
          </w:tcPr>
          <w:p w14:paraId="64BA0365" w14:textId="77777777" w:rsidR="00B228A4" w:rsidRPr="008F6629" w:rsidRDefault="00B228A4" w:rsidP="004168B0">
            <w:pPr>
              <w:rPr>
                <w:sz w:val="20"/>
                <w:szCs w:val="20"/>
                <w:lang w:val="en-GB"/>
              </w:rPr>
            </w:pPr>
            <w:r w:rsidRPr="008F6629">
              <w:rPr>
                <w:sz w:val="20"/>
                <w:szCs w:val="20"/>
                <w:lang w:val="en-GB"/>
              </w:rPr>
              <w:t>2017</w:t>
            </w:r>
          </w:p>
        </w:tc>
        <w:tc>
          <w:tcPr>
            <w:tcW w:w="1629" w:type="dxa"/>
            <w:hideMark/>
          </w:tcPr>
          <w:p w14:paraId="4F212969"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463E7451" w14:textId="77777777" w:rsidR="00B228A4" w:rsidRPr="008F6629" w:rsidRDefault="00B228A4" w:rsidP="004168B0">
            <w:pPr>
              <w:rPr>
                <w:sz w:val="20"/>
                <w:szCs w:val="20"/>
                <w:lang w:val="en-GB"/>
              </w:rPr>
            </w:pPr>
            <w:r w:rsidRPr="008F6629">
              <w:rPr>
                <w:sz w:val="20"/>
                <w:szCs w:val="20"/>
                <w:lang w:val="en-GB"/>
              </w:rPr>
              <w:t>2009-2012</w:t>
            </w:r>
          </w:p>
        </w:tc>
        <w:tc>
          <w:tcPr>
            <w:tcW w:w="1134" w:type="dxa"/>
            <w:hideMark/>
          </w:tcPr>
          <w:p w14:paraId="650112BA" w14:textId="77777777" w:rsidR="00B228A4" w:rsidRPr="008F6629" w:rsidRDefault="00B228A4" w:rsidP="004168B0">
            <w:pPr>
              <w:rPr>
                <w:sz w:val="20"/>
                <w:szCs w:val="20"/>
                <w:lang w:val="en-GB"/>
              </w:rPr>
            </w:pPr>
            <w:r w:rsidRPr="008F6629">
              <w:rPr>
                <w:sz w:val="20"/>
                <w:szCs w:val="20"/>
                <w:lang w:val="en-GB"/>
              </w:rPr>
              <w:t>9*</w:t>
            </w:r>
          </w:p>
        </w:tc>
        <w:tc>
          <w:tcPr>
            <w:tcW w:w="1258" w:type="dxa"/>
            <w:hideMark/>
          </w:tcPr>
          <w:p w14:paraId="75385876"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0DA6A07B" w14:textId="77777777" w:rsidR="00B228A4" w:rsidRPr="008F6629" w:rsidRDefault="00B228A4" w:rsidP="004168B0">
            <w:pPr>
              <w:rPr>
                <w:sz w:val="20"/>
                <w:szCs w:val="20"/>
                <w:lang w:val="en-GB"/>
              </w:rPr>
            </w:pPr>
            <w:r w:rsidRPr="008F6629">
              <w:rPr>
                <w:sz w:val="20"/>
                <w:szCs w:val="20"/>
                <w:lang w:val="en-GB"/>
              </w:rPr>
              <w:t>573</w:t>
            </w:r>
          </w:p>
        </w:tc>
        <w:tc>
          <w:tcPr>
            <w:tcW w:w="1275" w:type="dxa"/>
            <w:hideMark/>
          </w:tcPr>
          <w:p w14:paraId="4C673AAB"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2F427D80" w14:textId="77777777" w:rsidR="00B228A4" w:rsidRPr="008F6629" w:rsidRDefault="00B228A4" w:rsidP="004168B0">
            <w:pPr>
              <w:rPr>
                <w:sz w:val="20"/>
                <w:szCs w:val="20"/>
                <w:lang w:val="en-GB"/>
              </w:rPr>
            </w:pPr>
            <w:r w:rsidRPr="008F6629">
              <w:rPr>
                <w:sz w:val="20"/>
                <w:szCs w:val="20"/>
                <w:lang w:val="en-GB"/>
              </w:rPr>
              <w:t>Black and minority ethnic groups</w:t>
            </w:r>
          </w:p>
        </w:tc>
        <w:tc>
          <w:tcPr>
            <w:tcW w:w="992" w:type="dxa"/>
            <w:hideMark/>
          </w:tcPr>
          <w:p w14:paraId="24D56700" w14:textId="77777777" w:rsidR="00B228A4" w:rsidRPr="008F6629" w:rsidRDefault="00B228A4" w:rsidP="004168B0">
            <w:pPr>
              <w:rPr>
                <w:sz w:val="20"/>
                <w:szCs w:val="20"/>
                <w:lang w:val="en-GB"/>
              </w:rPr>
            </w:pPr>
          </w:p>
        </w:tc>
      </w:tr>
      <w:tr w:rsidR="00B228A4" w:rsidRPr="008F6629" w14:paraId="4BFE1F34" w14:textId="77777777" w:rsidTr="002609EC">
        <w:trPr>
          <w:trHeight w:val="381"/>
        </w:trPr>
        <w:tc>
          <w:tcPr>
            <w:tcW w:w="1675" w:type="dxa"/>
            <w:hideMark/>
          </w:tcPr>
          <w:p w14:paraId="270BB046" w14:textId="3B7D27AD" w:rsidR="00B228A4" w:rsidRPr="008F6629" w:rsidRDefault="00B228A4" w:rsidP="002D3F52">
            <w:pPr>
              <w:rPr>
                <w:sz w:val="20"/>
                <w:szCs w:val="20"/>
                <w:lang w:val="en-GB"/>
              </w:rPr>
            </w:pPr>
            <w:r w:rsidRPr="008F6629">
              <w:rPr>
                <w:sz w:val="20"/>
                <w:szCs w:val="20"/>
                <w:lang w:val="en-GB"/>
              </w:rPr>
              <w:t>Jongsma</w:t>
            </w:r>
            <w:r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06762E52" w14:textId="77777777" w:rsidR="00B228A4" w:rsidRPr="008F6629" w:rsidRDefault="00B228A4" w:rsidP="004168B0">
            <w:pPr>
              <w:rPr>
                <w:sz w:val="20"/>
                <w:szCs w:val="20"/>
                <w:lang w:val="en-GB"/>
              </w:rPr>
            </w:pPr>
            <w:r w:rsidRPr="008F6629">
              <w:rPr>
                <w:sz w:val="20"/>
                <w:szCs w:val="20"/>
                <w:lang w:val="en-GB"/>
              </w:rPr>
              <w:t>2018</w:t>
            </w:r>
          </w:p>
        </w:tc>
        <w:tc>
          <w:tcPr>
            <w:tcW w:w="1629" w:type="dxa"/>
            <w:hideMark/>
          </w:tcPr>
          <w:p w14:paraId="7EDBBECD" w14:textId="77777777" w:rsidR="00B228A4" w:rsidRPr="008F6629" w:rsidRDefault="00B228A4" w:rsidP="00C11F91">
            <w:pPr>
              <w:rPr>
                <w:sz w:val="20"/>
                <w:szCs w:val="20"/>
                <w:lang w:val="en-GB"/>
              </w:rPr>
            </w:pPr>
            <w:r w:rsidRPr="008F6629">
              <w:rPr>
                <w:sz w:val="20"/>
                <w:szCs w:val="20"/>
                <w:lang w:val="en-GB"/>
              </w:rPr>
              <w:t xml:space="preserve">France </w:t>
            </w:r>
          </w:p>
        </w:tc>
        <w:tc>
          <w:tcPr>
            <w:tcW w:w="1953" w:type="dxa"/>
            <w:hideMark/>
          </w:tcPr>
          <w:p w14:paraId="4F33B575"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0DC5346E" w14:textId="77777777" w:rsidR="00B228A4" w:rsidRPr="008F6629" w:rsidRDefault="00B228A4" w:rsidP="004168B0">
            <w:pPr>
              <w:rPr>
                <w:sz w:val="20"/>
                <w:szCs w:val="20"/>
                <w:lang w:val="en-GB"/>
              </w:rPr>
            </w:pPr>
            <w:r w:rsidRPr="008F6629">
              <w:rPr>
                <w:sz w:val="20"/>
                <w:szCs w:val="20"/>
                <w:lang w:val="en-GB"/>
              </w:rPr>
              <w:t>10*</w:t>
            </w:r>
          </w:p>
        </w:tc>
        <w:tc>
          <w:tcPr>
            <w:tcW w:w="1258" w:type="dxa"/>
            <w:hideMark/>
          </w:tcPr>
          <w:p w14:paraId="61791B27"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7E139409" w14:textId="77777777" w:rsidR="00B228A4" w:rsidRPr="008F6629" w:rsidRDefault="00B228A4" w:rsidP="004168B0">
            <w:pPr>
              <w:rPr>
                <w:sz w:val="20"/>
                <w:szCs w:val="20"/>
                <w:lang w:val="en-GB"/>
              </w:rPr>
            </w:pPr>
            <w:r w:rsidRPr="008F6629">
              <w:rPr>
                <w:sz w:val="20"/>
                <w:szCs w:val="20"/>
                <w:lang w:val="en-GB"/>
              </w:rPr>
              <w:t>270</w:t>
            </w:r>
          </w:p>
        </w:tc>
        <w:tc>
          <w:tcPr>
            <w:tcW w:w="1275" w:type="dxa"/>
            <w:hideMark/>
          </w:tcPr>
          <w:p w14:paraId="50231A8D"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DBE61AC" w14:textId="77777777" w:rsidR="00B228A4" w:rsidRPr="008F6629" w:rsidRDefault="00B228A4" w:rsidP="004168B0">
            <w:pPr>
              <w:rPr>
                <w:sz w:val="20"/>
                <w:szCs w:val="20"/>
                <w:lang w:val="en-GB"/>
              </w:rPr>
            </w:pPr>
            <w:r w:rsidRPr="008F6629">
              <w:rPr>
                <w:sz w:val="20"/>
                <w:szCs w:val="20"/>
                <w:lang w:val="en-GB"/>
              </w:rPr>
              <w:t>ethnic/minority status</w:t>
            </w:r>
          </w:p>
        </w:tc>
        <w:tc>
          <w:tcPr>
            <w:tcW w:w="992" w:type="dxa"/>
            <w:hideMark/>
          </w:tcPr>
          <w:p w14:paraId="3BB5E424" w14:textId="77777777" w:rsidR="00B228A4" w:rsidRPr="008F6629" w:rsidRDefault="00B228A4" w:rsidP="004168B0">
            <w:pPr>
              <w:rPr>
                <w:sz w:val="20"/>
                <w:szCs w:val="20"/>
                <w:lang w:val="en-GB"/>
              </w:rPr>
            </w:pPr>
          </w:p>
        </w:tc>
      </w:tr>
      <w:tr w:rsidR="00B228A4" w:rsidRPr="008F6629" w14:paraId="202FFB12" w14:textId="77777777" w:rsidTr="002609EC">
        <w:trPr>
          <w:trHeight w:val="414"/>
        </w:trPr>
        <w:tc>
          <w:tcPr>
            <w:tcW w:w="1675" w:type="dxa"/>
            <w:hideMark/>
          </w:tcPr>
          <w:p w14:paraId="6EFFFDD5" w14:textId="4B67EBC4" w:rsidR="00B228A4" w:rsidRPr="008F6629" w:rsidRDefault="00B228A4" w:rsidP="002D3F52">
            <w:pPr>
              <w:rPr>
                <w:sz w:val="20"/>
                <w:szCs w:val="20"/>
                <w:lang w:val="en-GB"/>
              </w:rPr>
            </w:pPr>
            <w:r w:rsidRPr="008F6629">
              <w:rPr>
                <w:sz w:val="20"/>
                <w:szCs w:val="20"/>
                <w:lang w:val="en-GB"/>
              </w:rPr>
              <w:t>Jongsma</w:t>
            </w:r>
            <w:r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6DB9BC74" w14:textId="77777777" w:rsidR="00B228A4" w:rsidRPr="008F6629" w:rsidRDefault="00B228A4" w:rsidP="004168B0">
            <w:pPr>
              <w:rPr>
                <w:sz w:val="20"/>
                <w:szCs w:val="20"/>
                <w:lang w:val="en-GB"/>
              </w:rPr>
            </w:pPr>
            <w:r w:rsidRPr="008F6629">
              <w:rPr>
                <w:sz w:val="20"/>
                <w:szCs w:val="20"/>
                <w:lang w:val="en-GB"/>
              </w:rPr>
              <w:t>2018</w:t>
            </w:r>
          </w:p>
        </w:tc>
        <w:tc>
          <w:tcPr>
            <w:tcW w:w="1629" w:type="dxa"/>
            <w:hideMark/>
          </w:tcPr>
          <w:p w14:paraId="097F9386" w14:textId="77777777" w:rsidR="00B228A4" w:rsidRPr="008F6629" w:rsidRDefault="00B228A4" w:rsidP="00C11F91">
            <w:pPr>
              <w:rPr>
                <w:sz w:val="20"/>
                <w:szCs w:val="20"/>
                <w:lang w:val="en-GB"/>
              </w:rPr>
            </w:pPr>
            <w:r w:rsidRPr="008F6629">
              <w:rPr>
                <w:sz w:val="20"/>
                <w:szCs w:val="20"/>
                <w:lang w:val="en-GB"/>
              </w:rPr>
              <w:t xml:space="preserve">Italy </w:t>
            </w:r>
          </w:p>
        </w:tc>
        <w:tc>
          <w:tcPr>
            <w:tcW w:w="1953" w:type="dxa"/>
            <w:hideMark/>
          </w:tcPr>
          <w:p w14:paraId="7E4B2603"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23FE32FC" w14:textId="77777777" w:rsidR="00B228A4" w:rsidRPr="008F6629" w:rsidRDefault="00B228A4" w:rsidP="004168B0">
            <w:pPr>
              <w:rPr>
                <w:sz w:val="20"/>
                <w:szCs w:val="20"/>
                <w:lang w:val="en-GB"/>
              </w:rPr>
            </w:pPr>
            <w:r w:rsidRPr="008F6629">
              <w:rPr>
                <w:sz w:val="20"/>
                <w:szCs w:val="20"/>
                <w:lang w:val="en-GB"/>
              </w:rPr>
              <w:t>8</w:t>
            </w:r>
          </w:p>
        </w:tc>
        <w:tc>
          <w:tcPr>
            <w:tcW w:w="1258" w:type="dxa"/>
            <w:hideMark/>
          </w:tcPr>
          <w:p w14:paraId="69F6A49E"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6162EA5" w14:textId="77777777" w:rsidR="00B228A4" w:rsidRPr="008F6629" w:rsidRDefault="00B228A4" w:rsidP="004168B0">
            <w:pPr>
              <w:rPr>
                <w:sz w:val="20"/>
                <w:szCs w:val="20"/>
                <w:lang w:val="en-GB"/>
              </w:rPr>
            </w:pPr>
            <w:r w:rsidRPr="008F6629">
              <w:rPr>
                <w:sz w:val="20"/>
                <w:szCs w:val="20"/>
                <w:lang w:val="en-GB"/>
              </w:rPr>
              <w:t>285</w:t>
            </w:r>
          </w:p>
        </w:tc>
        <w:tc>
          <w:tcPr>
            <w:tcW w:w="1275" w:type="dxa"/>
            <w:hideMark/>
          </w:tcPr>
          <w:p w14:paraId="0C084357"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340C1A73" w14:textId="77777777" w:rsidR="00B228A4" w:rsidRPr="008F6629" w:rsidRDefault="00B228A4" w:rsidP="004168B0">
            <w:pPr>
              <w:rPr>
                <w:sz w:val="20"/>
                <w:szCs w:val="20"/>
                <w:lang w:val="en-GB"/>
              </w:rPr>
            </w:pPr>
            <w:r w:rsidRPr="008F6629">
              <w:rPr>
                <w:sz w:val="20"/>
                <w:szCs w:val="20"/>
                <w:lang w:val="en-GB"/>
              </w:rPr>
              <w:t>ethnic/minority status</w:t>
            </w:r>
          </w:p>
        </w:tc>
        <w:tc>
          <w:tcPr>
            <w:tcW w:w="992" w:type="dxa"/>
            <w:hideMark/>
          </w:tcPr>
          <w:p w14:paraId="4F5F904F" w14:textId="77777777" w:rsidR="00B228A4" w:rsidRPr="008F6629" w:rsidRDefault="00B228A4" w:rsidP="004168B0">
            <w:pPr>
              <w:rPr>
                <w:sz w:val="20"/>
                <w:szCs w:val="20"/>
                <w:lang w:val="en-GB"/>
              </w:rPr>
            </w:pPr>
          </w:p>
        </w:tc>
      </w:tr>
      <w:tr w:rsidR="00B228A4" w:rsidRPr="008F6629" w14:paraId="10A7E5A6" w14:textId="77777777" w:rsidTr="002609EC">
        <w:trPr>
          <w:trHeight w:val="419"/>
        </w:trPr>
        <w:tc>
          <w:tcPr>
            <w:tcW w:w="1675" w:type="dxa"/>
            <w:hideMark/>
          </w:tcPr>
          <w:p w14:paraId="6BBFA93E" w14:textId="6CCCA8D3" w:rsidR="00B228A4" w:rsidRPr="008F6629" w:rsidRDefault="00B228A4" w:rsidP="002D3F52">
            <w:pPr>
              <w:rPr>
                <w:sz w:val="20"/>
                <w:szCs w:val="20"/>
                <w:lang w:val="en-GB"/>
              </w:rPr>
            </w:pPr>
            <w:r w:rsidRPr="008F6629">
              <w:rPr>
                <w:sz w:val="20"/>
                <w:szCs w:val="20"/>
                <w:lang w:val="en-GB"/>
              </w:rPr>
              <w:t>Jongsma</w:t>
            </w:r>
            <w:r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32CCA935" w14:textId="77777777" w:rsidR="00B228A4" w:rsidRPr="008F6629" w:rsidRDefault="00B228A4" w:rsidP="004168B0">
            <w:pPr>
              <w:rPr>
                <w:sz w:val="20"/>
                <w:szCs w:val="20"/>
                <w:lang w:val="en-GB"/>
              </w:rPr>
            </w:pPr>
            <w:r w:rsidRPr="008F6629">
              <w:rPr>
                <w:sz w:val="20"/>
                <w:szCs w:val="20"/>
                <w:lang w:val="en-GB"/>
              </w:rPr>
              <w:t>2018</w:t>
            </w:r>
          </w:p>
        </w:tc>
        <w:tc>
          <w:tcPr>
            <w:tcW w:w="1629" w:type="dxa"/>
            <w:hideMark/>
          </w:tcPr>
          <w:p w14:paraId="70842F7E" w14:textId="77777777" w:rsidR="00B228A4" w:rsidRPr="008F6629" w:rsidRDefault="00B228A4" w:rsidP="00C11F91">
            <w:pPr>
              <w:rPr>
                <w:sz w:val="20"/>
                <w:szCs w:val="20"/>
                <w:lang w:val="en-GB"/>
              </w:rPr>
            </w:pPr>
            <w:r w:rsidRPr="008F6629">
              <w:rPr>
                <w:sz w:val="20"/>
                <w:szCs w:val="20"/>
                <w:lang w:val="en-GB"/>
              </w:rPr>
              <w:t>Spain</w:t>
            </w:r>
          </w:p>
        </w:tc>
        <w:tc>
          <w:tcPr>
            <w:tcW w:w="1953" w:type="dxa"/>
            <w:hideMark/>
          </w:tcPr>
          <w:p w14:paraId="1A1EDB6E"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2CD4B8BE" w14:textId="77777777" w:rsidR="00B228A4" w:rsidRPr="008F6629" w:rsidRDefault="00B228A4" w:rsidP="004168B0">
            <w:pPr>
              <w:rPr>
                <w:sz w:val="20"/>
                <w:szCs w:val="20"/>
                <w:lang w:val="en-GB"/>
              </w:rPr>
            </w:pPr>
            <w:r w:rsidRPr="008F6629">
              <w:rPr>
                <w:sz w:val="20"/>
                <w:szCs w:val="20"/>
                <w:lang w:val="en-GB"/>
              </w:rPr>
              <w:t>11*</w:t>
            </w:r>
          </w:p>
        </w:tc>
        <w:tc>
          <w:tcPr>
            <w:tcW w:w="1258" w:type="dxa"/>
            <w:hideMark/>
          </w:tcPr>
          <w:p w14:paraId="77C02A2F"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21F5320" w14:textId="77777777" w:rsidR="00B228A4" w:rsidRPr="008F6629" w:rsidRDefault="00B228A4" w:rsidP="004168B0">
            <w:pPr>
              <w:rPr>
                <w:sz w:val="20"/>
                <w:szCs w:val="20"/>
                <w:lang w:val="en-GB"/>
              </w:rPr>
            </w:pPr>
            <w:r w:rsidRPr="008F6629">
              <w:rPr>
                <w:sz w:val="20"/>
                <w:szCs w:val="20"/>
                <w:lang w:val="en-GB"/>
              </w:rPr>
              <w:t>341</w:t>
            </w:r>
          </w:p>
        </w:tc>
        <w:tc>
          <w:tcPr>
            <w:tcW w:w="1275" w:type="dxa"/>
            <w:hideMark/>
          </w:tcPr>
          <w:p w14:paraId="26C4A474"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60E5C7F6" w14:textId="77777777" w:rsidR="00B228A4" w:rsidRPr="008F6629" w:rsidRDefault="00B228A4" w:rsidP="004168B0">
            <w:pPr>
              <w:rPr>
                <w:sz w:val="20"/>
                <w:szCs w:val="20"/>
                <w:lang w:val="en-GB"/>
              </w:rPr>
            </w:pPr>
            <w:r w:rsidRPr="008F6629">
              <w:rPr>
                <w:sz w:val="20"/>
                <w:szCs w:val="20"/>
                <w:lang w:val="en-GB"/>
              </w:rPr>
              <w:t>ethnic/minority status</w:t>
            </w:r>
          </w:p>
        </w:tc>
        <w:tc>
          <w:tcPr>
            <w:tcW w:w="992" w:type="dxa"/>
            <w:hideMark/>
          </w:tcPr>
          <w:p w14:paraId="6A350FB1" w14:textId="77777777" w:rsidR="00B228A4" w:rsidRPr="008F6629" w:rsidRDefault="00B228A4" w:rsidP="004168B0">
            <w:pPr>
              <w:rPr>
                <w:sz w:val="20"/>
                <w:szCs w:val="20"/>
                <w:lang w:val="en-GB"/>
              </w:rPr>
            </w:pPr>
          </w:p>
        </w:tc>
      </w:tr>
      <w:tr w:rsidR="00B228A4" w:rsidRPr="008F6629" w14:paraId="7BE12BA7" w14:textId="77777777" w:rsidTr="002609EC">
        <w:trPr>
          <w:trHeight w:val="398"/>
        </w:trPr>
        <w:tc>
          <w:tcPr>
            <w:tcW w:w="1675" w:type="dxa"/>
            <w:hideMark/>
          </w:tcPr>
          <w:p w14:paraId="1421DDCF" w14:textId="027592B4" w:rsidR="00B228A4" w:rsidRPr="008F6629" w:rsidRDefault="00B228A4" w:rsidP="002D3F52">
            <w:pPr>
              <w:rPr>
                <w:sz w:val="20"/>
                <w:szCs w:val="20"/>
                <w:lang w:val="en-GB"/>
              </w:rPr>
            </w:pPr>
            <w:r w:rsidRPr="008F6629">
              <w:rPr>
                <w:sz w:val="20"/>
                <w:szCs w:val="20"/>
                <w:lang w:val="en-GB"/>
              </w:rPr>
              <w:t>Jongsma</w:t>
            </w:r>
            <w:r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72471321" w14:textId="77777777" w:rsidR="00B228A4" w:rsidRPr="008F6629" w:rsidRDefault="00B228A4" w:rsidP="004168B0">
            <w:pPr>
              <w:rPr>
                <w:sz w:val="20"/>
                <w:szCs w:val="20"/>
                <w:lang w:val="en-GB"/>
              </w:rPr>
            </w:pPr>
            <w:r w:rsidRPr="008F6629">
              <w:rPr>
                <w:sz w:val="20"/>
                <w:szCs w:val="20"/>
                <w:lang w:val="en-GB"/>
              </w:rPr>
              <w:t>2018</w:t>
            </w:r>
          </w:p>
        </w:tc>
        <w:tc>
          <w:tcPr>
            <w:tcW w:w="1629" w:type="dxa"/>
            <w:hideMark/>
          </w:tcPr>
          <w:p w14:paraId="2BB5DD63" w14:textId="77777777" w:rsidR="00B228A4" w:rsidRPr="008F6629" w:rsidRDefault="00B228A4" w:rsidP="00C11F91">
            <w:pPr>
              <w:rPr>
                <w:sz w:val="20"/>
                <w:szCs w:val="20"/>
                <w:lang w:val="en-GB"/>
              </w:rPr>
            </w:pPr>
            <w:r w:rsidRPr="008F6629">
              <w:rPr>
                <w:sz w:val="20"/>
                <w:szCs w:val="20"/>
                <w:lang w:val="en-GB"/>
              </w:rPr>
              <w:t xml:space="preserve">Brazil </w:t>
            </w:r>
          </w:p>
        </w:tc>
        <w:tc>
          <w:tcPr>
            <w:tcW w:w="1953" w:type="dxa"/>
            <w:hideMark/>
          </w:tcPr>
          <w:p w14:paraId="7AFAF74D"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08EE4B19" w14:textId="77777777" w:rsidR="00B228A4" w:rsidRPr="008F6629" w:rsidRDefault="00B228A4" w:rsidP="004168B0">
            <w:pPr>
              <w:rPr>
                <w:sz w:val="20"/>
                <w:szCs w:val="20"/>
                <w:lang w:val="en-GB"/>
              </w:rPr>
            </w:pPr>
            <w:r w:rsidRPr="008F6629">
              <w:rPr>
                <w:sz w:val="20"/>
                <w:szCs w:val="20"/>
                <w:lang w:val="en-GB"/>
              </w:rPr>
              <w:t>12*</w:t>
            </w:r>
          </w:p>
        </w:tc>
        <w:tc>
          <w:tcPr>
            <w:tcW w:w="1258" w:type="dxa"/>
            <w:hideMark/>
          </w:tcPr>
          <w:p w14:paraId="38C3B6F4"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474E834F" w14:textId="77777777" w:rsidR="00B228A4" w:rsidRPr="008F6629" w:rsidRDefault="00B228A4" w:rsidP="004168B0">
            <w:pPr>
              <w:rPr>
                <w:sz w:val="20"/>
                <w:szCs w:val="20"/>
                <w:lang w:val="en-GB"/>
              </w:rPr>
            </w:pPr>
            <w:r w:rsidRPr="008F6629">
              <w:rPr>
                <w:sz w:val="20"/>
                <w:szCs w:val="20"/>
                <w:lang w:val="en-GB"/>
              </w:rPr>
              <w:t>389</w:t>
            </w:r>
          </w:p>
        </w:tc>
        <w:tc>
          <w:tcPr>
            <w:tcW w:w="1275" w:type="dxa"/>
            <w:hideMark/>
          </w:tcPr>
          <w:p w14:paraId="2A105148"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4F0AF9FE" w14:textId="77777777" w:rsidR="00B228A4" w:rsidRPr="008F6629" w:rsidRDefault="00B228A4" w:rsidP="004168B0">
            <w:pPr>
              <w:rPr>
                <w:sz w:val="20"/>
                <w:szCs w:val="20"/>
                <w:lang w:val="en-GB"/>
              </w:rPr>
            </w:pPr>
            <w:r w:rsidRPr="008F6629">
              <w:rPr>
                <w:sz w:val="20"/>
                <w:szCs w:val="20"/>
                <w:lang w:val="en-GB"/>
              </w:rPr>
              <w:t>ethnic/minority status</w:t>
            </w:r>
          </w:p>
        </w:tc>
        <w:tc>
          <w:tcPr>
            <w:tcW w:w="992" w:type="dxa"/>
            <w:hideMark/>
          </w:tcPr>
          <w:p w14:paraId="73256002" w14:textId="77777777" w:rsidR="00B228A4" w:rsidRPr="008F6629" w:rsidRDefault="00B228A4" w:rsidP="004168B0">
            <w:pPr>
              <w:rPr>
                <w:sz w:val="20"/>
                <w:szCs w:val="20"/>
                <w:lang w:val="en-GB"/>
              </w:rPr>
            </w:pPr>
          </w:p>
        </w:tc>
      </w:tr>
      <w:tr w:rsidR="00B228A4" w:rsidRPr="008F6629" w14:paraId="28B2F088" w14:textId="77777777" w:rsidTr="002609EC">
        <w:trPr>
          <w:trHeight w:val="417"/>
        </w:trPr>
        <w:tc>
          <w:tcPr>
            <w:tcW w:w="1675" w:type="dxa"/>
            <w:hideMark/>
          </w:tcPr>
          <w:p w14:paraId="08549A7C" w14:textId="7389B42B" w:rsidR="00B228A4" w:rsidRPr="008F6629" w:rsidRDefault="00B228A4" w:rsidP="002D3F52">
            <w:pPr>
              <w:rPr>
                <w:sz w:val="20"/>
                <w:szCs w:val="20"/>
                <w:lang w:val="en-GB"/>
              </w:rPr>
            </w:pPr>
            <w:r w:rsidRPr="008F6629">
              <w:rPr>
                <w:sz w:val="20"/>
                <w:szCs w:val="20"/>
                <w:lang w:val="en-GB"/>
              </w:rPr>
              <w:t xml:space="preserve">Jongsma </w:t>
            </w:r>
            <w:r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341D2" w:rsidRPr="008F6629">
              <w:rPr>
                <w:noProof/>
                <w:sz w:val="20"/>
                <w:szCs w:val="20"/>
                <w:lang w:val="en-GB"/>
              </w:rPr>
              <w:t>27</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30B7416B" w14:textId="77777777" w:rsidR="00B228A4" w:rsidRPr="008F6629" w:rsidRDefault="00B228A4" w:rsidP="00B228A4">
            <w:pPr>
              <w:rPr>
                <w:sz w:val="20"/>
                <w:szCs w:val="20"/>
                <w:lang w:val="en-GB"/>
              </w:rPr>
            </w:pPr>
            <w:r w:rsidRPr="008F6629">
              <w:rPr>
                <w:sz w:val="20"/>
                <w:szCs w:val="20"/>
                <w:lang w:val="en-GB"/>
              </w:rPr>
              <w:t>2018</w:t>
            </w:r>
          </w:p>
        </w:tc>
        <w:tc>
          <w:tcPr>
            <w:tcW w:w="1629" w:type="dxa"/>
            <w:hideMark/>
          </w:tcPr>
          <w:p w14:paraId="01556C75" w14:textId="77777777" w:rsidR="00B228A4" w:rsidRPr="008F6629" w:rsidRDefault="00B228A4" w:rsidP="002609EC">
            <w:pPr>
              <w:rPr>
                <w:sz w:val="20"/>
                <w:szCs w:val="20"/>
                <w:lang w:val="en-GB"/>
              </w:rPr>
            </w:pPr>
            <w:r w:rsidRPr="008F6629">
              <w:rPr>
                <w:sz w:val="20"/>
                <w:szCs w:val="20"/>
                <w:lang w:val="en-GB"/>
              </w:rPr>
              <w:t xml:space="preserve">UK </w:t>
            </w:r>
          </w:p>
        </w:tc>
        <w:tc>
          <w:tcPr>
            <w:tcW w:w="1953" w:type="dxa"/>
            <w:hideMark/>
          </w:tcPr>
          <w:p w14:paraId="452E7C07" w14:textId="77777777" w:rsidR="00B228A4" w:rsidRPr="008F6629" w:rsidRDefault="00B228A4" w:rsidP="00B228A4">
            <w:pPr>
              <w:rPr>
                <w:sz w:val="20"/>
                <w:szCs w:val="20"/>
                <w:lang w:val="en-GB"/>
              </w:rPr>
            </w:pPr>
            <w:r w:rsidRPr="008F6629">
              <w:rPr>
                <w:sz w:val="20"/>
                <w:szCs w:val="20"/>
                <w:lang w:val="en-GB"/>
              </w:rPr>
              <w:t>2010-2015</w:t>
            </w:r>
          </w:p>
        </w:tc>
        <w:tc>
          <w:tcPr>
            <w:tcW w:w="1134" w:type="dxa"/>
            <w:hideMark/>
          </w:tcPr>
          <w:p w14:paraId="2358E2E0" w14:textId="77777777" w:rsidR="00B228A4" w:rsidRPr="008F6629" w:rsidRDefault="00B228A4" w:rsidP="00B228A4">
            <w:pPr>
              <w:rPr>
                <w:sz w:val="20"/>
                <w:szCs w:val="20"/>
                <w:lang w:val="en-GB"/>
              </w:rPr>
            </w:pPr>
            <w:r w:rsidRPr="008F6629">
              <w:rPr>
                <w:sz w:val="20"/>
                <w:szCs w:val="20"/>
                <w:lang w:val="en-GB"/>
              </w:rPr>
              <w:t>14*</w:t>
            </w:r>
          </w:p>
        </w:tc>
        <w:tc>
          <w:tcPr>
            <w:tcW w:w="1258" w:type="dxa"/>
            <w:hideMark/>
          </w:tcPr>
          <w:p w14:paraId="24047183" w14:textId="77777777" w:rsidR="00B228A4" w:rsidRPr="008F6629" w:rsidRDefault="00B228A4" w:rsidP="00B228A4">
            <w:pPr>
              <w:rPr>
                <w:sz w:val="20"/>
                <w:szCs w:val="20"/>
                <w:lang w:val="en-GB"/>
              </w:rPr>
            </w:pPr>
            <w:r w:rsidRPr="008F6629">
              <w:rPr>
                <w:sz w:val="20"/>
                <w:szCs w:val="20"/>
                <w:lang w:val="en-GB"/>
              </w:rPr>
              <w:t>SSD</w:t>
            </w:r>
          </w:p>
        </w:tc>
        <w:tc>
          <w:tcPr>
            <w:tcW w:w="1294" w:type="dxa"/>
            <w:hideMark/>
          </w:tcPr>
          <w:p w14:paraId="598362AA" w14:textId="77777777" w:rsidR="00B228A4" w:rsidRPr="008F6629" w:rsidRDefault="00B228A4" w:rsidP="00B228A4">
            <w:pPr>
              <w:rPr>
                <w:sz w:val="20"/>
                <w:szCs w:val="20"/>
                <w:lang w:val="en-GB"/>
              </w:rPr>
            </w:pPr>
            <w:r w:rsidRPr="008F6629">
              <w:rPr>
                <w:sz w:val="20"/>
                <w:szCs w:val="20"/>
                <w:lang w:val="en-GB"/>
              </w:rPr>
              <w:t>262</w:t>
            </w:r>
          </w:p>
        </w:tc>
        <w:tc>
          <w:tcPr>
            <w:tcW w:w="1275" w:type="dxa"/>
            <w:hideMark/>
          </w:tcPr>
          <w:p w14:paraId="206CF6D1" w14:textId="77777777" w:rsidR="00B228A4" w:rsidRPr="008F6629" w:rsidRDefault="00B228A4" w:rsidP="00B228A4">
            <w:pPr>
              <w:rPr>
                <w:sz w:val="20"/>
                <w:szCs w:val="20"/>
                <w:lang w:val="en-GB"/>
              </w:rPr>
            </w:pPr>
            <w:r w:rsidRPr="008F6629">
              <w:rPr>
                <w:sz w:val="20"/>
                <w:szCs w:val="20"/>
                <w:lang w:val="en-GB"/>
              </w:rPr>
              <w:t>yes</w:t>
            </w:r>
          </w:p>
        </w:tc>
        <w:tc>
          <w:tcPr>
            <w:tcW w:w="2410" w:type="dxa"/>
            <w:hideMark/>
          </w:tcPr>
          <w:p w14:paraId="0F45685A" w14:textId="77777777" w:rsidR="00B228A4" w:rsidRPr="008F6629" w:rsidRDefault="00B228A4" w:rsidP="00B228A4">
            <w:pPr>
              <w:rPr>
                <w:sz w:val="20"/>
                <w:szCs w:val="20"/>
                <w:lang w:val="en-GB"/>
              </w:rPr>
            </w:pPr>
            <w:r w:rsidRPr="008F6629">
              <w:rPr>
                <w:sz w:val="20"/>
                <w:szCs w:val="20"/>
                <w:lang w:val="en-GB"/>
              </w:rPr>
              <w:t>ethnic/minority status</w:t>
            </w:r>
          </w:p>
        </w:tc>
        <w:tc>
          <w:tcPr>
            <w:tcW w:w="992" w:type="dxa"/>
            <w:hideMark/>
          </w:tcPr>
          <w:p w14:paraId="74C0EF8D" w14:textId="77777777" w:rsidR="00B228A4" w:rsidRPr="008F6629" w:rsidRDefault="00B228A4" w:rsidP="00B228A4">
            <w:pPr>
              <w:rPr>
                <w:sz w:val="20"/>
                <w:szCs w:val="20"/>
                <w:lang w:val="en-GB"/>
              </w:rPr>
            </w:pPr>
          </w:p>
        </w:tc>
      </w:tr>
      <w:tr w:rsidR="00B228A4" w:rsidRPr="008F6629" w14:paraId="69B44C08" w14:textId="77777777" w:rsidTr="002609EC">
        <w:trPr>
          <w:trHeight w:val="565"/>
        </w:trPr>
        <w:tc>
          <w:tcPr>
            <w:tcW w:w="1675" w:type="dxa"/>
            <w:hideMark/>
          </w:tcPr>
          <w:p w14:paraId="73C25211" w14:textId="04D1B8FB" w:rsidR="00B228A4" w:rsidRPr="008F6629" w:rsidRDefault="00B228A4" w:rsidP="002D3F52">
            <w:pPr>
              <w:rPr>
                <w:sz w:val="20"/>
                <w:szCs w:val="20"/>
                <w:lang w:val="en-GB"/>
              </w:rPr>
            </w:pPr>
            <w:r w:rsidRPr="008F6629">
              <w:rPr>
                <w:sz w:val="20"/>
                <w:szCs w:val="20"/>
                <w:lang w:val="en-GB"/>
              </w:rPr>
              <w:t xml:space="preserve">Jongsma </w:t>
            </w:r>
            <w:r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PEVuZE5vdGU+PENpdGU+PEF1dGhvcj5Kb25nc21hPC9BdXRob3I+PFllYXI+MjAxODwvWWVhcj48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27</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663" w:type="dxa"/>
            <w:hideMark/>
          </w:tcPr>
          <w:p w14:paraId="00D34D04" w14:textId="77777777" w:rsidR="00B228A4" w:rsidRPr="008F6629" w:rsidRDefault="00B228A4" w:rsidP="00B228A4">
            <w:pPr>
              <w:rPr>
                <w:sz w:val="20"/>
                <w:szCs w:val="20"/>
                <w:lang w:val="en-GB"/>
              </w:rPr>
            </w:pPr>
            <w:r w:rsidRPr="008F6629">
              <w:rPr>
                <w:sz w:val="20"/>
                <w:szCs w:val="20"/>
                <w:lang w:val="en-GB"/>
              </w:rPr>
              <w:t>2018</w:t>
            </w:r>
          </w:p>
        </w:tc>
        <w:tc>
          <w:tcPr>
            <w:tcW w:w="1629" w:type="dxa"/>
            <w:hideMark/>
          </w:tcPr>
          <w:p w14:paraId="453E493A" w14:textId="77777777" w:rsidR="00B228A4" w:rsidRPr="008F6629" w:rsidRDefault="00B228A4" w:rsidP="002609EC">
            <w:pPr>
              <w:rPr>
                <w:sz w:val="20"/>
                <w:szCs w:val="20"/>
                <w:lang w:val="en-GB"/>
              </w:rPr>
            </w:pPr>
            <w:r w:rsidRPr="008F6629">
              <w:rPr>
                <w:sz w:val="20"/>
                <w:szCs w:val="20"/>
                <w:lang w:val="en-GB"/>
              </w:rPr>
              <w:t xml:space="preserve">the Netherlands </w:t>
            </w:r>
          </w:p>
        </w:tc>
        <w:tc>
          <w:tcPr>
            <w:tcW w:w="1953" w:type="dxa"/>
            <w:hideMark/>
          </w:tcPr>
          <w:p w14:paraId="018C0773" w14:textId="77777777" w:rsidR="00B228A4" w:rsidRPr="008F6629" w:rsidRDefault="00B228A4" w:rsidP="00B228A4">
            <w:pPr>
              <w:rPr>
                <w:sz w:val="20"/>
                <w:szCs w:val="20"/>
                <w:lang w:val="en-GB"/>
              </w:rPr>
            </w:pPr>
            <w:r w:rsidRPr="008F6629">
              <w:rPr>
                <w:sz w:val="20"/>
                <w:szCs w:val="20"/>
                <w:lang w:val="en-GB"/>
              </w:rPr>
              <w:t>2010-2015</w:t>
            </w:r>
          </w:p>
        </w:tc>
        <w:tc>
          <w:tcPr>
            <w:tcW w:w="1134" w:type="dxa"/>
            <w:hideMark/>
          </w:tcPr>
          <w:p w14:paraId="74066964" w14:textId="77777777" w:rsidR="00B228A4" w:rsidRPr="008F6629" w:rsidRDefault="00B228A4" w:rsidP="00B228A4">
            <w:pPr>
              <w:rPr>
                <w:sz w:val="20"/>
                <w:szCs w:val="20"/>
                <w:lang w:val="en-GB"/>
              </w:rPr>
            </w:pPr>
            <w:r w:rsidRPr="008F6629">
              <w:rPr>
                <w:sz w:val="20"/>
                <w:szCs w:val="20"/>
                <w:lang w:val="en-GB"/>
              </w:rPr>
              <w:t>13</w:t>
            </w:r>
          </w:p>
        </w:tc>
        <w:tc>
          <w:tcPr>
            <w:tcW w:w="1258" w:type="dxa"/>
            <w:hideMark/>
          </w:tcPr>
          <w:p w14:paraId="35061E63" w14:textId="77777777" w:rsidR="00B228A4" w:rsidRPr="008F6629" w:rsidRDefault="00B228A4" w:rsidP="00B228A4">
            <w:pPr>
              <w:rPr>
                <w:sz w:val="20"/>
                <w:szCs w:val="20"/>
                <w:lang w:val="en-GB"/>
              </w:rPr>
            </w:pPr>
            <w:r w:rsidRPr="008F6629">
              <w:rPr>
                <w:sz w:val="20"/>
                <w:szCs w:val="20"/>
                <w:lang w:val="en-GB"/>
              </w:rPr>
              <w:t>SSD</w:t>
            </w:r>
          </w:p>
        </w:tc>
        <w:tc>
          <w:tcPr>
            <w:tcW w:w="1294" w:type="dxa"/>
            <w:hideMark/>
          </w:tcPr>
          <w:p w14:paraId="46C88120" w14:textId="77777777" w:rsidR="00B228A4" w:rsidRPr="008F6629" w:rsidRDefault="00B228A4" w:rsidP="00B228A4">
            <w:pPr>
              <w:rPr>
                <w:sz w:val="20"/>
                <w:szCs w:val="20"/>
                <w:lang w:val="en-GB"/>
              </w:rPr>
            </w:pPr>
            <w:r w:rsidRPr="008F6629">
              <w:rPr>
                <w:sz w:val="20"/>
                <w:szCs w:val="20"/>
                <w:lang w:val="en-GB"/>
              </w:rPr>
              <w:t>286</w:t>
            </w:r>
          </w:p>
        </w:tc>
        <w:tc>
          <w:tcPr>
            <w:tcW w:w="1275" w:type="dxa"/>
            <w:hideMark/>
          </w:tcPr>
          <w:p w14:paraId="150E7534" w14:textId="77777777" w:rsidR="00B228A4" w:rsidRPr="008F6629" w:rsidRDefault="00B228A4" w:rsidP="00B228A4">
            <w:pPr>
              <w:rPr>
                <w:sz w:val="20"/>
                <w:szCs w:val="20"/>
                <w:lang w:val="en-GB"/>
              </w:rPr>
            </w:pPr>
            <w:r w:rsidRPr="008F6629">
              <w:rPr>
                <w:sz w:val="20"/>
                <w:szCs w:val="20"/>
                <w:lang w:val="en-GB"/>
              </w:rPr>
              <w:t>yes</w:t>
            </w:r>
          </w:p>
        </w:tc>
        <w:tc>
          <w:tcPr>
            <w:tcW w:w="2410" w:type="dxa"/>
            <w:hideMark/>
          </w:tcPr>
          <w:p w14:paraId="66B317CA" w14:textId="77777777" w:rsidR="00B228A4" w:rsidRPr="008F6629" w:rsidRDefault="00B228A4" w:rsidP="00B228A4">
            <w:pPr>
              <w:rPr>
                <w:sz w:val="20"/>
                <w:szCs w:val="20"/>
                <w:lang w:val="en-GB"/>
              </w:rPr>
            </w:pPr>
            <w:r w:rsidRPr="008F6629">
              <w:rPr>
                <w:sz w:val="20"/>
                <w:szCs w:val="20"/>
                <w:lang w:val="en-GB"/>
              </w:rPr>
              <w:t>ethnic/minority status</w:t>
            </w:r>
          </w:p>
        </w:tc>
        <w:tc>
          <w:tcPr>
            <w:tcW w:w="992" w:type="dxa"/>
          </w:tcPr>
          <w:p w14:paraId="7FA4A0A8" w14:textId="77777777" w:rsidR="00B228A4" w:rsidRPr="008F6629" w:rsidRDefault="00B228A4" w:rsidP="00B228A4">
            <w:pPr>
              <w:rPr>
                <w:sz w:val="20"/>
                <w:szCs w:val="20"/>
                <w:lang w:val="en-GB"/>
              </w:rPr>
            </w:pPr>
          </w:p>
        </w:tc>
      </w:tr>
      <w:tr w:rsidR="00B228A4" w:rsidRPr="008F6629" w14:paraId="20EA37DC" w14:textId="77777777" w:rsidTr="002609EC">
        <w:trPr>
          <w:trHeight w:val="900"/>
        </w:trPr>
        <w:tc>
          <w:tcPr>
            <w:tcW w:w="1675" w:type="dxa"/>
            <w:hideMark/>
          </w:tcPr>
          <w:p w14:paraId="44D5CA9D" w14:textId="7CB23A30" w:rsidR="00B228A4" w:rsidRPr="008F6629" w:rsidRDefault="00B228A4" w:rsidP="002D3F52">
            <w:pPr>
              <w:rPr>
                <w:sz w:val="20"/>
                <w:szCs w:val="20"/>
                <w:lang w:val="en-GB"/>
              </w:rPr>
            </w:pPr>
            <w:proofErr w:type="spellStart"/>
            <w:r w:rsidRPr="008F6629">
              <w:rPr>
                <w:sz w:val="20"/>
                <w:szCs w:val="20"/>
                <w:lang w:val="en-GB"/>
              </w:rPr>
              <w:t>Barghadouch</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&lt;EndNote&gt;&lt;Cite&gt;&lt;Author&gt;Barghadouch&lt;/Author&gt;&lt;Year&gt;2018&lt;/Year&gt;&lt;RecNum&gt;60&lt;/RecNum&gt;&lt;DisplayText&gt;(264)&lt;/DisplayText&gt;&lt;record&gt;&lt;rec-number&gt;60&lt;/rec-number&gt;&lt;foreign-keys&gt;&lt;key app="EN" db-id="ve0zpzfpcw9adeev52qvdtry0f095adv5pte" timestamp="0"&gt;60&lt;/key&gt;&lt;/foreign-keys&gt;&lt;ref-type name="Journal Article"&gt;17&lt;/ref-type&gt;&lt;contributors&gt;&lt;authors&gt;&lt;author&gt;Barghadouch, A.&lt;/author&gt;&lt;author&gt;Carlsson, J.&lt;/author&gt;&lt;author&gt;Norredam, M.&lt;/author&gt;&lt;/authors&gt;&lt;/contributors&gt;&lt;titles&gt;&lt;title&gt;Psychiatric Disorders and Predictors Hereof Among Refugee Children in Early Adulthood: A Register-Based Cohort Study&lt;/title&gt;&lt;secondary-title&gt;J Nerv Ment Dis&lt;/secondary-title&gt;&lt;/titles&gt;&lt;periodical&gt;&lt;full-title&gt;J Nerv Ment Dis&lt;/full-title&gt;&lt;/periodical&gt;&lt;pages&gt;3-10&lt;/pages&gt;&lt;volume&gt;206&lt;/volume&gt;&lt;number&gt;1&lt;/number&gt;&lt;edition&gt;2016/08/03&lt;/edition&gt;&lt;keywords&gt;&lt;keyword&gt;Adolescent&lt;/keyword&gt;&lt;keyword&gt;Adult&lt;/keyword&gt;&lt;keyword&gt;Africa South of the Sahara/ethnology&lt;/keyword&gt;&lt;keyword&gt;Age Factors&lt;/keyword&gt;&lt;keyword&gt;Asia/ethnology&lt;/keyword&gt;&lt;keyword&gt;Case-Control Studies&lt;/keyword&gt;&lt;keyword&gt;Child&lt;/keyword&gt;&lt;keyword&gt;Child, Preschool&lt;/keyword&gt;&lt;keyword&gt;Cohort Studies&lt;/keyword&gt;&lt;keyword&gt;Denmark/epidemiology&lt;/keyword&gt;&lt;keyword&gt;Female&lt;/keyword&gt;&lt;keyword&gt;Humans&lt;/keyword&gt;&lt;keyword&gt;Infant&lt;/keyword&gt;&lt;keyword&gt;Infant, Newborn&lt;/keyword&gt;&lt;keyword&gt;Male&lt;/keyword&gt;&lt;keyword&gt;Mental Disorders/epidemiology/*etiology&lt;/keyword&gt;&lt;keyword&gt;Middle East/ethnology&lt;/keyword&gt;&lt;keyword&gt;Refugees/*psychology&lt;/keyword&gt;&lt;keyword&gt;Registries&lt;/keyword&gt;&lt;keyword&gt;Socioeconomic Factors&lt;/keyword&gt;&lt;keyword&gt;Young Adult&lt;/keyword&gt;&lt;keyword&gt;Yugoslavia/ethnology&lt;/keyword&gt;&lt;/keywords&gt;&lt;dates&gt;&lt;year&gt;2018&lt;/year&gt;&lt;pub-dates&gt;&lt;date&gt;Jan&lt;/date&gt;&lt;/pub-dates&gt;&lt;/dates&gt;&lt;isbn&gt;1539-736X (Electronic)&amp;#xD;0022-3018 (Linking)&lt;/isbn&gt;&lt;accession-num&gt;27483113&lt;/accession-num&gt;&lt;urls&gt;&lt;related-urls&gt;&lt;url&gt;https://www.ncbi.nlm.nih.gov/pubmed/27483113&lt;/url&gt;&lt;/related-urls&gt;&lt;/urls&gt;&lt;electronic-resource-num&gt;10.1097/NMD.0000000000000576&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27</w:t>
            </w:r>
            <w:r w:rsidR="002509C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663" w:type="dxa"/>
            <w:hideMark/>
          </w:tcPr>
          <w:p w14:paraId="58CABE9A" w14:textId="77777777" w:rsidR="00B228A4" w:rsidRPr="008F6629" w:rsidRDefault="00B228A4" w:rsidP="004168B0">
            <w:pPr>
              <w:rPr>
                <w:sz w:val="20"/>
                <w:szCs w:val="20"/>
                <w:lang w:val="en-GB"/>
              </w:rPr>
            </w:pPr>
            <w:r w:rsidRPr="008F6629">
              <w:rPr>
                <w:sz w:val="20"/>
                <w:szCs w:val="20"/>
                <w:lang w:val="en-GB"/>
              </w:rPr>
              <w:t>2018</w:t>
            </w:r>
          </w:p>
        </w:tc>
        <w:tc>
          <w:tcPr>
            <w:tcW w:w="1629" w:type="dxa"/>
            <w:hideMark/>
          </w:tcPr>
          <w:p w14:paraId="74FF046A" w14:textId="77777777" w:rsidR="00B228A4" w:rsidRPr="008F6629" w:rsidRDefault="00B228A4" w:rsidP="004168B0">
            <w:pPr>
              <w:rPr>
                <w:sz w:val="20"/>
                <w:szCs w:val="20"/>
                <w:lang w:val="en-GB"/>
              </w:rPr>
            </w:pPr>
            <w:r w:rsidRPr="008F6629">
              <w:rPr>
                <w:sz w:val="20"/>
                <w:szCs w:val="20"/>
                <w:lang w:val="en-GB"/>
              </w:rPr>
              <w:t>Denmark</w:t>
            </w:r>
          </w:p>
        </w:tc>
        <w:tc>
          <w:tcPr>
            <w:tcW w:w="1953" w:type="dxa"/>
            <w:hideMark/>
          </w:tcPr>
          <w:p w14:paraId="76595AFA" w14:textId="77777777" w:rsidR="00B228A4" w:rsidRPr="008F6629" w:rsidRDefault="00B228A4" w:rsidP="004168B0">
            <w:pPr>
              <w:rPr>
                <w:sz w:val="20"/>
                <w:szCs w:val="20"/>
                <w:lang w:val="en-GB"/>
              </w:rPr>
            </w:pPr>
            <w:r w:rsidRPr="008F6629">
              <w:rPr>
                <w:sz w:val="20"/>
                <w:szCs w:val="20"/>
                <w:lang w:val="en-GB"/>
              </w:rPr>
              <w:t>1993-2010</w:t>
            </w:r>
          </w:p>
        </w:tc>
        <w:tc>
          <w:tcPr>
            <w:tcW w:w="1134" w:type="dxa"/>
            <w:hideMark/>
          </w:tcPr>
          <w:p w14:paraId="5D042E6A" w14:textId="77777777" w:rsidR="00B228A4" w:rsidRPr="008F6629" w:rsidRDefault="00B228A4" w:rsidP="004168B0">
            <w:pPr>
              <w:rPr>
                <w:sz w:val="20"/>
                <w:szCs w:val="20"/>
                <w:lang w:val="en-GB"/>
              </w:rPr>
            </w:pPr>
          </w:p>
        </w:tc>
        <w:tc>
          <w:tcPr>
            <w:tcW w:w="1258" w:type="dxa"/>
            <w:hideMark/>
          </w:tcPr>
          <w:p w14:paraId="0475939E"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2DACD896" w14:textId="77777777" w:rsidR="00B228A4" w:rsidRPr="008F6629" w:rsidRDefault="00B228A4" w:rsidP="004168B0">
            <w:pPr>
              <w:rPr>
                <w:sz w:val="20"/>
                <w:szCs w:val="20"/>
                <w:lang w:val="en-GB"/>
              </w:rPr>
            </w:pPr>
            <w:r w:rsidRPr="008F6629">
              <w:rPr>
                <w:sz w:val="20"/>
                <w:szCs w:val="20"/>
                <w:lang w:val="en-GB"/>
              </w:rPr>
              <w:t>392</w:t>
            </w:r>
          </w:p>
        </w:tc>
        <w:tc>
          <w:tcPr>
            <w:tcW w:w="1275" w:type="dxa"/>
            <w:hideMark/>
          </w:tcPr>
          <w:p w14:paraId="5AFDB135"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5184195E" w14:textId="77777777" w:rsidR="00B228A4" w:rsidRPr="008F6629" w:rsidRDefault="00B228A4" w:rsidP="004168B0">
            <w:pPr>
              <w:rPr>
                <w:sz w:val="20"/>
                <w:szCs w:val="20"/>
                <w:lang w:val="en-GB"/>
              </w:rPr>
            </w:pPr>
            <w:r w:rsidRPr="008F6629">
              <w:rPr>
                <w:sz w:val="20"/>
                <w:szCs w:val="20"/>
                <w:lang w:val="en-GB"/>
              </w:rPr>
              <w:t xml:space="preserve">Former Yugoslavia, Asia, Middle East and North Africa, Sub-Saharan Africa </w:t>
            </w:r>
          </w:p>
        </w:tc>
        <w:tc>
          <w:tcPr>
            <w:tcW w:w="992" w:type="dxa"/>
            <w:hideMark/>
          </w:tcPr>
          <w:p w14:paraId="53CE0031" w14:textId="77777777" w:rsidR="00B228A4" w:rsidRPr="008F6629" w:rsidRDefault="00B228A4" w:rsidP="004168B0">
            <w:pPr>
              <w:rPr>
                <w:sz w:val="20"/>
                <w:szCs w:val="20"/>
                <w:lang w:val="en-GB"/>
              </w:rPr>
            </w:pPr>
          </w:p>
        </w:tc>
      </w:tr>
      <w:tr w:rsidR="00B228A4" w:rsidRPr="008F6629" w14:paraId="77C70962" w14:textId="77777777" w:rsidTr="002609EC">
        <w:trPr>
          <w:trHeight w:val="1200"/>
        </w:trPr>
        <w:tc>
          <w:tcPr>
            <w:tcW w:w="1675" w:type="dxa"/>
            <w:hideMark/>
          </w:tcPr>
          <w:p w14:paraId="546DC784" w14:textId="5C6F4ECD" w:rsidR="00B228A4" w:rsidRPr="008F6629" w:rsidRDefault="00B228A4" w:rsidP="002D3F52">
            <w:pPr>
              <w:rPr>
                <w:sz w:val="20"/>
                <w:szCs w:val="20"/>
                <w:lang w:val="en-GB"/>
              </w:rPr>
            </w:pPr>
            <w:proofErr w:type="spellStart"/>
            <w:r w:rsidRPr="008F6629">
              <w:rPr>
                <w:sz w:val="20"/>
                <w:szCs w:val="20"/>
                <w:lang w:val="en-GB"/>
              </w:rPr>
              <w:lastRenderedPageBreak/>
              <w:t>Dykxhoorn</w:t>
            </w:r>
            <w:proofErr w:type="spellEnd"/>
            <w:r w:rsidRPr="008F6629">
              <w:rPr>
                <w:sz w:val="20"/>
                <w:szCs w:val="20"/>
                <w:lang w:val="en-GB"/>
              </w:rPr>
              <w:t xml:space="preserve"> </w:t>
            </w:r>
            <w:r w:rsidRPr="008F6629">
              <w:rPr>
                <w:sz w:val="20"/>
                <w:szCs w:val="20"/>
                <w:lang w:val="en-GB"/>
              </w:rPr>
              <w:fldChar w:fldCharType="begin">
                <w:fldData xml:space="preserve">PEVuZE5vdGU+PENpdGU+PEF1dGhvcj5EeWt4aG9vcm48L0F1dGhvcj48WWVhcj4yMDE5PC9ZZWFy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PEVuZE5vdGU+PENpdGU+PEF1dGhvcj5EeWt4aG9vcm48L0F1dGhvcj48WWVhcj4yMDE5PC9ZZWFy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27</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663" w:type="dxa"/>
            <w:hideMark/>
          </w:tcPr>
          <w:p w14:paraId="128BEF91" w14:textId="77777777" w:rsidR="00B228A4" w:rsidRPr="008F6629" w:rsidRDefault="00B228A4" w:rsidP="000B2151">
            <w:pPr>
              <w:rPr>
                <w:sz w:val="20"/>
                <w:szCs w:val="20"/>
                <w:lang w:val="en-GB"/>
              </w:rPr>
            </w:pPr>
            <w:r w:rsidRPr="008F6629">
              <w:rPr>
                <w:sz w:val="20"/>
                <w:szCs w:val="20"/>
                <w:lang w:val="en-GB"/>
              </w:rPr>
              <w:t>2019</w:t>
            </w:r>
          </w:p>
        </w:tc>
        <w:tc>
          <w:tcPr>
            <w:tcW w:w="1629" w:type="dxa"/>
            <w:hideMark/>
          </w:tcPr>
          <w:p w14:paraId="1D7254A3" w14:textId="77777777" w:rsidR="00B228A4" w:rsidRPr="008F6629" w:rsidRDefault="00B228A4" w:rsidP="004168B0">
            <w:pPr>
              <w:rPr>
                <w:sz w:val="20"/>
                <w:szCs w:val="20"/>
                <w:lang w:val="en-GB"/>
              </w:rPr>
            </w:pPr>
            <w:r w:rsidRPr="008F6629">
              <w:rPr>
                <w:sz w:val="20"/>
                <w:szCs w:val="20"/>
                <w:lang w:val="en-GB"/>
              </w:rPr>
              <w:t xml:space="preserve">Sweden </w:t>
            </w:r>
          </w:p>
        </w:tc>
        <w:tc>
          <w:tcPr>
            <w:tcW w:w="1953" w:type="dxa"/>
            <w:hideMark/>
          </w:tcPr>
          <w:p w14:paraId="4625A537" w14:textId="77777777" w:rsidR="00B228A4" w:rsidRPr="008F6629" w:rsidRDefault="00B228A4" w:rsidP="004168B0">
            <w:pPr>
              <w:rPr>
                <w:sz w:val="20"/>
                <w:szCs w:val="20"/>
                <w:lang w:val="en-GB"/>
              </w:rPr>
            </w:pPr>
            <w:r w:rsidRPr="008F6629">
              <w:rPr>
                <w:sz w:val="20"/>
                <w:szCs w:val="20"/>
                <w:lang w:val="en-GB"/>
              </w:rPr>
              <w:t>1997-2011</w:t>
            </w:r>
          </w:p>
        </w:tc>
        <w:tc>
          <w:tcPr>
            <w:tcW w:w="1134" w:type="dxa"/>
            <w:hideMark/>
          </w:tcPr>
          <w:p w14:paraId="2D400B12" w14:textId="77777777" w:rsidR="00B228A4" w:rsidRPr="008F6629" w:rsidRDefault="00B228A4" w:rsidP="004168B0">
            <w:pPr>
              <w:rPr>
                <w:sz w:val="20"/>
                <w:szCs w:val="20"/>
                <w:lang w:val="en-GB"/>
              </w:rPr>
            </w:pPr>
          </w:p>
        </w:tc>
        <w:tc>
          <w:tcPr>
            <w:tcW w:w="1258" w:type="dxa"/>
            <w:hideMark/>
          </w:tcPr>
          <w:p w14:paraId="0CF56E16"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E8CEC7A" w14:textId="77777777" w:rsidR="00B228A4" w:rsidRPr="008F6629" w:rsidRDefault="00B228A4" w:rsidP="004168B0">
            <w:pPr>
              <w:rPr>
                <w:sz w:val="20"/>
                <w:szCs w:val="20"/>
                <w:lang w:val="en-GB"/>
              </w:rPr>
            </w:pPr>
            <w:r w:rsidRPr="008F6629">
              <w:rPr>
                <w:sz w:val="20"/>
                <w:szCs w:val="20"/>
                <w:lang w:val="en-GB"/>
              </w:rPr>
              <w:t>6682</w:t>
            </w:r>
          </w:p>
        </w:tc>
        <w:tc>
          <w:tcPr>
            <w:tcW w:w="1275" w:type="dxa"/>
            <w:hideMark/>
          </w:tcPr>
          <w:p w14:paraId="3F58DDC9"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4F413D36" w14:textId="77777777" w:rsidR="00B228A4" w:rsidRPr="008F6629" w:rsidRDefault="00B228A4" w:rsidP="004168B0">
            <w:pPr>
              <w:rPr>
                <w:sz w:val="20"/>
                <w:szCs w:val="20"/>
                <w:lang w:val="en-GB"/>
              </w:rPr>
            </w:pPr>
            <w:r w:rsidRPr="008F6629">
              <w:rPr>
                <w:sz w:val="20"/>
                <w:szCs w:val="20"/>
                <w:lang w:val="en-GB"/>
              </w:rPr>
              <w:t>Finland, other Nordic countries, other European countries, Asia and Oceania, the Middle East, Africa, North America, South America, and unknown</w:t>
            </w:r>
          </w:p>
        </w:tc>
        <w:tc>
          <w:tcPr>
            <w:tcW w:w="992" w:type="dxa"/>
            <w:hideMark/>
          </w:tcPr>
          <w:p w14:paraId="14D62E9D" w14:textId="77777777" w:rsidR="00B228A4" w:rsidRPr="008F6629" w:rsidRDefault="00B228A4" w:rsidP="004168B0">
            <w:pPr>
              <w:rPr>
                <w:sz w:val="20"/>
                <w:szCs w:val="20"/>
                <w:lang w:val="en-GB"/>
              </w:rPr>
            </w:pPr>
            <w:r w:rsidRPr="008F6629">
              <w:rPr>
                <w:sz w:val="20"/>
                <w:szCs w:val="20"/>
                <w:lang w:val="en-GB"/>
              </w:rPr>
              <w:t>first</w:t>
            </w:r>
          </w:p>
        </w:tc>
      </w:tr>
      <w:tr w:rsidR="00B228A4" w:rsidRPr="008F6629" w14:paraId="3CB680C6" w14:textId="77777777" w:rsidTr="002609EC">
        <w:trPr>
          <w:trHeight w:val="418"/>
        </w:trPr>
        <w:tc>
          <w:tcPr>
            <w:tcW w:w="1675" w:type="dxa"/>
            <w:hideMark/>
          </w:tcPr>
          <w:p w14:paraId="29BFF854" w14:textId="352F08FB" w:rsidR="00B228A4" w:rsidRPr="008F6629" w:rsidRDefault="00B228A4" w:rsidP="002D3F52">
            <w:pPr>
              <w:rPr>
                <w:sz w:val="20"/>
                <w:szCs w:val="20"/>
                <w:lang w:val="en-GB"/>
              </w:rPr>
            </w:pPr>
            <w:r w:rsidRPr="008F6629">
              <w:rPr>
                <w:sz w:val="20"/>
                <w:szCs w:val="20"/>
                <w:lang w:val="en-GB"/>
              </w:rPr>
              <w:t xml:space="preserve">Del Ben </w:t>
            </w:r>
            <w:r w:rsidRPr="008F6629">
              <w:rPr>
                <w:sz w:val="20"/>
                <w:szCs w:val="20"/>
                <w:lang w:val="en-GB"/>
              </w:rPr>
              <w:fldChar w:fldCharType="begin">
                <w:fldData xml:space="preserve">PEVuZE5vdGU+PENpdGU+PEF1dGhvcj5EZWwtQmVuPC9BdXRob3I+PFllYXI+MjAxOTwvWWVhcj48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PEVuZE5vdGU+PENpdGU+PEF1dGhvcj5EZWwtQmVuPC9BdXRob3I+PFllYXI+MjAxOTwvWWVhcj48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27</w:t>
            </w:r>
            <w:r w:rsidR="002509C0"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663" w:type="dxa"/>
            <w:hideMark/>
          </w:tcPr>
          <w:p w14:paraId="44A66E94" w14:textId="77777777" w:rsidR="00B228A4" w:rsidRPr="008F6629" w:rsidRDefault="00B228A4" w:rsidP="004168B0">
            <w:pPr>
              <w:rPr>
                <w:sz w:val="20"/>
                <w:szCs w:val="20"/>
                <w:lang w:val="en-GB"/>
              </w:rPr>
            </w:pPr>
            <w:r w:rsidRPr="008F6629">
              <w:rPr>
                <w:sz w:val="20"/>
                <w:szCs w:val="20"/>
                <w:lang w:val="en-GB"/>
              </w:rPr>
              <w:t>2019</w:t>
            </w:r>
          </w:p>
        </w:tc>
        <w:tc>
          <w:tcPr>
            <w:tcW w:w="1629" w:type="dxa"/>
            <w:hideMark/>
          </w:tcPr>
          <w:p w14:paraId="3FED0938" w14:textId="77777777" w:rsidR="00B228A4" w:rsidRPr="008F6629" w:rsidRDefault="00B228A4" w:rsidP="004168B0">
            <w:pPr>
              <w:rPr>
                <w:sz w:val="20"/>
                <w:szCs w:val="20"/>
                <w:lang w:val="en-GB"/>
              </w:rPr>
            </w:pPr>
            <w:r w:rsidRPr="008F6629">
              <w:rPr>
                <w:sz w:val="20"/>
                <w:szCs w:val="20"/>
                <w:lang w:val="en-GB"/>
              </w:rPr>
              <w:t>Brazil</w:t>
            </w:r>
          </w:p>
        </w:tc>
        <w:tc>
          <w:tcPr>
            <w:tcW w:w="1953" w:type="dxa"/>
            <w:hideMark/>
          </w:tcPr>
          <w:p w14:paraId="038780F0" w14:textId="77777777" w:rsidR="00B228A4" w:rsidRPr="008F6629" w:rsidRDefault="00B228A4" w:rsidP="004168B0">
            <w:pPr>
              <w:rPr>
                <w:sz w:val="20"/>
                <w:szCs w:val="20"/>
                <w:lang w:val="en-GB"/>
              </w:rPr>
            </w:pPr>
            <w:r w:rsidRPr="008F6629">
              <w:rPr>
                <w:sz w:val="20"/>
                <w:szCs w:val="20"/>
                <w:lang w:val="en-GB"/>
              </w:rPr>
              <w:t>2012-2015</w:t>
            </w:r>
          </w:p>
        </w:tc>
        <w:tc>
          <w:tcPr>
            <w:tcW w:w="1134" w:type="dxa"/>
            <w:hideMark/>
          </w:tcPr>
          <w:p w14:paraId="006A37A1" w14:textId="77777777" w:rsidR="00B228A4" w:rsidRPr="008F6629" w:rsidRDefault="00B228A4" w:rsidP="004168B0">
            <w:pPr>
              <w:rPr>
                <w:sz w:val="20"/>
                <w:szCs w:val="20"/>
                <w:lang w:val="en-GB"/>
              </w:rPr>
            </w:pPr>
            <w:r w:rsidRPr="008F6629">
              <w:rPr>
                <w:sz w:val="20"/>
                <w:szCs w:val="20"/>
                <w:lang w:val="en-GB"/>
              </w:rPr>
              <w:t>12</w:t>
            </w:r>
          </w:p>
        </w:tc>
        <w:tc>
          <w:tcPr>
            <w:tcW w:w="1258" w:type="dxa"/>
            <w:hideMark/>
          </w:tcPr>
          <w:p w14:paraId="05E4D70F"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71B1D70" w14:textId="77777777" w:rsidR="00B228A4" w:rsidRPr="008F6629" w:rsidRDefault="00B228A4" w:rsidP="004168B0">
            <w:pPr>
              <w:rPr>
                <w:sz w:val="20"/>
                <w:szCs w:val="20"/>
                <w:lang w:val="en-GB"/>
              </w:rPr>
            </w:pPr>
            <w:r w:rsidRPr="008F6629">
              <w:rPr>
                <w:sz w:val="20"/>
                <w:szCs w:val="20"/>
                <w:lang w:val="en-GB"/>
              </w:rPr>
              <w:t>304</w:t>
            </w:r>
          </w:p>
        </w:tc>
        <w:tc>
          <w:tcPr>
            <w:tcW w:w="1275" w:type="dxa"/>
            <w:hideMark/>
          </w:tcPr>
          <w:p w14:paraId="26451F7F"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44D62281" w14:textId="77777777" w:rsidR="00B228A4" w:rsidRPr="008F6629" w:rsidRDefault="00B228A4" w:rsidP="004168B0">
            <w:pPr>
              <w:rPr>
                <w:sz w:val="20"/>
                <w:szCs w:val="20"/>
                <w:lang w:val="en-GB"/>
              </w:rPr>
            </w:pPr>
            <w:r w:rsidRPr="008F6629">
              <w:rPr>
                <w:sz w:val="20"/>
                <w:szCs w:val="20"/>
                <w:lang w:val="en-GB"/>
              </w:rPr>
              <w:t>black and ethnic minorities</w:t>
            </w:r>
          </w:p>
        </w:tc>
        <w:tc>
          <w:tcPr>
            <w:tcW w:w="992" w:type="dxa"/>
            <w:hideMark/>
          </w:tcPr>
          <w:p w14:paraId="65F680C2" w14:textId="77777777" w:rsidR="00B228A4" w:rsidRPr="008F6629" w:rsidRDefault="00B228A4" w:rsidP="004168B0">
            <w:pPr>
              <w:rPr>
                <w:sz w:val="20"/>
                <w:szCs w:val="20"/>
                <w:lang w:val="en-GB"/>
              </w:rPr>
            </w:pPr>
          </w:p>
        </w:tc>
      </w:tr>
      <w:tr w:rsidR="00B228A4" w:rsidRPr="008F6629" w14:paraId="56BE7FF2" w14:textId="77777777" w:rsidTr="002609EC">
        <w:trPr>
          <w:trHeight w:val="900"/>
        </w:trPr>
        <w:tc>
          <w:tcPr>
            <w:tcW w:w="1675" w:type="dxa"/>
            <w:hideMark/>
          </w:tcPr>
          <w:p w14:paraId="4076EDCB" w14:textId="68785E59" w:rsidR="00B228A4" w:rsidRPr="008F6629" w:rsidRDefault="00B228A4" w:rsidP="002D3F52">
            <w:pPr>
              <w:rPr>
                <w:sz w:val="20"/>
                <w:szCs w:val="20"/>
                <w:lang w:val="en-GB"/>
              </w:rPr>
            </w:pPr>
            <w:r w:rsidRPr="008F6629">
              <w:rPr>
                <w:sz w:val="20"/>
                <w:szCs w:val="20"/>
                <w:lang w:val="en-GB"/>
              </w:rPr>
              <w:t xml:space="preserve">Stafford </w:t>
            </w:r>
            <w:r w:rsidRPr="008F6629">
              <w:rPr>
                <w:sz w:val="20"/>
                <w:szCs w:val="20"/>
                <w:lang w:val="en-GB"/>
              </w:rPr>
              <w:fldChar w:fldCharType="begin">
                <w:fldData xml:space="preserve">PEVuZE5vdGU+PENpdGU+PEF1dGhvcj5TdGFmZm9yZDwvQXV0aG9yPjxZZWFyPjIwMTk8L1llYXI+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PEVuZE5vdGU+PENpdGU+PEF1dGhvcj5TdGFmZm9yZDwvQXV0aG9yPjxZZWFyPjIwMTk8L1llYXI+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w:t>
            </w:r>
            <w:r w:rsidR="002509C0" w:rsidRPr="008F6629">
              <w:rPr>
                <w:noProof/>
                <w:sz w:val="20"/>
                <w:szCs w:val="20"/>
                <w:lang w:val="en-GB"/>
              </w:rPr>
              <w:t>80</w:t>
            </w:r>
            <w:r w:rsidR="002D3F52" w:rsidRPr="008F6629">
              <w:rPr>
                <w:noProof/>
                <w:sz w:val="20"/>
                <w:szCs w:val="20"/>
                <w:lang w:val="en-GB"/>
              </w:rPr>
              <w:t>)</w:t>
            </w:r>
            <w:r w:rsidRPr="008F6629">
              <w:rPr>
                <w:sz w:val="20"/>
                <w:szCs w:val="20"/>
                <w:lang w:val="en-GB"/>
              </w:rPr>
              <w:fldChar w:fldCharType="end"/>
            </w:r>
          </w:p>
        </w:tc>
        <w:tc>
          <w:tcPr>
            <w:tcW w:w="663" w:type="dxa"/>
            <w:hideMark/>
          </w:tcPr>
          <w:p w14:paraId="2D8D51A0" w14:textId="77777777" w:rsidR="00B228A4" w:rsidRPr="008F6629" w:rsidRDefault="00B228A4" w:rsidP="004168B0">
            <w:pPr>
              <w:rPr>
                <w:sz w:val="20"/>
                <w:szCs w:val="20"/>
                <w:lang w:val="en-GB"/>
              </w:rPr>
            </w:pPr>
            <w:r w:rsidRPr="008F6629">
              <w:rPr>
                <w:sz w:val="20"/>
                <w:szCs w:val="20"/>
                <w:lang w:val="en-GB"/>
              </w:rPr>
              <w:t>2019</w:t>
            </w:r>
          </w:p>
        </w:tc>
        <w:tc>
          <w:tcPr>
            <w:tcW w:w="1629" w:type="dxa"/>
            <w:hideMark/>
          </w:tcPr>
          <w:p w14:paraId="2181288A" w14:textId="77777777" w:rsidR="00B228A4" w:rsidRPr="008F6629" w:rsidRDefault="00B228A4" w:rsidP="004168B0">
            <w:pPr>
              <w:rPr>
                <w:sz w:val="20"/>
                <w:szCs w:val="20"/>
                <w:lang w:val="en-GB"/>
              </w:rPr>
            </w:pPr>
            <w:r w:rsidRPr="008F6629">
              <w:rPr>
                <w:sz w:val="20"/>
                <w:szCs w:val="20"/>
                <w:lang w:val="en-GB"/>
              </w:rPr>
              <w:t>Sweden</w:t>
            </w:r>
          </w:p>
        </w:tc>
        <w:tc>
          <w:tcPr>
            <w:tcW w:w="1953" w:type="dxa"/>
            <w:hideMark/>
          </w:tcPr>
          <w:p w14:paraId="72FCFF8F" w14:textId="77777777" w:rsidR="00B228A4" w:rsidRPr="008F6629" w:rsidRDefault="00B228A4" w:rsidP="004168B0">
            <w:pPr>
              <w:rPr>
                <w:sz w:val="20"/>
                <w:szCs w:val="20"/>
                <w:lang w:val="en-GB"/>
              </w:rPr>
            </w:pPr>
            <w:r w:rsidRPr="008F6629">
              <w:rPr>
                <w:sz w:val="20"/>
                <w:szCs w:val="20"/>
                <w:lang w:val="en-GB"/>
              </w:rPr>
              <w:t xml:space="preserve">1980-2011 (born 1920-1949) </w:t>
            </w:r>
          </w:p>
        </w:tc>
        <w:tc>
          <w:tcPr>
            <w:tcW w:w="1134" w:type="dxa"/>
            <w:hideMark/>
          </w:tcPr>
          <w:p w14:paraId="6EE51173" w14:textId="20D633DF" w:rsidR="00B228A4" w:rsidRPr="008F6629" w:rsidRDefault="00B228A4" w:rsidP="004168B0">
            <w:pPr>
              <w:rPr>
                <w:sz w:val="20"/>
                <w:szCs w:val="20"/>
                <w:lang w:val="en-GB"/>
              </w:rPr>
            </w:pPr>
          </w:p>
        </w:tc>
        <w:tc>
          <w:tcPr>
            <w:tcW w:w="1258" w:type="dxa"/>
            <w:hideMark/>
          </w:tcPr>
          <w:p w14:paraId="64DB5665"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4D8E5701" w14:textId="77777777" w:rsidR="00B228A4" w:rsidRPr="008F6629" w:rsidRDefault="00B228A4" w:rsidP="004168B0">
            <w:pPr>
              <w:rPr>
                <w:sz w:val="20"/>
                <w:szCs w:val="20"/>
                <w:lang w:val="en-GB"/>
              </w:rPr>
            </w:pPr>
            <w:r w:rsidRPr="008F6629">
              <w:rPr>
                <w:sz w:val="20"/>
                <w:szCs w:val="20"/>
                <w:lang w:val="en-GB"/>
              </w:rPr>
              <w:t>14825</w:t>
            </w:r>
          </w:p>
        </w:tc>
        <w:tc>
          <w:tcPr>
            <w:tcW w:w="1275" w:type="dxa"/>
            <w:hideMark/>
          </w:tcPr>
          <w:p w14:paraId="68AC93EF"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3FB4181B" w14:textId="77777777" w:rsidR="00B228A4" w:rsidRPr="008F6629" w:rsidRDefault="00B228A4" w:rsidP="004168B0">
            <w:pPr>
              <w:rPr>
                <w:sz w:val="20"/>
                <w:szCs w:val="20"/>
                <w:lang w:val="en-GB"/>
              </w:rPr>
            </w:pPr>
            <w:r w:rsidRPr="008F6629">
              <w:rPr>
                <w:sz w:val="20"/>
                <w:szCs w:val="20"/>
                <w:lang w:val="en-GB"/>
              </w:rPr>
              <w:t>Africa, Asia, North America, Europe, South America, Oceania, Middle East, Russia-Baltic, Finland, Other</w:t>
            </w:r>
          </w:p>
        </w:tc>
        <w:tc>
          <w:tcPr>
            <w:tcW w:w="992" w:type="dxa"/>
            <w:hideMark/>
          </w:tcPr>
          <w:p w14:paraId="7B0DAD4E" w14:textId="77777777" w:rsidR="00B228A4" w:rsidRPr="008F6629" w:rsidRDefault="00B228A4" w:rsidP="004168B0">
            <w:pPr>
              <w:rPr>
                <w:sz w:val="20"/>
                <w:szCs w:val="20"/>
                <w:lang w:val="en-GB"/>
              </w:rPr>
            </w:pPr>
          </w:p>
        </w:tc>
      </w:tr>
      <w:tr w:rsidR="00B228A4" w:rsidRPr="008F6629" w14:paraId="74F3DF77" w14:textId="77777777" w:rsidTr="002609EC">
        <w:trPr>
          <w:trHeight w:val="600"/>
        </w:trPr>
        <w:tc>
          <w:tcPr>
            <w:tcW w:w="1675" w:type="dxa"/>
            <w:hideMark/>
          </w:tcPr>
          <w:p w14:paraId="653F556E" w14:textId="6CC85C03" w:rsidR="00B228A4" w:rsidRPr="008F6629" w:rsidRDefault="00B228A4" w:rsidP="002D3F52">
            <w:pPr>
              <w:rPr>
                <w:sz w:val="20"/>
                <w:szCs w:val="20"/>
                <w:lang w:val="en-GB"/>
              </w:rPr>
            </w:pPr>
            <w:proofErr w:type="spellStart"/>
            <w:r w:rsidRPr="008F6629">
              <w:rPr>
                <w:sz w:val="20"/>
                <w:szCs w:val="20"/>
                <w:lang w:val="en-GB"/>
              </w:rPr>
              <w:t>Oduola</w:t>
            </w:r>
            <w:proofErr w:type="spellEnd"/>
            <w:r w:rsidRPr="008F6629">
              <w:rPr>
                <w:sz w:val="20"/>
                <w:szCs w:val="20"/>
                <w:lang w:val="en-GB"/>
              </w:rPr>
              <w:t xml:space="preserve"> </w:t>
            </w:r>
            <w:r w:rsidRPr="008F6629">
              <w:rPr>
                <w:sz w:val="20"/>
                <w:szCs w:val="20"/>
                <w:lang w:val="en-GB"/>
              </w:rPr>
              <w:fldChar w:fldCharType="begin">
                <w:fldData xml:space="preserve">PEVuZE5vdGU+PENpdGU+PEF1dGhvcj5PZHVvbGE8L0F1dGhvcj48WWVhcj4yMDE5PC9ZZWFyPjxS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PEVuZE5vdGU+PENpdGU+PEF1dGhvcj5PZHVvbGE8L0F1dGhvcj48WWVhcj4yMDE5PC9ZZWFyPjxS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663" w:type="dxa"/>
            <w:hideMark/>
          </w:tcPr>
          <w:p w14:paraId="49BD5A17" w14:textId="77777777" w:rsidR="00B228A4" w:rsidRPr="008F6629" w:rsidRDefault="00B228A4" w:rsidP="004168B0">
            <w:pPr>
              <w:rPr>
                <w:sz w:val="20"/>
                <w:szCs w:val="20"/>
                <w:lang w:val="en-GB"/>
              </w:rPr>
            </w:pPr>
            <w:r w:rsidRPr="008F6629">
              <w:rPr>
                <w:sz w:val="20"/>
                <w:szCs w:val="20"/>
                <w:lang w:val="en-GB"/>
              </w:rPr>
              <w:t>2019</w:t>
            </w:r>
          </w:p>
        </w:tc>
        <w:tc>
          <w:tcPr>
            <w:tcW w:w="1629" w:type="dxa"/>
            <w:hideMark/>
          </w:tcPr>
          <w:p w14:paraId="00360B3C" w14:textId="77777777" w:rsidR="00B228A4" w:rsidRPr="008F6629" w:rsidRDefault="00B228A4" w:rsidP="004168B0">
            <w:pPr>
              <w:rPr>
                <w:sz w:val="20"/>
                <w:szCs w:val="20"/>
                <w:lang w:val="en-GB"/>
              </w:rPr>
            </w:pPr>
            <w:r w:rsidRPr="008F6629">
              <w:rPr>
                <w:sz w:val="20"/>
                <w:szCs w:val="20"/>
                <w:lang w:val="en-GB"/>
              </w:rPr>
              <w:t>UK</w:t>
            </w:r>
          </w:p>
        </w:tc>
        <w:tc>
          <w:tcPr>
            <w:tcW w:w="1953" w:type="dxa"/>
            <w:hideMark/>
          </w:tcPr>
          <w:p w14:paraId="3459BF56" w14:textId="77777777" w:rsidR="00B228A4" w:rsidRPr="008F6629" w:rsidRDefault="00B228A4" w:rsidP="004168B0">
            <w:pPr>
              <w:rPr>
                <w:sz w:val="20"/>
                <w:szCs w:val="20"/>
                <w:lang w:val="en-GB"/>
              </w:rPr>
            </w:pPr>
            <w:r w:rsidRPr="008F6629">
              <w:rPr>
                <w:sz w:val="20"/>
                <w:szCs w:val="20"/>
                <w:lang w:val="en-GB"/>
              </w:rPr>
              <w:t>2010-2012</w:t>
            </w:r>
          </w:p>
        </w:tc>
        <w:tc>
          <w:tcPr>
            <w:tcW w:w="1134" w:type="dxa"/>
            <w:hideMark/>
          </w:tcPr>
          <w:p w14:paraId="720E051B" w14:textId="77777777" w:rsidR="00B228A4" w:rsidRPr="008F6629" w:rsidRDefault="00B228A4" w:rsidP="004168B0">
            <w:pPr>
              <w:rPr>
                <w:sz w:val="20"/>
                <w:szCs w:val="20"/>
                <w:lang w:val="en-GB"/>
              </w:rPr>
            </w:pPr>
          </w:p>
        </w:tc>
        <w:tc>
          <w:tcPr>
            <w:tcW w:w="1258" w:type="dxa"/>
            <w:hideMark/>
          </w:tcPr>
          <w:p w14:paraId="1EE6D43F"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18693D0C" w14:textId="77777777" w:rsidR="00B228A4" w:rsidRPr="008F6629" w:rsidRDefault="00B228A4" w:rsidP="004168B0">
            <w:pPr>
              <w:rPr>
                <w:sz w:val="20"/>
                <w:szCs w:val="20"/>
                <w:lang w:val="en-GB"/>
              </w:rPr>
            </w:pPr>
            <w:r w:rsidRPr="008F6629">
              <w:rPr>
                <w:sz w:val="20"/>
                <w:szCs w:val="20"/>
                <w:lang w:val="en-GB"/>
              </w:rPr>
              <w:t>558</w:t>
            </w:r>
          </w:p>
        </w:tc>
        <w:tc>
          <w:tcPr>
            <w:tcW w:w="1275" w:type="dxa"/>
            <w:hideMark/>
          </w:tcPr>
          <w:p w14:paraId="1857A5C4"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757F10B7" w14:textId="77777777" w:rsidR="00B228A4" w:rsidRPr="008F6629" w:rsidRDefault="00B228A4" w:rsidP="004168B0">
            <w:pPr>
              <w:rPr>
                <w:sz w:val="20"/>
                <w:szCs w:val="20"/>
                <w:lang w:val="en-GB"/>
              </w:rPr>
            </w:pPr>
            <w:r w:rsidRPr="008F6629">
              <w:rPr>
                <w:sz w:val="20"/>
                <w:szCs w:val="20"/>
                <w:lang w:val="en-GB"/>
              </w:rPr>
              <w:t xml:space="preserve">Black African, Black Caribbean, white non </w:t>
            </w:r>
            <w:proofErr w:type="spellStart"/>
            <w:r w:rsidRPr="008F6629">
              <w:rPr>
                <w:sz w:val="20"/>
                <w:szCs w:val="20"/>
                <w:lang w:val="en-GB"/>
              </w:rPr>
              <w:t>british</w:t>
            </w:r>
            <w:proofErr w:type="spellEnd"/>
            <w:r w:rsidRPr="008F6629">
              <w:rPr>
                <w:sz w:val="20"/>
                <w:szCs w:val="20"/>
                <w:lang w:val="en-GB"/>
              </w:rPr>
              <w:t xml:space="preserve">, Asian, mixed, other </w:t>
            </w:r>
          </w:p>
        </w:tc>
        <w:tc>
          <w:tcPr>
            <w:tcW w:w="992" w:type="dxa"/>
            <w:hideMark/>
          </w:tcPr>
          <w:p w14:paraId="26B12562" w14:textId="77777777" w:rsidR="00B228A4" w:rsidRPr="008F6629" w:rsidRDefault="00B228A4" w:rsidP="004168B0">
            <w:pPr>
              <w:rPr>
                <w:sz w:val="20"/>
                <w:szCs w:val="20"/>
                <w:lang w:val="en-GB"/>
              </w:rPr>
            </w:pPr>
          </w:p>
        </w:tc>
      </w:tr>
      <w:tr w:rsidR="00B228A4" w:rsidRPr="007776C2" w14:paraId="254FBF11" w14:textId="77777777" w:rsidTr="002609EC">
        <w:trPr>
          <w:trHeight w:val="900"/>
        </w:trPr>
        <w:tc>
          <w:tcPr>
            <w:tcW w:w="1675" w:type="dxa"/>
            <w:hideMark/>
          </w:tcPr>
          <w:p w14:paraId="4AD0C148" w14:textId="5D7EDD91" w:rsidR="00B228A4" w:rsidRPr="008F6629" w:rsidRDefault="00B228A4" w:rsidP="002D3F52">
            <w:pPr>
              <w:rPr>
                <w:sz w:val="20"/>
                <w:szCs w:val="20"/>
                <w:lang w:val="en-GB"/>
              </w:rPr>
            </w:pPr>
            <w:r w:rsidRPr="008F6629">
              <w:rPr>
                <w:sz w:val="20"/>
                <w:szCs w:val="20"/>
                <w:lang w:val="en-GB"/>
              </w:rPr>
              <w:t xml:space="preserve">O'Donoghue </w:t>
            </w:r>
            <w:r w:rsidRPr="008F6629">
              <w:rPr>
                <w:sz w:val="20"/>
                <w:szCs w:val="20"/>
                <w:lang w:val="en-GB"/>
              </w:rPr>
              <w:fldChar w:fldCharType="begin"/>
            </w:r>
            <w:r w:rsidR="002D3F52" w:rsidRPr="008F6629">
              <w:rPr>
                <w:sz w:val="20"/>
                <w:szCs w:val="20"/>
                <w:lang w:val="en-GB"/>
              </w:rPr>
              <w:instrText xml:space="preserve"> ADDIN EN.CITE &lt;EndNote&gt;&lt;Cite&gt;&lt;Author&gt;O&amp;apos;Donoghue&lt;/Author&gt;&lt;Year&gt;2020&lt;/Year&gt;&lt;RecNum&gt;102&lt;/RecNum&gt;&lt;DisplayText&gt;(269)&lt;/DisplayText&gt;&lt;record&gt;&lt;rec-number&gt;102&lt;/rec-number&gt;&lt;foreign-keys&gt;&lt;key app="EN" db-id="ve0zpzfpcw9adeev52qvdtry0f095adv5pte" timestamp="0"&gt;102&lt;/key&gt;&lt;/foreign-keys&gt;&lt;ref-type name="Journal Article"&gt;17&lt;/ref-type&gt;&lt;contributors&gt;&lt;authors&gt;&lt;author&gt;O&amp;apos;Donoghue, B.&lt;/author&gt;&lt;author&gt;Downey, L.&lt;/author&gt;&lt;author&gt;Eaton, S.&lt;/author&gt;&lt;author&gt;Mifsud, N.&lt;/author&gt;&lt;author&gt;Kirkbride, J. B.&lt;/author&gt;&lt;author&gt;McGorry, P.&lt;/author&gt;&lt;/authors&gt;&lt;/contributors&gt;&lt;auth-address&gt;Orygen, The National Centre of Excellence in Youth Mental Health, Melbourne, Australia.&amp;#xD;Centre for Youth Mental Health, University of Melbourne, Melbourne, Australia.&amp;#xD;Orygen Youth Health, Melbourne, Australia.&amp;#xD;Psylife Group, Division of Psychiatry, University College London, London, England.&lt;/auth-address&gt;&lt;titles&gt;&lt;title&gt;Risk of psychotic disorders in migrants to Australia&lt;/title&gt;&lt;secondary-title&gt;Psychol Med&lt;/secondary-title&gt;&lt;/titles&gt;&lt;periodical&gt;&lt;full-title&gt;Psychol Med&lt;/full-title&gt;&lt;/periodical&gt;&lt;pages&gt;1-9&lt;/pages&gt;&lt;edition&gt;2020/01/31&lt;/edition&gt;&lt;keywords&gt;&lt;keyword&gt;First-episode psychosis&lt;/keyword&gt;&lt;keyword&gt;incidence&lt;/keyword&gt;&lt;keyword&gt;migrants&lt;/keyword&gt;&lt;keyword&gt;migration&lt;/keyword&gt;&lt;keyword&gt;psychotic disorders&lt;/keyword&gt;&lt;keyword&gt;risk&lt;/keyword&gt;&lt;/keywords&gt;&lt;dates&gt;&lt;year&gt;2020&lt;/year&gt;&lt;pub-dates&gt;&lt;date&gt;Jan 30&lt;/date&gt;&lt;/pub-dates&gt;&lt;/dates&gt;&lt;isbn&gt;1469-8978 (Electronic)&amp;#xD;0033-2917 (Linking)&lt;/isbn&gt;&lt;accession-num&gt;31996272&lt;/accession-num&gt;&lt;urls&gt;&lt;related-urls&gt;&lt;url&gt;https://www.ncbi.nlm.nih.gov/pubmed/31996272&lt;/url&gt;&lt;/related-urls&gt;&lt;/urls&gt;&lt;electronic-resource-num&gt;10.1017/S0033291719004100&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663" w:type="dxa"/>
            <w:hideMark/>
          </w:tcPr>
          <w:p w14:paraId="4593B41C"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4E715E8D" w14:textId="77777777" w:rsidR="00B228A4" w:rsidRPr="008F6629" w:rsidRDefault="00B228A4" w:rsidP="004168B0">
            <w:pPr>
              <w:rPr>
                <w:sz w:val="20"/>
                <w:szCs w:val="20"/>
                <w:lang w:val="en-GB"/>
              </w:rPr>
            </w:pPr>
            <w:r w:rsidRPr="008F6629">
              <w:rPr>
                <w:sz w:val="20"/>
                <w:szCs w:val="20"/>
                <w:lang w:val="en-GB"/>
              </w:rPr>
              <w:t>Australia</w:t>
            </w:r>
          </w:p>
        </w:tc>
        <w:tc>
          <w:tcPr>
            <w:tcW w:w="1953" w:type="dxa"/>
            <w:hideMark/>
          </w:tcPr>
          <w:p w14:paraId="6E4532E4" w14:textId="77777777" w:rsidR="00B228A4" w:rsidRPr="008F6629" w:rsidRDefault="00B228A4" w:rsidP="004168B0">
            <w:pPr>
              <w:rPr>
                <w:sz w:val="20"/>
                <w:szCs w:val="20"/>
                <w:lang w:val="en-GB"/>
              </w:rPr>
            </w:pPr>
            <w:r w:rsidRPr="008F6629">
              <w:rPr>
                <w:sz w:val="20"/>
                <w:szCs w:val="20"/>
                <w:lang w:val="en-GB"/>
              </w:rPr>
              <w:t>2011-2016</w:t>
            </w:r>
          </w:p>
        </w:tc>
        <w:tc>
          <w:tcPr>
            <w:tcW w:w="1134" w:type="dxa"/>
            <w:hideMark/>
          </w:tcPr>
          <w:p w14:paraId="6FBE55B4" w14:textId="77777777" w:rsidR="00B228A4" w:rsidRPr="008F6629" w:rsidRDefault="00B228A4" w:rsidP="004168B0">
            <w:pPr>
              <w:rPr>
                <w:sz w:val="20"/>
                <w:szCs w:val="20"/>
                <w:lang w:val="en-GB"/>
              </w:rPr>
            </w:pPr>
          </w:p>
        </w:tc>
        <w:tc>
          <w:tcPr>
            <w:tcW w:w="1258" w:type="dxa"/>
            <w:hideMark/>
          </w:tcPr>
          <w:p w14:paraId="73EAC469" w14:textId="77777777" w:rsidR="00B228A4" w:rsidRPr="008F6629" w:rsidRDefault="00B228A4" w:rsidP="004168B0">
            <w:pPr>
              <w:rPr>
                <w:sz w:val="20"/>
                <w:szCs w:val="20"/>
                <w:lang w:val="en-GB"/>
              </w:rPr>
            </w:pPr>
            <w:r w:rsidRPr="008F6629">
              <w:rPr>
                <w:sz w:val="20"/>
                <w:szCs w:val="20"/>
                <w:lang w:val="en-GB"/>
              </w:rPr>
              <w:t>FEP</w:t>
            </w:r>
          </w:p>
        </w:tc>
        <w:tc>
          <w:tcPr>
            <w:tcW w:w="1294" w:type="dxa"/>
            <w:hideMark/>
          </w:tcPr>
          <w:p w14:paraId="107DF140" w14:textId="77777777" w:rsidR="00B228A4" w:rsidRPr="008F6629" w:rsidRDefault="00B228A4" w:rsidP="004168B0">
            <w:pPr>
              <w:rPr>
                <w:sz w:val="20"/>
                <w:szCs w:val="20"/>
                <w:lang w:val="en-GB"/>
              </w:rPr>
            </w:pPr>
            <w:r w:rsidRPr="008F6629">
              <w:rPr>
                <w:sz w:val="20"/>
                <w:szCs w:val="20"/>
                <w:lang w:val="en-GB"/>
              </w:rPr>
              <w:t>1220</w:t>
            </w:r>
          </w:p>
        </w:tc>
        <w:tc>
          <w:tcPr>
            <w:tcW w:w="1275" w:type="dxa"/>
            <w:hideMark/>
          </w:tcPr>
          <w:p w14:paraId="4A9CD687"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7DDECE4F" w14:textId="77777777" w:rsidR="00B228A4" w:rsidRPr="008F6629" w:rsidRDefault="00B228A4" w:rsidP="004168B0">
            <w:pPr>
              <w:rPr>
                <w:sz w:val="20"/>
                <w:szCs w:val="20"/>
                <w:lang w:val="en-GB"/>
              </w:rPr>
            </w:pPr>
            <w:r w:rsidRPr="008F6629">
              <w:rPr>
                <w:sz w:val="20"/>
                <w:szCs w:val="20"/>
                <w:lang w:val="en-GB"/>
              </w:rPr>
              <w:t xml:space="preserve">Central and West Africa, Southern and Eastern </w:t>
            </w:r>
            <w:proofErr w:type="spellStart"/>
            <w:proofErr w:type="gramStart"/>
            <w:r w:rsidRPr="008F6629">
              <w:rPr>
                <w:sz w:val="20"/>
                <w:szCs w:val="20"/>
                <w:lang w:val="en-GB"/>
              </w:rPr>
              <w:t>Africa,North</w:t>
            </w:r>
            <w:proofErr w:type="spellEnd"/>
            <w:proofErr w:type="gramEnd"/>
            <w:r w:rsidRPr="008F6629">
              <w:rPr>
                <w:sz w:val="20"/>
                <w:szCs w:val="20"/>
                <w:lang w:val="en-GB"/>
              </w:rPr>
              <w:t xml:space="preserve"> Africa, Maritime South East Asia, China, </w:t>
            </w:r>
            <w:proofErr w:type="spellStart"/>
            <w:r w:rsidRPr="008F6629">
              <w:rPr>
                <w:sz w:val="20"/>
                <w:szCs w:val="20"/>
                <w:lang w:val="en-GB"/>
              </w:rPr>
              <w:t>Souther</w:t>
            </w:r>
            <w:proofErr w:type="spellEnd"/>
            <w:r w:rsidRPr="008F6629">
              <w:rPr>
                <w:sz w:val="20"/>
                <w:szCs w:val="20"/>
                <w:lang w:val="en-GB"/>
              </w:rPr>
              <w:t xml:space="preserve"> Asia </w:t>
            </w:r>
          </w:p>
        </w:tc>
        <w:tc>
          <w:tcPr>
            <w:tcW w:w="992" w:type="dxa"/>
            <w:hideMark/>
          </w:tcPr>
          <w:p w14:paraId="679DA1A9" w14:textId="77777777" w:rsidR="00B228A4" w:rsidRPr="008F6629" w:rsidRDefault="00B228A4" w:rsidP="004168B0">
            <w:pPr>
              <w:rPr>
                <w:sz w:val="20"/>
                <w:szCs w:val="20"/>
                <w:lang w:val="en-GB"/>
              </w:rPr>
            </w:pPr>
          </w:p>
        </w:tc>
      </w:tr>
      <w:tr w:rsidR="00B228A4" w:rsidRPr="008F6629" w14:paraId="62E8B2C7" w14:textId="77777777" w:rsidTr="002609EC">
        <w:trPr>
          <w:trHeight w:val="300"/>
        </w:trPr>
        <w:tc>
          <w:tcPr>
            <w:tcW w:w="1675" w:type="dxa"/>
            <w:hideMark/>
          </w:tcPr>
          <w:p w14:paraId="7F61AD83" w14:textId="6706F4E4" w:rsidR="00B228A4" w:rsidRPr="008F6629" w:rsidRDefault="00B228A4" w:rsidP="002D3F52">
            <w:pPr>
              <w:rPr>
                <w:sz w:val="20"/>
                <w:szCs w:val="20"/>
                <w:lang w:val="en-GB"/>
              </w:rPr>
            </w:pPr>
            <w:r w:rsidRPr="008F6629">
              <w:rPr>
                <w:sz w:val="20"/>
                <w:szCs w:val="20"/>
                <w:lang w:val="en-GB"/>
              </w:rPr>
              <w:t xml:space="preserve">Eger </w:t>
            </w:r>
            <w:r w:rsidRPr="008F6629">
              <w:rPr>
                <w:sz w:val="20"/>
                <w:szCs w:val="20"/>
                <w:lang w:val="en-GB"/>
              </w:rPr>
              <w:fldChar w:fldCharType="begin">
                <w:fldData xml:space="preserve">PEVuZE5vdGU+PENpdGU+PEF1dGhvcj5FZ2VyPC9BdXRob3I+PFllYXI+MjAyMDwvWWVhcj48UmVj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==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PEVuZE5vdGU+PENpdGU+PEF1dGhvcj5FZ2VyPC9BdXRob3I+PFllYXI+MjAyMDwvWWVhcj48UmVj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==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663" w:type="dxa"/>
            <w:hideMark/>
          </w:tcPr>
          <w:p w14:paraId="614A7F96"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020D8738" w14:textId="77777777" w:rsidR="00B228A4" w:rsidRPr="008F6629" w:rsidRDefault="00B228A4" w:rsidP="004168B0">
            <w:pPr>
              <w:rPr>
                <w:sz w:val="20"/>
                <w:szCs w:val="20"/>
                <w:lang w:val="en-GB"/>
              </w:rPr>
            </w:pPr>
            <w:r w:rsidRPr="008F6629">
              <w:rPr>
                <w:sz w:val="20"/>
                <w:szCs w:val="20"/>
                <w:lang w:val="en-GB"/>
              </w:rPr>
              <w:t xml:space="preserve">Israel </w:t>
            </w:r>
          </w:p>
        </w:tc>
        <w:tc>
          <w:tcPr>
            <w:tcW w:w="1953" w:type="dxa"/>
            <w:hideMark/>
          </w:tcPr>
          <w:p w14:paraId="5C092E22" w14:textId="77777777" w:rsidR="00B228A4" w:rsidRPr="008F6629" w:rsidRDefault="00B228A4" w:rsidP="004168B0">
            <w:pPr>
              <w:rPr>
                <w:sz w:val="20"/>
                <w:szCs w:val="20"/>
                <w:lang w:val="en-GB"/>
              </w:rPr>
            </w:pPr>
            <w:r w:rsidRPr="008F6629">
              <w:rPr>
                <w:sz w:val="20"/>
                <w:szCs w:val="20"/>
                <w:lang w:val="en-GB"/>
              </w:rPr>
              <w:t>2002-2012</w:t>
            </w:r>
          </w:p>
        </w:tc>
        <w:tc>
          <w:tcPr>
            <w:tcW w:w="1134" w:type="dxa"/>
            <w:hideMark/>
          </w:tcPr>
          <w:p w14:paraId="673BB06F" w14:textId="77777777" w:rsidR="00B228A4" w:rsidRPr="008F6629" w:rsidRDefault="00B228A4" w:rsidP="004168B0">
            <w:pPr>
              <w:rPr>
                <w:sz w:val="20"/>
                <w:szCs w:val="20"/>
                <w:lang w:val="en-GB"/>
              </w:rPr>
            </w:pPr>
          </w:p>
        </w:tc>
        <w:tc>
          <w:tcPr>
            <w:tcW w:w="1258" w:type="dxa"/>
            <w:hideMark/>
          </w:tcPr>
          <w:p w14:paraId="77EC7A3F" w14:textId="77777777" w:rsidR="00B228A4" w:rsidRPr="008F6629" w:rsidRDefault="00B228A4" w:rsidP="004168B0">
            <w:pPr>
              <w:rPr>
                <w:sz w:val="20"/>
                <w:szCs w:val="20"/>
                <w:lang w:val="en-GB"/>
              </w:rPr>
            </w:pPr>
            <w:r w:rsidRPr="008F6629">
              <w:rPr>
                <w:sz w:val="20"/>
                <w:szCs w:val="20"/>
                <w:lang w:val="en-GB"/>
              </w:rPr>
              <w:t>SCZ</w:t>
            </w:r>
          </w:p>
        </w:tc>
        <w:tc>
          <w:tcPr>
            <w:tcW w:w="1294" w:type="dxa"/>
            <w:hideMark/>
          </w:tcPr>
          <w:p w14:paraId="461AC09E" w14:textId="77777777" w:rsidR="00B228A4" w:rsidRPr="008F6629" w:rsidRDefault="00B228A4" w:rsidP="004168B0">
            <w:pPr>
              <w:rPr>
                <w:sz w:val="20"/>
                <w:szCs w:val="20"/>
                <w:lang w:val="en-GB"/>
              </w:rPr>
            </w:pPr>
            <w:r w:rsidRPr="008F6629">
              <w:rPr>
                <w:sz w:val="20"/>
                <w:szCs w:val="20"/>
                <w:lang w:val="en-GB"/>
              </w:rPr>
              <w:t>2702</w:t>
            </w:r>
          </w:p>
        </w:tc>
        <w:tc>
          <w:tcPr>
            <w:tcW w:w="1275" w:type="dxa"/>
            <w:hideMark/>
          </w:tcPr>
          <w:p w14:paraId="0B5C3F73" w14:textId="77777777" w:rsidR="00B228A4" w:rsidRPr="008F6629" w:rsidRDefault="00B228A4" w:rsidP="004168B0">
            <w:pPr>
              <w:rPr>
                <w:sz w:val="20"/>
                <w:szCs w:val="20"/>
                <w:lang w:val="en-GB"/>
              </w:rPr>
            </w:pPr>
            <w:r w:rsidRPr="008F6629">
              <w:rPr>
                <w:sz w:val="20"/>
                <w:szCs w:val="20"/>
                <w:lang w:val="en-GB"/>
              </w:rPr>
              <w:t>yes/no</w:t>
            </w:r>
          </w:p>
        </w:tc>
        <w:tc>
          <w:tcPr>
            <w:tcW w:w="2410" w:type="dxa"/>
            <w:hideMark/>
          </w:tcPr>
          <w:p w14:paraId="6CFACE48" w14:textId="77777777" w:rsidR="00B228A4" w:rsidRPr="008F6629" w:rsidRDefault="00B228A4" w:rsidP="004168B0">
            <w:pPr>
              <w:rPr>
                <w:sz w:val="20"/>
                <w:szCs w:val="20"/>
                <w:lang w:val="en-GB"/>
              </w:rPr>
            </w:pPr>
            <w:r w:rsidRPr="008F6629">
              <w:rPr>
                <w:sz w:val="20"/>
                <w:szCs w:val="20"/>
                <w:lang w:val="en-GB"/>
              </w:rPr>
              <w:t xml:space="preserve">East African, Former Soviet Union </w:t>
            </w:r>
          </w:p>
        </w:tc>
        <w:tc>
          <w:tcPr>
            <w:tcW w:w="992" w:type="dxa"/>
            <w:hideMark/>
          </w:tcPr>
          <w:p w14:paraId="6CC88023" w14:textId="77777777" w:rsidR="00B228A4" w:rsidRPr="008F6629" w:rsidRDefault="00B228A4" w:rsidP="004168B0">
            <w:pPr>
              <w:rPr>
                <w:sz w:val="20"/>
                <w:szCs w:val="20"/>
                <w:lang w:val="en-GB"/>
              </w:rPr>
            </w:pPr>
            <w:r w:rsidRPr="008F6629">
              <w:rPr>
                <w:sz w:val="20"/>
                <w:szCs w:val="20"/>
                <w:lang w:val="en-GB"/>
              </w:rPr>
              <w:t>first/second</w:t>
            </w:r>
          </w:p>
        </w:tc>
      </w:tr>
      <w:tr w:rsidR="00B228A4" w:rsidRPr="008F6629" w14:paraId="49BE8FED" w14:textId="77777777" w:rsidTr="002609EC">
        <w:trPr>
          <w:trHeight w:val="657"/>
        </w:trPr>
        <w:tc>
          <w:tcPr>
            <w:tcW w:w="1675" w:type="dxa"/>
            <w:hideMark/>
          </w:tcPr>
          <w:p w14:paraId="141F6412" w14:textId="10EDBA47" w:rsidR="00B228A4" w:rsidRPr="008F6629" w:rsidRDefault="00B228A4" w:rsidP="002D3F52">
            <w:pPr>
              <w:rPr>
                <w:sz w:val="20"/>
                <w:szCs w:val="20"/>
                <w:lang w:val="en-GB"/>
              </w:rPr>
            </w:pPr>
            <w:proofErr w:type="spellStart"/>
            <w:r w:rsidRPr="008F6629">
              <w:rPr>
                <w:sz w:val="20"/>
                <w:szCs w:val="20"/>
                <w:lang w:val="en-GB"/>
              </w:rPr>
              <w:t>Termorshuizen</w:t>
            </w:r>
            <w:proofErr w:type="spellEnd"/>
            <w:r w:rsidRPr="008F6629">
              <w:rPr>
                <w:sz w:val="20"/>
                <w:szCs w:val="20"/>
                <w:lang w:val="en-GB"/>
              </w:rPr>
              <w:t xml:space="preserve"> </w:t>
            </w:r>
            <w:r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134ECFF9"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518D373B" w14:textId="77777777" w:rsidR="00B228A4" w:rsidRPr="008F6629" w:rsidRDefault="002609EC" w:rsidP="004168B0">
            <w:pPr>
              <w:rPr>
                <w:sz w:val="20"/>
                <w:szCs w:val="20"/>
                <w:lang w:val="en-GB"/>
              </w:rPr>
            </w:pPr>
            <w:r w:rsidRPr="008F6629">
              <w:rPr>
                <w:sz w:val="20"/>
                <w:szCs w:val="20"/>
                <w:lang w:val="en-GB"/>
              </w:rPr>
              <w:t>Italy</w:t>
            </w:r>
          </w:p>
        </w:tc>
        <w:tc>
          <w:tcPr>
            <w:tcW w:w="1953" w:type="dxa"/>
            <w:hideMark/>
          </w:tcPr>
          <w:p w14:paraId="318CBFFB"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7FADC916" w14:textId="77777777" w:rsidR="00B228A4" w:rsidRPr="008F6629" w:rsidRDefault="00B228A4" w:rsidP="004168B0">
            <w:pPr>
              <w:rPr>
                <w:sz w:val="20"/>
                <w:szCs w:val="20"/>
                <w:lang w:val="en-GB"/>
              </w:rPr>
            </w:pPr>
            <w:r w:rsidRPr="008F6629">
              <w:rPr>
                <w:sz w:val="20"/>
                <w:szCs w:val="20"/>
                <w:lang w:val="en-GB"/>
              </w:rPr>
              <w:t>8</w:t>
            </w:r>
          </w:p>
        </w:tc>
        <w:tc>
          <w:tcPr>
            <w:tcW w:w="1258" w:type="dxa"/>
            <w:hideMark/>
          </w:tcPr>
          <w:p w14:paraId="49084714"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5D9BAE4B" w14:textId="77777777" w:rsidR="00B228A4" w:rsidRPr="008F6629" w:rsidRDefault="00B228A4" w:rsidP="004168B0">
            <w:pPr>
              <w:rPr>
                <w:sz w:val="20"/>
                <w:szCs w:val="20"/>
                <w:lang w:val="en-GB"/>
              </w:rPr>
            </w:pPr>
            <w:r w:rsidRPr="008F6629">
              <w:rPr>
                <w:sz w:val="20"/>
                <w:szCs w:val="20"/>
                <w:lang w:val="en-GB"/>
              </w:rPr>
              <w:t>271</w:t>
            </w:r>
          </w:p>
        </w:tc>
        <w:tc>
          <w:tcPr>
            <w:tcW w:w="1275" w:type="dxa"/>
            <w:hideMark/>
          </w:tcPr>
          <w:p w14:paraId="387A5FE5"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49BD9634" w14:textId="77777777" w:rsidR="00B228A4" w:rsidRPr="008F6629" w:rsidRDefault="008D5730" w:rsidP="004168B0">
            <w:pPr>
              <w:rPr>
                <w:sz w:val="20"/>
                <w:szCs w:val="20"/>
                <w:lang w:val="en-GB"/>
              </w:rPr>
            </w:pPr>
            <w:r w:rsidRPr="008F6629">
              <w:rPr>
                <w:sz w:val="20"/>
                <w:szCs w:val="20"/>
                <w:lang w:val="en-GB"/>
              </w:rPr>
              <w:t>ethnic minorities</w:t>
            </w:r>
          </w:p>
        </w:tc>
        <w:tc>
          <w:tcPr>
            <w:tcW w:w="992" w:type="dxa"/>
            <w:hideMark/>
          </w:tcPr>
          <w:p w14:paraId="093823B5" w14:textId="4A082737" w:rsidR="00B228A4" w:rsidRPr="008F6629" w:rsidRDefault="00910E56" w:rsidP="004168B0">
            <w:pPr>
              <w:rPr>
                <w:sz w:val="20"/>
                <w:szCs w:val="20"/>
                <w:lang w:val="en-GB"/>
              </w:rPr>
            </w:pPr>
            <w:r w:rsidRPr="008F6629">
              <w:rPr>
                <w:sz w:val="20"/>
                <w:szCs w:val="20"/>
                <w:lang w:val="en-GB"/>
              </w:rPr>
              <w:t>first/second</w:t>
            </w:r>
          </w:p>
        </w:tc>
      </w:tr>
      <w:tr w:rsidR="00B228A4" w:rsidRPr="008F6629" w14:paraId="1B11915D" w14:textId="77777777" w:rsidTr="002609EC">
        <w:trPr>
          <w:trHeight w:val="695"/>
        </w:trPr>
        <w:tc>
          <w:tcPr>
            <w:tcW w:w="1675" w:type="dxa"/>
            <w:hideMark/>
          </w:tcPr>
          <w:p w14:paraId="2EA44147" w14:textId="0B0FFB68" w:rsidR="00B228A4" w:rsidRPr="008F6629" w:rsidRDefault="00B228A4" w:rsidP="002D3F52">
            <w:pPr>
              <w:rPr>
                <w:sz w:val="20"/>
                <w:szCs w:val="20"/>
                <w:lang w:val="en-GB"/>
              </w:rPr>
            </w:pPr>
            <w:proofErr w:type="spellStart"/>
            <w:r w:rsidRPr="008F6629">
              <w:rPr>
                <w:sz w:val="20"/>
                <w:szCs w:val="20"/>
                <w:lang w:val="en-GB"/>
              </w:rPr>
              <w:t>Termorshuizen</w:t>
            </w:r>
            <w:proofErr w:type="spellEnd"/>
            <w:r w:rsidRPr="008F6629">
              <w:rPr>
                <w:sz w:val="20"/>
                <w:szCs w:val="20"/>
                <w:lang w:val="en-GB"/>
              </w:rPr>
              <w:t xml:space="preserve"> </w:t>
            </w:r>
            <w:r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6E6913E3"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502CD629" w14:textId="77777777" w:rsidR="00B228A4" w:rsidRPr="008F6629" w:rsidRDefault="00B228A4" w:rsidP="002609EC">
            <w:pPr>
              <w:rPr>
                <w:sz w:val="20"/>
                <w:szCs w:val="20"/>
                <w:lang w:val="en-GB"/>
              </w:rPr>
            </w:pPr>
            <w:r w:rsidRPr="008F6629">
              <w:rPr>
                <w:sz w:val="20"/>
                <w:szCs w:val="20"/>
                <w:lang w:val="en-GB"/>
              </w:rPr>
              <w:t xml:space="preserve">the Netherlands </w:t>
            </w:r>
          </w:p>
        </w:tc>
        <w:tc>
          <w:tcPr>
            <w:tcW w:w="1953" w:type="dxa"/>
            <w:hideMark/>
          </w:tcPr>
          <w:p w14:paraId="6320D5E8"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7DBB1E83" w14:textId="77777777" w:rsidR="00B228A4" w:rsidRPr="008F6629" w:rsidRDefault="00B228A4" w:rsidP="004168B0">
            <w:pPr>
              <w:rPr>
                <w:sz w:val="20"/>
                <w:szCs w:val="20"/>
                <w:lang w:val="en-GB"/>
              </w:rPr>
            </w:pPr>
            <w:r w:rsidRPr="008F6629">
              <w:rPr>
                <w:sz w:val="20"/>
                <w:szCs w:val="20"/>
                <w:lang w:val="en-GB"/>
              </w:rPr>
              <w:t>13*</w:t>
            </w:r>
          </w:p>
        </w:tc>
        <w:tc>
          <w:tcPr>
            <w:tcW w:w="1258" w:type="dxa"/>
            <w:hideMark/>
          </w:tcPr>
          <w:p w14:paraId="0E8E83C0"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0C610F7B" w14:textId="77777777" w:rsidR="00B228A4" w:rsidRPr="008F6629" w:rsidRDefault="00B228A4" w:rsidP="004168B0">
            <w:pPr>
              <w:rPr>
                <w:sz w:val="20"/>
                <w:szCs w:val="20"/>
                <w:lang w:val="en-GB"/>
              </w:rPr>
            </w:pPr>
            <w:r w:rsidRPr="008F6629">
              <w:rPr>
                <w:sz w:val="20"/>
                <w:szCs w:val="20"/>
                <w:lang w:val="en-GB"/>
              </w:rPr>
              <w:t>358</w:t>
            </w:r>
          </w:p>
        </w:tc>
        <w:tc>
          <w:tcPr>
            <w:tcW w:w="1275" w:type="dxa"/>
            <w:hideMark/>
          </w:tcPr>
          <w:p w14:paraId="029B940A"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258AF982" w14:textId="77777777" w:rsidR="00B228A4" w:rsidRPr="008F6629" w:rsidRDefault="008D5730" w:rsidP="004168B0">
            <w:pPr>
              <w:rPr>
                <w:sz w:val="20"/>
                <w:szCs w:val="20"/>
                <w:lang w:val="en-GB"/>
              </w:rPr>
            </w:pPr>
            <w:r w:rsidRPr="008F6629">
              <w:rPr>
                <w:sz w:val="20"/>
                <w:szCs w:val="20"/>
                <w:lang w:val="en-GB"/>
              </w:rPr>
              <w:t>ethnic minorities</w:t>
            </w:r>
          </w:p>
        </w:tc>
        <w:tc>
          <w:tcPr>
            <w:tcW w:w="992" w:type="dxa"/>
            <w:hideMark/>
          </w:tcPr>
          <w:p w14:paraId="5F92BAB5" w14:textId="62562892" w:rsidR="00B228A4" w:rsidRPr="008F6629" w:rsidRDefault="00910E56" w:rsidP="004168B0">
            <w:pPr>
              <w:rPr>
                <w:sz w:val="20"/>
                <w:szCs w:val="20"/>
                <w:lang w:val="en-GB"/>
              </w:rPr>
            </w:pPr>
            <w:r w:rsidRPr="008F6629">
              <w:rPr>
                <w:sz w:val="20"/>
                <w:szCs w:val="20"/>
                <w:lang w:val="en-GB"/>
              </w:rPr>
              <w:t>first/second</w:t>
            </w:r>
          </w:p>
        </w:tc>
      </w:tr>
      <w:tr w:rsidR="00B228A4" w:rsidRPr="008F6629" w14:paraId="2BFB7DC0" w14:textId="77777777" w:rsidTr="002609EC">
        <w:trPr>
          <w:trHeight w:val="407"/>
        </w:trPr>
        <w:tc>
          <w:tcPr>
            <w:tcW w:w="1675" w:type="dxa"/>
            <w:hideMark/>
          </w:tcPr>
          <w:p w14:paraId="0C026DF0" w14:textId="7F2C6E70" w:rsidR="00B228A4" w:rsidRPr="008F6629" w:rsidRDefault="00B228A4" w:rsidP="002D3F52">
            <w:pPr>
              <w:rPr>
                <w:sz w:val="20"/>
                <w:szCs w:val="20"/>
                <w:lang w:val="en-GB"/>
              </w:rPr>
            </w:pPr>
            <w:proofErr w:type="spellStart"/>
            <w:r w:rsidRPr="008F6629">
              <w:rPr>
                <w:sz w:val="20"/>
                <w:szCs w:val="20"/>
                <w:lang w:val="en-GB"/>
              </w:rPr>
              <w:t>Termorshuizen</w:t>
            </w:r>
            <w:proofErr w:type="spellEnd"/>
            <w:r w:rsidRPr="008F6629">
              <w:rPr>
                <w:sz w:val="20"/>
                <w:szCs w:val="20"/>
                <w:lang w:val="en-GB"/>
              </w:rPr>
              <w:t xml:space="preserve"> </w:t>
            </w:r>
            <w:r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544038CC"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3ECFD52F" w14:textId="77777777" w:rsidR="00B228A4" w:rsidRPr="008F6629" w:rsidRDefault="00B228A4" w:rsidP="002609EC">
            <w:pPr>
              <w:rPr>
                <w:sz w:val="20"/>
                <w:szCs w:val="20"/>
                <w:lang w:val="en-GB"/>
              </w:rPr>
            </w:pPr>
            <w:r w:rsidRPr="008F6629">
              <w:rPr>
                <w:sz w:val="20"/>
                <w:szCs w:val="20"/>
                <w:lang w:val="en-GB"/>
              </w:rPr>
              <w:t xml:space="preserve">France </w:t>
            </w:r>
          </w:p>
        </w:tc>
        <w:tc>
          <w:tcPr>
            <w:tcW w:w="1953" w:type="dxa"/>
            <w:hideMark/>
          </w:tcPr>
          <w:p w14:paraId="46323534"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0F2FF086" w14:textId="77777777" w:rsidR="00B228A4" w:rsidRPr="008F6629" w:rsidRDefault="00B228A4" w:rsidP="004168B0">
            <w:pPr>
              <w:rPr>
                <w:sz w:val="20"/>
                <w:szCs w:val="20"/>
                <w:lang w:val="en-GB"/>
              </w:rPr>
            </w:pPr>
            <w:r w:rsidRPr="008F6629">
              <w:rPr>
                <w:sz w:val="20"/>
                <w:szCs w:val="20"/>
                <w:lang w:val="en-GB"/>
              </w:rPr>
              <w:t>10</w:t>
            </w:r>
          </w:p>
        </w:tc>
        <w:tc>
          <w:tcPr>
            <w:tcW w:w="1258" w:type="dxa"/>
            <w:hideMark/>
          </w:tcPr>
          <w:p w14:paraId="3D2AF5FC"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42B8BF4" w14:textId="77777777" w:rsidR="00B228A4" w:rsidRPr="008F6629" w:rsidRDefault="00B228A4" w:rsidP="004168B0">
            <w:pPr>
              <w:rPr>
                <w:sz w:val="20"/>
                <w:szCs w:val="20"/>
                <w:lang w:val="en-GB"/>
              </w:rPr>
            </w:pPr>
            <w:r w:rsidRPr="008F6629">
              <w:rPr>
                <w:sz w:val="20"/>
                <w:szCs w:val="20"/>
                <w:lang w:val="en-GB"/>
              </w:rPr>
              <w:t>233</w:t>
            </w:r>
          </w:p>
        </w:tc>
        <w:tc>
          <w:tcPr>
            <w:tcW w:w="1275" w:type="dxa"/>
            <w:hideMark/>
          </w:tcPr>
          <w:p w14:paraId="05A4ED74"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23363E81" w14:textId="77777777" w:rsidR="00B228A4" w:rsidRPr="008F6629" w:rsidRDefault="008D5730" w:rsidP="004168B0">
            <w:pPr>
              <w:rPr>
                <w:sz w:val="20"/>
                <w:szCs w:val="20"/>
                <w:lang w:val="en-GB"/>
              </w:rPr>
            </w:pPr>
            <w:r w:rsidRPr="008F6629">
              <w:rPr>
                <w:sz w:val="20"/>
                <w:szCs w:val="20"/>
                <w:lang w:val="en-GB"/>
              </w:rPr>
              <w:t>ethnic minorities</w:t>
            </w:r>
          </w:p>
        </w:tc>
        <w:tc>
          <w:tcPr>
            <w:tcW w:w="992" w:type="dxa"/>
            <w:hideMark/>
          </w:tcPr>
          <w:p w14:paraId="730899A7" w14:textId="1BEBCC69" w:rsidR="00B228A4" w:rsidRPr="008F6629" w:rsidRDefault="00910E56" w:rsidP="004168B0">
            <w:pPr>
              <w:rPr>
                <w:sz w:val="20"/>
                <w:szCs w:val="20"/>
                <w:lang w:val="en-GB"/>
              </w:rPr>
            </w:pPr>
            <w:r w:rsidRPr="008F6629">
              <w:rPr>
                <w:sz w:val="20"/>
                <w:szCs w:val="20"/>
                <w:lang w:val="en-GB"/>
              </w:rPr>
              <w:t>first/second</w:t>
            </w:r>
          </w:p>
        </w:tc>
      </w:tr>
      <w:tr w:rsidR="00B228A4" w:rsidRPr="008F6629" w14:paraId="52289F5B" w14:textId="77777777" w:rsidTr="002609EC">
        <w:trPr>
          <w:trHeight w:val="571"/>
        </w:trPr>
        <w:tc>
          <w:tcPr>
            <w:tcW w:w="1675" w:type="dxa"/>
            <w:hideMark/>
          </w:tcPr>
          <w:p w14:paraId="6A13FFBF" w14:textId="6695BE97" w:rsidR="00B228A4" w:rsidRPr="008F6629" w:rsidRDefault="00B228A4" w:rsidP="002D3F52">
            <w:pPr>
              <w:rPr>
                <w:sz w:val="20"/>
                <w:szCs w:val="20"/>
                <w:lang w:val="en-GB"/>
              </w:rPr>
            </w:pPr>
            <w:proofErr w:type="spellStart"/>
            <w:r w:rsidRPr="008F6629">
              <w:rPr>
                <w:sz w:val="20"/>
                <w:szCs w:val="20"/>
                <w:lang w:val="en-GB"/>
              </w:rPr>
              <w:t>Termorshuizen</w:t>
            </w:r>
            <w:proofErr w:type="spellEnd"/>
            <w:r w:rsidRPr="008F6629">
              <w:rPr>
                <w:sz w:val="20"/>
                <w:szCs w:val="20"/>
                <w:lang w:val="en-GB"/>
              </w:rPr>
              <w:t xml:space="preserve"> </w:t>
            </w:r>
            <w:r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1C4729CA"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711AF755" w14:textId="77777777" w:rsidR="00B228A4" w:rsidRPr="008F6629" w:rsidRDefault="00B228A4" w:rsidP="002609EC">
            <w:pPr>
              <w:rPr>
                <w:sz w:val="20"/>
                <w:szCs w:val="20"/>
                <w:lang w:val="en-GB"/>
              </w:rPr>
            </w:pPr>
            <w:r w:rsidRPr="008F6629">
              <w:rPr>
                <w:sz w:val="20"/>
                <w:szCs w:val="20"/>
                <w:lang w:val="en-GB"/>
              </w:rPr>
              <w:t>Spain</w:t>
            </w:r>
            <w:r w:rsidRPr="008F6629">
              <w:rPr>
                <w:sz w:val="20"/>
                <w:szCs w:val="20"/>
                <w:lang w:val="en-GB"/>
              </w:rPr>
              <w:br/>
            </w:r>
          </w:p>
        </w:tc>
        <w:tc>
          <w:tcPr>
            <w:tcW w:w="1953" w:type="dxa"/>
            <w:hideMark/>
          </w:tcPr>
          <w:p w14:paraId="328F66A0"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4260CD95" w14:textId="77777777" w:rsidR="00B228A4" w:rsidRPr="008F6629" w:rsidRDefault="00B228A4" w:rsidP="004168B0">
            <w:pPr>
              <w:rPr>
                <w:sz w:val="20"/>
                <w:szCs w:val="20"/>
                <w:lang w:val="en-GB"/>
              </w:rPr>
            </w:pPr>
            <w:r w:rsidRPr="008F6629">
              <w:rPr>
                <w:sz w:val="20"/>
                <w:szCs w:val="20"/>
                <w:lang w:val="en-GB"/>
              </w:rPr>
              <w:t>11</w:t>
            </w:r>
          </w:p>
        </w:tc>
        <w:tc>
          <w:tcPr>
            <w:tcW w:w="1258" w:type="dxa"/>
            <w:hideMark/>
          </w:tcPr>
          <w:p w14:paraId="16BBB595"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3A31D08C" w14:textId="77777777" w:rsidR="00B228A4" w:rsidRPr="008F6629" w:rsidRDefault="00B228A4" w:rsidP="004168B0">
            <w:pPr>
              <w:rPr>
                <w:sz w:val="20"/>
                <w:szCs w:val="20"/>
                <w:lang w:val="en-GB"/>
              </w:rPr>
            </w:pPr>
            <w:r w:rsidRPr="008F6629">
              <w:rPr>
                <w:sz w:val="20"/>
                <w:szCs w:val="20"/>
                <w:lang w:val="en-GB"/>
              </w:rPr>
              <w:t>246</w:t>
            </w:r>
          </w:p>
        </w:tc>
        <w:tc>
          <w:tcPr>
            <w:tcW w:w="1275" w:type="dxa"/>
            <w:hideMark/>
          </w:tcPr>
          <w:p w14:paraId="241A6646"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23D255FC" w14:textId="77777777" w:rsidR="00B228A4" w:rsidRPr="008F6629" w:rsidRDefault="008D5730" w:rsidP="004168B0">
            <w:pPr>
              <w:rPr>
                <w:sz w:val="20"/>
                <w:szCs w:val="20"/>
                <w:lang w:val="en-GB"/>
              </w:rPr>
            </w:pPr>
            <w:r w:rsidRPr="008F6629">
              <w:rPr>
                <w:sz w:val="20"/>
                <w:szCs w:val="20"/>
                <w:lang w:val="en-GB"/>
              </w:rPr>
              <w:t>ethnic minorities</w:t>
            </w:r>
          </w:p>
        </w:tc>
        <w:tc>
          <w:tcPr>
            <w:tcW w:w="992" w:type="dxa"/>
            <w:hideMark/>
          </w:tcPr>
          <w:p w14:paraId="5739741F" w14:textId="5ACFD1A0" w:rsidR="00B228A4" w:rsidRPr="008F6629" w:rsidRDefault="00910E56" w:rsidP="004168B0">
            <w:pPr>
              <w:rPr>
                <w:sz w:val="20"/>
                <w:szCs w:val="20"/>
                <w:lang w:val="en-GB"/>
              </w:rPr>
            </w:pPr>
            <w:r w:rsidRPr="008F6629">
              <w:rPr>
                <w:sz w:val="20"/>
                <w:szCs w:val="20"/>
                <w:lang w:val="en-GB"/>
              </w:rPr>
              <w:t>first/second</w:t>
            </w:r>
          </w:p>
        </w:tc>
      </w:tr>
      <w:tr w:rsidR="00B228A4" w:rsidRPr="008F6629" w14:paraId="2841FA8D" w14:textId="77777777" w:rsidTr="002609EC">
        <w:trPr>
          <w:trHeight w:val="565"/>
        </w:trPr>
        <w:tc>
          <w:tcPr>
            <w:tcW w:w="1675" w:type="dxa"/>
            <w:hideMark/>
          </w:tcPr>
          <w:p w14:paraId="7B763495" w14:textId="19BD8318" w:rsidR="00B228A4" w:rsidRPr="008F6629" w:rsidRDefault="00B228A4" w:rsidP="002D3F52">
            <w:pPr>
              <w:rPr>
                <w:sz w:val="20"/>
                <w:szCs w:val="20"/>
                <w:lang w:val="en-GB"/>
              </w:rPr>
            </w:pPr>
            <w:proofErr w:type="spellStart"/>
            <w:r w:rsidRPr="008F6629">
              <w:rPr>
                <w:sz w:val="20"/>
                <w:szCs w:val="20"/>
                <w:lang w:val="en-GB"/>
              </w:rPr>
              <w:t>Termorshuizen</w:t>
            </w:r>
            <w:proofErr w:type="spellEnd"/>
            <w:r w:rsidRPr="008F6629">
              <w:rPr>
                <w:sz w:val="20"/>
                <w:szCs w:val="20"/>
                <w:lang w:val="en-GB"/>
              </w:rPr>
              <w:t xml:space="preserve"> </w:t>
            </w:r>
            <w:r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PEVuZE5vdGU+PENpdGU+PEF1dGhvcj5UZXJtb3JzaHVpemVuPC9BdXRob3I+PFllYXI+MjAyMDwv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=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A2C31" w:rsidRPr="008F6629">
              <w:rPr>
                <w:noProof/>
                <w:sz w:val="20"/>
                <w:szCs w:val="20"/>
                <w:lang w:val="en-GB"/>
              </w:rPr>
              <w:t>28</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663" w:type="dxa"/>
            <w:hideMark/>
          </w:tcPr>
          <w:p w14:paraId="00CC1FC2" w14:textId="77777777" w:rsidR="00B228A4" w:rsidRPr="008F6629" w:rsidRDefault="00B228A4" w:rsidP="004168B0">
            <w:pPr>
              <w:rPr>
                <w:sz w:val="20"/>
                <w:szCs w:val="20"/>
                <w:lang w:val="en-GB"/>
              </w:rPr>
            </w:pPr>
            <w:r w:rsidRPr="008F6629">
              <w:rPr>
                <w:sz w:val="20"/>
                <w:szCs w:val="20"/>
                <w:lang w:val="en-GB"/>
              </w:rPr>
              <w:t>2020</w:t>
            </w:r>
          </w:p>
        </w:tc>
        <w:tc>
          <w:tcPr>
            <w:tcW w:w="1629" w:type="dxa"/>
            <w:hideMark/>
          </w:tcPr>
          <w:p w14:paraId="31EB110C" w14:textId="77777777" w:rsidR="00B228A4" w:rsidRPr="008F6629" w:rsidRDefault="00B228A4" w:rsidP="002609EC">
            <w:pPr>
              <w:rPr>
                <w:sz w:val="20"/>
                <w:szCs w:val="20"/>
                <w:lang w:val="en-GB"/>
              </w:rPr>
            </w:pPr>
            <w:r w:rsidRPr="008F6629">
              <w:rPr>
                <w:sz w:val="20"/>
                <w:szCs w:val="20"/>
                <w:lang w:val="en-GB"/>
              </w:rPr>
              <w:t xml:space="preserve">UK </w:t>
            </w:r>
          </w:p>
        </w:tc>
        <w:tc>
          <w:tcPr>
            <w:tcW w:w="1953" w:type="dxa"/>
            <w:hideMark/>
          </w:tcPr>
          <w:p w14:paraId="21F9BC59" w14:textId="77777777" w:rsidR="00B228A4" w:rsidRPr="008F6629" w:rsidRDefault="00B228A4" w:rsidP="004168B0">
            <w:pPr>
              <w:rPr>
                <w:sz w:val="20"/>
                <w:szCs w:val="20"/>
                <w:lang w:val="en-GB"/>
              </w:rPr>
            </w:pPr>
            <w:r w:rsidRPr="008F6629">
              <w:rPr>
                <w:sz w:val="20"/>
                <w:szCs w:val="20"/>
                <w:lang w:val="en-GB"/>
              </w:rPr>
              <w:t>2010-2015</w:t>
            </w:r>
          </w:p>
        </w:tc>
        <w:tc>
          <w:tcPr>
            <w:tcW w:w="1134" w:type="dxa"/>
            <w:hideMark/>
          </w:tcPr>
          <w:p w14:paraId="04BB7026" w14:textId="77777777" w:rsidR="00B228A4" w:rsidRPr="008F6629" w:rsidRDefault="00B228A4" w:rsidP="004168B0">
            <w:pPr>
              <w:rPr>
                <w:sz w:val="20"/>
                <w:szCs w:val="20"/>
                <w:lang w:val="en-GB"/>
              </w:rPr>
            </w:pPr>
            <w:r w:rsidRPr="008F6629">
              <w:rPr>
                <w:sz w:val="20"/>
                <w:szCs w:val="20"/>
                <w:lang w:val="en-GB"/>
              </w:rPr>
              <w:t>14</w:t>
            </w:r>
          </w:p>
        </w:tc>
        <w:tc>
          <w:tcPr>
            <w:tcW w:w="1258" w:type="dxa"/>
            <w:hideMark/>
          </w:tcPr>
          <w:p w14:paraId="25CA1A6A" w14:textId="77777777" w:rsidR="00B228A4" w:rsidRPr="008F6629" w:rsidRDefault="00B228A4" w:rsidP="004168B0">
            <w:pPr>
              <w:rPr>
                <w:sz w:val="20"/>
                <w:szCs w:val="20"/>
                <w:lang w:val="en-GB"/>
              </w:rPr>
            </w:pPr>
            <w:r w:rsidRPr="008F6629">
              <w:rPr>
                <w:sz w:val="20"/>
                <w:szCs w:val="20"/>
                <w:lang w:val="en-GB"/>
              </w:rPr>
              <w:t>SSD</w:t>
            </w:r>
          </w:p>
        </w:tc>
        <w:tc>
          <w:tcPr>
            <w:tcW w:w="1294" w:type="dxa"/>
            <w:hideMark/>
          </w:tcPr>
          <w:p w14:paraId="556423F8" w14:textId="77777777" w:rsidR="00B228A4" w:rsidRPr="008F6629" w:rsidRDefault="00B228A4" w:rsidP="004168B0">
            <w:pPr>
              <w:rPr>
                <w:sz w:val="20"/>
                <w:szCs w:val="20"/>
                <w:lang w:val="en-GB"/>
              </w:rPr>
            </w:pPr>
            <w:r w:rsidRPr="008F6629">
              <w:rPr>
                <w:sz w:val="20"/>
                <w:szCs w:val="20"/>
                <w:lang w:val="en-GB"/>
              </w:rPr>
              <w:t>262</w:t>
            </w:r>
          </w:p>
        </w:tc>
        <w:tc>
          <w:tcPr>
            <w:tcW w:w="1275" w:type="dxa"/>
            <w:hideMark/>
          </w:tcPr>
          <w:p w14:paraId="7DC4BFE9" w14:textId="77777777" w:rsidR="00B228A4" w:rsidRPr="008F6629" w:rsidRDefault="00B228A4" w:rsidP="004168B0">
            <w:pPr>
              <w:rPr>
                <w:sz w:val="20"/>
                <w:szCs w:val="20"/>
                <w:lang w:val="en-GB"/>
              </w:rPr>
            </w:pPr>
            <w:r w:rsidRPr="008F6629">
              <w:rPr>
                <w:sz w:val="20"/>
                <w:szCs w:val="20"/>
                <w:lang w:val="en-GB"/>
              </w:rPr>
              <w:t>yes</w:t>
            </w:r>
          </w:p>
        </w:tc>
        <w:tc>
          <w:tcPr>
            <w:tcW w:w="2410" w:type="dxa"/>
            <w:hideMark/>
          </w:tcPr>
          <w:p w14:paraId="00035BDD" w14:textId="77777777" w:rsidR="00B228A4" w:rsidRPr="008F6629" w:rsidRDefault="008D5730" w:rsidP="004168B0">
            <w:pPr>
              <w:rPr>
                <w:sz w:val="20"/>
                <w:szCs w:val="20"/>
                <w:lang w:val="en-GB"/>
              </w:rPr>
            </w:pPr>
            <w:r w:rsidRPr="008F6629">
              <w:rPr>
                <w:sz w:val="20"/>
                <w:szCs w:val="20"/>
                <w:lang w:val="en-GB"/>
              </w:rPr>
              <w:t>ethnic minorities</w:t>
            </w:r>
          </w:p>
        </w:tc>
        <w:tc>
          <w:tcPr>
            <w:tcW w:w="992" w:type="dxa"/>
            <w:hideMark/>
          </w:tcPr>
          <w:p w14:paraId="1BE7D779" w14:textId="313150C0" w:rsidR="00B228A4" w:rsidRPr="008F6629" w:rsidRDefault="00910E56" w:rsidP="004168B0">
            <w:pPr>
              <w:rPr>
                <w:sz w:val="20"/>
                <w:szCs w:val="20"/>
                <w:lang w:val="en-GB"/>
              </w:rPr>
            </w:pPr>
            <w:r w:rsidRPr="008F6629">
              <w:rPr>
                <w:sz w:val="20"/>
                <w:szCs w:val="20"/>
                <w:lang w:val="en-GB"/>
              </w:rPr>
              <w:t>first/second</w:t>
            </w:r>
          </w:p>
        </w:tc>
      </w:tr>
      <w:tr w:rsidR="00A93516" w:rsidRPr="008F6629" w14:paraId="6A21DF06" w14:textId="77777777" w:rsidTr="002609EC">
        <w:trPr>
          <w:trHeight w:val="565"/>
        </w:trPr>
        <w:tc>
          <w:tcPr>
            <w:tcW w:w="1675" w:type="dxa"/>
          </w:tcPr>
          <w:p w14:paraId="2E319EC6" w14:textId="66302EAD" w:rsidR="00A93516" w:rsidRPr="008F6629" w:rsidRDefault="00A93516" w:rsidP="00A93516">
            <w:pPr>
              <w:rPr>
                <w:sz w:val="20"/>
                <w:szCs w:val="20"/>
                <w:lang w:val="en-GB"/>
              </w:rPr>
            </w:pPr>
            <w:proofErr w:type="spellStart"/>
            <w:r w:rsidRPr="008F6629">
              <w:rPr>
                <w:sz w:val="20"/>
                <w:szCs w:val="20"/>
                <w:lang w:val="en-GB"/>
              </w:rPr>
              <w:t>Tortelli</w:t>
            </w:r>
            <w:proofErr w:type="spellEnd"/>
            <w:r w:rsidR="003A2C31" w:rsidRPr="008F6629">
              <w:rPr>
                <w:sz w:val="20"/>
                <w:szCs w:val="20"/>
                <w:lang w:val="en-GB"/>
              </w:rPr>
              <w:t xml:space="preserve"> (28</w:t>
            </w:r>
            <w:r w:rsidR="002509C0" w:rsidRPr="008F6629">
              <w:rPr>
                <w:sz w:val="20"/>
                <w:szCs w:val="20"/>
                <w:lang w:val="en-GB"/>
              </w:rPr>
              <w:t>5</w:t>
            </w:r>
            <w:r w:rsidR="003A2C31" w:rsidRPr="008F6629">
              <w:rPr>
                <w:sz w:val="20"/>
                <w:szCs w:val="20"/>
                <w:lang w:val="en-GB"/>
              </w:rPr>
              <w:t>)</w:t>
            </w:r>
          </w:p>
        </w:tc>
        <w:tc>
          <w:tcPr>
            <w:tcW w:w="663" w:type="dxa"/>
          </w:tcPr>
          <w:p w14:paraId="40A4D870" w14:textId="19DE21BF" w:rsidR="00A93516" w:rsidRPr="008F6629" w:rsidRDefault="00A93516" w:rsidP="00A93516">
            <w:pPr>
              <w:rPr>
                <w:sz w:val="20"/>
                <w:szCs w:val="20"/>
                <w:lang w:val="en-GB"/>
              </w:rPr>
            </w:pPr>
            <w:r w:rsidRPr="008F6629">
              <w:rPr>
                <w:sz w:val="20"/>
                <w:szCs w:val="20"/>
                <w:lang w:val="en-GB"/>
              </w:rPr>
              <w:t>2021</w:t>
            </w:r>
          </w:p>
        </w:tc>
        <w:tc>
          <w:tcPr>
            <w:tcW w:w="1629" w:type="dxa"/>
          </w:tcPr>
          <w:p w14:paraId="0F10179C" w14:textId="79C1515C" w:rsidR="00A93516" w:rsidRPr="008F6629" w:rsidRDefault="00A93516" w:rsidP="00A93516">
            <w:pPr>
              <w:rPr>
                <w:sz w:val="20"/>
                <w:szCs w:val="20"/>
                <w:lang w:val="en-GB"/>
              </w:rPr>
            </w:pPr>
            <w:r w:rsidRPr="008F6629">
              <w:rPr>
                <w:sz w:val="20"/>
                <w:szCs w:val="20"/>
                <w:lang w:val="en-GB"/>
              </w:rPr>
              <w:t>France</w:t>
            </w:r>
          </w:p>
        </w:tc>
        <w:tc>
          <w:tcPr>
            <w:tcW w:w="1953" w:type="dxa"/>
          </w:tcPr>
          <w:p w14:paraId="776663C1" w14:textId="085B2060" w:rsidR="00A93516" w:rsidRPr="008F6629" w:rsidRDefault="00A93516" w:rsidP="00A93516">
            <w:pPr>
              <w:rPr>
                <w:sz w:val="20"/>
                <w:szCs w:val="20"/>
                <w:lang w:val="en-GB"/>
              </w:rPr>
            </w:pPr>
            <w:r w:rsidRPr="008F6629">
              <w:rPr>
                <w:sz w:val="20"/>
                <w:szCs w:val="20"/>
                <w:lang w:val="en-GB"/>
              </w:rPr>
              <w:t>2012-2014</w:t>
            </w:r>
          </w:p>
        </w:tc>
        <w:tc>
          <w:tcPr>
            <w:tcW w:w="1134" w:type="dxa"/>
          </w:tcPr>
          <w:p w14:paraId="2E0DEA23" w14:textId="2AF5B05C" w:rsidR="00A93516" w:rsidRPr="008F6629" w:rsidRDefault="00A93516" w:rsidP="00A93516">
            <w:pPr>
              <w:rPr>
                <w:sz w:val="20"/>
                <w:szCs w:val="20"/>
                <w:lang w:val="en-GB"/>
              </w:rPr>
            </w:pPr>
            <w:r w:rsidRPr="008F6629">
              <w:rPr>
                <w:sz w:val="20"/>
                <w:szCs w:val="20"/>
                <w:lang w:val="en-GB"/>
              </w:rPr>
              <w:t>10</w:t>
            </w:r>
          </w:p>
        </w:tc>
        <w:tc>
          <w:tcPr>
            <w:tcW w:w="1258" w:type="dxa"/>
          </w:tcPr>
          <w:p w14:paraId="66DC007A" w14:textId="2E7B76B7" w:rsidR="00A93516" w:rsidRPr="008F6629" w:rsidRDefault="00A93516" w:rsidP="00A93516">
            <w:pPr>
              <w:rPr>
                <w:sz w:val="20"/>
                <w:szCs w:val="20"/>
                <w:lang w:val="en-GB"/>
              </w:rPr>
            </w:pPr>
            <w:r w:rsidRPr="008F6629">
              <w:rPr>
                <w:sz w:val="20"/>
                <w:szCs w:val="20"/>
                <w:lang w:val="en-GB"/>
              </w:rPr>
              <w:t>FEP</w:t>
            </w:r>
          </w:p>
        </w:tc>
        <w:tc>
          <w:tcPr>
            <w:tcW w:w="1294" w:type="dxa"/>
          </w:tcPr>
          <w:p w14:paraId="210B3844" w14:textId="51861449" w:rsidR="00A93516" w:rsidRPr="008F6629" w:rsidRDefault="00A93516" w:rsidP="00A93516">
            <w:pPr>
              <w:rPr>
                <w:sz w:val="20"/>
                <w:szCs w:val="20"/>
                <w:lang w:val="en-GB"/>
              </w:rPr>
            </w:pPr>
            <w:r w:rsidRPr="008F6629">
              <w:rPr>
                <w:sz w:val="20"/>
                <w:szCs w:val="20"/>
                <w:lang w:val="en-GB"/>
              </w:rPr>
              <w:t>321</w:t>
            </w:r>
          </w:p>
        </w:tc>
        <w:tc>
          <w:tcPr>
            <w:tcW w:w="1275" w:type="dxa"/>
          </w:tcPr>
          <w:p w14:paraId="467A4A6A" w14:textId="1FC50B24" w:rsidR="00A93516" w:rsidRPr="008F6629" w:rsidRDefault="00A93516" w:rsidP="00A93516">
            <w:pPr>
              <w:rPr>
                <w:sz w:val="20"/>
                <w:szCs w:val="20"/>
                <w:lang w:val="en-GB"/>
              </w:rPr>
            </w:pPr>
            <w:r w:rsidRPr="008F6629">
              <w:rPr>
                <w:sz w:val="20"/>
                <w:szCs w:val="20"/>
                <w:lang w:val="en-GB"/>
              </w:rPr>
              <w:t>yes</w:t>
            </w:r>
          </w:p>
        </w:tc>
        <w:tc>
          <w:tcPr>
            <w:tcW w:w="2410" w:type="dxa"/>
          </w:tcPr>
          <w:p w14:paraId="5C85A9CF" w14:textId="654916A7" w:rsidR="00A93516" w:rsidRPr="008F6629" w:rsidRDefault="00A93516" w:rsidP="00A93516">
            <w:pPr>
              <w:rPr>
                <w:sz w:val="20"/>
                <w:szCs w:val="20"/>
                <w:lang w:val="en-GB"/>
              </w:rPr>
            </w:pPr>
            <w:r w:rsidRPr="008F6629">
              <w:rPr>
                <w:sz w:val="20"/>
                <w:szCs w:val="20"/>
                <w:lang w:val="en-GB"/>
              </w:rPr>
              <w:t>Overseas France, Africa, Europe, Asia, America</w:t>
            </w:r>
          </w:p>
        </w:tc>
        <w:tc>
          <w:tcPr>
            <w:tcW w:w="992" w:type="dxa"/>
          </w:tcPr>
          <w:p w14:paraId="0ED05A38" w14:textId="3FF6F5CF" w:rsidR="00A93516" w:rsidRPr="008F6629" w:rsidRDefault="00A93516" w:rsidP="00A93516">
            <w:pPr>
              <w:rPr>
                <w:sz w:val="20"/>
                <w:szCs w:val="20"/>
                <w:lang w:val="en-GB"/>
              </w:rPr>
            </w:pPr>
            <w:r w:rsidRPr="008F6629">
              <w:rPr>
                <w:sz w:val="20"/>
                <w:szCs w:val="20"/>
                <w:lang w:val="en-GB"/>
              </w:rPr>
              <w:t>first and second</w:t>
            </w:r>
          </w:p>
        </w:tc>
      </w:tr>
      <w:tr w:rsidR="00A93516" w:rsidRPr="008F6629" w14:paraId="50D17694" w14:textId="77777777" w:rsidTr="002609EC">
        <w:trPr>
          <w:trHeight w:val="565"/>
        </w:trPr>
        <w:tc>
          <w:tcPr>
            <w:tcW w:w="1675" w:type="dxa"/>
          </w:tcPr>
          <w:p w14:paraId="169776CF" w14:textId="5E508539" w:rsidR="00A93516" w:rsidRPr="008F6629" w:rsidRDefault="00A93516" w:rsidP="00A93516">
            <w:pPr>
              <w:rPr>
                <w:sz w:val="20"/>
                <w:szCs w:val="20"/>
                <w:lang w:val="en-GB"/>
              </w:rPr>
            </w:pPr>
            <w:proofErr w:type="spellStart"/>
            <w:r w:rsidRPr="008F6629">
              <w:rPr>
                <w:sz w:val="20"/>
                <w:szCs w:val="20"/>
                <w:lang w:val="en-GB"/>
              </w:rPr>
              <w:lastRenderedPageBreak/>
              <w:t>Ekeberg</w:t>
            </w:r>
            <w:proofErr w:type="spellEnd"/>
            <w:r w:rsidR="003A2C31" w:rsidRPr="008F6629">
              <w:rPr>
                <w:sz w:val="20"/>
                <w:szCs w:val="20"/>
                <w:lang w:val="en-GB"/>
              </w:rPr>
              <w:t xml:space="preserve"> (28</w:t>
            </w:r>
            <w:r w:rsidR="002509C0" w:rsidRPr="008F6629">
              <w:rPr>
                <w:sz w:val="20"/>
                <w:szCs w:val="20"/>
                <w:lang w:val="en-GB"/>
              </w:rPr>
              <w:t>6</w:t>
            </w:r>
            <w:r w:rsidR="003A2C31" w:rsidRPr="008F6629">
              <w:rPr>
                <w:sz w:val="20"/>
                <w:szCs w:val="20"/>
                <w:lang w:val="en-GB"/>
              </w:rPr>
              <w:t>)</w:t>
            </w:r>
          </w:p>
        </w:tc>
        <w:tc>
          <w:tcPr>
            <w:tcW w:w="663" w:type="dxa"/>
          </w:tcPr>
          <w:p w14:paraId="4BB59507" w14:textId="3525B40E" w:rsidR="00A93516" w:rsidRPr="008F6629" w:rsidRDefault="00A93516" w:rsidP="00A93516">
            <w:pPr>
              <w:rPr>
                <w:sz w:val="20"/>
                <w:szCs w:val="20"/>
                <w:lang w:val="en-GB"/>
              </w:rPr>
            </w:pPr>
            <w:r w:rsidRPr="008F6629">
              <w:rPr>
                <w:sz w:val="20"/>
                <w:szCs w:val="20"/>
                <w:lang w:val="en-GB"/>
              </w:rPr>
              <w:t>2021</w:t>
            </w:r>
          </w:p>
        </w:tc>
        <w:tc>
          <w:tcPr>
            <w:tcW w:w="1629" w:type="dxa"/>
          </w:tcPr>
          <w:p w14:paraId="1022FF5E" w14:textId="02795654" w:rsidR="00A93516" w:rsidRPr="008F6629" w:rsidRDefault="00A93516" w:rsidP="00A93516">
            <w:pPr>
              <w:rPr>
                <w:sz w:val="20"/>
                <w:szCs w:val="20"/>
                <w:lang w:val="en-GB"/>
              </w:rPr>
            </w:pPr>
            <w:r w:rsidRPr="008F6629">
              <w:rPr>
                <w:sz w:val="20"/>
                <w:szCs w:val="20"/>
                <w:lang w:val="en-GB"/>
              </w:rPr>
              <w:t>Norway</w:t>
            </w:r>
          </w:p>
        </w:tc>
        <w:tc>
          <w:tcPr>
            <w:tcW w:w="1953" w:type="dxa"/>
          </w:tcPr>
          <w:p w14:paraId="29AB7A1D" w14:textId="03F194CF" w:rsidR="00A93516" w:rsidRPr="008F6629" w:rsidRDefault="00A93516" w:rsidP="00A93516">
            <w:pPr>
              <w:rPr>
                <w:sz w:val="20"/>
                <w:szCs w:val="20"/>
                <w:lang w:val="en-GB"/>
              </w:rPr>
            </w:pPr>
            <w:r w:rsidRPr="008F6629">
              <w:rPr>
                <w:sz w:val="20"/>
                <w:szCs w:val="20"/>
                <w:lang w:val="en-GB"/>
              </w:rPr>
              <w:t>2008-2016</w:t>
            </w:r>
          </w:p>
        </w:tc>
        <w:tc>
          <w:tcPr>
            <w:tcW w:w="1134" w:type="dxa"/>
          </w:tcPr>
          <w:p w14:paraId="32787085" w14:textId="77777777" w:rsidR="00A93516" w:rsidRPr="008F6629" w:rsidRDefault="00A93516" w:rsidP="00A93516">
            <w:pPr>
              <w:rPr>
                <w:sz w:val="20"/>
                <w:szCs w:val="20"/>
                <w:lang w:val="en-GB"/>
              </w:rPr>
            </w:pPr>
          </w:p>
        </w:tc>
        <w:tc>
          <w:tcPr>
            <w:tcW w:w="1258" w:type="dxa"/>
          </w:tcPr>
          <w:p w14:paraId="51816AD1" w14:textId="65E676D5" w:rsidR="00A93516" w:rsidRPr="008F6629" w:rsidRDefault="00A93516" w:rsidP="00A93516">
            <w:pPr>
              <w:rPr>
                <w:sz w:val="20"/>
                <w:szCs w:val="20"/>
                <w:lang w:val="en-GB"/>
              </w:rPr>
            </w:pPr>
            <w:r w:rsidRPr="008F6629">
              <w:rPr>
                <w:sz w:val="20"/>
                <w:szCs w:val="20"/>
                <w:lang w:val="en-GB"/>
              </w:rPr>
              <w:t>SCZ</w:t>
            </w:r>
          </w:p>
        </w:tc>
        <w:tc>
          <w:tcPr>
            <w:tcW w:w="1294" w:type="dxa"/>
          </w:tcPr>
          <w:p w14:paraId="6CEBBF38" w14:textId="5569AB99" w:rsidR="00A93516" w:rsidRPr="008F6629" w:rsidRDefault="00A93516" w:rsidP="00A93516">
            <w:pPr>
              <w:rPr>
                <w:sz w:val="20"/>
                <w:szCs w:val="20"/>
                <w:lang w:val="en-GB"/>
              </w:rPr>
            </w:pPr>
            <w:r w:rsidRPr="008F6629">
              <w:rPr>
                <w:sz w:val="20"/>
                <w:szCs w:val="20"/>
                <w:lang w:val="en-GB"/>
              </w:rPr>
              <w:t>6231</w:t>
            </w:r>
          </w:p>
        </w:tc>
        <w:tc>
          <w:tcPr>
            <w:tcW w:w="1275" w:type="dxa"/>
          </w:tcPr>
          <w:p w14:paraId="2B13CBBE" w14:textId="51E90285" w:rsidR="00A93516" w:rsidRPr="008F6629" w:rsidRDefault="00A93516" w:rsidP="00A93516">
            <w:pPr>
              <w:rPr>
                <w:sz w:val="20"/>
                <w:szCs w:val="20"/>
                <w:lang w:val="en-GB"/>
              </w:rPr>
            </w:pPr>
            <w:r w:rsidRPr="008F6629">
              <w:rPr>
                <w:sz w:val="20"/>
                <w:szCs w:val="20"/>
                <w:lang w:val="en-GB"/>
              </w:rPr>
              <w:t>yes</w:t>
            </w:r>
          </w:p>
        </w:tc>
        <w:tc>
          <w:tcPr>
            <w:tcW w:w="2410" w:type="dxa"/>
          </w:tcPr>
          <w:p w14:paraId="317C105D" w14:textId="73127E68" w:rsidR="00A93516" w:rsidRPr="008F6629" w:rsidRDefault="00A93516" w:rsidP="00A93516">
            <w:pPr>
              <w:rPr>
                <w:sz w:val="20"/>
                <w:szCs w:val="20"/>
                <w:lang w:val="en-GB"/>
              </w:rPr>
            </w:pPr>
            <w:r w:rsidRPr="008F6629">
              <w:rPr>
                <w:sz w:val="20"/>
                <w:szCs w:val="20"/>
                <w:lang w:val="en-GB"/>
              </w:rPr>
              <w:t>Poland, Somalia, Iran, Pakistan (first and second generation)</w:t>
            </w:r>
          </w:p>
        </w:tc>
        <w:tc>
          <w:tcPr>
            <w:tcW w:w="992" w:type="dxa"/>
          </w:tcPr>
          <w:p w14:paraId="7F8C9F8A" w14:textId="278850AC" w:rsidR="00A93516" w:rsidRPr="008F6629" w:rsidRDefault="00A93516" w:rsidP="00A93516">
            <w:pPr>
              <w:rPr>
                <w:sz w:val="20"/>
                <w:szCs w:val="20"/>
                <w:lang w:val="en-GB"/>
              </w:rPr>
            </w:pPr>
            <w:r w:rsidRPr="008F6629">
              <w:rPr>
                <w:sz w:val="20"/>
                <w:szCs w:val="20"/>
                <w:lang w:val="en-GB"/>
              </w:rPr>
              <w:t>First and partly second</w:t>
            </w:r>
          </w:p>
        </w:tc>
      </w:tr>
      <w:tr w:rsidR="00A93516" w:rsidRPr="008F6629" w14:paraId="78039724" w14:textId="77777777" w:rsidTr="002609EC">
        <w:trPr>
          <w:trHeight w:val="565"/>
        </w:trPr>
        <w:tc>
          <w:tcPr>
            <w:tcW w:w="1675" w:type="dxa"/>
          </w:tcPr>
          <w:p w14:paraId="2062A857" w14:textId="5A08C371" w:rsidR="00A93516" w:rsidRPr="008F6629" w:rsidRDefault="00A93516" w:rsidP="00A93516">
            <w:pPr>
              <w:rPr>
                <w:sz w:val="20"/>
                <w:szCs w:val="20"/>
                <w:lang w:val="en-GB"/>
              </w:rPr>
            </w:pPr>
            <w:r w:rsidRPr="008F6629">
              <w:rPr>
                <w:sz w:val="20"/>
                <w:szCs w:val="20"/>
                <w:lang w:val="en-GB"/>
              </w:rPr>
              <w:t>Jongsma</w:t>
            </w:r>
            <w:r w:rsidR="003A2C31" w:rsidRPr="008F6629">
              <w:rPr>
                <w:sz w:val="20"/>
                <w:szCs w:val="20"/>
                <w:lang w:val="en-GB"/>
              </w:rPr>
              <w:t xml:space="preserve"> (28</w:t>
            </w:r>
            <w:r w:rsidR="002509C0" w:rsidRPr="008F6629">
              <w:rPr>
                <w:sz w:val="20"/>
                <w:szCs w:val="20"/>
                <w:lang w:val="en-GB"/>
              </w:rPr>
              <w:t>7</w:t>
            </w:r>
            <w:r w:rsidR="003A2C31" w:rsidRPr="008F6629">
              <w:rPr>
                <w:sz w:val="20"/>
                <w:szCs w:val="20"/>
                <w:lang w:val="en-GB"/>
              </w:rPr>
              <w:t>)</w:t>
            </w:r>
          </w:p>
        </w:tc>
        <w:tc>
          <w:tcPr>
            <w:tcW w:w="663" w:type="dxa"/>
          </w:tcPr>
          <w:p w14:paraId="03E0C77C" w14:textId="0125BAD5" w:rsidR="00A93516" w:rsidRPr="008F6629" w:rsidRDefault="00A93516" w:rsidP="00A93516">
            <w:pPr>
              <w:rPr>
                <w:sz w:val="20"/>
                <w:szCs w:val="20"/>
                <w:lang w:val="en-GB"/>
              </w:rPr>
            </w:pPr>
            <w:r w:rsidRPr="008F6629">
              <w:rPr>
                <w:sz w:val="20"/>
                <w:szCs w:val="20"/>
                <w:lang w:val="en-GB"/>
              </w:rPr>
              <w:t>2021</w:t>
            </w:r>
          </w:p>
        </w:tc>
        <w:tc>
          <w:tcPr>
            <w:tcW w:w="1629" w:type="dxa"/>
          </w:tcPr>
          <w:p w14:paraId="61518429" w14:textId="1977AA2D" w:rsidR="00A93516" w:rsidRPr="008F6629" w:rsidRDefault="00A93516" w:rsidP="00A93516">
            <w:pPr>
              <w:rPr>
                <w:sz w:val="20"/>
                <w:szCs w:val="20"/>
                <w:lang w:val="en-GB"/>
              </w:rPr>
            </w:pPr>
            <w:r w:rsidRPr="008F6629">
              <w:rPr>
                <w:sz w:val="20"/>
                <w:szCs w:val="20"/>
                <w:lang w:val="en-GB"/>
              </w:rPr>
              <w:t>Brazil</w:t>
            </w:r>
            <w:r w:rsidR="00DB6F42" w:rsidRPr="008F6629">
              <w:rPr>
                <w:sz w:val="20"/>
                <w:szCs w:val="20"/>
                <w:lang w:val="en-GB"/>
              </w:rPr>
              <w:t>, Spain, France, Italy, The Netherlands, UK</w:t>
            </w:r>
          </w:p>
        </w:tc>
        <w:tc>
          <w:tcPr>
            <w:tcW w:w="1953" w:type="dxa"/>
          </w:tcPr>
          <w:p w14:paraId="0F4807DE" w14:textId="1EBFCAA4" w:rsidR="00A93516" w:rsidRPr="008F6629" w:rsidRDefault="00A93516" w:rsidP="00A93516">
            <w:pPr>
              <w:rPr>
                <w:sz w:val="20"/>
                <w:szCs w:val="20"/>
                <w:lang w:val="en-GB"/>
              </w:rPr>
            </w:pPr>
            <w:r w:rsidRPr="008F6629">
              <w:rPr>
                <w:sz w:val="20"/>
                <w:szCs w:val="20"/>
                <w:lang w:val="en-GB"/>
              </w:rPr>
              <w:t>2010-2015</w:t>
            </w:r>
          </w:p>
        </w:tc>
        <w:tc>
          <w:tcPr>
            <w:tcW w:w="1134" w:type="dxa"/>
          </w:tcPr>
          <w:p w14:paraId="5962837F" w14:textId="3ECDC51D" w:rsidR="00A93516" w:rsidRPr="008F6629" w:rsidRDefault="00A93516" w:rsidP="00A93516">
            <w:pPr>
              <w:rPr>
                <w:sz w:val="20"/>
                <w:szCs w:val="20"/>
                <w:lang w:val="en-GB"/>
              </w:rPr>
            </w:pPr>
            <w:r w:rsidRPr="008F6629">
              <w:rPr>
                <w:sz w:val="20"/>
                <w:szCs w:val="20"/>
                <w:lang w:val="en-GB"/>
              </w:rPr>
              <w:t>12</w:t>
            </w:r>
          </w:p>
        </w:tc>
        <w:tc>
          <w:tcPr>
            <w:tcW w:w="1258" w:type="dxa"/>
          </w:tcPr>
          <w:p w14:paraId="335B93A7" w14:textId="165AFA33" w:rsidR="00A93516" w:rsidRPr="008F6629" w:rsidRDefault="00A93516" w:rsidP="00415399">
            <w:pPr>
              <w:rPr>
                <w:sz w:val="20"/>
                <w:szCs w:val="20"/>
                <w:lang w:val="en-GB"/>
              </w:rPr>
            </w:pPr>
            <w:r w:rsidRPr="008F6629">
              <w:rPr>
                <w:sz w:val="20"/>
                <w:szCs w:val="20"/>
                <w:lang w:val="en-GB"/>
              </w:rPr>
              <w:t xml:space="preserve">FEP </w:t>
            </w:r>
          </w:p>
        </w:tc>
        <w:tc>
          <w:tcPr>
            <w:tcW w:w="1294" w:type="dxa"/>
          </w:tcPr>
          <w:p w14:paraId="5B3C3273" w14:textId="0D1A806A" w:rsidR="00A93516" w:rsidRPr="008F6629" w:rsidRDefault="0065558B" w:rsidP="00A93516">
            <w:pPr>
              <w:rPr>
                <w:sz w:val="20"/>
                <w:szCs w:val="20"/>
                <w:lang w:val="en-GB"/>
              </w:rPr>
            </w:pPr>
            <w:r w:rsidRPr="008F6629">
              <w:rPr>
                <w:sz w:val="20"/>
                <w:szCs w:val="20"/>
                <w:lang w:val="en-GB"/>
              </w:rPr>
              <w:t>I</w:t>
            </w:r>
            <w:r w:rsidR="00A93516" w:rsidRPr="008F6629">
              <w:rPr>
                <w:sz w:val="20"/>
                <w:szCs w:val="20"/>
                <w:lang w:val="en-GB"/>
              </w:rPr>
              <w:t>n sum 761</w:t>
            </w:r>
          </w:p>
        </w:tc>
        <w:tc>
          <w:tcPr>
            <w:tcW w:w="1275" w:type="dxa"/>
          </w:tcPr>
          <w:p w14:paraId="2F685C3E" w14:textId="4DF33CBF" w:rsidR="00A93516" w:rsidRPr="008F6629" w:rsidRDefault="00A93516" w:rsidP="00A93516">
            <w:pPr>
              <w:rPr>
                <w:sz w:val="20"/>
                <w:szCs w:val="20"/>
                <w:lang w:val="en-GB"/>
              </w:rPr>
            </w:pPr>
            <w:r w:rsidRPr="008F6629">
              <w:rPr>
                <w:sz w:val="20"/>
                <w:szCs w:val="20"/>
                <w:lang w:val="en-GB"/>
              </w:rPr>
              <w:t>yes</w:t>
            </w:r>
          </w:p>
        </w:tc>
        <w:tc>
          <w:tcPr>
            <w:tcW w:w="2410" w:type="dxa"/>
          </w:tcPr>
          <w:p w14:paraId="51A770AB" w14:textId="076E39C4" w:rsidR="00A93516" w:rsidRPr="008F6629" w:rsidRDefault="00A93516" w:rsidP="00A93516">
            <w:pPr>
              <w:rPr>
                <w:sz w:val="20"/>
                <w:szCs w:val="20"/>
                <w:lang w:val="en-GB"/>
              </w:rPr>
            </w:pPr>
            <w:r w:rsidRPr="008F6629">
              <w:rPr>
                <w:sz w:val="20"/>
                <w:szCs w:val="20"/>
                <w:lang w:val="en-GB"/>
              </w:rPr>
              <w:t>African, Asian, North-American, European</w:t>
            </w:r>
          </w:p>
        </w:tc>
        <w:tc>
          <w:tcPr>
            <w:tcW w:w="992" w:type="dxa"/>
          </w:tcPr>
          <w:p w14:paraId="1F9A282A" w14:textId="2AAAC788" w:rsidR="00A93516" w:rsidRPr="008F6629" w:rsidRDefault="00A93516" w:rsidP="00A93516">
            <w:pPr>
              <w:rPr>
                <w:sz w:val="20"/>
                <w:szCs w:val="20"/>
                <w:lang w:val="en-GB"/>
              </w:rPr>
            </w:pPr>
            <w:r w:rsidRPr="008F6629">
              <w:rPr>
                <w:sz w:val="20"/>
                <w:szCs w:val="20"/>
                <w:lang w:val="en-GB"/>
              </w:rPr>
              <w:t xml:space="preserve">first- or later generation </w:t>
            </w:r>
          </w:p>
        </w:tc>
      </w:tr>
      <w:tr w:rsidR="00A93516" w:rsidRPr="008F6629" w14:paraId="249093E0" w14:textId="77777777" w:rsidTr="002609EC">
        <w:trPr>
          <w:trHeight w:val="565"/>
        </w:trPr>
        <w:tc>
          <w:tcPr>
            <w:tcW w:w="1675" w:type="dxa"/>
          </w:tcPr>
          <w:p w14:paraId="4F761893" w14:textId="0A099727" w:rsidR="00A93516" w:rsidRPr="008F6629" w:rsidRDefault="00A93516" w:rsidP="00A93516">
            <w:pPr>
              <w:rPr>
                <w:sz w:val="20"/>
                <w:szCs w:val="20"/>
                <w:lang w:val="en-GB"/>
              </w:rPr>
            </w:pPr>
            <w:proofErr w:type="spellStart"/>
            <w:r w:rsidRPr="008F6629">
              <w:rPr>
                <w:sz w:val="20"/>
                <w:szCs w:val="20"/>
                <w:lang w:val="en-GB"/>
              </w:rPr>
              <w:t>D'Andrea</w:t>
            </w:r>
            <w:proofErr w:type="spellEnd"/>
            <w:r w:rsidR="003A2C31" w:rsidRPr="008F6629">
              <w:rPr>
                <w:sz w:val="20"/>
                <w:szCs w:val="20"/>
                <w:lang w:val="en-GB"/>
              </w:rPr>
              <w:t xml:space="preserve"> (28</w:t>
            </w:r>
            <w:r w:rsidR="002509C0" w:rsidRPr="008F6629">
              <w:rPr>
                <w:sz w:val="20"/>
                <w:szCs w:val="20"/>
                <w:lang w:val="en-GB"/>
              </w:rPr>
              <w:t>8</w:t>
            </w:r>
            <w:r w:rsidR="003A2C31" w:rsidRPr="008F6629">
              <w:rPr>
                <w:sz w:val="20"/>
                <w:szCs w:val="20"/>
                <w:lang w:val="en-GB"/>
              </w:rPr>
              <w:t>)</w:t>
            </w:r>
          </w:p>
        </w:tc>
        <w:tc>
          <w:tcPr>
            <w:tcW w:w="663" w:type="dxa"/>
          </w:tcPr>
          <w:p w14:paraId="00998DEE" w14:textId="3F57E59B" w:rsidR="00A93516" w:rsidRPr="008F6629" w:rsidRDefault="00A93516" w:rsidP="00A93516">
            <w:pPr>
              <w:rPr>
                <w:sz w:val="20"/>
                <w:szCs w:val="20"/>
                <w:lang w:val="en-GB"/>
              </w:rPr>
            </w:pPr>
            <w:r w:rsidRPr="008F6629">
              <w:rPr>
                <w:sz w:val="20"/>
                <w:szCs w:val="20"/>
                <w:lang w:val="en-GB"/>
              </w:rPr>
              <w:t>2022</w:t>
            </w:r>
          </w:p>
        </w:tc>
        <w:tc>
          <w:tcPr>
            <w:tcW w:w="1629" w:type="dxa"/>
          </w:tcPr>
          <w:p w14:paraId="1DE6A4BA" w14:textId="20B84905" w:rsidR="00A93516" w:rsidRPr="008F6629" w:rsidRDefault="00A93516" w:rsidP="00A93516">
            <w:pPr>
              <w:rPr>
                <w:sz w:val="20"/>
                <w:szCs w:val="20"/>
                <w:lang w:val="en-GB"/>
              </w:rPr>
            </w:pPr>
            <w:r w:rsidRPr="008F6629">
              <w:rPr>
                <w:sz w:val="20"/>
                <w:szCs w:val="20"/>
                <w:lang w:val="en-GB"/>
              </w:rPr>
              <w:t>Italy</w:t>
            </w:r>
            <w:r w:rsidR="00DB6F42" w:rsidRPr="008F6629">
              <w:rPr>
                <w:sz w:val="20"/>
                <w:szCs w:val="20"/>
                <w:lang w:val="en-GB"/>
              </w:rPr>
              <w:t>, Spain, France, The Netherlands, UK</w:t>
            </w:r>
          </w:p>
        </w:tc>
        <w:tc>
          <w:tcPr>
            <w:tcW w:w="1953" w:type="dxa"/>
          </w:tcPr>
          <w:p w14:paraId="344A2F11" w14:textId="4E9284F5" w:rsidR="00A93516" w:rsidRPr="008F6629" w:rsidRDefault="00A93516" w:rsidP="00A93516">
            <w:pPr>
              <w:rPr>
                <w:sz w:val="20"/>
                <w:szCs w:val="20"/>
                <w:lang w:val="en-GB"/>
              </w:rPr>
            </w:pPr>
            <w:r w:rsidRPr="008F6629">
              <w:rPr>
                <w:sz w:val="20"/>
                <w:szCs w:val="20"/>
                <w:lang w:val="en-GB"/>
              </w:rPr>
              <w:t>2010-2015</w:t>
            </w:r>
          </w:p>
        </w:tc>
        <w:tc>
          <w:tcPr>
            <w:tcW w:w="1134" w:type="dxa"/>
          </w:tcPr>
          <w:p w14:paraId="1CFC66B3" w14:textId="66038896" w:rsidR="00A93516" w:rsidRPr="008F6629" w:rsidRDefault="00A93516" w:rsidP="00A93516">
            <w:pPr>
              <w:rPr>
                <w:sz w:val="20"/>
                <w:szCs w:val="20"/>
                <w:lang w:val="en-GB"/>
              </w:rPr>
            </w:pPr>
            <w:r w:rsidRPr="008F6629">
              <w:rPr>
                <w:sz w:val="20"/>
                <w:szCs w:val="20"/>
                <w:lang w:val="en-GB"/>
              </w:rPr>
              <w:t>8</w:t>
            </w:r>
          </w:p>
        </w:tc>
        <w:tc>
          <w:tcPr>
            <w:tcW w:w="1258" w:type="dxa"/>
          </w:tcPr>
          <w:p w14:paraId="19FC8FBF" w14:textId="309BDDAD" w:rsidR="00A93516" w:rsidRPr="008F6629" w:rsidRDefault="00A93516" w:rsidP="00A93516">
            <w:pPr>
              <w:rPr>
                <w:sz w:val="20"/>
                <w:szCs w:val="20"/>
                <w:lang w:val="en-GB"/>
              </w:rPr>
            </w:pPr>
            <w:r w:rsidRPr="008F6629">
              <w:rPr>
                <w:sz w:val="20"/>
                <w:szCs w:val="20"/>
                <w:lang w:val="en-GB"/>
              </w:rPr>
              <w:t>FEP</w:t>
            </w:r>
          </w:p>
        </w:tc>
        <w:tc>
          <w:tcPr>
            <w:tcW w:w="1294" w:type="dxa"/>
          </w:tcPr>
          <w:p w14:paraId="092362C0" w14:textId="66940100" w:rsidR="00A93516" w:rsidRPr="008F6629" w:rsidRDefault="00A93516" w:rsidP="00A93516">
            <w:pPr>
              <w:rPr>
                <w:sz w:val="20"/>
                <w:szCs w:val="20"/>
                <w:lang w:val="en-GB"/>
              </w:rPr>
            </w:pPr>
            <w:r w:rsidRPr="008F6629">
              <w:rPr>
                <w:sz w:val="20"/>
                <w:szCs w:val="20"/>
                <w:lang w:val="en-GB"/>
              </w:rPr>
              <w:t>In sum 849</w:t>
            </w:r>
          </w:p>
        </w:tc>
        <w:tc>
          <w:tcPr>
            <w:tcW w:w="1275" w:type="dxa"/>
          </w:tcPr>
          <w:p w14:paraId="2D901F1A" w14:textId="56F73DF5" w:rsidR="00A93516" w:rsidRPr="008F6629" w:rsidRDefault="00A93516" w:rsidP="00A93516">
            <w:pPr>
              <w:rPr>
                <w:sz w:val="20"/>
                <w:szCs w:val="20"/>
                <w:lang w:val="en-GB"/>
              </w:rPr>
            </w:pPr>
            <w:r w:rsidRPr="008F6629">
              <w:rPr>
                <w:sz w:val="20"/>
                <w:szCs w:val="20"/>
                <w:lang w:val="en-GB"/>
              </w:rPr>
              <w:t>yes</w:t>
            </w:r>
          </w:p>
        </w:tc>
        <w:tc>
          <w:tcPr>
            <w:tcW w:w="2410" w:type="dxa"/>
          </w:tcPr>
          <w:p w14:paraId="0D06053F" w14:textId="6610BB7D" w:rsidR="00A93516" w:rsidRPr="008F6629" w:rsidRDefault="00A93516" w:rsidP="00A93516">
            <w:pPr>
              <w:rPr>
                <w:sz w:val="20"/>
                <w:szCs w:val="20"/>
                <w:lang w:val="en-GB"/>
              </w:rPr>
            </w:pPr>
            <w:r w:rsidRPr="008F6629">
              <w:rPr>
                <w:sz w:val="20"/>
                <w:szCs w:val="20"/>
                <w:lang w:val="en-GB"/>
              </w:rPr>
              <w:t>Western and non-Western countries</w:t>
            </w:r>
          </w:p>
        </w:tc>
        <w:tc>
          <w:tcPr>
            <w:tcW w:w="992" w:type="dxa"/>
          </w:tcPr>
          <w:p w14:paraId="3B040715" w14:textId="2AF5A24C" w:rsidR="00A93516" w:rsidRPr="008F6629" w:rsidRDefault="00A93516" w:rsidP="00A93516">
            <w:pPr>
              <w:rPr>
                <w:sz w:val="20"/>
                <w:szCs w:val="20"/>
                <w:lang w:val="en-GB"/>
              </w:rPr>
            </w:pPr>
            <w:r w:rsidRPr="008F6629">
              <w:rPr>
                <w:sz w:val="20"/>
                <w:szCs w:val="20"/>
                <w:lang w:val="en-GB"/>
              </w:rPr>
              <w:t>First and further-generation migrants</w:t>
            </w:r>
          </w:p>
        </w:tc>
      </w:tr>
      <w:tr w:rsidR="00A93516" w:rsidRPr="008F6629" w14:paraId="299E7879" w14:textId="77777777" w:rsidTr="002609EC">
        <w:trPr>
          <w:trHeight w:val="565"/>
        </w:trPr>
        <w:tc>
          <w:tcPr>
            <w:tcW w:w="1675" w:type="dxa"/>
          </w:tcPr>
          <w:p w14:paraId="725467EA" w14:textId="533E3A51" w:rsidR="00A93516" w:rsidRPr="008F6629" w:rsidRDefault="00A93516" w:rsidP="00A93516">
            <w:pPr>
              <w:rPr>
                <w:sz w:val="20"/>
                <w:szCs w:val="20"/>
                <w:lang w:val="en-GB"/>
              </w:rPr>
            </w:pPr>
            <w:r w:rsidRPr="008F6629">
              <w:rPr>
                <w:sz w:val="20"/>
                <w:szCs w:val="20"/>
                <w:lang w:val="en-GB"/>
              </w:rPr>
              <w:t>Garrido-Torres</w:t>
            </w:r>
            <w:r w:rsidR="003A2C31" w:rsidRPr="008F6629">
              <w:rPr>
                <w:sz w:val="20"/>
                <w:szCs w:val="20"/>
                <w:lang w:val="en-GB"/>
              </w:rPr>
              <w:t xml:space="preserve"> (28</w:t>
            </w:r>
            <w:r w:rsidR="002509C0" w:rsidRPr="008F6629">
              <w:rPr>
                <w:sz w:val="20"/>
                <w:szCs w:val="20"/>
                <w:lang w:val="en-GB"/>
              </w:rPr>
              <w:t>9</w:t>
            </w:r>
            <w:r w:rsidR="003A2C31" w:rsidRPr="008F6629">
              <w:rPr>
                <w:sz w:val="20"/>
                <w:szCs w:val="20"/>
                <w:lang w:val="en-GB"/>
              </w:rPr>
              <w:t>)</w:t>
            </w:r>
          </w:p>
        </w:tc>
        <w:tc>
          <w:tcPr>
            <w:tcW w:w="663" w:type="dxa"/>
          </w:tcPr>
          <w:p w14:paraId="2B236F66" w14:textId="30B200D2" w:rsidR="00A93516" w:rsidRPr="008F6629" w:rsidRDefault="00A93516" w:rsidP="00A93516">
            <w:pPr>
              <w:rPr>
                <w:sz w:val="20"/>
                <w:szCs w:val="20"/>
                <w:lang w:val="en-GB"/>
              </w:rPr>
            </w:pPr>
            <w:r w:rsidRPr="008F6629">
              <w:rPr>
                <w:sz w:val="20"/>
                <w:szCs w:val="20"/>
                <w:lang w:val="en-GB"/>
              </w:rPr>
              <w:t>2022</w:t>
            </w:r>
          </w:p>
        </w:tc>
        <w:tc>
          <w:tcPr>
            <w:tcW w:w="1629" w:type="dxa"/>
          </w:tcPr>
          <w:p w14:paraId="09756B68" w14:textId="37D63EB9" w:rsidR="00A93516" w:rsidRPr="008F6629" w:rsidRDefault="00A93516" w:rsidP="00A93516">
            <w:pPr>
              <w:rPr>
                <w:sz w:val="20"/>
                <w:szCs w:val="20"/>
                <w:lang w:val="en-GB"/>
              </w:rPr>
            </w:pPr>
            <w:r w:rsidRPr="008F6629">
              <w:rPr>
                <w:sz w:val="20"/>
                <w:szCs w:val="20"/>
                <w:lang w:val="en-GB"/>
              </w:rPr>
              <w:t>Spain</w:t>
            </w:r>
          </w:p>
        </w:tc>
        <w:tc>
          <w:tcPr>
            <w:tcW w:w="1953" w:type="dxa"/>
          </w:tcPr>
          <w:p w14:paraId="78A635F7" w14:textId="31310F28" w:rsidR="00A93516" w:rsidRPr="008F6629" w:rsidRDefault="00A93516" w:rsidP="00A93516">
            <w:pPr>
              <w:rPr>
                <w:sz w:val="20"/>
                <w:szCs w:val="20"/>
                <w:lang w:val="en-GB"/>
              </w:rPr>
            </w:pPr>
            <w:r w:rsidRPr="008F6629">
              <w:rPr>
                <w:sz w:val="20"/>
                <w:szCs w:val="20"/>
                <w:lang w:val="en-GB"/>
              </w:rPr>
              <w:t>2018-2019</w:t>
            </w:r>
          </w:p>
        </w:tc>
        <w:tc>
          <w:tcPr>
            <w:tcW w:w="1134" w:type="dxa"/>
          </w:tcPr>
          <w:p w14:paraId="1B7145FC" w14:textId="421F441A" w:rsidR="00A93516" w:rsidRPr="008F6629" w:rsidRDefault="00A93516" w:rsidP="00A93516">
            <w:pPr>
              <w:rPr>
                <w:sz w:val="20"/>
                <w:szCs w:val="20"/>
                <w:lang w:val="en-GB"/>
              </w:rPr>
            </w:pPr>
            <w:r w:rsidRPr="008F6629">
              <w:rPr>
                <w:sz w:val="20"/>
                <w:szCs w:val="20"/>
                <w:lang w:val="en-GB"/>
              </w:rPr>
              <w:t>17*</w:t>
            </w:r>
          </w:p>
        </w:tc>
        <w:tc>
          <w:tcPr>
            <w:tcW w:w="1258" w:type="dxa"/>
          </w:tcPr>
          <w:p w14:paraId="22CC65AB" w14:textId="3B3D3F22" w:rsidR="00A93516" w:rsidRPr="008F6629" w:rsidRDefault="00A93516" w:rsidP="00A93516">
            <w:pPr>
              <w:rPr>
                <w:sz w:val="20"/>
                <w:szCs w:val="20"/>
                <w:lang w:val="en-GB"/>
              </w:rPr>
            </w:pPr>
            <w:r w:rsidRPr="008F6629">
              <w:rPr>
                <w:sz w:val="20"/>
                <w:szCs w:val="20"/>
                <w:lang w:val="en-GB"/>
              </w:rPr>
              <w:t xml:space="preserve">FEP </w:t>
            </w:r>
          </w:p>
          <w:p w14:paraId="639694C2" w14:textId="0D98323F" w:rsidR="00415399" w:rsidRPr="008F6629" w:rsidRDefault="00415399" w:rsidP="00A93516">
            <w:pPr>
              <w:rPr>
                <w:sz w:val="20"/>
                <w:szCs w:val="20"/>
                <w:lang w:val="en-GB"/>
              </w:rPr>
            </w:pPr>
          </w:p>
        </w:tc>
        <w:tc>
          <w:tcPr>
            <w:tcW w:w="1294" w:type="dxa"/>
          </w:tcPr>
          <w:p w14:paraId="22D5C9DE" w14:textId="293EBE12" w:rsidR="00A93516" w:rsidRPr="008F6629" w:rsidRDefault="00A93516" w:rsidP="00A93516">
            <w:pPr>
              <w:rPr>
                <w:sz w:val="20"/>
                <w:szCs w:val="20"/>
                <w:lang w:val="en-GB"/>
              </w:rPr>
            </w:pPr>
            <w:r w:rsidRPr="008F6629">
              <w:rPr>
                <w:sz w:val="20"/>
                <w:szCs w:val="20"/>
                <w:lang w:val="en-GB"/>
              </w:rPr>
              <w:t>529</w:t>
            </w:r>
          </w:p>
        </w:tc>
        <w:tc>
          <w:tcPr>
            <w:tcW w:w="1275" w:type="dxa"/>
          </w:tcPr>
          <w:p w14:paraId="7EAE18FE" w14:textId="670E88C9" w:rsidR="00A93516" w:rsidRPr="008F6629" w:rsidRDefault="00A93516" w:rsidP="00A93516">
            <w:pPr>
              <w:rPr>
                <w:sz w:val="20"/>
                <w:szCs w:val="20"/>
                <w:lang w:val="en-GB"/>
              </w:rPr>
            </w:pPr>
            <w:r w:rsidRPr="008F6629">
              <w:rPr>
                <w:sz w:val="20"/>
                <w:szCs w:val="20"/>
                <w:lang w:val="en-GB"/>
              </w:rPr>
              <w:t>yes</w:t>
            </w:r>
          </w:p>
        </w:tc>
        <w:tc>
          <w:tcPr>
            <w:tcW w:w="2410" w:type="dxa"/>
          </w:tcPr>
          <w:p w14:paraId="7801D62F" w14:textId="33A27577" w:rsidR="00A93516" w:rsidRPr="008F6629" w:rsidRDefault="00A93516" w:rsidP="00A93516">
            <w:pPr>
              <w:rPr>
                <w:sz w:val="20"/>
                <w:szCs w:val="20"/>
                <w:lang w:val="en-GB"/>
              </w:rPr>
            </w:pPr>
            <w:r w:rsidRPr="008F6629">
              <w:rPr>
                <w:sz w:val="20"/>
                <w:szCs w:val="20"/>
                <w:lang w:val="en-GB"/>
              </w:rPr>
              <w:t>ethnic minority (Africans, Europeans, others)</w:t>
            </w:r>
          </w:p>
        </w:tc>
        <w:tc>
          <w:tcPr>
            <w:tcW w:w="992" w:type="dxa"/>
          </w:tcPr>
          <w:p w14:paraId="7982CA79" w14:textId="7A812607" w:rsidR="00A93516" w:rsidRPr="008F6629" w:rsidRDefault="00A93516" w:rsidP="00A93516">
            <w:pPr>
              <w:rPr>
                <w:sz w:val="20"/>
                <w:szCs w:val="20"/>
                <w:lang w:val="en-GB"/>
              </w:rPr>
            </w:pPr>
            <w:r w:rsidRPr="008F6629">
              <w:rPr>
                <w:sz w:val="20"/>
                <w:szCs w:val="20"/>
                <w:lang w:val="en-GB"/>
              </w:rPr>
              <w:t>first</w:t>
            </w:r>
          </w:p>
        </w:tc>
      </w:tr>
      <w:tr w:rsidR="00A93516" w:rsidRPr="008F6629" w14:paraId="39BEB154" w14:textId="77777777" w:rsidTr="002609EC">
        <w:trPr>
          <w:trHeight w:val="565"/>
        </w:trPr>
        <w:tc>
          <w:tcPr>
            <w:tcW w:w="1675" w:type="dxa"/>
          </w:tcPr>
          <w:p w14:paraId="31655EF2" w14:textId="664EFB54" w:rsidR="00A93516" w:rsidRPr="008F6629" w:rsidRDefault="00A93516" w:rsidP="00A93516">
            <w:pPr>
              <w:rPr>
                <w:sz w:val="20"/>
                <w:szCs w:val="20"/>
                <w:lang w:val="en-GB"/>
              </w:rPr>
            </w:pPr>
            <w:r w:rsidRPr="008F6629">
              <w:rPr>
                <w:sz w:val="20"/>
                <w:szCs w:val="20"/>
                <w:lang w:val="en-GB"/>
              </w:rPr>
              <w:t>Garrido-Torres</w:t>
            </w:r>
            <w:r w:rsidR="00CE04A8" w:rsidRPr="008F6629">
              <w:rPr>
                <w:sz w:val="20"/>
                <w:szCs w:val="20"/>
                <w:lang w:val="en-GB"/>
              </w:rPr>
              <w:t xml:space="preserve"> (2</w:t>
            </w:r>
            <w:r w:rsidR="002509C0" w:rsidRPr="008F6629">
              <w:rPr>
                <w:sz w:val="20"/>
                <w:szCs w:val="20"/>
                <w:lang w:val="en-GB"/>
              </w:rPr>
              <w:t>90</w:t>
            </w:r>
            <w:r w:rsidR="00CE04A8" w:rsidRPr="008F6629">
              <w:rPr>
                <w:sz w:val="20"/>
                <w:szCs w:val="20"/>
                <w:lang w:val="en-GB"/>
              </w:rPr>
              <w:t>)</w:t>
            </w:r>
          </w:p>
        </w:tc>
        <w:tc>
          <w:tcPr>
            <w:tcW w:w="663" w:type="dxa"/>
          </w:tcPr>
          <w:p w14:paraId="18F84A93" w14:textId="541D5CE5" w:rsidR="00A93516" w:rsidRPr="008F6629" w:rsidRDefault="00A93516" w:rsidP="00A93516">
            <w:pPr>
              <w:rPr>
                <w:sz w:val="20"/>
                <w:szCs w:val="20"/>
                <w:lang w:val="en-GB"/>
              </w:rPr>
            </w:pPr>
            <w:r w:rsidRPr="008F6629">
              <w:rPr>
                <w:sz w:val="20"/>
                <w:szCs w:val="20"/>
                <w:lang w:val="en-GB"/>
              </w:rPr>
              <w:t>2022</w:t>
            </w:r>
          </w:p>
        </w:tc>
        <w:tc>
          <w:tcPr>
            <w:tcW w:w="1629" w:type="dxa"/>
          </w:tcPr>
          <w:p w14:paraId="0851A905" w14:textId="0581AD70" w:rsidR="00A93516" w:rsidRPr="008F6629" w:rsidRDefault="00A93516" w:rsidP="00A93516">
            <w:pPr>
              <w:rPr>
                <w:sz w:val="20"/>
                <w:szCs w:val="20"/>
                <w:lang w:val="en-GB"/>
              </w:rPr>
            </w:pPr>
            <w:r w:rsidRPr="008F6629">
              <w:rPr>
                <w:sz w:val="20"/>
                <w:szCs w:val="20"/>
                <w:lang w:val="en-GB"/>
              </w:rPr>
              <w:t>Spain</w:t>
            </w:r>
          </w:p>
        </w:tc>
        <w:tc>
          <w:tcPr>
            <w:tcW w:w="1953" w:type="dxa"/>
          </w:tcPr>
          <w:p w14:paraId="3FCDE076" w14:textId="5AE758E9" w:rsidR="00A93516" w:rsidRPr="008F6629" w:rsidRDefault="00A93516" w:rsidP="00A93516">
            <w:pPr>
              <w:rPr>
                <w:sz w:val="20"/>
                <w:szCs w:val="20"/>
                <w:lang w:val="en-GB"/>
              </w:rPr>
            </w:pPr>
            <w:r w:rsidRPr="008F6629">
              <w:rPr>
                <w:sz w:val="20"/>
                <w:szCs w:val="20"/>
                <w:lang w:val="en-GB"/>
              </w:rPr>
              <w:t>2018-2019</w:t>
            </w:r>
          </w:p>
        </w:tc>
        <w:tc>
          <w:tcPr>
            <w:tcW w:w="1134" w:type="dxa"/>
          </w:tcPr>
          <w:p w14:paraId="5828D8D2" w14:textId="784AB776" w:rsidR="00A93516" w:rsidRPr="008F6629" w:rsidRDefault="00A93516" w:rsidP="00A93516">
            <w:pPr>
              <w:rPr>
                <w:sz w:val="20"/>
                <w:szCs w:val="20"/>
                <w:lang w:val="en-GB"/>
              </w:rPr>
            </w:pPr>
            <w:r w:rsidRPr="008F6629">
              <w:rPr>
                <w:sz w:val="20"/>
                <w:szCs w:val="20"/>
                <w:lang w:val="en-GB"/>
              </w:rPr>
              <w:t>17</w:t>
            </w:r>
          </w:p>
        </w:tc>
        <w:tc>
          <w:tcPr>
            <w:tcW w:w="1258" w:type="dxa"/>
          </w:tcPr>
          <w:p w14:paraId="3212D4D8" w14:textId="37ABD591" w:rsidR="00A93516" w:rsidRPr="008F6629" w:rsidRDefault="00A93516" w:rsidP="00A93516">
            <w:pPr>
              <w:rPr>
                <w:sz w:val="20"/>
                <w:szCs w:val="20"/>
                <w:lang w:val="en-GB"/>
              </w:rPr>
            </w:pPr>
            <w:r w:rsidRPr="008F6629">
              <w:rPr>
                <w:sz w:val="20"/>
                <w:szCs w:val="20"/>
                <w:lang w:val="en-GB"/>
              </w:rPr>
              <w:t xml:space="preserve">FEP </w:t>
            </w:r>
          </w:p>
        </w:tc>
        <w:tc>
          <w:tcPr>
            <w:tcW w:w="1294" w:type="dxa"/>
          </w:tcPr>
          <w:p w14:paraId="177C332B" w14:textId="25C05FA3" w:rsidR="00A93516" w:rsidRPr="008F6629" w:rsidRDefault="00A93516" w:rsidP="00A93516">
            <w:pPr>
              <w:rPr>
                <w:sz w:val="20"/>
                <w:szCs w:val="20"/>
                <w:lang w:val="en-GB"/>
              </w:rPr>
            </w:pPr>
            <w:r w:rsidRPr="008F6629">
              <w:rPr>
                <w:sz w:val="20"/>
                <w:szCs w:val="20"/>
                <w:lang w:val="en-GB"/>
              </w:rPr>
              <w:t>78</w:t>
            </w:r>
          </w:p>
        </w:tc>
        <w:tc>
          <w:tcPr>
            <w:tcW w:w="1275" w:type="dxa"/>
          </w:tcPr>
          <w:p w14:paraId="12C3C427" w14:textId="6021AC4E" w:rsidR="00A93516" w:rsidRPr="008F6629" w:rsidRDefault="00A93516" w:rsidP="00A93516">
            <w:pPr>
              <w:rPr>
                <w:sz w:val="20"/>
                <w:szCs w:val="20"/>
                <w:lang w:val="en-GB"/>
              </w:rPr>
            </w:pPr>
            <w:r w:rsidRPr="008F6629">
              <w:rPr>
                <w:sz w:val="20"/>
                <w:szCs w:val="20"/>
                <w:lang w:val="en-GB"/>
              </w:rPr>
              <w:t>yes</w:t>
            </w:r>
          </w:p>
        </w:tc>
        <w:tc>
          <w:tcPr>
            <w:tcW w:w="2410" w:type="dxa"/>
          </w:tcPr>
          <w:p w14:paraId="7B48C33D" w14:textId="06DC201B" w:rsidR="00A93516" w:rsidRPr="008F6629" w:rsidRDefault="00A93516" w:rsidP="00A93516">
            <w:pPr>
              <w:rPr>
                <w:sz w:val="20"/>
                <w:szCs w:val="20"/>
                <w:lang w:val="en-GB"/>
              </w:rPr>
            </w:pPr>
            <w:r w:rsidRPr="008F6629">
              <w:rPr>
                <w:sz w:val="20"/>
                <w:szCs w:val="20"/>
                <w:lang w:val="en-GB"/>
              </w:rPr>
              <w:t>ethnic minority (Africans, Europeans, others)</w:t>
            </w:r>
          </w:p>
        </w:tc>
        <w:tc>
          <w:tcPr>
            <w:tcW w:w="992" w:type="dxa"/>
          </w:tcPr>
          <w:p w14:paraId="3176E868" w14:textId="45C85146" w:rsidR="00A93516" w:rsidRPr="008F6629" w:rsidRDefault="00A93516" w:rsidP="00A93516">
            <w:pPr>
              <w:rPr>
                <w:sz w:val="20"/>
                <w:szCs w:val="20"/>
                <w:lang w:val="en-GB"/>
              </w:rPr>
            </w:pPr>
            <w:r w:rsidRPr="008F6629">
              <w:rPr>
                <w:sz w:val="20"/>
                <w:szCs w:val="20"/>
                <w:lang w:val="en-GB"/>
              </w:rPr>
              <w:t>first</w:t>
            </w:r>
          </w:p>
        </w:tc>
      </w:tr>
      <w:tr w:rsidR="00A93516" w:rsidRPr="008F6629" w14:paraId="3FA35599" w14:textId="77777777" w:rsidTr="002609EC">
        <w:trPr>
          <w:trHeight w:val="565"/>
        </w:trPr>
        <w:tc>
          <w:tcPr>
            <w:tcW w:w="1675" w:type="dxa"/>
          </w:tcPr>
          <w:p w14:paraId="41D10B4A" w14:textId="27F8B64B" w:rsidR="00A93516" w:rsidRPr="008F6629" w:rsidRDefault="00A93516" w:rsidP="00A93516">
            <w:pPr>
              <w:rPr>
                <w:sz w:val="20"/>
                <w:szCs w:val="20"/>
                <w:lang w:val="en-GB"/>
              </w:rPr>
            </w:pPr>
            <w:r w:rsidRPr="008F6629">
              <w:rPr>
                <w:sz w:val="20"/>
                <w:szCs w:val="20"/>
                <w:lang w:val="en-GB"/>
              </w:rPr>
              <w:t>Anderson</w:t>
            </w:r>
            <w:r w:rsidR="00CE04A8" w:rsidRPr="008F6629">
              <w:rPr>
                <w:sz w:val="20"/>
                <w:szCs w:val="20"/>
                <w:lang w:val="en-GB"/>
              </w:rPr>
              <w:t xml:space="preserve"> (29</w:t>
            </w:r>
            <w:r w:rsidR="002509C0" w:rsidRPr="008F6629">
              <w:rPr>
                <w:sz w:val="20"/>
                <w:szCs w:val="20"/>
                <w:lang w:val="en-GB"/>
              </w:rPr>
              <w:t>1</w:t>
            </w:r>
            <w:r w:rsidR="00CE04A8" w:rsidRPr="008F6629">
              <w:rPr>
                <w:sz w:val="20"/>
                <w:szCs w:val="20"/>
                <w:lang w:val="en-GB"/>
              </w:rPr>
              <w:t>)</w:t>
            </w:r>
          </w:p>
        </w:tc>
        <w:tc>
          <w:tcPr>
            <w:tcW w:w="663" w:type="dxa"/>
          </w:tcPr>
          <w:p w14:paraId="0BAAE95B" w14:textId="22CB1BD9" w:rsidR="00A93516" w:rsidRPr="008F6629" w:rsidRDefault="00A93516" w:rsidP="00A93516">
            <w:pPr>
              <w:rPr>
                <w:sz w:val="20"/>
                <w:szCs w:val="20"/>
                <w:lang w:val="en-GB"/>
              </w:rPr>
            </w:pPr>
            <w:r w:rsidRPr="008F6629">
              <w:rPr>
                <w:sz w:val="20"/>
                <w:szCs w:val="20"/>
                <w:lang w:val="en-GB"/>
              </w:rPr>
              <w:t>2022</w:t>
            </w:r>
          </w:p>
        </w:tc>
        <w:tc>
          <w:tcPr>
            <w:tcW w:w="1629" w:type="dxa"/>
          </w:tcPr>
          <w:p w14:paraId="36C708DF" w14:textId="64F816BE" w:rsidR="00A93516" w:rsidRPr="008F6629" w:rsidRDefault="00A93516" w:rsidP="00A93516">
            <w:pPr>
              <w:rPr>
                <w:sz w:val="20"/>
                <w:szCs w:val="20"/>
                <w:lang w:val="en-GB"/>
              </w:rPr>
            </w:pPr>
            <w:r w:rsidRPr="008F6629">
              <w:rPr>
                <w:sz w:val="20"/>
                <w:szCs w:val="20"/>
                <w:lang w:val="en-GB"/>
              </w:rPr>
              <w:t>Canada</w:t>
            </w:r>
          </w:p>
        </w:tc>
        <w:tc>
          <w:tcPr>
            <w:tcW w:w="1953" w:type="dxa"/>
          </w:tcPr>
          <w:p w14:paraId="0CAC316D" w14:textId="1C8D58BB" w:rsidR="00A93516" w:rsidRPr="008F6629" w:rsidRDefault="00A93516" w:rsidP="00A93516">
            <w:pPr>
              <w:rPr>
                <w:sz w:val="20"/>
                <w:szCs w:val="20"/>
                <w:lang w:val="en-GB"/>
              </w:rPr>
            </w:pPr>
            <w:r w:rsidRPr="008F6629">
              <w:rPr>
                <w:sz w:val="20"/>
                <w:szCs w:val="20"/>
                <w:lang w:val="en-GB"/>
              </w:rPr>
              <w:t>1992-2011</w:t>
            </w:r>
          </w:p>
        </w:tc>
        <w:tc>
          <w:tcPr>
            <w:tcW w:w="1134" w:type="dxa"/>
          </w:tcPr>
          <w:p w14:paraId="44F0D0FA" w14:textId="7591D260" w:rsidR="00A93516" w:rsidRPr="008F6629" w:rsidRDefault="00A93516" w:rsidP="00A93516">
            <w:pPr>
              <w:rPr>
                <w:sz w:val="20"/>
                <w:szCs w:val="20"/>
                <w:lang w:val="en-GB"/>
              </w:rPr>
            </w:pPr>
            <w:r w:rsidRPr="008F6629">
              <w:rPr>
                <w:sz w:val="20"/>
                <w:szCs w:val="20"/>
                <w:lang w:val="en-GB"/>
              </w:rPr>
              <w:t>15*</w:t>
            </w:r>
          </w:p>
        </w:tc>
        <w:tc>
          <w:tcPr>
            <w:tcW w:w="1258" w:type="dxa"/>
          </w:tcPr>
          <w:p w14:paraId="658DF15E" w14:textId="562CE9D3" w:rsidR="00A93516" w:rsidRPr="008F6629" w:rsidRDefault="00415399" w:rsidP="00A93516">
            <w:pPr>
              <w:rPr>
                <w:sz w:val="20"/>
                <w:szCs w:val="20"/>
                <w:lang w:val="en-GB"/>
              </w:rPr>
            </w:pPr>
            <w:r w:rsidRPr="008F6629">
              <w:rPr>
                <w:sz w:val="20"/>
                <w:szCs w:val="20"/>
                <w:lang w:val="en-GB"/>
              </w:rPr>
              <w:t>SSD</w:t>
            </w:r>
          </w:p>
        </w:tc>
        <w:tc>
          <w:tcPr>
            <w:tcW w:w="1294" w:type="dxa"/>
          </w:tcPr>
          <w:p w14:paraId="1171883B" w14:textId="28905D5C" w:rsidR="00A93516" w:rsidRPr="008F6629" w:rsidRDefault="00A93516" w:rsidP="00A93516">
            <w:pPr>
              <w:rPr>
                <w:sz w:val="20"/>
                <w:szCs w:val="20"/>
                <w:lang w:val="en-GB"/>
              </w:rPr>
            </w:pPr>
            <w:r w:rsidRPr="008F6629">
              <w:rPr>
                <w:sz w:val="20"/>
                <w:szCs w:val="20"/>
                <w:lang w:val="en-GB"/>
              </w:rPr>
              <w:t>17719</w:t>
            </w:r>
          </w:p>
        </w:tc>
        <w:tc>
          <w:tcPr>
            <w:tcW w:w="1275" w:type="dxa"/>
          </w:tcPr>
          <w:p w14:paraId="4B83F42F" w14:textId="455A53AF" w:rsidR="00A93516" w:rsidRPr="008F6629" w:rsidRDefault="00A93516" w:rsidP="00A93516">
            <w:pPr>
              <w:rPr>
                <w:sz w:val="20"/>
                <w:szCs w:val="20"/>
                <w:lang w:val="en-GB"/>
              </w:rPr>
            </w:pPr>
            <w:r w:rsidRPr="008F6629">
              <w:rPr>
                <w:sz w:val="20"/>
                <w:szCs w:val="20"/>
                <w:lang w:val="en-GB"/>
              </w:rPr>
              <w:t>yes</w:t>
            </w:r>
          </w:p>
        </w:tc>
        <w:tc>
          <w:tcPr>
            <w:tcW w:w="2410" w:type="dxa"/>
          </w:tcPr>
          <w:p w14:paraId="203B841F" w14:textId="3549426E" w:rsidR="00A93516" w:rsidRPr="008F6629" w:rsidRDefault="00A93516" w:rsidP="00A93516">
            <w:pPr>
              <w:rPr>
                <w:sz w:val="20"/>
                <w:szCs w:val="20"/>
                <w:lang w:val="en-GB"/>
              </w:rPr>
            </w:pPr>
            <w:r w:rsidRPr="008F6629">
              <w:rPr>
                <w:sz w:val="20"/>
                <w:szCs w:val="20"/>
                <w:lang w:val="en-GB"/>
              </w:rPr>
              <w:t xml:space="preserve">European, </w:t>
            </w:r>
            <w:proofErr w:type="spellStart"/>
            <w:r w:rsidRPr="008F6629">
              <w:rPr>
                <w:sz w:val="20"/>
                <w:szCs w:val="20"/>
                <w:lang w:val="en-GB"/>
              </w:rPr>
              <w:t>Carribean</w:t>
            </w:r>
            <w:proofErr w:type="spellEnd"/>
            <w:r w:rsidRPr="008F6629">
              <w:rPr>
                <w:sz w:val="20"/>
                <w:szCs w:val="20"/>
                <w:lang w:val="en-GB"/>
              </w:rPr>
              <w:t>, Asian, Latin American, North Africa and Middle East, African.</w:t>
            </w:r>
          </w:p>
        </w:tc>
        <w:tc>
          <w:tcPr>
            <w:tcW w:w="992" w:type="dxa"/>
          </w:tcPr>
          <w:p w14:paraId="264852F5" w14:textId="56865857" w:rsidR="00A93516" w:rsidRPr="008F6629" w:rsidRDefault="00A93516" w:rsidP="00A93516">
            <w:pPr>
              <w:rPr>
                <w:sz w:val="20"/>
                <w:szCs w:val="20"/>
                <w:lang w:val="en-GB"/>
              </w:rPr>
            </w:pPr>
            <w:r w:rsidRPr="008F6629">
              <w:rPr>
                <w:sz w:val="20"/>
                <w:szCs w:val="20"/>
                <w:lang w:val="en-GB"/>
              </w:rPr>
              <w:t>first</w:t>
            </w:r>
          </w:p>
        </w:tc>
      </w:tr>
      <w:tr w:rsidR="00A93516" w:rsidRPr="008F6629" w14:paraId="461CD50A" w14:textId="77777777" w:rsidTr="002609EC">
        <w:trPr>
          <w:trHeight w:val="565"/>
        </w:trPr>
        <w:tc>
          <w:tcPr>
            <w:tcW w:w="1675" w:type="dxa"/>
          </w:tcPr>
          <w:p w14:paraId="23B1FC90" w14:textId="4EC2F6FA" w:rsidR="00A93516" w:rsidRPr="008F6629" w:rsidRDefault="00A93516" w:rsidP="00A93516">
            <w:pPr>
              <w:rPr>
                <w:sz w:val="20"/>
                <w:szCs w:val="20"/>
                <w:lang w:val="en-GB"/>
              </w:rPr>
            </w:pPr>
            <w:r w:rsidRPr="008F6629">
              <w:rPr>
                <w:sz w:val="20"/>
                <w:szCs w:val="20"/>
                <w:lang w:val="en-GB"/>
              </w:rPr>
              <w:t>O'Donoghue</w:t>
            </w:r>
            <w:r w:rsidR="00CE04A8" w:rsidRPr="008F6629">
              <w:rPr>
                <w:sz w:val="20"/>
                <w:szCs w:val="20"/>
                <w:lang w:val="en-GB"/>
              </w:rPr>
              <w:t xml:space="preserve"> (29</w:t>
            </w:r>
            <w:r w:rsidR="002509C0" w:rsidRPr="008F6629">
              <w:rPr>
                <w:sz w:val="20"/>
                <w:szCs w:val="20"/>
                <w:lang w:val="en-GB"/>
              </w:rPr>
              <w:t>2</w:t>
            </w:r>
            <w:r w:rsidR="00CE04A8" w:rsidRPr="008F6629">
              <w:rPr>
                <w:sz w:val="20"/>
                <w:szCs w:val="20"/>
                <w:lang w:val="en-GB"/>
              </w:rPr>
              <w:t>)</w:t>
            </w:r>
          </w:p>
        </w:tc>
        <w:tc>
          <w:tcPr>
            <w:tcW w:w="663" w:type="dxa"/>
          </w:tcPr>
          <w:p w14:paraId="7E32EFBC" w14:textId="4CEC9E6F" w:rsidR="00A93516" w:rsidRPr="008F6629" w:rsidRDefault="00A93516" w:rsidP="00A93516">
            <w:pPr>
              <w:rPr>
                <w:sz w:val="20"/>
                <w:szCs w:val="20"/>
                <w:lang w:val="en-GB"/>
              </w:rPr>
            </w:pPr>
            <w:r w:rsidRPr="008F6629">
              <w:rPr>
                <w:sz w:val="20"/>
                <w:szCs w:val="20"/>
                <w:lang w:val="en-GB"/>
              </w:rPr>
              <w:t>2023</w:t>
            </w:r>
          </w:p>
        </w:tc>
        <w:tc>
          <w:tcPr>
            <w:tcW w:w="1629" w:type="dxa"/>
          </w:tcPr>
          <w:p w14:paraId="0323EDD2" w14:textId="2C86EADB" w:rsidR="00A93516" w:rsidRPr="008F6629" w:rsidRDefault="00A93516" w:rsidP="00A93516">
            <w:pPr>
              <w:rPr>
                <w:sz w:val="20"/>
                <w:szCs w:val="20"/>
                <w:lang w:val="en-GB"/>
              </w:rPr>
            </w:pPr>
            <w:r w:rsidRPr="008F6629">
              <w:rPr>
                <w:sz w:val="20"/>
                <w:szCs w:val="20"/>
                <w:lang w:val="en-GB"/>
              </w:rPr>
              <w:t>Ireland</w:t>
            </w:r>
          </w:p>
        </w:tc>
        <w:tc>
          <w:tcPr>
            <w:tcW w:w="1953" w:type="dxa"/>
          </w:tcPr>
          <w:p w14:paraId="146741C5" w14:textId="4EECA7ED" w:rsidR="00A93516" w:rsidRPr="008F6629" w:rsidRDefault="00A93516" w:rsidP="00A93516">
            <w:pPr>
              <w:rPr>
                <w:sz w:val="20"/>
                <w:szCs w:val="20"/>
                <w:lang w:val="en-GB"/>
              </w:rPr>
            </w:pPr>
            <w:r w:rsidRPr="008F6629">
              <w:rPr>
                <w:sz w:val="20"/>
                <w:szCs w:val="20"/>
                <w:lang w:val="en-GB"/>
              </w:rPr>
              <w:t>2006-2014</w:t>
            </w:r>
          </w:p>
        </w:tc>
        <w:tc>
          <w:tcPr>
            <w:tcW w:w="1134" w:type="dxa"/>
          </w:tcPr>
          <w:p w14:paraId="5852EA0D" w14:textId="77777777" w:rsidR="00A93516" w:rsidRPr="008F6629" w:rsidRDefault="00A93516" w:rsidP="00A93516">
            <w:pPr>
              <w:rPr>
                <w:sz w:val="20"/>
                <w:szCs w:val="20"/>
                <w:lang w:val="en-GB"/>
              </w:rPr>
            </w:pPr>
          </w:p>
        </w:tc>
        <w:tc>
          <w:tcPr>
            <w:tcW w:w="1258" w:type="dxa"/>
          </w:tcPr>
          <w:p w14:paraId="7FE9CA23" w14:textId="14132ECE" w:rsidR="00A93516" w:rsidRPr="008F6629" w:rsidRDefault="00A93516" w:rsidP="00415399">
            <w:pPr>
              <w:rPr>
                <w:sz w:val="20"/>
                <w:szCs w:val="20"/>
                <w:lang w:val="en-GB"/>
              </w:rPr>
            </w:pPr>
            <w:r w:rsidRPr="008F6629">
              <w:rPr>
                <w:sz w:val="20"/>
                <w:szCs w:val="20"/>
                <w:lang w:val="en-GB"/>
              </w:rPr>
              <w:t xml:space="preserve">FEP </w:t>
            </w:r>
          </w:p>
        </w:tc>
        <w:tc>
          <w:tcPr>
            <w:tcW w:w="1294" w:type="dxa"/>
          </w:tcPr>
          <w:p w14:paraId="46FCA39D" w14:textId="74B2CDF0" w:rsidR="00A93516" w:rsidRPr="008F6629" w:rsidRDefault="00A93516" w:rsidP="00A93516">
            <w:pPr>
              <w:rPr>
                <w:sz w:val="20"/>
                <w:szCs w:val="20"/>
                <w:lang w:val="en-GB"/>
              </w:rPr>
            </w:pPr>
            <w:r w:rsidRPr="008F6629">
              <w:rPr>
                <w:sz w:val="20"/>
                <w:szCs w:val="20"/>
                <w:lang w:val="en-GB"/>
              </w:rPr>
              <w:t>573</w:t>
            </w:r>
          </w:p>
        </w:tc>
        <w:tc>
          <w:tcPr>
            <w:tcW w:w="1275" w:type="dxa"/>
          </w:tcPr>
          <w:p w14:paraId="651DA476" w14:textId="0A936FCB" w:rsidR="00A93516" w:rsidRPr="008F6629" w:rsidRDefault="00A93516" w:rsidP="00A93516">
            <w:pPr>
              <w:rPr>
                <w:sz w:val="20"/>
                <w:szCs w:val="20"/>
                <w:lang w:val="en-GB"/>
              </w:rPr>
            </w:pPr>
            <w:r w:rsidRPr="008F6629">
              <w:rPr>
                <w:sz w:val="20"/>
                <w:szCs w:val="20"/>
                <w:lang w:val="en-GB"/>
              </w:rPr>
              <w:t>yes/no</w:t>
            </w:r>
          </w:p>
        </w:tc>
        <w:tc>
          <w:tcPr>
            <w:tcW w:w="2410" w:type="dxa"/>
          </w:tcPr>
          <w:p w14:paraId="3D3B2852" w14:textId="55347F1C" w:rsidR="00A93516" w:rsidRPr="008F6629" w:rsidRDefault="00A93516" w:rsidP="00A93516">
            <w:pPr>
              <w:rPr>
                <w:sz w:val="20"/>
                <w:szCs w:val="20"/>
                <w:lang w:val="en-GB"/>
              </w:rPr>
            </w:pPr>
            <w:r w:rsidRPr="008F6629">
              <w:rPr>
                <w:sz w:val="20"/>
                <w:szCs w:val="20"/>
                <w:lang w:val="en-GB"/>
              </w:rPr>
              <w:t xml:space="preserve">Europe, Asia, Africa, the Americas and Australia, New Zealand and Oceania </w:t>
            </w:r>
          </w:p>
        </w:tc>
        <w:tc>
          <w:tcPr>
            <w:tcW w:w="992" w:type="dxa"/>
          </w:tcPr>
          <w:p w14:paraId="2186A962" w14:textId="59FD3022" w:rsidR="00A93516" w:rsidRPr="008F6629" w:rsidRDefault="00A93516" w:rsidP="00A93516">
            <w:pPr>
              <w:rPr>
                <w:sz w:val="20"/>
                <w:szCs w:val="20"/>
                <w:lang w:val="en-GB"/>
              </w:rPr>
            </w:pPr>
            <w:r w:rsidRPr="008F6629">
              <w:rPr>
                <w:sz w:val="20"/>
                <w:szCs w:val="20"/>
                <w:lang w:val="en-GB"/>
              </w:rPr>
              <w:t>first/second</w:t>
            </w:r>
          </w:p>
        </w:tc>
      </w:tr>
      <w:tr w:rsidR="00A93516" w:rsidRPr="008F6629" w14:paraId="222FF6D1" w14:textId="77777777" w:rsidTr="002609EC">
        <w:trPr>
          <w:trHeight w:val="565"/>
        </w:trPr>
        <w:tc>
          <w:tcPr>
            <w:tcW w:w="1675" w:type="dxa"/>
          </w:tcPr>
          <w:p w14:paraId="64DCFEE9" w14:textId="460C8EE9" w:rsidR="00A93516" w:rsidRPr="008F6629" w:rsidRDefault="00A93516" w:rsidP="00A93516">
            <w:pPr>
              <w:rPr>
                <w:sz w:val="20"/>
                <w:szCs w:val="20"/>
                <w:lang w:val="en-GB"/>
              </w:rPr>
            </w:pPr>
            <w:proofErr w:type="spellStart"/>
            <w:r w:rsidRPr="008F6629">
              <w:rPr>
                <w:sz w:val="20"/>
                <w:szCs w:val="20"/>
                <w:lang w:val="en-GB"/>
              </w:rPr>
              <w:t>Hjern</w:t>
            </w:r>
            <w:proofErr w:type="spellEnd"/>
            <w:r w:rsidR="00CE04A8" w:rsidRPr="008F6629">
              <w:rPr>
                <w:sz w:val="20"/>
                <w:szCs w:val="20"/>
                <w:lang w:val="en-GB"/>
              </w:rPr>
              <w:t xml:space="preserve"> (29</w:t>
            </w:r>
            <w:r w:rsidR="002509C0" w:rsidRPr="008F6629">
              <w:rPr>
                <w:sz w:val="20"/>
                <w:szCs w:val="20"/>
                <w:lang w:val="en-GB"/>
              </w:rPr>
              <w:t>3</w:t>
            </w:r>
            <w:r w:rsidR="00CE04A8" w:rsidRPr="008F6629">
              <w:rPr>
                <w:sz w:val="20"/>
                <w:szCs w:val="20"/>
                <w:lang w:val="en-GB"/>
              </w:rPr>
              <w:t>)</w:t>
            </w:r>
          </w:p>
        </w:tc>
        <w:tc>
          <w:tcPr>
            <w:tcW w:w="663" w:type="dxa"/>
          </w:tcPr>
          <w:p w14:paraId="0D2C28AF" w14:textId="7B93A730" w:rsidR="00A93516" w:rsidRPr="008F6629" w:rsidRDefault="00A93516" w:rsidP="00A93516">
            <w:pPr>
              <w:rPr>
                <w:sz w:val="20"/>
                <w:szCs w:val="20"/>
                <w:lang w:val="en-GB"/>
              </w:rPr>
            </w:pPr>
            <w:r w:rsidRPr="008F6629">
              <w:rPr>
                <w:sz w:val="20"/>
                <w:szCs w:val="20"/>
                <w:lang w:val="en-GB"/>
              </w:rPr>
              <w:t>2023</w:t>
            </w:r>
          </w:p>
        </w:tc>
        <w:tc>
          <w:tcPr>
            <w:tcW w:w="1629" w:type="dxa"/>
          </w:tcPr>
          <w:p w14:paraId="72217499" w14:textId="6A81E2A2" w:rsidR="00A93516" w:rsidRPr="008F6629" w:rsidRDefault="00A93516" w:rsidP="00A93516">
            <w:pPr>
              <w:rPr>
                <w:sz w:val="20"/>
                <w:szCs w:val="20"/>
                <w:lang w:val="en-GB"/>
              </w:rPr>
            </w:pPr>
            <w:r w:rsidRPr="008F6629">
              <w:rPr>
                <w:sz w:val="20"/>
                <w:szCs w:val="20"/>
                <w:lang w:val="en-GB"/>
              </w:rPr>
              <w:t>Sweden</w:t>
            </w:r>
          </w:p>
        </w:tc>
        <w:tc>
          <w:tcPr>
            <w:tcW w:w="1953" w:type="dxa"/>
          </w:tcPr>
          <w:p w14:paraId="0883062D" w14:textId="13E046FB" w:rsidR="00A93516" w:rsidRPr="008F6629" w:rsidRDefault="00A93516" w:rsidP="00A93516">
            <w:pPr>
              <w:rPr>
                <w:sz w:val="20"/>
                <w:szCs w:val="20"/>
                <w:lang w:val="en-GB"/>
              </w:rPr>
            </w:pPr>
            <w:r w:rsidRPr="008F6629">
              <w:rPr>
                <w:sz w:val="20"/>
                <w:szCs w:val="20"/>
                <w:lang w:val="en-GB"/>
              </w:rPr>
              <w:t>born 1972-1990</w:t>
            </w:r>
          </w:p>
        </w:tc>
        <w:tc>
          <w:tcPr>
            <w:tcW w:w="1134" w:type="dxa"/>
          </w:tcPr>
          <w:p w14:paraId="259091BD" w14:textId="5490B78B" w:rsidR="00A93516" w:rsidRPr="008F6629" w:rsidRDefault="00556099" w:rsidP="00A93516">
            <w:pPr>
              <w:rPr>
                <w:sz w:val="20"/>
                <w:szCs w:val="20"/>
                <w:lang w:val="en-GB"/>
              </w:rPr>
            </w:pPr>
            <w:r w:rsidRPr="008F6629">
              <w:rPr>
                <w:sz w:val="20"/>
                <w:szCs w:val="20"/>
                <w:lang w:val="en-GB"/>
              </w:rPr>
              <w:t>16*</w:t>
            </w:r>
          </w:p>
        </w:tc>
        <w:tc>
          <w:tcPr>
            <w:tcW w:w="1258" w:type="dxa"/>
          </w:tcPr>
          <w:p w14:paraId="3633CBA3" w14:textId="3EF73E92" w:rsidR="00A93516" w:rsidRPr="008F6629" w:rsidRDefault="00415399" w:rsidP="00A93516">
            <w:pPr>
              <w:rPr>
                <w:sz w:val="20"/>
                <w:szCs w:val="20"/>
                <w:lang w:val="en-GB"/>
              </w:rPr>
            </w:pPr>
            <w:r w:rsidRPr="008F6629">
              <w:rPr>
                <w:sz w:val="20"/>
                <w:szCs w:val="20"/>
                <w:lang w:val="en-GB"/>
              </w:rPr>
              <w:t>SSD</w:t>
            </w:r>
          </w:p>
        </w:tc>
        <w:tc>
          <w:tcPr>
            <w:tcW w:w="1294" w:type="dxa"/>
          </w:tcPr>
          <w:p w14:paraId="7C180D18" w14:textId="302F0A50" w:rsidR="00A93516" w:rsidRPr="008F6629" w:rsidRDefault="00A93516" w:rsidP="00A93516">
            <w:pPr>
              <w:rPr>
                <w:sz w:val="20"/>
                <w:szCs w:val="20"/>
                <w:lang w:val="en-GB"/>
              </w:rPr>
            </w:pPr>
            <w:r w:rsidRPr="008F6629">
              <w:rPr>
                <w:sz w:val="20"/>
                <w:szCs w:val="20"/>
                <w:lang w:val="en-GB"/>
              </w:rPr>
              <w:t>9316</w:t>
            </w:r>
          </w:p>
        </w:tc>
        <w:tc>
          <w:tcPr>
            <w:tcW w:w="1275" w:type="dxa"/>
          </w:tcPr>
          <w:p w14:paraId="41BB4C9A" w14:textId="17AB68B8" w:rsidR="00A93516" w:rsidRPr="008F6629" w:rsidRDefault="00A93516" w:rsidP="00A93516">
            <w:pPr>
              <w:rPr>
                <w:sz w:val="20"/>
                <w:szCs w:val="20"/>
                <w:lang w:val="en-GB"/>
              </w:rPr>
            </w:pPr>
            <w:r w:rsidRPr="008F6629">
              <w:rPr>
                <w:sz w:val="20"/>
                <w:szCs w:val="20"/>
                <w:lang w:val="en-GB"/>
              </w:rPr>
              <w:t>yes</w:t>
            </w:r>
          </w:p>
        </w:tc>
        <w:tc>
          <w:tcPr>
            <w:tcW w:w="2410" w:type="dxa"/>
          </w:tcPr>
          <w:p w14:paraId="49768597" w14:textId="25DD2387" w:rsidR="00A93516" w:rsidRPr="008F6629" w:rsidRDefault="00A93516" w:rsidP="00A93516">
            <w:pPr>
              <w:rPr>
                <w:sz w:val="20"/>
                <w:szCs w:val="20"/>
                <w:lang w:val="en-GB"/>
              </w:rPr>
            </w:pPr>
            <w:r w:rsidRPr="008F6629">
              <w:rPr>
                <w:sz w:val="20"/>
                <w:szCs w:val="20"/>
                <w:lang w:val="en-GB"/>
              </w:rPr>
              <w:t>international adoptees and former child refugees; Asia, Middle East, Africa, Latin America</w:t>
            </w:r>
          </w:p>
        </w:tc>
        <w:tc>
          <w:tcPr>
            <w:tcW w:w="992" w:type="dxa"/>
          </w:tcPr>
          <w:p w14:paraId="62EFBCEF" w14:textId="77777777" w:rsidR="00A93516" w:rsidRPr="008F6629" w:rsidRDefault="00A93516" w:rsidP="00A93516">
            <w:pPr>
              <w:rPr>
                <w:sz w:val="20"/>
                <w:szCs w:val="20"/>
                <w:lang w:val="en-GB"/>
              </w:rPr>
            </w:pPr>
          </w:p>
        </w:tc>
      </w:tr>
      <w:tr w:rsidR="00A93516" w:rsidRPr="008F6629" w14:paraId="4A298EC3" w14:textId="77777777" w:rsidTr="002609EC">
        <w:trPr>
          <w:trHeight w:val="565"/>
        </w:trPr>
        <w:tc>
          <w:tcPr>
            <w:tcW w:w="1675" w:type="dxa"/>
          </w:tcPr>
          <w:p w14:paraId="1DCBBDF3" w14:textId="48A21FF6" w:rsidR="00A93516" w:rsidRPr="008F6629" w:rsidRDefault="00A93516" w:rsidP="00A93516">
            <w:pPr>
              <w:rPr>
                <w:sz w:val="20"/>
                <w:szCs w:val="20"/>
                <w:lang w:val="en-GB"/>
              </w:rPr>
            </w:pPr>
            <w:r w:rsidRPr="008F6629">
              <w:rPr>
                <w:sz w:val="20"/>
                <w:szCs w:val="20"/>
                <w:lang w:val="en-GB"/>
              </w:rPr>
              <w:t>Magee</w:t>
            </w:r>
            <w:r w:rsidR="00CE04A8" w:rsidRPr="008F6629">
              <w:rPr>
                <w:sz w:val="20"/>
                <w:szCs w:val="20"/>
                <w:lang w:val="en-GB"/>
              </w:rPr>
              <w:t xml:space="preserve"> (29</w:t>
            </w:r>
            <w:r w:rsidR="002509C0" w:rsidRPr="008F6629">
              <w:rPr>
                <w:sz w:val="20"/>
                <w:szCs w:val="20"/>
                <w:lang w:val="en-GB"/>
              </w:rPr>
              <w:t>4</w:t>
            </w:r>
            <w:r w:rsidR="00CE04A8" w:rsidRPr="008F6629">
              <w:rPr>
                <w:sz w:val="20"/>
                <w:szCs w:val="20"/>
                <w:lang w:val="en-GB"/>
              </w:rPr>
              <w:t>)</w:t>
            </w:r>
          </w:p>
        </w:tc>
        <w:tc>
          <w:tcPr>
            <w:tcW w:w="663" w:type="dxa"/>
          </w:tcPr>
          <w:p w14:paraId="2C42E0D4" w14:textId="29EB404D" w:rsidR="00A93516" w:rsidRPr="008F6629" w:rsidRDefault="00A93516" w:rsidP="00A93516">
            <w:pPr>
              <w:rPr>
                <w:sz w:val="20"/>
                <w:szCs w:val="20"/>
                <w:lang w:val="en-GB"/>
              </w:rPr>
            </w:pPr>
            <w:r w:rsidRPr="008F6629">
              <w:rPr>
                <w:sz w:val="20"/>
                <w:szCs w:val="20"/>
                <w:lang w:val="en-GB"/>
              </w:rPr>
              <w:t>2023</w:t>
            </w:r>
          </w:p>
        </w:tc>
        <w:tc>
          <w:tcPr>
            <w:tcW w:w="1629" w:type="dxa"/>
          </w:tcPr>
          <w:p w14:paraId="1CB7FEC8" w14:textId="410E8C22" w:rsidR="00A93516" w:rsidRPr="008F6629" w:rsidRDefault="00A93516" w:rsidP="00A93516">
            <w:pPr>
              <w:rPr>
                <w:sz w:val="20"/>
                <w:szCs w:val="20"/>
                <w:lang w:val="en-GB"/>
              </w:rPr>
            </w:pPr>
            <w:r w:rsidRPr="008F6629">
              <w:rPr>
                <w:sz w:val="20"/>
                <w:szCs w:val="20"/>
                <w:lang w:val="en-GB"/>
              </w:rPr>
              <w:t>Canada</w:t>
            </w:r>
          </w:p>
        </w:tc>
        <w:tc>
          <w:tcPr>
            <w:tcW w:w="1953" w:type="dxa"/>
          </w:tcPr>
          <w:p w14:paraId="59B6095C" w14:textId="6622DD19" w:rsidR="00A93516" w:rsidRPr="008F6629" w:rsidRDefault="00A93516" w:rsidP="00A93516">
            <w:pPr>
              <w:rPr>
                <w:sz w:val="20"/>
                <w:szCs w:val="20"/>
                <w:lang w:val="en-GB"/>
              </w:rPr>
            </w:pPr>
            <w:r w:rsidRPr="008F6629">
              <w:rPr>
                <w:sz w:val="20"/>
                <w:szCs w:val="20"/>
                <w:lang w:val="en-GB"/>
              </w:rPr>
              <w:t>born 1990-1998</w:t>
            </w:r>
          </w:p>
        </w:tc>
        <w:tc>
          <w:tcPr>
            <w:tcW w:w="1134" w:type="dxa"/>
          </w:tcPr>
          <w:p w14:paraId="3791EBEF" w14:textId="77777777" w:rsidR="00A93516" w:rsidRPr="008F6629" w:rsidRDefault="00A93516" w:rsidP="00A93516">
            <w:pPr>
              <w:rPr>
                <w:sz w:val="20"/>
                <w:szCs w:val="20"/>
                <w:lang w:val="en-GB"/>
              </w:rPr>
            </w:pPr>
          </w:p>
        </w:tc>
        <w:tc>
          <w:tcPr>
            <w:tcW w:w="1258" w:type="dxa"/>
          </w:tcPr>
          <w:p w14:paraId="7414FDAC" w14:textId="2E28478C" w:rsidR="00A93516" w:rsidRPr="008F6629" w:rsidRDefault="00415399" w:rsidP="00A93516">
            <w:pPr>
              <w:rPr>
                <w:sz w:val="20"/>
                <w:szCs w:val="20"/>
                <w:lang w:val="en-GB"/>
              </w:rPr>
            </w:pPr>
            <w:r w:rsidRPr="008F6629">
              <w:rPr>
                <w:sz w:val="20"/>
                <w:szCs w:val="20"/>
                <w:lang w:val="en-GB"/>
              </w:rPr>
              <w:t>SSD</w:t>
            </w:r>
          </w:p>
        </w:tc>
        <w:tc>
          <w:tcPr>
            <w:tcW w:w="1294" w:type="dxa"/>
          </w:tcPr>
          <w:p w14:paraId="6454A51F" w14:textId="3DADEE97" w:rsidR="00A93516" w:rsidRPr="008F6629" w:rsidRDefault="00A93516" w:rsidP="00A93516">
            <w:pPr>
              <w:rPr>
                <w:sz w:val="20"/>
                <w:szCs w:val="20"/>
                <w:lang w:val="en-GB"/>
              </w:rPr>
            </w:pPr>
            <w:r w:rsidRPr="008F6629">
              <w:rPr>
                <w:sz w:val="20"/>
                <w:szCs w:val="20"/>
                <w:lang w:val="en-GB"/>
              </w:rPr>
              <w:t>1409</w:t>
            </w:r>
          </w:p>
        </w:tc>
        <w:tc>
          <w:tcPr>
            <w:tcW w:w="1275" w:type="dxa"/>
          </w:tcPr>
          <w:p w14:paraId="1E4F76FF" w14:textId="54A6E2E8" w:rsidR="00A93516" w:rsidRPr="008F6629" w:rsidRDefault="00A93516" w:rsidP="00A93516">
            <w:pPr>
              <w:rPr>
                <w:sz w:val="20"/>
                <w:szCs w:val="20"/>
                <w:lang w:val="en-GB"/>
              </w:rPr>
            </w:pPr>
            <w:r w:rsidRPr="008F6629">
              <w:rPr>
                <w:sz w:val="20"/>
                <w:szCs w:val="20"/>
                <w:lang w:val="en-GB"/>
              </w:rPr>
              <w:t>yes/no</w:t>
            </w:r>
          </w:p>
        </w:tc>
        <w:tc>
          <w:tcPr>
            <w:tcW w:w="2410" w:type="dxa"/>
          </w:tcPr>
          <w:p w14:paraId="6994DB38" w14:textId="215BC622" w:rsidR="00A93516" w:rsidRPr="008F6629" w:rsidRDefault="00A93516" w:rsidP="00A93516">
            <w:pPr>
              <w:rPr>
                <w:sz w:val="20"/>
                <w:szCs w:val="20"/>
                <w:lang w:val="en-GB"/>
              </w:rPr>
            </w:pPr>
            <w:r w:rsidRPr="008F6629">
              <w:rPr>
                <w:sz w:val="20"/>
                <w:szCs w:val="20"/>
                <w:lang w:val="en-GB"/>
              </w:rPr>
              <w:t>Asia, Middle East, Europe, America and Africa</w:t>
            </w:r>
          </w:p>
        </w:tc>
        <w:tc>
          <w:tcPr>
            <w:tcW w:w="992" w:type="dxa"/>
          </w:tcPr>
          <w:p w14:paraId="0EAAD13B" w14:textId="58CCD6C0" w:rsidR="00A93516" w:rsidRPr="008F6629" w:rsidRDefault="00A93516" w:rsidP="00A93516">
            <w:pPr>
              <w:rPr>
                <w:sz w:val="20"/>
                <w:szCs w:val="20"/>
                <w:lang w:val="en-GB"/>
              </w:rPr>
            </w:pPr>
            <w:r w:rsidRPr="008F6629">
              <w:rPr>
                <w:sz w:val="20"/>
                <w:szCs w:val="20"/>
                <w:lang w:val="en-GB"/>
              </w:rPr>
              <w:t>First and second</w:t>
            </w:r>
          </w:p>
        </w:tc>
      </w:tr>
    </w:tbl>
    <w:p w14:paraId="0635C05D" w14:textId="77777777" w:rsidR="004958B8" w:rsidRPr="008F6629" w:rsidRDefault="004958B8" w:rsidP="004958B8">
      <w:pPr>
        <w:rPr>
          <w:lang w:val="en-GB"/>
        </w:rPr>
      </w:pPr>
    </w:p>
    <w:p w14:paraId="57217667" w14:textId="77777777" w:rsidR="004958B8" w:rsidRPr="008F6629" w:rsidRDefault="004958B8" w:rsidP="004958B8">
      <w:pPr>
        <w:rPr>
          <w:lang w:val="en-GB"/>
        </w:rPr>
      </w:pPr>
    </w:p>
    <w:p w14:paraId="20CBCB3E" w14:textId="77777777" w:rsidR="00B36BE7" w:rsidRPr="008F6629" w:rsidRDefault="00B36BE7" w:rsidP="004958B8">
      <w:pPr>
        <w:rPr>
          <w:lang w:val="en-GB"/>
        </w:rPr>
      </w:pPr>
    </w:p>
    <w:p w14:paraId="5F9F7AAC" w14:textId="77777777" w:rsidR="00B36BE7" w:rsidRPr="008F6629" w:rsidRDefault="00B36BE7" w:rsidP="004958B8">
      <w:pPr>
        <w:rPr>
          <w:lang w:val="en-GB"/>
        </w:rPr>
      </w:pPr>
    </w:p>
    <w:p w14:paraId="39C841F8" w14:textId="0A1798D7" w:rsidR="004168B0" w:rsidRPr="008F6629" w:rsidRDefault="004958B8">
      <w:pPr>
        <w:rPr>
          <w:b/>
          <w:lang w:val="en-GB"/>
        </w:rPr>
      </w:pPr>
      <w:r w:rsidRPr="008F6629">
        <w:rPr>
          <w:b/>
          <w:lang w:val="en-GB"/>
        </w:rPr>
        <w:lastRenderedPageBreak/>
        <w:t xml:space="preserve">Table </w:t>
      </w:r>
      <w:r w:rsidR="00B165EA">
        <w:rPr>
          <w:b/>
          <w:lang w:val="en-GB"/>
        </w:rPr>
        <w:t>4</w:t>
      </w:r>
      <w:r w:rsidR="00EB72E6" w:rsidRPr="008F6629">
        <w:rPr>
          <w:b/>
          <w:lang w:val="en-GB"/>
        </w:rPr>
        <w:t>f</w:t>
      </w:r>
      <w:r w:rsidRPr="008F6629">
        <w:rPr>
          <w:b/>
          <w:lang w:val="en-GB"/>
        </w:rPr>
        <w:t>. Cannabis use</w:t>
      </w:r>
    </w:p>
    <w:tbl>
      <w:tblPr>
        <w:tblStyle w:val="Grigliatabella"/>
        <w:tblW w:w="0" w:type="auto"/>
        <w:tblLook w:val="04A0" w:firstRow="1" w:lastRow="0" w:firstColumn="1" w:lastColumn="0" w:noHBand="0" w:noVBand="1"/>
      </w:tblPr>
      <w:tblGrid>
        <w:gridCol w:w="2517"/>
        <w:gridCol w:w="716"/>
        <w:gridCol w:w="1434"/>
        <w:gridCol w:w="1984"/>
        <w:gridCol w:w="1134"/>
        <w:gridCol w:w="1276"/>
        <w:gridCol w:w="958"/>
        <w:gridCol w:w="1280"/>
        <w:gridCol w:w="3402"/>
      </w:tblGrid>
      <w:tr w:rsidR="004958B8" w:rsidRPr="008F6629" w14:paraId="4F42975C" w14:textId="77777777" w:rsidTr="00944E81">
        <w:trPr>
          <w:trHeight w:val="600"/>
        </w:trPr>
        <w:tc>
          <w:tcPr>
            <w:tcW w:w="2517" w:type="dxa"/>
            <w:noWrap/>
          </w:tcPr>
          <w:p w14:paraId="5297A281" w14:textId="77777777" w:rsidR="004958B8" w:rsidRPr="008F6629" w:rsidRDefault="004958B8" w:rsidP="00091C2B">
            <w:pPr>
              <w:rPr>
                <w:b/>
                <w:sz w:val="20"/>
                <w:szCs w:val="20"/>
                <w:lang w:val="en-GB"/>
              </w:rPr>
            </w:pPr>
            <w:r w:rsidRPr="008F6629">
              <w:rPr>
                <w:b/>
                <w:sz w:val="20"/>
                <w:szCs w:val="20"/>
                <w:lang w:val="en-GB"/>
              </w:rPr>
              <w:t>Authors</w:t>
            </w:r>
          </w:p>
        </w:tc>
        <w:tc>
          <w:tcPr>
            <w:tcW w:w="716" w:type="dxa"/>
            <w:noWrap/>
          </w:tcPr>
          <w:p w14:paraId="1E421FC8" w14:textId="77777777" w:rsidR="004958B8" w:rsidRPr="008F6629" w:rsidRDefault="004958B8" w:rsidP="00091C2B">
            <w:pPr>
              <w:rPr>
                <w:b/>
                <w:sz w:val="20"/>
                <w:szCs w:val="20"/>
                <w:lang w:val="en-GB"/>
              </w:rPr>
            </w:pPr>
            <w:r w:rsidRPr="008F6629">
              <w:rPr>
                <w:b/>
                <w:sz w:val="20"/>
                <w:szCs w:val="20"/>
                <w:lang w:val="en-GB"/>
              </w:rPr>
              <w:t>Years</w:t>
            </w:r>
          </w:p>
        </w:tc>
        <w:tc>
          <w:tcPr>
            <w:tcW w:w="1434" w:type="dxa"/>
            <w:noWrap/>
          </w:tcPr>
          <w:p w14:paraId="69CA0B3A" w14:textId="77777777" w:rsidR="004958B8" w:rsidRPr="008F6629" w:rsidRDefault="004958B8" w:rsidP="00091C2B">
            <w:pPr>
              <w:rPr>
                <w:b/>
                <w:sz w:val="20"/>
                <w:szCs w:val="20"/>
                <w:lang w:val="en-GB"/>
              </w:rPr>
            </w:pPr>
            <w:r w:rsidRPr="008F6629">
              <w:rPr>
                <w:b/>
                <w:sz w:val="20"/>
                <w:szCs w:val="20"/>
                <w:lang w:val="en-GB"/>
              </w:rPr>
              <w:t>Country</w:t>
            </w:r>
          </w:p>
        </w:tc>
        <w:tc>
          <w:tcPr>
            <w:tcW w:w="1984" w:type="dxa"/>
          </w:tcPr>
          <w:p w14:paraId="071DAC88" w14:textId="7F0DDDA7" w:rsidR="004958B8" w:rsidRPr="008F6629" w:rsidRDefault="00DD5CF3" w:rsidP="00091C2B">
            <w:pPr>
              <w:rPr>
                <w:b/>
                <w:sz w:val="20"/>
                <w:szCs w:val="20"/>
                <w:lang w:val="en-GB"/>
              </w:rPr>
            </w:pPr>
            <w:r w:rsidRPr="008F6629">
              <w:rPr>
                <w:b/>
                <w:sz w:val="20"/>
                <w:szCs w:val="20"/>
                <w:lang w:val="en-GB"/>
              </w:rPr>
              <w:t>Timeframe</w:t>
            </w:r>
          </w:p>
        </w:tc>
        <w:tc>
          <w:tcPr>
            <w:tcW w:w="1134" w:type="dxa"/>
            <w:noWrap/>
          </w:tcPr>
          <w:p w14:paraId="18708592" w14:textId="564796DF" w:rsidR="004958B8" w:rsidRPr="008F6629" w:rsidRDefault="0065558B" w:rsidP="00091C2B">
            <w:pPr>
              <w:rPr>
                <w:b/>
                <w:sz w:val="20"/>
                <w:szCs w:val="20"/>
                <w:lang w:val="en-GB"/>
              </w:rPr>
            </w:pPr>
            <w:r w:rsidRPr="008F6629">
              <w:rPr>
                <w:b/>
                <w:sz w:val="20"/>
                <w:szCs w:val="20"/>
                <w:lang w:val="en-GB"/>
              </w:rPr>
              <w:t>O</w:t>
            </w:r>
            <w:r w:rsidR="004958B8" w:rsidRPr="008F6629">
              <w:rPr>
                <w:b/>
                <w:sz w:val="20"/>
                <w:szCs w:val="20"/>
                <w:lang w:val="en-GB"/>
              </w:rPr>
              <w:t>verlap</w:t>
            </w:r>
          </w:p>
        </w:tc>
        <w:tc>
          <w:tcPr>
            <w:tcW w:w="1276" w:type="dxa"/>
            <w:noWrap/>
          </w:tcPr>
          <w:p w14:paraId="2FC0F34E" w14:textId="77777777" w:rsidR="004958B8" w:rsidRPr="008F6629" w:rsidRDefault="004958B8" w:rsidP="00091C2B">
            <w:pPr>
              <w:rPr>
                <w:b/>
                <w:sz w:val="20"/>
                <w:szCs w:val="20"/>
                <w:lang w:val="en-GB"/>
              </w:rPr>
            </w:pPr>
            <w:r w:rsidRPr="008F6629">
              <w:rPr>
                <w:b/>
                <w:sz w:val="20"/>
                <w:szCs w:val="20"/>
                <w:lang w:val="en-GB"/>
              </w:rPr>
              <w:t>Diagnosis</w:t>
            </w:r>
          </w:p>
        </w:tc>
        <w:tc>
          <w:tcPr>
            <w:tcW w:w="958" w:type="dxa"/>
          </w:tcPr>
          <w:p w14:paraId="1842B2D5" w14:textId="38FC3022" w:rsidR="004958B8" w:rsidRPr="008F6629" w:rsidRDefault="004958B8" w:rsidP="000C0180">
            <w:pPr>
              <w:rPr>
                <w:b/>
                <w:sz w:val="20"/>
                <w:szCs w:val="20"/>
                <w:lang w:val="en-GB"/>
              </w:rPr>
            </w:pPr>
            <w:r w:rsidRPr="008F6629">
              <w:rPr>
                <w:b/>
                <w:sz w:val="20"/>
                <w:szCs w:val="20"/>
                <w:lang w:val="en-GB"/>
              </w:rPr>
              <w:t>N cases</w:t>
            </w:r>
          </w:p>
        </w:tc>
        <w:tc>
          <w:tcPr>
            <w:tcW w:w="1280" w:type="dxa"/>
            <w:noWrap/>
          </w:tcPr>
          <w:p w14:paraId="51D35165" w14:textId="77777777" w:rsidR="004958B8" w:rsidRPr="008F6629" w:rsidRDefault="004958B8">
            <w:pPr>
              <w:rPr>
                <w:b/>
                <w:sz w:val="20"/>
                <w:szCs w:val="20"/>
                <w:lang w:val="en-GB"/>
              </w:rPr>
            </w:pPr>
            <w:r w:rsidRPr="008F6629">
              <w:rPr>
                <w:b/>
                <w:sz w:val="20"/>
                <w:szCs w:val="20"/>
                <w:lang w:val="en-GB"/>
              </w:rPr>
              <w:t>Reported significance</w:t>
            </w:r>
          </w:p>
        </w:tc>
        <w:tc>
          <w:tcPr>
            <w:tcW w:w="3402" w:type="dxa"/>
            <w:noWrap/>
          </w:tcPr>
          <w:p w14:paraId="32E67C7D" w14:textId="77777777" w:rsidR="004958B8" w:rsidRPr="008F6629" w:rsidRDefault="004958B8" w:rsidP="00091C2B">
            <w:pPr>
              <w:rPr>
                <w:b/>
                <w:sz w:val="20"/>
                <w:szCs w:val="20"/>
                <w:lang w:val="en-GB"/>
              </w:rPr>
            </w:pPr>
            <w:r w:rsidRPr="008F6629">
              <w:rPr>
                <w:b/>
                <w:sz w:val="20"/>
                <w:szCs w:val="20"/>
                <w:lang w:val="en-GB"/>
              </w:rPr>
              <w:t>Notes</w:t>
            </w:r>
          </w:p>
        </w:tc>
      </w:tr>
      <w:tr w:rsidR="004958B8" w:rsidRPr="008F6629" w14:paraId="5A117786" w14:textId="77777777" w:rsidTr="00944E81">
        <w:trPr>
          <w:trHeight w:val="600"/>
        </w:trPr>
        <w:tc>
          <w:tcPr>
            <w:tcW w:w="2517" w:type="dxa"/>
            <w:noWrap/>
            <w:hideMark/>
          </w:tcPr>
          <w:p w14:paraId="48B576FE" w14:textId="5A4D9DE6" w:rsidR="004958B8" w:rsidRPr="008F6629" w:rsidRDefault="004958B8" w:rsidP="002D3F52">
            <w:pPr>
              <w:rPr>
                <w:sz w:val="20"/>
                <w:szCs w:val="20"/>
                <w:lang w:val="en-GB"/>
              </w:rPr>
            </w:pPr>
            <w:proofErr w:type="spellStart"/>
            <w:r w:rsidRPr="008F6629">
              <w:rPr>
                <w:sz w:val="20"/>
                <w:szCs w:val="20"/>
                <w:lang w:val="en-GB"/>
              </w:rPr>
              <w:t>Andreasson</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&lt;EndNote&gt;&lt;Cite&gt;&lt;Author&gt;Andreasson&lt;/Author&gt;&lt;Year&gt;1987&lt;/Year&gt;&lt;RecNum&gt;2&lt;/RecNum&gt;&lt;DisplayText&gt;(272)&lt;/DisplayText&gt;&lt;record&gt;&lt;rec-number&gt;2&lt;/rec-number&gt;&lt;foreign-keys&gt;&lt;key app="EN" db-id="ve0zpzfpcw9adeev52qvdtry0f095adv5pte" timestamp="0"&gt;2&lt;/key&gt;&lt;/foreign-keys&gt;&lt;ref-type name="Journal Article"&gt;17&lt;/ref-type&gt;&lt;contributors&gt;&lt;authors&gt;&lt;author&gt;Andreasson, S.&lt;/author&gt;&lt;author&gt;Allebeck, P.&lt;/author&gt;&lt;author&gt;Engstrom, A.&lt;/author&gt;&lt;author&gt;Rydberg, U.&lt;/author&gt;&lt;/authors&gt;&lt;/contributors&gt;&lt;auth-address&gt;Karolinska Institutet, Department of Social Medicine, Huddinge, Sweden.&lt;/auth-address&gt;&lt;titles&gt;&lt;title&gt;Cannabis and schizophrenia. A longitudinal study of Swedish conscripts&lt;/title&gt;&lt;secondary-title&gt;Lancet&lt;/secondary-title&gt;&lt;/titles&gt;&lt;periodical&gt;&lt;full-title&gt;Lancet&lt;/full-title&gt;&lt;/periodical&gt;&lt;pages&gt;1483-6&lt;/pages&gt;&lt;volume&gt;2&lt;/volume&gt;&lt;number&gt;8574&lt;/number&gt;&lt;edition&gt;1987/12/26&lt;/edition&gt;&lt;keywords&gt;&lt;keyword&gt;Adult&lt;/keyword&gt;&lt;keyword&gt;Analysis of Variance&lt;/keyword&gt;&lt;keyword&gt;Humans&lt;/keyword&gt;&lt;keyword&gt;Longitudinal Studies&lt;/keyword&gt;&lt;keyword&gt;Male&lt;/keyword&gt;&lt;keyword&gt;Marijuana Abuse/*complications&lt;/keyword&gt;&lt;keyword&gt;*Military Personnel&lt;/keyword&gt;&lt;keyword&gt;Probability&lt;/keyword&gt;&lt;keyword&gt;Risk Factors&lt;/keyword&gt;&lt;keyword&gt;Schizophrenia/*chemically induced&lt;/keyword&gt;&lt;keyword&gt;Surveys and Questionnaires&lt;/keyword&gt;&lt;keyword&gt;Sweden&lt;/keyword&gt;&lt;/keywords&gt;&lt;dates&gt;&lt;year&gt;1987&lt;/year&gt;&lt;pub-dates&gt;&lt;date&gt;Dec 26&lt;/date&gt;&lt;/pub-dates&gt;&lt;/dates&gt;&lt;isbn&gt;0140-6736 (Print)&amp;#xD;0140-6736 (Linking)&lt;/isbn&gt;&lt;accession-num&gt;2892048&lt;/accession-num&gt;&lt;urls&gt;&lt;related-urls&gt;&lt;url&gt;https://www.ncbi.nlm.nih.gov/pubmed/2892048&lt;/url&gt;&lt;/related-urls&gt;&lt;/urls&gt;&lt;electronic-resource-num&gt;10.1016/s0140-6736(87)92620-1&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CE04A8" w:rsidRPr="008F6629">
              <w:rPr>
                <w:noProof/>
                <w:sz w:val="20"/>
                <w:szCs w:val="20"/>
                <w:lang w:val="en-GB"/>
              </w:rPr>
              <w:t>29</w:t>
            </w:r>
            <w:r w:rsidR="002509C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716" w:type="dxa"/>
            <w:noWrap/>
            <w:hideMark/>
          </w:tcPr>
          <w:p w14:paraId="74A2CE8E" w14:textId="77777777" w:rsidR="004958B8" w:rsidRPr="008F6629" w:rsidRDefault="004958B8" w:rsidP="00091C2B">
            <w:pPr>
              <w:rPr>
                <w:sz w:val="20"/>
                <w:szCs w:val="20"/>
                <w:lang w:val="en-GB"/>
              </w:rPr>
            </w:pPr>
            <w:r w:rsidRPr="008F6629">
              <w:rPr>
                <w:sz w:val="20"/>
                <w:szCs w:val="20"/>
                <w:lang w:val="en-GB"/>
              </w:rPr>
              <w:t>1987</w:t>
            </w:r>
          </w:p>
        </w:tc>
        <w:tc>
          <w:tcPr>
            <w:tcW w:w="1434" w:type="dxa"/>
            <w:noWrap/>
            <w:hideMark/>
          </w:tcPr>
          <w:p w14:paraId="24DB0716" w14:textId="77777777" w:rsidR="004958B8" w:rsidRPr="008F6629" w:rsidRDefault="004958B8" w:rsidP="00091C2B">
            <w:pPr>
              <w:rPr>
                <w:sz w:val="20"/>
                <w:szCs w:val="20"/>
                <w:lang w:val="en-GB"/>
              </w:rPr>
            </w:pPr>
            <w:r w:rsidRPr="008F6629">
              <w:rPr>
                <w:sz w:val="20"/>
                <w:szCs w:val="20"/>
                <w:lang w:val="en-GB"/>
              </w:rPr>
              <w:t>Sweden</w:t>
            </w:r>
          </w:p>
        </w:tc>
        <w:tc>
          <w:tcPr>
            <w:tcW w:w="1984" w:type="dxa"/>
            <w:hideMark/>
          </w:tcPr>
          <w:p w14:paraId="01ABA73F" w14:textId="77777777" w:rsidR="004958B8" w:rsidRPr="008F6629" w:rsidRDefault="004958B8" w:rsidP="00091C2B">
            <w:pPr>
              <w:rPr>
                <w:sz w:val="20"/>
                <w:szCs w:val="20"/>
                <w:lang w:val="en-GB"/>
              </w:rPr>
            </w:pPr>
            <w:r w:rsidRPr="008F6629">
              <w:rPr>
                <w:sz w:val="20"/>
                <w:szCs w:val="20"/>
                <w:lang w:val="en-GB"/>
              </w:rPr>
              <w:t xml:space="preserve"> (Conscripts 1969-1970)</w:t>
            </w:r>
          </w:p>
        </w:tc>
        <w:tc>
          <w:tcPr>
            <w:tcW w:w="1134" w:type="dxa"/>
            <w:noWrap/>
            <w:hideMark/>
          </w:tcPr>
          <w:p w14:paraId="313BBD9B" w14:textId="77777777" w:rsidR="004958B8" w:rsidRPr="008F6629" w:rsidRDefault="004958B8" w:rsidP="00091C2B">
            <w:pPr>
              <w:rPr>
                <w:sz w:val="20"/>
                <w:szCs w:val="20"/>
                <w:lang w:val="en-GB"/>
              </w:rPr>
            </w:pPr>
            <w:r w:rsidRPr="008F6629">
              <w:rPr>
                <w:sz w:val="20"/>
                <w:szCs w:val="20"/>
                <w:lang w:val="en-GB"/>
              </w:rPr>
              <w:t>1</w:t>
            </w:r>
          </w:p>
        </w:tc>
        <w:tc>
          <w:tcPr>
            <w:tcW w:w="1276" w:type="dxa"/>
            <w:noWrap/>
            <w:hideMark/>
          </w:tcPr>
          <w:p w14:paraId="5BE5B31C" w14:textId="77777777" w:rsidR="004958B8" w:rsidRPr="008F6629" w:rsidRDefault="004958B8" w:rsidP="00091C2B">
            <w:pPr>
              <w:rPr>
                <w:sz w:val="20"/>
                <w:szCs w:val="20"/>
                <w:lang w:val="en-GB"/>
              </w:rPr>
            </w:pPr>
            <w:r w:rsidRPr="008F6629">
              <w:rPr>
                <w:sz w:val="20"/>
                <w:szCs w:val="20"/>
                <w:lang w:val="en-GB"/>
              </w:rPr>
              <w:t>SCZ</w:t>
            </w:r>
          </w:p>
        </w:tc>
        <w:tc>
          <w:tcPr>
            <w:tcW w:w="958" w:type="dxa"/>
          </w:tcPr>
          <w:p w14:paraId="161514D0" w14:textId="77777777" w:rsidR="004958B8" w:rsidRPr="008F6629" w:rsidRDefault="004958B8" w:rsidP="000C0180">
            <w:pPr>
              <w:rPr>
                <w:sz w:val="20"/>
                <w:szCs w:val="20"/>
                <w:lang w:val="en-GB"/>
              </w:rPr>
            </w:pPr>
            <w:r w:rsidRPr="008F6629">
              <w:rPr>
                <w:sz w:val="20"/>
                <w:szCs w:val="20"/>
                <w:lang w:val="en-GB"/>
              </w:rPr>
              <w:t>245</w:t>
            </w:r>
          </w:p>
        </w:tc>
        <w:tc>
          <w:tcPr>
            <w:tcW w:w="1280" w:type="dxa"/>
            <w:noWrap/>
            <w:hideMark/>
          </w:tcPr>
          <w:p w14:paraId="41CC28A8" w14:textId="77777777" w:rsidR="004958B8" w:rsidRPr="008F6629" w:rsidRDefault="004958B8">
            <w:pPr>
              <w:rPr>
                <w:sz w:val="20"/>
                <w:szCs w:val="20"/>
                <w:lang w:val="en-GB"/>
              </w:rPr>
            </w:pPr>
            <w:r w:rsidRPr="008F6629">
              <w:rPr>
                <w:sz w:val="20"/>
                <w:szCs w:val="20"/>
                <w:lang w:val="en-GB"/>
              </w:rPr>
              <w:t>yes</w:t>
            </w:r>
          </w:p>
        </w:tc>
        <w:tc>
          <w:tcPr>
            <w:tcW w:w="3402" w:type="dxa"/>
            <w:noWrap/>
            <w:hideMark/>
          </w:tcPr>
          <w:p w14:paraId="50409E9B" w14:textId="77777777" w:rsidR="004958B8" w:rsidRPr="008F6629" w:rsidRDefault="004958B8" w:rsidP="00091C2B">
            <w:pPr>
              <w:rPr>
                <w:sz w:val="20"/>
                <w:szCs w:val="20"/>
                <w:lang w:val="en-GB"/>
              </w:rPr>
            </w:pPr>
            <w:proofErr w:type="spellStart"/>
            <w:r w:rsidRPr="008F6629">
              <w:rPr>
                <w:sz w:val="20"/>
                <w:szCs w:val="20"/>
                <w:lang w:val="en-GB"/>
              </w:rPr>
              <w:t>frequancy</w:t>
            </w:r>
            <w:proofErr w:type="spellEnd"/>
            <w:r w:rsidRPr="008F6629">
              <w:rPr>
                <w:sz w:val="20"/>
                <w:szCs w:val="20"/>
                <w:lang w:val="en-GB"/>
              </w:rPr>
              <w:t xml:space="preserve"> of use </w:t>
            </w:r>
          </w:p>
        </w:tc>
      </w:tr>
      <w:tr w:rsidR="004958B8" w:rsidRPr="008F6629" w14:paraId="4F6AA50E" w14:textId="77777777" w:rsidTr="00944E81">
        <w:trPr>
          <w:trHeight w:val="600"/>
        </w:trPr>
        <w:tc>
          <w:tcPr>
            <w:tcW w:w="2517" w:type="dxa"/>
            <w:noWrap/>
            <w:hideMark/>
          </w:tcPr>
          <w:p w14:paraId="6B233A00" w14:textId="6EAF6ACD" w:rsidR="004958B8" w:rsidRPr="008F6629" w:rsidRDefault="004958B8" w:rsidP="002D3F52">
            <w:pPr>
              <w:rPr>
                <w:sz w:val="20"/>
                <w:szCs w:val="20"/>
                <w:lang w:val="en-GB"/>
              </w:rPr>
            </w:pPr>
            <w:r w:rsidRPr="008F6629">
              <w:rPr>
                <w:sz w:val="20"/>
                <w:szCs w:val="20"/>
                <w:lang w:val="en-GB"/>
              </w:rPr>
              <w:t xml:space="preserve">Weiser </w:t>
            </w:r>
            <w:r w:rsidRPr="008F6629">
              <w:rPr>
                <w:sz w:val="20"/>
                <w:szCs w:val="20"/>
                <w:lang w:val="en-GB"/>
              </w:rPr>
              <w:fldChar w:fldCharType="begin"/>
            </w:r>
            <w:r w:rsidR="002D3F52" w:rsidRPr="008F6629">
              <w:rPr>
                <w:sz w:val="20"/>
                <w:szCs w:val="20"/>
                <w:lang w:val="en-GB"/>
              </w:rPr>
              <w:instrText xml:space="preserve"> ADDIN EN.CITE &lt;EndNote&gt;&lt;Cite&gt;&lt;Author&gt;Weiser&lt;/Author&gt;&lt;Year&gt;2002&lt;/Year&gt;&lt;RecNum&gt;22&lt;/RecNum&gt;&lt;DisplayText&gt;(273)&lt;/DisplayText&gt;&lt;record&gt;&lt;rec-number&gt;22&lt;/rec-number&gt;&lt;foreign-keys&gt;&lt;key app="EN" db-id="ve0zpzfpcw9adeev52qvdtry0f095adv5pte" timestamp="0"&gt;22&lt;/key&gt;&lt;/foreign-keys&gt;&lt;ref-type name="Journal Article"&gt;17&lt;/ref-type&gt;&lt;contributors&gt;&lt;authors&gt;&lt;author&gt;Weiser, M.&lt;/author&gt;&lt;author&gt;Knobler, H. Y.&lt;/author&gt;&lt;author&gt;Noy, S.&lt;/author&gt;&lt;author&gt;Kaplan, Z.&lt;/author&gt;&lt;/authors&gt;&lt;/contributors&gt;&lt;auth-address&gt;Sheba Medical Center, Tel Hashomer, Israel. mweiser@netvision.net.il&lt;/auth-address&gt;&lt;titles&gt;&lt;title&gt;Clinical characteristics of adolescents later hospitalized for schizophrenia&lt;/title&gt;&lt;secondary-title&gt;Am J Med Genet&lt;/secondary-title&gt;&lt;/titles&gt;&lt;pages&gt;949-55&lt;/pages&gt;&lt;volume&gt;114&lt;/volume&gt;&lt;number&gt;8&lt;/number&gt;&lt;edition&gt;2002/11/29&lt;/edition&gt;&lt;keywords&gt;&lt;keyword&gt;Adolescent&lt;/keyword&gt;&lt;keyword&gt;Humans&lt;/keyword&gt;&lt;keyword&gt;Intelligence&lt;/keyword&gt;&lt;keyword&gt;Schizophrenia/*genetics/therapy&lt;/keyword&gt;&lt;keyword&gt;*Schizophrenic Psychology&lt;/keyword&gt;&lt;keyword&gt;Substance-Related Disorders/diagnosis&lt;/keyword&gt;&lt;/keywords&gt;&lt;dates&gt;&lt;year&gt;2002&lt;/year&gt;&lt;pub-dates&gt;&lt;date&gt;Dec 8&lt;/date&gt;&lt;/pub-dates&gt;&lt;/dates&gt;&lt;isbn&gt;0148-7299 (Print)&amp;#xD;0148-7299 (Linking)&lt;/isbn&gt;&lt;accession-num&gt;12457392&lt;/accession-num&gt;&lt;urls&gt;&lt;related-urls&gt;&lt;url&gt;https://www.ncbi.nlm.nih.gov/pubmed/12457392&lt;/url&gt;&lt;/related-urls&gt;&lt;/urls&gt;&lt;electronic-resource-num&gt;10.1002/ajmg.10647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CE04A8" w:rsidRPr="008F6629">
              <w:rPr>
                <w:noProof/>
                <w:sz w:val="20"/>
                <w:szCs w:val="20"/>
                <w:lang w:val="en-GB"/>
              </w:rPr>
              <w:t>29</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716" w:type="dxa"/>
            <w:noWrap/>
            <w:hideMark/>
          </w:tcPr>
          <w:p w14:paraId="41750889" w14:textId="77777777" w:rsidR="004958B8" w:rsidRPr="008F6629" w:rsidRDefault="004958B8" w:rsidP="00091C2B">
            <w:pPr>
              <w:rPr>
                <w:sz w:val="20"/>
                <w:szCs w:val="20"/>
                <w:lang w:val="en-GB"/>
              </w:rPr>
            </w:pPr>
            <w:r w:rsidRPr="008F6629">
              <w:rPr>
                <w:sz w:val="20"/>
                <w:szCs w:val="20"/>
                <w:lang w:val="en-GB"/>
              </w:rPr>
              <w:t>2002</w:t>
            </w:r>
          </w:p>
        </w:tc>
        <w:tc>
          <w:tcPr>
            <w:tcW w:w="1434" w:type="dxa"/>
            <w:noWrap/>
            <w:hideMark/>
          </w:tcPr>
          <w:p w14:paraId="41D55765" w14:textId="77777777" w:rsidR="004958B8" w:rsidRPr="008F6629" w:rsidRDefault="004958B8" w:rsidP="00091C2B">
            <w:pPr>
              <w:rPr>
                <w:sz w:val="20"/>
                <w:szCs w:val="20"/>
                <w:lang w:val="en-GB"/>
              </w:rPr>
            </w:pPr>
            <w:r w:rsidRPr="008F6629">
              <w:rPr>
                <w:sz w:val="20"/>
                <w:szCs w:val="20"/>
                <w:lang w:val="en-GB"/>
              </w:rPr>
              <w:t>Israel</w:t>
            </w:r>
          </w:p>
        </w:tc>
        <w:tc>
          <w:tcPr>
            <w:tcW w:w="1984" w:type="dxa"/>
            <w:noWrap/>
            <w:hideMark/>
          </w:tcPr>
          <w:p w14:paraId="30869F8D" w14:textId="77777777" w:rsidR="004958B8" w:rsidRPr="008F6629" w:rsidRDefault="004958B8" w:rsidP="00091C2B">
            <w:pPr>
              <w:rPr>
                <w:sz w:val="20"/>
                <w:szCs w:val="20"/>
                <w:lang w:val="en-GB"/>
              </w:rPr>
            </w:pPr>
          </w:p>
        </w:tc>
        <w:tc>
          <w:tcPr>
            <w:tcW w:w="1134" w:type="dxa"/>
            <w:noWrap/>
            <w:hideMark/>
          </w:tcPr>
          <w:p w14:paraId="37A3A03E" w14:textId="77777777" w:rsidR="004958B8" w:rsidRPr="008F6629" w:rsidRDefault="004958B8" w:rsidP="00091C2B">
            <w:pPr>
              <w:rPr>
                <w:sz w:val="20"/>
                <w:szCs w:val="20"/>
                <w:lang w:val="en-GB"/>
              </w:rPr>
            </w:pPr>
          </w:p>
        </w:tc>
        <w:tc>
          <w:tcPr>
            <w:tcW w:w="1276" w:type="dxa"/>
            <w:noWrap/>
            <w:hideMark/>
          </w:tcPr>
          <w:p w14:paraId="1B4730F5" w14:textId="77777777" w:rsidR="004958B8" w:rsidRPr="008F6629" w:rsidRDefault="004958B8" w:rsidP="00091C2B">
            <w:pPr>
              <w:rPr>
                <w:sz w:val="20"/>
                <w:szCs w:val="20"/>
                <w:lang w:val="en-GB"/>
              </w:rPr>
            </w:pPr>
            <w:r w:rsidRPr="008F6629">
              <w:rPr>
                <w:sz w:val="20"/>
                <w:szCs w:val="20"/>
                <w:lang w:val="en-GB"/>
              </w:rPr>
              <w:t>SCZ</w:t>
            </w:r>
          </w:p>
        </w:tc>
        <w:tc>
          <w:tcPr>
            <w:tcW w:w="958" w:type="dxa"/>
          </w:tcPr>
          <w:p w14:paraId="152DF6F5" w14:textId="77777777" w:rsidR="004958B8" w:rsidRPr="008F6629" w:rsidRDefault="004958B8" w:rsidP="000C0180">
            <w:pPr>
              <w:rPr>
                <w:sz w:val="20"/>
                <w:szCs w:val="20"/>
                <w:lang w:val="en-GB"/>
              </w:rPr>
            </w:pPr>
            <w:r w:rsidRPr="008F6629">
              <w:rPr>
                <w:sz w:val="20"/>
                <w:szCs w:val="20"/>
                <w:lang w:val="en-GB"/>
              </w:rPr>
              <w:t>509</w:t>
            </w:r>
          </w:p>
        </w:tc>
        <w:tc>
          <w:tcPr>
            <w:tcW w:w="1280" w:type="dxa"/>
            <w:noWrap/>
            <w:hideMark/>
          </w:tcPr>
          <w:p w14:paraId="1F67C137" w14:textId="77777777" w:rsidR="004958B8" w:rsidRPr="008F6629" w:rsidRDefault="004958B8">
            <w:pPr>
              <w:rPr>
                <w:sz w:val="20"/>
                <w:szCs w:val="20"/>
                <w:lang w:val="en-GB"/>
              </w:rPr>
            </w:pPr>
            <w:r w:rsidRPr="008F6629">
              <w:rPr>
                <w:sz w:val="20"/>
                <w:szCs w:val="20"/>
                <w:lang w:val="en-GB"/>
              </w:rPr>
              <w:t>yes</w:t>
            </w:r>
          </w:p>
        </w:tc>
        <w:tc>
          <w:tcPr>
            <w:tcW w:w="3402" w:type="dxa"/>
            <w:noWrap/>
            <w:hideMark/>
          </w:tcPr>
          <w:p w14:paraId="6A6C14E6" w14:textId="77777777" w:rsidR="004958B8" w:rsidRPr="008F6629" w:rsidRDefault="004958B8" w:rsidP="00091C2B">
            <w:pPr>
              <w:rPr>
                <w:sz w:val="20"/>
                <w:szCs w:val="20"/>
                <w:lang w:val="en-GB"/>
              </w:rPr>
            </w:pPr>
            <w:r w:rsidRPr="008F6629">
              <w:rPr>
                <w:sz w:val="20"/>
                <w:szCs w:val="20"/>
                <w:lang w:val="en-GB"/>
              </w:rPr>
              <w:t xml:space="preserve">use of cannabis </w:t>
            </w:r>
          </w:p>
        </w:tc>
      </w:tr>
      <w:tr w:rsidR="004958B8" w:rsidRPr="008F6629" w14:paraId="09A5BAF5" w14:textId="77777777" w:rsidTr="00944E81">
        <w:trPr>
          <w:trHeight w:val="600"/>
        </w:trPr>
        <w:tc>
          <w:tcPr>
            <w:tcW w:w="2517" w:type="dxa"/>
            <w:noWrap/>
            <w:hideMark/>
          </w:tcPr>
          <w:p w14:paraId="494ADA55" w14:textId="5AA12A0A" w:rsidR="004958B8" w:rsidRPr="008F6629" w:rsidRDefault="004958B8" w:rsidP="002D3F52">
            <w:pPr>
              <w:rPr>
                <w:sz w:val="20"/>
                <w:szCs w:val="20"/>
                <w:lang w:val="en-GB"/>
              </w:rPr>
            </w:pPr>
            <w:r w:rsidRPr="008F6629">
              <w:rPr>
                <w:sz w:val="20"/>
                <w:szCs w:val="20"/>
                <w:lang w:val="en-GB"/>
              </w:rPr>
              <w:t xml:space="preserve">Arseneault </w:t>
            </w:r>
            <w:r w:rsidRPr="008F6629">
              <w:rPr>
                <w:sz w:val="20"/>
                <w:szCs w:val="20"/>
                <w:lang w:val="en-GB"/>
              </w:rPr>
              <w:fldChar w:fldCharType="begin"/>
            </w:r>
            <w:r w:rsidR="002D3F52" w:rsidRPr="008F6629">
              <w:rPr>
                <w:sz w:val="20"/>
                <w:szCs w:val="20"/>
                <w:lang w:val="en-GB"/>
              </w:rPr>
              <w:instrText xml:space="preserve"> ADDIN EN.CITE &lt;EndNote&gt;&lt;Cite&gt;&lt;Author&gt;Arseneault&lt;/Author&gt;&lt;Year&gt;2002&lt;/Year&gt;&lt;RecNum&gt;3&lt;/RecNum&gt;&lt;DisplayText&gt;(274)&lt;/DisplayText&gt;&lt;record&gt;&lt;rec-number&gt;3&lt;/rec-number&gt;&lt;foreign-keys&gt;&lt;key app="EN" db-id="ve0zpzfpcw9adeev52qvdtry0f095adv5pte" timestamp="0"&gt;3&lt;/key&gt;&lt;/foreign-keys&gt;&lt;ref-type name="Journal Article"&gt;17&lt;/ref-type&gt;&lt;contributors&gt;&lt;authors&gt;&lt;author&gt;Arseneault, L.&lt;/author&gt;&lt;author&gt;Cannon, M.&lt;/author&gt;&lt;author&gt;Poulton, R.&lt;/author&gt;&lt;author&gt;Murray, R.&lt;/author&gt;&lt;author&gt;Caspi, A.&lt;/author&gt;&lt;author&gt;Moffitt, T. E.&lt;/author&gt;&lt;/authors&gt;&lt;/contributors&gt;&lt;auth-address&gt;SGDP Research Centre, King&amp;apos;s College, London.&lt;/auth-address&gt;&lt;titles&gt;&lt;title&gt;Cannabis use in adolescence and risk for adult psychosis: longitudinal prospective study&lt;/title&gt;&lt;secondary-title&gt;BMJ&lt;/secondary-title&gt;&lt;/titles&gt;&lt;pages&gt;1212-3&lt;/pages&gt;&lt;volume&gt;325&lt;/volume&gt;&lt;number&gt;7374&lt;/number&gt;&lt;edition&gt;2002/11/26&lt;/edition&gt;&lt;keywords&gt;&lt;keyword&gt;Adolescent&lt;/keyword&gt;&lt;keyword&gt;Adult&lt;/keyword&gt;&lt;keyword&gt;Age Factors&lt;/keyword&gt;&lt;keyword&gt;Depressive Disorder/epidemiology/*etiology&lt;/keyword&gt;&lt;keyword&gt;Humans&lt;/keyword&gt;&lt;keyword&gt;Logistic Models&lt;/keyword&gt;&lt;keyword&gt;Longitudinal Studies&lt;/keyword&gt;&lt;keyword&gt;Marijuana Abuse/epidemiology/*psychology&lt;/keyword&gt;&lt;keyword&gt;New Zealand/epidemiology&lt;/keyword&gt;&lt;keyword&gt;Prospective Studies&lt;/keyword&gt;&lt;keyword&gt;Regression Analysis&lt;/keyword&gt;&lt;keyword&gt;Risk Factors&lt;/keyword&gt;&lt;keyword&gt;Schizophrenia/epidemiology/*etiology&lt;/keyword&gt;&lt;/keywords&gt;&lt;dates&gt;&lt;year&gt;2002&lt;/year&gt;&lt;pub-dates&gt;&lt;date&gt;Nov 23&lt;/date&gt;&lt;/pub-dates&gt;&lt;/dates&gt;&lt;isbn&gt;1756-1833 (Electronic)&amp;#xD;0959-8138 (Linking)&lt;/isbn&gt;&lt;accession-num&gt;12446537&lt;/accession-num&gt;&lt;urls&gt;&lt;related-urls&gt;&lt;url&gt;https://www.ncbi.nlm.nih.gov/pubmed/12446537&lt;/url&gt;&lt;/related-urls&gt;&lt;/urls&gt;&lt;custom2&gt;PMC135493&lt;/custom2&gt;&lt;electronic-resource-num&gt;10.1136/bmj.325.7374.1212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CE04A8" w:rsidRPr="008F6629">
              <w:rPr>
                <w:noProof/>
                <w:sz w:val="20"/>
                <w:szCs w:val="20"/>
                <w:lang w:val="en-GB"/>
              </w:rPr>
              <w:t>29</w:t>
            </w:r>
            <w:r w:rsidR="002509C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716" w:type="dxa"/>
            <w:noWrap/>
            <w:hideMark/>
          </w:tcPr>
          <w:p w14:paraId="57A6DD52" w14:textId="77777777" w:rsidR="004958B8" w:rsidRPr="008F6629" w:rsidRDefault="004958B8" w:rsidP="00091C2B">
            <w:pPr>
              <w:rPr>
                <w:sz w:val="20"/>
                <w:szCs w:val="20"/>
                <w:lang w:val="en-GB"/>
              </w:rPr>
            </w:pPr>
            <w:r w:rsidRPr="008F6629">
              <w:rPr>
                <w:sz w:val="20"/>
                <w:szCs w:val="20"/>
                <w:lang w:val="en-GB"/>
              </w:rPr>
              <w:t>2002</w:t>
            </w:r>
          </w:p>
        </w:tc>
        <w:tc>
          <w:tcPr>
            <w:tcW w:w="1434" w:type="dxa"/>
            <w:noWrap/>
            <w:hideMark/>
          </w:tcPr>
          <w:p w14:paraId="378588F4" w14:textId="77777777" w:rsidR="004958B8" w:rsidRPr="008F6629" w:rsidRDefault="004958B8" w:rsidP="00091C2B">
            <w:pPr>
              <w:rPr>
                <w:sz w:val="20"/>
                <w:szCs w:val="20"/>
                <w:lang w:val="en-GB"/>
              </w:rPr>
            </w:pPr>
            <w:r w:rsidRPr="008F6629">
              <w:rPr>
                <w:sz w:val="20"/>
                <w:szCs w:val="20"/>
                <w:lang w:val="en-GB"/>
              </w:rPr>
              <w:t>New Zealand</w:t>
            </w:r>
          </w:p>
        </w:tc>
        <w:tc>
          <w:tcPr>
            <w:tcW w:w="1984" w:type="dxa"/>
            <w:hideMark/>
          </w:tcPr>
          <w:p w14:paraId="18E3BD47" w14:textId="77777777" w:rsidR="004958B8" w:rsidRPr="008F6629" w:rsidRDefault="004958B8" w:rsidP="00091C2B">
            <w:pPr>
              <w:rPr>
                <w:sz w:val="20"/>
                <w:szCs w:val="20"/>
                <w:lang w:val="en-GB"/>
              </w:rPr>
            </w:pPr>
            <w:r w:rsidRPr="008F6629">
              <w:rPr>
                <w:sz w:val="20"/>
                <w:szCs w:val="20"/>
                <w:lang w:val="en-GB"/>
              </w:rPr>
              <w:t xml:space="preserve">1998 (Born 1972-1973) </w:t>
            </w:r>
          </w:p>
        </w:tc>
        <w:tc>
          <w:tcPr>
            <w:tcW w:w="1134" w:type="dxa"/>
            <w:hideMark/>
          </w:tcPr>
          <w:p w14:paraId="73E10EF4" w14:textId="77777777" w:rsidR="004958B8" w:rsidRPr="008F6629" w:rsidRDefault="004958B8" w:rsidP="00091C2B">
            <w:pPr>
              <w:rPr>
                <w:sz w:val="20"/>
                <w:szCs w:val="20"/>
                <w:lang w:val="en-GB"/>
              </w:rPr>
            </w:pPr>
          </w:p>
        </w:tc>
        <w:tc>
          <w:tcPr>
            <w:tcW w:w="1276" w:type="dxa"/>
            <w:hideMark/>
          </w:tcPr>
          <w:p w14:paraId="1C078F65"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6914C6C4" w14:textId="77777777" w:rsidR="004958B8" w:rsidRPr="008F6629" w:rsidRDefault="004958B8" w:rsidP="000C0180">
            <w:pPr>
              <w:rPr>
                <w:sz w:val="20"/>
                <w:szCs w:val="20"/>
                <w:lang w:val="en-GB"/>
              </w:rPr>
            </w:pPr>
            <w:r w:rsidRPr="008F6629">
              <w:rPr>
                <w:sz w:val="20"/>
                <w:szCs w:val="20"/>
                <w:lang w:val="en-GB"/>
              </w:rPr>
              <w:t>25</w:t>
            </w:r>
          </w:p>
        </w:tc>
        <w:tc>
          <w:tcPr>
            <w:tcW w:w="1280" w:type="dxa"/>
            <w:noWrap/>
            <w:hideMark/>
          </w:tcPr>
          <w:p w14:paraId="5D1A4C6E" w14:textId="77777777" w:rsidR="004958B8" w:rsidRPr="008F6629" w:rsidRDefault="004958B8">
            <w:pPr>
              <w:rPr>
                <w:sz w:val="20"/>
                <w:szCs w:val="20"/>
                <w:lang w:val="en-GB"/>
              </w:rPr>
            </w:pPr>
            <w:r w:rsidRPr="008F6629">
              <w:rPr>
                <w:sz w:val="20"/>
                <w:szCs w:val="20"/>
                <w:lang w:val="en-GB"/>
              </w:rPr>
              <w:t>yes</w:t>
            </w:r>
          </w:p>
        </w:tc>
        <w:tc>
          <w:tcPr>
            <w:tcW w:w="3402" w:type="dxa"/>
            <w:hideMark/>
          </w:tcPr>
          <w:p w14:paraId="54F30222" w14:textId="77777777" w:rsidR="004958B8" w:rsidRPr="008F6629" w:rsidRDefault="004958B8">
            <w:pPr>
              <w:rPr>
                <w:sz w:val="20"/>
                <w:szCs w:val="20"/>
                <w:lang w:val="en-GB"/>
              </w:rPr>
            </w:pPr>
            <w:r w:rsidRPr="008F6629">
              <w:rPr>
                <w:sz w:val="20"/>
                <w:szCs w:val="20"/>
                <w:lang w:val="en-GB"/>
              </w:rPr>
              <w:t>cannabis use at age 15</w:t>
            </w:r>
          </w:p>
        </w:tc>
      </w:tr>
      <w:tr w:rsidR="004958B8" w:rsidRPr="008F6629" w14:paraId="3F15AAF1" w14:textId="77777777" w:rsidTr="00944E81">
        <w:trPr>
          <w:trHeight w:val="600"/>
        </w:trPr>
        <w:tc>
          <w:tcPr>
            <w:tcW w:w="2517" w:type="dxa"/>
            <w:noWrap/>
            <w:hideMark/>
          </w:tcPr>
          <w:p w14:paraId="3601EBFF" w14:textId="73D6AD4D" w:rsidR="004958B8" w:rsidRPr="008F6629" w:rsidRDefault="004958B8" w:rsidP="002D3F52">
            <w:pPr>
              <w:rPr>
                <w:sz w:val="20"/>
                <w:szCs w:val="20"/>
                <w:lang w:val="en-GB"/>
              </w:rPr>
            </w:pPr>
            <w:r w:rsidRPr="008F6629">
              <w:rPr>
                <w:sz w:val="20"/>
                <w:szCs w:val="20"/>
                <w:lang w:val="en-GB"/>
              </w:rPr>
              <w:t xml:space="preserve">Zammit </w:t>
            </w:r>
            <w:r w:rsidRPr="008F6629">
              <w:rPr>
                <w:sz w:val="20"/>
                <w:szCs w:val="20"/>
                <w:lang w:val="en-GB"/>
              </w:rPr>
              <w:fldChar w:fldCharType="begin"/>
            </w:r>
            <w:r w:rsidR="002D3F52" w:rsidRPr="008F6629">
              <w:rPr>
                <w:sz w:val="20"/>
                <w:szCs w:val="20"/>
                <w:lang w:val="en-GB"/>
              </w:rPr>
              <w:instrText xml:space="preserve"> ADDIN EN.CITE &lt;EndNote&gt;&lt;Cite&gt;&lt;Author&gt;Zammit&lt;/Author&gt;&lt;Year&gt;2002&lt;/Year&gt;&lt;RecNum&gt;12&lt;/RecNum&gt;&lt;DisplayText&gt;(275)&lt;/DisplayText&gt;&lt;record&gt;&lt;rec-number&gt;12&lt;/rec-number&gt;&lt;foreign-keys&gt;&lt;key app="EN" db-id="ve0zpzfpcw9adeev52qvdtry0f095adv5pte" timestamp="0"&gt;12&lt;/key&gt;&lt;/foreign-keys&gt;&lt;ref-type name="Journal Article"&gt;17&lt;/ref-type&gt;&lt;contributors&gt;&lt;authors&gt;&lt;author&gt;Zammit, S.&lt;/author&gt;&lt;author&gt;Allebeck, P.&lt;/author&gt;&lt;author&gt;Andreasson, S.&lt;/author&gt;&lt;author&gt;Lundberg, I.&lt;/author&gt;&lt;author&gt;Lewis, G.&lt;/author&gt;&lt;/authors&gt;&lt;/contributors&gt;&lt;auth-address&gt;Department of Psychological Medicine, University of Wales College of Medicine, Cardiff CF14 4XN. zammits@cardiff.ac.uk&lt;/auth-address&gt;&lt;titles&gt;&lt;title&gt;Self reported cannabis use as a risk factor for schizophrenia in Swedish conscripts of 1969: historical cohort study&lt;/title&gt;&lt;secondary-title&gt;BMJ&lt;/secondary-title&gt;&lt;/titles&gt;&lt;pages&gt;1199&lt;/pages&gt;&lt;volume&gt;325&lt;/volume&gt;&lt;number&gt;7374&lt;/number&gt;&lt;edition&gt;2002/11/26&lt;/edition&gt;&lt;keywords&gt;&lt;keyword&gt;Adult&lt;/keyword&gt;&lt;keyword&gt;Cohort Studies&lt;/keyword&gt;&lt;keyword&gt;Humans&lt;/keyword&gt;&lt;keyword&gt;Logistic Models&lt;/keyword&gt;&lt;keyword&gt;Male&lt;/keyword&gt;&lt;keyword&gt;Marijuana Abuse/*complications/epidemiology&lt;/keyword&gt;&lt;keyword&gt;Odds Ratio&lt;/keyword&gt;&lt;keyword&gt;Risk Factors&lt;/keyword&gt;&lt;keyword&gt;Schizophrenia/epidemiology/*etiology&lt;/keyword&gt;&lt;keyword&gt;Sweden/epidemiology&lt;/keyword&gt;&lt;/keywords&gt;&lt;dates&gt;&lt;year&gt;2002&lt;/year&gt;&lt;pub-dates&gt;&lt;date&gt;Nov 23&lt;/date&gt;&lt;/pub-dates&gt;&lt;/dates&gt;&lt;isbn&gt;1756-1833 (Electronic)&amp;#xD;0959-8138 (Linking)&lt;/isbn&gt;&lt;accession-num&gt;12446534&lt;/accession-num&gt;&lt;urls&gt;&lt;related-urls&gt;&lt;url&gt;https://www.ncbi.nlm.nih.gov/pubmed/12446534&lt;/url&gt;&lt;/related-urls&gt;&lt;/urls&gt;&lt;custom2&gt;PMC135490&lt;/custom2&gt;&lt;electronic-resource-num&gt;10.1136/bmj.325.7374.1199&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29</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02C768D0" w14:textId="77777777" w:rsidR="004958B8" w:rsidRPr="008F6629" w:rsidRDefault="004958B8" w:rsidP="00091C2B">
            <w:pPr>
              <w:rPr>
                <w:sz w:val="20"/>
                <w:szCs w:val="20"/>
                <w:lang w:val="en-GB"/>
              </w:rPr>
            </w:pPr>
            <w:r w:rsidRPr="008F6629">
              <w:rPr>
                <w:sz w:val="20"/>
                <w:szCs w:val="20"/>
                <w:lang w:val="en-GB"/>
              </w:rPr>
              <w:t>2002</w:t>
            </w:r>
          </w:p>
        </w:tc>
        <w:tc>
          <w:tcPr>
            <w:tcW w:w="1434" w:type="dxa"/>
            <w:noWrap/>
            <w:hideMark/>
          </w:tcPr>
          <w:p w14:paraId="370C9881" w14:textId="77777777" w:rsidR="004958B8" w:rsidRPr="008F6629" w:rsidRDefault="004958B8" w:rsidP="00091C2B">
            <w:pPr>
              <w:rPr>
                <w:sz w:val="20"/>
                <w:szCs w:val="20"/>
                <w:lang w:val="en-GB"/>
              </w:rPr>
            </w:pPr>
            <w:r w:rsidRPr="008F6629">
              <w:rPr>
                <w:sz w:val="20"/>
                <w:szCs w:val="20"/>
                <w:lang w:val="en-GB"/>
              </w:rPr>
              <w:t>Sweden</w:t>
            </w:r>
          </w:p>
        </w:tc>
        <w:tc>
          <w:tcPr>
            <w:tcW w:w="1984" w:type="dxa"/>
            <w:hideMark/>
          </w:tcPr>
          <w:p w14:paraId="79435565" w14:textId="77777777" w:rsidR="004958B8" w:rsidRPr="008F6629" w:rsidRDefault="004958B8" w:rsidP="00091C2B">
            <w:pPr>
              <w:rPr>
                <w:sz w:val="20"/>
                <w:szCs w:val="20"/>
                <w:lang w:val="en-GB"/>
              </w:rPr>
            </w:pPr>
            <w:r w:rsidRPr="008F6629">
              <w:rPr>
                <w:sz w:val="20"/>
                <w:szCs w:val="20"/>
                <w:lang w:val="en-GB"/>
              </w:rPr>
              <w:t>1996 (Conscripts 1969-1970)</w:t>
            </w:r>
          </w:p>
        </w:tc>
        <w:tc>
          <w:tcPr>
            <w:tcW w:w="1134" w:type="dxa"/>
            <w:noWrap/>
            <w:hideMark/>
          </w:tcPr>
          <w:p w14:paraId="272FEDF1" w14:textId="77777777" w:rsidR="004958B8" w:rsidRPr="008F6629" w:rsidRDefault="004958B8" w:rsidP="00091C2B">
            <w:pPr>
              <w:rPr>
                <w:sz w:val="20"/>
                <w:szCs w:val="20"/>
                <w:lang w:val="en-GB"/>
              </w:rPr>
            </w:pPr>
            <w:r w:rsidRPr="008F6629">
              <w:rPr>
                <w:sz w:val="20"/>
                <w:szCs w:val="20"/>
                <w:lang w:val="en-GB"/>
              </w:rPr>
              <w:t>1</w:t>
            </w:r>
          </w:p>
        </w:tc>
        <w:tc>
          <w:tcPr>
            <w:tcW w:w="1276" w:type="dxa"/>
            <w:noWrap/>
            <w:hideMark/>
          </w:tcPr>
          <w:p w14:paraId="74C7FFE7" w14:textId="77777777" w:rsidR="004958B8" w:rsidRPr="008F6629" w:rsidRDefault="004958B8" w:rsidP="00091C2B">
            <w:pPr>
              <w:rPr>
                <w:sz w:val="20"/>
                <w:szCs w:val="20"/>
                <w:lang w:val="en-GB"/>
              </w:rPr>
            </w:pPr>
            <w:r w:rsidRPr="008F6629">
              <w:rPr>
                <w:sz w:val="20"/>
                <w:szCs w:val="20"/>
                <w:lang w:val="en-GB"/>
              </w:rPr>
              <w:t>SCZ</w:t>
            </w:r>
          </w:p>
        </w:tc>
        <w:tc>
          <w:tcPr>
            <w:tcW w:w="958" w:type="dxa"/>
          </w:tcPr>
          <w:p w14:paraId="37B13A74" w14:textId="77777777" w:rsidR="004958B8" w:rsidRPr="008F6629" w:rsidRDefault="004958B8" w:rsidP="000C0180">
            <w:pPr>
              <w:rPr>
                <w:sz w:val="20"/>
                <w:szCs w:val="20"/>
                <w:lang w:val="en-GB"/>
              </w:rPr>
            </w:pPr>
            <w:r w:rsidRPr="008F6629">
              <w:rPr>
                <w:sz w:val="20"/>
                <w:szCs w:val="20"/>
                <w:lang w:val="en-GB"/>
              </w:rPr>
              <w:t>362</w:t>
            </w:r>
          </w:p>
        </w:tc>
        <w:tc>
          <w:tcPr>
            <w:tcW w:w="1280" w:type="dxa"/>
            <w:noWrap/>
            <w:hideMark/>
          </w:tcPr>
          <w:p w14:paraId="251C3F98" w14:textId="77777777" w:rsidR="004958B8" w:rsidRPr="008F6629" w:rsidRDefault="004958B8">
            <w:pPr>
              <w:rPr>
                <w:sz w:val="20"/>
                <w:szCs w:val="20"/>
                <w:lang w:val="en-GB"/>
              </w:rPr>
            </w:pPr>
            <w:r w:rsidRPr="008F6629">
              <w:rPr>
                <w:sz w:val="20"/>
                <w:szCs w:val="20"/>
                <w:lang w:val="en-GB"/>
              </w:rPr>
              <w:t>yes</w:t>
            </w:r>
          </w:p>
        </w:tc>
        <w:tc>
          <w:tcPr>
            <w:tcW w:w="3402" w:type="dxa"/>
            <w:hideMark/>
          </w:tcPr>
          <w:p w14:paraId="47C080B0" w14:textId="77777777" w:rsidR="004958B8" w:rsidRPr="008F6629" w:rsidRDefault="004958B8">
            <w:pPr>
              <w:rPr>
                <w:sz w:val="20"/>
                <w:szCs w:val="20"/>
                <w:lang w:val="en-GB"/>
              </w:rPr>
            </w:pPr>
            <w:r w:rsidRPr="008F6629">
              <w:rPr>
                <w:sz w:val="20"/>
                <w:szCs w:val="20"/>
                <w:lang w:val="en-GB"/>
              </w:rPr>
              <w:t>use, frequency</w:t>
            </w:r>
          </w:p>
        </w:tc>
      </w:tr>
      <w:tr w:rsidR="004958B8" w:rsidRPr="008F6629" w14:paraId="5C7C0AA9" w14:textId="77777777" w:rsidTr="00944E81">
        <w:trPr>
          <w:trHeight w:val="345"/>
        </w:trPr>
        <w:tc>
          <w:tcPr>
            <w:tcW w:w="2517" w:type="dxa"/>
            <w:noWrap/>
            <w:hideMark/>
          </w:tcPr>
          <w:p w14:paraId="3D4BB292" w14:textId="0DC363DA" w:rsidR="004958B8" w:rsidRPr="008F6629" w:rsidRDefault="004958B8" w:rsidP="002D3F52">
            <w:pPr>
              <w:rPr>
                <w:sz w:val="20"/>
                <w:szCs w:val="20"/>
                <w:lang w:val="en-GB"/>
              </w:rPr>
            </w:pPr>
            <w:r w:rsidRPr="008F6629">
              <w:rPr>
                <w:sz w:val="20"/>
                <w:szCs w:val="20"/>
                <w:lang w:val="en-GB"/>
              </w:rPr>
              <w:t xml:space="preserve">Houston </w:t>
            </w:r>
            <w:r w:rsidRPr="008F6629">
              <w:rPr>
                <w:sz w:val="20"/>
                <w:szCs w:val="20"/>
                <w:lang w:val="en-GB"/>
              </w:rPr>
              <w:fldChar w:fldCharType="begin"/>
            </w:r>
            <w:r w:rsidR="002D3F52" w:rsidRPr="008F6629">
              <w:rPr>
                <w:sz w:val="20"/>
                <w:szCs w:val="20"/>
                <w:lang w:val="en-GB"/>
              </w:rPr>
              <w:instrText xml:space="preserve"> ADDIN EN.CITE &lt;EndNote&gt;&lt;Cite&gt;&lt;Author&gt;Houston&lt;/Author&gt;&lt;Year&gt;2008&lt;/Year&gt;&lt;RecNum&gt;18&lt;/RecNum&gt;&lt;DisplayText&gt;(176)&lt;/DisplayText&gt;&lt;record&gt;&lt;rec-number&gt;18&lt;/rec-number&gt;&lt;foreign-keys&gt;&lt;key app="EN" db-id="ve0zpzfpcw9adeev52qvdtry0f095adv5pte" timestamp="0"&gt;18&lt;/key&gt;&lt;/foreign-keys&gt;&lt;ref-type name="Journal Article"&gt;17&lt;/ref-type&gt;&lt;contributors&gt;&lt;authors&gt;&lt;author&gt;Houston, J. E.&lt;/author&gt;&lt;author&gt;Murphy, J.&lt;/author&gt;&lt;author&gt;Adamson, G.&lt;/author&gt;&lt;author&gt;Stringer, M.&lt;/author&gt;&lt;author&gt;Shevlin, M.&lt;/author&gt;&lt;/authors&gt;&lt;/contributors&gt;&lt;auth-address&gt;University of Ulster at Magee College, Londonderry, Northern Ireland.&lt;/auth-address&gt;&lt;titles&gt;&lt;title&gt;Childhood sexual abuse, early cannabis use, and psychosis: testing an interaction model based on the National Comorbidity Survey&lt;/title&gt;&lt;secondary-title&gt;Schizophr Bull&lt;/secondary-title&gt;&lt;/titles&gt;&lt;periodical&gt;&lt;full-title&gt;Schizophr Bull&lt;/full-title&gt;&lt;/periodical&gt;&lt;pages&gt;580-5&lt;/pages&gt;&lt;volume&gt;34&lt;/volume&gt;&lt;number&gt;3&lt;/number&gt;&lt;edition&gt;2007/11/21&lt;/edition&gt;&lt;keywords&gt;&lt;keyword&gt;Adolescent&lt;/keyword&gt;&lt;keyword&gt;Adult&lt;/keyword&gt;&lt;keyword&gt;Age Factors&lt;/keyword&gt;&lt;keyword&gt;Child&lt;/keyword&gt;&lt;keyword&gt;Child Abuse, Sexual/*psychology/*statistics &amp;amp; numerical data&lt;/keyword&gt;&lt;keyword&gt;Comorbidity&lt;/keyword&gt;&lt;keyword&gt;Female&lt;/keyword&gt;&lt;keyword&gt;Humans&lt;/keyword&gt;&lt;keyword&gt;Male&lt;/keyword&gt;&lt;keyword&gt;Marijuana Abuse/*epidemiology&lt;/keyword&gt;&lt;keyword&gt;Middle Aged&lt;/keyword&gt;&lt;keyword&gt;Prevalence&lt;/keyword&gt;&lt;keyword&gt;Psychotic Disorders/*epidemiology/*etiology&lt;/keyword&gt;&lt;keyword&gt;*Surveys and Questionnaires&lt;/keyword&gt;&lt;/keywords&gt;&lt;dates&gt;&lt;year&gt;2008&lt;/year&gt;&lt;pub-dates&gt;&lt;date&gt;May&lt;/date&gt;&lt;/pub-dates&gt;&lt;/dates&gt;&lt;isbn&gt;0586-7614 (Print)&amp;#xD;0586-7614 (Linking)&lt;/isbn&gt;&lt;accession-num&gt;18024467&lt;/accession-num&gt;&lt;urls&gt;&lt;related-urls&gt;&lt;url&gt;https://www.ncbi.nlm.nih.gov/pubmed/18024467&lt;/url&gt;&lt;/related-urls&gt;&lt;/urls&gt;&lt;custom2&gt;PMC2632429&lt;/custom2&gt;&lt;electronic-resource-num&gt;10.1093/schbul/sbm127&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18</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716" w:type="dxa"/>
            <w:noWrap/>
            <w:hideMark/>
          </w:tcPr>
          <w:p w14:paraId="1C0E6EC5" w14:textId="77777777" w:rsidR="004958B8" w:rsidRPr="008F6629" w:rsidRDefault="004958B8" w:rsidP="00091C2B">
            <w:pPr>
              <w:rPr>
                <w:sz w:val="20"/>
                <w:szCs w:val="20"/>
                <w:lang w:val="en-GB"/>
              </w:rPr>
            </w:pPr>
            <w:r w:rsidRPr="008F6629">
              <w:rPr>
                <w:sz w:val="20"/>
                <w:szCs w:val="20"/>
                <w:lang w:val="en-GB"/>
              </w:rPr>
              <w:t>2008</w:t>
            </w:r>
          </w:p>
        </w:tc>
        <w:tc>
          <w:tcPr>
            <w:tcW w:w="1434" w:type="dxa"/>
            <w:noWrap/>
            <w:hideMark/>
          </w:tcPr>
          <w:p w14:paraId="70BC4C56" w14:textId="77777777" w:rsidR="004958B8" w:rsidRPr="008F6629" w:rsidRDefault="004958B8" w:rsidP="00091C2B">
            <w:pPr>
              <w:rPr>
                <w:sz w:val="20"/>
                <w:szCs w:val="20"/>
                <w:lang w:val="en-GB"/>
              </w:rPr>
            </w:pPr>
            <w:r w:rsidRPr="008F6629">
              <w:rPr>
                <w:sz w:val="20"/>
                <w:szCs w:val="20"/>
                <w:lang w:val="en-GB"/>
              </w:rPr>
              <w:t>USA</w:t>
            </w:r>
          </w:p>
        </w:tc>
        <w:tc>
          <w:tcPr>
            <w:tcW w:w="1984" w:type="dxa"/>
            <w:noWrap/>
            <w:hideMark/>
          </w:tcPr>
          <w:p w14:paraId="02C9781B" w14:textId="77777777" w:rsidR="004958B8" w:rsidRPr="008F6629" w:rsidRDefault="004958B8" w:rsidP="00091C2B">
            <w:pPr>
              <w:rPr>
                <w:sz w:val="20"/>
                <w:szCs w:val="20"/>
                <w:lang w:val="en-GB"/>
              </w:rPr>
            </w:pPr>
            <w:r w:rsidRPr="008F6629">
              <w:rPr>
                <w:sz w:val="20"/>
                <w:szCs w:val="20"/>
                <w:lang w:val="en-GB"/>
              </w:rPr>
              <w:t>1990-1992</w:t>
            </w:r>
          </w:p>
        </w:tc>
        <w:tc>
          <w:tcPr>
            <w:tcW w:w="1134" w:type="dxa"/>
            <w:noWrap/>
            <w:hideMark/>
          </w:tcPr>
          <w:p w14:paraId="061156D7" w14:textId="77777777" w:rsidR="004958B8" w:rsidRPr="008F6629" w:rsidRDefault="004958B8" w:rsidP="00091C2B">
            <w:pPr>
              <w:rPr>
                <w:sz w:val="20"/>
                <w:szCs w:val="20"/>
                <w:lang w:val="en-GB"/>
              </w:rPr>
            </w:pPr>
          </w:p>
        </w:tc>
        <w:tc>
          <w:tcPr>
            <w:tcW w:w="1276" w:type="dxa"/>
            <w:noWrap/>
            <w:hideMark/>
          </w:tcPr>
          <w:p w14:paraId="623D1DF8"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5DB395D7" w14:textId="77777777" w:rsidR="004958B8" w:rsidRPr="008F6629" w:rsidRDefault="004958B8" w:rsidP="000C0180">
            <w:pPr>
              <w:rPr>
                <w:sz w:val="20"/>
                <w:szCs w:val="20"/>
                <w:lang w:val="en-GB"/>
              </w:rPr>
            </w:pPr>
            <w:r w:rsidRPr="008F6629">
              <w:rPr>
                <w:sz w:val="20"/>
                <w:szCs w:val="20"/>
                <w:lang w:val="en-GB"/>
              </w:rPr>
              <w:t>42</w:t>
            </w:r>
          </w:p>
        </w:tc>
        <w:tc>
          <w:tcPr>
            <w:tcW w:w="1280" w:type="dxa"/>
            <w:noWrap/>
            <w:hideMark/>
          </w:tcPr>
          <w:p w14:paraId="4D883318" w14:textId="77777777" w:rsidR="004958B8" w:rsidRPr="008F6629" w:rsidRDefault="004958B8">
            <w:pPr>
              <w:rPr>
                <w:sz w:val="20"/>
                <w:szCs w:val="20"/>
                <w:lang w:val="en-GB"/>
              </w:rPr>
            </w:pPr>
            <w:r w:rsidRPr="008F6629">
              <w:rPr>
                <w:sz w:val="20"/>
                <w:szCs w:val="20"/>
                <w:lang w:val="en-GB"/>
              </w:rPr>
              <w:t>no</w:t>
            </w:r>
          </w:p>
        </w:tc>
        <w:tc>
          <w:tcPr>
            <w:tcW w:w="3402" w:type="dxa"/>
            <w:noWrap/>
            <w:hideMark/>
          </w:tcPr>
          <w:p w14:paraId="7D1CFF53" w14:textId="77777777" w:rsidR="004958B8" w:rsidRPr="008F6629" w:rsidRDefault="004958B8" w:rsidP="00091C2B">
            <w:pPr>
              <w:rPr>
                <w:sz w:val="20"/>
                <w:szCs w:val="20"/>
                <w:lang w:val="en-GB"/>
              </w:rPr>
            </w:pPr>
            <w:r w:rsidRPr="008F6629">
              <w:rPr>
                <w:sz w:val="20"/>
                <w:szCs w:val="20"/>
                <w:lang w:val="en-GB"/>
              </w:rPr>
              <w:t xml:space="preserve">use under 16 </w:t>
            </w:r>
            <w:proofErr w:type="gramStart"/>
            <w:r w:rsidRPr="008F6629">
              <w:rPr>
                <w:sz w:val="20"/>
                <w:szCs w:val="20"/>
                <w:lang w:val="en-GB"/>
              </w:rPr>
              <w:t>year</w:t>
            </w:r>
            <w:proofErr w:type="gramEnd"/>
          </w:p>
        </w:tc>
      </w:tr>
      <w:tr w:rsidR="004958B8" w:rsidRPr="008F6629" w14:paraId="7D8613EC" w14:textId="77777777" w:rsidTr="00944E81">
        <w:trPr>
          <w:trHeight w:val="711"/>
        </w:trPr>
        <w:tc>
          <w:tcPr>
            <w:tcW w:w="2517" w:type="dxa"/>
            <w:noWrap/>
            <w:hideMark/>
          </w:tcPr>
          <w:p w14:paraId="1DB1EACF" w14:textId="1BDA65DC" w:rsidR="004958B8" w:rsidRPr="008F6629" w:rsidRDefault="004958B8"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PEVuZE5vdGU+PENpdGU+PEF1dGhvcj5EaSBGb3J0aTwvQXV0aG9yPjxZZWFyPjIwMDk8L1llYXI+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PEVuZE5vdGU+PENpdGU+PEF1dGhvcj5EaSBGb3J0aTwvQXV0aG9yPjxZZWFyPjIwMDk8L1llYXI+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29</w:t>
            </w:r>
            <w:r w:rsidR="002509C0" w:rsidRPr="008F6629">
              <w:rPr>
                <w:noProof/>
                <w:sz w:val="20"/>
                <w:szCs w:val="20"/>
                <w:lang w:val="en-GB"/>
              </w:rPr>
              <w:t>9</w:t>
            </w:r>
            <w:r w:rsidR="002D3F52" w:rsidRPr="008F6629">
              <w:rPr>
                <w:noProof/>
                <w:sz w:val="20"/>
                <w:szCs w:val="20"/>
                <w:lang w:val="en-GB"/>
              </w:rPr>
              <w:t>)</w:t>
            </w:r>
            <w:r w:rsidRPr="008F6629">
              <w:rPr>
                <w:sz w:val="20"/>
                <w:szCs w:val="20"/>
                <w:lang w:val="en-GB"/>
              </w:rPr>
              <w:fldChar w:fldCharType="end"/>
            </w:r>
          </w:p>
        </w:tc>
        <w:tc>
          <w:tcPr>
            <w:tcW w:w="716" w:type="dxa"/>
            <w:noWrap/>
            <w:hideMark/>
          </w:tcPr>
          <w:p w14:paraId="4D89D2E0" w14:textId="77777777" w:rsidR="004958B8" w:rsidRPr="008F6629" w:rsidRDefault="004958B8" w:rsidP="00091C2B">
            <w:pPr>
              <w:rPr>
                <w:sz w:val="20"/>
                <w:szCs w:val="20"/>
                <w:lang w:val="en-GB"/>
              </w:rPr>
            </w:pPr>
            <w:r w:rsidRPr="008F6629">
              <w:rPr>
                <w:sz w:val="20"/>
                <w:szCs w:val="20"/>
                <w:lang w:val="en-GB"/>
              </w:rPr>
              <w:t>2009</w:t>
            </w:r>
          </w:p>
        </w:tc>
        <w:tc>
          <w:tcPr>
            <w:tcW w:w="1434" w:type="dxa"/>
            <w:noWrap/>
            <w:hideMark/>
          </w:tcPr>
          <w:p w14:paraId="3B6BC6BF" w14:textId="77777777" w:rsidR="004958B8" w:rsidRPr="008F6629" w:rsidRDefault="004958B8" w:rsidP="00091C2B">
            <w:pPr>
              <w:rPr>
                <w:sz w:val="20"/>
                <w:szCs w:val="20"/>
                <w:lang w:val="en-GB"/>
              </w:rPr>
            </w:pPr>
            <w:r w:rsidRPr="008F6629">
              <w:rPr>
                <w:sz w:val="20"/>
                <w:szCs w:val="20"/>
                <w:lang w:val="en-GB"/>
              </w:rPr>
              <w:t>UK</w:t>
            </w:r>
          </w:p>
        </w:tc>
        <w:tc>
          <w:tcPr>
            <w:tcW w:w="1984" w:type="dxa"/>
            <w:noWrap/>
            <w:hideMark/>
          </w:tcPr>
          <w:p w14:paraId="30B47264" w14:textId="77777777" w:rsidR="004958B8" w:rsidRPr="008F6629" w:rsidRDefault="004958B8" w:rsidP="00091C2B">
            <w:pPr>
              <w:rPr>
                <w:sz w:val="20"/>
                <w:szCs w:val="20"/>
                <w:lang w:val="en-GB"/>
              </w:rPr>
            </w:pPr>
            <w:r w:rsidRPr="008F6629">
              <w:rPr>
                <w:sz w:val="20"/>
                <w:szCs w:val="20"/>
                <w:lang w:val="en-GB"/>
              </w:rPr>
              <w:t>2005-2008</w:t>
            </w:r>
          </w:p>
        </w:tc>
        <w:tc>
          <w:tcPr>
            <w:tcW w:w="1134" w:type="dxa"/>
            <w:noWrap/>
            <w:hideMark/>
          </w:tcPr>
          <w:p w14:paraId="15953A7A" w14:textId="77777777" w:rsidR="004958B8" w:rsidRPr="008F6629" w:rsidRDefault="004958B8" w:rsidP="00091C2B">
            <w:pPr>
              <w:rPr>
                <w:sz w:val="20"/>
                <w:szCs w:val="20"/>
                <w:lang w:val="en-GB"/>
              </w:rPr>
            </w:pPr>
            <w:r w:rsidRPr="008F6629">
              <w:rPr>
                <w:sz w:val="20"/>
                <w:szCs w:val="20"/>
                <w:lang w:val="en-GB"/>
              </w:rPr>
              <w:t>2</w:t>
            </w:r>
          </w:p>
        </w:tc>
        <w:tc>
          <w:tcPr>
            <w:tcW w:w="1276" w:type="dxa"/>
            <w:noWrap/>
            <w:hideMark/>
          </w:tcPr>
          <w:p w14:paraId="18F10D20" w14:textId="77777777" w:rsidR="004958B8" w:rsidRPr="008F6629" w:rsidRDefault="004958B8" w:rsidP="00091C2B">
            <w:pPr>
              <w:rPr>
                <w:sz w:val="20"/>
                <w:szCs w:val="20"/>
                <w:lang w:val="en-GB"/>
              </w:rPr>
            </w:pPr>
            <w:r w:rsidRPr="008F6629">
              <w:rPr>
                <w:sz w:val="20"/>
                <w:szCs w:val="20"/>
                <w:lang w:val="en-GB"/>
              </w:rPr>
              <w:t>FEP</w:t>
            </w:r>
          </w:p>
        </w:tc>
        <w:tc>
          <w:tcPr>
            <w:tcW w:w="958" w:type="dxa"/>
          </w:tcPr>
          <w:p w14:paraId="72913DF1" w14:textId="77777777" w:rsidR="004958B8" w:rsidRPr="008F6629" w:rsidRDefault="004958B8" w:rsidP="000C0180">
            <w:pPr>
              <w:rPr>
                <w:sz w:val="20"/>
                <w:szCs w:val="20"/>
                <w:lang w:val="en-GB"/>
              </w:rPr>
            </w:pPr>
            <w:r w:rsidRPr="008F6629">
              <w:rPr>
                <w:sz w:val="20"/>
                <w:szCs w:val="20"/>
                <w:lang w:val="en-GB"/>
              </w:rPr>
              <w:t>280</w:t>
            </w:r>
          </w:p>
        </w:tc>
        <w:tc>
          <w:tcPr>
            <w:tcW w:w="1280" w:type="dxa"/>
            <w:noWrap/>
            <w:hideMark/>
          </w:tcPr>
          <w:p w14:paraId="49024508" w14:textId="77777777" w:rsidR="004958B8" w:rsidRPr="008F6629" w:rsidRDefault="004958B8" w:rsidP="00091C2B">
            <w:pPr>
              <w:rPr>
                <w:sz w:val="20"/>
                <w:szCs w:val="20"/>
                <w:lang w:val="en-GB"/>
              </w:rPr>
            </w:pPr>
            <w:r w:rsidRPr="008F6629">
              <w:rPr>
                <w:sz w:val="20"/>
                <w:szCs w:val="20"/>
                <w:lang w:val="en-GB"/>
              </w:rPr>
              <w:t>yes</w:t>
            </w:r>
          </w:p>
        </w:tc>
        <w:tc>
          <w:tcPr>
            <w:tcW w:w="3402" w:type="dxa"/>
            <w:hideMark/>
          </w:tcPr>
          <w:p w14:paraId="771F0EC2" w14:textId="77777777" w:rsidR="004958B8" w:rsidRPr="008F6629" w:rsidRDefault="004958B8" w:rsidP="00091C2B">
            <w:pPr>
              <w:rPr>
                <w:sz w:val="20"/>
                <w:szCs w:val="20"/>
                <w:lang w:val="en-GB"/>
              </w:rPr>
            </w:pPr>
            <w:r w:rsidRPr="008F6629">
              <w:rPr>
                <w:sz w:val="20"/>
                <w:szCs w:val="20"/>
                <w:lang w:val="en-GB"/>
              </w:rPr>
              <w:t>age at the first use under 17 years, use for more 5 years, daily use</w:t>
            </w:r>
          </w:p>
        </w:tc>
      </w:tr>
      <w:tr w:rsidR="004958B8" w:rsidRPr="008F6629" w14:paraId="301C5441" w14:textId="77777777" w:rsidTr="00944E81">
        <w:trPr>
          <w:trHeight w:val="570"/>
        </w:trPr>
        <w:tc>
          <w:tcPr>
            <w:tcW w:w="2517" w:type="dxa"/>
            <w:noWrap/>
            <w:hideMark/>
          </w:tcPr>
          <w:p w14:paraId="1BB730DC" w14:textId="24825D39" w:rsidR="004958B8" w:rsidRPr="008F6629" w:rsidRDefault="004958B8" w:rsidP="002D3F52">
            <w:pPr>
              <w:rPr>
                <w:sz w:val="20"/>
                <w:szCs w:val="20"/>
                <w:lang w:val="en-GB"/>
              </w:rPr>
            </w:pPr>
            <w:r w:rsidRPr="008F6629">
              <w:rPr>
                <w:sz w:val="20"/>
                <w:szCs w:val="20"/>
                <w:lang w:val="en-GB"/>
              </w:rPr>
              <w:t xml:space="preserve">McGrath </w:t>
            </w:r>
            <w:r w:rsidRPr="008F6629">
              <w:rPr>
                <w:sz w:val="20"/>
                <w:szCs w:val="20"/>
                <w:lang w:val="en-GB"/>
              </w:rPr>
              <w:fldChar w:fldCharType="begin">
                <w:fldData xml:space="preserve">PEVuZE5vdGU+PENpdGU+PEF1dGhvcj5NY0dyYXRoPC9BdXRob3I+PFllYXI+MjAxMDwvWWVhcj48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PEVuZE5vdGU+PENpdGU+PEF1dGhvcj5NY0dyYXRoPC9BdXRob3I+PFllYXI+MjAxMDwvWWVhcj48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509C0" w:rsidRPr="008F6629">
              <w:rPr>
                <w:noProof/>
                <w:sz w:val="20"/>
                <w:szCs w:val="20"/>
                <w:lang w:val="en-GB"/>
              </w:rPr>
              <w:t>300</w:t>
            </w:r>
            <w:r w:rsidR="002D3F52" w:rsidRPr="008F6629">
              <w:rPr>
                <w:noProof/>
                <w:sz w:val="20"/>
                <w:szCs w:val="20"/>
                <w:lang w:val="en-GB"/>
              </w:rPr>
              <w:t>)</w:t>
            </w:r>
            <w:r w:rsidRPr="008F6629">
              <w:rPr>
                <w:sz w:val="20"/>
                <w:szCs w:val="20"/>
                <w:lang w:val="en-GB"/>
              </w:rPr>
              <w:fldChar w:fldCharType="end"/>
            </w:r>
          </w:p>
        </w:tc>
        <w:tc>
          <w:tcPr>
            <w:tcW w:w="716" w:type="dxa"/>
            <w:noWrap/>
            <w:hideMark/>
          </w:tcPr>
          <w:p w14:paraId="5DDA1F98" w14:textId="77777777" w:rsidR="004958B8" w:rsidRPr="008F6629" w:rsidRDefault="004958B8" w:rsidP="00091C2B">
            <w:pPr>
              <w:rPr>
                <w:sz w:val="20"/>
                <w:szCs w:val="20"/>
                <w:lang w:val="en-GB"/>
              </w:rPr>
            </w:pPr>
            <w:r w:rsidRPr="008F6629">
              <w:rPr>
                <w:sz w:val="20"/>
                <w:szCs w:val="20"/>
                <w:lang w:val="en-GB"/>
              </w:rPr>
              <w:t>2010</w:t>
            </w:r>
          </w:p>
        </w:tc>
        <w:tc>
          <w:tcPr>
            <w:tcW w:w="1434" w:type="dxa"/>
            <w:noWrap/>
            <w:hideMark/>
          </w:tcPr>
          <w:p w14:paraId="13FAE27D" w14:textId="77777777" w:rsidR="004958B8" w:rsidRPr="008F6629" w:rsidRDefault="004958B8" w:rsidP="00091C2B">
            <w:pPr>
              <w:rPr>
                <w:sz w:val="20"/>
                <w:szCs w:val="20"/>
                <w:lang w:val="en-GB"/>
              </w:rPr>
            </w:pPr>
            <w:r w:rsidRPr="008F6629">
              <w:rPr>
                <w:sz w:val="20"/>
                <w:szCs w:val="20"/>
                <w:lang w:val="en-GB"/>
              </w:rPr>
              <w:t>Australia</w:t>
            </w:r>
          </w:p>
        </w:tc>
        <w:tc>
          <w:tcPr>
            <w:tcW w:w="1984" w:type="dxa"/>
            <w:hideMark/>
          </w:tcPr>
          <w:p w14:paraId="1ACF87D7" w14:textId="77777777" w:rsidR="004958B8" w:rsidRPr="008F6629" w:rsidRDefault="004958B8" w:rsidP="00091C2B">
            <w:pPr>
              <w:rPr>
                <w:sz w:val="20"/>
                <w:szCs w:val="20"/>
                <w:lang w:val="en-GB"/>
              </w:rPr>
            </w:pPr>
            <w:r w:rsidRPr="008F6629">
              <w:rPr>
                <w:sz w:val="20"/>
                <w:szCs w:val="20"/>
                <w:lang w:val="en-GB"/>
              </w:rPr>
              <w:t xml:space="preserve"> 1984- 2004 (born 1981-1984)</w:t>
            </w:r>
          </w:p>
        </w:tc>
        <w:tc>
          <w:tcPr>
            <w:tcW w:w="1134" w:type="dxa"/>
            <w:hideMark/>
          </w:tcPr>
          <w:p w14:paraId="269AFFF3" w14:textId="77777777" w:rsidR="004958B8" w:rsidRPr="008F6629" w:rsidRDefault="004958B8" w:rsidP="00091C2B">
            <w:pPr>
              <w:rPr>
                <w:sz w:val="20"/>
                <w:szCs w:val="20"/>
                <w:lang w:val="en-GB"/>
              </w:rPr>
            </w:pPr>
          </w:p>
        </w:tc>
        <w:tc>
          <w:tcPr>
            <w:tcW w:w="1276" w:type="dxa"/>
            <w:noWrap/>
            <w:hideMark/>
          </w:tcPr>
          <w:p w14:paraId="2359D3A3"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4818DD32" w14:textId="77777777" w:rsidR="004958B8" w:rsidRPr="008F6629" w:rsidRDefault="004958B8" w:rsidP="000C0180">
            <w:pPr>
              <w:rPr>
                <w:sz w:val="20"/>
                <w:szCs w:val="20"/>
                <w:lang w:val="en-GB"/>
              </w:rPr>
            </w:pPr>
            <w:r w:rsidRPr="008F6629">
              <w:rPr>
                <w:sz w:val="20"/>
                <w:szCs w:val="20"/>
                <w:lang w:val="en-GB"/>
              </w:rPr>
              <w:t>65</w:t>
            </w:r>
          </w:p>
        </w:tc>
        <w:tc>
          <w:tcPr>
            <w:tcW w:w="1280" w:type="dxa"/>
            <w:noWrap/>
            <w:hideMark/>
          </w:tcPr>
          <w:p w14:paraId="7CEA9DDA" w14:textId="77777777" w:rsidR="004958B8" w:rsidRPr="008F6629" w:rsidRDefault="004958B8">
            <w:pPr>
              <w:rPr>
                <w:sz w:val="20"/>
                <w:szCs w:val="20"/>
                <w:lang w:val="en-GB"/>
              </w:rPr>
            </w:pPr>
            <w:r w:rsidRPr="008F6629">
              <w:rPr>
                <w:sz w:val="20"/>
                <w:szCs w:val="20"/>
                <w:lang w:val="en-GB"/>
              </w:rPr>
              <w:t>yes</w:t>
            </w:r>
          </w:p>
        </w:tc>
        <w:tc>
          <w:tcPr>
            <w:tcW w:w="3402" w:type="dxa"/>
            <w:hideMark/>
          </w:tcPr>
          <w:p w14:paraId="4FB6BA77" w14:textId="77777777" w:rsidR="004958B8" w:rsidRPr="008F6629" w:rsidRDefault="004958B8">
            <w:pPr>
              <w:rPr>
                <w:sz w:val="20"/>
                <w:szCs w:val="20"/>
                <w:lang w:val="en-GB"/>
              </w:rPr>
            </w:pPr>
            <w:r w:rsidRPr="008F6629">
              <w:rPr>
                <w:sz w:val="20"/>
                <w:szCs w:val="20"/>
                <w:lang w:val="en-GB"/>
              </w:rPr>
              <w:t xml:space="preserve">Longer duration since first cannabis use was associated with diagnosis </w:t>
            </w:r>
          </w:p>
        </w:tc>
      </w:tr>
      <w:tr w:rsidR="004958B8" w:rsidRPr="008F6629" w14:paraId="1E09F2AA" w14:textId="77777777" w:rsidTr="00944E81">
        <w:trPr>
          <w:trHeight w:val="537"/>
        </w:trPr>
        <w:tc>
          <w:tcPr>
            <w:tcW w:w="2517" w:type="dxa"/>
            <w:noWrap/>
            <w:hideMark/>
          </w:tcPr>
          <w:p w14:paraId="49D9001A" w14:textId="383F254E" w:rsidR="004958B8" w:rsidRPr="008F6629" w:rsidRDefault="004958B8" w:rsidP="002D3F52">
            <w:pPr>
              <w:rPr>
                <w:sz w:val="20"/>
                <w:szCs w:val="20"/>
                <w:lang w:val="en-GB"/>
              </w:rPr>
            </w:pPr>
            <w:r w:rsidRPr="008F6629">
              <w:rPr>
                <w:sz w:val="20"/>
                <w:szCs w:val="20"/>
                <w:lang w:val="en-GB"/>
              </w:rPr>
              <w:t xml:space="preserve">Zammit </w:t>
            </w:r>
            <w:r w:rsidRPr="008F6629">
              <w:rPr>
                <w:sz w:val="20"/>
                <w:szCs w:val="20"/>
                <w:lang w:val="en-GB"/>
              </w:rPr>
              <w:fldChar w:fldCharType="begin"/>
            </w:r>
            <w:r w:rsidR="002D3F52" w:rsidRPr="008F6629">
              <w:rPr>
                <w:sz w:val="20"/>
                <w:szCs w:val="20"/>
                <w:lang w:val="en-GB"/>
              </w:rPr>
              <w:instrText xml:space="preserve"> ADDIN EN.CITE &lt;EndNote&gt;&lt;Cite&gt;&lt;Author&gt;Zammit&lt;/Author&gt;&lt;Year&gt;2010&lt;/Year&gt;&lt;RecNum&gt;13&lt;/RecNum&gt;&lt;DisplayText&gt;(278)&lt;/DisplayText&gt;&lt;record&gt;&lt;rec-number&gt;13&lt;/rec-number&gt;&lt;foreign-keys&gt;&lt;key app="EN" db-id="ve0zpzfpcw9adeev52qvdtry0f095adv5pte" timestamp="0"&gt;13&lt;/key&gt;&lt;/foreign-keys&gt;&lt;ref-type name="Journal Article"&gt;17&lt;/ref-type&gt;&lt;contributors&gt;&lt;authors&gt;&lt;author&gt;Zammit, S.&lt;/author&gt;&lt;author&gt;Lewis, G.&lt;/author&gt;&lt;author&gt;Dalman, C.&lt;/author&gt;&lt;author&gt;Allebeck, P.&lt;/author&gt;&lt;/authors&gt;&lt;/contributors&gt;&lt;auth-address&gt;Department of Psychological Medicine, Cardiff University, UK. zammits@cardiff.ac.uk&lt;/auth-address&gt;&lt;titles&gt;&lt;title&gt;Examining interactions between risk factors for psychosis&lt;/title&gt;&lt;secondary-title&gt;Br J Psychiatry&lt;/secondary-title&gt;&lt;/titles&gt;&lt;periodical&gt;&lt;full-title&gt;Br J Psychiatry&lt;/full-title&gt;&lt;/periodical&gt;&lt;pages&gt;207-11&lt;/pages&gt;&lt;volume&gt;197&lt;/volume&gt;&lt;number&gt;3&lt;/number&gt;&lt;edition&gt;2010/09/03&lt;/edition&gt;&lt;keywords&gt;&lt;keyword&gt;Adolescent&lt;/keyword&gt;&lt;keyword&gt;Causality&lt;/keyword&gt;&lt;keyword&gt;Data Interpretation, Statistical&lt;/keyword&gt;&lt;keyword&gt;Humans&lt;/keyword&gt;&lt;keyword&gt;Longitudinal Studies&lt;/keyword&gt;&lt;keyword&gt;Male&lt;/keyword&gt;&lt;keyword&gt;*Models, Statistical&lt;/keyword&gt;&lt;keyword&gt;Psychotic Disorders/epidemiology/*etiology&lt;/keyword&gt;&lt;keyword&gt;Risk Factors&lt;/keyword&gt;&lt;keyword&gt;Sweden/epidemiology&lt;/keyword&gt;&lt;keyword&gt;Young Adult&lt;/keyword&gt;&lt;/keywords&gt;&lt;dates&gt;&lt;year&gt;2010&lt;/year&gt;&lt;pub-dates&gt;&lt;date&gt;Sep&lt;/date&gt;&lt;/pub-dates&gt;&lt;/dates&gt;&lt;isbn&gt;1472-1465 (Electronic)&amp;#xD;0007-1250 (Linking)&lt;/isbn&gt;&lt;accession-num&gt;20807965&lt;/accession-num&gt;&lt;urls&gt;&lt;related-urls&gt;&lt;url&gt;https://www.ncbi.nlm.nih.gov/pubmed/20807965&lt;/url&gt;&lt;/related-urls&gt;&lt;/urls&gt;&lt;electronic-resource-num&gt;10.1192/bjp.bp.109.070904&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30</w:t>
            </w:r>
            <w:r w:rsidR="002509C0" w:rsidRPr="008F6629">
              <w:rPr>
                <w:noProof/>
                <w:sz w:val="20"/>
                <w:szCs w:val="20"/>
                <w:lang w:val="en-GB"/>
              </w:rPr>
              <w:t>1</w:t>
            </w:r>
            <w:r w:rsidR="002D3F52" w:rsidRPr="008F6629">
              <w:rPr>
                <w:noProof/>
                <w:sz w:val="20"/>
                <w:szCs w:val="20"/>
                <w:lang w:val="en-GB"/>
              </w:rPr>
              <w:t>)</w:t>
            </w:r>
            <w:r w:rsidRPr="008F6629">
              <w:rPr>
                <w:sz w:val="20"/>
                <w:szCs w:val="20"/>
                <w:lang w:val="en-GB"/>
              </w:rPr>
              <w:fldChar w:fldCharType="end"/>
            </w:r>
          </w:p>
        </w:tc>
        <w:tc>
          <w:tcPr>
            <w:tcW w:w="716" w:type="dxa"/>
            <w:noWrap/>
            <w:hideMark/>
          </w:tcPr>
          <w:p w14:paraId="24E5D205" w14:textId="77777777" w:rsidR="004958B8" w:rsidRPr="008F6629" w:rsidRDefault="004958B8" w:rsidP="00091C2B">
            <w:pPr>
              <w:rPr>
                <w:sz w:val="20"/>
                <w:szCs w:val="20"/>
                <w:lang w:val="en-GB"/>
              </w:rPr>
            </w:pPr>
            <w:r w:rsidRPr="008F6629">
              <w:rPr>
                <w:sz w:val="20"/>
                <w:szCs w:val="20"/>
                <w:lang w:val="en-GB"/>
              </w:rPr>
              <w:t>2010</w:t>
            </w:r>
          </w:p>
        </w:tc>
        <w:tc>
          <w:tcPr>
            <w:tcW w:w="1434" w:type="dxa"/>
            <w:noWrap/>
            <w:hideMark/>
          </w:tcPr>
          <w:p w14:paraId="1FB6C4DD" w14:textId="77777777" w:rsidR="004958B8" w:rsidRPr="008F6629" w:rsidRDefault="004958B8" w:rsidP="00091C2B">
            <w:pPr>
              <w:rPr>
                <w:sz w:val="20"/>
                <w:szCs w:val="20"/>
                <w:lang w:val="en-GB"/>
              </w:rPr>
            </w:pPr>
            <w:r w:rsidRPr="008F6629">
              <w:rPr>
                <w:sz w:val="20"/>
                <w:szCs w:val="20"/>
                <w:lang w:val="en-GB"/>
              </w:rPr>
              <w:t>Sweden</w:t>
            </w:r>
          </w:p>
        </w:tc>
        <w:tc>
          <w:tcPr>
            <w:tcW w:w="1984" w:type="dxa"/>
            <w:hideMark/>
          </w:tcPr>
          <w:p w14:paraId="41AB0ADB" w14:textId="77777777" w:rsidR="004958B8" w:rsidRPr="008F6629" w:rsidRDefault="004958B8" w:rsidP="00091C2B">
            <w:pPr>
              <w:rPr>
                <w:sz w:val="20"/>
                <w:szCs w:val="20"/>
                <w:lang w:val="en-GB"/>
              </w:rPr>
            </w:pPr>
            <w:r w:rsidRPr="008F6629">
              <w:rPr>
                <w:sz w:val="20"/>
                <w:szCs w:val="20"/>
                <w:lang w:val="en-GB"/>
              </w:rPr>
              <w:t xml:space="preserve"> 1996 (Conscripts 1969-1970)</w:t>
            </w:r>
          </w:p>
        </w:tc>
        <w:tc>
          <w:tcPr>
            <w:tcW w:w="1134" w:type="dxa"/>
            <w:hideMark/>
          </w:tcPr>
          <w:p w14:paraId="59CC52B7" w14:textId="287ED365" w:rsidR="004958B8" w:rsidRPr="008F6629" w:rsidRDefault="004958B8" w:rsidP="00091C2B">
            <w:pPr>
              <w:rPr>
                <w:sz w:val="20"/>
                <w:szCs w:val="20"/>
                <w:lang w:val="en-GB"/>
              </w:rPr>
            </w:pPr>
            <w:r w:rsidRPr="008F6629">
              <w:rPr>
                <w:sz w:val="20"/>
                <w:szCs w:val="20"/>
                <w:lang w:val="en-GB"/>
              </w:rPr>
              <w:t>1</w:t>
            </w:r>
            <w:r w:rsidR="00711ED6" w:rsidRPr="008F6629">
              <w:rPr>
                <w:sz w:val="20"/>
                <w:szCs w:val="20"/>
                <w:lang w:val="en-GB"/>
              </w:rPr>
              <w:t>*</w:t>
            </w:r>
          </w:p>
        </w:tc>
        <w:tc>
          <w:tcPr>
            <w:tcW w:w="1276" w:type="dxa"/>
            <w:hideMark/>
          </w:tcPr>
          <w:p w14:paraId="0E8E2A8C"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7F02FE31" w14:textId="77777777" w:rsidR="004958B8" w:rsidRPr="008F6629" w:rsidRDefault="004958B8" w:rsidP="000C0180">
            <w:pPr>
              <w:rPr>
                <w:sz w:val="20"/>
                <w:szCs w:val="20"/>
                <w:lang w:val="en-GB"/>
              </w:rPr>
            </w:pPr>
            <w:r w:rsidRPr="008F6629">
              <w:rPr>
                <w:sz w:val="20"/>
                <w:szCs w:val="20"/>
                <w:lang w:val="en-GB"/>
              </w:rPr>
              <w:t>630</w:t>
            </w:r>
          </w:p>
        </w:tc>
        <w:tc>
          <w:tcPr>
            <w:tcW w:w="1280" w:type="dxa"/>
            <w:noWrap/>
            <w:hideMark/>
          </w:tcPr>
          <w:p w14:paraId="30DEACFD" w14:textId="77777777" w:rsidR="004958B8" w:rsidRPr="008F6629" w:rsidRDefault="004958B8">
            <w:pPr>
              <w:rPr>
                <w:sz w:val="20"/>
                <w:szCs w:val="20"/>
                <w:lang w:val="en-GB"/>
              </w:rPr>
            </w:pPr>
            <w:r w:rsidRPr="008F6629">
              <w:rPr>
                <w:sz w:val="20"/>
                <w:szCs w:val="20"/>
                <w:lang w:val="en-GB"/>
              </w:rPr>
              <w:t>yes</w:t>
            </w:r>
          </w:p>
        </w:tc>
        <w:tc>
          <w:tcPr>
            <w:tcW w:w="3402" w:type="dxa"/>
            <w:noWrap/>
            <w:hideMark/>
          </w:tcPr>
          <w:p w14:paraId="699F443E" w14:textId="77777777" w:rsidR="004958B8" w:rsidRPr="008F6629" w:rsidRDefault="004958B8" w:rsidP="00091C2B">
            <w:pPr>
              <w:rPr>
                <w:sz w:val="20"/>
                <w:szCs w:val="20"/>
                <w:lang w:val="en-GB"/>
              </w:rPr>
            </w:pPr>
            <w:r w:rsidRPr="008F6629">
              <w:rPr>
                <w:sz w:val="20"/>
                <w:szCs w:val="20"/>
                <w:lang w:val="en-GB"/>
              </w:rPr>
              <w:t xml:space="preserve">use of cannabis </w:t>
            </w:r>
          </w:p>
        </w:tc>
      </w:tr>
      <w:tr w:rsidR="004958B8" w:rsidRPr="008F6629" w14:paraId="38AC5923" w14:textId="77777777" w:rsidTr="00944E81">
        <w:trPr>
          <w:trHeight w:val="300"/>
        </w:trPr>
        <w:tc>
          <w:tcPr>
            <w:tcW w:w="2517" w:type="dxa"/>
            <w:noWrap/>
            <w:hideMark/>
          </w:tcPr>
          <w:p w14:paraId="7EAF2C0F" w14:textId="6986F3C1" w:rsidR="004958B8" w:rsidRPr="008F6629" w:rsidRDefault="004958B8" w:rsidP="002D3F52">
            <w:pPr>
              <w:rPr>
                <w:sz w:val="20"/>
                <w:szCs w:val="20"/>
                <w:lang w:val="en-GB"/>
              </w:rPr>
            </w:pPr>
            <w:proofErr w:type="spellStart"/>
            <w:r w:rsidRPr="008F6629">
              <w:rPr>
                <w:sz w:val="20"/>
                <w:szCs w:val="20"/>
                <w:lang w:val="en-GB"/>
              </w:rPr>
              <w:t>Manrque</w:t>
            </w:r>
            <w:proofErr w:type="spellEnd"/>
            <w:r w:rsidRPr="008F6629">
              <w:rPr>
                <w:sz w:val="20"/>
                <w:szCs w:val="20"/>
                <w:lang w:val="en-GB"/>
              </w:rPr>
              <w:t xml:space="preserve">-Garcia </w:t>
            </w:r>
            <w:r w:rsidRPr="008F6629">
              <w:rPr>
                <w:sz w:val="20"/>
                <w:szCs w:val="20"/>
                <w:lang w:val="en-GB"/>
              </w:rPr>
              <w:fldChar w:fldCharType="begin"/>
            </w:r>
            <w:r w:rsidR="002D3F52" w:rsidRPr="008F6629">
              <w:rPr>
                <w:sz w:val="20"/>
                <w:szCs w:val="20"/>
                <w:lang w:val="en-GB"/>
              </w:rPr>
              <w:instrText xml:space="preserve"> ADDIN EN.CITE &lt;EndNote&gt;&lt;Cite&gt;&lt;Author&gt;Manrique-Garcia&lt;/Author&gt;&lt;Year&gt;2012&lt;/Year&gt;&lt;RecNum&gt;8&lt;/RecNum&gt;&lt;DisplayText&gt;(279)&lt;/DisplayText&gt;&lt;record&gt;&lt;rec-number&gt;8&lt;/rec-number&gt;&lt;foreign-keys&gt;&lt;key app="EN" db-id="ve0zpzfpcw9adeev52qvdtry0f095adv5pte" timestamp="0"&gt;8&lt;/key&gt;&lt;/foreign-keys&gt;&lt;ref-type name="Journal Article"&gt;17&lt;/ref-type&gt;&lt;contributors&gt;&lt;authors&gt;&lt;author&gt;Manrique-Garcia, E.&lt;/author&gt;&lt;author&gt;Zammit, S.&lt;/author&gt;&lt;author&gt;Dalman, C.&lt;/author&gt;&lt;author&gt;Hemmingsson, T.&lt;/author&gt;&lt;author&gt;Andreasson, S.&lt;/author&gt;&lt;author&gt;Allebeck, P.&lt;/author&gt;&lt;/authors&gt;&lt;/contributors&gt;&lt;auth-address&gt;Department of Public Health Sciences, Division of Social Medicine, Karolinska Institutet, Stockholm, Sweden.&lt;/auth-address&gt;&lt;titles&gt;&lt;title&gt;Cannabis, schizophrenia and other non-affective psychoses: 35 years of follow-up of a population-based cohort&lt;/title&gt;&lt;secondary-title&gt;Psychol Med&lt;/secondary-title&gt;&lt;/titles&gt;&lt;periodical&gt;&lt;full-title&gt;Psychol Med&lt;/full-title&gt;&lt;/periodical&gt;&lt;pages&gt;1321-8&lt;/pages&gt;&lt;volume&gt;42&lt;/volume&gt;&lt;number&gt;6&lt;/number&gt;&lt;edition&gt;2011/10/18&lt;/edition&gt;&lt;keywords&gt;&lt;keyword&gt;Adolescent&lt;/keyword&gt;&lt;keyword&gt;Adult&lt;/keyword&gt;&lt;keyword&gt;Cannabis/adverse effects&lt;/keyword&gt;&lt;keyword&gt;Epidemiologic Methods&lt;/keyword&gt;&lt;keyword&gt;Female&lt;/keyword&gt;&lt;keyword&gt;Humans&lt;/keyword&gt;&lt;keyword&gt;Marijuana Abuse/*epidemiology&lt;/keyword&gt;&lt;keyword&gt;Middle Aged&lt;/keyword&gt;&lt;keyword&gt;Military Personnel/statistics &amp;amp; numerical data&lt;/keyword&gt;&lt;keyword&gt;Psychotic Disorders/*epidemiology&lt;/keyword&gt;&lt;keyword&gt;Schizophrenia/*epidemiology&lt;/keyword&gt;&lt;keyword&gt;Sweden/epidemiology&lt;/keyword&gt;&lt;keyword&gt;Time Factors&lt;/keyword&gt;&lt;/keywords&gt;&lt;dates&gt;&lt;year&gt;2012&lt;/year&gt;&lt;pub-dates&gt;&lt;date&gt;Jun&lt;/date&gt;&lt;/pub-dates&gt;&lt;/dates&gt;&lt;isbn&gt;1469-8978 (Electronic)&amp;#xD;0033-2917 (Linking)&lt;/isbn&gt;&lt;accession-num&gt;21999906&lt;/accession-num&gt;&lt;urls&gt;&lt;related-urls&gt;&lt;url&gt;https://www.ncbi.nlm.nih.gov/pubmed/21999906&lt;/url&gt;&lt;/related-urls&gt;&lt;/urls&gt;&lt;electronic-resource-num&gt;10.1017/S0033291711002078&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30</w:t>
            </w:r>
            <w:r w:rsidR="002509C0" w:rsidRPr="008F6629">
              <w:rPr>
                <w:noProof/>
                <w:sz w:val="20"/>
                <w:szCs w:val="20"/>
                <w:lang w:val="en-GB"/>
              </w:rPr>
              <w:t>2</w:t>
            </w:r>
            <w:r w:rsidR="002D3F52" w:rsidRPr="008F6629">
              <w:rPr>
                <w:noProof/>
                <w:sz w:val="20"/>
                <w:szCs w:val="20"/>
                <w:lang w:val="en-GB"/>
              </w:rPr>
              <w:t>)</w:t>
            </w:r>
            <w:r w:rsidRPr="008F6629">
              <w:rPr>
                <w:sz w:val="20"/>
                <w:szCs w:val="20"/>
                <w:lang w:val="en-GB"/>
              </w:rPr>
              <w:fldChar w:fldCharType="end"/>
            </w:r>
          </w:p>
        </w:tc>
        <w:tc>
          <w:tcPr>
            <w:tcW w:w="716" w:type="dxa"/>
            <w:noWrap/>
            <w:hideMark/>
          </w:tcPr>
          <w:p w14:paraId="213A4685" w14:textId="77777777" w:rsidR="004958B8" w:rsidRPr="008F6629" w:rsidRDefault="004958B8" w:rsidP="00091C2B">
            <w:pPr>
              <w:rPr>
                <w:sz w:val="20"/>
                <w:szCs w:val="20"/>
                <w:lang w:val="en-GB"/>
              </w:rPr>
            </w:pPr>
            <w:r w:rsidRPr="008F6629">
              <w:rPr>
                <w:sz w:val="20"/>
                <w:szCs w:val="20"/>
                <w:lang w:val="en-GB"/>
              </w:rPr>
              <w:t>2012</w:t>
            </w:r>
          </w:p>
        </w:tc>
        <w:tc>
          <w:tcPr>
            <w:tcW w:w="1434" w:type="dxa"/>
            <w:noWrap/>
            <w:hideMark/>
          </w:tcPr>
          <w:p w14:paraId="53B01496" w14:textId="77777777" w:rsidR="004958B8" w:rsidRPr="008F6629" w:rsidRDefault="004958B8" w:rsidP="00091C2B">
            <w:pPr>
              <w:rPr>
                <w:sz w:val="20"/>
                <w:szCs w:val="20"/>
                <w:lang w:val="en-GB"/>
              </w:rPr>
            </w:pPr>
            <w:r w:rsidRPr="008F6629">
              <w:rPr>
                <w:sz w:val="20"/>
                <w:szCs w:val="20"/>
                <w:lang w:val="en-GB"/>
              </w:rPr>
              <w:t>Sweden</w:t>
            </w:r>
          </w:p>
        </w:tc>
        <w:tc>
          <w:tcPr>
            <w:tcW w:w="1984" w:type="dxa"/>
            <w:noWrap/>
            <w:hideMark/>
          </w:tcPr>
          <w:p w14:paraId="2512A825" w14:textId="77777777" w:rsidR="004958B8" w:rsidRPr="008F6629" w:rsidRDefault="004958B8" w:rsidP="00091C2B">
            <w:pPr>
              <w:rPr>
                <w:sz w:val="20"/>
                <w:szCs w:val="20"/>
                <w:lang w:val="en-GB"/>
              </w:rPr>
            </w:pPr>
            <w:r w:rsidRPr="008F6629">
              <w:rPr>
                <w:sz w:val="20"/>
                <w:szCs w:val="20"/>
                <w:lang w:val="en-GB"/>
              </w:rPr>
              <w:t>2007</w:t>
            </w:r>
          </w:p>
        </w:tc>
        <w:tc>
          <w:tcPr>
            <w:tcW w:w="1134" w:type="dxa"/>
            <w:noWrap/>
            <w:hideMark/>
          </w:tcPr>
          <w:p w14:paraId="57C94B43" w14:textId="248095F8" w:rsidR="004958B8" w:rsidRPr="008F6629" w:rsidRDefault="004958B8" w:rsidP="00091C2B">
            <w:pPr>
              <w:rPr>
                <w:sz w:val="20"/>
                <w:szCs w:val="20"/>
                <w:lang w:val="en-GB"/>
              </w:rPr>
            </w:pPr>
            <w:r w:rsidRPr="008F6629">
              <w:rPr>
                <w:sz w:val="20"/>
                <w:szCs w:val="20"/>
                <w:lang w:val="en-GB"/>
              </w:rPr>
              <w:t>1</w:t>
            </w:r>
          </w:p>
        </w:tc>
        <w:tc>
          <w:tcPr>
            <w:tcW w:w="1276" w:type="dxa"/>
            <w:noWrap/>
            <w:hideMark/>
          </w:tcPr>
          <w:p w14:paraId="60592F8A"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5881B80B" w14:textId="77777777" w:rsidR="004958B8" w:rsidRPr="008F6629" w:rsidRDefault="004958B8" w:rsidP="000C0180">
            <w:pPr>
              <w:rPr>
                <w:sz w:val="20"/>
                <w:szCs w:val="20"/>
                <w:lang w:val="en-GB"/>
              </w:rPr>
            </w:pPr>
            <w:r w:rsidRPr="008F6629">
              <w:rPr>
                <w:sz w:val="20"/>
                <w:szCs w:val="20"/>
                <w:lang w:val="en-GB"/>
              </w:rPr>
              <w:t>597</w:t>
            </w:r>
          </w:p>
        </w:tc>
        <w:tc>
          <w:tcPr>
            <w:tcW w:w="1280" w:type="dxa"/>
            <w:noWrap/>
            <w:hideMark/>
          </w:tcPr>
          <w:p w14:paraId="037E61F4" w14:textId="77777777" w:rsidR="004958B8" w:rsidRPr="008F6629" w:rsidRDefault="004958B8">
            <w:pPr>
              <w:rPr>
                <w:sz w:val="20"/>
                <w:szCs w:val="20"/>
                <w:lang w:val="en-GB"/>
              </w:rPr>
            </w:pPr>
            <w:r w:rsidRPr="008F6629">
              <w:rPr>
                <w:sz w:val="20"/>
                <w:szCs w:val="20"/>
                <w:lang w:val="en-GB"/>
              </w:rPr>
              <w:t>yes</w:t>
            </w:r>
          </w:p>
        </w:tc>
        <w:tc>
          <w:tcPr>
            <w:tcW w:w="3402" w:type="dxa"/>
            <w:hideMark/>
          </w:tcPr>
          <w:p w14:paraId="22808CF5" w14:textId="77777777" w:rsidR="004958B8" w:rsidRPr="008F6629" w:rsidRDefault="004958B8">
            <w:pPr>
              <w:rPr>
                <w:sz w:val="20"/>
                <w:szCs w:val="20"/>
                <w:lang w:val="en-GB"/>
              </w:rPr>
            </w:pPr>
            <w:proofErr w:type="spellStart"/>
            <w:r w:rsidRPr="008F6629">
              <w:rPr>
                <w:sz w:val="20"/>
                <w:szCs w:val="20"/>
                <w:lang w:val="en-GB"/>
              </w:rPr>
              <w:t>frequancy</w:t>
            </w:r>
            <w:proofErr w:type="spellEnd"/>
            <w:r w:rsidRPr="008F6629">
              <w:rPr>
                <w:sz w:val="20"/>
                <w:szCs w:val="20"/>
                <w:lang w:val="en-GB"/>
              </w:rPr>
              <w:t xml:space="preserve"> of use </w:t>
            </w:r>
          </w:p>
        </w:tc>
      </w:tr>
      <w:tr w:rsidR="004958B8" w:rsidRPr="008F6629" w14:paraId="092C86D2" w14:textId="77777777" w:rsidTr="00944E81">
        <w:trPr>
          <w:trHeight w:val="451"/>
        </w:trPr>
        <w:tc>
          <w:tcPr>
            <w:tcW w:w="2517" w:type="dxa"/>
            <w:noWrap/>
            <w:hideMark/>
          </w:tcPr>
          <w:p w14:paraId="46E46E27" w14:textId="79422BD2" w:rsidR="004958B8" w:rsidRPr="008F6629" w:rsidRDefault="004958B8" w:rsidP="002D3F52">
            <w:pPr>
              <w:rPr>
                <w:sz w:val="20"/>
                <w:szCs w:val="20"/>
                <w:lang w:val="en-GB"/>
              </w:rPr>
            </w:pPr>
            <w:proofErr w:type="spellStart"/>
            <w:r w:rsidRPr="008F6629">
              <w:rPr>
                <w:sz w:val="20"/>
                <w:szCs w:val="20"/>
                <w:lang w:val="en-GB"/>
              </w:rPr>
              <w:t>Vseticka</w:t>
            </w:r>
            <w:proofErr w:type="spellEnd"/>
            <w:r w:rsidRPr="008F6629">
              <w:rPr>
                <w:sz w:val="20"/>
                <w:szCs w:val="20"/>
                <w:lang w:val="en-GB"/>
              </w:rPr>
              <w:t xml:space="preserve"> </w:t>
            </w:r>
            <w:r w:rsidRPr="008F6629">
              <w:rPr>
                <w:sz w:val="20"/>
                <w:szCs w:val="20"/>
                <w:lang w:val="en-GB"/>
              </w:rPr>
              <w:fldChar w:fldCharType="begin"/>
            </w:r>
            <w:r w:rsidR="002D3F52" w:rsidRPr="008F6629">
              <w:rPr>
                <w:sz w:val="20"/>
                <w:szCs w:val="20"/>
                <w:lang w:val="en-GB"/>
              </w:rPr>
              <w:instrText xml:space="preserve"> ADDIN EN.CITE &lt;EndNote&gt;&lt;Cite&gt;&lt;Author&gt;Všetička&lt;/Author&gt;&lt;Year&gt;2014&lt;/Year&gt;&lt;RecNum&gt;21&lt;/RecNum&gt;&lt;DisplayText&gt;(280)&lt;/DisplayText&gt;&lt;record&gt;&lt;rec-number&gt;21&lt;/rec-number&gt;&lt;foreign-keys&gt;&lt;key app="EN" db-id="ve0zpzfpcw9adeev52qvdtry0f095adv5pte" timestamp="0"&gt;21&lt;/key&gt;&lt;/foreign-keys&gt;&lt;ref-type name="Journal Article"&gt;17&lt;/ref-type&gt;&lt;contributors&gt;&lt;authors&gt;&lt;author&gt;Všetička, Jan&lt;/author&gt;&lt;/authors&gt;&lt;/contributors&gt;&lt;auth-address&gt;Všetička, Jan, Visnova 386, 66463, Zabcice, Czech Republic&lt;/auth-address&gt;&lt;titles&gt;&lt;title&gt;Souvislosti mezi užíváním pervitinu a marihuany, toxickými psychózami a schizofrenií = A possible link between metamphetamine and cannabis abuse, toxic psychosis and schizophrenia&lt;/title&gt;&lt;secondary-title&gt;Česká a Slovenská Psychiatrie&lt;/secondary-title&gt;&lt;/titles&gt;&lt;pages&gt;67-74&lt;/pages&gt;&lt;volume&gt;110&lt;/volume&gt;&lt;number&gt;2&lt;/number&gt;&lt;keywords&gt;&lt;keyword&gt;metamphetamine&lt;/keyword&gt;&lt;keyword&gt;cannabis abuse&lt;/keyword&gt;&lt;keyword&gt;toxic psychosis&lt;/keyword&gt;&lt;keyword&gt;schizophrenia&lt;/keyword&gt;&lt;keyword&gt;drug abuse&lt;/keyword&gt;&lt;keyword&gt;Cannabis&lt;/keyword&gt;&lt;keyword&gt;Methamphetamine&lt;/keyword&gt;&lt;keyword&gt;Toxic Psychoses&lt;/keyword&gt;&lt;keyword&gt;Comorbidity&lt;/keyword&gt;&lt;keyword&gt;Epidemiology&lt;/keyword&gt;&lt;keyword&gt;Polydrug Abuse&lt;/keyword&gt;&lt;keyword&gt;Side Effects (Drug)&lt;/keyword&gt;&lt;/keywords&gt;&lt;dates&gt;&lt;year&gt;2014&lt;/year&gt;&lt;/dates&gt;&lt;publisher&gt;Czech Medical Society JEv Purkyne&lt;/publisher&gt;&lt;isbn&gt;1212-0383&amp;#xD;0069-2336&lt;/isbn&gt;&lt;accession-num&gt;2014-21176-002&lt;/accession-num&gt;&lt;urls&gt;&lt;related-urls&gt;&lt;url&gt;http://search.ebscohost.com/login.aspx?direct=true&amp;amp;AuthType=ip,cookie,uid&amp;amp;db=psyh&amp;amp;AN=2014-21176-002&amp;amp;lang=it&lt;/url&gt;&lt;url&gt;janvseticka@email.cz&lt;/url&gt;&lt;/related-urls&gt;&lt;/urls&gt;&lt;remote-database-name&gt;APA PsycInfo&lt;/remote-database-name&gt;&lt;remote-database-provider&gt;EBSCOhost&lt;/remote-database-provider&gt;&lt;/record&gt;&lt;/Cite&gt;&lt;/EndNote&gt;</w:instrText>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30</w:t>
            </w:r>
            <w:r w:rsidR="002509C0" w:rsidRPr="008F6629">
              <w:rPr>
                <w:noProof/>
                <w:sz w:val="20"/>
                <w:szCs w:val="20"/>
                <w:lang w:val="en-GB"/>
              </w:rPr>
              <w:t>3</w:t>
            </w:r>
            <w:r w:rsidR="002D3F52" w:rsidRPr="008F6629">
              <w:rPr>
                <w:noProof/>
                <w:sz w:val="20"/>
                <w:szCs w:val="20"/>
                <w:lang w:val="en-GB"/>
              </w:rPr>
              <w:t>)</w:t>
            </w:r>
            <w:r w:rsidRPr="008F6629">
              <w:rPr>
                <w:sz w:val="20"/>
                <w:szCs w:val="20"/>
                <w:lang w:val="en-GB"/>
              </w:rPr>
              <w:fldChar w:fldCharType="end"/>
            </w:r>
          </w:p>
        </w:tc>
        <w:tc>
          <w:tcPr>
            <w:tcW w:w="716" w:type="dxa"/>
            <w:noWrap/>
            <w:hideMark/>
          </w:tcPr>
          <w:p w14:paraId="4462B139" w14:textId="77777777" w:rsidR="004958B8" w:rsidRPr="008F6629" w:rsidRDefault="004958B8" w:rsidP="00091C2B">
            <w:pPr>
              <w:rPr>
                <w:sz w:val="20"/>
                <w:szCs w:val="20"/>
                <w:lang w:val="en-GB"/>
              </w:rPr>
            </w:pPr>
            <w:r w:rsidRPr="008F6629">
              <w:rPr>
                <w:sz w:val="20"/>
                <w:szCs w:val="20"/>
                <w:lang w:val="en-GB"/>
              </w:rPr>
              <w:t>2014</w:t>
            </w:r>
          </w:p>
        </w:tc>
        <w:tc>
          <w:tcPr>
            <w:tcW w:w="1434" w:type="dxa"/>
            <w:noWrap/>
            <w:hideMark/>
          </w:tcPr>
          <w:p w14:paraId="1935B67E" w14:textId="77777777" w:rsidR="004958B8" w:rsidRPr="008F6629" w:rsidRDefault="004958B8" w:rsidP="00091C2B">
            <w:pPr>
              <w:rPr>
                <w:sz w:val="20"/>
                <w:szCs w:val="20"/>
                <w:lang w:val="en-GB"/>
              </w:rPr>
            </w:pPr>
            <w:r w:rsidRPr="008F6629">
              <w:rPr>
                <w:sz w:val="20"/>
                <w:szCs w:val="20"/>
                <w:lang w:val="en-GB"/>
              </w:rPr>
              <w:t xml:space="preserve">Czech </w:t>
            </w:r>
            <w:proofErr w:type="spellStart"/>
            <w:r w:rsidRPr="008F6629">
              <w:rPr>
                <w:sz w:val="20"/>
                <w:szCs w:val="20"/>
                <w:lang w:val="en-GB"/>
              </w:rPr>
              <w:t>Republich</w:t>
            </w:r>
            <w:proofErr w:type="spellEnd"/>
          </w:p>
        </w:tc>
        <w:tc>
          <w:tcPr>
            <w:tcW w:w="1984" w:type="dxa"/>
            <w:noWrap/>
            <w:hideMark/>
          </w:tcPr>
          <w:p w14:paraId="3CA6D0FF" w14:textId="77777777" w:rsidR="004958B8" w:rsidRPr="008F6629" w:rsidRDefault="004958B8" w:rsidP="00091C2B">
            <w:pPr>
              <w:rPr>
                <w:sz w:val="20"/>
                <w:szCs w:val="20"/>
                <w:lang w:val="en-GB"/>
              </w:rPr>
            </w:pPr>
            <w:r w:rsidRPr="008F6629">
              <w:rPr>
                <w:sz w:val="20"/>
                <w:szCs w:val="20"/>
                <w:lang w:val="en-GB"/>
              </w:rPr>
              <w:t>2011</w:t>
            </w:r>
          </w:p>
        </w:tc>
        <w:tc>
          <w:tcPr>
            <w:tcW w:w="1134" w:type="dxa"/>
            <w:noWrap/>
            <w:hideMark/>
          </w:tcPr>
          <w:p w14:paraId="66AC9C94" w14:textId="77777777" w:rsidR="004958B8" w:rsidRPr="008F6629" w:rsidRDefault="004958B8" w:rsidP="00091C2B">
            <w:pPr>
              <w:rPr>
                <w:sz w:val="20"/>
                <w:szCs w:val="20"/>
                <w:lang w:val="en-GB"/>
              </w:rPr>
            </w:pPr>
          </w:p>
        </w:tc>
        <w:tc>
          <w:tcPr>
            <w:tcW w:w="1276" w:type="dxa"/>
            <w:noWrap/>
            <w:hideMark/>
          </w:tcPr>
          <w:p w14:paraId="06FFC0B9"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1C911C5A" w14:textId="77777777" w:rsidR="004958B8" w:rsidRPr="008F6629" w:rsidRDefault="004958B8" w:rsidP="000C0180">
            <w:pPr>
              <w:rPr>
                <w:sz w:val="20"/>
                <w:szCs w:val="20"/>
                <w:lang w:val="en-GB"/>
              </w:rPr>
            </w:pPr>
            <w:r w:rsidRPr="008F6629">
              <w:rPr>
                <w:sz w:val="20"/>
                <w:szCs w:val="20"/>
                <w:lang w:val="en-GB"/>
              </w:rPr>
              <w:t>510</w:t>
            </w:r>
          </w:p>
        </w:tc>
        <w:tc>
          <w:tcPr>
            <w:tcW w:w="1280" w:type="dxa"/>
            <w:noWrap/>
            <w:hideMark/>
          </w:tcPr>
          <w:p w14:paraId="05F96371" w14:textId="77777777" w:rsidR="004958B8" w:rsidRPr="008F6629" w:rsidRDefault="004958B8" w:rsidP="00091C2B">
            <w:pPr>
              <w:rPr>
                <w:sz w:val="20"/>
                <w:szCs w:val="20"/>
                <w:lang w:val="en-GB"/>
              </w:rPr>
            </w:pPr>
            <w:r w:rsidRPr="008F6629">
              <w:rPr>
                <w:sz w:val="20"/>
                <w:szCs w:val="20"/>
                <w:lang w:val="en-GB"/>
              </w:rPr>
              <w:t>yes</w:t>
            </w:r>
          </w:p>
        </w:tc>
        <w:tc>
          <w:tcPr>
            <w:tcW w:w="3402" w:type="dxa"/>
            <w:hideMark/>
          </w:tcPr>
          <w:p w14:paraId="4B68A91C" w14:textId="77777777" w:rsidR="004958B8" w:rsidRPr="008F6629" w:rsidRDefault="004958B8" w:rsidP="00091C2B">
            <w:pPr>
              <w:rPr>
                <w:sz w:val="20"/>
                <w:szCs w:val="20"/>
                <w:lang w:val="en-GB"/>
              </w:rPr>
            </w:pPr>
            <w:r w:rsidRPr="008F6629">
              <w:rPr>
                <w:sz w:val="20"/>
                <w:szCs w:val="20"/>
                <w:lang w:val="en-GB"/>
              </w:rPr>
              <w:t xml:space="preserve">cannabis use inducing intoxication </w:t>
            </w:r>
          </w:p>
        </w:tc>
      </w:tr>
      <w:tr w:rsidR="004958B8" w:rsidRPr="008F6629" w14:paraId="23EA8260" w14:textId="77777777" w:rsidTr="00944E81">
        <w:trPr>
          <w:trHeight w:val="473"/>
        </w:trPr>
        <w:tc>
          <w:tcPr>
            <w:tcW w:w="2517" w:type="dxa"/>
            <w:noWrap/>
            <w:hideMark/>
          </w:tcPr>
          <w:p w14:paraId="0C3CCC22" w14:textId="7A980907" w:rsidR="004958B8" w:rsidRPr="008F6629" w:rsidRDefault="004958B8" w:rsidP="002D3F52">
            <w:pPr>
              <w:rPr>
                <w:sz w:val="20"/>
                <w:szCs w:val="20"/>
                <w:lang w:val="en-GB"/>
              </w:rPr>
            </w:pPr>
            <w:r w:rsidRPr="008F6629">
              <w:rPr>
                <w:sz w:val="20"/>
                <w:szCs w:val="20"/>
                <w:lang w:val="en-GB"/>
              </w:rPr>
              <w:t xml:space="preserve">Giordano </w:t>
            </w:r>
            <w:r w:rsidRPr="008F6629">
              <w:rPr>
                <w:sz w:val="20"/>
                <w:szCs w:val="20"/>
                <w:lang w:val="en-GB"/>
              </w:rPr>
              <w:fldChar w:fldCharType="begin">
                <w:fldData xml:space="preserve">PEVuZE5vdGU+PENpdGU+PEF1dGhvcj5HaW9yZGFubzwvQXV0aG9yPjxZZWFyPjIwMTU8L1llYXI+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PEVuZE5vdGU+PENpdGU+PEF1dGhvcj5HaW9yZGFubzwvQXV0aG9yPjxZZWFyPjIwMTU8L1llYXI+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30</w:t>
            </w:r>
            <w:r w:rsidR="002509C0" w:rsidRPr="008F6629">
              <w:rPr>
                <w:noProof/>
                <w:sz w:val="20"/>
                <w:szCs w:val="20"/>
                <w:lang w:val="en-GB"/>
              </w:rPr>
              <w:t>4</w:t>
            </w:r>
            <w:r w:rsidR="002D3F52" w:rsidRPr="008F6629">
              <w:rPr>
                <w:noProof/>
                <w:sz w:val="20"/>
                <w:szCs w:val="20"/>
                <w:lang w:val="en-GB"/>
              </w:rPr>
              <w:t>)</w:t>
            </w:r>
            <w:r w:rsidRPr="008F6629">
              <w:rPr>
                <w:sz w:val="20"/>
                <w:szCs w:val="20"/>
                <w:lang w:val="en-GB"/>
              </w:rPr>
              <w:fldChar w:fldCharType="end"/>
            </w:r>
          </w:p>
        </w:tc>
        <w:tc>
          <w:tcPr>
            <w:tcW w:w="716" w:type="dxa"/>
            <w:noWrap/>
            <w:hideMark/>
          </w:tcPr>
          <w:p w14:paraId="136FDD6A" w14:textId="77777777" w:rsidR="004958B8" w:rsidRPr="008F6629" w:rsidRDefault="004958B8" w:rsidP="00091C2B">
            <w:pPr>
              <w:rPr>
                <w:sz w:val="20"/>
                <w:szCs w:val="20"/>
                <w:lang w:val="en-GB"/>
              </w:rPr>
            </w:pPr>
            <w:r w:rsidRPr="008F6629">
              <w:rPr>
                <w:sz w:val="20"/>
                <w:szCs w:val="20"/>
                <w:lang w:val="en-GB"/>
              </w:rPr>
              <w:t>2015</w:t>
            </w:r>
          </w:p>
        </w:tc>
        <w:tc>
          <w:tcPr>
            <w:tcW w:w="1434" w:type="dxa"/>
            <w:noWrap/>
            <w:hideMark/>
          </w:tcPr>
          <w:p w14:paraId="458DF3AA" w14:textId="77777777" w:rsidR="004958B8" w:rsidRPr="008F6629" w:rsidRDefault="004958B8" w:rsidP="00091C2B">
            <w:pPr>
              <w:rPr>
                <w:sz w:val="20"/>
                <w:szCs w:val="20"/>
                <w:lang w:val="en-GB"/>
              </w:rPr>
            </w:pPr>
            <w:r w:rsidRPr="008F6629">
              <w:rPr>
                <w:sz w:val="20"/>
                <w:szCs w:val="20"/>
                <w:lang w:val="en-GB"/>
              </w:rPr>
              <w:t>Sweden</w:t>
            </w:r>
          </w:p>
        </w:tc>
        <w:tc>
          <w:tcPr>
            <w:tcW w:w="1984" w:type="dxa"/>
            <w:noWrap/>
            <w:hideMark/>
          </w:tcPr>
          <w:p w14:paraId="71C99786" w14:textId="77777777" w:rsidR="004958B8" w:rsidRPr="008F6629" w:rsidRDefault="004958B8" w:rsidP="00091C2B">
            <w:pPr>
              <w:rPr>
                <w:sz w:val="20"/>
                <w:szCs w:val="20"/>
                <w:lang w:val="en-GB"/>
              </w:rPr>
            </w:pPr>
            <w:r w:rsidRPr="008F6629">
              <w:rPr>
                <w:sz w:val="20"/>
                <w:szCs w:val="20"/>
                <w:lang w:val="en-GB"/>
              </w:rPr>
              <w:t>2000-2010</w:t>
            </w:r>
          </w:p>
        </w:tc>
        <w:tc>
          <w:tcPr>
            <w:tcW w:w="1134" w:type="dxa"/>
            <w:noWrap/>
            <w:hideMark/>
          </w:tcPr>
          <w:p w14:paraId="5DC6D68E" w14:textId="77777777" w:rsidR="004958B8" w:rsidRPr="008F6629" w:rsidRDefault="004958B8" w:rsidP="00091C2B">
            <w:pPr>
              <w:rPr>
                <w:sz w:val="20"/>
                <w:szCs w:val="20"/>
                <w:lang w:val="en-GB"/>
              </w:rPr>
            </w:pPr>
          </w:p>
        </w:tc>
        <w:tc>
          <w:tcPr>
            <w:tcW w:w="1276" w:type="dxa"/>
            <w:noWrap/>
            <w:hideMark/>
          </w:tcPr>
          <w:p w14:paraId="3021EE90" w14:textId="77777777" w:rsidR="004958B8" w:rsidRPr="008F6629" w:rsidRDefault="004958B8" w:rsidP="00091C2B">
            <w:pPr>
              <w:rPr>
                <w:sz w:val="20"/>
                <w:szCs w:val="20"/>
                <w:lang w:val="en-GB"/>
              </w:rPr>
            </w:pPr>
            <w:r w:rsidRPr="008F6629">
              <w:rPr>
                <w:sz w:val="20"/>
                <w:szCs w:val="20"/>
                <w:lang w:val="en-GB"/>
              </w:rPr>
              <w:t>SCZ</w:t>
            </w:r>
          </w:p>
        </w:tc>
        <w:tc>
          <w:tcPr>
            <w:tcW w:w="958" w:type="dxa"/>
          </w:tcPr>
          <w:p w14:paraId="20C9D026" w14:textId="77777777" w:rsidR="004958B8" w:rsidRPr="008F6629" w:rsidRDefault="004958B8" w:rsidP="000C0180">
            <w:pPr>
              <w:rPr>
                <w:sz w:val="20"/>
                <w:szCs w:val="20"/>
                <w:lang w:val="en-GB"/>
              </w:rPr>
            </w:pPr>
            <w:r w:rsidRPr="008F6629">
              <w:rPr>
                <w:sz w:val="20"/>
                <w:szCs w:val="20"/>
                <w:lang w:val="en-GB"/>
              </w:rPr>
              <w:t>5456</w:t>
            </w:r>
          </w:p>
        </w:tc>
        <w:tc>
          <w:tcPr>
            <w:tcW w:w="1280" w:type="dxa"/>
            <w:noWrap/>
            <w:hideMark/>
          </w:tcPr>
          <w:p w14:paraId="7943005E" w14:textId="77777777" w:rsidR="004958B8" w:rsidRPr="008F6629" w:rsidRDefault="004958B8">
            <w:pPr>
              <w:rPr>
                <w:sz w:val="20"/>
                <w:szCs w:val="20"/>
                <w:lang w:val="en-GB"/>
              </w:rPr>
            </w:pPr>
            <w:r w:rsidRPr="008F6629">
              <w:rPr>
                <w:sz w:val="20"/>
                <w:szCs w:val="20"/>
                <w:lang w:val="en-GB"/>
              </w:rPr>
              <w:t>yes</w:t>
            </w:r>
          </w:p>
        </w:tc>
        <w:tc>
          <w:tcPr>
            <w:tcW w:w="3402" w:type="dxa"/>
            <w:hideMark/>
          </w:tcPr>
          <w:p w14:paraId="1A7209B1" w14:textId="77777777" w:rsidR="004958B8" w:rsidRPr="008F6629" w:rsidRDefault="004958B8" w:rsidP="00091C2B">
            <w:pPr>
              <w:rPr>
                <w:sz w:val="20"/>
                <w:szCs w:val="20"/>
                <w:lang w:val="en-GB"/>
              </w:rPr>
            </w:pPr>
            <w:r w:rsidRPr="008F6629">
              <w:rPr>
                <w:sz w:val="20"/>
                <w:szCs w:val="20"/>
                <w:lang w:val="en-GB"/>
              </w:rPr>
              <w:t>time between cannabis abuse and later diagnosis of SCZ</w:t>
            </w:r>
          </w:p>
        </w:tc>
      </w:tr>
      <w:tr w:rsidR="004958B8" w:rsidRPr="008F6629" w14:paraId="60A1640B" w14:textId="77777777" w:rsidTr="00944E81">
        <w:trPr>
          <w:trHeight w:val="481"/>
        </w:trPr>
        <w:tc>
          <w:tcPr>
            <w:tcW w:w="2517" w:type="dxa"/>
            <w:noWrap/>
            <w:hideMark/>
          </w:tcPr>
          <w:p w14:paraId="769863C1" w14:textId="359F478E" w:rsidR="004958B8" w:rsidRPr="008F6629" w:rsidRDefault="004958B8"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PEVuZE5vdGU+PENpdGU+PEF1dGhvcj5EaSBGb3J0aTwvQXV0aG9yPjxZZWFyPjIwMTU8L1llYXI+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PEVuZE5vdGU+PENpdGU+PEF1dGhvcj5EaSBGb3J0aTwvQXV0aG9yPjxZZWFyPjIwMTU8L1llYXI+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3C71BC" w:rsidRPr="008F6629">
              <w:rPr>
                <w:noProof/>
                <w:sz w:val="20"/>
                <w:szCs w:val="20"/>
                <w:lang w:val="en-GB"/>
              </w:rPr>
              <w:t>30</w:t>
            </w:r>
            <w:r w:rsidR="002509C0" w:rsidRPr="008F6629">
              <w:rPr>
                <w:noProof/>
                <w:sz w:val="20"/>
                <w:szCs w:val="20"/>
                <w:lang w:val="en-GB"/>
              </w:rPr>
              <w:t>5</w:t>
            </w:r>
            <w:r w:rsidR="002D3F52" w:rsidRPr="008F6629">
              <w:rPr>
                <w:noProof/>
                <w:sz w:val="20"/>
                <w:szCs w:val="20"/>
                <w:lang w:val="en-GB"/>
              </w:rPr>
              <w:t>)</w:t>
            </w:r>
            <w:r w:rsidRPr="008F6629">
              <w:rPr>
                <w:sz w:val="20"/>
                <w:szCs w:val="20"/>
                <w:lang w:val="en-GB"/>
              </w:rPr>
              <w:fldChar w:fldCharType="end"/>
            </w:r>
          </w:p>
        </w:tc>
        <w:tc>
          <w:tcPr>
            <w:tcW w:w="716" w:type="dxa"/>
            <w:noWrap/>
            <w:hideMark/>
          </w:tcPr>
          <w:p w14:paraId="4F37DCDF" w14:textId="77777777" w:rsidR="004958B8" w:rsidRPr="008F6629" w:rsidRDefault="004958B8" w:rsidP="00091C2B">
            <w:pPr>
              <w:rPr>
                <w:sz w:val="20"/>
                <w:szCs w:val="20"/>
                <w:lang w:val="en-GB"/>
              </w:rPr>
            </w:pPr>
            <w:r w:rsidRPr="008F6629">
              <w:rPr>
                <w:sz w:val="20"/>
                <w:szCs w:val="20"/>
                <w:lang w:val="en-GB"/>
              </w:rPr>
              <w:t>2015</w:t>
            </w:r>
          </w:p>
        </w:tc>
        <w:tc>
          <w:tcPr>
            <w:tcW w:w="1434" w:type="dxa"/>
            <w:noWrap/>
            <w:hideMark/>
          </w:tcPr>
          <w:p w14:paraId="2D21374C" w14:textId="77777777" w:rsidR="004958B8" w:rsidRPr="008F6629" w:rsidRDefault="004958B8" w:rsidP="00091C2B">
            <w:pPr>
              <w:rPr>
                <w:sz w:val="20"/>
                <w:szCs w:val="20"/>
                <w:lang w:val="en-GB"/>
              </w:rPr>
            </w:pPr>
            <w:r w:rsidRPr="008F6629">
              <w:rPr>
                <w:sz w:val="20"/>
                <w:szCs w:val="20"/>
                <w:lang w:val="en-GB"/>
              </w:rPr>
              <w:t>UK</w:t>
            </w:r>
          </w:p>
        </w:tc>
        <w:tc>
          <w:tcPr>
            <w:tcW w:w="1984" w:type="dxa"/>
            <w:noWrap/>
            <w:hideMark/>
          </w:tcPr>
          <w:p w14:paraId="6E5321BE" w14:textId="77777777" w:rsidR="004958B8" w:rsidRPr="008F6629" w:rsidRDefault="004958B8" w:rsidP="00091C2B">
            <w:pPr>
              <w:rPr>
                <w:sz w:val="20"/>
                <w:szCs w:val="20"/>
                <w:lang w:val="en-GB"/>
              </w:rPr>
            </w:pPr>
            <w:r w:rsidRPr="008F6629">
              <w:rPr>
                <w:sz w:val="20"/>
                <w:szCs w:val="20"/>
                <w:lang w:val="en-GB"/>
              </w:rPr>
              <w:t>2005-2011</w:t>
            </w:r>
          </w:p>
        </w:tc>
        <w:tc>
          <w:tcPr>
            <w:tcW w:w="1134" w:type="dxa"/>
            <w:noWrap/>
            <w:hideMark/>
          </w:tcPr>
          <w:p w14:paraId="06426CA4" w14:textId="77777777" w:rsidR="004958B8" w:rsidRPr="008F6629" w:rsidRDefault="004958B8" w:rsidP="00091C2B">
            <w:pPr>
              <w:rPr>
                <w:sz w:val="20"/>
                <w:szCs w:val="20"/>
                <w:lang w:val="en-GB"/>
              </w:rPr>
            </w:pPr>
            <w:r w:rsidRPr="008F6629">
              <w:rPr>
                <w:sz w:val="20"/>
                <w:szCs w:val="20"/>
                <w:lang w:val="en-GB"/>
              </w:rPr>
              <w:t>2*</w:t>
            </w:r>
          </w:p>
        </w:tc>
        <w:tc>
          <w:tcPr>
            <w:tcW w:w="1276" w:type="dxa"/>
            <w:noWrap/>
            <w:hideMark/>
          </w:tcPr>
          <w:p w14:paraId="3D4E715F" w14:textId="77777777" w:rsidR="004958B8" w:rsidRPr="008F6629" w:rsidRDefault="004958B8" w:rsidP="00091C2B">
            <w:pPr>
              <w:rPr>
                <w:sz w:val="20"/>
                <w:szCs w:val="20"/>
                <w:lang w:val="en-GB"/>
              </w:rPr>
            </w:pPr>
            <w:r w:rsidRPr="008F6629">
              <w:rPr>
                <w:sz w:val="20"/>
                <w:szCs w:val="20"/>
                <w:lang w:val="en-GB"/>
              </w:rPr>
              <w:t>FEP</w:t>
            </w:r>
          </w:p>
        </w:tc>
        <w:tc>
          <w:tcPr>
            <w:tcW w:w="958" w:type="dxa"/>
          </w:tcPr>
          <w:p w14:paraId="05602048" w14:textId="77777777" w:rsidR="004958B8" w:rsidRPr="008F6629" w:rsidRDefault="004958B8" w:rsidP="000C0180">
            <w:pPr>
              <w:rPr>
                <w:sz w:val="20"/>
                <w:szCs w:val="20"/>
                <w:lang w:val="en-GB"/>
              </w:rPr>
            </w:pPr>
            <w:r w:rsidRPr="008F6629">
              <w:rPr>
                <w:sz w:val="20"/>
                <w:szCs w:val="20"/>
                <w:lang w:val="en-GB"/>
              </w:rPr>
              <w:t>410</w:t>
            </w:r>
          </w:p>
        </w:tc>
        <w:tc>
          <w:tcPr>
            <w:tcW w:w="1280" w:type="dxa"/>
            <w:noWrap/>
            <w:hideMark/>
          </w:tcPr>
          <w:p w14:paraId="53C32AAB" w14:textId="77777777" w:rsidR="004958B8" w:rsidRPr="008F6629" w:rsidRDefault="004958B8">
            <w:pPr>
              <w:rPr>
                <w:sz w:val="20"/>
                <w:szCs w:val="20"/>
                <w:lang w:val="en-GB"/>
              </w:rPr>
            </w:pPr>
            <w:r w:rsidRPr="008F6629">
              <w:rPr>
                <w:sz w:val="20"/>
                <w:szCs w:val="20"/>
                <w:lang w:val="en-GB"/>
              </w:rPr>
              <w:t>yes</w:t>
            </w:r>
          </w:p>
        </w:tc>
        <w:tc>
          <w:tcPr>
            <w:tcW w:w="3402" w:type="dxa"/>
            <w:hideMark/>
          </w:tcPr>
          <w:p w14:paraId="0148CB06" w14:textId="77777777" w:rsidR="004958B8" w:rsidRPr="008F6629" w:rsidRDefault="004958B8">
            <w:pPr>
              <w:rPr>
                <w:sz w:val="20"/>
                <w:szCs w:val="20"/>
                <w:lang w:val="en-GB"/>
              </w:rPr>
            </w:pPr>
            <w:r w:rsidRPr="008F6629">
              <w:rPr>
                <w:sz w:val="20"/>
                <w:szCs w:val="20"/>
                <w:lang w:val="en-GB"/>
              </w:rPr>
              <w:t xml:space="preserve">age at first use, </w:t>
            </w:r>
            <w:proofErr w:type="spellStart"/>
            <w:r w:rsidRPr="008F6629">
              <w:rPr>
                <w:sz w:val="20"/>
                <w:szCs w:val="20"/>
                <w:lang w:val="en-GB"/>
              </w:rPr>
              <w:t>frequancy</w:t>
            </w:r>
            <w:proofErr w:type="spellEnd"/>
            <w:r w:rsidRPr="008F6629">
              <w:rPr>
                <w:sz w:val="20"/>
                <w:szCs w:val="20"/>
                <w:lang w:val="en-GB"/>
              </w:rPr>
              <w:t xml:space="preserve"> of use, type use </w:t>
            </w:r>
          </w:p>
        </w:tc>
      </w:tr>
      <w:tr w:rsidR="004958B8" w:rsidRPr="008F6629" w14:paraId="3E5B271D" w14:textId="77777777" w:rsidTr="00944E81">
        <w:trPr>
          <w:trHeight w:val="600"/>
        </w:trPr>
        <w:tc>
          <w:tcPr>
            <w:tcW w:w="2517" w:type="dxa"/>
            <w:hideMark/>
          </w:tcPr>
          <w:p w14:paraId="2A87E30C" w14:textId="3A88EFB9" w:rsidR="004958B8" w:rsidRPr="008F6629" w:rsidRDefault="004958B8" w:rsidP="002D3F52">
            <w:pPr>
              <w:rPr>
                <w:sz w:val="20"/>
                <w:szCs w:val="20"/>
                <w:lang w:val="en-GB"/>
              </w:rPr>
            </w:pPr>
            <w:proofErr w:type="spellStart"/>
            <w:r w:rsidRPr="008F6629">
              <w:rPr>
                <w:sz w:val="20"/>
                <w:szCs w:val="20"/>
                <w:lang w:val="en-GB"/>
              </w:rPr>
              <w:t>Barrigon</w:t>
            </w:r>
            <w:proofErr w:type="spellEnd"/>
            <w:r w:rsidRPr="008F6629">
              <w:rPr>
                <w:sz w:val="20"/>
                <w:szCs w:val="20"/>
                <w:lang w:val="en-GB"/>
              </w:rPr>
              <w:t xml:space="preserve"> </w:t>
            </w:r>
            <w:r w:rsidRPr="008F6629">
              <w:rPr>
                <w:sz w:val="20"/>
                <w:szCs w:val="20"/>
                <w:lang w:val="en-GB"/>
              </w:rPr>
              <w:fldChar w:fldCharType="begin">
                <w:fldData xml:space="preserve">PEVuZE5vdGU+PENpdGU+PEF1dGhvcj5CYXJyaWdvbjwvQXV0aG9yPjxZZWFyPjIwMTU8L1llYXI+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PEVuZE5vdGU+PENpdGU+PEF1dGhvcj5CYXJyaWdvbjwvQXV0aG9yPjxZZWFyPjIwMTU8L1llYXI+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2509C0" w:rsidRPr="008F6629">
              <w:rPr>
                <w:noProof/>
                <w:sz w:val="20"/>
                <w:szCs w:val="20"/>
                <w:lang w:val="en-GB"/>
              </w:rPr>
              <w:t>200</w:t>
            </w:r>
            <w:r w:rsidR="002D3F52" w:rsidRPr="008F6629">
              <w:rPr>
                <w:noProof/>
                <w:sz w:val="20"/>
                <w:szCs w:val="20"/>
                <w:lang w:val="en-GB"/>
              </w:rPr>
              <w:t>)</w:t>
            </w:r>
            <w:r w:rsidRPr="008F6629">
              <w:rPr>
                <w:sz w:val="20"/>
                <w:szCs w:val="20"/>
                <w:lang w:val="en-GB"/>
              </w:rPr>
              <w:fldChar w:fldCharType="end"/>
            </w:r>
          </w:p>
        </w:tc>
        <w:tc>
          <w:tcPr>
            <w:tcW w:w="716" w:type="dxa"/>
            <w:hideMark/>
          </w:tcPr>
          <w:p w14:paraId="3A1E1BA0" w14:textId="77777777" w:rsidR="004958B8" w:rsidRPr="008F6629" w:rsidRDefault="004958B8" w:rsidP="00091C2B">
            <w:pPr>
              <w:rPr>
                <w:sz w:val="20"/>
                <w:szCs w:val="20"/>
                <w:lang w:val="en-GB"/>
              </w:rPr>
            </w:pPr>
            <w:r w:rsidRPr="008F6629">
              <w:rPr>
                <w:sz w:val="20"/>
                <w:szCs w:val="20"/>
                <w:lang w:val="en-GB"/>
              </w:rPr>
              <w:t>2015</w:t>
            </w:r>
          </w:p>
        </w:tc>
        <w:tc>
          <w:tcPr>
            <w:tcW w:w="1434" w:type="dxa"/>
            <w:hideMark/>
          </w:tcPr>
          <w:p w14:paraId="3016A1EB" w14:textId="77777777" w:rsidR="004958B8" w:rsidRPr="008F6629" w:rsidRDefault="004958B8">
            <w:pPr>
              <w:rPr>
                <w:sz w:val="20"/>
                <w:szCs w:val="20"/>
                <w:lang w:val="en-GB"/>
              </w:rPr>
            </w:pPr>
            <w:r w:rsidRPr="008F6629">
              <w:rPr>
                <w:sz w:val="20"/>
                <w:szCs w:val="20"/>
                <w:lang w:val="en-GB"/>
              </w:rPr>
              <w:t>Spain</w:t>
            </w:r>
          </w:p>
        </w:tc>
        <w:tc>
          <w:tcPr>
            <w:tcW w:w="1984" w:type="dxa"/>
            <w:hideMark/>
          </w:tcPr>
          <w:p w14:paraId="6F4E7136" w14:textId="77777777" w:rsidR="004958B8" w:rsidRPr="008F6629" w:rsidRDefault="004958B8">
            <w:pPr>
              <w:rPr>
                <w:sz w:val="20"/>
                <w:szCs w:val="20"/>
                <w:lang w:val="en-GB"/>
              </w:rPr>
            </w:pPr>
            <w:r w:rsidRPr="008F6629">
              <w:rPr>
                <w:sz w:val="20"/>
                <w:szCs w:val="20"/>
                <w:lang w:val="en-GB"/>
              </w:rPr>
              <w:t>2003-2009</w:t>
            </w:r>
          </w:p>
        </w:tc>
        <w:tc>
          <w:tcPr>
            <w:tcW w:w="1134" w:type="dxa"/>
            <w:noWrap/>
            <w:hideMark/>
          </w:tcPr>
          <w:p w14:paraId="2F5A1157" w14:textId="77777777" w:rsidR="004958B8" w:rsidRPr="008F6629" w:rsidRDefault="004958B8" w:rsidP="00091C2B">
            <w:pPr>
              <w:rPr>
                <w:sz w:val="20"/>
                <w:szCs w:val="20"/>
                <w:lang w:val="en-GB"/>
              </w:rPr>
            </w:pPr>
          </w:p>
        </w:tc>
        <w:tc>
          <w:tcPr>
            <w:tcW w:w="1276" w:type="dxa"/>
            <w:hideMark/>
          </w:tcPr>
          <w:p w14:paraId="2D57FFA9" w14:textId="77777777" w:rsidR="004958B8" w:rsidRPr="008F6629" w:rsidRDefault="004958B8" w:rsidP="00091C2B">
            <w:pPr>
              <w:rPr>
                <w:sz w:val="20"/>
                <w:szCs w:val="20"/>
                <w:lang w:val="en-GB"/>
              </w:rPr>
            </w:pPr>
            <w:r w:rsidRPr="008F6629">
              <w:rPr>
                <w:sz w:val="20"/>
                <w:szCs w:val="20"/>
                <w:lang w:val="en-GB"/>
              </w:rPr>
              <w:t>SSD</w:t>
            </w:r>
          </w:p>
        </w:tc>
        <w:tc>
          <w:tcPr>
            <w:tcW w:w="958" w:type="dxa"/>
          </w:tcPr>
          <w:p w14:paraId="23F7D40F" w14:textId="77777777" w:rsidR="004958B8" w:rsidRPr="008F6629" w:rsidRDefault="004958B8" w:rsidP="000C0180">
            <w:pPr>
              <w:rPr>
                <w:sz w:val="20"/>
                <w:szCs w:val="20"/>
                <w:lang w:val="en-GB"/>
              </w:rPr>
            </w:pPr>
            <w:r w:rsidRPr="008F6629">
              <w:rPr>
                <w:sz w:val="20"/>
                <w:szCs w:val="20"/>
                <w:lang w:val="en-GB"/>
              </w:rPr>
              <w:t>60</w:t>
            </w:r>
          </w:p>
        </w:tc>
        <w:tc>
          <w:tcPr>
            <w:tcW w:w="1280" w:type="dxa"/>
            <w:noWrap/>
            <w:hideMark/>
          </w:tcPr>
          <w:p w14:paraId="758EF8DF" w14:textId="77777777" w:rsidR="004958B8" w:rsidRPr="008F6629" w:rsidRDefault="004958B8">
            <w:pPr>
              <w:rPr>
                <w:sz w:val="20"/>
                <w:szCs w:val="20"/>
                <w:lang w:val="en-GB"/>
              </w:rPr>
            </w:pPr>
            <w:r w:rsidRPr="008F6629">
              <w:rPr>
                <w:sz w:val="20"/>
                <w:szCs w:val="20"/>
                <w:lang w:val="en-GB"/>
              </w:rPr>
              <w:t>yes</w:t>
            </w:r>
          </w:p>
        </w:tc>
        <w:tc>
          <w:tcPr>
            <w:tcW w:w="3402" w:type="dxa"/>
            <w:noWrap/>
            <w:hideMark/>
          </w:tcPr>
          <w:p w14:paraId="08EE7069" w14:textId="77777777" w:rsidR="004958B8" w:rsidRPr="008F6629" w:rsidRDefault="004958B8" w:rsidP="00091C2B">
            <w:pPr>
              <w:rPr>
                <w:sz w:val="20"/>
                <w:szCs w:val="20"/>
                <w:lang w:val="en-GB"/>
              </w:rPr>
            </w:pPr>
            <w:r w:rsidRPr="008F6629">
              <w:rPr>
                <w:sz w:val="20"/>
                <w:szCs w:val="20"/>
                <w:lang w:val="en-GB"/>
              </w:rPr>
              <w:t>heavy cannabis use</w:t>
            </w:r>
          </w:p>
        </w:tc>
      </w:tr>
      <w:tr w:rsidR="004958B8" w:rsidRPr="008F6629" w14:paraId="3F321BB3" w14:textId="77777777" w:rsidTr="00944E81">
        <w:trPr>
          <w:trHeight w:val="600"/>
        </w:trPr>
        <w:tc>
          <w:tcPr>
            <w:tcW w:w="2517" w:type="dxa"/>
            <w:noWrap/>
            <w:hideMark/>
          </w:tcPr>
          <w:p w14:paraId="49F85B80" w14:textId="32615D95" w:rsidR="004958B8" w:rsidRPr="008F6629" w:rsidRDefault="004958B8" w:rsidP="002D3F52">
            <w:pPr>
              <w:rPr>
                <w:sz w:val="20"/>
                <w:szCs w:val="20"/>
                <w:lang w:val="en-GB"/>
              </w:rPr>
            </w:pPr>
            <w:r w:rsidRPr="008F6629">
              <w:rPr>
                <w:sz w:val="20"/>
                <w:szCs w:val="20"/>
                <w:lang w:val="en-GB"/>
              </w:rPr>
              <w:t xml:space="preserve">Nielsen </w:t>
            </w:r>
            <w:r w:rsidRPr="008F6629">
              <w:rPr>
                <w:sz w:val="20"/>
                <w:szCs w:val="20"/>
                <w:lang w:val="en-GB"/>
              </w:rPr>
              <w:fldChar w:fldCharType="begin"/>
            </w:r>
            <w:r w:rsidR="002D3F52" w:rsidRPr="008F6629">
              <w:rPr>
                <w:sz w:val="20"/>
                <w:szCs w:val="20"/>
                <w:lang w:val="en-GB"/>
              </w:rPr>
              <w:instrText xml:space="preserve"> ADDIN EN.CITE &lt;EndNote&gt;&lt;Cite&gt;&lt;Author&gt;Nielsen&lt;/Author&gt;&lt;Year&gt;2017&lt;/Year&gt;&lt;RecNum&gt;20&lt;/RecNum&gt;&lt;DisplayText&gt;(283)&lt;/DisplayText&gt;&lt;record&gt;&lt;rec-number&gt;20&lt;/rec-number&gt;&lt;foreign-keys&gt;&lt;key app="EN" db-id="ve0zpzfpcw9adeev52qvdtry0f095adv5pte" timestamp="0"&gt;20&lt;/key&gt;&lt;/foreign-keys&gt;&lt;ref-type name="Journal Article"&gt;17&lt;/ref-type&gt;&lt;contributors&gt;&lt;authors&gt;&lt;author&gt;Nielsen, S. M.&lt;/author&gt;&lt;author&gt;Toftdahl, N. G.&lt;/author&gt;&lt;author&gt;Nordentoft, M.&lt;/author&gt;&lt;author&gt;Hjorthoj, C.&lt;/author&gt;&lt;/authors&gt;&lt;/contributors&gt;&lt;auth-address&gt;Copenhagen University Hospital, Mental Health Center Copenhagen,Hellerup,Denmark.&lt;/auth-address&gt;&lt;titles&gt;&lt;title&gt;Association between alcohol, cannabis, and other illicit substance abuse and risk of developing schizophrenia: a nationwide population based register study&lt;/title&gt;&lt;secondary-title&gt;Psychol Med&lt;/secondary-title&gt;&lt;/titles&gt;&lt;periodical&gt;&lt;full-title&gt;Psychol Med&lt;/full-title&gt;&lt;/periodical&gt;&lt;pages&gt;1668-1677&lt;/pages&gt;&lt;volume&gt;47&lt;/volume&gt;&lt;number&gt;9&lt;/number&gt;&lt;edition&gt;2017/02/09&lt;/edition&gt;&lt;keywords&gt;&lt;keyword&gt;Adolescent&lt;/keyword&gt;&lt;keyword&gt;Adult&lt;/keyword&gt;&lt;keyword&gt;Alcoholism/epidemiology/etiology&lt;/keyword&gt;&lt;keyword&gt;Denmark/epidemiology&lt;/keyword&gt;&lt;keyword&gt;Female&lt;/keyword&gt;&lt;keyword&gt;Humans&lt;/keyword&gt;&lt;keyword&gt;Longitudinal Studies&lt;/keyword&gt;&lt;keyword&gt;Male&lt;/keyword&gt;&lt;keyword&gt;Marijuana Abuse/epidemiology/etiology&lt;/keyword&gt;&lt;keyword&gt;Registries/*statistics &amp;amp; numerical data&lt;/keyword&gt;&lt;keyword&gt;Risk&lt;/keyword&gt;&lt;keyword&gt;Schizophrenia/*epidemiology/etiology&lt;/keyword&gt;&lt;keyword&gt;Substance-Related Disorders/complications/*epidemiology&lt;/keyword&gt;&lt;keyword&gt;Young Adult&lt;/keyword&gt;&lt;keyword&gt;Alcohol&lt;/keyword&gt;&lt;keyword&gt;cannabis&lt;/keyword&gt;&lt;keyword&gt;schizophrenia&lt;/keyword&gt;&lt;keyword&gt;substance use disorders&lt;/keyword&gt;&lt;/keywords&gt;&lt;dates&gt;&lt;year&gt;2017&lt;/year&gt;&lt;pub-dates&gt;&lt;date&gt;Jul&lt;/date&gt;&lt;/pub-dates&gt;&lt;/dates&gt;&lt;isbn&gt;1469-8978 (Electronic)&amp;#xD;0033-2917 (Linking)&lt;/isbn&gt;&lt;accession-num&gt;28166863&lt;/accession-num&gt;&lt;urls&gt;&lt;related-urls&gt;&lt;url&gt;https://www.ncbi.nlm.nih.gov/pubmed/28166863&lt;/url&gt;&lt;/related-urls&gt;&lt;/urls&gt;&lt;electronic-resource-num&gt;10.1017/S0033291717000162&lt;/electronic-resource-num&gt;&lt;/record&gt;&lt;/Cite&gt;&lt;/EndNote&gt;</w:instrText>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6</w:t>
            </w:r>
            <w:r w:rsidR="002D3F52" w:rsidRPr="008F6629">
              <w:rPr>
                <w:noProof/>
                <w:sz w:val="20"/>
                <w:szCs w:val="20"/>
                <w:lang w:val="en-GB"/>
              </w:rPr>
              <w:t>)</w:t>
            </w:r>
            <w:r w:rsidRPr="008F6629">
              <w:rPr>
                <w:sz w:val="20"/>
                <w:szCs w:val="20"/>
                <w:lang w:val="en-GB"/>
              </w:rPr>
              <w:fldChar w:fldCharType="end"/>
            </w:r>
          </w:p>
        </w:tc>
        <w:tc>
          <w:tcPr>
            <w:tcW w:w="716" w:type="dxa"/>
            <w:noWrap/>
            <w:hideMark/>
          </w:tcPr>
          <w:p w14:paraId="57DB20C7" w14:textId="77777777" w:rsidR="004958B8" w:rsidRPr="008F6629" w:rsidRDefault="004958B8" w:rsidP="00091C2B">
            <w:pPr>
              <w:rPr>
                <w:sz w:val="20"/>
                <w:szCs w:val="20"/>
                <w:lang w:val="en-GB"/>
              </w:rPr>
            </w:pPr>
            <w:r w:rsidRPr="008F6629">
              <w:rPr>
                <w:sz w:val="20"/>
                <w:szCs w:val="20"/>
                <w:lang w:val="en-GB"/>
              </w:rPr>
              <w:t>2017</w:t>
            </w:r>
          </w:p>
        </w:tc>
        <w:tc>
          <w:tcPr>
            <w:tcW w:w="1434" w:type="dxa"/>
            <w:noWrap/>
            <w:hideMark/>
          </w:tcPr>
          <w:p w14:paraId="0C8565FC" w14:textId="77777777" w:rsidR="004958B8" w:rsidRPr="008F6629" w:rsidRDefault="004958B8" w:rsidP="00091C2B">
            <w:pPr>
              <w:rPr>
                <w:sz w:val="20"/>
                <w:szCs w:val="20"/>
                <w:lang w:val="en-GB"/>
              </w:rPr>
            </w:pPr>
            <w:r w:rsidRPr="008F6629">
              <w:rPr>
                <w:sz w:val="20"/>
                <w:szCs w:val="20"/>
                <w:lang w:val="en-GB"/>
              </w:rPr>
              <w:t>Denmark</w:t>
            </w:r>
          </w:p>
        </w:tc>
        <w:tc>
          <w:tcPr>
            <w:tcW w:w="1984" w:type="dxa"/>
            <w:hideMark/>
          </w:tcPr>
          <w:p w14:paraId="74A63967" w14:textId="77777777" w:rsidR="004958B8" w:rsidRPr="008F6629" w:rsidRDefault="004958B8" w:rsidP="00091C2B">
            <w:pPr>
              <w:rPr>
                <w:sz w:val="20"/>
                <w:szCs w:val="20"/>
                <w:lang w:val="en-GB"/>
              </w:rPr>
            </w:pPr>
            <w:r w:rsidRPr="008F6629">
              <w:rPr>
                <w:sz w:val="20"/>
                <w:szCs w:val="20"/>
                <w:lang w:val="en-GB"/>
              </w:rPr>
              <w:t>2013 (born 1955-1999)</w:t>
            </w:r>
          </w:p>
        </w:tc>
        <w:tc>
          <w:tcPr>
            <w:tcW w:w="1134" w:type="dxa"/>
            <w:noWrap/>
            <w:hideMark/>
          </w:tcPr>
          <w:p w14:paraId="27F521DA" w14:textId="77777777" w:rsidR="004958B8" w:rsidRPr="008F6629" w:rsidRDefault="004958B8" w:rsidP="00091C2B">
            <w:pPr>
              <w:rPr>
                <w:sz w:val="20"/>
                <w:szCs w:val="20"/>
                <w:lang w:val="en-GB"/>
              </w:rPr>
            </w:pPr>
          </w:p>
        </w:tc>
        <w:tc>
          <w:tcPr>
            <w:tcW w:w="1276" w:type="dxa"/>
            <w:noWrap/>
            <w:hideMark/>
          </w:tcPr>
          <w:p w14:paraId="02205E5F" w14:textId="77777777" w:rsidR="004958B8" w:rsidRPr="008F6629" w:rsidRDefault="004958B8" w:rsidP="00091C2B">
            <w:pPr>
              <w:rPr>
                <w:sz w:val="20"/>
                <w:szCs w:val="20"/>
                <w:lang w:val="en-GB"/>
              </w:rPr>
            </w:pPr>
            <w:r w:rsidRPr="008F6629">
              <w:rPr>
                <w:sz w:val="20"/>
                <w:szCs w:val="20"/>
                <w:lang w:val="en-GB"/>
              </w:rPr>
              <w:t>SCZ</w:t>
            </w:r>
          </w:p>
        </w:tc>
        <w:tc>
          <w:tcPr>
            <w:tcW w:w="958" w:type="dxa"/>
          </w:tcPr>
          <w:p w14:paraId="2ED12280" w14:textId="77777777" w:rsidR="004958B8" w:rsidRPr="008F6629" w:rsidRDefault="004958B8" w:rsidP="000C0180">
            <w:pPr>
              <w:rPr>
                <w:sz w:val="20"/>
                <w:szCs w:val="20"/>
                <w:lang w:val="en-GB"/>
              </w:rPr>
            </w:pPr>
            <w:r w:rsidRPr="008F6629">
              <w:rPr>
                <w:sz w:val="20"/>
                <w:szCs w:val="20"/>
                <w:lang w:val="en-GB"/>
              </w:rPr>
              <w:t>21305</w:t>
            </w:r>
          </w:p>
        </w:tc>
        <w:tc>
          <w:tcPr>
            <w:tcW w:w="1280" w:type="dxa"/>
            <w:noWrap/>
            <w:hideMark/>
          </w:tcPr>
          <w:p w14:paraId="282566FD" w14:textId="77777777" w:rsidR="004958B8" w:rsidRPr="008F6629" w:rsidRDefault="004958B8">
            <w:pPr>
              <w:rPr>
                <w:sz w:val="20"/>
                <w:szCs w:val="20"/>
                <w:lang w:val="en-GB"/>
              </w:rPr>
            </w:pPr>
            <w:r w:rsidRPr="008F6629">
              <w:rPr>
                <w:sz w:val="20"/>
                <w:szCs w:val="20"/>
                <w:lang w:val="en-GB"/>
              </w:rPr>
              <w:t>yes</w:t>
            </w:r>
          </w:p>
        </w:tc>
        <w:tc>
          <w:tcPr>
            <w:tcW w:w="3402" w:type="dxa"/>
            <w:noWrap/>
            <w:hideMark/>
          </w:tcPr>
          <w:p w14:paraId="3DECC443" w14:textId="77777777" w:rsidR="004958B8" w:rsidRPr="008F6629" w:rsidRDefault="004958B8" w:rsidP="00091C2B">
            <w:pPr>
              <w:rPr>
                <w:sz w:val="20"/>
                <w:szCs w:val="20"/>
                <w:lang w:val="en-GB"/>
              </w:rPr>
            </w:pPr>
            <w:r w:rsidRPr="008F6629">
              <w:rPr>
                <w:sz w:val="20"/>
                <w:szCs w:val="20"/>
                <w:lang w:val="en-GB"/>
              </w:rPr>
              <w:t>abuse</w:t>
            </w:r>
          </w:p>
        </w:tc>
      </w:tr>
      <w:tr w:rsidR="004958B8" w:rsidRPr="008F6629" w14:paraId="147054A7" w14:textId="77777777" w:rsidTr="00944E81">
        <w:trPr>
          <w:trHeight w:val="600"/>
        </w:trPr>
        <w:tc>
          <w:tcPr>
            <w:tcW w:w="2517" w:type="dxa"/>
            <w:noWrap/>
            <w:hideMark/>
          </w:tcPr>
          <w:p w14:paraId="005D884F" w14:textId="5C4FDAA5" w:rsidR="004958B8" w:rsidRPr="008F6629" w:rsidRDefault="004958B8" w:rsidP="002D3F52">
            <w:pPr>
              <w:rPr>
                <w:sz w:val="20"/>
                <w:szCs w:val="20"/>
                <w:lang w:val="en-GB"/>
              </w:rPr>
            </w:pPr>
            <w:proofErr w:type="spellStart"/>
            <w:r w:rsidRPr="008F6629">
              <w:rPr>
                <w:sz w:val="20"/>
                <w:szCs w:val="20"/>
                <w:lang w:val="en-GB"/>
              </w:rPr>
              <w:t>Mustonen</w:t>
            </w:r>
            <w:proofErr w:type="spellEnd"/>
            <w:r w:rsidRPr="008F6629">
              <w:rPr>
                <w:sz w:val="20"/>
                <w:szCs w:val="20"/>
                <w:lang w:val="en-GB"/>
              </w:rPr>
              <w:t xml:space="preserve"> </w:t>
            </w:r>
            <w:r w:rsidRPr="008F6629">
              <w:rPr>
                <w:sz w:val="20"/>
                <w:szCs w:val="20"/>
                <w:lang w:val="en-GB"/>
              </w:rPr>
              <w:fldChar w:fldCharType="begin">
                <w:fldData xml:space="preserve">PEVuZE5vdGU+PENpdGU+PEF1dGhvcj5NdXN0b25lbjwvQXV0aG9yPjxZZWFyPjIwMTg8L1llYXI+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PEVuZE5vdGU+PENpdGU+PEF1dGhvcj5NdXN0b25lbjwvQXV0aG9yPjxZZWFyPjIwMTg8L1llYXI+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7</w:t>
            </w:r>
            <w:r w:rsidR="002D3F52" w:rsidRPr="008F6629">
              <w:rPr>
                <w:noProof/>
                <w:sz w:val="20"/>
                <w:szCs w:val="20"/>
                <w:lang w:val="en-GB"/>
              </w:rPr>
              <w:t>)</w:t>
            </w:r>
            <w:r w:rsidRPr="008F6629">
              <w:rPr>
                <w:sz w:val="20"/>
                <w:szCs w:val="20"/>
                <w:lang w:val="en-GB"/>
              </w:rPr>
              <w:fldChar w:fldCharType="end"/>
            </w:r>
          </w:p>
        </w:tc>
        <w:tc>
          <w:tcPr>
            <w:tcW w:w="716" w:type="dxa"/>
            <w:noWrap/>
            <w:hideMark/>
          </w:tcPr>
          <w:p w14:paraId="1F42EFDB" w14:textId="77777777" w:rsidR="004958B8" w:rsidRPr="008F6629" w:rsidRDefault="004958B8" w:rsidP="00091C2B">
            <w:pPr>
              <w:rPr>
                <w:sz w:val="20"/>
                <w:szCs w:val="20"/>
                <w:lang w:val="en-GB"/>
              </w:rPr>
            </w:pPr>
            <w:r w:rsidRPr="008F6629">
              <w:rPr>
                <w:sz w:val="20"/>
                <w:szCs w:val="20"/>
                <w:lang w:val="en-GB"/>
              </w:rPr>
              <w:t>2018</w:t>
            </w:r>
          </w:p>
        </w:tc>
        <w:tc>
          <w:tcPr>
            <w:tcW w:w="1434" w:type="dxa"/>
            <w:noWrap/>
            <w:hideMark/>
          </w:tcPr>
          <w:p w14:paraId="65F85E07" w14:textId="77777777" w:rsidR="004958B8" w:rsidRPr="008F6629" w:rsidRDefault="004958B8" w:rsidP="00091C2B">
            <w:pPr>
              <w:rPr>
                <w:sz w:val="20"/>
                <w:szCs w:val="20"/>
                <w:lang w:val="en-GB"/>
              </w:rPr>
            </w:pPr>
            <w:r w:rsidRPr="008F6629">
              <w:rPr>
                <w:sz w:val="20"/>
                <w:szCs w:val="20"/>
                <w:lang w:val="en-GB"/>
              </w:rPr>
              <w:t>Finland</w:t>
            </w:r>
          </w:p>
        </w:tc>
        <w:tc>
          <w:tcPr>
            <w:tcW w:w="1984" w:type="dxa"/>
            <w:noWrap/>
            <w:hideMark/>
          </w:tcPr>
          <w:p w14:paraId="043C26FC" w14:textId="77777777" w:rsidR="004958B8" w:rsidRPr="008F6629" w:rsidRDefault="004958B8" w:rsidP="00091C2B">
            <w:pPr>
              <w:rPr>
                <w:sz w:val="20"/>
                <w:szCs w:val="20"/>
                <w:lang w:val="en-GB"/>
              </w:rPr>
            </w:pPr>
            <w:proofErr w:type="gramStart"/>
            <w:r w:rsidRPr="008F6629">
              <w:rPr>
                <w:sz w:val="20"/>
                <w:szCs w:val="20"/>
                <w:lang w:val="en-GB"/>
              </w:rPr>
              <w:t>2015  (</w:t>
            </w:r>
            <w:proofErr w:type="gramEnd"/>
            <w:r w:rsidRPr="008F6629">
              <w:rPr>
                <w:sz w:val="20"/>
                <w:szCs w:val="20"/>
                <w:lang w:val="en-GB"/>
              </w:rPr>
              <w:t>born 1986)</w:t>
            </w:r>
          </w:p>
        </w:tc>
        <w:tc>
          <w:tcPr>
            <w:tcW w:w="1134" w:type="dxa"/>
            <w:noWrap/>
            <w:hideMark/>
          </w:tcPr>
          <w:p w14:paraId="12B04F5E" w14:textId="77777777" w:rsidR="004958B8" w:rsidRPr="008F6629" w:rsidRDefault="004958B8" w:rsidP="00091C2B">
            <w:pPr>
              <w:rPr>
                <w:sz w:val="20"/>
                <w:szCs w:val="20"/>
                <w:lang w:val="en-GB"/>
              </w:rPr>
            </w:pPr>
          </w:p>
        </w:tc>
        <w:tc>
          <w:tcPr>
            <w:tcW w:w="1276" w:type="dxa"/>
            <w:noWrap/>
            <w:hideMark/>
          </w:tcPr>
          <w:p w14:paraId="10E17702" w14:textId="77777777" w:rsidR="004958B8" w:rsidRPr="008F6629" w:rsidRDefault="004958B8" w:rsidP="00091C2B">
            <w:pPr>
              <w:rPr>
                <w:sz w:val="20"/>
                <w:szCs w:val="20"/>
                <w:lang w:val="en-GB"/>
              </w:rPr>
            </w:pPr>
            <w:r w:rsidRPr="008F6629">
              <w:rPr>
                <w:sz w:val="20"/>
                <w:szCs w:val="20"/>
                <w:lang w:val="en-GB"/>
              </w:rPr>
              <w:t>NAP+AP</w:t>
            </w:r>
          </w:p>
        </w:tc>
        <w:tc>
          <w:tcPr>
            <w:tcW w:w="958" w:type="dxa"/>
          </w:tcPr>
          <w:p w14:paraId="349F417F" w14:textId="77777777" w:rsidR="004958B8" w:rsidRPr="008F6629" w:rsidRDefault="004958B8" w:rsidP="000C0180">
            <w:pPr>
              <w:rPr>
                <w:sz w:val="20"/>
                <w:szCs w:val="20"/>
                <w:lang w:val="en-GB"/>
              </w:rPr>
            </w:pPr>
            <w:r w:rsidRPr="008F6629">
              <w:rPr>
                <w:sz w:val="20"/>
                <w:szCs w:val="20"/>
                <w:lang w:val="en-GB"/>
              </w:rPr>
              <w:t>124</w:t>
            </w:r>
          </w:p>
        </w:tc>
        <w:tc>
          <w:tcPr>
            <w:tcW w:w="1280" w:type="dxa"/>
            <w:noWrap/>
            <w:hideMark/>
          </w:tcPr>
          <w:p w14:paraId="5CA080B3" w14:textId="77777777" w:rsidR="004958B8" w:rsidRPr="008F6629" w:rsidRDefault="004958B8" w:rsidP="00091C2B">
            <w:pPr>
              <w:rPr>
                <w:sz w:val="20"/>
                <w:szCs w:val="20"/>
                <w:lang w:val="en-GB"/>
              </w:rPr>
            </w:pPr>
            <w:r w:rsidRPr="008F6629">
              <w:rPr>
                <w:sz w:val="20"/>
                <w:szCs w:val="20"/>
                <w:lang w:val="en-GB"/>
              </w:rPr>
              <w:t>yes</w:t>
            </w:r>
          </w:p>
        </w:tc>
        <w:tc>
          <w:tcPr>
            <w:tcW w:w="3402" w:type="dxa"/>
            <w:hideMark/>
          </w:tcPr>
          <w:p w14:paraId="14762B85" w14:textId="77777777" w:rsidR="004958B8" w:rsidRPr="008F6629" w:rsidRDefault="004958B8" w:rsidP="00091C2B">
            <w:pPr>
              <w:rPr>
                <w:sz w:val="20"/>
                <w:szCs w:val="20"/>
                <w:lang w:val="en-GB"/>
              </w:rPr>
            </w:pPr>
            <w:r w:rsidRPr="008F6629">
              <w:rPr>
                <w:sz w:val="20"/>
                <w:szCs w:val="20"/>
                <w:lang w:val="en-GB"/>
              </w:rPr>
              <w:t>adolescent use, frequency</w:t>
            </w:r>
          </w:p>
        </w:tc>
      </w:tr>
      <w:tr w:rsidR="004958B8" w:rsidRPr="008F6629" w14:paraId="75DDB1B9" w14:textId="77777777" w:rsidTr="00944E81">
        <w:trPr>
          <w:trHeight w:val="600"/>
        </w:trPr>
        <w:tc>
          <w:tcPr>
            <w:tcW w:w="2517" w:type="dxa"/>
            <w:hideMark/>
          </w:tcPr>
          <w:p w14:paraId="346C3B26" w14:textId="7E83CAA6" w:rsidR="004958B8" w:rsidRPr="008F6629" w:rsidRDefault="004958B8" w:rsidP="002D3F52">
            <w:pPr>
              <w:rPr>
                <w:sz w:val="20"/>
                <w:szCs w:val="20"/>
                <w:lang w:val="en-GB"/>
              </w:rPr>
            </w:pPr>
            <w:proofErr w:type="spellStart"/>
            <w:r w:rsidRPr="008F6629">
              <w:rPr>
                <w:sz w:val="20"/>
                <w:szCs w:val="20"/>
                <w:lang w:val="en-GB"/>
              </w:rPr>
              <w:lastRenderedPageBreak/>
              <w:t>Arranz</w:t>
            </w:r>
            <w:proofErr w:type="spellEnd"/>
            <w:r w:rsidRPr="008F6629">
              <w:rPr>
                <w:sz w:val="20"/>
                <w:szCs w:val="20"/>
                <w:lang w:val="en-GB"/>
              </w:rPr>
              <w:t xml:space="preserve"> </w:t>
            </w:r>
            <w:r w:rsidRPr="008F6629">
              <w:rPr>
                <w:sz w:val="20"/>
                <w:szCs w:val="20"/>
                <w:lang w:val="en-GB"/>
              </w:rPr>
              <w:fldChar w:fldCharType="begin">
                <w:fldData xml:space="preserve">PEVuZE5vdGU+PENpdGU+PEF1dGhvcj5BcnJhbno8L0F1dGhvcj48WWVhcj4yMDE4PC9ZZWFyPjxS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PEVuZE5vdGU+PENpdGU+PEF1dGhvcj5BcnJhbno8L0F1dGhvcj48WWVhcj4yMDE4PC9ZZWFyPjxS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2</w:t>
            </w:r>
            <w:r w:rsidR="002509C0" w:rsidRPr="008F6629">
              <w:rPr>
                <w:noProof/>
                <w:sz w:val="20"/>
                <w:szCs w:val="20"/>
                <w:lang w:val="en-GB"/>
              </w:rPr>
              <w:t>10</w:t>
            </w:r>
            <w:r w:rsidR="002D3F52" w:rsidRPr="008F6629">
              <w:rPr>
                <w:noProof/>
                <w:sz w:val="20"/>
                <w:szCs w:val="20"/>
                <w:lang w:val="en-GB"/>
              </w:rPr>
              <w:t>)</w:t>
            </w:r>
            <w:r w:rsidRPr="008F6629">
              <w:rPr>
                <w:sz w:val="20"/>
                <w:szCs w:val="20"/>
                <w:lang w:val="en-GB"/>
              </w:rPr>
              <w:fldChar w:fldCharType="end"/>
            </w:r>
          </w:p>
        </w:tc>
        <w:tc>
          <w:tcPr>
            <w:tcW w:w="716" w:type="dxa"/>
            <w:hideMark/>
          </w:tcPr>
          <w:p w14:paraId="3725E84A" w14:textId="77777777" w:rsidR="004958B8" w:rsidRPr="008F6629" w:rsidRDefault="004958B8" w:rsidP="00091C2B">
            <w:pPr>
              <w:rPr>
                <w:sz w:val="20"/>
                <w:szCs w:val="20"/>
                <w:lang w:val="en-GB"/>
              </w:rPr>
            </w:pPr>
            <w:r w:rsidRPr="008F6629">
              <w:rPr>
                <w:sz w:val="20"/>
                <w:szCs w:val="20"/>
                <w:lang w:val="en-GB"/>
              </w:rPr>
              <w:t>2018</w:t>
            </w:r>
          </w:p>
        </w:tc>
        <w:tc>
          <w:tcPr>
            <w:tcW w:w="1434" w:type="dxa"/>
            <w:hideMark/>
          </w:tcPr>
          <w:p w14:paraId="444D1D4C" w14:textId="77777777" w:rsidR="004958B8" w:rsidRPr="008F6629" w:rsidRDefault="004958B8">
            <w:pPr>
              <w:rPr>
                <w:sz w:val="20"/>
                <w:szCs w:val="20"/>
                <w:lang w:val="en-GB"/>
              </w:rPr>
            </w:pPr>
            <w:r w:rsidRPr="008F6629">
              <w:rPr>
                <w:sz w:val="20"/>
                <w:szCs w:val="20"/>
                <w:lang w:val="en-GB"/>
              </w:rPr>
              <w:t>Spain</w:t>
            </w:r>
          </w:p>
        </w:tc>
        <w:tc>
          <w:tcPr>
            <w:tcW w:w="1984" w:type="dxa"/>
            <w:hideMark/>
          </w:tcPr>
          <w:p w14:paraId="5D69D236" w14:textId="77777777" w:rsidR="004958B8" w:rsidRPr="008F6629" w:rsidRDefault="004958B8">
            <w:pPr>
              <w:rPr>
                <w:sz w:val="20"/>
                <w:szCs w:val="20"/>
                <w:lang w:val="en-GB"/>
              </w:rPr>
            </w:pPr>
          </w:p>
        </w:tc>
        <w:tc>
          <w:tcPr>
            <w:tcW w:w="1134" w:type="dxa"/>
            <w:hideMark/>
          </w:tcPr>
          <w:p w14:paraId="3FB24725" w14:textId="77777777" w:rsidR="004958B8" w:rsidRPr="008F6629" w:rsidRDefault="004958B8">
            <w:pPr>
              <w:rPr>
                <w:sz w:val="20"/>
                <w:szCs w:val="20"/>
                <w:lang w:val="en-GB"/>
              </w:rPr>
            </w:pPr>
          </w:p>
        </w:tc>
        <w:tc>
          <w:tcPr>
            <w:tcW w:w="1276" w:type="dxa"/>
            <w:hideMark/>
          </w:tcPr>
          <w:p w14:paraId="35603500" w14:textId="77777777" w:rsidR="004958B8" w:rsidRPr="008F6629" w:rsidRDefault="004958B8" w:rsidP="00091C2B">
            <w:pPr>
              <w:rPr>
                <w:sz w:val="20"/>
                <w:szCs w:val="20"/>
                <w:lang w:val="en-GB"/>
              </w:rPr>
            </w:pPr>
            <w:r w:rsidRPr="008F6629">
              <w:rPr>
                <w:sz w:val="20"/>
                <w:szCs w:val="20"/>
                <w:lang w:val="en-GB"/>
              </w:rPr>
              <w:t>FEP</w:t>
            </w:r>
          </w:p>
        </w:tc>
        <w:tc>
          <w:tcPr>
            <w:tcW w:w="958" w:type="dxa"/>
          </w:tcPr>
          <w:p w14:paraId="46DE23AE" w14:textId="77777777" w:rsidR="004958B8" w:rsidRPr="008F6629" w:rsidRDefault="004958B8" w:rsidP="000C0180">
            <w:pPr>
              <w:rPr>
                <w:sz w:val="20"/>
                <w:szCs w:val="20"/>
                <w:lang w:val="en-GB"/>
              </w:rPr>
            </w:pPr>
            <w:r w:rsidRPr="008F6629">
              <w:rPr>
                <w:sz w:val="20"/>
                <w:szCs w:val="20"/>
                <w:lang w:val="en-GB"/>
              </w:rPr>
              <w:t>146</w:t>
            </w:r>
          </w:p>
        </w:tc>
        <w:tc>
          <w:tcPr>
            <w:tcW w:w="1280" w:type="dxa"/>
            <w:hideMark/>
          </w:tcPr>
          <w:p w14:paraId="530BAC84" w14:textId="77777777" w:rsidR="004958B8" w:rsidRPr="008F6629" w:rsidRDefault="004958B8">
            <w:pPr>
              <w:rPr>
                <w:sz w:val="20"/>
                <w:szCs w:val="20"/>
                <w:lang w:val="en-GB"/>
              </w:rPr>
            </w:pPr>
            <w:r w:rsidRPr="008F6629">
              <w:rPr>
                <w:sz w:val="20"/>
                <w:szCs w:val="20"/>
                <w:lang w:val="en-GB"/>
              </w:rPr>
              <w:t xml:space="preserve">yes </w:t>
            </w:r>
          </w:p>
        </w:tc>
        <w:tc>
          <w:tcPr>
            <w:tcW w:w="3402" w:type="dxa"/>
            <w:noWrap/>
            <w:hideMark/>
          </w:tcPr>
          <w:p w14:paraId="01E629C9" w14:textId="77777777" w:rsidR="004958B8" w:rsidRPr="008F6629" w:rsidRDefault="004958B8" w:rsidP="00091C2B">
            <w:pPr>
              <w:rPr>
                <w:sz w:val="20"/>
                <w:szCs w:val="20"/>
                <w:lang w:val="en-GB"/>
              </w:rPr>
            </w:pPr>
            <w:r w:rsidRPr="008F6629">
              <w:rPr>
                <w:sz w:val="20"/>
                <w:szCs w:val="20"/>
                <w:lang w:val="en-GB"/>
              </w:rPr>
              <w:t>severe cannabis use</w:t>
            </w:r>
          </w:p>
        </w:tc>
      </w:tr>
      <w:tr w:rsidR="004958B8" w:rsidRPr="008F6629" w14:paraId="566B3997" w14:textId="77777777" w:rsidTr="00944E81">
        <w:trPr>
          <w:trHeight w:val="704"/>
        </w:trPr>
        <w:tc>
          <w:tcPr>
            <w:tcW w:w="2517" w:type="dxa"/>
            <w:noWrap/>
            <w:hideMark/>
          </w:tcPr>
          <w:p w14:paraId="54F7FEC5" w14:textId="210232ED" w:rsidR="004958B8" w:rsidRPr="008F6629" w:rsidRDefault="004958B8"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48F5A003" w14:textId="77777777" w:rsidR="004958B8" w:rsidRPr="008F6629" w:rsidRDefault="004958B8" w:rsidP="00091C2B">
            <w:pPr>
              <w:rPr>
                <w:sz w:val="20"/>
                <w:szCs w:val="20"/>
                <w:lang w:val="en-GB"/>
              </w:rPr>
            </w:pPr>
            <w:r w:rsidRPr="008F6629">
              <w:rPr>
                <w:sz w:val="20"/>
                <w:szCs w:val="20"/>
                <w:lang w:val="en-GB"/>
              </w:rPr>
              <w:t>2019</w:t>
            </w:r>
          </w:p>
        </w:tc>
        <w:tc>
          <w:tcPr>
            <w:tcW w:w="1434" w:type="dxa"/>
            <w:hideMark/>
          </w:tcPr>
          <w:p w14:paraId="120861C5" w14:textId="77777777" w:rsidR="004958B8" w:rsidRPr="008F6629" w:rsidRDefault="004958B8" w:rsidP="00C260A9">
            <w:pPr>
              <w:rPr>
                <w:sz w:val="20"/>
                <w:szCs w:val="20"/>
                <w:lang w:val="en-GB"/>
              </w:rPr>
            </w:pPr>
            <w:r w:rsidRPr="008F6629">
              <w:rPr>
                <w:sz w:val="20"/>
                <w:szCs w:val="20"/>
                <w:lang w:val="en-GB"/>
              </w:rPr>
              <w:t>UK</w:t>
            </w:r>
          </w:p>
        </w:tc>
        <w:tc>
          <w:tcPr>
            <w:tcW w:w="1984" w:type="dxa"/>
            <w:noWrap/>
            <w:hideMark/>
          </w:tcPr>
          <w:p w14:paraId="669B6B66" w14:textId="77777777" w:rsidR="004958B8" w:rsidRPr="008F6629" w:rsidRDefault="004958B8" w:rsidP="00091C2B">
            <w:pPr>
              <w:rPr>
                <w:sz w:val="20"/>
                <w:szCs w:val="20"/>
                <w:lang w:val="en-GB"/>
              </w:rPr>
            </w:pPr>
            <w:r w:rsidRPr="008F6629">
              <w:rPr>
                <w:sz w:val="20"/>
                <w:szCs w:val="20"/>
                <w:lang w:val="en-GB"/>
              </w:rPr>
              <w:t>2010-2015</w:t>
            </w:r>
          </w:p>
        </w:tc>
        <w:tc>
          <w:tcPr>
            <w:tcW w:w="1134" w:type="dxa"/>
            <w:noWrap/>
            <w:hideMark/>
          </w:tcPr>
          <w:p w14:paraId="73742808" w14:textId="77777777" w:rsidR="004958B8" w:rsidRPr="008F6629" w:rsidRDefault="004958B8" w:rsidP="00091C2B">
            <w:pPr>
              <w:rPr>
                <w:sz w:val="20"/>
                <w:szCs w:val="20"/>
                <w:lang w:val="en-GB"/>
              </w:rPr>
            </w:pPr>
          </w:p>
        </w:tc>
        <w:tc>
          <w:tcPr>
            <w:tcW w:w="1276" w:type="dxa"/>
            <w:noWrap/>
            <w:hideMark/>
          </w:tcPr>
          <w:p w14:paraId="4A309E09" w14:textId="77777777" w:rsidR="004958B8" w:rsidRPr="008F6629" w:rsidRDefault="004958B8" w:rsidP="00091C2B">
            <w:pPr>
              <w:rPr>
                <w:sz w:val="20"/>
                <w:szCs w:val="20"/>
                <w:lang w:val="en-GB"/>
              </w:rPr>
            </w:pPr>
            <w:r w:rsidRPr="008F6629">
              <w:rPr>
                <w:sz w:val="20"/>
                <w:szCs w:val="20"/>
                <w:lang w:val="en-GB"/>
              </w:rPr>
              <w:t xml:space="preserve">FEP </w:t>
            </w:r>
          </w:p>
        </w:tc>
        <w:tc>
          <w:tcPr>
            <w:tcW w:w="958" w:type="dxa"/>
          </w:tcPr>
          <w:p w14:paraId="462BA519" w14:textId="77777777" w:rsidR="004958B8" w:rsidRPr="008F6629" w:rsidRDefault="00CD59CF" w:rsidP="000C0180">
            <w:pPr>
              <w:rPr>
                <w:sz w:val="20"/>
                <w:szCs w:val="20"/>
                <w:lang w:val="en-GB"/>
              </w:rPr>
            </w:pPr>
            <w:r w:rsidRPr="008F6629">
              <w:rPr>
                <w:sz w:val="20"/>
                <w:szCs w:val="20"/>
                <w:lang w:val="en-GB"/>
              </w:rPr>
              <w:t>246</w:t>
            </w:r>
          </w:p>
        </w:tc>
        <w:tc>
          <w:tcPr>
            <w:tcW w:w="1280" w:type="dxa"/>
            <w:noWrap/>
            <w:hideMark/>
          </w:tcPr>
          <w:p w14:paraId="13698428" w14:textId="77777777" w:rsidR="004958B8" w:rsidRPr="008F6629" w:rsidRDefault="00193DBA">
            <w:pPr>
              <w:rPr>
                <w:sz w:val="20"/>
                <w:szCs w:val="20"/>
                <w:lang w:val="en-GB"/>
              </w:rPr>
            </w:pPr>
            <w:r w:rsidRPr="008F6629">
              <w:rPr>
                <w:sz w:val="20"/>
                <w:szCs w:val="20"/>
                <w:lang w:val="en-GB"/>
              </w:rPr>
              <w:t>Y</w:t>
            </w:r>
            <w:r w:rsidR="004958B8" w:rsidRPr="008F6629">
              <w:rPr>
                <w:sz w:val="20"/>
                <w:szCs w:val="20"/>
                <w:lang w:val="en-GB"/>
              </w:rPr>
              <w:t>es</w:t>
            </w:r>
            <w:r w:rsidRPr="008F6629">
              <w:rPr>
                <w:sz w:val="20"/>
                <w:szCs w:val="20"/>
                <w:lang w:val="en-GB"/>
              </w:rPr>
              <w:t>/no</w:t>
            </w:r>
          </w:p>
        </w:tc>
        <w:tc>
          <w:tcPr>
            <w:tcW w:w="3402" w:type="dxa"/>
            <w:hideMark/>
          </w:tcPr>
          <w:p w14:paraId="51FF9E5D" w14:textId="77777777" w:rsidR="004958B8" w:rsidRPr="008F6629" w:rsidRDefault="004958B8">
            <w:pPr>
              <w:rPr>
                <w:sz w:val="20"/>
                <w:szCs w:val="20"/>
                <w:lang w:val="en-GB"/>
              </w:rPr>
            </w:pPr>
            <w:r w:rsidRPr="008F6629">
              <w:rPr>
                <w:sz w:val="20"/>
                <w:szCs w:val="20"/>
                <w:lang w:val="en-GB"/>
              </w:rPr>
              <w:t>lifetime use, first use age&lt;15 years, lifetime frequency of use, potency</w:t>
            </w:r>
          </w:p>
        </w:tc>
      </w:tr>
      <w:tr w:rsidR="00193DBA" w:rsidRPr="008F6629" w14:paraId="117BF148" w14:textId="77777777" w:rsidTr="00944E81">
        <w:trPr>
          <w:trHeight w:val="730"/>
        </w:trPr>
        <w:tc>
          <w:tcPr>
            <w:tcW w:w="2517" w:type="dxa"/>
            <w:noWrap/>
            <w:hideMark/>
          </w:tcPr>
          <w:p w14:paraId="6A8D2D98" w14:textId="6C6861DF" w:rsidR="00193DBA" w:rsidRPr="008F6629" w:rsidRDefault="00193DBA"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451B14F5" w14:textId="77777777" w:rsidR="00193DBA" w:rsidRPr="008F6629" w:rsidRDefault="00193DBA" w:rsidP="00FC14DB">
            <w:pPr>
              <w:rPr>
                <w:sz w:val="20"/>
                <w:szCs w:val="20"/>
                <w:lang w:val="en-GB"/>
              </w:rPr>
            </w:pPr>
            <w:r w:rsidRPr="008F6629">
              <w:rPr>
                <w:sz w:val="20"/>
                <w:szCs w:val="20"/>
                <w:lang w:val="en-GB"/>
              </w:rPr>
              <w:t>2019</w:t>
            </w:r>
          </w:p>
        </w:tc>
        <w:tc>
          <w:tcPr>
            <w:tcW w:w="1434" w:type="dxa"/>
            <w:hideMark/>
          </w:tcPr>
          <w:p w14:paraId="3AFFD4B2" w14:textId="77777777" w:rsidR="00193DBA" w:rsidRPr="008F6629" w:rsidRDefault="00193DBA" w:rsidP="00FC14DB">
            <w:pPr>
              <w:rPr>
                <w:sz w:val="20"/>
                <w:szCs w:val="20"/>
                <w:lang w:val="en-GB"/>
              </w:rPr>
            </w:pPr>
            <w:r w:rsidRPr="008F6629">
              <w:rPr>
                <w:sz w:val="20"/>
                <w:szCs w:val="20"/>
                <w:lang w:val="en-GB"/>
              </w:rPr>
              <w:t>The Netherlands</w:t>
            </w:r>
          </w:p>
        </w:tc>
        <w:tc>
          <w:tcPr>
            <w:tcW w:w="1984" w:type="dxa"/>
            <w:noWrap/>
            <w:hideMark/>
          </w:tcPr>
          <w:p w14:paraId="038F7467" w14:textId="77777777" w:rsidR="00193DBA" w:rsidRPr="008F6629" w:rsidRDefault="00193DBA" w:rsidP="00FC14DB">
            <w:pPr>
              <w:rPr>
                <w:sz w:val="20"/>
                <w:szCs w:val="20"/>
                <w:lang w:val="en-GB"/>
              </w:rPr>
            </w:pPr>
            <w:r w:rsidRPr="008F6629">
              <w:rPr>
                <w:sz w:val="20"/>
                <w:szCs w:val="20"/>
                <w:lang w:val="en-GB"/>
              </w:rPr>
              <w:t>2010-2015</w:t>
            </w:r>
          </w:p>
        </w:tc>
        <w:tc>
          <w:tcPr>
            <w:tcW w:w="1134" w:type="dxa"/>
            <w:noWrap/>
            <w:hideMark/>
          </w:tcPr>
          <w:p w14:paraId="31714EB0" w14:textId="77777777" w:rsidR="00193DBA" w:rsidRPr="008F6629" w:rsidRDefault="00193DBA" w:rsidP="00FC14DB">
            <w:pPr>
              <w:rPr>
                <w:sz w:val="20"/>
                <w:szCs w:val="20"/>
                <w:lang w:val="en-GB"/>
              </w:rPr>
            </w:pPr>
          </w:p>
        </w:tc>
        <w:tc>
          <w:tcPr>
            <w:tcW w:w="1276" w:type="dxa"/>
            <w:noWrap/>
            <w:hideMark/>
          </w:tcPr>
          <w:p w14:paraId="62E48369" w14:textId="77777777" w:rsidR="00193DBA" w:rsidRPr="008F6629" w:rsidRDefault="00193DBA" w:rsidP="00FC14DB">
            <w:pPr>
              <w:rPr>
                <w:sz w:val="20"/>
                <w:szCs w:val="20"/>
                <w:lang w:val="en-GB"/>
              </w:rPr>
            </w:pPr>
            <w:r w:rsidRPr="008F6629">
              <w:rPr>
                <w:sz w:val="20"/>
                <w:szCs w:val="20"/>
                <w:lang w:val="en-GB"/>
              </w:rPr>
              <w:t xml:space="preserve">FEP </w:t>
            </w:r>
          </w:p>
        </w:tc>
        <w:tc>
          <w:tcPr>
            <w:tcW w:w="958" w:type="dxa"/>
          </w:tcPr>
          <w:p w14:paraId="73924C4D" w14:textId="77777777" w:rsidR="00193DBA" w:rsidRPr="008F6629" w:rsidRDefault="00CD59CF" w:rsidP="00FC14DB">
            <w:pPr>
              <w:rPr>
                <w:sz w:val="20"/>
                <w:szCs w:val="20"/>
                <w:lang w:val="en-GB"/>
              </w:rPr>
            </w:pPr>
            <w:r w:rsidRPr="008F6629">
              <w:rPr>
                <w:sz w:val="20"/>
                <w:szCs w:val="20"/>
                <w:lang w:val="en-GB"/>
              </w:rPr>
              <w:t>196</w:t>
            </w:r>
          </w:p>
        </w:tc>
        <w:tc>
          <w:tcPr>
            <w:tcW w:w="1280" w:type="dxa"/>
            <w:noWrap/>
            <w:hideMark/>
          </w:tcPr>
          <w:p w14:paraId="4E861B29" w14:textId="77777777" w:rsidR="00193DBA" w:rsidRPr="008F6629" w:rsidRDefault="00193DBA" w:rsidP="00FC14DB">
            <w:pPr>
              <w:rPr>
                <w:sz w:val="20"/>
                <w:szCs w:val="20"/>
                <w:lang w:val="en-GB"/>
              </w:rPr>
            </w:pPr>
            <w:r w:rsidRPr="008F6629">
              <w:rPr>
                <w:sz w:val="20"/>
                <w:szCs w:val="20"/>
                <w:lang w:val="en-GB"/>
              </w:rPr>
              <w:t>Yes/no</w:t>
            </w:r>
          </w:p>
        </w:tc>
        <w:tc>
          <w:tcPr>
            <w:tcW w:w="3402" w:type="dxa"/>
            <w:hideMark/>
          </w:tcPr>
          <w:p w14:paraId="09CCD109" w14:textId="77777777" w:rsidR="00193DBA" w:rsidRPr="008F6629" w:rsidRDefault="00193DBA" w:rsidP="00FC14DB">
            <w:pPr>
              <w:rPr>
                <w:sz w:val="20"/>
                <w:szCs w:val="20"/>
                <w:lang w:val="en-GB"/>
              </w:rPr>
            </w:pPr>
            <w:r w:rsidRPr="008F6629">
              <w:rPr>
                <w:sz w:val="20"/>
                <w:szCs w:val="20"/>
                <w:lang w:val="en-GB"/>
              </w:rPr>
              <w:t>lifetime use, first use age&lt;15 years, lifetime frequency of use, potency</w:t>
            </w:r>
          </w:p>
        </w:tc>
      </w:tr>
      <w:tr w:rsidR="00193DBA" w:rsidRPr="008F6629" w14:paraId="365F7DA3" w14:textId="77777777" w:rsidTr="00944E81">
        <w:trPr>
          <w:trHeight w:val="569"/>
        </w:trPr>
        <w:tc>
          <w:tcPr>
            <w:tcW w:w="2517" w:type="dxa"/>
            <w:noWrap/>
            <w:hideMark/>
          </w:tcPr>
          <w:p w14:paraId="5AE414AC" w14:textId="7B7F958E" w:rsidR="00193DBA" w:rsidRPr="008F6629" w:rsidRDefault="00193DBA"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7AF9E931" w14:textId="77777777" w:rsidR="00193DBA" w:rsidRPr="008F6629" w:rsidRDefault="00193DBA" w:rsidP="00FC14DB">
            <w:pPr>
              <w:rPr>
                <w:sz w:val="20"/>
                <w:szCs w:val="20"/>
                <w:lang w:val="en-GB"/>
              </w:rPr>
            </w:pPr>
            <w:r w:rsidRPr="008F6629">
              <w:rPr>
                <w:sz w:val="20"/>
                <w:szCs w:val="20"/>
                <w:lang w:val="en-GB"/>
              </w:rPr>
              <w:t>2019</w:t>
            </w:r>
          </w:p>
        </w:tc>
        <w:tc>
          <w:tcPr>
            <w:tcW w:w="1434" w:type="dxa"/>
            <w:hideMark/>
          </w:tcPr>
          <w:p w14:paraId="6073ED6B" w14:textId="77777777" w:rsidR="00193DBA" w:rsidRPr="008F6629" w:rsidRDefault="00193DBA" w:rsidP="00FC14DB">
            <w:pPr>
              <w:rPr>
                <w:sz w:val="20"/>
                <w:szCs w:val="20"/>
                <w:lang w:val="en-GB"/>
              </w:rPr>
            </w:pPr>
            <w:r w:rsidRPr="008F6629">
              <w:rPr>
                <w:sz w:val="20"/>
                <w:szCs w:val="20"/>
                <w:lang w:val="en-GB"/>
              </w:rPr>
              <w:t>France</w:t>
            </w:r>
          </w:p>
        </w:tc>
        <w:tc>
          <w:tcPr>
            <w:tcW w:w="1984" w:type="dxa"/>
            <w:noWrap/>
            <w:hideMark/>
          </w:tcPr>
          <w:p w14:paraId="5A67FC02" w14:textId="77777777" w:rsidR="00193DBA" w:rsidRPr="008F6629" w:rsidRDefault="00193DBA" w:rsidP="00FC14DB">
            <w:pPr>
              <w:rPr>
                <w:sz w:val="20"/>
                <w:szCs w:val="20"/>
                <w:lang w:val="en-GB"/>
              </w:rPr>
            </w:pPr>
            <w:r w:rsidRPr="008F6629">
              <w:rPr>
                <w:sz w:val="20"/>
                <w:szCs w:val="20"/>
                <w:lang w:val="en-GB"/>
              </w:rPr>
              <w:t>2010-2015</w:t>
            </w:r>
          </w:p>
        </w:tc>
        <w:tc>
          <w:tcPr>
            <w:tcW w:w="1134" w:type="dxa"/>
            <w:noWrap/>
            <w:hideMark/>
          </w:tcPr>
          <w:p w14:paraId="623BC645" w14:textId="77777777" w:rsidR="00193DBA" w:rsidRPr="008F6629" w:rsidRDefault="00193DBA" w:rsidP="00FC14DB">
            <w:pPr>
              <w:rPr>
                <w:sz w:val="20"/>
                <w:szCs w:val="20"/>
                <w:lang w:val="en-GB"/>
              </w:rPr>
            </w:pPr>
          </w:p>
        </w:tc>
        <w:tc>
          <w:tcPr>
            <w:tcW w:w="1276" w:type="dxa"/>
            <w:noWrap/>
            <w:hideMark/>
          </w:tcPr>
          <w:p w14:paraId="2A323456" w14:textId="77777777" w:rsidR="00193DBA" w:rsidRPr="008F6629" w:rsidRDefault="00193DBA" w:rsidP="00FC14DB">
            <w:pPr>
              <w:rPr>
                <w:sz w:val="20"/>
                <w:szCs w:val="20"/>
                <w:lang w:val="en-GB"/>
              </w:rPr>
            </w:pPr>
            <w:r w:rsidRPr="008F6629">
              <w:rPr>
                <w:sz w:val="20"/>
                <w:szCs w:val="20"/>
                <w:lang w:val="en-GB"/>
              </w:rPr>
              <w:t xml:space="preserve">FEP </w:t>
            </w:r>
          </w:p>
        </w:tc>
        <w:tc>
          <w:tcPr>
            <w:tcW w:w="958" w:type="dxa"/>
          </w:tcPr>
          <w:p w14:paraId="630E96F7" w14:textId="77777777" w:rsidR="00193DBA" w:rsidRPr="008F6629" w:rsidRDefault="00CD59CF" w:rsidP="00FC14DB">
            <w:pPr>
              <w:rPr>
                <w:sz w:val="20"/>
                <w:szCs w:val="20"/>
                <w:lang w:val="en-GB"/>
              </w:rPr>
            </w:pPr>
            <w:r w:rsidRPr="008F6629">
              <w:rPr>
                <w:sz w:val="20"/>
                <w:szCs w:val="20"/>
                <w:lang w:val="en-GB"/>
              </w:rPr>
              <w:t>69</w:t>
            </w:r>
          </w:p>
        </w:tc>
        <w:tc>
          <w:tcPr>
            <w:tcW w:w="1280" w:type="dxa"/>
            <w:noWrap/>
            <w:hideMark/>
          </w:tcPr>
          <w:p w14:paraId="41C265C3" w14:textId="77777777" w:rsidR="00193DBA" w:rsidRPr="008F6629" w:rsidRDefault="00193DBA" w:rsidP="00FC14DB">
            <w:pPr>
              <w:rPr>
                <w:sz w:val="20"/>
                <w:szCs w:val="20"/>
                <w:lang w:val="en-GB"/>
              </w:rPr>
            </w:pPr>
            <w:r w:rsidRPr="008F6629">
              <w:rPr>
                <w:sz w:val="20"/>
                <w:szCs w:val="20"/>
                <w:lang w:val="en-GB"/>
              </w:rPr>
              <w:t>Yes/no</w:t>
            </w:r>
          </w:p>
        </w:tc>
        <w:tc>
          <w:tcPr>
            <w:tcW w:w="3402" w:type="dxa"/>
            <w:hideMark/>
          </w:tcPr>
          <w:p w14:paraId="59C6B01F" w14:textId="77777777" w:rsidR="00193DBA" w:rsidRPr="008F6629" w:rsidRDefault="00193DBA" w:rsidP="00FC14DB">
            <w:pPr>
              <w:rPr>
                <w:sz w:val="20"/>
                <w:szCs w:val="20"/>
                <w:lang w:val="en-GB"/>
              </w:rPr>
            </w:pPr>
            <w:r w:rsidRPr="008F6629">
              <w:rPr>
                <w:sz w:val="20"/>
                <w:szCs w:val="20"/>
                <w:lang w:val="en-GB"/>
              </w:rPr>
              <w:t>lifetime use, first use age&lt;15 years, lifetime frequency of use, potency</w:t>
            </w:r>
          </w:p>
        </w:tc>
      </w:tr>
      <w:tr w:rsidR="00193DBA" w:rsidRPr="008F6629" w14:paraId="78C07E26" w14:textId="77777777" w:rsidTr="00944E81">
        <w:trPr>
          <w:trHeight w:val="595"/>
        </w:trPr>
        <w:tc>
          <w:tcPr>
            <w:tcW w:w="2517" w:type="dxa"/>
            <w:noWrap/>
            <w:hideMark/>
          </w:tcPr>
          <w:p w14:paraId="0863B108" w14:textId="68995801" w:rsidR="00193DBA" w:rsidRPr="008F6629" w:rsidRDefault="00193DBA"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738B3913" w14:textId="77777777" w:rsidR="00193DBA" w:rsidRPr="008F6629" w:rsidRDefault="00193DBA" w:rsidP="00FC14DB">
            <w:pPr>
              <w:rPr>
                <w:sz w:val="20"/>
                <w:szCs w:val="20"/>
                <w:lang w:val="en-GB"/>
              </w:rPr>
            </w:pPr>
            <w:r w:rsidRPr="008F6629">
              <w:rPr>
                <w:sz w:val="20"/>
                <w:szCs w:val="20"/>
                <w:lang w:val="en-GB"/>
              </w:rPr>
              <w:t>2019</w:t>
            </w:r>
          </w:p>
        </w:tc>
        <w:tc>
          <w:tcPr>
            <w:tcW w:w="1434" w:type="dxa"/>
            <w:hideMark/>
          </w:tcPr>
          <w:p w14:paraId="3F197E72" w14:textId="77777777" w:rsidR="00193DBA" w:rsidRPr="008F6629" w:rsidRDefault="00193DBA" w:rsidP="00FC14DB">
            <w:pPr>
              <w:rPr>
                <w:sz w:val="20"/>
                <w:szCs w:val="20"/>
                <w:lang w:val="en-GB"/>
              </w:rPr>
            </w:pPr>
            <w:r w:rsidRPr="008F6629">
              <w:rPr>
                <w:sz w:val="20"/>
                <w:szCs w:val="20"/>
                <w:lang w:val="en-GB"/>
              </w:rPr>
              <w:t>Italy</w:t>
            </w:r>
          </w:p>
        </w:tc>
        <w:tc>
          <w:tcPr>
            <w:tcW w:w="1984" w:type="dxa"/>
            <w:noWrap/>
            <w:hideMark/>
          </w:tcPr>
          <w:p w14:paraId="5014AEA9" w14:textId="77777777" w:rsidR="00193DBA" w:rsidRPr="008F6629" w:rsidRDefault="00193DBA" w:rsidP="00FC14DB">
            <w:pPr>
              <w:rPr>
                <w:sz w:val="20"/>
                <w:szCs w:val="20"/>
                <w:lang w:val="en-GB"/>
              </w:rPr>
            </w:pPr>
            <w:r w:rsidRPr="008F6629">
              <w:rPr>
                <w:sz w:val="20"/>
                <w:szCs w:val="20"/>
                <w:lang w:val="en-GB"/>
              </w:rPr>
              <w:t>2010-2015</w:t>
            </w:r>
          </w:p>
        </w:tc>
        <w:tc>
          <w:tcPr>
            <w:tcW w:w="1134" w:type="dxa"/>
            <w:noWrap/>
            <w:hideMark/>
          </w:tcPr>
          <w:p w14:paraId="447D5BAA" w14:textId="77777777" w:rsidR="00193DBA" w:rsidRPr="008F6629" w:rsidRDefault="00193DBA" w:rsidP="00FC14DB">
            <w:pPr>
              <w:rPr>
                <w:sz w:val="20"/>
                <w:szCs w:val="20"/>
                <w:lang w:val="en-GB"/>
              </w:rPr>
            </w:pPr>
          </w:p>
        </w:tc>
        <w:tc>
          <w:tcPr>
            <w:tcW w:w="1276" w:type="dxa"/>
            <w:noWrap/>
            <w:hideMark/>
          </w:tcPr>
          <w:p w14:paraId="18327389" w14:textId="77777777" w:rsidR="00193DBA" w:rsidRPr="008F6629" w:rsidRDefault="00193DBA" w:rsidP="00FC14DB">
            <w:pPr>
              <w:rPr>
                <w:sz w:val="20"/>
                <w:szCs w:val="20"/>
                <w:lang w:val="en-GB"/>
              </w:rPr>
            </w:pPr>
            <w:r w:rsidRPr="008F6629">
              <w:rPr>
                <w:sz w:val="20"/>
                <w:szCs w:val="20"/>
                <w:lang w:val="en-GB"/>
              </w:rPr>
              <w:t xml:space="preserve">FEP </w:t>
            </w:r>
          </w:p>
        </w:tc>
        <w:tc>
          <w:tcPr>
            <w:tcW w:w="958" w:type="dxa"/>
          </w:tcPr>
          <w:p w14:paraId="6286FC06" w14:textId="77777777" w:rsidR="00193DBA" w:rsidRPr="008F6629" w:rsidRDefault="00CD59CF" w:rsidP="00FC14DB">
            <w:pPr>
              <w:rPr>
                <w:sz w:val="20"/>
                <w:szCs w:val="20"/>
                <w:lang w:val="en-GB"/>
              </w:rPr>
            </w:pPr>
            <w:r w:rsidRPr="008F6629">
              <w:rPr>
                <w:sz w:val="20"/>
                <w:szCs w:val="20"/>
                <w:lang w:val="en-GB"/>
              </w:rPr>
              <w:t>128</w:t>
            </w:r>
          </w:p>
        </w:tc>
        <w:tc>
          <w:tcPr>
            <w:tcW w:w="1280" w:type="dxa"/>
            <w:noWrap/>
            <w:hideMark/>
          </w:tcPr>
          <w:p w14:paraId="6F7F674A" w14:textId="77777777" w:rsidR="00193DBA" w:rsidRPr="008F6629" w:rsidRDefault="00193DBA" w:rsidP="00FC14DB">
            <w:pPr>
              <w:rPr>
                <w:sz w:val="20"/>
                <w:szCs w:val="20"/>
                <w:lang w:val="en-GB"/>
              </w:rPr>
            </w:pPr>
            <w:r w:rsidRPr="008F6629">
              <w:rPr>
                <w:sz w:val="20"/>
                <w:szCs w:val="20"/>
                <w:lang w:val="en-GB"/>
              </w:rPr>
              <w:t>Yes/no</w:t>
            </w:r>
          </w:p>
        </w:tc>
        <w:tc>
          <w:tcPr>
            <w:tcW w:w="3402" w:type="dxa"/>
            <w:hideMark/>
          </w:tcPr>
          <w:p w14:paraId="05AA7E6B" w14:textId="77777777" w:rsidR="00193DBA" w:rsidRPr="008F6629" w:rsidRDefault="00193DBA" w:rsidP="00FC14DB">
            <w:pPr>
              <w:rPr>
                <w:sz w:val="20"/>
                <w:szCs w:val="20"/>
                <w:lang w:val="en-GB"/>
              </w:rPr>
            </w:pPr>
            <w:r w:rsidRPr="008F6629">
              <w:rPr>
                <w:sz w:val="20"/>
                <w:szCs w:val="20"/>
                <w:lang w:val="en-GB"/>
              </w:rPr>
              <w:t>lifetime use, first use age&lt;15 years, lifetime frequency of use, potency</w:t>
            </w:r>
          </w:p>
        </w:tc>
      </w:tr>
      <w:tr w:rsidR="00193DBA" w:rsidRPr="008F6629" w14:paraId="090FD281" w14:textId="77777777" w:rsidTr="00944E81">
        <w:trPr>
          <w:trHeight w:val="621"/>
        </w:trPr>
        <w:tc>
          <w:tcPr>
            <w:tcW w:w="2517" w:type="dxa"/>
            <w:noWrap/>
            <w:hideMark/>
          </w:tcPr>
          <w:p w14:paraId="0BB46940" w14:textId="5DD1FC19" w:rsidR="00193DBA" w:rsidRPr="008F6629" w:rsidRDefault="00193DBA"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23367007" w14:textId="77777777" w:rsidR="00193DBA" w:rsidRPr="008F6629" w:rsidRDefault="00193DBA" w:rsidP="00FC14DB">
            <w:pPr>
              <w:rPr>
                <w:sz w:val="20"/>
                <w:szCs w:val="20"/>
                <w:lang w:val="en-GB"/>
              </w:rPr>
            </w:pPr>
            <w:r w:rsidRPr="008F6629">
              <w:rPr>
                <w:sz w:val="20"/>
                <w:szCs w:val="20"/>
                <w:lang w:val="en-GB"/>
              </w:rPr>
              <w:t>2019</w:t>
            </w:r>
          </w:p>
        </w:tc>
        <w:tc>
          <w:tcPr>
            <w:tcW w:w="1434" w:type="dxa"/>
            <w:hideMark/>
          </w:tcPr>
          <w:p w14:paraId="7A7483B9" w14:textId="77777777" w:rsidR="00193DBA" w:rsidRPr="008F6629" w:rsidRDefault="00193DBA" w:rsidP="00C260A9">
            <w:pPr>
              <w:rPr>
                <w:sz w:val="20"/>
                <w:szCs w:val="20"/>
                <w:lang w:val="en-GB"/>
              </w:rPr>
            </w:pPr>
            <w:r w:rsidRPr="008F6629">
              <w:rPr>
                <w:sz w:val="20"/>
                <w:szCs w:val="20"/>
                <w:lang w:val="en-GB"/>
              </w:rPr>
              <w:t>Spain</w:t>
            </w:r>
          </w:p>
        </w:tc>
        <w:tc>
          <w:tcPr>
            <w:tcW w:w="1984" w:type="dxa"/>
            <w:noWrap/>
            <w:hideMark/>
          </w:tcPr>
          <w:p w14:paraId="62EE3F79" w14:textId="77777777" w:rsidR="00193DBA" w:rsidRPr="008F6629" w:rsidRDefault="00193DBA" w:rsidP="00FC14DB">
            <w:pPr>
              <w:rPr>
                <w:sz w:val="20"/>
                <w:szCs w:val="20"/>
                <w:lang w:val="en-GB"/>
              </w:rPr>
            </w:pPr>
            <w:r w:rsidRPr="008F6629">
              <w:rPr>
                <w:sz w:val="20"/>
                <w:szCs w:val="20"/>
                <w:lang w:val="en-GB"/>
              </w:rPr>
              <w:t>2010-2015</w:t>
            </w:r>
          </w:p>
        </w:tc>
        <w:tc>
          <w:tcPr>
            <w:tcW w:w="1134" w:type="dxa"/>
            <w:noWrap/>
            <w:hideMark/>
          </w:tcPr>
          <w:p w14:paraId="6905FB1E" w14:textId="77777777" w:rsidR="00193DBA" w:rsidRPr="008F6629" w:rsidRDefault="00193DBA" w:rsidP="00FC14DB">
            <w:pPr>
              <w:rPr>
                <w:sz w:val="20"/>
                <w:szCs w:val="20"/>
                <w:lang w:val="en-GB"/>
              </w:rPr>
            </w:pPr>
          </w:p>
        </w:tc>
        <w:tc>
          <w:tcPr>
            <w:tcW w:w="1276" w:type="dxa"/>
            <w:noWrap/>
            <w:hideMark/>
          </w:tcPr>
          <w:p w14:paraId="257F98E6" w14:textId="77777777" w:rsidR="00193DBA" w:rsidRPr="008F6629" w:rsidRDefault="00193DBA" w:rsidP="00FC14DB">
            <w:pPr>
              <w:rPr>
                <w:sz w:val="20"/>
                <w:szCs w:val="20"/>
                <w:lang w:val="en-GB"/>
              </w:rPr>
            </w:pPr>
            <w:r w:rsidRPr="008F6629">
              <w:rPr>
                <w:sz w:val="20"/>
                <w:szCs w:val="20"/>
                <w:lang w:val="en-GB"/>
              </w:rPr>
              <w:t xml:space="preserve">FEP </w:t>
            </w:r>
          </w:p>
        </w:tc>
        <w:tc>
          <w:tcPr>
            <w:tcW w:w="958" w:type="dxa"/>
          </w:tcPr>
          <w:p w14:paraId="2B1971B8" w14:textId="77777777" w:rsidR="00193DBA" w:rsidRPr="008F6629" w:rsidRDefault="00CD59CF" w:rsidP="00FC14DB">
            <w:pPr>
              <w:rPr>
                <w:sz w:val="20"/>
                <w:szCs w:val="20"/>
                <w:lang w:val="en-GB"/>
              </w:rPr>
            </w:pPr>
            <w:r w:rsidRPr="008F6629">
              <w:rPr>
                <w:sz w:val="20"/>
                <w:szCs w:val="20"/>
                <w:lang w:val="en-GB"/>
              </w:rPr>
              <w:t>70</w:t>
            </w:r>
          </w:p>
        </w:tc>
        <w:tc>
          <w:tcPr>
            <w:tcW w:w="1280" w:type="dxa"/>
            <w:noWrap/>
            <w:hideMark/>
          </w:tcPr>
          <w:p w14:paraId="0A2C623C" w14:textId="77777777" w:rsidR="00193DBA" w:rsidRPr="008F6629" w:rsidRDefault="00193DBA" w:rsidP="00FC14DB">
            <w:pPr>
              <w:rPr>
                <w:sz w:val="20"/>
                <w:szCs w:val="20"/>
                <w:lang w:val="en-GB"/>
              </w:rPr>
            </w:pPr>
            <w:r w:rsidRPr="008F6629">
              <w:rPr>
                <w:sz w:val="20"/>
                <w:szCs w:val="20"/>
                <w:lang w:val="en-GB"/>
              </w:rPr>
              <w:t>Yes/no</w:t>
            </w:r>
          </w:p>
        </w:tc>
        <w:tc>
          <w:tcPr>
            <w:tcW w:w="3402" w:type="dxa"/>
            <w:hideMark/>
          </w:tcPr>
          <w:p w14:paraId="63C148B9" w14:textId="77777777" w:rsidR="00193DBA" w:rsidRPr="008F6629" w:rsidRDefault="00193DBA" w:rsidP="00FC14DB">
            <w:pPr>
              <w:rPr>
                <w:sz w:val="20"/>
                <w:szCs w:val="20"/>
                <w:lang w:val="en-GB"/>
              </w:rPr>
            </w:pPr>
            <w:r w:rsidRPr="008F6629">
              <w:rPr>
                <w:sz w:val="20"/>
                <w:szCs w:val="20"/>
                <w:lang w:val="en-GB"/>
              </w:rPr>
              <w:t>lifetime use, first use age&lt;15 years, lifetime frequency of use, potency</w:t>
            </w:r>
          </w:p>
        </w:tc>
      </w:tr>
      <w:tr w:rsidR="00193DBA" w:rsidRPr="008F6629" w14:paraId="39648F44" w14:textId="77777777" w:rsidTr="00944E81">
        <w:trPr>
          <w:trHeight w:val="417"/>
        </w:trPr>
        <w:tc>
          <w:tcPr>
            <w:tcW w:w="2517" w:type="dxa"/>
            <w:noWrap/>
            <w:hideMark/>
          </w:tcPr>
          <w:p w14:paraId="3F0B448D" w14:textId="5BC12DD6" w:rsidR="00193DBA" w:rsidRPr="008F6629" w:rsidRDefault="00193DBA" w:rsidP="002D3F52">
            <w:pPr>
              <w:rPr>
                <w:sz w:val="20"/>
                <w:szCs w:val="20"/>
                <w:lang w:val="en-GB"/>
              </w:rPr>
            </w:pPr>
            <w:r w:rsidRPr="008F6629">
              <w:rPr>
                <w:sz w:val="20"/>
                <w:szCs w:val="20"/>
                <w:lang w:val="en-GB"/>
              </w:rPr>
              <w:t xml:space="preserve">Di Forti </w:t>
            </w:r>
            <w:r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 </w:instrText>
            </w:r>
            <w:r w:rsidR="002D3F52" w:rsidRPr="008F6629">
              <w:rPr>
                <w:sz w:val="20"/>
                <w:szCs w:val="20"/>
                <w:lang w:val="en-GB"/>
              </w:rPr>
              <w:fldChar w:fldCharType="begin">
                <w:fldData xml:space="preserve">PEVuZE5vdGU+PENpdGU+PEF1dGhvcj5EaSBGb3J0aTwvQXV0aG9yPjxZZWFyPjIwMTk8L1llYXI+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</w:fldData>
              </w:fldChar>
            </w:r>
            <w:r w:rsidR="002D3F52" w:rsidRPr="008F6629">
              <w:rPr>
                <w:sz w:val="20"/>
                <w:szCs w:val="20"/>
                <w:lang w:val="en-GB"/>
              </w:rPr>
              <w:instrText xml:space="preserve"> ADDIN EN.CITE.DATA </w:instrText>
            </w:r>
            <w:r w:rsidR="002D3F52" w:rsidRPr="008F6629">
              <w:rPr>
                <w:sz w:val="20"/>
                <w:szCs w:val="20"/>
                <w:lang w:val="en-GB"/>
              </w:rPr>
            </w:r>
            <w:r w:rsidR="002D3F52" w:rsidRPr="008F6629">
              <w:rPr>
                <w:sz w:val="20"/>
                <w:szCs w:val="20"/>
                <w:lang w:val="en-GB"/>
              </w:rPr>
              <w:fldChar w:fldCharType="end"/>
            </w:r>
            <w:r w:rsidRPr="008F6629">
              <w:rPr>
                <w:sz w:val="20"/>
                <w:szCs w:val="20"/>
                <w:lang w:val="en-GB"/>
              </w:rPr>
            </w:r>
            <w:r w:rsidRPr="008F6629">
              <w:rPr>
                <w:sz w:val="20"/>
                <w:szCs w:val="20"/>
                <w:lang w:val="en-GB"/>
              </w:rPr>
              <w:fldChar w:fldCharType="separate"/>
            </w:r>
            <w:r w:rsidR="002D3F52" w:rsidRPr="008F6629">
              <w:rPr>
                <w:noProof/>
                <w:sz w:val="20"/>
                <w:szCs w:val="20"/>
                <w:lang w:val="en-GB"/>
              </w:rPr>
              <w:t>(</w:t>
            </w:r>
            <w:r w:rsidR="00646BBC" w:rsidRPr="008F6629">
              <w:rPr>
                <w:noProof/>
                <w:sz w:val="20"/>
                <w:szCs w:val="20"/>
                <w:lang w:val="en-GB"/>
              </w:rPr>
              <w:t>30</w:t>
            </w:r>
            <w:r w:rsidR="002509C0" w:rsidRPr="008F6629">
              <w:rPr>
                <w:noProof/>
                <w:sz w:val="20"/>
                <w:szCs w:val="20"/>
                <w:lang w:val="en-GB"/>
              </w:rPr>
              <w:t>8</w:t>
            </w:r>
            <w:r w:rsidR="002D3F52" w:rsidRPr="008F6629">
              <w:rPr>
                <w:noProof/>
                <w:sz w:val="20"/>
                <w:szCs w:val="20"/>
                <w:lang w:val="en-GB"/>
              </w:rPr>
              <w:t>)</w:t>
            </w:r>
            <w:r w:rsidRPr="008F6629">
              <w:rPr>
                <w:sz w:val="20"/>
                <w:szCs w:val="20"/>
                <w:lang w:val="en-GB"/>
              </w:rPr>
              <w:fldChar w:fldCharType="end"/>
            </w:r>
          </w:p>
        </w:tc>
        <w:tc>
          <w:tcPr>
            <w:tcW w:w="716" w:type="dxa"/>
            <w:noWrap/>
            <w:hideMark/>
          </w:tcPr>
          <w:p w14:paraId="2E51BD13" w14:textId="77777777" w:rsidR="00193DBA" w:rsidRPr="008F6629" w:rsidRDefault="00193DBA" w:rsidP="00FC14DB">
            <w:pPr>
              <w:rPr>
                <w:sz w:val="20"/>
                <w:szCs w:val="20"/>
                <w:lang w:val="en-GB"/>
              </w:rPr>
            </w:pPr>
            <w:r w:rsidRPr="008F6629">
              <w:rPr>
                <w:sz w:val="20"/>
                <w:szCs w:val="20"/>
                <w:lang w:val="en-GB"/>
              </w:rPr>
              <w:t>2019</w:t>
            </w:r>
          </w:p>
        </w:tc>
        <w:tc>
          <w:tcPr>
            <w:tcW w:w="1434" w:type="dxa"/>
            <w:hideMark/>
          </w:tcPr>
          <w:p w14:paraId="10CF524E" w14:textId="77777777" w:rsidR="00193DBA" w:rsidRPr="008F6629" w:rsidRDefault="00193DBA" w:rsidP="00C260A9">
            <w:pPr>
              <w:rPr>
                <w:sz w:val="20"/>
                <w:szCs w:val="20"/>
                <w:lang w:val="en-GB"/>
              </w:rPr>
            </w:pPr>
            <w:r w:rsidRPr="008F6629">
              <w:rPr>
                <w:sz w:val="20"/>
                <w:szCs w:val="20"/>
                <w:lang w:val="en-GB"/>
              </w:rPr>
              <w:t>Brazil</w:t>
            </w:r>
          </w:p>
        </w:tc>
        <w:tc>
          <w:tcPr>
            <w:tcW w:w="1984" w:type="dxa"/>
            <w:noWrap/>
            <w:hideMark/>
          </w:tcPr>
          <w:p w14:paraId="7C9529FD" w14:textId="77777777" w:rsidR="00193DBA" w:rsidRPr="008F6629" w:rsidRDefault="00193DBA" w:rsidP="00FC14DB">
            <w:pPr>
              <w:rPr>
                <w:sz w:val="20"/>
                <w:szCs w:val="20"/>
                <w:lang w:val="en-GB"/>
              </w:rPr>
            </w:pPr>
            <w:r w:rsidRPr="008F6629">
              <w:rPr>
                <w:sz w:val="20"/>
                <w:szCs w:val="20"/>
                <w:lang w:val="en-GB"/>
              </w:rPr>
              <w:t>2010-2015</w:t>
            </w:r>
          </w:p>
        </w:tc>
        <w:tc>
          <w:tcPr>
            <w:tcW w:w="1134" w:type="dxa"/>
            <w:noWrap/>
            <w:hideMark/>
          </w:tcPr>
          <w:p w14:paraId="0178BCD6" w14:textId="77777777" w:rsidR="00193DBA" w:rsidRPr="008F6629" w:rsidRDefault="00193DBA" w:rsidP="00FC14DB">
            <w:pPr>
              <w:rPr>
                <w:sz w:val="20"/>
                <w:szCs w:val="20"/>
                <w:lang w:val="en-GB"/>
              </w:rPr>
            </w:pPr>
          </w:p>
        </w:tc>
        <w:tc>
          <w:tcPr>
            <w:tcW w:w="1276" w:type="dxa"/>
            <w:noWrap/>
            <w:hideMark/>
          </w:tcPr>
          <w:p w14:paraId="0FF0FCD7" w14:textId="77777777" w:rsidR="00193DBA" w:rsidRPr="008F6629" w:rsidRDefault="00193DBA" w:rsidP="00FC14DB">
            <w:pPr>
              <w:rPr>
                <w:sz w:val="20"/>
                <w:szCs w:val="20"/>
                <w:lang w:val="en-GB"/>
              </w:rPr>
            </w:pPr>
            <w:r w:rsidRPr="008F6629">
              <w:rPr>
                <w:sz w:val="20"/>
                <w:szCs w:val="20"/>
                <w:lang w:val="en-GB"/>
              </w:rPr>
              <w:t xml:space="preserve">FEP </w:t>
            </w:r>
          </w:p>
        </w:tc>
        <w:tc>
          <w:tcPr>
            <w:tcW w:w="958" w:type="dxa"/>
          </w:tcPr>
          <w:p w14:paraId="2B208632" w14:textId="77777777" w:rsidR="00193DBA" w:rsidRPr="008F6629" w:rsidRDefault="00CD59CF" w:rsidP="00FC14DB">
            <w:pPr>
              <w:rPr>
                <w:sz w:val="20"/>
                <w:szCs w:val="20"/>
                <w:lang w:val="en-GB"/>
              </w:rPr>
            </w:pPr>
            <w:r w:rsidRPr="008F6629">
              <w:rPr>
                <w:sz w:val="20"/>
                <w:szCs w:val="20"/>
                <w:lang w:val="en-GB"/>
              </w:rPr>
              <w:t>192</w:t>
            </w:r>
          </w:p>
        </w:tc>
        <w:tc>
          <w:tcPr>
            <w:tcW w:w="1280" w:type="dxa"/>
            <w:noWrap/>
            <w:hideMark/>
          </w:tcPr>
          <w:p w14:paraId="19C8F316" w14:textId="77777777" w:rsidR="00193DBA" w:rsidRPr="008F6629" w:rsidRDefault="00193DBA" w:rsidP="00FC14DB">
            <w:pPr>
              <w:rPr>
                <w:sz w:val="20"/>
                <w:szCs w:val="20"/>
                <w:lang w:val="en-GB"/>
              </w:rPr>
            </w:pPr>
            <w:r w:rsidRPr="008F6629">
              <w:rPr>
                <w:sz w:val="20"/>
                <w:szCs w:val="20"/>
                <w:lang w:val="en-GB"/>
              </w:rPr>
              <w:t>Yes/no</w:t>
            </w:r>
          </w:p>
        </w:tc>
        <w:tc>
          <w:tcPr>
            <w:tcW w:w="3402" w:type="dxa"/>
            <w:hideMark/>
          </w:tcPr>
          <w:p w14:paraId="4D2256B0" w14:textId="77777777" w:rsidR="00193DBA" w:rsidRPr="008F6629" w:rsidRDefault="00193DBA" w:rsidP="00FC14DB">
            <w:pPr>
              <w:rPr>
                <w:sz w:val="20"/>
                <w:szCs w:val="20"/>
                <w:lang w:val="en-GB"/>
              </w:rPr>
            </w:pPr>
            <w:r w:rsidRPr="008F6629">
              <w:rPr>
                <w:sz w:val="20"/>
                <w:szCs w:val="20"/>
                <w:lang w:val="en-GB"/>
              </w:rPr>
              <w:t>lifetime use, first use age&lt;15 years, lifetime frequency of use, potency</w:t>
            </w:r>
          </w:p>
        </w:tc>
      </w:tr>
    </w:tbl>
    <w:p w14:paraId="61D90675" w14:textId="77777777" w:rsidR="004168B0" w:rsidRPr="008F6629" w:rsidRDefault="004168B0">
      <w:pPr>
        <w:rPr>
          <w:lang w:val="en-GB"/>
        </w:rPr>
      </w:pPr>
    </w:p>
    <w:p w14:paraId="5DD99FC7" w14:textId="7E1B26D1" w:rsidR="004168B0" w:rsidRPr="008F6629" w:rsidRDefault="004168B0">
      <w:pPr>
        <w:rPr>
          <w:lang w:val="en-GB"/>
        </w:rPr>
      </w:pPr>
    </w:p>
    <w:p w14:paraId="72AD20A6" w14:textId="76CA82E7" w:rsidR="002238E5" w:rsidRPr="008F6629" w:rsidRDefault="002238E5">
      <w:pPr>
        <w:rPr>
          <w:lang w:val="en-GB"/>
        </w:rPr>
      </w:pPr>
    </w:p>
    <w:p w14:paraId="520CC8D6" w14:textId="4F818964" w:rsidR="002238E5" w:rsidRPr="008F6629" w:rsidRDefault="002238E5">
      <w:pPr>
        <w:rPr>
          <w:lang w:val="en-GB"/>
        </w:rPr>
      </w:pPr>
    </w:p>
    <w:p w14:paraId="3026DF8E" w14:textId="77777777" w:rsidR="00BF588C" w:rsidRPr="008F6629" w:rsidRDefault="00BF588C">
      <w:pPr>
        <w:rPr>
          <w:lang w:val="en-GB"/>
        </w:rPr>
        <w:sectPr w:rsidR="00BF588C" w:rsidRPr="008F6629" w:rsidSect="00404492">
          <w:pgSz w:w="16838" w:h="11906" w:orient="landscape"/>
          <w:pgMar w:top="1134" w:right="993" w:bottom="1134" w:left="1134" w:header="708" w:footer="708" w:gutter="0"/>
          <w:cols w:space="708"/>
          <w:docGrid w:linePitch="360"/>
        </w:sectPr>
      </w:pPr>
    </w:p>
    <w:p w14:paraId="37809E64" w14:textId="5C492CBB" w:rsidR="002238E5" w:rsidRPr="008F6629" w:rsidRDefault="002238E5">
      <w:pPr>
        <w:rPr>
          <w:lang w:val="en-GB"/>
        </w:rPr>
      </w:pPr>
    </w:p>
    <w:p w14:paraId="5B112C3F" w14:textId="681FD9C0" w:rsidR="00EB72E6" w:rsidRPr="008F6629" w:rsidRDefault="005A7301" w:rsidP="00EB72E6">
      <w:pPr>
        <w:rPr>
          <w:b/>
          <w:sz w:val="24"/>
          <w:szCs w:val="24"/>
          <w:lang w:val="en-GB"/>
        </w:rPr>
      </w:pPr>
      <w:r w:rsidRPr="008F6629">
        <w:rPr>
          <w:b/>
          <w:sz w:val="24"/>
          <w:szCs w:val="24"/>
          <w:lang w:val="en-GB"/>
        </w:rPr>
        <w:t xml:space="preserve">Supplementary </w:t>
      </w:r>
      <w:r w:rsidR="00EB72E6" w:rsidRPr="008F6629">
        <w:rPr>
          <w:b/>
          <w:sz w:val="24"/>
          <w:szCs w:val="24"/>
          <w:lang w:val="en-GB"/>
        </w:rPr>
        <w:t xml:space="preserve">Table </w:t>
      </w:r>
      <w:r w:rsidR="00B165EA">
        <w:rPr>
          <w:b/>
          <w:sz w:val="24"/>
          <w:szCs w:val="24"/>
          <w:lang w:val="en-GB"/>
        </w:rPr>
        <w:t>5</w:t>
      </w:r>
      <w:r w:rsidR="00EB72E6" w:rsidRPr="008F6629">
        <w:rPr>
          <w:b/>
          <w:sz w:val="24"/>
          <w:szCs w:val="24"/>
          <w:lang w:val="en-GB"/>
        </w:rPr>
        <w:t xml:space="preserve">: </w:t>
      </w:r>
      <w:r w:rsidR="00A0525D" w:rsidRPr="008F6629">
        <w:rPr>
          <w:b/>
          <w:sz w:val="24"/>
          <w:szCs w:val="24"/>
          <w:lang w:val="en-GB"/>
        </w:rPr>
        <w:t>Distribution of cohorts, non-overlapping samples and subjects</w:t>
      </w:r>
      <w:r w:rsidR="00EB72E6" w:rsidRPr="008F6629">
        <w:rPr>
          <w:b/>
          <w:sz w:val="24"/>
          <w:szCs w:val="24"/>
          <w:lang w:val="en-GB"/>
        </w:rPr>
        <w:t xml:space="preserve"> per </w:t>
      </w:r>
      <w:r w:rsidR="00A0525D" w:rsidRPr="008F6629">
        <w:rPr>
          <w:b/>
          <w:sz w:val="24"/>
          <w:szCs w:val="24"/>
          <w:lang w:val="en-GB"/>
        </w:rPr>
        <w:t>risk factor</w:t>
      </w:r>
      <w:r w:rsidR="00EB72E6" w:rsidRPr="008F6629">
        <w:rPr>
          <w:b/>
          <w:sz w:val="24"/>
          <w:szCs w:val="24"/>
          <w:lang w:val="en-GB"/>
        </w:rPr>
        <w:t xml:space="preserve"> </w:t>
      </w:r>
    </w:p>
    <w:p w14:paraId="4E295364" w14:textId="771241EB" w:rsidR="00EB72E6" w:rsidRPr="008F6629" w:rsidRDefault="00B165EA" w:rsidP="00EB72E6">
      <w:pPr>
        <w:jc w:val="both"/>
        <w:rPr>
          <w:b/>
          <w:sz w:val="24"/>
          <w:szCs w:val="24"/>
          <w:lang w:val="en-GB"/>
        </w:rPr>
      </w:pPr>
      <w:r>
        <w:rPr>
          <w:b/>
          <w:sz w:val="24"/>
          <w:szCs w:val="24"/>
          <w:lang w:val="en-GB"/>
        </w:rPr>
        <w:t>5</w:t>
      </w:r>
      <w:r w:rsidR="00EB72E6" w:rsidRPr="008F6629">
        <w:rPr>
          <w:b/>
          <w:sz w:val="24"/>
          <w:szCs w:val="24"/>
          <w:lang w:val="en-GB"/>
        </w:rPr>
        <w:t>.1 Paternal age</w:t>
      </w:r>
    </w:p>
    <w:tbl>
      <w:tblPr>
        <w:tblStyle w:val="Grigliatabella"/>
        <w:tblpPr w:leftFromText="141" w:rightFromText="141" w:vertAnchor="text" w:horzAnchor="page" w:tblpX="1671" w:tblpY="143"/>
        <w:tblOverlap w:val="never"/>
        <w:tblW w:w="0" w:type="auto"/>
        <w:tblLayout w:type="fixed"/>
        <w:tblLook w:val="04A0" w:firstRow="1" w:lastRow="0" w:firstColumn="1" w:lastColumn="0" w:noHBand="0" w:noVBand="1"/>
      </w:tblPr>
      <w:tblGrid>
        <w:gridCol w:w="2518"/>
        <w:gridCol w:w="992"/>
        <w:gridCol w:w="1378"/>
        <w:gridCol w:w="1630"/>
      </w:tblGrid>
      <w:tr w:rsidR="00EB72E6" w:rsidRPr="008F6629" w14:paraId="4F197430" w14:textId="77777777" w:rsidTr="00480679">
        <w:tc>
          <w:tcPr>
            <w:tcW w:w="2518" w:type="dxa"/>
          </w:tcPr>
          <w:p w14:paraId="2270F860" w14:textId="77777777" w:rsidR="00EB72E6" w:rsidRPr="008F6629" w:rsidRDefault="00EB72E6" w:rsidP="00480679">
            <w:pPr>
              <w:rPr>
                <w:b/>
                <w:lang w:val="en-GB"/>
              </w:rPr>
            </w:pPr>
            <w:r w:rsidRPr="008F6629">
              <w:rPr>
                <w:b/>
                <w:lang w:val="en-GB"/>
              </w:rPr>
              <w:t xml:space="preserve">Country </w:t>
            </w:r>
          </w:p>
        </w:tc>
        <w:tc>
          <w:tcPr>
            <w:tcW w:w="992" w:type="dxa"/>
          </w:tcPr>
          <w:p w14:paraId="62F53491" w14:textId="77777777" w:rsidR="00EB72E6" w:rsidRPr="008F6629" w:rsidRDefault="00EB72E6" w:rsidP="00480679">
            <w:pPr>
              <w:rPr>
                <w:b/>
                <w:lang w:val="en-GB"/>
              </w:rPr>
            </w:pPr>
            <w:r w:rsidRPr="008F6629">
              <w:rPr>
                <w:b/>
                <w:lang w:val="en-GB"/>
              </w:rPr>
              <w:t xml:space="preserve">N cohorts </w:t>
            </w:r>
          </w:p>
        </w:tc>
        <w:tc>
          <w:tcPr>
            <w:tcW w:w="1378" w:type="dxa"/>
          </w:tcPr>
          <w:p w14:paraId="73EE99A1" w14:textId="77777777" w:rsidR="00EB72E6" w:rsidRPr="008F6629" w:rsidRDefault="00EB72E6" w:rsidP="00480679">
            <w:pPr>
              <w:rPr>
                <w:b/>
                <w:lang w:val="en-GB"/>
              </w:rPr>
            </w:pPr>
            <w:r w:rsidRPr="008F6629">
              <w:rPr>
                <w:b/>
                <w:lang w:val="en-GB"/>
              </w:rPr>
              <w:t>N non overlapping samples</w:t>
            </w:r>
          </w:p>
        </w:tc>
        <w:tc>
          <w:tcPr>
            <w:tcW w:w="1630" w:type="dxa"/>
          </w:tcPr>
          <w:p w14:paraId="2388B877" w14:textId="77777777" w:rsidR="00EB72E6" w:rsidRPr="008F6629" w:rsidRDefault="00EB72E6" w:rsidP="00480679">
            <w:pPr>
              <w:rPr>
                <w:b/>
                <w:lang w:val="en-GB"/>
              </w:rPr>
            </w:pPr>
            <w:r w:rsidRPr="008F6629">
              <w:rPr>
                <w:b/>
                <w:lang w:val="en-GB"/>
              </w:rPr>
              <w:t xml:space="preserve">N subjects </w:t>
            </w:r>
          </w:p>
        </w:tc>
      </w:tr>
      <w:tr w:rsidR="00EB72E6" w:rsidRPr="008F6629" w14:paraId="72C15C3E" w14:textId="77777777" w:rsidTr="00480679">
        <w:tc>
          <w:tcPr>
            <w:tcW w:w="2518" w:type="dxa"/>
          </w:tcPr>
          <w:p w14:paraId="1E8B2FCE" w14:textId="77777777" w:rsidR="00EB72E6" w:rsidRPr="008F6629" w:rsidRDefault="00EB72E6" w:rsidP="00480679">
            <w:pPr>
              <w:rPr>
                <w:sz w:val="24"/>
                <w:szCs w:val="24"/>
                <w:lang w:val="en-GB"/>
              </w:rPr>
            </w:pPr>
            <w:r w:rsidRPr="008F6629">
              <w:rPr>
                <w:sz w:val="24"/>
                <w:szCs w:val="24"/>
                <w:lang w:val="en-GB"/>
              </w:rPr>
              <w:t>Denmark</w:t>
            </w:r>
          </w:p>
        </w:tc>
        <w:tc>
          <w:tcPr>
            <w:tcW w:w="992" w:type="dxa"/>
          </w:tcPr>
          <w:p w14:paraId="5CB5A78F" w14:textId="77777777" w:rsidR="00EB72E6" w:rsidRPr="008F6629" w:rsidRDefault="00EB72E6" w:rsidP="00480679">
            <w:pPr>
              <w:rPr>
                <w:lang w:val="en-GB"/>
              </w:rPr>
            </w:pPr>
            <w:r w:rsidRPr="008F6629">
              <w:rPr>
                <w:lang w:val="en-GB"/>
              </w:rPr>
              <w:t>10</w:t>
            </w:r>
          </w:p>
        </w:tc>
        <w:tc>
          <w:tcPr>
            <w:tcW w:w="1378" w:type="dxa"/>
          </w:tcPr>
          <w:p w14:paraId="3FE9FBDB" w14:textId="77777777" w:rsidR="00EB72E6" w:rsidRPr="008F6629" w:rsidRDefault="00EB72E6" w:rsidP="00480679">
            <w:pPr>
              <w:rPr>
                <w:lang w:val="en-GB"/>
              </w:rPr>
            </w:pPr>
            <w:r w:rsidRPr="008F6629">
              <w:rPr>
                <w:lang w:val="en-GB"/>
              </w:rPr>
              <w:t>2</w:t>
            </w:r>
          </w:p>
        </w:tc>
        <w:tc>
          <w:tcPr>
            <w:tcW w:w="1630" w:type="dxa"/>
          </w:tcPr>
          <w:p w14:paraId="0E6FD169" w14:textId="77777777" w:rsidR="00EB72E6" w:rsidRPr="008F6629" w:rsidRDefault="00EB72E6" w:rsidP="00480679">
            <w:pPr>
              <w:rPr>
                <w:lang w:val="en-GB"/>
              </w:rPr>
            </w:pPr>
            <w:r w:rsidRPr="008F6629">
              <w:rPr>
                <w:lang w:val="en-GB"/>
              </w:rPr>
              <w:t>52992</w:t>
            </w:r>
          </w:p>
        </w:tc>
      </w:tr>
      <w:tr w:rsidR="00EB72E6" w:rsidRPr="008F6629" w14:paraId="7508E3C3" w14:textId="77777777" w:rsidTr="00480679">
        <w:tc>
          <w:tcPr>
            <w:tcW w:w="2518" w:type="dxa"/>
          </w:tcPr>
          <w:p w14:paraId="7EFCB214" w14:textId="77777777" w:rsidR="00EB72E6" w:rsidRPr="008F6629" w:rsidRDefault="00EB72E6" w:rsidP="00480679">
            <w:pPr>
              <w:rPr>
                <w:sz w:val="24"/>
                <w:szCs w:val="24"/>
                <w:lang w:val="en-GB"/>
              </w:rPr>
            </w:pPr>
            <w:r w:rsidRPr="008F6629">
              <w:rPr>
                <w:sz w:val="24"/>
                <w:szCs w:val="24"/>
                <w:lang w:val="en-GB"/>
              </w:rPr>
              <w:t xml:space="preserve">Sweden </w:t>
            </w:r>
          </w:p>
        </w:tc>
        <w:tc>
          <w:tcPr>
            <w:tcW w:w="992" w:type="dxa"/>
          </w:tcPr>
          <w:p w14:paraId="3F489756" w14:textId="77777777" w:rsidR="00EB72E6" w:rsidRPr="008F6629" w:rsidRDefault="00EB72E6" w:rsidP="00480679">
            <w:pPr>
              <w:rPr>
                <w:lang w:val="en-GB"/>
              </w:rPr>
            </w:pPr>
            <w:r w:rsidRPr="008F6629">
              <w:rPr>
                <w:lang w:val="en-GB"/>
              </w:rPr>
              <w:t>8</w:t>
            </w:r>
          </w:p>
        </w:tc>
        <w:tc>
          <w:tcPr>
            <w:tcW w:w="1378" w:type="dxa"/>
          </w:tcPr>
          <w:p w14:paraId="5EE291A3" w14:textId="77777777" w:rsidR="00EB72E6" w:rsidRPr="008F6629" w:rsidRDefault="00EB72E6" w:rsidP="00480679">
            <w:pPr>
              <w:rPr>
                <w:lang w:val="en-GB"/>
              </w:rPr>
            </w:pPr>
            <w:r w:rsidRPr="008F6629">
              <w:rPr>
                <w:lang w:val="en-GB"/>
              </w:rPr>
              <w:t>1</w:t>
            </w:r>
          </w:p>
        </w:tc>
        <w:tc>
          <w:tcPr>
            <w:tcW w:w="1630" w:type="dxa"/>
          </w:tcPr>
          <w:p w14:paraId="34F9FA6C" w14:textId="77777777" w:rsidR="00EB72E6" w:rsidRPr="008F6629" w:rsidRDefault="00EB72E6" w:rsidP="00480679">
            <w:pPr>
              <w:rPr>
                <w:lang w:val="en-GB"/>
              </w:rPr>
            </w:pPr>
            <w:r w:rsidRPr="008F6629">
              <w:rPr>
                <w:lang w:val="en-GB"/>
              </w:rPr>
              <w:t>20582</w:t>
            </w:r>
          </w:p>
        </w:tc>
      </w:tr>
      <w:tr w:rsidR="00EB72E6" w:rsidRPr="008F6629" w14:paraId="34901530" w14:textId="77777777" w:rsidTr="00480679">
        <w:tc>
          <w:tcPr>
            <w:tcW w:w="2518" w:type="dxa"/>
          </w:tcPr>
          <w:p w14:paraId="7116AA92" w14:textId="77777777" w:rsidR="00EB72E6" w:rsidRPr="008F6629" w:rsidRDefault="00EB72E6" w:rsidP="00480679">
            <w:pPr>
              <w:rPr>
                <w:sz w:val="24"/>
                <w:szCs w:val="24"/>
                <w:lang w:val="en-GB"/>
              </w:rPr>
            </w:pPr>
            <w:r w:rsidRPr="008F6629">
              <w:rPr>
                <w:sz w:val="24"/>
                <w:szCs w:val="24"/>
                <w:lang w:val="en-GB"/>
              </w:rPr>
              <w:t>UK</w:t>
            </w:r>
          </w:p>
        </w:tc>
        <w:tc>
          <w:tcPr>
            <w:tcW w:w="992" w:type="dxa"/>
          </w:tcPr>
          <w:p w14:paraId="0D9A9143" w14:textId="77777777" w:rsidR="00EB72E6" w:rsidRPr="008F6629" w:rsidRDefault="00EB72E6" w:rsidP="00480679">
            <w:pPr>
              <w:rPr>
                <w:lang w:val="en-GB"/>
              </w:rPr>
            </w:pPr>
            <w:r w:rsidRPr="008F6629">
              <w:rPr>
                <w:lang w:val="en-GB"/>
              </w:rPr>
              <w:t>4</w:t>
            </w:r>
          </w:p>
        </w:tc>
        <w:tc>
          <w:tcPr>
            <w:tcW w:w="1378" w:type="dxa"/>
          </w:tcPr>
          <w:p w14:paraId="7DC3724E" w14:textId="77777777" w:rsidR="00EB72E6" w:rsidRPr="008F6629" w:rsidRDefault="00EB72E6" w:rsidP="00480679">
            <w:pPr>
              <w:rPr>
                <w:lang w:val="en-GB"/>
              </w:rPr>
            </w:pPr>
            <w:r w:rsidRPr="008F6629">
              <w:rPr>
                <w:lang w:val="en-GB"/>
              </w:rPr>
              <w:t>2</w:t>
            </w:r>
          </w:p>
        </w:tc>
        <w:tc>
          <w:tcPr>
            <w:tcW w:w="1630" w:type="dxa"/>
          </w:tcPr>
          <w:p w14:paraId="4E0518AA" w14:textId="77777777" w:rsidR="00EB72E6" w:rsidRPr="008F6629" w:rsidRDefault="00EB72E6" w:rsidP="00480679">
            <w:pPr>
              <w:rPr>
                <w:lang w:val="en-GB"/>
              </w:rPr>
            </w:pPr>
            <w:r w:rsidRPr="008F6629">
              <w:rPr>
                <w:lang w:val="en-GB"/>
              </w:rPr>
              <w:t>1352</w:t>
            </w:r>
          </w:p>
        </w:tc>
      </w:tr>
      <w:tr w:rsidR="00EB72E6" w:rsidRPr="008F6629" w14:paraId="3D5A81AD" w14:textId="77777777" w:rsidTr="00480679">
        <w:tc>
          <w:tcPr>
            <w:tcW w:w="2518" w:type="dxa"/>
          </w:tcPr>
          <w:p w14:paraId="1689ADB4" w14:textId="77777777" w:rsidR="00EB72E6" w:rsidRPr="008F6629" w:rsidRDefault="00EB72E6" w:rsidP="00480679">
            <w:pPr>
              <w:rPr>
                <w:sz w:val="24"/>
                <w:szCs w:val="24"/>
                <w:lang w:val="en-GB"/>
              </w:rPr>
            </w:pPr>
            <w:r w:rsidRPr="008F6629">
              <w:rPr>
                <w:sz w:val="24"/>
                <w:szCs w:val="24"/>
                <w:lang w:val="en-GB"/>
              </w:rPr>
              <w:t>USA</w:t>
            </w:r>
          </w:p>
        </w:tc>
        <w:tc>
          <w:tcPr>
            <w:tcW w:w="992" w:type="dxa"/>
          </w:tcPr>
          <w:p w14:paraId="3AD98F02" w14:textId="77777777" w:rsidR="00EB72E6" w:rsidRPr="008F6629" w:rsidRDefault="00EB72E6" w:rsidP="00480679">
            <w:pPr>
              <w:rPr>
                <w:lang w:val="en-GB"/>
              </w:rPr>
            </w:pPr>
            <w:r w:rsidRPr="008F6629">
              <w:rPr>
                <w:lang w:val="en-GB"/>
              </w:rPr>
              <w:t>3</w:t>
            </w:r>
          </w:p>
        </w:tc>
        <w:tc>
          <w:tcPr>
            <w:tcW w:w="1378" w:type="dxa"/>
          </w:tcPr>
          <w:p w14:paraId="4750178B" w14:textId="77777777" w:rsidR="00EB72E6" w:rsidRPr="008F6629" w:rsidRDefault="00EB72E6" w:rsidP="00480679">
            <w:pPr>
              <w:rPr>
                <w:lang w:val="en-GB"/>
              </w:rPr>
            </w:pPr>
            <w:r w:rsidRPr="008F6629">
              <w:rPr>
                <w:lang w:val="en-GB"/>
              </w:rPr>
              <w:t>3</w:t>
            </w:r>
          </w:p>
        </w:tc>
        <w:tc>
          <w:tcPr>
            <w:tcW w:w="1630" w:type="dxa"/>
          </w:tcPr>
          <w:p w14:paraId="66A404D6" w14:textId="77777777" w:rsidR="00EB72E6" w:rsidRPr="008F6629" w:rsidRDefault="00EB72E6" w:rsidP="00480679">
            <w:pPr>
              <w:rPr>
                <w:lang w:val="en-GB"/>
              </w:rPr>
            </w:pPr>
            <w:r w:rsidRPr="008F6629">
              <w:rPr>
                <w:lang w:val="en-GB"/>
              </w:rPr>
              <w:t>578</w:t>
            </w:r>
          </w:p>
        </w:tc>
      </w:tr>
      <w:tr w:rsidR="00EB72E6" w:rsidRPr="008F6629" w14:paraId="0241A840" w14:textId="77777777" w:rsidTr="00480679">
        <w:tc>
          <w:tcPr>
            <w:tcW w:w="2518" w:type="dxa"/>
          </w:tcPr>
          <w:p w14:paraId="542D8DF5" w14:textId="77777777" w:rsidR="00EB72E6" w:rsidRPr="008F6629" w:rsidRDefault="00EB72E6" w:rsidP="00480679">
            <w:pPr>
              <w:rPr>
                <w:sz w:val="24"/>
                <w:szCs w:val="24"/>
                <w:lang w:val="en-GB"/>
              </w:rPr>
            </w:pPr>
            <w:r w:rsidRPr="008F6629">
              <w:rPr>
                <w:sz w:val="24"/>
                <w:szCs w:val="24"/>
                <w:lang w:val="en-GB"/>
              </w:rPr>
              <w:t>Finland</w:t>
            </w:r>
          </w:p>
        </w:tc>
        <w:tc>
          <w:tcPr>
            <w:tcW w:w="992" w:type="dxa"/>
          </w:tcPr>
          <w:p w14:paraId="72ABCE1C" w14:textId="77777777" w:rsidR="00EB72E6" w:rsidRPr="008F6629" w:rsidRDefault="00EB72E6" w:rsidP="00480679">
            <w:pPr>
              <w:rPr>
                <w:lang w:val="en-GB"/>
              </w:rPr>
            </w:pPr>
            <w:r w:rsidRPr="008F6629">
              <w:rPr>
                <w:lang w:val="en-GB"/>
              </w:rPr>
              <w:t>3</w:t>
            </w:r>
          </w:p>
        </w:tc>
        <w:tc>
          <w:tcPr>
            <w:tcW w:w="1378" w:type="dxa"/>
          </w:tcPr>
          <w:p w14:paraId="440F0DC5" w14:textId="77777777" w:rsidR="00EB72E6" w:rsidRPr="008F6629" w:rsidRDefault="00EB72E6" w:rsidP="00480679">
            <w:pPr>
              <w:rPr>
                <w:lang w:val="en-GB"/>
              </w:rPr>
            </w:pPr>
            <w:r w:rsidRPr="008F6629">
              <w:rPr>
                <w:lang w:val="en-GB"/>
              </w:rPr>
              <w:t>2</w:t>
            </w:r>
          </w:p>
        </w:tc>
        <w:tc>
          <w:tcPr>
            <w:tcW w:w="1630" w:type="dxa"/>
          </w:tcPr>
          <w:p w14:paraId="10901350" w14:textId="77777777" w:rsidR="00EB72E6" w:rsidRPr="008F6629" w:rsidRDefault="00EB72E6" w:rsidP="00480679">
            <w:pPr>
              <w:rPr>
                <w:lang w:val="en-GB"/>
              </w:rPr>
            </w:pPr>
            <w:r w:rsidRPr="008F6629">
              <w:rPr>
                <w:lang w:val="en-GB"/>
              </w:rPr>
              <w:t>1579</w:t>
            </w:r>
          </w:p>
        </w:tc>
      </w:tr>
      <w:tr w:rsidR="00EB72E6" w:rsidRPr="008F6629" w14:paraId="78AFDC54" w14:textId="77777777" w:rsidTr="00480679">
        <w:tc>
          <w:tcPr>
            <w:tcW w:w="2518" w:type="dxa"/>
          </w:tcPr>
          <w:p w14:paraId="2BE05DF7" w14:textId="77777777" w:rsidR="00EB72E6" w:rsidRPr="008F6629" w:rsidRDefault="00EB72E6" w:rsidP="00480679">
            <w:pPr>
              <w:rPr>
                <w:sz w:val="24"/>
                <w:szCs w:val="24"/>
                <w:lang w:val="en-GB"/>
              </w:rPr>
            </w:pPr>
            <w:r w:rsidRPr="008F6629">
              <w:rPr>
                <w:sz w:val="24"/>
                <w:szCs w:val="24"/>
                <w:lang w:val="en-GB"/>
              </w:rPr>
              <w:t>Greece</w:t>
            </w:r>
          </w:p>
        </w:tc>
        <w:tc>
          <w:tcPr>
            <w:tcW w:w="992" w:type="dxa"/>
          </w:tcPr>
          <w:p w14:paraId="5981A7D8" w14:textId="77777777" w:rsidR="00EB72E6" w:rsidRPr="008F6629" w:rsidRDefault="00EB72E6" w:rsidP="00480679">
            <w:pPr>
              <w:rPr>
                <w:lang w:val="en-GB"/>
              </w:rPr>
            </w:pPr>
            <w:r w:rsidRPr="008F6629">
              <w:rPr>
                <w:lang w:val="en-GB"/>
              </w:rPr>
              <w:t>2</w:t>
            </w:r>
          </w:p>
        </w:tc>
        <w:tc>
          <w:tcPr>
            <w:tcW w:w="1378" w:type="dxa"/>
          </w:tcPr>
          <w:p w14:paraId="5E10F584" w14:textId="77777777" w:rsidR="00EB72E6" w:rsidRPr="008F6629" w:rsidRDefault="00EB72E6" w:rsidP="00480679">
            <w:pPr>
              <w:rPr>
                <w:lang w:val="en-GB"/>
              </w:rPr>
            </w:pPr>
            <w:r w:rsidRPr="008F6629">
              <w:rPr>
                <w:lang w:val="en-GB"/>
              </w:rPr>
              <w:t>2</w:t>
            </w:r>
          </w:p>
        </w:tc>
        <w:tc>
          <w:tcPr>
            <w:tcW w:w="1630" w:type="dxa"/>
          </w:tcPr>
          <w:p w14:paraId="4BA79FF2" w14:textId="77777777" w:rsidR="00EB72E6" w:rsidRPr="008F6629" w:rsidRDefault="00EB72E6" w:rsidP="00480679">
            <w:pPr>
              <w:rPr>
                <w:lang w:val="en-GB"/>
              </w:rPr>
            </w:pPr>
            <w:r w:rsidRPr="008F6629">
              <w:rPr>
                <w:lang w:val="en-GB"/>
              </w:rPr>
              <w:t>693</w:t>
            </w:r>
          </w:p>
        </w:tc>
      </w:tr>
      <w:tr w:rsidR="00EB72E6" w:rsidRPr="008F6629" w14:paraId="592B6825" w14:textId="77777777" w:rsidTr="00480679">
        <w:tc>
          <w:tcPr>
            <w:tcW w:w="2518" w:type="dxa"/>
          </w:tcPr>
          <w:p w14:paraId="0DA4856B" w14:textId="77777777" w:rsidR="00EB72E6" w:rsidRPr="008F6629" w:rsidRDefault="00EB72E6" w:rsidP="00480679">
            <w:pPr>
              <w:rPr>
                <w:sz w:val="24"/>
                <w:szCs w:val="24"/>
                <w:lang w:val="en-GB"/>
              </w:rPr>
            </w:pPr>
            <w:r w:rsidRPr="008F6629">
              <w:rPr>
                <w:sz w:val="24"/>
                <w:szCs w:val="24"/>
                <w:lang w:val="en-GB"/>
              </w:rPr>
              <w:t>Israel</w:t>
            </w:r>
          </w:p>
        </w:tc>
        <w:tc>
          <w:tcPr>
            <w:tcW w:w="992" w:type="dxa"/>
          </w:tcPr>
          <w:p w14:paraId="7B9F19EE" w14:textId="77777777" w:rsidR="00EB72E6" w:rsidRPr="008F6629" w:rsidRDefault="00EB72E6" w:rsidP="00480679">
            <w:pPr>
              <w:rPr>
                <w:lang w:val="en-GB"/>
              </w:rPr>
            </w:pPr>
            <w:r w:rsidRPr="008F6629">
              <w:rPr>
                <w:lang w:val="en-GB"/>
              </w:rPr>
              <w:t>2</w:t>
            </w:r>
          </w:p>
        </w:tc>
        <w:tc>
          <w:tcPr>
            <w:tcW w:w="1378" w:type="dxa"/>
          </w:tcPr>
          <w:p w14:paraId="21B2CB48" w14:textId="77777777" w:rsidR="00EB72E6" w:rsidRPr="008F6629" w:rsidRDefault="00EB72E6" w:rsidP="00480679">
            <w:pPr>
              <w:rPr>
                <w:lang w:val="en-GB"/>
              </w:rPr>
            </w:pPr>
            <w:r w:rsidRPr="008F6629">
              <w:rPr>
                <w:lang w:val="en-GB"/>
              </w:rPr>
              <w:t>1</w:t>
            </w:r>
          </w:p>
        </w:tc>
        <w:tc>
          <w:tcPr>
            <w:tcW w:w="1630" w:type="dxa"/>
          </w:tcPr>
          <w:p w14:paraId="632D3A88" w14:textId="77777777" w:rsidR="00EB72E6" w:rsidRPr="008F6629" w:rsidRDefault="00EB72E6" w:rsidP="00480679">
            <w:pPr>
              <w:rPr>
                <w:lang w:val="en-GB"/>
              </w:rPr>
            </w:pPr>
            <w:r w:rsidRPr="008F6629">
              <w:rPr>
                <w:lang w:val="en-GB"/>
              </w:rPr>
              <w:t>4488</w:t>
            </w:r>
          </w:p>
        </w:tc>
      </w:tr>
      <w:tr w:rsidR="00EB72E6" w:rsidRPr="008F6629" w14:paraId="3E668FBE" w14:textId="77777777" w:rsidTr="00EB72E6">
        <w:trPr>
          <w:trHeight w:val="308"/>
        </w:trPr>
        <w:tc>
          <w:tcPr>
            <w:tcW w:w="2518" w:type="dxa"/>
          </w:tcPr>
          <w:p w14:paraId="71472D21" w14:textId="77777777" w:rsidR="00EB72E6" w:rsidRPr="008F6629" w:rsidRDefault="00EB72E6" w:rsidP="00480679">
            <w:pPr>
              <w:rPr>
                <w:sz w:val="24"/>
                <w:szCs w:val="24"/>
                <w:lang w:val="en-GB"/>
              </w:rPr>
            </w:pPr>
            <w:r w:rsidRPr="008F6629">
              <w:rPr>
                <w:sz w:val="24"/>
                <w:szCs w:val="24"/>
                <w:lang w:val="en-GB"/>
              </w:rPr>
              <w:t>Spain</w:t>
            </w:r>
          </w:p>
        </w:tc>
        <w:tc>
          <w:tcPr>
            <w:tcW w:w="992" w:type="dxa"/>
          </w:tcPr>
          <w:p w14:paraId="529B3516" w14:textId="77777777" w:rsidR="00EB72E6" w:rsidRPr="008F6629" w:rsidRDefault="00EB72E6" w:rsidP="00480679">
            <w:pPr>
              <w:rPr>
                <w:lang w:val="en-GB"/>
              </w:rPr>
            </w:pPr>
            <w:r w:rsidRPr="008F6629">
              <w:rPr>
                <w:lang w:val="en-GB"/>
              </w:rPr>
              <w:t>2</w:t>
            </w:r>
          </w:p>
        </w:tc>
        <w:tc>
          <w:tcPr>
            <w:tcW w:w="1378" w:type="dxa"/>
          </w:tcPr>
          <w:p w14:paraId="27506EA0" w14:textId="77777777" w:rsidR="00EB72E6" w:rsidRPr="008F6629" w:rsidRDefault="00EB72E6" w:rsidP="00480679">
            <w:pPr>
              <w:rPr>
                <w:lang w:val="en-GB"/>
              </w:rPr>
            </w:pPr>
            <w:r w:rsidRPr="008F6629">
              <w:rPr>
                <w:lang w:val="en-GB"/>
              </w:rPr>
              <w:t>2</w:t>
            </w:r>
          </w:p>
        </w:tc>
        <w:tc>
          <w:tcPr>
            <w:tcW w:w="1630" w:type="dxa"/>
          </w:tcPr>
          <w:p w14:paraId="53B0BD9A" w14:textId="77777777" w:rsidR="00EB72E6" w:rsidRPr="008F6629" w:rsidRDefault="00EB72E6" w:rsidP="00480679">
            <w:pPr>
              <w:rPr>
                <w:color w:val="000000"/>
                <w:lang w:val="en-GB"/>
              </w:rPr>
            </w:pPr>
            <w:r w:rsidRPr="008F6629">
              <w:rPr>
                <w:color w:val="000000"/>
                <w:lang w:val="en-GB"/>
              </w:rPr>
              <w:t>476</w:t>
            </w:r>
          </w:p>
        </w:tc>
      </w:tr>
      <w:tr w:rsidR="00EB72E6" w:rsidRPr="008F6629" w14:paraId="57690D46" w14:textId="77777777" w:rsidTr="00480679">
        <w:tc>
          <w:tcPr>
            <w:tcW w:w="2518" w:type="dxa"/>
          </w:tcPr>
          <w:p w14:paraId="7FA53AD8" w14:textId="77777777" w:rsidR="00EB72E6" w:rsidRPr="008F6629" w:rsidRDefault="00EB72E6" w:rsidP="00480679">
            <w:pPr>
              <w:rPr>
                <w:sz w:val="24"/>
                <w:szCs w:val="24"/>
                <w:lang w:val="en-GB"/>
              </w:rPr>
            </w:pPr>
            <w:r w:rsidRPr="008F6629">
              <w:rPr>
                <w:sz w:val="24"/>
                <w:szCs w:val="24"/>
                <w:lang w:val="en-GB"/>
              </w:rPr>
              <w:t>China</w:t>
            </w:r>
          </w:p>
        </w:tc>
        <w:tc>
          <w:tcPr>
            <w:tcW w:w="992" w:type="dxa"/>
          </w:tcPr>
          <w:p w14:paraId="00CF73F9" w14:textId="77777777" w:rsidR="00EB72E6" w:rsidRPr="008F6629" w:rsidRDefault="00EB72E6" w:rsidP="00480679">
            <w:pPr>
              <w:rPr>
                <w:lang w:val="en-GB"/>
              </w:rPr>
            </w:pPr>
            <w:r w:rsidRPr="008F6629">
              <w:rPr>
                <w:lang w:val="en-GB"/>
              </w:rPr>
              <w:t>2</w:t>
            </w:r>
          </w:p>
        </w:tc>
        <w:tc>
          <w:tcPr>
            <w:tcW w:w="1378" w:type="dxa"/>
          </w:tcPr>
          <w:p w14:paraId="31A0C28B" w14:textId="77777777" w:rsidR="00EB72E6" w:rsidRPr="008F6629" w:rsidRDefault="00EB72E6" w:rsidP="00480679">
            <w:pPr>
              <w:rPr>
                <w:lang w:val="en-GB"/>
              </w:rPr>
            </w:pPr>
            <w:r w:rsidRPr="008F6629">
              <w:rPr>
                <w:lang w:val="en-GB"/>
              </w:rPr>
              <w:t>2</w:t>
            </w:r>
          </w:p>
        </w:tc>
        <w:tc>
          <w:tcPr>
            <w:tcW w:w="1630" w:type="dxa"/>
          </w:tcPr>
          <w:p w14:paraId="7F5412FA" w14:textId="77777777" w:rsidR="00EB72E6" w:rsidRPr="008F6629" w:rsidRDefault="00EB72E6" w:rsidP="00480679">
            <w:pPr>
              <w:rPr>
                <w:lang w:val="en-GB"/>
              </w:rPr>
            </w:pPr>
            <w:r w:rsidRPr="008F6629">
              <w:rPr>
                <w:lang w:val="en-GB"/>
              </w:rPr>
              <w:t>765</w:t>
            </w:r>
          </w:p>
        </w:tc>
      </w:tr>
      <w:tr w:rsidR="00EB72E6" w:rsidRPr="008F6629" w14:paraId="65A74DD0" w14:textId="77777777" w:rsidTr="00480679">
        <w:tc>
          <w:tcPr>
            <w:tcW w:w="2518" w:type="dxa"/>
          </w:tcPr>
          <w:p w14:paraId="742F0FD1" w14:textId="77777777" w:rsidR="00EB72E6" w:rsidRPr="008F6629" w:rsidRDefault="00EB72E6" w:rsidP="00480679">
            <w:pPr>
              <w:rPr>
                <w:sz w:val="24"/>
                <w:szCs w:val="24"/>
                <w:lang w:val="en-GB"/>
              </w:rPr>
            </w:pPr>
            <w:r w:rsidRPr="008F6629">
              <w:rPr>
                <w:sz w:val="24"/>
                <w:szCs w:val="24"/>
                <w:lang w:val="en-GB"/>
              </w:rPr>
              <w:t>Taiwan</w:t>
            </w:r>
          </w:p>
        </w:tc>
        <w:tc>
          <w:tcPr>
            <w:tcW w:w="992" w:type="dxa"/>
          </w:tcPr>
          <w:p w14:paraId="4C7EB984" w14:textId="77777777" w:rsidR="00EB72E6" w:rsidRPr="008F6629" w:rsidRDefault="00EB72E6" w:rsidP="00480679">
            <w:pPr>
              <w:rPr>
                <w:lang w:val="en-GB"/>
              </w:rPr>
            </w:pPr>
            <w:r w:rsidRPr="008F6629">
              <w:rPr>
                <w:lang w:val="en-GB"/>
              </w:rPr>
              <w:t>2</w:t>
            </w:r>
          </w:p>
        </w:tc>
        <w:tc>
          <w:tcPr>
            <w:tcW w:w="1378" w:type="dxa"/>
          </w:tcPr>
          <w:p w14:paraId="349FC8B5" w14:textId="77777777" w:rsidR="00EB72E6" w:rsidRPr="008F6629" w:rsidRDefault="00EB72E6" w:rsidP="00480679">
            <w:pPr>
              <w:rPr>
                <w:lang w:val="en-GB"/>
              </w:rPr>
            </w:pPr>
            <w:r w:rsidRPr="008F6629">
              <w:rPr>
                <w:lang w:val="en-GB"/>
              </w:rPr>
              <w:t>1</w:t>
            </w:r>
          </w:p>
        </w:tc>
        <w:tc>
          <w:tcPr>
            <w:tcW w:w="1630" w:type="dxa"/>
          </w:tcPr>
          <w:p w14:paraId="70E393BB" w14:textId="77777777" w:rsidR="00EB72E6" w:rsidRPr="008F6629" w:rsidRDefault="00EB72E6" w:rsidP="00480679">
            <w:pPr>
              <w:rPr>
                <w:lang w:val="en-GB"/>
              </w:rPr>
            </w:pPr>
            <w:r w:rsidRPr="008F6629">
              <w:rPr>
                <w:lang w:val="en-GB"/>
              </w:rPr>
              <w:t>25184</w:t>
            </w:r>
          </w:p>
        </w:tc>
      </w:tr>
      <w:tr w:rsidR="00EB72E6" w:rsidRPr="008F6629" w14:paraId="4DF34AE2" w14:textId="77777777" w:rsidTr="00480679">
        <w:tc>
          <w:tcPr>
            <w:tcW w:w="2518" w:type="dxa"/>
          </w:tcPr>
          <w:p w14:paraId="5E611F85" w14:textId="77777777" w:rsidR="00EB72E6" w:rsidRPr="008F6629" w:rsidRDefault="00EB72E6" w:rsidP="00480679">
            <w:pPr>
              <w:rPr>
                <w:sz w:val="24"/>
                <w:szCs w:val="24"/>
                <w:lang w:val="en-GB"/>
              </w:rPr>
            </w:pPr>
            <w:r w:rsidRPr="008F6629">
              <w:rPr>
                <w:sz w:val="24"/>
                <w:szCs w:val="24"/>
                <w:lang w:val="en-GB"/>
              </w:rPr>
              <w:t>Iran</w:t>
            </w:r>
          </w:p>
        </w:tc>
        <w:tc>
          <w:tcPr>
            <w:tcW w:w="992" w:type="dxa"/>
          </w:tcPr>
          <w:p w14:paraId="4F030DED" w14:textId="77777777" w:rsidR="00EB72E6" w:rsidRPr="008F6629" w:rsidRDefault="00EB72E6" w:rsidP="00480679">
            <w:pPr>
              <w:rPr>
                <w:lang w:val="en-GB"/>
              </w:rPr>
            </w:pPr>
            <w:r w:rsidRPr="008F6629">
              <w:rPr>
                <w:lang w:val="en-GB"/>
              </w:rPr>
              <w:t>1</w:t>
            </w:r>
          </w:p>
        </w:tc>
        <w:tc>
          <w:tcPr>
            <w:tcW w:w="1378" w:type="dxa"/>
          </w:tcPr>
          <w:p w14:paraId="433A2A6B" w14:textId="77777777" w:rsidR="00EB72E6" w:rsidRPr="008F6629" w:rsidRDefault="00EB72E6" w:rsidP="00480679">
            <w:pPr>
              <w:rPr>
                <w:lang w:val="en-GB"/>
              </w:rPr>
            </w:pPr>
          </w:p>
        </w:tc>
        <w:tc>
          <w:tcPr>
            <w:tcW w:w="1630" w:type="dxa"/>
          </w:tcPr>
          <w:p w14:paraId="297A253C" w14:textId="77777777" w:rsidR="00EB72E6" w:rsidRPr="008F6629" w:rsidRDefault="00EB72E6" w:rsidP="00480679">
            <w:pPr>
              <w:rPr>
                <w:lang w:val="en-GB"/>
              </w:rPr>
            </w:pPr>
            <w:r w:rsidRPr="008F6629">
              <w:rPr>
                <w:lang w:val="en-GB"/>
              </w:rPr>
              <w:t>220</w:t>
            </w:r>
          </w:p>
        </w:tc>
      </w:tr>
      <w:tr w:rsidR="00EB72E6" w:rsidRPr="008F6629" w14:paraId="6EB97ED7" w14:textId="77777777" w:rsidTr="00480679">
        <w:tc>
          <w:tcPr>
            <w:tcW w:w="2518" w:type="dxa"/>
          </w:tcPr>
          <w:p w14:paraId="098CA303" w14:textId="77777777" w:rsidR="00EB72E6" w:rsidRPr="008F6629" w:rsidRDefault="00EB72E6" w:rsidP="00480679">
            <w:pPr>
              <w:rPr>
                <w:sz w:val="24"/>
                <w:szCs w:val="24"/>
                <w:lang w:val="en-GB"/>
              </w:rPr>
            </w:pPr>
            <w:r w:rsidRPr="008F6629">
              <w:rPr>
                <w:sz w:val="24"/>
                <w:szCs w:val="24"/>
                <w:lang w:val="en-GB"/>
              </w:rPr>
              <w:t>Japan</w:t>
            </w:r>
          </w:p>
        </w:tc>
        <w:tc>
          <w:tcPr>
            <w:tcW w:w="992" w:type="dxa"/>
          </w:tcPr>
          <w:p w14:paraId="73565492" w14:textId="77777777" w:rsidR="00EB72E6" w:rsidRPr="008F6629" w:rsidRDefault="00EB72E6" w:rsidP="00480679">
            <w:pPr>
              <w:rPr>
                <w:lang w:val="en-GB"/>
              </w:rPr>
            </w:pPr>
            <w:r w:rsidRPr="008F6629">
              <w:rPr>
                <w:lang w:val="en-GB"/>
              </w:rPr>
              <w:t>1</w:t>
            </w:r>
          </w:p>
        </w:tc>
        <w:tc>
          <w:tcPr>
            <w:tcW w:w="1378" w:type="dxa"/>
          </w:tcPr>
          <w:p w14:paraId="51F764DE" w14:textId="77777777" w:rsidR="00EB72E6" w:rsidRPr="008F6629" w:rsidRDefault="00EB72E6" w:rsidP="00480679">
            <w:pPr>
              <w:rPr>
                <w:lang w:val="en-GB"/>
              </w:rPr>
            </w:pPr>
          </w:p>
        </w:tc>
        <w:tc>
          <w:tcPr>
            <w:tcW w:w="1630" w:type="dxa"/>
          </w:tcPr>
          <w:p w14:paraId="1AE56DFF" w14:textId="77777777" w:rsidR="00EB72E6" w:rsidRPr="008F6629" w:rsidRDefault="00EB72E6" w:rsidP="00480679">
            <w:pPr>
              <w:rPr>
                <w:lang w:val="en-GB"/>
              </w:rPr>
            </w:pPr>
            <w:r w:rsidRPr="008F6629">
              <w:rPr>
                <w:lang w:val="en-GB"/>
              </w:rPr>
              <w:t>99</w:t>
            </w:r>
          </w:p>
        </w:tc>
      </w:tr>
      <w:tr w:rsidR="00EB72E6" w:rsidRPr="008F6629" w14:paraId="7AA10D62" w14:textId="77777777" w:rsidTr="00480679">
        <w:tc>
          <w:tcPr>
            <w:tcW w:w="2518" w:type="dxa"/>
          </w:tcPr>
          <w:p w14:paraId="5D43E894" w14:textId="77777777" w:rsidR="00EB72E6" w:rsidRPr="008F6629" w:rsidRDefault="00EB72E6" w:rsidP="00480679">
            <w:pPr>
              <w:rPr>
                <w:sz w:val="24"/>
                <w:szCs w:val="24"/>
                <w:lang w:val="en-GB"/>
              </w:rPr>
            </w:pPr>
            <w:r w:rsidRPr="008F6629">
              <w:rPr>
                <w:sz w:val="24"/>
                <w:szCs w:val="24"/>
                <w:lang w:val="en-GB"/>
              </w:rPr>
              <w:t>Norway</w:t>
            </w:r>
          </w:p>
        </w:tc>
        <w:tc>
          <w:tcPr>
            <w:tcW w:w="992" w:type="dxa"/>
          </w:tcPr>
          <w:p w14:paraId="113E53F4" w14:textId="77777777" w:rsidR="00EB72E6" w:rsidRPr="008F6629" w:rsidRDefault="00EB72E6" w:rsidP="00480679">
            <w:pPr>
              <w:rPr>
                <w:lang w:val="en-GB"/>
              </w:rPr>
            </w:pPr>
            <w:r w:rsidRPr="008F6629">
              <w:rPr>
                <w:lang w:val="en-GB"/>
              </w:rPr>
              <w:t>1</w:t>
            </w:r>
          </w:p>
        </w:tc>
        <w:tc>
          <w:tcPr>
            <w:tcW w:w="1378" w:type="dxa"/>
          </w:tcPr>
          <w:p w14:paraId="1F27777B" w14:textId="77777777" w:rsidR="00EB72E6" w:rsidRPr="008F6629" w:rsidRDefault="00EB72E6" w:rsidP="00480679">
            <w:pPr>
              <w:rPr>
                <w:lang w:val="en-GB"/>
              </w:rPr>
            </w:pPr>
          </w:p>
        </w:tc>
        <w:tc>
          <w:tcPr>
            <w:tcW w:w="1630" w:type="dxa"/>
          </w:tcPr>
          <w:p w14:paraId="481F7A3B" w14:textId="77777777" w:rsidR="00EB72E6" w:rsidRPr="008F6629" w:rsidRDefault="00EB72E6" w:rsidP="00480679">
            <w:pPr>
              <w:rPr>
                <w:lang w:val="en-GB"/>
              </w:rPr>
            </w:pPr>
            <w:r w:rsidRPr="008F6629">
              <w:rPr>
                <w:lang w:val="en-GB"/>
              </w:rPr>
              <w:t>2207</w:t>
            </w:r>
          </w:p>
        </w:tc>
      </w:tr>
      <w:tr w:rsidR="00EB72E6" w:rsidRPr="008F6629" w14:paraId="53A0FD61" w14:textId="77777777" w:rsidTr="00480679">
        <w:tc>
          <w:tcPr>
            <w:tcW w:w="2518" w:type="dxa"/>
          </w:tcPr>
          <w:p w14:paraId="0F8B74A5" w14:textId="77777777" w:rsidR="00EB72E6" w:rsidRPr="008F6629" w:rsidRDefault="00EB72E6" w:rsidP="00480679">
            <w:pPr>
              <w:rPr>
                <w:sz w:val="24"/>
                <w:szCs w:val="24"/>
                <w:lang w:val="en-GB"/>
              </w:rPr>
            </w:pPr>
            <w:r w:rsidRPr="008F6629">
              <w:rPr>
                <w:sz w:val="24"/>
                <w:szCs w:val="24"/>
                <w:lang w:val="en-GB"/>
              </w:rPr>
              <w:t>Australia</w:t>
            </w:r>
          </w:p>
        </w:tc>
        <w:tc>
          <w:tcPr>
            <w:tcW w:w="992" w:type="dxa"/>
          </w:tcPr>
          <w:p w14:paraId="7406A425" w14:textId="77777777" w:rsidR="00EB72E6" w:rsidRPr="008F6629" w:rsidRDefault="00EB72E6" w:rsidP="00480679">
            <w:pPr>
              <w:rPr>
                <w:lang w:val="en-GB"/>
              </w:rPr>
            </w:pPr>
            <w:r w:rsidRPr="008F6629">
              <w:rPr>
                <w:lang w:val="en-GB"/>
              </w:rPr>
              <w:t>1</w:t>
            </w:r>
          </w:p>
        </w:tc>
        <w:tc>
          <w:tcPr>
            <w:tcW w:w="1378" w:type="dxa"/>
          </w:tcPr>
          <w:p w14:paraId="3DD42736" w14:textId="77777777" w:rsidR="00EB72E6" w:rsidRPr="008F6629" w:rsidRDefault="00EB72E6" w:rsidP="00480679">
            <w:pPr>
              <w:rPr>
                <w:lang w:val="en-GB"/>
              </w:rPr>
            </w:pPr>
          </w:p>
        </w:tc>
        <w:tc>
          <w:tcPr>
            <w:tcW w:w="1630" w:type="dxa"/>
          </w:tcPr>
          <w:p w14:paraId="0EF1218E" w14:textId="77777777" w:rsidR="00EB72E6" w:rsidRPr="008F6629" w:rsidRDefault="00EB72E6" w:rsidP="00480679">
            <w:pPr>
              <w:rPr>
                <w:lang w:val="en-GB"/>
              </w:rPr>
            </w:pPr>
            <w:r w:rsidRPr="008F6629">
              <w:rPr>
                <w:lang w:val="en-GB"/>
              </w:rPr>
              <w:t>90</w:t>
            </w:r>
          </w:p>
        </w:tc>
      </w:tr>
      <w:tr w:rsidR="00EB72E6" w:rsidRPr="008F6629" w14:paraId="3EC9EA2D" w14:textId="77777777" w:rsidTr="00480679">
        <w:tc>
          <w:tcPr>
            <w:tcW w:w="2518" w:type="dxa"/>
          </w:tcPr>
          <w:p w14:paraId="6225664D" w14:textId="77777777" w:rsidR="00EB72E6" w:rsidRPr="008F6629" w:rsidRDefault="00EB72E6" w:rsidP="00480679">
            <w:pPr>
              <w:rPr>
                <w:sz w:val="24"/>
                <w:szCs w:val="24"/>
                <w:lang w:val="en-GB"/>
              </w:rPr>
            </w:pPr>
            <w:r w:rsidRPr="008F6629">
              <w:rPr>
                <w:sz w:val="24"/>
                <w:szCs w:val="24"/>
                <w:lang w:val="en-GB"/>
              </w:rPr>
              <w:t>The Netherlands</w:t>
            </w:r>
          </w:p>
        </w:tc>
        <w:tc>
          <w:tcPr>
            <w:tcW w:w="992" w:type="dxa"/>
          </w:tcPr>
          <w:p w14:paraId="4FD27FAC" w14:textId="77777777" w:rsidR="00EB72E6" w:rsidRPr="008F6629" w:rsidRDefault="00EB72E6" w:rsidP="00480679">
            <w:pPr>
              <w:rPr>
                <w:lang w:val="en-GB"/>
              </w:rPr>
            </w:pPr>
            <w:r w:rsidRPr="008F6629">
              <w:rPr>
                <w:lang w:val="en-GB"/>
              </w:rPr>
              <w:t>1</w:t>
            </w:r>
          </w:p>
        </w:tc>
        <w:tc>
          <w:tcPr>
            <w:tcW w:w="1378" w:type="dxa"/>
          </w:tcPr>
          <w:p w14:paraId="5978D24F" w14:textId="77777777" w:rsidR="00EB72E6" w:rsidRPr="008F6629" w:rsidRDefault="00EB72E6" w:rsidP="00480679">
            <w:pPr>
              <w:rPr>
                <w:lang w:val="en-GB"/>
              </w:rPr>
            </w:pPr>
          </w:p>
        </w:tc>
        <w:tc>
          <w:tcPr>
            <w:tcW w:w="1630" w:type="dxa"/>
          </w:tcPr>
          <w:p w14:paraId="0B28FEF6" w14:textId="77777777" w:rsidR="00EB72E6" w:rsidRPr="008F6629" w:rsidRDefault="00EB72E6" w:rsidP="00480679">
            <w:pPr>
              <w:rPr>
                <w:sz w:val="24"/>
                <w:szCs w:val="24"/>
                <w:lang w:val="en-GB"/>
              </w:rPr>
            </w:pPr>
            <w:r w:rsidRPr="008F6629">
              <w:rPr>
                <w:lang w:val="en-GB"/>
              </w:rPr>
              <w:t>2564</w:t>
            </w:r>
          </w:p>
        </w:tc>
      </w:tr>
    </w:tbl>
    <w:p w14:paraId="153A2B31" w14:textId="77777777" w:rsidR="00EB72E6" w:rsidRPr="008F6629" w:rsidRDefault="00EB72E6" w:rsidP="00EB72E6">
      <w:pPr>
        <w:rPr>
          <w:lang w:val="en-GB"/>
        </w:rPr>
      </w:pPr>
    </w:p>
    <w:p w14:paraId="7397BB48" w14:textId="77777777" w:rsidR="00EB72E6" w:rsidRPr="008F6629" w:rsidRDefault="00EB72E6" w:rsidP="00EB72E6">
      <w:pPr>
        <w:rPr>
          <w:lang w:val="en-GB"/>
        </w:rPr>
      </w:pPr>
    </w:p>
    <w:p w14:paraId="1EF8BA1C" w14:textId="77777777" w:rsidR="00EB72E6" w:rsidRPr="008F6629" w:rsidRDefault="00EB72E6" w:rsidP="00EB72E6">
      <w:pPr>
        <w:rPr>
          <w:lang w:val="en-GB"/>
        </w:rPr>
      </w:pPr>
    </w:p>
    <w:p w14:paraId="47088EE0" w14:textId="77777777" w:rsidR="00EB72E6" w:rsidRPr="008F6629" w:rsidRDefault="00EB72E6" w:rsidP="00EB72E6">
      <w:pPr>
        <w:rPr>
          <w:lang w:val="en-GB"/>
        </w:rPr>
      </w:pPr>
    </w:p>
    <w:p w14:paraId="2E5E04E3" w14:textId="77777777" w:rsidR="00EB72E6" w:rsidRPr="008F6629" w:rsidRDefault="00EB72E6" w:rsidP="00EB72E6">
      <w:pPr>
        <w:rPr>
          <w:lang w:val="en-GB"/>
        </w:rPr>
      </w:pPr>
    </w:p>
    <w:p w14:paraId="67EE4650" w14:textId="77777777" w:rsidR="00EB72E6" w:rsidRPr="008F6629" w:rsidRDefault="00EB72E6" w:rsidP="00EB72E6">
      <w:pPr>
        <w:rPr>
          <w:lang w:val="en-GB"/>
        </w:rPr>
      </w:pPr>
    </w:p>
    <w:p w14:paraId="3B0C60B3" w14:textId="77777777" w:rsidR="00EB72E6" w:rsidRPr="008F6629" w:rsidRDefault="00EB72E6" w:rsidP="00EB72E6">
      <w:pPr>
        <w:rPr>
          <w:lang w:val="en-GB"/>
        </w:rPr>
      </w:pPr>
    </w:p>
    <w:p w14:paraId="64E6939C" w14:textId="77777777" w:rsidR="00EB72E6" w:rsidRPr="008F6629" w:rsidRDefault="00EB72E6" w:rsidP="00EB72E6">
      <w:pPr>
        <w:rPr>
          <w:lang w:val="en-GB"/>
        </w:rPr>
      </w:pPr>
    </w:p>
    <w:p w14:paraId="7CB9A6AD" w14:textId="77777777" w:rsidR="00EB72E6" w:rsidRPr="008F6629" w:rsidRDefault="00EB72E6" w:rsidP="00EB72E6">
      <w:pPr>
        <w:rPr>
          <w:lang w:val="en-GB"/>
        </w:rPr>
      </w:pPr>
    </w:p>
    <w:p w14:paraId="793C4756" w14:textId="77777777" w:rsidR="00EB72E6" w:rsidRPr="008F6629" w:rsidRDefault="00EB72E6" w:rsidP="00EB72E6">
      <w:pPr>
        <w:rPr>
          <w:lang w:val="en-GB"/>
        </w:rPr>
      </w:pPr>
    </w:p>
    <w:p w14:paraId="18899E43" w14:textId="77777777" w:rsidR="00EB72E6" w:rsidRPr="008F6629" w:rsidRDefault="00EB72E6" w:rsidP="00EB72E6">
      <w:pPr>
        <w:rPr>
          <w:lang w:val="en-GB"/>
        </w:rPr>
      </w:pPr>
    </w:p>
    <w:p w14:paraId="72893918" w14:textId="77777777" w:rsidR="00EB72E6" w:rsidRPr="008F6629" w:rsidRDefault="00EB72E6" w:rsidP="00EB72E6">
      <w:pPr>
        <w:spacing w:after="0" w:line="240" w:lineRule="auto"/>
        <w:rPr>
          <w:rFonts w:cs="Arial"/>
          <w:b/>
          <w:sz w:val="24"/>
          <w:szCs w:val="24"/>
          <w:lang w:val="en-GB"/>
        </w:rPr>
      </w:pPr>
    </w:p>
    <w:p w14:paraId="67248327" w14:textId="77777777" w:rsidR="00EB72E6" w:rsidRPr="008F6629" w:rsidRDefault="00EB72E6" w:rsidP="00EB72E6">
      <w:pPr>
        <w:spacing w:after="0" w:line="240" w:lineRule="auto"/>
        <w:rPr>
          <w:rFonts w:cs="Arial"/>
          <w:b/>
          <w:sz w:val="24"/>
          <w:szCs w:val="24"/>
          <w:lang w:val="en-GB"/>
        </w:rPr>
      </w:pPr>
    </w:p>
    <w:p w14:paraId="5B49210D" w14:textId="77777777" w:rsidR="00A0525D" w:rsidRPr="008F6629" w:rsidRDefault="00A0525D" w:rsidP="00EB72E6">
      <w:pPr>
        <w:spacing w:after="0" w:line="240" w:lineRule="auto"/>
        <w:rPr>
          <w:rFonts w:cs="Arial"/>
          <w:b/>
          <w:sz w:val="24"/>
          <w:szCs w:val="24"/>
          <w:lang w:val="en-GB"/>
        </w:rPr>
      </w:pPr>
    </w:p>
    <w:p w14:paraId="7EC86D7E" w14:textId="1603EC8A" w:rsidR="00EB72E6" w:rsidRPr="008F6629" w:rsidRDefault="00B165EA" w:rsidP="00EB72E6">
      <w:pPr>
        <w:spacing w:after="0" w:line="240" w:lineRule="auto"/>
        <w:rPr>
          <w:rFonts w:cs="Arial"/>
          <w:b/>
          <w:sz w:val="24"/>
          <w:szCs w:val="24"/>
          <w:lang w:val="en-GB"/>
        </w:rPr>
      </w:pPr>
      <w:r>
        <w:rPr>
          <w:rFonts w:cs="Arial"/>
          <w:b/>
          <w:sz w:val="24"/>
          <w:szCs w:val="24"/>
          <w:lang w:val="en-GB"/>
        </w:rPr>
        <w:t>5</w:t>
      </w:r>
      <w:r w:rsidR="00A0525D" w:rsidRPr="008F6629">
        <w:rPr>
          <w:rFonts w:cs="Arial"/>
          <w:b/>
          <w:sz w:val="24"/>
          <w:szCs w:val="24"/>
          <w:lang w:val="en-GB"/>
        </w:rPr>
        <w:t xml:space="preserve">.2 </w:t>
      </w:r>
      <w:r w:rsidR="00EB72E6" w:rsidRPr="008F6629">
        <w:rPr>
          <w:rFonts w:cs="Arial"/>
          <w:b/>
          <w:sz w:val="24"/>
          <w:szCs w:val="24"/>
          <w:lang w:val="en-GB"/>
        </w:rPr>
        <w:t>Obstetric complications</w:t>
      </w:r>
    </w:p>
    <w:p w14:paraId="12B7D5ED" w14:textId="77777777" w:rsidR="00EB72E6" w:rsidRPr="008F6629" w:rsidRDefault="00EB72E6" w:rsidP="00EB72E6">
      <w:pPr>
        <w:jc w:val="both"/>
        <w:rPr>
          <w:rFonts w:eastAsia="Times New Roman"/>
          <w:color w:val="000000"/>
          <w:sz w:val="24"/>
          <w:szCs w:val="24"/>
          <w:lang w:val="en-GB" w:eastAsia="it-IT"/>
        </w:rPr>
      </w:pPr>
    </w:p>
    <w:tbl>
      <w:tblPr>
        <w:tblStyle w:val="Grigliatabella"/>
        <w:tblW w:w="0" w:type="auto"/>
        <w:tblInd w:w="810" w:type="dxa"/>
        <w:tblLayout w:type="fixed"/>
        <w:tblLook w:val="04A0" w:firstRow="1" w:lastRow="0" w:firstColumn="1" w:lastColumn="0" w:noHBand="0" w:noVBand="1"/>
      </w:tblPr>
      <w:tblGrid>
        <w:gridCol w:w="2518"/>
        <w:gridCol w:w="992"/>
        <w:gridCol w:w="1378"/>
        <w:gridCol w:w="1630"/>
      </w:tblGrid>
      <w:tr w:rsidR="00EB72E6" w:rsidRPr="008F6629" w14:paraId="5A0AD32D" w14:textId="77777777" w:rsidTr="00480679">
        <w:tc>
          <w:tcPr>
            <w:tcW w:w="2518" w:type="dxa"/>
          </w:tcPr>
          <w:p w14:paraId="31969B7F" w14:textId="77777777" w:rsidR="00EB72E6" w:rsidRPr="008F6629" w:rsidRDefault="00EB72E6" w:rsidP="00480679">
            <w:pPr>
              <w:rPr>
                <w:b/>
                <w:lang w:val="en-GB"/>
              </w:rPr>
            </w:pPr>
            <w:r w:rsidRPr="008F6629">
              <w:rPr>
                <w:b/>
                <w:lang w:val="en-GB"/>
              </w:rPr>
              <w:t xml:space="preserve">Country </w:t>
            </w:r>
          </w:p>
        </w:tc>
        <w:tc>
          <w:tcPr>
            <w:tcW w:w="992" w:type="dxa"/>
          </w:tcPr>
          <w:p w14:paraId="79D82C07" w14:textId="77777777" w:rsidR="00EB72E6" w:rsidRPr="008F6629" w:rsidRDefault="00EB72E6" w:rsidP="00480679">
            <w:pPr>
              <w:rPr>
                <w:b/>
                <w:lang w:val="en-GB"/>
              </w:rPr>
            </w:pPr>
            <w:r w:rsidRPr="008F6629">
              <w:rPr>
                <w:b/>
                <w:lang w:val="en-GB"/>
              </w:rPr>
              <w:t xml:space="preserve">N cohorts </w:t>
            </w:r>
          </w:p>
        </w:tc>
        <w:tc>
          <w:tcPr>
            <w:tcW w:w="1378" w:type="dxa"/>
          </w:tcPr>
          <w:p w14:paraId="751E0106" w14:textId="77777777" w:rsidR="00EB72E6" w:rsidRPr="008F6629" w:rsidRDefault="00EB72E6" w:rsidP="00480679">
            <w:pPr>
              <w:rPr>
                <w:b/>
                <w:lang w:val="en-GB"/>
              </w:rPr>
            </w:pPr>
            <w:r w:rsidRPr="008F6629">
              <w:rPr>
                <w:b/>
                <w:lang w:val="en-GB"/>
              </w:rPr>
              <w:t>N non overlapping samples</w:t>
            </w:r>
          </w:p>
        </w:tc>
        <w:tc>
          <w:tcPr>
            <w:tcW w:w="1630" w:type="dxa"/>
          </w:tcPr>
          <w:p w14:paraId="1B1A4662" w14:textId="77777777" w:rsidR="00EB72E6" w:rsidRPr="008F6629" w:rsidRDefault="00EB72E6" w:rsidP="00480679">
            <w:pPr>
              <w:rPr>
                <w:b/>
                <w:lang w:val="en-GB"/>
              </w:rPr>
            </w:pPr>
            <w:r w:rsidRPr="008F6629">
              <w:rPr>
                <w:b/>
                <w:lang w:val="en-GB"/>
              </w:rPr>
              <w:t xml:space="preserve">N subjects </w:t>
            </w:r>
          </w:p>
        </w:tc>
      </w:tr>
      <w:tr w:rsidR="00EB72E6" w:rsidRPr="008F6629" w14:paraId="33FACFAA" w14:textId="77777777" w:rsidTr="00480679">
        <w:tc>
          <w:tcPr>
            <w:tcW w:w="2518" w:type="dxa"/>
          </w:tcPr>
          <w:p w14:paraId="6C543A50" w14:textId="77777777" w:rsidR="00EB72E6" w:rsidRPr="008F6629" w:rsidRDefault="00EB72E6" w:rsidP="00480679">
            <w:pPr>
              <w:rPr>
                <w:lang w:val="en-GB"/>
              </w:rPr>
            </w:pPr>
            <w:r w:rsidRPr="008F6629">
              <w:rPr>
                <w:lang w:val="en-GB"/>
              </w:rPr>
              <w:t>USA</w:t>
            </w:r>
          </w:p>
        </w:tc>
        <w:tc>
          <w:tcPr>
            <w:tcW w:w="992" w:type="dxa"/>
          </w:tcPr>
          <w:p w14:paraId="764E0E83" w14:textId="77777777" w:rsidR="00EB72E6" w:rsidRPr="008F6629" w:rsidRDefault="00EB72E6" w:rsidP="00480679">
            <w:pPr>
              <w:rPr>
                <w:lang w:val="en-GB"/>
              </w:rPr>
            </w:pPr>
            <w:r w:rsidRPr="008F6629">
              <w:rPr>
                <w:lang w:val="en-GB"/>
              </w:rPr>
              <w:t>28</w:t>
            </w:r>
          </w:p>
        </w:tc>
        <w:tc>
          <w:tcPr>
            <w:tcW w:w="1378" w:type="dxa"/>
          </w:tcPr>
          <w:p w14:paraId="2B8FB6BF" w14:textId="77777777" w:rsidR="00EB72E6" w:rsidRPr="008F6629" w:rsidRDefault="00EB72E6" w:rsidP="00480679">
            <w:pPr>
              <w:rPr>
                <w:lang w:val="en-GB"/>
              </w:rPr>
            </w:pPr>
            <w:r w:rsidRPr="008F6629">
              <w:rPr>
                <w:lang w:val="en-GB"/>
              </w:rPr>
              <w:t>10</w:t>
            </w:r>
          </w:p>
        </w:tc>
        <w:tc>
          <w:tcPr>
            <w:tcW w:w="1630" w:type="dxa"/>
          </w:tcPr>
          <w:p w14:paraId="43627A4E" w14:textId="77777777" w:rsidR="00EB72E6" w:rsidRPr="008F6629" w:rsidRDefault="00EB72E6" w:rsidP="00480679">
            <w:pPr>
              <w:rPr>
                <w:lang w:val="en-GB"/>
              </w:rPr>
            </w:pPr>
            <w:r w:rsidRPr="008F6629">
              <w:rPr>
                <w:lang w:val="en-GB"/>
              </w:rPr>
              <w:t>54449</w:t>
            </w:r>
          </w:p>
        </w:tc>
      </w:tr>
      <w:tr w:rsidR="00EB72E6" w:rsidRPr="008F6629" w14:paraId="0F2B314B" w14:textId="77777777" w:rsidTr="00480679">
        <w:tc>
          <w:tcPr>
            <w:tcW w:w="2518" w:type="dxa"/>
          </w:tcPr>
          <w:p w14:paraId="37FD719E" w14:textId="77777777" w:rsidR="00EB72E6" w:rsidRPr="008F6629" w:rsidRDefault="00EB72E6" w:rsidP="00480679">
            <w:pPr>
              <w:rPr>
                <w:lang w:val="en-GB"/>
              </w:rPr>
            </w:pPr>
            <w:r w:rsidRPr="008F6629">
              <w:rPr>
                <w:lang w:val="en-GB"/>
              </w:rPr>
              <w:t xml:space="preserve">Sweden </w:t>
            </w:r>
          </w:p>
        </w:tc>
        <w:tc>
          <w:tcPr>
            <w:tcW w:w="992" w:type="dxa"/>
          </w:tcPr>
          <w:p w14:paraId="10FC9178" w14:textId="77777777" w:rsidR="00EB72E6" w:rsidRPr="008F6629" w:rsidRDefault="00EB72E6" w:rsidP="00480679">
            <w:pPr>
              <w:rPr>
                <w:lang w:val="en-GB"/>
              </w:rPr>
            </w:pPr>
            <w:r w:rsidRPr="008F6629">
              <w:rPr>
                <w:lang w:val="en-GB"/>
              </w:rPr>
              <w:t>22</w:t>
            </w:r>
          </w:p>
        </w:tc>
        <w:tc>
          <w:tcPr>
            <w:tcW w:w="1378" w:type="dxa"/>
          </w:tcPr>
          <w:p w14:paraId="44655E9E" w14:textId="77777777" w:rsidR="00EB72E6" w:rsidRPr="008F6629" w:rsidRDefault="00EB72E6" w:rsidP="00480679">
            <w:pPr>
              <w:rPr>
                <w:lang w:val="en-GB"/>
              </w:rPr>
            </w:pPr>
            <w:r w:rsidRPr="008F6629">
              <w:rPr>
                <w:lang w:val="en-GB"/>
              </w:rPr>
              <w:t>5</w:t>
            </w:r>
          </w:p>
        </w:tc>
        <w:tc>
          <w:tcPr>
            <w:tcW w:w="1630" w:type="dxa"/>
          </w:tcPr>
          <w:p w14:paraId="7FEBABCF" w14:textId="77777777" w:rsidR="00EB72E6" w:rsidRPr="008F6629" w:rsidRDefault="00EB72E6" w:rsidP="00480679">
            <w:pPr>
              <w:rPr>
                <w:lang w:val="en-GB"/>
              </w:rPr>
            </w:pPr>
            <w:r w:rsidRPr="008F6629">
              <w:rPr>
                <w:lang w:val="en-GB"/>
              </w:rPr>
              <w:t>33219</w:t>
            </w:r>
          </w:p>
        </w:tc>
      </w:tr>
      <w:tr w:rsidR="00EB72E6" w:rsidRPr="008F6629" w14:paraId="276017A4" w14:textId="77777777" w:rsidTr="00480679">
        <w:tc>
          <w:tcPr>
            <w:tcW w:w="2518" w:type="dxa"/>
          </w:tcPr>
          <w:p w14:paraId="070EBEED" w14:textId="77777777" w:rsidR="00EB72E6" w:rsidRPr="008F6629" w:rsidRDefault="00EB72E6" w:rsidP="00480679">
            <w:pPr>
              <w:rPr>
                <w:lang w:val="en-GB"/>
              </w:rPr>
            </w:pPr>
            <w:r w:rsidRPr="008F6629">
              <w:rPr>
                <w:lang w:val="en-GB"/>
              </w:rPr>
              <w:t xml:space="preserve">Denmark </w:t>
            </w:r>
          </w:p>
        </w:tc>
        <w:tc>
          <w:tcPr>
            <w:tcW w:w="992" w:type="dxa"/>
          </w:tcPr>
          <w:p w14:paraId="5BBF31CF" w14:textId="77777777" w:rsidR="00EB72E6" w:rsidRPr="008F6629" w:rsidRDefault="00EB72E6" w:rsidP="00480679">
            <w:pPr>
              <w:rPr>
                <w:lang w:val="en-GB"/>
              </w:rPr>
            </w:pPr>
            <w:r w:rsidRPr="008F6629">
              <w:rPr>
                <w:lang w:val="en-GB"/>
              </w:rPr>
              <w:t>21</w:t>
            </w:r>
          </w:p>
        </w:tc>
        <w:tc>
          <w:tcPr>
            <w:tcW w:w="1378" w:type="dxa"/>
          </w:tcPr>
          <w:p w14:paraId="50E6B661" w14:textId="77777777" w:rsidR="00EB72E6" w:rsidRPr="008F6629" w:rsidRDefault="00EB72E6" w:rsidP="00480679">
            <w:pPr>
              <w:rPr>
                <w:lang w:val="en-GB"/>
              </w:rPr>
            </w:pPr>
            <w:r w:rsidRPr="008F6629">
              <w:rPr>
                <w:lang w:val="en-GB"/>
              </w:rPr>
              <w:t>4</w:t>
            </w:r>
          </w:p>
        </w:tc>
        <w:tc>
          <w:tcPr>
            <w:tcW w:w="1630" w:type="dxa"/>
          </w:tcPr>
          <w:p w14:paraId="3DEF7B75" w14:textId="77777777" w:rsidR="00EB72E6" w:rsidRPr="008F6629" w:rsidRDefault="00EB72E6" w:rsidP="00480679">
            <w:pPr>
              <w:rPr>
                <w:lang w:val="en-GB"/>
              </w:rPr>
            </w:pPr>
            <w:r w:rsidRPr="008F6629">
              <w:rPr>
                <w:lang w:val="en-GB"/>
              </w:rPr>
              <w:t>18191</w:t>
            </w:r>
          </w:p>
        </w:tc>
      </w:tr>
      <w:tr w:rsidR="00EB72E6" w:rsidRPr="008F6629" w14:paraId="4166979D" w14:textId="77777777" w:rsidTr="00480679">
        <w:tc>
          <w:tcPr>
            <w:tcW w:w="2518" w:type="dxa"/>
          </w:tcPr>
          <w:p w14:paraId="2C77A3C7" w14:textId="77777777" w:rsidR="00EB72E6" w:rsidRPr="008F6629" w:rsidRDefault="00EB72E6" w:rsidP="00480679">
            <w:pPr>
              <w:rPr>
                <w:lang w:val="en-GB"/>
              </w:rPr>
            </w:pPr>
            <w:r w:rsidRPr="008F6629">
              <w:rPr>
                <w:lang w:val="en-GB"/>
              </w:rPr>
              <w:t>Finland</w:t>
            </w:r>
          </w:p>
        </w:tc>
        <w:tc>
          <w:tcPr>
            <w:tcW w:w="992" w:type="dxa"/>
          </w:tcPr>
          <w:p w14:paraId="04D2E1CA" w14:textId="77777777" w:rsidR="00EB72E6" w:rsidRPr="008F6629" w:rsidRDefault="00EB72E6" w:rsidP="00480679">
            <w:pPr>
              <w:rPr>
                <w:lang w:val="en-GB"/>
              </w:rPr>
            </w:pPr>
            <w:r w:rsidRPr="008F6629">
              <w:rPr>
                <w:lang w:val="en-GB"/>
              </w:rPr>
              <w:t>12</w:t>
            </w:r>
          </w:p>
        </w:tc>
        <w:tc>
          <w:tcPr>
            <w:tcW w:w="1378" w:type="dxa"/>
          </w:tcPr>
          <w:p w14:paraId="292CA35A" w14:textId="77777777" w:rsidR="00EB72E6" w:rsidRPr="008F6629" w:rsidRDefault="00EB72E6" w:rsidP="00480679">
            <w:pPr>
              <w:rPr>
                <w:lang w:val="en-GB"/>
              </w:rPr>
            </w:pPr>
            <w:r w:rsidRPr="008F6629">
              <w:rPr>
                <w:lang w:val="en-GB"/>
              </w:rPr>
              <w:t>3</w:t>
            </w:r>
          </w:p>
        </w:tc>
        <w:tc>
          <w:tcPr>
            <w:tcW w:w="1630" w:type="dxa"/>
          </w:tcPr>
          <w:p w14:paraId="30838A8A" w14:textId="77777777" w:rsidR="00EB72E6" w:rsidRPr="008F6629" w:rsidRDefault="00EB72E6" w:rsidP="00480679">
            <w:pPr>
              <w:rPr>
                <w:lang w:val="en-GB"/>
              </w:rPr>
            </w:pPr>
            <w:r w:rsidRPr="008F6629">
              <w:rPr>
                <w:lang w:val="en-GB"/>
              </w:rPr>
              <w:t>23946</w:t>
            </w:r>
          </w:p>
        </w:tc>
      </w:tr>
      <w:tr w:rsidR="00EB72E6" w:rsidRPr="008F6629" w14:paraId="449A2499" w14:textId="77777777" w:rsidTr="00480679">
        <w:tc>
          <w:tcPr>
            <w:tcW w:w="2518" w:type="dxa"/>
          </w:tcPr>
          <w:p w14:paraId="17D346D1" w14:textId="77777777" w:rsidR="00EB72E6" w:rsidRPr="008F6629" w:rsidRDefault="00EB72E6" w:rsidP="00480679">
            <w:pPr>
              <w:rPr>
                <w:lang w:val="en-GB"/>
              </w:rPr>
            </w:pPr>
            <w:r w:rsidRPr="008F6629">
              <w:rPr>
                <w:lang w:val="en-GB"/>
              </w:rPr>
              <w:t xml:space="preserve">Japan </w:t>
            </w:r>
          </w:p>
        </w:tc>
        <w:tc>
          <w:tcPr>
            <w:tcW w:w="992" w:type="dxa"/>
          </w:tcPr>
          <w:p w14:paraId="1F507F2B" w14:textId="77777777" w:rsidR="00EB72E6" w:rsidRPr="008F6629" w:rsidRDefault="00EB72E6" w:rsidP="00480679">
            <w:pPr>
              <w:rPr>
                <w:lang w:val="en-GB"/>
              </w:rPr>
            </w:pPr>
            <w:r w:rsidRPr="008F6629">
              <w:rPr>
                <w:lang w:val="en-GB"/>
              </w:rPr>
              <w:t>6</w:t>
            </w:r>
          </w:p>
        </w:tc>
        <w:tc>
          <w:tcPr>
            <w:tcW w:w="1378" w:type="dxa"/>
          </w:tcPr>
          <w:p w14:paraId="6E2B53C8" w14:textId="77777777" w:rsidR="00EB72E6" w:rsidRPr="008F6629" w:rsidRDefault="00EB72E6" w:rsidP="00480679">
            <w:pPr>
              <w:rPr>
                <w:lang w:val="en-GB"/>
              </w:rPr>
            </w:pPr>
            <w:r w:rsidRPr="008F6629">
              <w:rPr>
                <w:lang w:val="en-GB"/>
              </w:rPr>
              <w:t>6</w:t>
            </w:r>
          </w:p>
        </w:tc>
        <w:tc>
          <w:tcPr>
            <w:tcW w:w="1630" w:type="dxa"/>
          </w:tcPr>
          <w:p w14:paraId="0F3A2495" w14:textId="77777777" w:rsidR="00EB72E6" w:rsidRPr="008F6629" w:rsidRDefault="00EB72E6" w:rsidP="00480679">
            <w:pPr>
              <w:rPr>
                <w:lang w:val="en-GB"/>
              </w:rPr>
            </w:pPr>
            <w:r w:rsidRPr="008F6629">
              <w:rPr>
                <w:lang w:val="en-GB"/>
              </w:rPr>
              <w:t>1933</w:t>
            </w:r>
          </w:p>
        </w:tc>
      </w:tr>
      <w:tr w:rsidR="00EB72E6" w:rsidRPr="008F6629" w14:paraId="1A96B447" w14:textId="77777777" w:rsidTr="00480679">
        <w:tc>
          <w:tcPr>
            <w:tcW w:w="2518" w:type="dxa"/>
          </w:tcPr>
          <w:p w14:paraId="687ACB76" w14:textId="77777777" w:rsidR="00EB72E6" w:rsidRPr="008F6629" w:rsidRDefault="00EB72E6" w:rsidP="00480679">
            <w:pPr>
              <w:rPr>
                <w:lang w:val="en-GB"/>
              </w:rPr>
            </w:pPr>
            <w:r w:rsidRPr="008F6629">
              <w:rPr>
                <w:lang w:val="en-GB"/>
              </w:rPr>
              <w:t>UK</w:t>
            </w:r>
          </w:p>
        </w:tc>
        <w:tc>
          <w:tcPr>
            <w:tcW w:w="992" w:type="dxa"/>
          </w:tcPr>
          <w:p w14:paraId="49DC4B74" w14:textId="77777777" w:rsidR="00EB72E6" w:rsidRPr="008F6629" w:rsidRDefault="00EB72E6" w:rsidP="00480679">
            <w:pPr>
              <w:rPr>
                <w:lang w:val="en-GB"/>
              </w:rPr>
            </w:pPr>
            <w:r w:rsidRPr="008F6629">
              <w:rPr>
                <w:lang w:val="en-GB"/>
              </w:rPr>
              <w:t>6</w:t>
            </w:r>
          </w:p>
        </w:tc>
        <w:tc>
          <w:tcPr>
            <w:tcW w:w="1378" w:type="dxa"/>
          </w:tcPr>
          <w:p w14:paraId="234775F6" w14:textId="77777777" w:rsidR="00EB72E6" w:rsidRPr="008F6629" w:rsidRDefault="00EB72E6" w:rsidP="00480679">
            <w:pPr>
              <w:rPr>
                <w:lang w:val="en-GB"/>
              </w:rPr>
            </w:pPr>
            <w:r w:rsidRPr="008F6629">
              <w:rPr>
                <w:lang w:val="en-GB"/>
              </w:rPr>
              <w:t>4</w:t>
            </w:r>
          </w:p>
        </w:tc>
        <w:tc>
          <w:tcPr>
            <w:tcW w:w="1630" w:type="dxa"/>
          </w:tcPr>
          <w:p w14:paraId="07852986" w14:textId="77777777" w:rsidR="00EB72E6" w:rsidRPr="008F6629" w:rsidRDefault="00EB72E6" w:rsidP="00480679">
            <w:pPr>
              <w:rPr>
                <w:lang w:val="en-GB"/>
              </w:rPr>
            </w:pPr>
            <w:r w:rsidRPr="008F6629">
              <w:rPr>
                <w:lang w:val="en-GB"/>
              </w:rPr>
              <w:t>27929</w:t>
            </w:r>
          </w:p>
        </w:tc>
      </w:tr>
      <w:tr w:rsidR="00EB72E6" w:rsidRPr="008F6629" w14:paraId="59267726" w14:textId="77777777" w:rsidTr="00A0525D">
        <w:trPr>
          <w:trHeight w:val="310"/>
        </w:trPr>
        <w:tc>
          <w:tcPr>
            <w:tcW w:w="2518" w:type="dxa"/>
          </w:tcPr>
          <w:p w14:paraId="228EBCEB" w14:textId="77777777" w:rsidR="00EB72E6" w:rsidRPr="008F6629" w:rsidRDefault="00EB72E6" w:rsidP="00480679">
            <w:pPr>
              <w:rPr>
                <w:lang w:val="en-GB"/>
              </w:rPr>
            </w:pPr>
            <w:r w:rsidRPr="008F6629">
              <w:rPr>
                <w:lang w:val="en-GB"/>
              </w:rPr>
              <w:t>The Netherlands</w:t>
            </w:r>
          </w:p>
        </w:tc>
        <w:tc>
          <w:tcPr>
            <w:tcW w:w="992" w:type="dxa"/>
          </w:tcPr>
          <w:p w14:paraId="58F254E4" w14:textId="77777777" w:rsidR="00EB72E6" w:rsidRPr="008F6629" w:rsidRDefault="00EB72E6" w:rsidP="00480679">
            <w:pPr>
              <w:rPr>
                <w:lang w:val="en-GB"/>
              </w:rPr>
            </w:pPr>
            <w:r w:rsidRPr="008F6629">
              <w:rPr>
                <w:lang w:val="en-GB"/>
              </w:rPr>
              <w:t>5</w:t>
            </w:r>
          </w:p>
        </w:tc>
        <w:tc>
          <w:tcPr>
            <w:tcW w:w="1378" w:type="dxa"/>
          </w:tcPr>
          <w:p w14:paraId="63AFA0A4" w14:textId="77777777" w:rsidR="00EB72E6" w:rsidRPr="008F6629" w:rsidRDefault="00EB72E6" w:rsidP="00480679">
            <w:pPr>
              <w:rPr>
                <w:lang w:val="en-GB"/>
              </w:rPr>
            </w:pPr>
            <w:r w:rsidRPr="008F6629">
              <w:rPr>
                <w:lang w:val="en-GB"/>
              </w:rPr>
              <w:t>1</w:t>
            </w:r>
          </w:p>
        </w:tc>
        <w:tc>
          <w:tcPr>
            <w:tcW w:w="1630" w:type="dxa"/>
          </w:tcPr>
          <w:p w14:paraId="63B2B068" w14:textId="77777777" w:rsidR="00EB72E6" w:rsidRPr="008F6629" w:rsidRDefault="00EB72E6" w:rsidP="00480679">
            <w:pPr>
              <w:rPr>
                <w:color w:val="000000"/>
                <w:lang w:val="en-GB"/>
              </w:rPr>
            </w:pPr>
            <w:r w:rsidRPr="008F6629">
              <w:rPr>
                <w:color w:val="000000"/>
                <w:lang w:val="en-GB"/>
              </w:rPr>
              <w:t>29891</w:t>
            </w:r>
          </w:p>
        </w:tc>
      </w:tr>
      <w:tr w:rsidR="00EB72E6" w:rsidRPr="008F6629" w14:paraId="3E9B4FD4" w14:textId="77777777" w:rsidTr="00480679">
        <w:tc>
          <w:tcPr>
            <w:tcW w:w="2518" w:type="dxa"/>
          </w:tcPr>
          <w:p w14:paraId="33B5BFD4" w14:textId="77777777" w:rsidR="00EB72E6" w:rsidRPr="008F6629" w:rsidRDefault="00EB72E6" w:rsidP="00480679">
            <w:pPr>
              <w:rPr>
                <w:lang w:val="en-GB"/>
              </w:rPr>
            </w:pPr>
            <w:r w:rsidRPr="008F6629">
              <w:rPr>
                <w:lang w:val="en-GB"/>
              </w:rPr>
              <w:t>Italy</w:t>
            </w:r>
          </w:p>
        </w:tc>
        <w:tc>
          <w:tcPr>
            <w:tcW w:w="992" w:type="dxa"/>
          </w:tcPr>
          <w:p w14:paraId="5E8CE561" w14:textId="77777777" w:rsidR="00EB72E6" w:rsidRPr="008F6629" w:rsidRDefault="00EB72E6" w:rsidP="00480679">
            <w:pPr>
              <w:rPr>
                <w:lang w:val="en-GB"/>
              </w:rPr>
            </w:pPr>
            <w:r w:rsidRPr="008F6629">
              <w:rPr>
                <w:lang w:val="en-GB"/>
              </w:rPr>
              <w:t>4</w:t>
            </w:r>
          </w:p>
        </w:tc>
        <w:tc>
          <w:tcPr>
            <w:tcW w:w="1378" w:type="dxa"/>
          </w:tcPr>
          <w:p w14:paraId="5E48B15F" w14:textId="77777777" w:rsidR="00EB72E6" w:rsidRPr="008F6629" w:rsidRDefault="00EB72E6" w:rsidP="00480679">
            <w:pPr>
              <w:rPr>
                <w:lang w:val="en-GB"/>
              </w:rPr>
            </w:pPr>
            <w:r w:rsidRPr="008F6629">
              <w:rPr>
                <w:lang w:val="en-GB"/>
              </w:rPr>
              <w:t>4</w:t>
            </w:r>
          </w:p>
        </w:tc>
        <w:tc>
          <w:tcPr>
            <w:tcW w:w="1630" w:type="dxa"/>
          </w:tcPr>
          <w:p w14:paraId="25C9825F" w14:textId="77777777" w:rsidR="00EB72E6" w:rsidRPr="008F6629" w:rsidRDefault="00EB72E6" w:rsidP="00480679">
            <w:pPr>
              <w:rPr>
                <w:lang w:val="en-GB"/>
              </w:rPr>
            </w:pPr>
            <w:r w:rsidRPr="008F6629">
              <w:rPr>
                <w:lang w:val="en-GB"/>
              </w:rPr>
              <w:t>497</w:t>
            </w:r>
          </w:p>
        </w:tc>
      </w:tr>
      <w:tr w:rsidR="00EB72E6" w:rsidRPr="008F6629" w14:paraId="5E879BFA" w14:textId="77777777" w:rsidTr="00480679">
        <w:tc>
          <w:tcPr>
            <w:tcW w:w="2518" w:type="dxa"/>
          </w:tcPr>
          <w:p w14:paraId="67523F45" w14:textId="77777777" w:rsidR="00EB72E6" w:rsidRPr="008F6629" w:rsidRDefault="00EB72E6" w:rsidP="00480679">
            <w:pPr>
              <w:rPr>
                <w:lang w:val="en-GB"/>
              </w:rPr>
            </w:pPr>
            <w:r w:rsidRPr="008F6629">
              <w:rPr>
                <w:lang w:val="en-GB"/>
              </w:rPr>
              <w:t>China</w:t>
            </w:r>
          </w:p>
        </w:tc>
        <w:tc>
          <w:tcPr>
            <w:tcW w:w="992" w:type="dxa"/>
          </w:tcPr>
          <w:p w14:paraId="5952304D" w14:textId="77777777" w:rsidR="00EB72E6" w:rsidRPr="008F6629" w:rsidRDefault="00EB72E6" w:rsidP="00480679">
            <w:pPr>
              <w:rPr>
                <w:lang w:val="en-GB"/>
              </w:rPr>
            </w:pPr>
            <w:r w:rsidRPr="008F6629">
              <w:rPr>
                <w:lang w:val="en-GB"/>
              </w:rPr>
              <w:t>3</w:t>
            </w:r>
          </w:p>
        </w:tc>
        <w:tc>
          <w:tcPr>
            <w:tcW w:w="1378" w:type="dxa"/>
          </w:tcPr>
          <w:p w14:paraId="4113EBF0" w14:textId="77777777" w:rsidR="00EB72E6" w:rsidRPr="008F6629" w:rsidRDefault="00EB72E6" w:rsidP="00480679">
            <w:pPr>
              <w:rPr>
                <w:lang w:val="en-GB"/>
              </w:rPr>
            </w:pPr>
            <w:r w:rsidRPr="008F6629">
              <w:rPr>
                <w:lang w:val="en-GB"/>
              </w:rPr>
              <w:t>3</w:t>
            </w:r>
          </w:p>
        </w:tc>
        <w:tc>
          <w:tcPr>
            <w:tcW w:w="1630" w:type="dxa"/>
          </w:tcPr>
          <w:p w14:paraId="344F3A98" w14:textId="77777777" w:rsidR="00EB72E6" w:rsidRPr="008F6629" w:rsidRDefault="00EB72E6" w:rsidP="00480679">
            <w:pPr>
              <w:rPr>
                <w:lang w:val="en-GB"/>
              </w:rPr>
            </w:pPr>
            <w:r w:rsidRPr="008F6629">
              <w:rPr>
                <w:lang w:val="en-GB"/>
              </w:rPr>
              <w:t>17193</w:t>
            </w:r>
          </w:p>
        </w:tc>
      </w:tr>
      <w:tr w:rsidR="00EB72E6" w:rsidRPr="008F6629" w14:paraId="70A53EB4" w14:textId="77777777" w:rsidTr="00480679">
        <w:tc>
          <w:tcPr>
            <w:tcW w:w="2518" w:type="dxa"/>
          </w:tcPr>
          <w:p w14:paraId="1377BFF5" w14:textId="77777777" w:rsidR="00EB72E6" w:rsidRPr="008F6629" w:rsidRDefault="00EB72E6" w:rsidP="00480679">
            <w:pPr>
              <w:rPr>
                <w:lang w:val="en-GB"/>
              </w:rPr>
            </w:pPr>
            <w:r w:rsidRPr="008F6629">
              <w:rPr>
                <w:lang w:val="en-GB"/>
              </w:rPr>
              <w:t>Ireland</w:t>
            </w:r>
          </w:p>
        </w:tc>
        <w:tc>
          <w:tcPr>
            <w:tcW w:w="992" w:type="dxa"/>
          </w:tcPr>
          <w:p w14:paraId="740BD053" w14:textId="77777777" w:rsidR="00EB72E6" w:rsidRPr="008F6629" w:rsidRDefault="00EB72E6" w:rsidP="00480679">
            <w:pPr>
              <w:rPr>
                <w:lang w:val="en-GB"/>
              </w:rPr>
            </w:pPr>
            <w:r w:rsidRPr="008F6629">
              <w:rPr>
                <w:lang w:val="en-GB"/>
              </w:rPr>
              <w:t>2</w:t>
            </w:r>
          </w:p>
        </w:tc>
        <w:tc>
          <w:tcPr>
            <w:tcW w:w="1378" w:type="dxa"/>
          </w:tcPr>
          <w:p w14:paraId="0443F472" w14:textId="77777777" w:rsidR="00EB72E6" w:rsidRPr="008F6629" w:rsidRDefault="00EB72E6" w:rsidP="00480679">
            <w:pPr>
              <w:rPr>
                <w:lang w:val="en-GB"/>
              </w:rPr>
            </w:pPr>
            <w:r w:rsidRPr="008F6629">
              <w:rPr>
                <w:lang w:val="en-GB"/>
              </w:rPr>
              <w:t>2</w:t>
            </w:r>
          </w:p>
        </w:tc>
        <w:tc>
          <w:tcPr>
            <w:tcW w:w="1630" w:type="dxa"/>
          </w:tcPr>
          <w:p w14:paraId="3E05694B" w14:textId="77777777" w:rsidR="00EB72E6" w:rsidRPr="008F6629" w:rsidRDefault="00EB72E6" w:rsidP="00480679">
            <w:pPr>
              <w:rPr>
                <w:lang w:val="en-GB"/>
              </w:rPr>
            </w:pPr>
            <w:r w:rsidRPr="008F6629">
              <w:rPr>
                <w:lang w:val="en-GB"/>
              </w:rPr>
              <w:t>669</w:t>
            </w:r>
          </w:p>
        </w:tc>
      </w:tr>
      <w:tr w:rsidR="00EB72E6" w:rsidRPr="008F6629" w14:paraId="54B0334D" w14:textId="77777777" w:rsidTr="00480679">
        <w:tc>
          <w:tcPr>
            <w:tcW w:w="2518" w:type="dxa"/>
          </w:tcPr>
          <w:p w14:paraId="0E638524" w14:textId="77777777" w:rsidR="00EB72E6" w:rsidRPr="008F6629" w:rsidRDefault="00EB72E6" w:rsidP="00480679">
            <w:pPr>
              <w:rPr>
                <w:lang w:val="en-GB"/>
              </w:rPr>
            </w:pPr>
            <w:r w:rsidRPr="008F6629">
              <w:rPr>
                <w:lang w:val="en-GB"/>
              </w:rPr>
              <w:t>Poland</w:t>
            </w:r>
          </w:p>
        </w:tc>
        <w:tc>
          <w:tcPr>
            <w:tcW w:w="992" w:type="dxa"/>
          </w:tcPr>
          <w:p w14:paraId="1AF77266" w14:textId="77777777" w:rsidR="00EB72E6" w:rsidRPr="008F6629" w:rsidRDefault="00EB72E6" w:rsidP="00480679">
            <w:pPr>
              <w:rPr>
                <w:lang w:val="en-GB"/>
              </w:rPr>
            </w:pPr>
            <w:r w:rsidRPr="008F6629">
              <w:rPr>
                <w:lang w:val="en-GB"/>
              </w:rPr>
              <w:t>2</w:t>
            </w:r>
          </w:p>
        </w:tc>
        <w:tc>
          <w:tcPr>
            <w:tcW w:w="1378" w:type="dxa"/>
          </w:tcPr>
          <w:p w14:paraId="21EC6F00" w14:textId="77777777" w:rsidR="00EB72E6" w:rsidRPr="008F6629" w:rsidRDefault="00EB72E6" w:rsidP="00480679">
            <w:pPr>
              <w:rPr>
                <w:lang w:val="en-GB"/>
              </w:rPr>
            </w:pPr>
            <w:r w:rsidRPr="008F6629">
              <w:rPr>
                <w:lang w:val="en-GB"/>
              </w:rPr>
              <w:t>2</w:t>
            </w:r>
          </w:p>
        </w:tc>
        <w:tc>
          <w:tcPr>
            <w:tcW w:w="1630" w:type="dxa"/>
          </w:tcPr>
          <w:p w14:paraId="066B1278" w14:textId="77777777" w:rsidR="00EB72E6" w:rsidRPr="008F6629" w:rsidRDefault="00EB72E6" w:rsidP="00480679">
            <w:pPr>
              <w:rPr>
                <w:lang w:val="en-GB"/>
              </w:rPr>
            </w:pPr>
            <w:r w:rsidRPr="008F6629">
              <w:rPr>
                <w:lang w:val="en-GB"/>
              </w:rPr>
              <w:t>100</w:t>
            </w:r>
          </w:p>
        </w:tc>
      </w:tr>
      <w:tr w:rsidR="00EB72E6" w:rsidRPr="008F6629" w14:paraId="43E3E2DF" w14:textId="77777777" w:rsidTr="00480679">
        <w:tc>
          <w:tcPr>
            <w:tcW w:w="2518" w:type="dxa"/>
          </w:tcPr>
          <w:p w14:paraId="06ACE32C" w14:textId="77777777" w:rsidR="00EB72E6" w:rsidRPr="008F6629" w:rsidRDefault="00EB72E6" w:rsidP="00480679">
            <w:pPr>
              <w:rPr>
                <w:lang w:val="en-GB"/>
              </w:rPr>
            </w:pPr>
            <w:r w:rsidRPr="008F6629">
              <w:rPr>
                <w:lang w:val="en-GB"/>
              </w:rPr>
              <w:t>Brazil</w:t>
            </w:r>
          </w:p>
        </w:tc>
        <w:tc>
          <w:tcPr>
            <w:tcW w:w="992" w:type="dxa"/>
          </w:tcPr>
          <w:p w14:paraId="3193CC6D" w14:textId="77777777" w:rsidR="00EB72E6" w:rsidRPr="008F6629" w:rsidRDefault="00EB72E6" w:rsidP="00480679">
            <w:pPr>
              <w:rPr>
                <w:lang w:val="en-GB"/>
              </w:rPr>
            </w:pPr>
            <w:r w:rsidRPr="008F6629">
              <w:rPr>
                <w:lang w:val="en-GB"/>
              </w:rPr>
              <w:t>2</w:t>
            </w:r>
          </w:p>
        </w:tc>
        <w:tc>
          <w:tcPr>
            <w:tcW w:w="1378" w:type="dxa"/>
          </w:tcPr>
          <w:p w14:paraId="0E164958" w14:textId="77777777" w:rsidR="00EB72E6" w:rsidRPr="008F6629" w:rsidRDefault="00EB72E6" w:rsidP="00480679">
            <w:pPr>
              <w:rPr>
                <w:lang w:val="en-GB"/>
              </w:rPr>
            </w:pPr>
            <w:r w:rsidRPr="008F6629">
              <w:rPr>
                <w:lang w:val="en-GB"/>
              </w:rPr>
              <w:t>2</w:t>
            </w:r>
          </w:p>
        </w:tc>
        <w:tc>
          <w:tcPr>
            <w:tcW w:w="1630" w:type="dxa"/>
          </w:tcPr>
          <w:p w14:paraId="08085CFC" w14:textId="77777777" w:rsidR="00EB72E6" w:rsidRPr="008F6629" w:rsidRDefault="00EB72E6" w:rsidP="00480679">
            <w:pPr>
              <w:rPr>
                <w:lang w:val="en-GB"/>
              </w:rPr>
            </w:pPr>
            <w:r w:rsidRPr="008F6629">
              <w:rPr>
                <w:lang w:val="en-GB"/>
              </w:rPr>
              <w:t>2436</w:t>
            </w:r>
          </w:p>
        </w:tc>
      </w:tr>
      <w:tr w:rsidR="00EB72E6" w:rsidRPr="008F6629" w14:paraId="555503BF" w14:textId="77777777" w:rsidTr="00480679">
        <w:tc>
          <w:tcPr>
            <w:tcW w:w="2518" w:type="dxa"/>
          </w:tcPr>
          <w:p w14:paraId="18836F1D" w14:textId="77777777" w:rsidR="00EB72E6" w:rsidRPr="008F6629" w:rsidRDefault="00EB72E6" w:rsidP="00480679">
            <w:pPr>
              <w:rPr>
                <w:lang w:val="en-GB"/>
              </w:rPr>
            </w:pPr>
            <w:r w:rsidRPr="008F6629">
              <w:rPr>
                <w:lang w:val="en-GB"/>
              </w:rPr>
              <w:t>Spain</w:t>
            </w:r>
          </w:p>
        </w:tc>
        <w:tc>
          <w:tcPr>
            <w:tcW w:w="992" w:type="dxa"/>
          </w:tcPr>
          <w:p w14:paraId="054A66CF" w14:textId="77777777" w:rsidR="00EB72E6" w:rsidRPr="008F6629" w:rsidRDefault="00EB72E6" w:rsidP="00480679">
            <w:pPr>
              <w:rPr>
                <w:lang w:val="en-GB"/>
              </w:rPr>
            </w:pPr>
            <w:r w:rsidRPr="008F6629">
              <w:rPr>
                <w:lang w:val="en-GB"/>
              </w:rPr>
              <w:t>2</w:t>
            </w:r>
          </w:p>
        </w:tc>
        <w:tc>
          <w:tcPr>
            <w:tcW w:w="1378" w:type="dxa"/>
          </w:tcPr>
          <w:p w14:paraId="1256BA51" w14:textId="77777777" w:rsidR="00EB72E6" w:rsidRPr="008F6629" w:rsidRDefault="00EB72E6" w:rsidP="00480679">
            <w:pPr>
              <w:rPr>
                <w:lang w:val="en-GB"/>
              </w:rPr>
            </w:pPr>
            <w:r w:rsidRPr="008F6629">
              <w:rPr>
                <w:lang w:val="en-GB"/>
              </w:rPr>
              <w:t>2</w:t>
            </w:r>
          </w:p>
        </w:tc>
        <w:tc>
          <w:tcPr>
            <w:tcW w:w="1630" w:type="dxa"/>
          </w:tcPr>
          <w:p w14:paraId="243661DC" w14:textId="77777777" w:rsidR="00EB72E6" w:rsidRPr="008F6629" w:rsidRDefault="00EB72E6" w:rsidP="00480679">
            <w:pPr>
              <w:rPr>
                <w:lang w:val="en-GB"/>
              </w:rPr>
            </w:pPr>
            <w:r w:rsidRPr="008F6629">
              <w:rPr>
                <w:lang w:val="en-GB"/>
              </w:rPr>
              <w:t>321</w:t>
            </w:r>
          </w:p>
        </w:tc>
      </w:tr>
      <w:tr w:rsidR="00EB72E6" w:rsidRPr="008F6629" w14:paraId="4CC36849" w14:textId="77777777" w:rsidTr="00480679">
        <w:tc>
          <w:tcPr>
            <w:tcW w:w="2518" w:type="dxa"/>
          </w:tcPr>
          <w:p w14:paraId="397D9386" w14:textId="77777777" w:rsidR="00EB72E6" w:rsidRPr="008F6629" w:rsidRDefault="00EB72E6" w:rsidP="00480679">
            <w:pPr>
              <w:rPr>
                <w:lang w:val="en-GB"/>
              </w:rPr>
            </w:pPr>
            <w:r w:rsidRPr="008F6629">
              <w:rPr>
                <w:lang w:val="en-GB"/>
              </w:rPr>
              <w:t>Australia</w:t>
            </w:r>
          </w:p>
        </w:tc>
        <w:tc>
          <w:tcPr>
            <w:tcW w:w="992" w:type="dxa"/>
          </w:tcPr>
          <w:p w14:paraId="21914D0E" w14:textId="77777777" w:rsidR="00EB72E6" w:rsidRPr="008F6629" w:rsidRDefault="00EB72E6" w:rsidP="00480679">
            <w:pPr>
              <w:rPr>
                <w:lang w:val="en-GB"/>
              </w:rPr>
            </w:pPr>
            <w:r w:rsidRPr="008F6629">
              <w:rPr>
                <w:lang w:val="en-GB"/>
              </w:rPr>
              <w:t>1</w:t>
            </w:r>
          </w:p>
        </w:tc>
        <w:tc>
          <w:tcPr>
            <w:tcW w:w="1378" w:type="dxa"/>
          </w:tcPr>
          <w:p w14:paraId="5E45CF9A" w14:textId="77777777" w:rsidR="00EB72E6" w:rsidRPr="008F6629" w:rsidRDefault="00EB72E6" w:rsidP="00480679">
            <w:pPr>
              <w:rPr>
                <w:lang w:val="en-GB"/>
              </w:rPr>
            </w:pPr>
          </w:p>
        </w:tc>
        <w:tc>
          <w:tcPr>
            <w:tcW w:w="1630" w:type="dxa"/>
          </w:tcPr>
          <w:p w14:paraId="373A25A8" w14:textId="77777777" w:rsidR="00EB72E6" w:rsidRPr="008F6629" w:rsidRDefault="00EB72E6" w:rsidP="00480679">
            <w:pPr>
              <w:rPr>
                <w:lang w:val="en-GB"/>
              </w:rPr>
            </w:pPr>
            <w:r w:rsidRPr="008F6629">
              <w:rPr>
                <w:lang w:val="en-GB"/>
              </w:rPr>
              <w:t>1186</w:t>
            </w:r>
          </w:p>
        </w:tc>
      </w:tr>
      <w:tr w:rsidR="00EB72E6" w:rsidRPr="008F6629" w14:paraId="2E1BBFCE" w14:textId="77777777" w:rsidTr="00480679">
        <w:tc>
          <w:tcPr>
            <w:tcW w:w="2518" w:type="dxa"/>
          </w:tcPr>
          <w:p w14:paraId="7F849294" w14:textId="77777777" w:rsidR="00EB72E6" w:rsidRPr="008F6629" w:rsidRDefault="00EB72E6" w:rsidP="00480679">
            <w:pPr>
              <w:rPr>
                <w:lang w:val="en-GB"/>
              </w:rPr>
            </w:pPr>
            <w:r w:rsidRPr="008F6629">
              <w:rPr>
                <w:lang w:val="en-GB"/>
              </w:rPr>
              <w:t>Canada</w:t>
            </w:r>
          </w:p>
        </w:tc>
        <w:tc>
          <w:tcPr>
            <w:tcW w:w="992" w:type="dxa"/>
          </w:tcPr>
          <w:p w14:paraId="1BF844B5" w14:textId="77777777" w:rsidR="00EB72E6" w:rsidRPr="008F6629" w:rsidRDefault="00EB72E6" w:rsidP="00480679">
            <w:pPr>
              <w:rPr>
                <w:lang w:val="en-GB"/>
              </w:rPr>
            </w:pPr>
            <w:r w:rsidRPr="008F6629">
              <w:rPr>
                <w:lang w:val="en-GB"/>
              </w:rPr>
              <w:t>1</w:t>
            </w:r>
          </w:p>
        </w:tc>
        <w:tc>
          <w:tcPr>
            <w:tcW w:w="1378" w:type="dxa"/>
          </w:tcPr>
          <w:p w14:paraId="1E70A0DC" w14:textId="77777777" w:rsidR="00EB72E6" w:rsidRPr="008F6629" w:rsidRDefault="00EB72E6" w:rsidP="00480679">
            <w:pPr>
              <w:rPr>
                <w:lang w:val="en-GB"/>
              </w:rPr>
            </w:pPr>
          </w:p>
        </w:tc>
        <w:tc>
          <w:tcPr>
            <w:tcW w:w="1630" w:type="dxa"/>
          </w:tcPr>
          <w:p w14:paraId="61D7C7E0" w14:textId="77777777" w:rsidR="00EB72E6" w:rsidRPr="008F6629" w:rsidRDefault="00EB72E6" w:rsidP="00480679">
            <w:pPr>
              <w:rPr>
                <w:lang w:val="en-GB"/>
              </w:rPr>
            </w:pPr>
            <w:r w:rsidRPr="008F6629">
              <w:rPr>
                <w:lang w:val="en-GB"/>
              </w:rPr>
              <w:t>20</w:t>
            </w:r>
          </w:p>
        </w:tc>
      </w:tr>
      <w:tr w:rsidR="00EB72E6" w:rsidRPr="008F6629" w14:paraId="589DE7D6" w14:textId="77777777" w:rsidTr="00480679">
        <w:tc>
          <w:tcPr>
            <w:tcW w:w="2518" w:type="dxa"/>
          </w:tcPr>
          <w:p w14:paraId="799A1D18" w14:textId="77777777" w:rsidR="00EB72E6" w:rsidRPr="008F6629" w:rsidRDefault="00EB72E6" w:rsidP="00480679">
            <w:pPr>
              <w:rPr>
                <w:lang w:val="en-GB"/>
              </w:rPr>
            </w:pPr>
            <w:r w:rsidRPr="008F6629">
              <w:rPr>
                <w:lang w:val="en-GB"/>
              </w:rPr>
              <w:t>Croatia</w:t>
            </w:r>
          </w:p>
        </w:tc>
        <w:tc>
          <w:tcPr>
            <w:tcW w:w="992" w:type="dxa"/>
          </w:tcPr>
          <w:p w14:paraId="285B2B10" w14:textId="77777777" w:rsidR="00EB72E6" w:rsidRPr="008F6629" w:rsidRDefault="00EB72E6" w:rsidP="00480679">
            <w:pPr>
              <w:rPr>
                <w:lang w:val="en-GB"/>
              </w:rPr>
            </w:pPr>
            <w:r w:rsidRPr="008F6629">
              <w:rPr>
                <w:lang w:val="en-GB"/>
              </w:rPr>
              <w:t>1</w:t>
            </w:r>
          </w:p>
        </w:tc>
        <w:tc>
          <w:tcPr>
            <w:tcW w:w="1378" w:type="dxa"/>
          </w:tcPr>
          <w:p w14:paraId="4C8FDCB4" w14:textId="77777777" w:rsidR="00EB72E6" w:rsidRPr="008F6629" w:rsidRDefault="00EB72E6" w:rsidP="00480679">
            <w:pPr>
              <w:rPr>
                <w:lang w:val="en-GB"/>
              </w:rPr>
            </w:pPr>
          </w:p>
        </w:tc>
        <w:tc>
          <w:tcPr>
            <w:tcW w:w="1630" w:type="dxa"/>
          </w:tcPr>
          <w:p w14:paraId="4612C1B4" w14:textId="77777777" w:rsidR="00EB72E6" w:rsidRPr="008F6629" w:rsidRDefault="00EB72E6" w:rsidP="00480679">
            <w:pPr>
              <w:rPr>
                <w:lang w:val="en-GB"/>
              </w:rPr>
            </w:pPr>
            <w:r w:rsidRPr="008F6629">
              <w:rPr>
                <w:lang w:val="en-GB"/>
              </w:rPr>
              <w:t>1818</w:t>
            </w:r>
          </w:p>
        </w:tc>
      </w:tr>
      <w:tr w:rsidR="00EB72E6" w:rsidRPr="008F6629" w14:paraId="7A5B6A1A" w14:textId="77777777" w:rsidTr="00480679">
        <w:tc>
          <w:tcPr>
            <w:tcW w:w="2518" w:type="dxa"/>
          </w:tcPr>
          <w:p w14:paraId="3CD3E797" w14:textId="77777777" w:rsidR="00EB72E6" w:rsidRPr="008F6629" w:rsidRDefault="00EB72E6" w:rsidP="00480679">
            <w:pPr>
              <w:rPr>
                <w:lang w:val="en-GB"/>
              </w:rPr>
            </w:pPr>
            <w:r w:rsidRPr="008F6629">
              <w:rPr>
                <w:lang w:val="en-GB"/>
              </w:rPr>
              <w:lastRenderedPageBreak/>
              <w:t>France</w:t>
            </w:r>
          </w:p>
        </w:tc>
        <w:tc>
          <w:tcPr>
            <w:tcW w:w="992" w:type="dxa"/>
          </w:tcPr>
          <w:p w14:paraId="28686672" w14:textId="77777777" w:rsidR="00EB72E6" w:rsidRPr="008F6629" w:rsidRDefault="00EB72E6" w:rsidP="00480679">
            <w:pPr>
              <w:rPr>
                <w:lang w:val="en-GB"/>
              </w:rPr>
            </w:pPr>
            <w:r w:rsidRPr="008F6629">
              <w:rPr>
                <w:lang w:val="en-GB"/>
              </w:rPr>
              <w:t>1</w:t>
            </w:r>
          </w:p>
        </w:tc>
        <w:tc>
          <w:tcPr>
            <w:tcW w:w="1378" w:type="dxa"/>
          </w:tcPr>
          <w:p w14:paraId="482EEE0B" w14:textId="77777777" w:rsidR="00EB72E6" w:rsidRPr="008F6629" w:rsidRDefault="00EB72E6" w:rsidP="00480679">
            <w:pPr>
              <w:rPr>
                <w:lang w:val="en-GB"/>
              </w:rPr>
            </w:pPr>
          </w:p>
        </w:tc>
        <w:tc>
          <w:tcPr>
            <w:tcW w:w="1630" w:type="dxa"/>
          </w:tcPr>
          <w:p w14:paraId="4B6EF28A" w14:textId="77777777" w:rsidR="00EB72E6" w:rsidRPr="008F6629" w:rsidRDefault="00EB72E6" w:rsidP="00480679">
            <w:pPr>
              <w:rPr>
                <w:lang w:val="en-GB"/>
              </w:rPr>
            </w:pPr>
            <w:r w:rsidRPr="008F6629">
              <w:rPr>
                <w:lang w:val="en-GB"/>
              </w:rPr>
              <w:t>100</w:t>
            </w:r>
          </w:p>
        </w:tc>
      </w:tr>
      <w:tr w:rsidR="00EB72E6" w:rsidRPr="008F6629" w14:paraId="4D5033A0" w14:textId="77777777" w:rsidTr="00480679">
        <w:tc>
          <w:tcPr>
            <w:tcW w:w="2518" w:type="dxa"/>
          </w:tcPr>
          <w:p w14:paraId="20025CB6" w14:textId="77777777" w:rsidR="00EB72E6" w:rsidRPr="008F6629" w:rsidRDefault="00EB72E6" w:rsidP="00480679">
            <w:pPr>
              <w:rPr>
                <w:lang w:val="en-GB"/>
              </w:rPr>
            </w:pPr>
            <w:r w:rsidRPr="008F6629">
              <w:rPr>
                <w:lang w:val="en-GB"/>
              </w:rPr>
              <w:t>Germany</w:t>
            </w:r>
          </w:p>
        </w:tc>
        <w:tc>
          <w:tcPr>
            <w:tcW w:w="992" w:type="dxa"/>
          </w:tcPr>
          <w:p w14:paraId="15AB6FF0" w14:textId="77777777" w:rsidR="00EB72E6" w:rsidRPr="008F6629" w:rsidRDefault="00EB72E6" w:rsidP="00480679">
            <w:pPr>
              <w:rPr>
                <w:lang w:val="en-GB"/>
              </w:rPr>
            </w:pPr>
            <w:r w:rsidRPr="008F6629">
              <w:rPr>
                <w:lang w:val="en-GB"/>
              </w:rPr>
              <w:t>1</w:t>
            </w:r>
          </w:p>
        </w:tc>
        <w:tc>
          <w:tcPr>
            <w:tcW w:w="1378" w:type="dxa"/>
          </w:tcPr>
          <w:p w14:paraId="6CF1F80B" w14:textId="77777777" w:rsidR="00EB72E6" w:rsidRPr="008F6629" w:rsidRDefault="00EB72E6" w:rsidP="00480679">
            <w:pPr>
              <w:rPr>
                <w:lang w:val="en-GB"/>
              </w:rPr>
            </w:pPr>
          </w:p>
        </w:tc>
        <w:tc>
          <w:tcPr>
            <w:tcW w:w="1630" w:type="dxa"/>
          </w:tcPr>
          <w:p w14:paraId="19C59E22" w14:textId="77777777" w:rsidR="00EB72E6" w:rsidRPr="008F6629" w:rsidRDefault="00EB72E6" w:rsidP="00480679">
            <w:pPr>
              <w:rPr>
                <w:lang w:val="en-GB"/>
              </w:rPr>
            </w:pPr>
            <w:r w:rsidRPr="008F6629">
              <w:rPr>
                <w:lang w:val="en-GB"/>
              </w:rPr>
              <w:t>40</w:t>
            </w:r>
          </w:p>
        </w:tc>
      </w:tr>
      <w:tr w:rsidR="00EB72E6" w:rsidRPr="008F6629" w14:paraId="50E00C06" w14:textId="77777777" w:rsidTr="00480679">
        <w:tc>
          <w:tcPr>
            <w:tcW w:w="2518" w:type="dxa"/>
          </w:tcPr>
          <w:p w14:paraId="18D96096" w14:textId="77777777" w:rsidR="00EB72E6" w:rsidRPr="008F6629" w:rsidRDefault="00EB72E6" w:rsidP="00480679">
            <w:pPr>
              <w:rPr>
                <w:lang w:val="en-GB"/>
              </w:rPr>
            </w:pPr>
            <w:r w:rsidRPr="008F6629">
              <w:rPr>
                <w:lang w:val="en-GB"/>
              </w:rPr>
              <w:t>Greece</w:t>
            </w:r>
          </w:p>
        </w:tc>
        <w:tc>
          <w:tcPr>
            <w:tcW w:w="992" w:type="dxa"/>
          </w:tcPr>
          <w:p w14:paraId="665B1DB3" w14:textId="77777777" w:rsidR="00EB72E6" w:rsidRPr="008F6629" w:rsidRDefault="00EB72E6" w:rsidP="00480679">
            <w:pPr>
              <w:rPr>
                <w:lang w:val="en-GB"/>
              </w:rPr>
            </w:pPr>
            <w:r w:rsidRPr="008F6629">
              <w:rPr>
                <w:lang w:val="en-GB"/>
              </w:rPr>
              <w:t>1</w:t>
            </w:r>
          </w:p>
        </w:tc>
        <w:tc>
          <w:tcPr>
            <w:tcW w:w="1378" w:type="dxa"/>
          </w:tcPr>
          <w:p w14:paraId="508F599B" w14:textId="77777777" w:rsidR="00EB72E6" w:rsidRPr="008F6629" w:rsidRDefault="00EB72E6" w:rsidP="00480679">
            <w:pPr>
              <w:rPr>
                <w:lang w:val="en-GB"/>
              </w:rPr>
            </w:pPr>
          </w:p>
        </w:tc>
        <w:tc>
          <w:tcPr>
            <w:tcW w:w="1630" w:type="dxa"/>
          </w:tcPr>
          <w:p w14:paraId="266D79A2" w14:textId="77777777" w:rsidR="00EB72E6" w:rsidRPr="008F6629" w:rsidRDefault="00EB72E6" w:rsidP="00480679">
            <w:pPr>
              <w:rPr>
                <w:lang w:val="en-GB"/>
              </w:rPr>
            </w:pPr>
            <w:r w:rsidRPr="008F6629">
              <w:rPr>
                <w:lang w:val="en-GB"/>
              </w:rPr>
              <w:t>212</w:t>
            </w:r>
          </w:p>
        </w:tc>
      </w:tr>
      <w:tr w:rsidR="00EB72E6" w:rsidRPr="008F6629" w14:paraId="00844F17" w14:textId="77777777" w:rsidTr="00480679">
        <w:tc>
          <w:tcPr>
            <w:tcW w:w="2518" w:type="dxa"/>
          </w:tcPr>
          <w:p w14:paraId="3E3A29A8" w14:textId="77777777" w:rsidR="00EB72E6" w:rsidRPr="008F6629" w:rsidRDefault="00EB72E6" w:rsidP="00480679">
            <w:pPr>
              <w:rPr>
                <w:lang w:val="en-GB"/>
              </w:rPr>
            </w:pPr>
            <w:r w:rsidRPr="008F6629">
              <w:rPr>
                <w:lang w:val="en-GB"/>
              </w:rPr>
              <w:t>Israel</w:t>
            </w:r>
          </w:p>
        </w:tc>
        <w:tc>
          <w:tcPr>
            <w:tcW w:w="992" w:type="dxa"/>
          </w:tcPr>
          <w:p w14:paraId="585CE5F3" w14:textId="77777777" w:rsidR="00EB72E6" w:rsidRPr="008F6629" w:rsidRDefault="00EB72E6" w:rsidP="00480679">
            <w:pPr>
              <w:rPr>
                <w:lang w:val="en-GB"/>
              </w:rPr>
            </w:pPr>
            <w:r w:rsidRPr="008F6629">
              <w:rPr>
                <w:lang w:val="en-GB"/>
              </w:rPr>
              <w:t>1</w:t>
            </w:r>
          </w:p>
        </w:tc>
        <w:tc>
          <w:tcPr>
            <w:tcW w:w="1378" w:type="dxa"/>
          </w:tcPr>
          <w:p w14:paraId="7EEE85E6" w14:textId="77777777" w:rsidR="00EB72E6" w:rsidRPr="008F6629" w:rsidRDefault="00EB72E6" w:rsidP="00480679">
            <w:pPr>
              <w:rPr>
                <w:lang w:val="en-GB"/>
              </w:rPr>
            </w:pPr>
          </w:p>
        </w:tc>
        <w:tc>
          <w:tcPr>
            <w:tcW w:w="1630" w:type="dxa"/>
          </w:tcPr>
          <w:p w14:paraId="1F93B49B" w14:textId="77777777" w:rsidR="00EB72E6" w:rsidRPr="008F6629" w:rsidRDefault="00EB72E6" w:rsidP="00480679">
            <w:pPr>
              <w:rPr>
                <w:lang w:val="en-GB"/>
              </w:rPr>
            </w:pPr>
            <w:r w:rsidRPr="008F6629">
              <w:rPr>
                <w:lang w:val="en-GB"/>
              </w:rPr>
              <w:t>860</w:t>
            </w:r>
          </w:p>
        </w:tc>
      </w:tr>
      <w:tr w:rsidR="00EB72E6" w:rsidRPr="008F6629" w14:paraId="39C9FC82" w14:textId="77777777" w:rsidTr="00480679">
        <w:tc>
          <w:tcPr>
            <w:tcW w:w="2518" w:type="dxa"/>
          </w:tcPr>
          <w:p w14:paraId="6EDAE258" w14:textId="77777777" w:rsidR="00EB72E6" w:rsidRPr="008F6629" w:rsidRDefault="00EB72E6" w:rsidP="00480679">
            <w:pPr>
              <w:rPr>
                <w:lang w:val="en-GB"/>
              </w:rPr>
            </w:pPr>
            <w:r w:rsidRPr="008F6629">
              <w:rPr>
                <w:lang w:val="en-GB"/>
              </w:rPr>
              <w:t>Norway</w:t>
            </w:r>
          </w:p>
        </w:tc>
        <w:tc>
          <w:tcPr>
            <w:tcW w:w="992" w:type="dxa"/>
          </w:tcPr>
          <w:p w14:paraId="5E2A44A0" w14:textId="77777777" w:rsidR="00EB72E6" w:rsidRPr="008F6629" w:rsidRDefault="00EB72E6" w:rsidP="00480679">
            <w:pPr>
              <w:rPr>
                <w:lang w:val="en-GB"/>
              </w:rPr>
            </w:pPr>
            <w:r w:rsidRPr="008F6629">
              <w:rPr>
                <w:lang w:val="en-GB"/>
              </w:rPr>
              <w:t>1</w:t>
            </w:r>
          </w:p>
        </w:tc>
        <w:tc>
          <w:tcPr>
            <w:tcW w:w="1378" w:type="dxa"/>
          </w:tcPr>
          <w:p w14:paraId="1697A0D8" w14:textId="77777777" w:rsidR="00EB72E6" w:rsidRPr="008F6629" w:rsidRDefault="00EB72E6" w:rsidP="00480679">
            <w:pPr>
              <w:rPr>
                <w:lang w:val="en-GB"/>
              </w:rPr>
            </w:pPr>
          </w:p>
        </w:tc>
        <w:tc>
          <w:tcPr>
            <w:tcW w:w="1630" w:type="dxa"/>
          </w:tcPr>
          <w:p w14:paraId="52023577" w14:textId="77777777" w:rsidR="00EB72E6" w:rsidRPr="008F6629" w:rsidRDefault="00EB72E6" w:rsidP="00480679">
            <w:pPr>
              <w:rPr>
                <w:lang w:val="en-GB"/>
              </w:rPr>
            </w:pPr>
            <w:r w:rsidRPr="008F6629">
              <w:rPr>
                <w:lang w:val="en-GB"/>
              </w:rPr>
              <w:t>2207</w:t>
            </w:r>
          </w:p>
        </w:tc>
      </w:tr>
      <w:tr w:rsidR="00EB72E6" w:rsidRPr="008F6629" w14:paraId="5A27D023" w14:textId="77777777" w:rsidTr="00480679">
        <w:tc>
          <w:tcPr>
            <w:tcW w:w="2518" w:type="dxa"/>
          </w:tcPr>
          <w:p w14:paraId="14E8DEBF" w14:textId="77777777" w:rsidR="00EB72E6" w:rsidRPr="008F6629" w:rsidRDefault="00EB72E6" w:rsidP="00480679">
            <w:pPr>
              <w:rPr>
                <w:lang w:val="en-GB"/>
              </w:rPr>
            </w:pPr>
            <w:r w:rsidRPr="008F6629">
              <w:rPr>
                <w:lang w:val="en-GB"/>
              </w:rPr>
              <w:t>Switzerland</w:t>
            </w:r>
          </w:p>
        </w:tc>
        <w:tc>
          <w:tcPr>
            <w:tcW w:w="992" w:type="dxa"/>
          </w:tcPr>
          <w:p w14:paraId="44B5FEDB" w14:textId="77777777" w:rsidR="00EB72E6" w:rsidRPr="008F6629" w:rsidRDefault="00EB72E6" w:rsidP="00480679">
            <w:pPr>
              <w:rPr>
                <w:lang w:val="en-GB"/>
              </w:rPr>
            </w:pPr>
            <w:r w:rsidRPr="008F6629">
              <w:rPr>
                <w:lang w:val="en-GB"/>
              </w:rPr>
              <w:t>1</w:t>
            </w:r>
          </w:p>
        </w:tc>
        <w:tc>
          <w:tcPr>
            <w:tcW w:w="1378" w:type="dxa"/>
          </w:tcPr>
          <w:p w14:paraId="14FEFD9D" w14:textId="77777777" w:rsidR="00EB72E6" w:rsidRPr="008F6629" w:rsidRDefault="00EB72E6" w:rsidP="00480679">
            <w:pPr>
              <w:rPr>
                <w:lang w:val="en-GB"/>
              </w:rPr>
            </w:pPr>
          </w:p>
        </w:tc>
        <w:tc>
          <w:tcPr>
            <w:tcW w:w="1630" w:type="dxa"/>
          </w:tcPr>
          <w:p w14:paraId="155432A6" w14:textId="77777777" w:rsidR="00EB72E6" w:rsidRPr="008F6629" w:rsidRDefault="00EB72E6" w:rsidP="00480679">
            <w:pPr>
              <w:rPr>
                <w:lang w:val="en-GB"/>
              </w:rPr>
            </w:pPr>
            <w:r w:rsidRPr="008F6629">
              <w:rPr>
                <w:lang w:val="en-GB"/>
              </w:rPr>
              <w:t>282</w:t>
            </w:r>
          </w:p>
        </w:tc>
      </w:tr>
      <w:tr w:rsidR="00EB72E6" w:rsidRPr="008F6629" w14:paraId="13566F1D" w14:textId="77777777" w:rsidTr="00480679">
        <w:tc>
          <w:tcPr>
            <w:tcW w:w="2518" w:type="dxa"/>
          </w:tcPr>
          <w:p w14:paraId="4468B3A5" w14:textId="77777777" w:rsidR="00EB72E6" w:rsidRPr="008F6629" w:rsidRDefault="00EB72E6" w:rsidP="00480679">
            <w:pPr>
              <w:rPr>
                <w:lang w:val="en-GB"/>
              </w:rPr>
            </w:pPr>
            <w:r w:rsidRPr="008F6629">
              <w:rPr>
                <w:lang w:val="en-GB"/>
              </w:rPr>
              <w:t xml:space="preserve">Taiwan </w:t>
            </w:r>
          </w:p>
        </w:tc>
        <w:tc>
          <w:tcPr>
            <w:tcW w:w="992" w:type="dxa"/>
          </w:tcPr>
          <w:p w14:paraId="7FC08E1D" w14:textId="77777777" w:rsidR="00EB72E6" w:rsidRPr="008F6629" w:rsidRDefault="00EB72E6" w:rsidP="00480679">
            <w:pPr>
              <w:rPr>
                <w:lang w:val="en-GB"/>
              </w:rPr>
            </w:pPr>
            <w:r w:rsidRPr="008F6629">
              <w:rPr>
                <w:lang w:val="en-GB"/>
              </w:rPr>
              <w:t>1</w:t>
            </w:r>
          </w:p>
        </w:tc>
        <w:tc>
          <w:tcPr>
            <w:tcW w:w="1378" w:type="dxa"/>
          </w:tcPr>
          <w:p w14:paraId="1918F230" w14:textId="77777777" w:rsidR="00EB72E6" w:rsidRPr="008F6629" w:rsidRDefault="00EB72E6" w:rsidP="00480679">
            <w:pPr>
              <w:rPr>
                <w:lang w:val="en-GB"/>
              </w:rPr>
            </w:pPr>
          </w:p>
        </w:tc>
        <w:tc>
          <w:tcPr>
            <w:tcW w:w="1630" w:type="dxa"/>
          </w:tcPr>
          <w:p w14:paraId="6D0FD475" w14:textId="77777777" w:rsidR="00EB72E6" w:rsidRPr="008F6629" w:rsidRDefault="00EB72E6" w:rsidP="00480679">
            <w:pPr>
              <w:rPr>
                <w:lang w:val="en-GB"/>
              </w:rPr>
            </w:pPr>
            <w:r w:rsidRPr="008F6629">
              <w:rPr>
                <w:lang w:val="en-GB"/>
              </w:rPr>
              <w:t>5047</w:t>
            </w:r>
          </w:p>
        </w:tc>
      </w:tr>
      <w:tr w:rsidR="00EB72E6" w:rsidRPr="008F6629" w14:paraId="129ABC50" w14:textId="77777777" w:rsidTr="00480679">
        <w:tc>
          <w:tcPr>
            <w:tcW w:w="2518" w:type="dxa"/>
          </w:tcPr>
          <w:p w14:paraId="75F16082" w14:textId="77777777" w:rsidR="00EB72E6" w:rsidRPr="008F6629" w:rsidRDefault="00EB72E6" w:rsidP="00480679">
            <w:pPr>
              <w:rPr>
                <w:lang w:val="en-GB"/>
              </w:rPr>
            </w:pPr>
            <w:r w:rsidRPr="008F6629">
              <w:rPr>
                <w:lang w:val="en-GB"/>
              </w:rPr>
              <w:t>Singapore</w:t>
            </w:r>
          </w:p>
        </w:tc>
        <w:tc>
          <w:tcPr>
            <w:tcW w:w="992" w:type="dxa"/>
          </w:tcPr>
          <w:p w14:paraId="4810452D" w14:textId="77777777" w:rsidR="00EB72E6" w:rsidRPr="008F6629" w:rsidRDefault="00EB72E6" w:rsidP="00480679">
            <w:pPr>
              <w:rPr>
                <w:lang w:val="en-GB"/>
              </w:rPr>
            </w:pPr>
            <w:r w:rsidRPr="008F6629">
              <w:rPr>
                <w:lang w:val="en-GB"/>
              </w:rPr>
              <w:t>1</w:t>
            </w:r>
          </w:p>
        </w:tc>
        <w:tc>
          <w:tcPr>
            <w:tcW w:w="1378" w:type="dxa"/>
          </w:tcPr>
          <w:p w14:paraId="333AA332" w14:textId="77777777" w:rsidR="00EB72E6" w:rsidRPr="008F6629" w:rsidRDefault="00EB72E6" w:rsidP="00480679">
            <w:pPr>
              <w:rPr>
                <w:lang w:val="en-GB"/>
              </w:rPr>
            </w:pPr>
          </w:p>
        </w:tc>
        <w:tc>
          <w:tcPr>
            <w:tcW w:w="1630" w:type="dxa"/>
          </w:tcPr>
          <w:p w14:paraId="6B937274" w14:textId="77777777" w:rsidR="00EB72E6" w:rsidRPr="008F6629" w:rsidRDefault="00EB72E6" w:rsidP="00480679">
            <w:pPr>
              <w:rPr>
                <w:lang w:val="en-GB"/>
              </w:rPr>
            </w:pPr>
            <w:r w:rsidRPr="008F6629">
              <w:rPr>
                <w:lang w:val="en-GB"/>
              </w:rPr>
              <w:t>3393</w:t>
            </w:r>
          </w:p>
        </w:tc>
      </w:tr>
    </w:tbl>
    <w:p w14:paraId="5536F964" w14:textId="77777777" w:rsidR="00EB72E6" w:rsidRPr="008F6629" w:rsidRDefault="00EB72E6" w:rsidP="00EB72E6">
      <w:pPr>
        <w:rPr>
          <w:lang w:val="en-GB"/>
        </w:rPr>
      </w:pPr>
    </w:p>
    <w:p w14:paraId="727787F2" w14:textId="77777777" w:rsidR="00A0525D" w:rsidRPr="008F6629" w:rsidRDefault="00A0525D" w:rsidP="00EB72E6">
      <w:pPr>
        <w:spacing w:after="0" w:line="240" w:lineRule="auto"/>
        <w:rPr>
          <w:rFonts w:cs="Arial"/>
          <w:b/>
          <w:sz w:val="24"/>
          <w:szCs w:val="24"/>
          <w:lang w:val="en-GB"/>
        </w:rPr>
      </w:pPr>
    </w:p>
    <w:p w14:paraId="390A513D" w14:textId="2F59400F" w:rsidR="00EB72E6" w:rsidRPr="008F6629" w:rsidRDefault="00B165EA" w:rsidP="00EB72E6">
      <w:pPr>
        <w:spacing w:after="0" w:line="240" w:lineRule="auto"/>
        <w:rPr>
          <w:rFonts w:cs="Arial"/>
          <w:b/>
          <w:sz w:val="24"/>
          <w:szCs w:val="24"/>
          <w:lang w:val="en-GB"/>
        </w:rPr>
      </w:pPr>
      <w:r>
        <w:rPr>
          <w:rFonts w:cs="Arial"/>
          <w:b/>
          <w:sz w:val="24"/>
          <w:szCs w:val="24"/>
          <w:lang w:val="en-GB"/>
        </w:rPr>
        <w:t>5</w:t>
      </w:r>
      <w:r w:rsidR="00A0525D" w:rsidRPr="008F6629">
        <w:rPr>
          <w:rFonts w:cs="Arial"/>
          <w:b/>
          <w:sz w:val="24"/>
          <w:szCs w:val="24"/>
          <w:lang w:val="en-GB"/>
        </w:rPr>
        <w:t xml:space="preserve">.3 </w:t>
      </w:r>
      <w:r w:rsidR="00EB72E6" w:rsidRPr="008F6629">
        <w:rPr>
          <w:rFonts w:cs="Arial"/>
          <w:b/>
          <w:sz w:val="24"/>
          <w:szCs w:val="24"/>
          <w:lang w:val="en-GB"/>
        </w:rPr>
        <w:t xml:space="preserve">Urbanicity at birth </w:t>
      </w:r>
    </w:p>
    <w:p w14:paraId="71BE1EB0" w14:textId="77777777" w:rsidR="00EB72E6" w:rsidRPr="008F6629" w:rsidRDefault="00EB72E6" w:rsidP="00EB72E6">
      <w:pPr>
        <w:jc w:val="both"/>
        <w:rPr>
          <w:rFonts w:eastAsia="Times New Roman"/>
          <w:color w:val="000000"/>
          <w:sz w:val="24"/>
          <w:szCs w:val="24"/>
          <w:lang w:val="en-GB" w:eastAsia="it-IT"/>
        </w:rPr>
      </w:pPr>
    </w:p>
    <w:tbl>
      <w:tblPr>
        <w:tblStyle w:val="Grigliatabella"/>
        <w:tblW w:w="0" w:type="auto"/>
        <w:tblInd w:w="810" w:type="dxa"/>
        <w:tblLayout w:type="fixed"/>
        <w:tblLook w:val="04A0" w:firstRow="1" w:lastRow="0" w:firstColumn="1" w:lastColumn="0" w:noHBand="0" w:noVBand="1"/>
      </w:tblPr>
      <w:tblGrid>
        <w:gridCol w:w="2518"/>
        <w:gridCol w:w="992"/>
        <w:gridCol w:w="1378"/>
        <w:gridCol w:w="1630"/>
      </w:tblGrid>
      <w:tr w:rsidR="00EB72E6" w:rsidRPr="008F6629" w14:paraId="1FEF7182" w14:textId="77777777" w:rsidTr="00480679">
        <w:tc>
          <w:tcPr>
            <w:tcW w:w="2518" w:type="dxa"/>
          </w:tcPr>
          <w:p w14:paraId="25AC4B3D" w14:textId="77777777" w:rsidR="00EB72E6" w:rsidRPr="008F6629" w:rsidRDefault="00EB72E6" w:rsidP="00480679">
            <w:pPr>
              <w:rPr>
                <w:b/>
                <w:lang w:val="en-GB"/>
              </w:rPr>
            </w:pPr>
            <w:r w:rsidRPr="008F6629">
              <w:rPr>
                <w:b/>
                <w:lang w:val="en-GB"/>
              </w:rPr>
              <w:t xml:space="preserve">Country </w:t>
            </w:r>
          </w:p>
        </w:tc>
        <w:tc>
          <w:tcPr>
            <w:tcW w:w="992" w:type="dxa"/>
          </w:tcPr>
          <w:p w14:paraId="5DCF32F5" w14:textId="77777777" w:rsidR="00EB72E6" w:rsidRPr="008F6629" w:rsidRDefault="00EB72E6" w:rsidP="00480679">
            <w:pPr>
              <w:rPr>
                <w:b/>
                <w:lang w:val="en-GB"/>
              </w:rPr>
            </w:pPr>
            <w:r w:rsidRPr="008F6629">
              <w:rPr>
                <w:b/>
                <w:lang w:val="en-GB"/>
              </w:rPr>
              <w:t xml:space="preserve">N cohorts </w:t>
            </w:r>
          </w:p>
        </w:tc>
        <w:tc>
          <w:tcPr>
            <w:tcW w:w="1378" w:type="dxa"/>
          </w:tcPr>
          <w:p w14:paraId="70E2CC00" w14:textId="77777777" w:rsidR="00EB72E6" w:rsidRPr="008F6629" w:rsidRDefault="00EB72E6" w:rsidP="00480679">
            <w:pPr>
              <w:rPr>
                <w:b/>
                <w:lang w:val="en-GB"/>
              </w:rPr>
            </w:pPr>
            <w:r w:rsidRPr="008F6629">
              <w:rPr>
                <w:b/>
                <w:lang w:val="en-GB"/>
              </w:rPr>
              <w:t>N non overlapping samples</w:t>
            </w:r>
          </w:p>
        </w:tc>
        <w:tc>
          <w:tcPr>
            <w:tcW w:w="1630" w:type="dxa"/>
          </w:tcPr>
          <w:p w14:paraId="47B90486" w14:textId="77777777" w:rsidR="00EB72E6" w:rsidRPr="008F6629" w:rsidRDefault="00EB72E6" w:rsidP="00480679">
            <w:pPr>
              <w:rPr>
                <w:b/>
                <w:lang w:val="en-GB"/>
              </w:rPr>
            </w:pPr>
            <w:r w:rsidRPr="008F6629">
              <w:rPr>
                <w:b/>
                <w:lang w:val="en-GB"/>
              </w:rPr>
              <w:t xml:space="preserve">N subjects </w:t>
            </w:r>
          </w:p>
        </w:tc>
      </w:tr>
      <w:tr w:rsidR="00EB72E6" w:rsidRPr="008F6629" w14:paraId="059E1B80" w14:textId="77777777" w:rsidTr="00480679">
        <w:tc>
          <w:tcPr>
            <w:tcW w:w="2518" w:type="dxa"/>
          </w:tcPr>
          <w:p w14:paraId="3FE24020" w14:textId="77777777" w:rsidR="00EB72E6" w:rsidRPr="008F6629" w:rsidRDefault="00EB72E6" w:rsidP="00480679">
            <w:pPr>
              <w:rPr>
                <w:lang w:val="en-GB"/>
              </w:rPr>
            </w:pPr>
            <w:r w:rsidRPr="008F6629">
              <w:rPr>
                <w:lang w:val="en-GB"/>
              </w:rPr>
              <w:t>Denmark</w:t>
            </w:r>
          </w:p>
        </w:tc>
        <w:tc>
          <w:tcPr>
            <w:tcW w:w="992" w:type="dxa"/>
          </w:tcPr>
          <w:p w14:paraId="65C2D26E" w14:textId="77777777" w:rsidR="00EB72E6" w:rsidRPr="008F6629" w:rsidRDefault="00EB72E6" w:rsidP="00480679">
            <w:pPr>
              <w:rPr>
                <w:lang w:val="en-GB"/>
              </w:rPr>
            </w:pPr>
            <w:r w:rsidRPr="008F6629">
              <w:rPr>
                <w:lang w:val="en-GB"/>
              </w:rPr>
              <w:t>9</w:t>
            </w:r>
          </w:p>
        </w:tc>
        <w:tc>
          <w:tcPr>
            <w:tcW w:w="1378" w:type="dxa"/>
          </w:tcPr>
          <w:p w14:paraId="7E0FB8BF" w14:textId="77777777" w:rsidR="00EB72E6" w:rsidRPr="008F6629" w:rsidRDefault="00EB72E6" w:rsidP="00480679">
            <w:pPr>
              <w:rPr>
                <w:lang w:val="en-GB"/>
              </w:rPr>
            </w:pPr>
            <w:r w:rsidRPr="008F6629">
              <w:rPr>
                <w:lang w:val="en-GB"/>
              </w:rPr>
              <w:t>2</w:t>
            </w:r>
          </w:p>
        </w:tc>
        <w:tc>
          <w:tcPr>
            <w:tcW w:w="1630" w:type="dxa"/>
          </w:tcPr>
          <w:p w14:paraId="3C2F8214" w14:textId="77777777" w:rsidR="00EB72E6" w:rsidRPr="008F6629" w:rsidRDefault="00EB72E6" w:rsidP="00480679">
            <w:pPr>
              <w:rPr>
                <w:lang w:val="en-GB"/>
              </w:rPr>
            </w:pPr>
            <w:r w:rsidRPr="008F6629">
              <w:rPr>
                <w:lang w:val="en-GB"/>
              </w:rPr>
              <w:t>27307</w:t>
            </w:r>
          </w:p>
        </w:tc>
      </w:tr>
      <w:tr w:rsidR="00EB72E6" w:rsidRPr="008F6629" w14:paraId="2AD2BE86" w14:textId="77777777" w:rsidTr="00480679">
        <w:tc>
          <w:tcPr>
            <w:tcW w:w="2518" w:type="dxa"/>
          </w:tcPr>
          <w:p w14:paraId="1D91B600" w14:textId="77777777" w:rsidR="00EB72E6" w:rsidRPr="008F6629" w:rsidRDefault="00EB72E6" w:rsidP="00480679">
            <w:pPr>
              <w:rPr>
                <w:lang w:val="en-GB"/>
              </w:rPr>
            </w:pPr>
            <w:r w:rsidRPr="008F6629">
              <w:rPr>
                <w:lang w:val="en-GB"/>
              </w:rPr>
              <w:t xml:space="preserve">Finland </w:t>
            </w:r>
          </w:p>
        </w:tc>
        <w:tc>
          <w:tcPr>
            <w:tcW w:w="992" w:type="dxa"/>
          </w:tcPr>
          <w:p w14:paraId="79FFCFD3" w14:textId="77777777" w:rsidR="00EB72E6" w:rsidRPr="008F6629" w:rsidRDefault="00EB72E6" w:rsidP="00480679">
            <w:pPr>
              <w:rPr>
                <w:lang w:val="en-GB"/>
              </w:rPr>
            </w:pPr>
            <w:r w:rsidRPr="008F6629">
              <w:rPr>
                <w:lang w:val="en-GB"/>
              </w:rPr>
              <w:t>5</w:t>
            </w:r>
          </w:p>
        </w:tc>
        <w:tc>
          <w:tcPr>
            <w:tcW w:w="1378" w:type="dxa"/>
          </w:tcPr>
          <w:p w14:paraId="65D4C9D6" w14:textId="77777777" w:rsidR="00EB72E6" w:rsidRPr="008F6629" w:rsidRDefault="00EB72E6" w:rsidP="00480679">
            <w:pPr>
              <w:rPr>
                <w:lang w:val="en-GB"/>
              </w:rPr>
            </w:pPr>
            <w:r w:rsidRPr="008F6629">
              <w:rPr>
                <w:lang w:val="en-GB"/>
              </w:rPr>
              <w:t>4</w:t>
            </w:r>
          </w:p>
        </w:tc>
        <w:tc>
          <w:tcPr>
            <w:tcW w:w="1630" w:type="dxa"/>
          </w:tcPr>
          <w:p w14:paraId="2F4FFE12" w14:textId="77777777" w:rsidR="00EB72E6" w:rsidRPr="008F6629" w:rsidRDefault="00EB72E6" w:rsidP="00480679">
            <w:pPr>
              <w:rPr>
                <w:lang w:val="en-GB"/>
              </w:rPr>
            </w:pPr>
            <w:r w:rsidRPr="008F6629">
              <w:rPr>
                <w:lang w:val="en-GB"/>
              </w:rPr>
              <w:t>16606</w:t>
            </w:r>
          </w:p>
        </w:tc>
      </w:tr>
      <w:tr w:rsidR="00EB72E6" w:rsidRPr="008F6629" w14:paraId="021AB29A" w14:textId="77777777" w:rsidTr="00480679">
        <w:tc>
          <w:tcPr>
            <w:tcW w:w="2518" w:type="dxa"/>
          </w:tcPr>
          <w:p w14:paraId="71E3E72E" w14:textId="77777777" w:rsidR="00EB72E6" w:rsidRPr="008F6629" w:rsidRDefault="00EB72E6" w:rsidP="00480679">
            <w:pPr>
              <w:rPr>
                <w:lang w:val="en-GB"/>
              </w:rPr>
            </w:pPr>
            <w:r w:rsidRPr="008F6629">
              <w:rPr>
                <w:lang w:val="en-GB"/>
              </w:rPr>
              <w:t>The Netherlands</w:t>
            </w:r>
          </w:p>
        </w:tc>
        <w:tc>
          <w:tcPr>
            <w:tcW w:w="992" w:type="dxa"/>
          </w:tcPr>
          <w:p w14:paraId="4F28BB02" w14:textId="77777777" w:rsidR="00EB72E6" w:rsidRPr="008F6629" w:rsidRDefault="00EB72E6" w:rsidP="00480679">
            <w:pPr>
              <w:rPr>
                <w:lang w:val="en-GB"/>
              </w:rPr>
            </w:pPr>
            <w:r w:rsidRPr="008F6629">
              <w:rPr>
                <w:lang w:val="en-GB"/>
              </w:rPr>
              <w:t>3</w:t>
            </w:r>
          </w:p>
        </w:tc>
        <w:tc>
          <w:tcPr>
            <w:tcW w:w="1378" w:type="dxa"/>
          </w:tcPr>
          <w:p w14:paraId="689B19C2" w14:textId="77777777" w:rsidR="00EB72E6" w:rsidRPr="008F6629" w:rsidRDefault="00EB72E6" w:rsidP="00480679">
            <w:pPr>
              <w:rPr>
                <w:lang w:val="en-GB"/>
              </w:rPr>
            </w:pPr>
            <w:r w:rsidRPr="008F6629">
              <w:rPr>
                <w:lang w:val="en-GB"/>
              </w:rPr>
              <w:t>2</w:t>
            </w:r>
          </w:p>
        </w:tc>
        <w:tc>
          <w:tcPr>
            <w:tcW w:w="1630" w:type="dxa"/>
          </w:tcPr>
          <w:p w14:paraId="2138261C" w14:textId="77777777" w:rsidR="00EB72E6" w:rsidRPr="008F6629" w:rsidRDefault="00EB72E6" w:rsidP="00480679">
            <w:pPr>
              <w:rPr>
                <w:lang w:val="en-GB"/>
              </w:rPr>
            </w:pPr>
            <w:r w:rsidRPr="008F6629">
              <w:rPr>
                <w:lang w:val="en-GB"/>
              </w:rPr>
              <w:t>31964</w:t>
            </w:r>
          </w:p>
        </w:tc>
      </w:tr>
      <w:tr w:rsidR="00EB72E6" w:rsidRPr="008F6629" w14:paraId="75B2614C" w14:textId="77777777" w:rsidTr="00480679">
        <w:tc>
          <w:tcPr>
            <w:tcW w:w="2518" w:type="dxa"/>
          </w:tcPr>
          <w:p w14:paraId="55427AC9" w14:textId="77777777" w:rsidR="00EB72E6" w:rsidRPr="008F6629" w:rsidRDefault="00EB72E6" w:rsidP="00480679">
            <w:pPr>
              <w:rPr>
                <w:lang w:val="en-GB"/>
              </w:rPr>
            </w:pPr>
            <w:r w:rsidRPr="008F6629">
              <w:rPr>
                <w:lang w:val="en-GB"/>
              </w:rPr>
              <w:t>Sweden</w:t>
            </w:r>
          </w:p>
        </w:tc>
        <w:tc>
          <w:tcPr>
            <w:tcW w:w="992" w:type="dxa"/>
          </w:tcPr>
          <w:p w14:paraId="726D5DBD" w14:textId="77777777" w:rsidR="00EB72E6" w:rsidRPr="008F6629" w:rsidRDefault="00EB72E6" w:rsidP="00480679">
            <w:pPr>
              <w:rPr>
                <w:lang w:val="en-GB"/>
              </w:rPr>
            </w:pPr>
            <w:r w:rsidRPr="008F6629">
              <w:rPr>
                <w:lang w:val="en-GB"/>
              </w:rPr>
              <w:t>2</w:t>
            </w:r>
          </w:p>
        </w:tc>
        <w:tc>
          <w:tcPr>
            <w:tcW w:w="1378" w:type="dxa"/>
          </w:tcPr>
          <w:p w14:paraId="68B22201" w14:textId="77777777" w:rsidR="00EB72E6" w:rsidRPr="008F6629" w:rsidRDefault="00EB72E6" w:rsidP="00480679">
            <w:pPr>
              <w:rPr>
                <w:lang w:val="en-GB"/>
              </w:rPr>
            </w:pPr>
            <w:r w:rsidRPr="008F6629">
              <w:rPr>
                <w:lang w:val="en-GB"/>
              </w:rPr>
              <w:t>2</w:t>
            </w:r>
          </w:p>
        </w:tc>
        <w:tc>
          <w:tcPr>
            <w:tcW w:w="1630" w:type="dxa"/>
          </w:tcPr>
          <w:p w14:paraId="14CF746E" w14:textId="77777777" w:rsidR="00EB72E6" w:rsidRPr="008F6629" w:rsidRDefault="00EB72E6" w:rsidP="00480679">
            <w:pPr>
              <w:rPr>
                <w:lang w:val="en-GB"/>
              </w:rPr>
            </w:pPr>
            <w:r w:rsidRPr="008F6629">
              <w:rPr>
                <w:lang w:val="en-GB"/>
              </w:rPr>
              <w:t>858</w:t>
            </w:r>
          </w:p>
        </w:tc>
      </w:tr>
      <w:tr w:rsidR="00EB72E6" w:rsidRPr="008F6629" w14:paraId="440C1D96" w14:textId="77777777" w:rsidTr="00480679">
        <w:tc>
          <w:tcPr>
            <w:tcW w:w="2518" w:type="dxa"/>
          </w:tcPr>
          <w:p w14:paraId="574B896F" w14:textId="77777777" w:rsidR="00EB72E6" w:rsidRPr="008F6629" w:rsidRDefault="00EB72E6" w:rsidP="00480679">
            <w:pPr>
              <w:rPr>
                <w:lang w:val="en-GB"/>
              </w:rPr>
            </w:pPr>
            <w:r w:rsidRPr="008F6629">
              <w:rPr>
                <w:lang w:val="en-GB"/>
              </w:rPr>
              <w:t>UK</w:t>
            </w:r>
          </w:p>
        </w:tc>
        <w:tc>
          <w:tcPr>
            <w:tcW w:w="992" w:type="dxa"/>
          </w:tcPr>
          <w:p w14:paraId="07E445AA" w14:textId="77777777" w:rsidR="00EB72E6" w:rsidRPr="008F6629" w:rsidRDefault="00EB72E6" w:rsidP="00480679">
            <w:pPr>
              <w:rPr>
                <w:lang w:val="en-GB"/>
              </w:rPr>
            </w:pPr>
            <w:r w:rsidRPr="008F6629">
              <w:rPr>
                <w:lang w:val="en-GB"/>
              </w:rPr>
              <w:t>2</w:t>
            </w:r>
          </w:p>
        </w:tc>
        <w:tc>
          <w:tcPr>
            <w:tcW w:w="1378" w:type="dxa"/>
          </w:tcPr>
          <w:p w14:paraId="5B51322B" w14:textId="77777777" w:rsidR="00EB72E6" w:rsidRPr="008F6629" w:rsidRDefault="00EB72E6" w:rsidP="00480679">
            <w:pPr>
              <w:rPr>
                <w:lang w:val="en-GB"/>
              </w:rPr>
            </w:pPr>
            <w:r w:rsidRPr="008F6629">
              <w:rPr>
                <w:lang w:val="en-GB"/>
              </w:rPr>
              <w:t>2</w:t>
            </w:r>
          </w:p>
        </w:tc>
        <w:tc>
          <w:tcPr>
            <w:tcW w:w="1630" w:type="dxa"/>
          </w:tcPr>
          <w:p w14:paraId="54FE8A4A" w14:textId="77777777" w:rsidR="00EB72E6" w:rsidRPr="008F6629" w:rsidRDefault="00EB72E6" w:rsidP="00480679">
            <w:pPr>
              <w:rPr>
                <w:lang w:val="en-GB"/>
              </w:rPr>
            </w:pPr>
            <w:r w:rsidRPr="008F6629">
              <w:rPr>
                <w:lang w:val="en-GB"/>
              </w:rPr>
              <w:t>926</w:t>
            </w:r>
          </w:p>
        </w:tc>
      </w:tr>
      <w:tr w:rsidR="00EB72E6" w:rsidRPr="008F6629" w14:paraId="6EF30BB5" w14:textId="77777777" w:rsidTr="00480679">
        <w:tc>
          <w:tcPr>
            <w:tcW w:w="2518" w:type="dxa"/>
          </w:tcPr>
          <w:p w14:paraId="1FD7E221" w14:textId="77777777" w:rsidR="00EB72E6" w:rsidRPr="008F6629" w:rsidRDefault="00EB72E6" w:rsidP="00480679">
            <w:pPr>
              <w:rPr>
                <w:lang w:val="en-GB"/>
              </w:rPr>
            </w:pPr>
            <w:r w:rsidRPr="008F6629">
              <w:rPr>
                <w:lang w:val="en-GB"/>
              </w:rPr>
              <w:t>Australia</w:t>
            </w:r>
          </w:p>
        </w:tc>
        <w:tc>
          <w:tcPr>
            <w:tcW w:w="992" w:type="dxa"/>
          </w:tcPr>
          <w:p w14:paraId="380ACF46" w14:textId="77777777" w:rsidR="00EB72E6" w:rsidRPr="008F6629" w:rsidRDefault="00EB72E6" w:rsidP="00480679">
            <w:pPr>
              <w:rPr>
                <w:lang w:val="en-GB"/>
              </w:rPr>
            </w:pPr>
            <w:r w:rsidRPr="008F6629">
              <w:rPr>
                <w:lang w:val="en-GB"/>
              </w:rPr>
              <w:t>2</w:t>
            </w:r>
          </w:p>
        </w:tc>
        <w:tc>
          <w:tcPr>
            <w:tcW w:w="1378" w:type="dxa"/>
          </w:tcPr>
          <w:p w14:paraId="11BE8E9E" w14:textId="77777777" w:rsidR="00EB72E6" w:rsidRPr="008F6629" w:rsidRDefault="00EB72E6" w:rsidP="00480679">
            <w:pPr>
              <w:rPr>
                <w:lang w:val="en-GB"/>
              </w:rPr>
            </w:pPr>
            <w:r w:rsidRPr="008F6629">
              <w:rPr>
                <w:lang w:val="en-GB"/>
              </w:rPr>
              <w:t>2</w:t>
            </w:r>
          </w:p>
        </w:tc>
        <w:tc>
          <w:tcPr>
            <w:tcW w:w="1630" w:type="dxa"/>
          </w:tcPr>
          <w:p w14:paraId="5672033C" w14:textId="77777777" w:rsidR="00EB72E6" w:rsidRPr="008F6629" w:rsidRDefault="00EB72E6" w:rsidP="00480679">
            <w:pPr>
              <w:rPr>
                <w:lang w:val="en-GB"/>
              </w:rPr>
            </w:pPr>
            <w:r w:rsidRPr="008F6629">
              <w:rPr>
                <w:lang w:val="en-GB"/>
              </w:rPr>
              <w:t>1928</w:t>
            </w:r>
          </w:p>
        </w:tc>
      </w:tr>
    </w:tbl>
    <w:p w14:paraId="7D1502B4" w14:textId="77777777" w:rsidR="00EB72E6" w:rsidRPr="008F6629" w:rsidRDefault="00EB72E6" w:rsidP="00EB72E6">
      <w:pPr>
        <w:spacing w:after="0" w:line="240" w:lineRule="auto"/>
        <w:rPr>
          <w:rFonts w:cs="Arial"/>
          <w:b/>
          <w:sz w:val="24"/>
          <w:szCs w:val="24"/>
          <w:lang w:val="en-GB"/>
        </w:rPr>
      </w:pPr>
    </w:p>
    <w:p w14:paraId="4141B195" w14:textId="77777777" w:rsidR="00A0525D" w:rsidRPr="008F6629" w:rsidRDefault="00A0525D" w:rsidP="00EB72E6">
      <w:pPr>
        <w:spacing w:after="0" w:line="240" w:lineRule="auto"/>
        <w:rPr>
          <w:rFonts w:cs="Arial"/>
          <w:b/>
          <w:sz w:val="24"/>
          <w:szCs w:val="24"/>
          <w:lang w:val="en-GB"/>
        </w:rPr>
      </w:pPr>
    </w:p>
    <w:p w14:paraId="2A15BF95" w14:textId="7AB7CA6D" w:rsidR="00EB72E6" w:rsidRPr="008F6629" w:rsidRDefault="00B165EA" w:rsidP="00EB72E6">
      <w:pPr>
        <w:spacing w:after="0" w:line="240" w:lineRule="auto"/>
        <w:rPr>
          <w:rFonts w:cs="Arial"/>
          <w:b/>
          <w:sz w:val="24"/>
          <w:szCs w:val="24"/>
          <w:lang w:val="en-GB"/>
        </w:rPr>
      </w:pPr>
      <w:r>
        <w:rPr>
          <w:rFonts w:cs="Arial"/>
          <w:b/>
          <w:sz w:val="24"/>
          <w:szCs w:val="24"/>
          <w:lang w:val="en-GB"/>
        </w:rPr>
        <w:t>5</w:t>
      </w:r>
      <w:r w:rsidR="00A0525D" w:rsidRPr="008F6629">
        <w:rPr>
          <w:rFonts w:cs="Arial"/>
          <w:b/>
          <w:sz w:val="24"/>
          <w:szCs w:val="24"/>
          <w:lang w:val="en-GB"/>
        </w:rPr>
        <w:t xml:space="preserve">.4 </w:t>
      </w:r>
      <w:r w:rsidR="00EB72E6" w:rsidRPr="008F6629">
        <w:rPr>
          <w:rFonts w:cs="Arial"/>
          <w:b/>
          <w:sz w:val="24"/>
          <w:szCs w:val="24"/>
          <w:lang w:val="en-GB"/>
        </w:rPr>
        <w:t xml:space="preserve">Childhood adversities </w:t>
      </w:r>
    </w:p>
    <w:p w14:paraId="5E210108" w14:textId="77777777" w:rsidR="00EB72E6" w:rsidRPr="008F6629" w:rsidRDefault="00EB72E6" w:rsidP="00EB72E6">
      <w:pPr>
        <w:jc w:val="both"/>
        <w:rPr>
          <w:rFonts w:eastAsia="Times New Roman"/>
          <w:color w:val="000000"/>
          <w:sz w:val="24"/>
          <w:szCs w:val="24"/>
          <w:lang w:val="en-GB" w:eastAsia="it-IT"/>
        </w:rPr>
      </w:pPr>
    </w:p>
    <w:tbl>
      <w:tblPr>
        <w:tblStyle w:val="Grigliatabella"/>
        <w:tblW w:w="0" w:type="auto"/>
        <w:tblInd w:w="810" w:type="dxa"/>
        <w:tblLayout w:type="fixed"/>
        <w:tblLook w:val="04A0" w:firstRow="1" w:lastRow="0" w:firstColumn="1" w:lastColumn="0" w:noHBand="0" w:noVBand="1"/>
      </w:tblPr>
      <w:tblGrid>
        <w:gridCol w:w="2518"/>
        <w:gridCol w:w="992"/>
        <w:gridCol w:w="1378"/>
        <w:gridCol w:w="1630"/>
      </w:tblGrid>
      <w:tr w:rsidR="00EB72E6" w:rsidRPr="008F6629" w14:paraId="609DF7C2" w14:textId="77777777" w:rsidTr="00480679">
        <w:tc>
          <w:tcPr>
            <w:tcW w:w="2518" w:type="dxa"/>
          </w:tcPr>
          <w:p w14:paraId="33318120" w14:textId="77777777" w:rsidR="00EB72E6" w:rsidRPr="008F6629" w:rsidRDefault="00EB72E6" w:rsidP="00480679">
            <w:pPr>
              <w:rPr>
                <w:b/>
                <w:lang w:val="en-GB"/>
              </w:rPr>
            </w:pPr>
            <w:r w:rsidRPr="008F6629">
              <w:rPr>
                <w:b/>
                <w:lang w:val="en-GB"/>
              </w:rPr>
              <w:t xml:space="preserve">Country </w:t>
            </w:r>
          </w:p>
        </w:tc>
        <w:tc>
          <w:tcPr>
            <w:tcW w:w="992" w:type="dxa"/>
          </w:tcPr>
          <w:p w14:paraId="0D336DB6" w14:textId="77777777" w:rsidR="00EB72E6" w:rsidRPr="008F6629" w:rsidRDefault="00EB72E6" w:rsidP="00480679">
            <w:pPr>
              <w:rPr>
                <w:b/>
                <w:lang w:val="en-GB"/>
              </w:rPr>
            </w:pPr>
            <w:r w:rsidRPr="008F6629">
              <w:rPr>
                <w:b/>
                <w:lang w:val="en-GB"/>
              </w:rPr>
              <w:t xml:space="preserve">N cohorts </w:t>
            </w:r>
          </w:p>
        </w:tc>
        <w:tc>
          <w:tcPr>
            <w:tcW w:w="1378" w:type="dxa"/>
          </w:tcPr>
          <w:p w14:paraId="0904A4BB" w14:textId="77777777" w:rsidR="00EB72E6" w:rsidRPr="008F6629" w:rsidRDefault="00EB72E6" w:rsidP="00480679">
            <w:pPr>
              <w:rPr>
                <w:b/>
                <w:lang w:val="en-GB"/>
              </w:rPr>
            </w:pPr>
            <w:r w:rsidRPr="008F6629">
              <w:rPr>
                <w:b/>
                <w:lang w:val="en-GB"/>
              </w:rPr>
              <w:t>N non overlapping samples</w:t>
            </w:r>
          </w:p>
        </w:tc>
        <w:tc>
          <w:tcPr>
            <w:tcW w:w="1630" w:type="dxa"/>
          </w:tcPr>
          <w:p w14:paraId="12304399" w14:textId="77777777" w:rsidR="00EB72E6" w:rsidRPr="008F6629" w:rsidRDefault="00EB72E6" w:rsidP="00480679">
            <w:pPr>
              <w:rPr>
                <w:b/>
                <w:lang w:val="en-GB"/>
              </w:rPr>
            </w:pPr>
            <w:r w:rsidRPr="008F6629">
              <w:rPr>
                <w:b/>
                <w:lang w:val="en-GB"/>
              </w:rPr>
              <w:t xml:space="preserve">N subjects </w:t>
            </w:r>
          </w:p>
        </w:tc>
      </w:tr>
      <w:tr w:rsidR="00EB72E6" w:rsidRPr="008F6629" w14:paraId="195E9345" w14:textId="77777777" w:rsidTr="00480679">
        <w:tc>
          <w:tcPr>
            <w:tcW w:w="2518" w:type="dxa"/>
          </w:tcPr>
          <w:p w14:paraId="2736A9A4" w14:textId="77777777" w:rsidR="00EB72E6" w:rsidRPr="008F6629" w:rsidRDefault="00EB72E6" w:rsidP="00480679">
            <w:pPr>
              <w:rPr>
                <w:lang w:val="en-GB"/>
              </w:rPr>
            </w:pPr>
            <w:r w:rsidRPr="008F6629">
              <w:rPr>
                <w:lang w:val="en-GB"/>
              </w:rPr>
              <w:t>UK</w:t>
            </w:r>
          </w:p>
        </w:tc>
        <w:tc>
          <w:tcPr>
            <w:tcW w:w="992" w:type="dxa"/>
          </w:tcPr>
          <w:p w14:paraId="7716BC16" w14:textId="77777777" w:rsidR="00EB72E6" w:rsidRPr="008F6629" w:rsidRDefault="00EB72E6" w:rsidP="00480679">
            <w:pPr>
              <w:rPr>
                <w:lang w:val="en-GB"/>
              </w:rPr>
            </w:pPr>
            <w:r w:rsidRPr="008F6629">
              <w:rPr>
                <w:lang w:val="en-GB"/>
              </w:rPr>
              <w:t>10</w:t>
            </w:r>
          </w:p>
        </w:tc>
        <w:tc>
          <w:tcPr>
            <w:tcW w:w="1378" w:type="dxa"/>
          </w:tcPr>
          <w:p w14:paraId="3E3A8B15" w14:textId="77777777" w:rsidR="00EB72E6" w:rsidRPr="008F6629" w:rsidRDefault="00EB72E6" w:rsidP="00480679">
            <w:pPr>
              <w:rPr>
                <w:lang w:val="en-GB"/>
              </w:rPr>
            </w:pPr>
            <w:r w:rsidRPr="008F6629">
              <w:rPr>
                <w:lang w:val="en-GB"/>
              </w:rPr>
              <w:t>6</w:t>
            </w:r>
          </w:p>
        </w:tc>
        <w:tc>
          <w:tcPr>
            <w:tcW w:w="1630" w:type="dxa"/>
          </w:tcPr>
          <w:p w14:paraId="66F67E77" w14:textId="77777777" w:rsidR="00EB72E6" w:rsidRPr="008F6629" w:rsidRDefault="00EB72E6" w:rsidP="00480679">
            <w:pPr>
              <w:rPr>
                <w:lang w:val="en-GB"/>
              </w:rPr>
            </w:pPr>
            <w:r w:rsidRPr="008F6629">
              <w:rPr>
                <w:lang w:val="en-GB"/>
              </w:rPr>
              <w:t>1701</w:t>
            </w:r>
          </w:p>
        </w:tc>
      </w:tr>
      <w:tr w:rsidR="00EB72E6" w:rsidRPr="008F6629" w14:paraId="54FEE1F7" w14:textId="77777777" w:rsidTr="00480679">
        <w:tc>
          <w:tcPr>
            <w:tcW w:w="2518" w:type="dxa"/>
          </w:tcPr>
          <w:p w14:paraId="5C447117" w14:textId="77777777" w:rsidR="00EB72E6" w:rsidRPr="008F6629" w:rsidRDefault="00EB72E6" w:rsidP="00480679">
            <w:pPr>
              <w:rPr>
                <w:lang w:val="en-GB"/>
              </w:rPr>
            </w:pPr>
            <w:r w:rsidRPr="008F6629">
              <w:rPr>
                <w:lang w:val="en-GB"/>
              </w:rPr>
              <w:t>Denmark</w:t>
            </w:r>
          </w:p>
        </w:tc>
        <w:tc>
          <w:tcPr>
            <w:tcW w:w="992" w:type="dxa"/>
          </w:tcPr>
          <w:p w14:paraId="48B373F2" w14:textId="77777777" w:rsidR="00EB72E6" w:rsidRPr="008F6629" w:rsidRDefault="00EB72E6" w:rsidP="00480679">
            <w:pPr>
              <w:rPr>
                <w:lang w:val="en-GB"/>
              </w:rPr>
            </w:pPr>
            <w:r w:rsidRPr="008F6629">
              <w:rPr>
                <w:lang w:val="en-GB"/>
              </w:rPr>
              <w:t>7</w:t>
            </w:r>
          </w:p>
        </w:tc>
        <w:tc>
          <w:tcPr>
            <w:tcW w:w="1378" w:type="dxa"/>
          </w:tcPr>
          <w:p w14:paraId="2773D6AB" w14:textId="77777777" w:rsidR="00EB72E6" w:rsidRPr="008F6629" w:rsidRDefault="00EB72E6" w:rsidP="00480679">
            <w:pPr>
              <w:rPr>
                <w:lang w:val="en-GB"/>
              </w:rPr>
            </w:pPr>
            <w:r w:rsidRPr="008F6629">
              <w:rPr>
                <w:lang w:val="en-GB"/>
              </w:rPr>
              <w:t>2</w:t>
            </w:r>
          </w:p>
        </w:tc>
        <w:tc>
          <w:tcPr>
            <w:tcW w:w="1630" w:type="dxa"/>
          </w:tcPr>
          <w:p w14:paraId="21FF2A1A" w14:textId="77777777" w:rsidR="00EB72E6" w:rsidRPr="008F6629" w:rsidRDefault="00EB72E6" w:rsidP="00480679">
            <w:pPr>
              <w:rPr>
                <w:lang w:val="en-GB"/>
              </w:rPr>
            </w:pPr>
            <w:r w:rsidRPr="008F6629">
              <w:rPr>
                <w:lang w:val="en-GB"/>
              </w:rPr>
              <w:t>12921</w:t>
            </w:r>
          </w:p>
        </w:tc>
      </w:tr>
      <w:tr w:rsidR="00EB72E6" w:rsidRPr="008F6629" w14:paraId="040682B3" w14:textId="77777777" w:rsidTr="00480679">
        <w:tc>
          <w:tcPr>
            <w:tcW w:w="2518" w:type="dxa"/>
          </w:tcPr>
          <w:p w14:paraId="512F9540" w14:textId="77777777" w:rsidR="00EB72E6" w:rsidRPr="008F6629" w:rsidRDefault="00EB72E6" w:rsidP="00480679">
            <w:pPr>
              <w:rPr>
                <w:lang w:val="en-GB"/>
              </w:rPr>
            </w:pPr>
            <w:r w:rsidRPr="008F6629">
              <w:rPr>
                <w:lang w:val="en-GB"/>
              </w:rPr>
              <w:t>The Netherlands</w:t>
            </w:r>
          </w:p>
        </w:tc>
        <w:tc>
          <w:tcPr>
            <w:tcW w:w="992" w:type="dxa"/>
          </w:tcPr>
          <w:p w14:paraId="297D8DE5" w14:textId="77777777" w:rsidR="00EB72E6" w:rsidRPr="008F6629" w:rsidRDefault="00EB72E6" w:rsidP="00480679">
            <w:pPr>
              <w:rPr>
                <w:lang w:val="en-GB"/>
              </w:rPr>
            </w:pPr>
            <w:r w:rsidRPr="008F6629">
              <w:rPr>
                <w:lang w:val="en-GB"/>
              </w:rPr>
              <w:t>4</w:t>
            </w:r>
          </w:p>
        </w:tc>
        <w:tc>
          <w:tcPr>
            <w:tcW w:w="1378" w:type="dxa"/>
          </w:tcPr>
          <w:p w14:paraId="50B95545" w14:textId="77777777" w:rsidR="00EB72E6" w:rsidRPr="008F6629" w:rsidRDefault="00EB72E6" w:rsidP="00480679">
            <w:pPr>
              <w:rPr>
                <w:lang w:val="en-GB"/>
              </w:rPr>
            </w:pPr>
            <w:r w:rsidRPr="008F6629">
              <w:rPr>
                <w:lang w:val="en-GB"/>
              </w:rPr>
              <w:t>4</w:t>
            </w:r>
          </w:p>
        </w:tc>
        <w:tc>
          <w:tcPr>
            <w:tcW w:w="1630" w:type="dxa"/>
          </w:tcPr>
          <w:p w14:paraId="7109120D" w14:textId="77777777" w:rsidR="00EB72E6" w:rsidRPr="008F6629" w:rsidRDefault="00EB72E6" w:rsidP="00480679">
            <w:pPr>
              <w:rPr>
                <w:lang w:val="en-GB"/>
              </w:rPr>
            </w:pPr>
            <w:r w:rsidRPr="008F6629">
              <w:rPr>
                <w:lang w:val="en-GB"/>
              </w:rPr>
              <w:t>604</w:t>
            </w:r>
          </w:p>
        </w:tc>
      </w:tr>
      <w:tr w:rsidR="00EB72E6" w:rsidRPr="008F6629" w14:paraId="37F3C836" w14:textId="77777777" w:rsidTr="00480679">
        <w:tc>
          <w:tcPr>
            <w:tcW w:w="2518" w:type="dxa"/>
          </w:tcPr>
          <w:p w14:paraId="08D0B7D1" w14:textId="77777777" w:rsidR="00EB72E6" w:rsidRPr="008F6629" w:rsidRDefault="00EB72E6" w:rsidP="00480679">
            <w:pPr>
              <w:rPr>
                <w:lang w:val="en-GB"/>
              </w:rPr>
            </w:pPr>
            <w:r w:rsidRPr="008F6629">
              <w:rPr>
                <w:lang w:val="en-GB"/>
              </w:rPr>
              <w:t xml:space="preserve">Sweden </w:t>
            </w:r>
          </w:p>
        </w:tc>
        <w:tc>
          <w:tcPr>
            <w:tcW w:w="992" w:type="dxa"/>
          </w:tcPr>
          <w:p w14:paraId="4A287589" w14:textId="77777777" w:rsidR="00EB72E6" w:rsidRPr="008F6629" w:rsidRDefault="00EB72E6" w:rsidP="00480679">
            <w:pPr>
              <w:rPr>
                <w:lang w:val="en-GB"/>
              </w:rPr>
            </w:pPr>
            <w:r w:rsidRPr="008F6629">
              <w:rPr>
                <w:lang w:val="en-GB"/>
              </w:rPr>
              <w:t>4</w:t>
            </w:r>
          </w:p>
        </w:tc>
        <w:tc>
          <w:tcPr>
            <w:tcW w:w="1378" w:type="dxa"/>
          </w:tcPr>
          <w:p w14:paraId="0D31F3D8" w14:textId="77777777" w:rsidR="00EB72E6" w:rsidRPr="008F6629" w:rsidRDefault="00EB72E6" w:rsidP="00480679">
            <w:pPr>
              <w:rPr>
                <w:lang w:val="en-GB"/>
              </w:rPr>
            </w:pPr>
            <w:r w:rsidRPr="008F6629">
              <w:rPr>
                <w:lang w:val="en-GB"/>
              </w:rPr>
              <w:t>1</w:t>
            </w:r>
          </w:p>
        </w:tc>
        <w:tc>
          <w:tcPr>
            <w:tcW w:w="1630" w:type="dxa"/>
          </w:tcPr>
          <w:p w14:paraId="50646E99" w14:textId="77777777" w:rsidR="00EB72E6" w:rsidRPr="008F6629" w:rsidRDefault="00EB72E6" w:rsidP="00480679">
            <w:pPr>
              <w:rPr>
                <w:lang w:val="en-GB"/>
              </w:rPr>
            </w:pPr>
            <w:r w:rsidRPr="008F6629">
              <w:rPr>
                <w:lang w:val="en-GB"/>
              </w:rPr>
              <w:t>9316</w:t>
            </w:r>
          </w:p>
        </w:tc>
      </w:tr>
      <w:tr w:rsidR="00EB72E6" w:rsidRPr="008F6629" w14:paraId="0E0B4485" w14:textId="77777777" w:rsidTr="00480679">
        <w:tc>
          <w:tcPr>
            <w:tcW w:w="2518" w:type="dxa"/>
          </w:tcPr>
          <w:p w14:paraId="1E549749" w14:textId="77777777" w:rsidR="00EB72E6" w:rsidRPr="008F6629" w:rsidRDefault="00EB72E6" w:rsidP="00480679">
            <w:pPr>
              <w:rPr>
                <w:lang w:val="en-GB"/>
              </w:rPr>
            </w:pPr>
            <w:r w:rsidRPr="008F6629">
              <w:rPr>
                <w:lang w:val="en-GB"/>
              </w:rPr>
              <w:t>Spain</w:t>
            </w:r>
          </w:p>
        </w:tc>
        <w:tc>
          <w:tcPr>
            <w:tcW w:w="992" w:type="dxa"/>
          </w:tcPr>
          <w:p w14:paraId="2E3C92ED" w14:textId="77777777" w:rsidR="00EB72E6" w:rsidRPr="008F6629" w:rsidRDefault="00EB72E6" w:rsidP="00480679">
            <w:pPr>
              <w:rPr>
                <w:lang w:val="en-GB"/>
              </w:rPr>
            </w:pPr>
            <w:r w:rsidRPr="008F6629">
              <w:rPr>
                <w:lang w:val="en-GB"/>
              </w:rPr>
              <w:t>3</w:t>
            </w:r>
          </w:p>
        </w:tc>
        <w:tc>
          <w:tcPr>
            <w:tcW w:w="1378" w:type="dxa"/>
          </w:tcPr>
          <w:p w14:paraId="64DD6BE8" w14:textId="77777777" w:rsidR="00EB72E6" w:rsidRPr="008F6629" w:rsidRDefault="00EB72E6" w:rsidP="00480679">
            <w:pPr>
              <w:rPr>
                <w:lang w:val="en-GB"/>
              </w:rPr>
            </w:pPr>
            <w:r w:rsidRPr="008F6629">
              <w:rPr>
                <w:lang w:val="en-GB"/>
              </w:rPr>
              <w:t>3</w:t>
            </w:r>
          </w:p>
        </w:tc>
        <w:tc>
          <w:tcPr>
            <w:tcW w:w="1630" w:type="dxa"/>
          </w:tcPr>
          <w:p w14:paraId="1D818D02" w14:textId="77777777" w:rsidR="00EB72E6" w:rsidRPr="008F6629" w:rsidRDefault="00EB72E6" w:rsidP="00480679">
            <w:pPr>
              <w:rPr>
                <w:lang w:val="en-GB"/>
              </w:rPr>
            </w:pPr>
            <w:r w:rsidRPr="008F6629">
              <w:rPr>
                <w:lang w:val="en-GB"/>
              </w:rPr>
              <w:t>406</w:t>
            </w:r>
          </w:p>
        </w:tc>
      </w:tr>
      <w:tr w:rsidR="00EB72E6" w:rsidRPr="008F6629" w14:paraId="656B9104" w14:textId="77777777" w:rsidTr="00480679">
        <w:tc>
          <w:tcPr>
            <w:tcW w:w="2518" w:type="dxa"/>
          </w:tcPr>
          <w:p w14:paraId="61505E08" w14:textId="77777777" w:rsidR="00EB72E6" w:rsidRPr="008F6629" w:rsidRDefault="00EB72E6" w:rsidP="00480679">
            <w:pPr>
              <w:rPr>
                <w:lang w:val="en-GB"/>
              </w:rPr>
            </w:pPr>
            <w:r w:rsidRPr="008F6629">
              <w:rPr>
                <w:lang w:val="en-GB"/>
              </w:rPr>
              <w:t>Italy</w:t>
            </w:r>
          </w:p>
        </w:tc>
        <w:tc>
          <w:tcPr>
            <w:tcW w:w="992" w:type="dxa"/>
          </w:tcPr>
          <w:p w14:paraId="63345031" w14:textId="77777777" w:rsidR="00EB72E6" w:rsidRPr="008F6629" w:rsidRDefault="00EB72E6" w:rsidP="00480679">
            <w:pPr>
              <w:rPr>
                <w:lang w:val="en-GB"/>
              </w:rPr>
            </w:pPr>
            <w:r w:rsidRPr="008F6629">
              <w:rPr>
                <w:lang w:val="en-GB"/>
              </w:rPr>
              <w:t>3</w:t>
            </w:r>
          </w:p>
        </w:tc>
        <w:tc>
          <w:tcPr>
            <w:tcW w:w="1378" w:type="dxa"/>
          </w:tcPr>
          <w:p w14:paraId="68F5483B" w14:textId="77777777" w:rsidR="00EB72E6" w:rsidRPr="008F6629" w:rsidRDefault="00EB72E6" w:rsidP="00480679">
            <w:pPr>
              <w:rPr>
                <w:lang w:val="en-GB"/>
              </w:rPr>
            </w:pPr>
            <w:r w:rsidRPr="008F6629">
              <w:rPr>
                <w:lang w:val="en-GB"/>
              </w:rPr>
              <w:t>3</w:t>
            </w:r>
          </w:p>
        </w:tc>
        <w:tc>
          <w:tcPr>
            <w:tcW w:w="1630" w:type="dxa"/>
          </w:tcPr>
          <w:p w14:paraId="24E0F6DF" w14:textId="77777777" w:rsidR="00EB72E6" w:rsidRPr="008F6629" w:rsidRDefault="00EB72E6" w:rsidP="00480679">
            <w:pPr>
              <w:rPr>
                <w:lang w:val="en-GB"/>
              </w:rPr>
            </w:pPr>
            <w:r w:rsidRPr="008F6629">
              <w:rPr>
                <w:lang w:val="en-GB"/>
              </w:rPr>
              <w:t>442</w:t>
            </w:r>
          </w:p>
        </w:tc>
      </w:tr>
      <w:tr w:rsidR="00EB72E6" w:rsidRPr="008F6629" w14:paraId="08B39D19" w14:textId="77777777" w:rsidTr="00480679">
        <w:tc>
          <w:tcPr>
            <w:tcW w:w="2518" w:type="dxa"/>
          </w:tcPr>
          <w:p w14:paraId="6AA735A5" w14:textId="77777777" w:rsidR="00EB72E6" w:rsidRPr="008F6629" w:rsidRDefault="00EB72E6" w:rsidP="00480679">
            <w:pPr>
              <w:rPr>
                <w:lang w:val="en-GB"/>
              </w:rPr>
            </w:pPr>
            <w:r w:rsidRPr="008F6629">
              <w:rPr>
                <w:lang w:val="en-GB"/>
              </w:rPr>
              <w:t>Australia</w:t>
            </w:r>
          </w:p>
        </w:tc>
        <w:tc>
          <w:tcPr>
            <w:tcW w:w="992" w:type="dxa"/>
          </w:tcPr>
          <w:p w14:paraId="2BC1EA10" w14:textId="77777777" w:rsidR="00EB72E6" w:rsidRPr="008F6629" w:rsidRDefault="00EB72E6" w:rsidP="00480679">
            <w:pPr>
              <w:rPr>
                <w:lang w:val="en-GB"/>
              </w:rPr>
            </w:pPr>
            <w:r w:rsidRPr="008F6629">
              <w:rPr>
                <w:lang w:val="en-GB"/>
              </w:rPr>
              <w:t>3</w:t>
            </w:r>
          </w:p>
        </w:tc>
        <w:tc>
          <w:tcPr>
            <w:tcW w:w="1378" w:type="dxa"/>
          </w:tcPr>
          <w:p w14:paraId="493D2999" w14:textId="77777777" w:rsidR="00EB72E6" w:rsidRPr="008F6629" w:rsidRDefault="00EB72E6" w:rsidP="00480679">
            <w:pPr>
              <w:rPr>
                <w:lang w:val="en-GB"/>
              </w:rPr>
            </w:pPr>
            <w:r w:rsidRPr="008F6629">
              <w:rPr>
                <w:lang w:val="en-GB"/>
              </w:rPr>
              <w:t>3</w:t>
            </w:r>
          </w:p>
        </w:tc>
        <w:tc>
          <w:tcPr>
            <w:tcW w:w="1630" w:type="dxa"/>
          </w:tcPr>
          <w:p w14:paraId="4A71BEDA" w14:textId="77777777" w:rsidR="00EB72E6" w:rsidRPr="008F6629" w:rsidRDefault="00EB72E6" w:rsidP="00480679">
            <w:pPr>
              <w:rPr>
                <w:lang w:val="en-GB"/>
              </w:rPr>
            </w:pPr>
            <w:r w:rsidRPr="008F6629">
              <w:rPr>
                <w:lang w:val="en-GB"/>
              </w:rPr>
              <w:t>497</w:t>
            </w:r>
          </w:p>
        </w:tc>
      </w:tr>
      <w:tr w:rsidR="00EB72E6" w:rsidRPr="008F6629" w14:paraId="13A0F872" w14:textId="77777777" w:rsidTr="00480679">
        <w:tc>
          <w:tcPr>
            <w:tcW w:w="2518" w:type="dxa"/>
          </w:tcPr>
          <w:p w14:paraId="6D9E6AC5" w14:textId="77777777" w:rsidR="00EB72E6" w:rsidRPr="008F6629" w:rsidRDefault="00EB72E6" w:rsidP="00480679">
            <w:pPr>
              <w:rPr>
                <w:lang w:val="en-GB"/>
              </w:rPr>
            </w:pPr>
            <w:r w:rsidRPr="008F6629">
              <w:rPr>
                <w:lang w:val="en-GB"/>
              </w:rPr>
              <w:t>Japan</w:t>
            </w:r>
          </w:p>
        </w:tc>
        <w:tc>
          <w:tcPr>
            <w:tcW w:w="992" w:type="dxa"/>
          </w:tcPr>
          <w:p w14:paraId="71730B96" w14:textId="77777777" w:rsidR="00EB72E6" w:rsidRPr="008F6629" w:rsidRDefault="00EB72E6" w:rsidP="00480679">
            <w:pPr>
              <w:rPr>
                <w:lang w:val="en-GB"/>
              </w:rPr>
            </w:pPr>
            <w:r w:rsidRPr="008F6629">
              <w:rPr>
                <w:lang w:val="en-GB"/>
              </w:rPr>
              <w:t>2</w:t>
            </w:r>
          </w:p>
        </w:tc>
        <w:tc>
          <w:tcPr>
            <w:tcW w:w="1378" w:type="dxa"/>
          </w:tcPr>
          <w:p w14:paraId="65907BCA" w14:textId="77777777" w:rsidR="00EB72E6" w:rsidRPr="008F6629" w:rsidRDefault="00EB72E6" w:rsidP="00480679">
            <w:pPr>
              <w:rPr>
                <w:lang w:val="en-GB"/>
              </w:rPr>
            </w:pPr>
            <w:r w:rsidRPr="008F6629">
              <w:rPr>
                <w:lang w:val="en-GB"/>
              </w:rPr>
              <w:t>2</w:t>
            </w:r>
          </w:p>
        </w:tc>
        <w:tc>
          <w:tcPr>
            <w:tcW w:w="1630" w:type="dxa"/>
          </w:tcPr>
          <w:p w14:paraId="72E9EFC9" w14:textId="77777777" w:rsidR="00EB72E6" w:rsidRPr="008F6629" w:rsidRDefault="00EB72E6" w:rsidP="00480679">
            <w:pPr>
              <w:rPr>
                <w:lang w:val="en-GB"/>
              </w:rPr>
            </w:pPr>
            <w:r w:rsidRPr="008F6629">
              <w:rPr>
                <w:lang w:val="en-GB"/>
              </w:rPr>
              <w:t>260</w:t>
            </w:r>
          </w:p>
        </w:tc>
      </w:tr>
      <w:tr w:rsidR="00EB72E6" w:rsidRPr="008F6629" w14:paraId="5D656FBF" w14:textId="77777777" w:rsidTr="00480679">
        <w:tc>
          <w:tcPr>
            <w:tcW w:w="2518" w:type="dxa"/>
          </w:tcPr>
          <w:p w14:paraId="2167DBCC" w14:textId="77777777" w:rsidR="00EB72E6" w:rsidRPr="008F6629" w:rsidRDefault="00EB72E6" w:rsidP="00480679">
            <w:pPr>
              <w:rPr>
                <w:lang w:val="en-GB"/>
              </w:rPr>
            </w:pPr>
            <w:r w:rsidRPr="008F6629">
              <w:rPr>
                <w:lang w:val="en-GB"/>
              </w:rPr>
              <w:t>Canada</w:t>
            </w:r>
          </w:p>
        </w:tc>
        <w:tc>
          <w:tcPr>
            <w:tcW w:w="992" w:type="dxa"/>
          </w:tcPr>
          <w:p w14:paraId="2867E54C" w14:textId="77777777" w:rsidR="00EB72E6" w:rsidRPr="008F6629" w:rsidRDefault="00EB72E6" w:rsidP="00480679">
            <w:pPr>
              <w:rPr>
                <w:lang w:val="en-GB"/>
              </w:rPr>
            </w:pPr>
            <w:r w:rsidRPr="008F6629">
              <w:rPr>
                <w:lang w:val="en-GB"/>
              </w:rPr>
              <w:t>2</w:t>
            </w:r>
          </w:p>
        </w:tc>
        <w:tc>
          <w:tcPr>
            <w:tcW w:w="1378" w:type="dxa"/>
          </w:tcPr>
          <w:p w14:paraId="34D45353" w14:textId="77777777" w:rsidR="00EB72E6" w:rsidRPr="008F6629" w:rsidRDefault="00EB72E6" w:rsidP="00480679">
            <w:pPr>
              <w:rPr>
                <w:lang w:val="en-GB"/>
              </w:rPr>
            </w:pPr>
            <w:r w:rsidRPr="008F6629">
              <w:rPr>
                <w:lang w:val="en-GB"/>
              </w:rPr>
              <w:t>2</w:t>
            </w:r>
          </w:p>
        </w:tc>
        <w:tc>
          <w:tcPr>
            <w:tcW w:w="1630" w:type="dxa"/>
          </w:tcPr>
          <w:p w14:paraId="508D7244" w14:textId="77777777" w:rsidR="00EB72E6" w:rsidRPr="008F6629" w:rsidRDefault="00EB72E6" w:rsidP="00480679">
            <w:pPr>
              <w:rPr>
                <w:lang w:val="en-GB"/>
              </w:rPr>
            </w:pPr>
            <w:r w:rsidRPr="008F6629">
              <w:rPr>
                <w:lang w:val="en-GB"/>
              </w:rPr>
              <w:t>961</w:t>
            </w:r>
          </w:p>
        </w:tc>
      </w:tr>
      <w:tr w:rsidR="00EB72E6" w:rsidRPr="008F6629" w14:paraId="3DC833AD" w14:textId="77777777" w:rsidTr="00480679">
        <w:tc>
          <w:tcPr>
            <w:tcW w:w="2518" w:type="dxa"/>
          </w:tcPr>
          <w:p w14:paraId="177CD273" w14:textId="77777777" w:rsidR="00EB72E6" w:rsidRPr="008F6629" w:rsidRDefault="00EB72E6" w:rsidP="00480679">
            <w:pPr>
              <w:rPr>
                <w:lang w:val="en-GB"/>
              </w:rPr>
            </w:pPr>
            <w:r w:rsidRPr="008F6629">
              <w:rPr>
                <w:lang w:val="en-GB"/>
              </w:rPr>
              <w:t>France</w:t>
            </w:r>
          </w:p>
        </w:tc>
        <w:tc>
          <w:tcPr>
            <w:tcW w:w="992" w:type="dxa"/>
          </w:tcPr>
          <w:p w14:paraId="2AA23402" w14:textId="77777777" w:rsidR="00EB72E6" w:rsidRPr="008F6629" w:rsidRDefault="00EB72E6" w:rsidP="00480679">
            <w:pPr>
              <w:rPr>
                <w:lang w:val="en-GB"/>
              </w:rPr>
            </w:pPr>
            <w:r w:rsidRPr="008F6629">
              <w:rPr>
                <w:lang w:val="en-GB"/>
              </w:rPr>
              <w:t>1</w:t>
            </w:r>
          </w:p>
        </w:tc>
        <w:tc>
          <w:tcPr>
            <w:tcW w:w="1378" w:type="dxa"/>
          </w:tcPr>
          <w:p w14:paraId="2BB20D57" w14:textId="77777777" w:rsidR="00EB72E6" w:rsidRPr="008F6629" w:rsidRDefault="00EB72E6" w:rsidP="00480679">
            <w:pPr>
              <w:rPr>
                <w:lang w:val="en-GB"/>
              </w:rPr>
            </w:pPr>
          </w:p>
        </w:tc>
        <w:tc>
          <w:tcPr>
            <w:tcW w:w="1630" w:type="dxa"/>
          </w:tcPr>
          <w:p w14:paraId="68B6898F" w14:textId="77777777" w:rsidR="00EB72E6" w:rsidRPr="008F6629" w:rsidRDefault="00EB72E6" w:rsidP="00480679">
            <w:pPr>
              <w:rPr>
                <w:lang w:val="en-GB"/>
              </w:rPr>
            </w:pPr>
            <w:r w:rsidRPr="008F6629">
              <w:rPr>
                <w:lang w:val="en-GB"/>
              </w:rPr>
              <w:t>69</w:t>
            </w:r>
          </w:p>
        </w:tc>
      </w:tr>
      <w:tr w:rsidR="00EB72E6" w:rsidRPr="008F6629" w14:paraId="3B91C875" w14:textId="77777777" w:rsidTr="00480679">
        <w:tc>
          <w:tcPr>
            <w:tcW w:w="2518" w:type="dxa"/>
          </w:tcPr>
          <w:p w14:paraId="44734FEF" w14:textId="77777777" w:rsidR="00EB72E6" w:rsidRPr="008F6629" w:rsidRDefault="00EB72E6" w:rsidP="00480679">
            <w:pPr>
              <w:rPr>
                <w:lang w:val="en-GB"/>
              </w:rPr>
            </w:pPr>
            <w:r w:rsidRPr="008F6629">
              <w:rPr>
                <w:lang w:val="en-GB"/>
              </w:rPr>
              <w:t>Israel</w:t>
            </w:r>
          </w:p>
        </w:tc>
        <w:tc>
          <w:tcPr>
            <w:tcW w:w="992" w:type="dxa"/>
          </w:tcPr>
          <w:p w14:paraId="16CE66BB" w14:textId="77777777" w:rsidR="00EB72E6" w:rsidRPr="008F6629" w:rsidRDefault="00EB72E6" w:rsidP="00480679">
            <w:pPr>
              <w:rPr>
                <w:lang w:val="en-GB"/>
              </w:rPr>
            </w:pPr>
            <w:r w:rsidRPr="008F6629">
              <w:rPr>
                <w:lang w:val="en-GB"/>
              </w:rPr>
              <w:t>1</w:t>
            </w:r>
          </w:p>
        </w:tc>
        <w:tc>
          <w:tcPr>
            <w:tcW w:w="1378" w:type="dxa"/>
          </w:tcPr>
          <w:p w14:paraId="0747E4C9" w14:textId="77777777" w:rsidR="00EB72E6" w:rsidRPr="008F6629" w:rsidRDefault="00EB72E6" w:rsidP="00480679">
            <w:pPr>
              <w:rPr>
                <w:lang w:val="en-GB"/>
              </w:rPr>
            </w:pPr>
          </w:p>
        </w:tc>
        <w:tc>
          <w:tcPr>
            <w:tcW w:w="1630" w:type="dxa"/>
          </w:tcPr>
          <w:p w14:paraId="6C20A61E" w14:textId="77777777" w:rsidR="00EB72E6" w:rsidRPr="008F6629" w:rsidRDefault="00EB72E6" w:rsidP="00480679">
            <w:pPr>
              <w:rPr>
                <w:lang w:val="en-GB"/>
              </w:rPr>
            </w:pPr>
            <w:r w:rsidRPr="008F6629">
              <w:rPr>
                <w:lang w:val="en-GB"/>
              </w:rPr>
              <w:t>160</w:t>
            </w:r>
          </w:p>
        </w:tc>
      </w:tr>
      <w:tr w:rsidR="00EB72E6" w:rsidRPr="008F6629" w14:paraId="157E913F" w14:textId="77777777" w:rsidTr="00480679">
        <w:tc>
          <w:tcPr>
            <w:tcW w:w="2518" w:type="dxa"/>
          </w:tcPr>
          <w:p w14:paraId="62C3F835" w14:textId="77777777" w:rsidR="00EB72E6" w:rsidRPr="008F6629" w:rsidRDefault="00EB72E6" w:rsidP="00480679">
            <w:pPr>
              <w:rPr>
                <w:lang w:val="en-GB"/>
              </w:rPr>
            </w:pPr>
            <w:r w:rsidRPr="008F6629">
              <w:rPr>
                <w:lang w:val="en-GB"/>
              </w:rPr>
              <w:t>Germany</w:t>
            </w:r>
          </w:p>
        </w:tc>
        <w:tc>
          <w:tcPr>
            <w:tcW w:w="992" w:type="dxa"/>
          </w:tcPr>
          <w:p w14:paraId="131602F1" w14:textId="77777777" w:rsidR="00EB72E6" w:rsidRPr="008F6629" w:rsidRDefault="00EB72E6" w:rsidP="00480679">
            <w:pPr>
              <w:rPr>
                <w:lang w:val="en-GB"/>
              </w:rPr>
            </w:pPr>
            <w:r w:rsidRPr="008F6629">
              <w:rPr>
                <w:lang w:val="en-GB"/>
              </w:rPr>
              <w:t>1</w:t>
            </w:r>
          </w:p>
        </w:tc>
        <w:tc>
          <w:tcPr>
            <w:tcW w:w="1378" w:type="dxa"/>
          </w:tcPr>
          <w:p w14:paraId="4E7B8A6D" w14:textId="77777777" w:rsidR="00EB72E6" w:rsidRPr="008F6629" w:rsidRDefault="00EB72E6" w:rsidP="00480679">
            <w:pPr>
              <w:rPr>
                <w:lang w:val="en-GB"/>
              </w:rPr>
            </w:pPr>
          </w:p>
        </w:tc>
        <w:tc>
          <w:tcPr>
            <w:tcW w:w="1630" w:type="dxa"/>
          </w:tcPr>
          <w:p w14:paraId="747A5E3F" w14:textId="77777777" w:rsidR="00EB72E6" w:rsidRPr="008F6629" w:rsidRDefault="00EB72E6" w:rsidP="00480679">
            <w:pPr>
              <w:rPr>
                <w:lang w:val="en-GB"/>
              </w:rPr>
            </w:pPr>
            <w:r w:rsidRPr="008F6629">
              <w:rPr>
                <w:lang w:val="en-GB"/>
              </w:rPr>
              <w:t>32</w:t>
            </w:r>
          </w:p>
        </w:tc>
      </w:tr>
      <w:tr w:rsidR="00EB72E6" w:rsidRPr="008F6629" w14:paraId="3A9D2DF7" w14:textId="77777777" w:rsidTr="00480679">
        <w:tc>
          <w:tcPr>
            <w:tcW w:w="2518" w:type="dxa"/>
          </w:tcPr>
          <w:p w14:paraId="3396E931" w14:textId="77777777" w:rsidR="00EB72E6" w:rsidRPr="008F6629" w:rsidRDefault="00EB72E6" w:rsidP="00480679">
            <w:pPr>
              <w:rPr>
                <w:lang w:val="en-GB"/>
              </w:rPr>
            </w:pPr>
            <w:r w:rsidRPr="008F6629">
              <w:rPr>
                <w:lang w:val="en-GB"/>
              </w:rPr>
              <w:t>Finland</w:t>
            </w:r>
          </w:p>
        </w:tc>
        <w:tc>
          <w:tcPr>
            <w:tcW w:w="992" w:type="dxa"/>
          </w:tcPr>
          <w:p w14:paraId="3F7CC555" w14:textId="77777777" w:rsidR="00EB72E6" w:rsidRPr="008F6629" w:rsidRDefault="00EB72E6" w:rsidP="00480679">
            <w:pPr>
              <w:rPr>
                <w:lang w:val="en-GB"/>
              </w:rPr>
            </w:pPr>
            <w:r w:rsidRPr="008F6629">
              <w:rPr>
                <w:lang w:val="en-GB"/>
              </w:rPr>
              <w:t>1</w:t>
            </w:r>
          </w:p>
        </w:tc>
        <w:tc>
          <w:tcPr>
            <w:tcW w:w="1378" w:type="dxa"/>
          </w:tcPr>
          <w:p w14:paraId="30AB2120" w14:textId="77777777" w:rsidR="00EB72E6" w:rsidRPr="008F6629" w:rsidRDefault="00EB72E6" w:rsidP="00480679">
            <w:pPr>
              <w:rPr>
                <w:lang w:val="en-GB"/>
              </w:rPr>
            </w:pPr>
          </w:p>
        </w:tc>
        <w:tc>
          <w:tcPr>
            <w:tcW w:w="1630" w:type="dxa"/>
          </w:tcPr>
          <w:p w14:paraId="30229AE6" w14:textId="77777777" w:rsidR="00EB72E6" w:rsidRPr="008F6629" w:rsidRDefault="00EB72E6" w:rsidP="00480679">
            <w:pPr>
              <w:rPr>
                <w:lang w:val="en-GB"/>
              </w:rPr>
            </w:pPr>
            <w:r w:rsidRPr="008F6629">
              <w:rPr>
                <w:lang w:val="en-GB"/>
              </w:rPr>
              <w:t>89</w:t>
            </w:r>
          </w:p>
        </w:tc>
      </w:tr>
      <w:tr w:rsidR="00EB72E6" w:rsidRPr="008F6629" w14:paraId="2FD8C658" w14:textId="77777777" w:rsidTr="00480679">
        <w:tc>
          <w:tcPr>
            <w:tcW w:w="2518" w:type="dxa"/>
          </w:tcPr>
          <w:p w14:paraId="3AF9305A" w14:textId="77777777" w:rsidR="00EB72E6" w:rsidRPr="008F6629" w:rsidRDefault="00EB72E6" w:rsidP="00480679">
            <w:pPr>
              <w:rPr>
                <w:lang w:val="en-GB"/>
              </w:rPr>
            </w:pPr>
            <w:r w:rsidRPr="008F6629">
              <w:rPr>
                <w:lang w:val="en-GB"/>
              </w:rPr>
              <w:t xml:space="preserve">Brazil </w:t>
            </w:r>
          </w:p>
        </w:tc>
        <w:tc>
          <w:tcPr>
            <w:tcW w:w="992" w:type="dxa"/>
          </w:tcPr>
          <w:p w14:paraId="04C0BB73" w14:textId="77777777" w:rsidR="00EB72E6" w:rsidRPr="008F6629" w:rsidRDefault="00EB72E6" w:rsidP="00480679">
            <w:pPr>
              <w:rPr>
                <w:lang w:val="en-GB"/>
              </w:rPr>
            </w:pPr>
            <w:r w:rsidRPr="008F6629">
              <w:rPr>
                <w:lang w:val="en-GB"/>
              </w:rPr>
              <w:t>1</w:t>
            </w:r>
          </w:p>
        </w:tc>
        <w:tc>
          <w:tcPr>
            <w:tcW w:w="1378" w:type="dxa"/>
          </w:tcPr>
          <w:p w14:paraId="70E3DA94" w14:textId="77777777" w:rsidR="00EB72E6" w:rsidRPr="008F6629" w:rsidRDefault="00EB72E6" w:rsidP="00480679">
            <w:pPr>
              <w:rPr>
                <w:lang w:val="en-GB"/>
              </w:rPr>
            </w:pPr>
          </w:p>
        </w:tc>
        <w:tc>
          <w:tcPr>
            <w:tcW w:w="1630" w:type="dxa"/>
          </w:tcPr>
          <w:p w14:paraId="70455B9F" w14:textId="77777777" w:rsidR="00EB72E6" w:rsidRPr="008F6629" w:rsidRDefault="00EB72E6" w:rsidP="00480679">
            <w:pPr>
              <w:rPr>
                <w:lang w:val="en-GB"/>
              </w:rPr>
            </w:pPr>
            <w:r w:rsidRPr="008F6629">
              <w:rPr>
                <w:lang w:val="en-GB"/>
              </w:rPr>
              <w:t>191</w:t>
            </w:r>
          </w:p>
        </w:tc>
      </w:tr>
      <w:tr w:rsidR="00EB72E6" w:rsidRPr="008F6629" w14:paraId="68BE78C7" w14:textId="77777777" w:rsidTr="00480679">
        <w:tc>
          <w:tcPr>
            <w:tcW w:w="2518" w:type="dxa"/>
          </w:tcPr>
          <w:p w14:paraId="2A3DE0E2" w14:textId="77777777" w:rsidR="00EB72E6" w:rsidRPr="008F6629" w:rsidRDefault="00EB72E6" w:rsidP="00480679">
            <w:pPr>
              <w:rPr>
                <w:lang w:val="en-GB"/>
              </w:rPr>
            </w:pPr>
            <w:r w:rsidRPr="008F6629">
              <w:rPr>
                <w:lang w:val="en-GB"/>
              </w:rPr>
              <w:t>South Africa</w:t>
            </w:r>
          </w:p>
        </w:tc>
        <w:tc>
          <w:tcPr>
            <w:tcW w:w="992" w:type="dxa"/>
          </w:tcPr>
          <w:p w14:paraId="22E8F972" w14:textId="77777777" w:rsidR="00EB72E6" w:rsidRPr="008F6629" w:rsidRDefault="00EB72E6" w:rsidP="00480679">
            <w:pPr>
              <w:rPr>
                <w:lang w:val="en-GB"/>
              </w:rPr>
            </w:pPr>
            <w:r w:rsidRPr="008F6629">
              <w:rPr>
                <w:lang w:val="en-GB"/>
              </w:rPr>
              <w:t>1</w:t>
            </w:r>
          </w:p>
        </w:tc>
        <w:tc>
          <w:tcPr>
            <w:tcW w:w="1378" w:type="dxa"/>
          </w:tcPr>
          <w:p w14:paraId="5EB65EDB" w14:textId="77777777" w:rsidR="00EB72E6" w:rsidRPr="008F6629" w:rsidRDefault="00EB72E6" w:rsidP="00480679">
            <w:pPr>
              <w:rPr>
                <w:lang w:val="en-GB"/>
              </w:rPr>
            </w:pPr>
          </w:p>
        </w:tc>
        <w:tc>
          <w:tcPr>
            <w:tcW w:w="1630" w:type="dxa"/>
          </w:tcPr>
          <w:p w14:paraId="1561EC99" w14:textId="77777777" w:rsidR="00EB72E6" w:rsidRPr="008F6629" w:rsidRDefault="00EB72E6" w:rsidP="00480679">
            <w:pPr>
              <w:rPr>
                <w:lang w:val="en-GB"/>
              </w:rPr>
            </w:pPr>
            <w:r w:rsidRPr="008F6629">
              <w:rPr>
                <w:lang w:val="en-GB"/>
              </w:rPr>
              <w:t>1420</w:t>
            </w:r>
          </w:p>
        </w:tc>
      </w:tr>
      <w:tr w:rsidR="00EB72E6" w:rsidRPr="008F6629" w14:paraId="43343D2A" w14:textId="77777777" w:rsidTr="00480679">
        <w:tc>
          <w:tcPr>
            <w:tcW w:w="2518" w:type="dxa"/>
          </w:tcPr>
          <w:p w14:paraId="6E2C6A45" w14:textId="77777777" w:rsidR="00EB72E6" w:rsidRPr="008F6629" w:rsidRDefault="00EB72E6" w:rsidP="00480679">
            <w:pPr>
              <w:rPr>
                <w:lang w:val="en-GB"/>
              </w:rPr>
            </w:pPr>
            <w:r w:rsidRPr="008F6629">
              <w:rPr>
                <w:lang w:val="en-GB"/>
              </w:rPr>
              <w:t>Norway</w:t>
            </w:r>
          </w:p>
        </w:tc>
        <w:tc>
          <w:tcPr>
            <w:tcW w:w="992" w:type="dxa"/>
          </w:tcPr>
          <w:p w14:paraId="38F5BC33" w14:textId="77777777" w:rsidR="00EB72E6" w:rsidRPr="008F6629" w:rsidRDefault="00EB72E6" w:rsidP="00480679">
            <w:pPr>
              <w:rPr>
                <w:lang w:val="en-GB"/>
              </w:rPr>
            </w:pPr>
            <w:r w:rsidRPr="008F6629">
              <w:rPr>
                <w:lang w:val="en-GB"/>
              </w:rPr>
              <w:t>1</w:t>
            </w:r>
          </w:p>
        </w:tc>
        <w:tc>
          <w:tcPr>
            <w:tcW w:w="1378" w:type="dxa"/>
          </w:tcPr>
          <w:p w14:paraId="4641AFFE" w14:textId="77777777" w:rsidR="00EB72E6" w:rsidRPr="008F6629" w:rsidRDefault="00EB72E6" w:rsidP="00480679">
            <w:pPr>
              <w:rPr>
                <w:lang w:val="en-GB"/>
              </w:rPr>
            </w:pPr>
          </w:p>
        </w:tc>
        <w:tc>
          <w:tcPr>
            <w:tcW w:w="1630" w:type="dxa"/>
          </w:tcPr>
          <w:p w14:paraId="61097757" w14:textId="77777777" w:rsidR="00EB72E6" w:rsidRPr="008F6629" w:rsidRDefault="00EB72E6" w:rsidP="00480679">
            <w:pPr>
              <w:rPr>
                <w:lang w:val="en-GB"/>
              </w:rPr>
            </w:pPr>
            <w:r w:rsidRPr="008F6629">
              <w:rPr>
                <w:lang w:val="en-GB"/>
              </w:rPr>
              <w:t>30</w:t>
            </w:r>
          </w:p>
        </w:tc>
      </w:tr>
      <w:tr w:rsidR="00EB72E6" w:rsidRPr="008F6629" w14:paraId="723B042F" w14:textId="77777777" w:rsidTr="00480679">
        <w:tc>
          <w:tcPr>
            <w:tcW w:w="2518" w:type="dxa"/>
          </w:tcPr>
          <w:p w14:paraId="461B5810" w14:textId="77777777" w:rsidR="00EB72E6" w:rsidRPr="008F6629" w:rsidRDefault="00EB72E6" w:rsidP="00480679">
            <w:pPr>
              <w:rPr>
                <w:lang w:val="en-GB"/>
              </w:rPr>
            </w:pPr>
            <w:r w:rsidRPr="008F6629">
              <w:rPr>
                <w:lang w:val="en-GB"/>
              </w:rPr>
              <w:t>Taiwan</w:t>
            </w:r>
          </w:p>
        </w:tc>
        <w:tc>
          <w:tcPr>
            <w:tcW w:w="992" w:type="dxa"/>
          </w:tcPr>
          <w:p w14:paraId="220E358E" w14:textId="77777777" w:rsidR="00EB72E6" w:rsidRPr="008F6629" w:rsidRDefault="00EB72E6" w:rsidP="00480679">
            <w:pPr>
              <w:rPr>
                <w:lang w:val="en-GB"/>
              </w:rPr>
            </w:pPr>
            <w:r w:rsidRPr="008F6629">
              <w:rPr>
                <w:lang w:val="en-GB"/>
              </w:rPr>
              <w:t>1</w:t>
            </w:r>
          </w:p>
        </w:tc>
        <w:tc>
          <w:tcPr>
            <w:tcW w:w="1378" w:type="dxa"/>
          </w:tcPr>
          <w:p w14:paraId="162956F7" w14:textId="77777777" w:rsidR="00EB72E6" w:rsidRPr="008F6629" w:rsidRDefault="00EB72E6" w:rsidP="00480679">
            <w:pPr>
              <w:rPr>
                <w:lang w:val="en-GB"/>
              </w:rPr>
            </w:pPr>
          </w:p>
        </w:tc>
        <w:tc>
          <w:tcPr>
            <w:tcW w:w="1630" w:type="dxa"/>
          </w:tcPr>
          <w:p w14:paraId="4AF9F50E" w14:textId="77777777" w:rsidR="00EB72E6" w:rsidRPr="008F6629" w:rsidRDefault="00EB72E6" w:rsidP="00480679">
            <w:pPr>
              <w:rPr>
                <w:lang w:val="en-GB"/>
              </w:rPr>
            </w:pPr>
            <w:r w:rsidRPr="008F6629">
              <w:rPr>
                <w:lang w:val="en-GB"/>
              </w:rPr>
              <w:t>293</w:t>
            </w:r>
          </w:p>
        </w:tc>
      </w:tr>
      <w:tr w:rsidR="00EB72E6" w:rsidRPr="008F6629" w14:paraId="4322DA51" w14:textId="77777777" w:rsidTr="00480679">
        <w:tc>
          <w:tcPr>
            <w:tcW w:w="2518" w:type="dxa"/>
          </w:tcPr>
          <w:p w14:paraId="5D1C60B4" w14:textId="77777777" w:rsidR="00EB72E6" w:rsidRPr="008F6629" w:rsidRDefault="00EB72E6" w:rsidP="00480679">
            <w:pPr>
              <w:rPr>
                <w:lang w:val="en-GB"/>
              </w:rPr>
            </w:pPr>
            <w:r w:rsidRPr="008F6629">
              <w:rPr>
                <w:lang w:val="en-GB"/>
              </w:rPr>
              <w:t>USA</w:t>
            </w:r>
          </w:p>
        </w:tc>
        <w:tc>
          <w:tcPr>
            <w:tcW w:w="992" w:type="dxa"/>
          </w:tcPr>
          <w:p w14:paraId="24B6CD4F" w14:textId="77777777" w:rsidR="00EB72E6" w:rsidRPr="008F6629" w:rsidRDefault="00EB72E6" w:rsidP="00480679">
            <w:pPr>
              <w:rPr>
                <w:lang w:val="en-GB"/>
              </w:rPr>
            </w:pPr>
            <w:r w:rsidRPr="008F6629">
              <w:rPr>
                <w:lang w:val="en-GB"/>
              </w:rPr>
              <w:t>1</w:t>
            </w:r>
          </w:p>
        </w:tc>
        <w:tc>
          <w:tcPr>
            <w:tcW w:w="1378" w:type="dxa"/>
          </w:tcPr>
          <w:p w14:paraId="13EF031A" w14:textId="77777777" w:rsidR="00EB72E6" w:rsidRPr="008F6629" w:rsidRDefault="00EB72E6" w:rsidP="00480679">
            <w:pPr>
              <w:rPr>
                <w:lang w:val="en-GB"/>
              </w:rPr>
            </w:pPr>
          </w:p>
        </w:tc>
        <w:tc>
          <w:tcPr>
            <w:tcW w:w="1630" w:type="dxa"/>
          </w:tcPr>
          <w:p w14:paraId="5356C726" w14:textId="77777777" w:rsidR="00EB72E6" w:rsidRPr="008F6629" w:rsidRDefault="00EB72E6" w:rsidP="00480679">
            <w:pPr>
              <w:rPr>
                <w:lang w:val="en-GB"/>
              </w:rPr>
            </w:pPr>
            <w:r w:rsidRPr="008F6629">
              <w:rPr>
                <w:lang w:val="en-GB"/>
              </w:rPr>
              <w:t>42</w:t>
            </w:r>
          </w:p>
        </w:tc>
      </w:tr>
      <w:tr w:rsidR="00EB72E6" w:rsidRPr="008F6629" w14:paraId="3EF6A62D" w14:textId="77777777" w:rsidTr="00480679">
        <w:tc>
          <w:tcPr>
            <w:tcW w:w="2518" w:type="dxa"/>
          </w:tcPr>
          <w:p w14:paraId="2B1E2347" w14:textId="77777777" w:rsidR="00EB72E6" w:rsidRPr="008F6629" w:rsidRDefault="00EB72E6" w:rsidP="00480679">
            <w:pPr>
              <w:rPr>
                <w:lang w:val="en-GB"/>
              </w:rPr>
            </w:pPr>
            <w:r w:rsidRPr="008F6629">
              <w:rPr>
                <w:lang w:val="en-GB"/>
              </w:rPr>
              <w:t>China</w:t>
            </w:r>
          </w:p>
        </w:tc>
        <w:tc>
          <w:tcPr>
            <w:tcW w:w="992" w:type="dxa"/>
          </w:tcPr>
          <w:p w14:paraId="3E3C2A11" w14:textId="77777777" w:rsidR="00EB72E6" w:rsidRPr="008F6629" w:rsidRDefault="00EB72E6" w:rsidP="00480679">
            <w:pPr>
              <w:rPr>
                <w:lang w:val="en-GB"/>
              </w:rPr>
            </w:pPr>
            <w:r w:rsidRPr="008F6629">
              <w:rPr>
                <w:lang w:val="en-GB"/>
              </w:rPr>
              <w:t>1</w:t>
            </w:r>
          </w:p>
        </w:tc>
        <w:tc>
          <w:tcPr>
            <w:tcW w:w="1378" w:type="dxa"/>
          </w:tcPr>
          <w:p w14:paraId="2526AEC3" w14:textId="77777777" w:rsidR="00EB72E6" w:rsidRPr="008F6629" w:rsidRDefault="00EB72E6" w:rsidP="00480679">
            <w:pPr>
              <w:rPr>
                <w:lang w:val="en-GB"/>
              </w:rPr>
            </w:pPr>
          </w:p>
        </w:tc>
        <w:tc>
          <w:tcPr>
            <w:tcW w:w="1630" w:type="dxa"/>
          </w:tcPr>
          <w:p w14:paraId="580B277C" w14:textId="77777777" w:rsidR="00EB72E6" w:rsidRPr="008F6629" w:rsidRDefault="00EB72E6" w:rsidP="00480679">
            <w:pPr>
              <w:rPr>
                <w:lang w:val="en-GB"/>
              </w:rPr>
            </w:pPr>
            <w:r w:rsidRPr="008F6629">
              <w:rPr>
                <w:lang w:val="en-GB"/>
              </w:rPr>
              <w:t>125</w:t>
            </w:r>
          </w:p>
        </w:tc>
      </w:tr>
    </w:tbl>
    <w:p w14:paraId="1751D5EE" w14:textId="77777777" w:rsidR="00EB72E6" w:rsidRPr="008F6629" w:rsidRDefault="00EB72E6" w:rsidP="00EB72E6">
      <w:pPr>
        <w:rPr>
          <w:lang w:val="en-GB"/>
        </w:rPr>
      </w:pPr>
    </w:p>
    <w:p w14:paraId="3988CD2C" w14:textId="77777777" w:rsidR="00EB72E6" w:rsidRPr="008F6629" w:rsidRDefault="00EB72E6" w:rsidP="00EB72E6">
      <w:pPr>
        <w:rPr>
          <w:lang w:val="en-GB"/>
        </w:rPr>
      </w:pPr>
    </w:p>
    <w:p w14:paraId="2C8F4D72" w14:textId="77777777" w:rsidR="00A0525D" w:rsidRPr="008F6629" w:rsidRDefault="00A0525D" w:rsidP="00EB72E6">
      <w:pPr>
        <w:spacing w:after="0" w:line="240" w:lineRule="auto"/>
        <w:rPr>
          <w:rFonts w:cs="Arial"/>
          <w:b/>
          <w:sz w:val="24"/>
          <w:szCs w:val="24"/>
          <w:lang w:val="en-GB"/>
        </w:rPr>
      </w:pPr>
    </w:p>
    <w:p w14:paraId="1E7CDD70" w14:textId="77777777" w:rsidR="00A0525D" w:rsidRPr="008F6629" w:rsidRDefault="00A0525D" w:rsidP="00EB72E6">
      <w:pPr>
        <w:spacing w:after="0" w:line="240" w:lineRule="auto"/>
        <w:rPr>
          <w:rFonts w:cs="Arial"/>
          <w:b/>
          <w:sz w:val="24"/>
          <w:szCs w:val="24"/>
          <w:lang w:val="en-GB"/>
        </w:rPr>
      </w:pPr>
    </w:p>
    <w:p w14:paraId="5033F649" w14:textId="116513D7" w:rsidR="00EB72E6" w:rsidRPr="008F6629" w:rsidRDefault="00B165EA" w:rsidP="00EB72E6">
      <w:pPr>
        <w:spacing w:after="0" w:line="240" w:lineRule="auto"/>
        <w:rPr>
          <w:rFonts w:cs="Arial"/>
          <w:b/>
          <w:sz w:val="24"/>
          <w:szCs w:val="24"/>
          <w:lang w:val="en-GB"/>
        </w:rPr>
      </w:pPr>
      <w:r>
        <w:rPr>
          <w:rFonts w:cs="Arial"/>
          <w:b/>
          <w:sz w:val="24"/>
          <w:szCs w:val="24"/>
          <w:lang w:val="en-GB"/>
        </w:rPr>
        <w:t>5</w:t>
      </w:r>
      <w:r w:rsidR="00A0525D" w:rsidRPr="008F6629">
        <w:rPr>
          <w:rFonts w:cs="Arial"/>
          <w:b/>
          <w:sz w:val="24"/>
          <w:szCs w:val="24"/>
          <w:lang w:val="en-GB"/>
        </w:rPr>
        <w:t xml:space="preserve">.5 </w:t>
      </w:r>
      <w:r w:rsidR="00EB72E6" w:rsidRPr="008F6629">
        <w:rPr>
          <w:rFonts w:cs="Arial"/>
          <w:b/>
          <w:sz w:val="24"/>
          <w:szCs w:val="24"/>
          <w:lang w:val="en-GB"/>
        </w:rPr>
        <w:t xml:space="preserve">Migration </w:t>
      </w:r>
    </w:p>
    <w:p w14:paraId="00386129" w14:textId="77777777" w:rsidR="00EB72E6" w:rsidRPr="008F6629" w:rsidRDefault="00EB72E6" w:rsidP="00EB72E6">
      <w:pPr>
        <w:jc w:val="both"/>
        <w:rPr>
          <w:rFonts w:eastAsia="Times New Roman"/>
          <w:color w:val="000000"/>
          <w:sz w:val="24"/>
          <w:szCs w:val="24"/>
          <w:lang w:val="en-GB" w:eastAsia="it-IT"/>
        </w:rPr>
      </w:pPr>
    </w:p>
    <w:tbl>
      <w:tblPr>
        <w:tblStyle w:val="Grigliatabella"/>
        <w:tblW w:w="0" w:type="auto"/>
        <w:tblInd w:w="810" w:type="dxa"/>
        <w:tblLayout w:type="fixed"/>
        <w:tblLook w:val="04A0" w:firstRow="1" w:lastRow="0" w:firstColumn="1" w:lastColumn="0" w:noHBand="0" w:noVBand="1"/>
      </w:tblPr>
      <w:tblGrid>
        <w:gridCol w:w="2518"/>
        <w:gridCol w:w="992"/>
        <w:gridCol w:w="1378"/>
        <w:gridCol w:w="1630"/>
      </w:tblGrid>
      <w:tr w:rsidR="00EB72E6" w:rsidRPr="008F6629" w14:paraId="58FB8340" w14:textId="77777777" w:rsidTr="00480679">
        <w:tc>
          <w:tcPr>
            <w:tcW w:w="2518" w:type="dxa"/>
          </w:tcPr>
          <w:p w14:paraId="0DF41ED1" w14:textId="77777777" w:rsidR="00EB72E6" w:rsidRPr="008F6629" w:rsidRDefault="00EB72E6" w:rsidP="00480679">
            <w:pPr>
              <w:rPr>
                <w:b/>
                <w:lang w:val="en-GB"/>
              </w:rPr>
            </w:pPr>
            <w:r w:rsidRPr="008F6629">
              <w:rPr>
                <w:b/>
                <w:lang w:val="en-GB"/>
              </w:rPr>
              <w:t xml:space="preserve">Country </w:t>
            </w:r>
          </w:p>
        </w:tc>
        <w:tc>
          <w:tcPr>
            <w:tcW w:w="992" w:type="dxa"/>
          </w:tcPr>
          <w:p w14:paraId="694EDEE3" w14:textId="77777777" w:rsidR="00EB72E6" w:rsidRPr="008F6629" w:rsidRDefault="00EB72E6" w:rsidP="00480679">
            <w:pPr>
              <w:rPr>
                <w:b/>
                <w:lang w:val="en-GB"/>
              </w:rPr>
            </w:pPr>
            <w:r w:rsidRPr="008F6629">
              <w:rPr>
                <w:b/>
                <w:lang w:val="en-GB"/>
              </w:rPr>
              <w:t xml:space="preserve">N cohorts </w:t>
            </w:r>
          </w:p>
        </w:tc>
        <w:tc>
          <w:tcPr>
            <w:tcW w:w="1378" w:type="dxa"/>
          </w:tcPr>
          <w:p w14:paraId="11C9A40F" w14:textId="77777777" w:rsidR="00EB72E6" w:rsidRPr="008F6629" w:rsidRDefault="00EB72E6" w:rsidP="00480679">
            <w:pPr>
              <w:rPr>
                <w:b/>
                <w:lang w:val="en-GB"/>
              </w:rPr>
            </w:pPr>
            <w:r w:rsidRPr="008F6629">
              <w:rPr>
                <w:b/>
                <w:lang w:val="en-GB"/>
              </w:rPr>
              <w:t>N non overlapping samples</w:t>
            </w:r>
          </w:p>
        </w:tc>
        <w:tc>
          <w:tcPr>
            <w:tcW w:w="1630" w:type="dxa"/>
          </w:tcPr>
          <w:p w14:paraId="7FA78739" w14:textId="77777777" w:rsidR="00EB72E6" w:rsidRPr="008F6629" w:rsidRDefault="00EB72E6" w:rsidP="00480679">
            <w:pPr>
              <w:rPr>
                <w:b/>
                <w:lang w:val="en-GB"/>
              </w:rPr>
            </w:pPr>
            <w:r w:rsidRPr="008F6629">
              <w:rPr>
                <w:b/>
                <w:lang w:val="en-GB"/>
              </w:rPr>
              <w:t xml:space="preserve">N subjects </w:t>
            </w:r>
          </w:p>
        </w:tc>
      </w:tr>
      <w:tr w:rsidR="00EB72E6" w:rsidRPr="008F6629" w14:paraId="2F8574BF" w14:textId="77777777" w:rsidTr="00480679">
        <w:tc>
          <w:tcPr>
            <w:tcW w:w="2518" w:type="dxa"/>
          </w:tcPr>
          <w:p w14:paraId="43E71DAB" w14:textId="77777777" w:rsidR="00EB72E6" w:rsidRPr="008F6629" w:rsidRDefault="00EB72E6" w:rsidP="00480679">
            <w:pPr>
              <w:rPr>
                <w:lang w:val="en-GB"/>
              </w:rPr>
            </w:pPr>
            <w:r w:rsidRPr="008F6629">
              <w:rPr>
                <w:lang w:val="en-GB"/>
              </w:rPr>
              <w:t>UK</w:t>
            </w:r>
          </w:p>
        </w:tc>
        <w:tc>
          <w:tcPr>
            <w:tcW w:w="992" w:type="dxa"/>
          </w:tcPr>
          <w:p w14:paraId="146A06C9" w14:textId="77777777" w:rsidR="00EB72E6" w:rsidRPr="008F6629" w:rsidRDefault="00EB72E6" w:rsidP="00480679">
            <w:pPr>
              <w:rPr>
                <w:lang w:val="en-GB"/>
              </w:rPr>
            </w:pPr>
            <w:r w:rsidRPr="008F6629">
              <w:rPr>
                <w:lang w:val="en-GB"/>
              </w:rPr>
              <w:t>28</w:t>
            </w:r>
          </w:p>
        </w:tc>
        <w:tc>
          <w:tcPr>
            <w:tcW w:w="1378" w:type="dxa"/>
          </w:tcPr>
          <w:p w14:paraId="42930272" w14:textId="77777777" w:rsidR="00EB72E6" w:rsidRPr="008F6629" w:rsidRDefault="00EB72E6" w:rsidP="00480679">
            <w:pPr>
              <w:rPr>
                <w:lang w:val="en-GB"/>
              </w:rPr>
            </w:pPr>
            <w:r w:rsidRPr="008F6629">
              <w:rPr>
                <w:lang w:val="en-GB"/>
              </w:rPr>
              <w:t>21</w:t>
            </w:r>
          </w:p>
        </w:tc>
        <w:tc>
          <w:tcPr>
            <w:tcW w:w="1630" w:type="dxa"/>
          </w:tcPr>
          <w:p w14:paraId="1CD19673" w14:textId="77777777" w:rsidR="00EB72E6" w:rsidRPr="008F6629" w:rsidRDefault="00EB72E6" w:rsidP="00480679">
            <w:pPr>
              <w:rPr>
                <w:lang w:val="en-GB"/>
              </w:rPr>
            </w:pPr>
            <w:r w:rsidRPr="008F6629">
              <w:rPr>
                <w:lang w:val="en-GB"/>
              </w:rPr>
              <w:t>18773</w:t>
            </w:r>
          </w:p>
        </w:tc>
      </w:tr>
      <w:tr w:rsidR="00EB72E6" w:rsidRPr="008F6629" w14:paraId="633E0FD3" w14:textId="77777777" w:rsidTr="00480679">
        <w:tc>
          <w:tcPr>
            <w:tcW w:w="2518" w:type="dxa"/>
          </w:tcPr>
          <w:p w14:paraId="2DDC9B5B" w14:textId="77777777" w:rsidR="00EB72E6" w:rsidRPr="008F6629" w:rsidRDefault="00EB72E6" w:rsidP="00480679">
            <w:pPr>
              <w:rPr>
                <w:lang w:val="en-GB"/>
              </w:rPr>
            </w:pPr>
            <w:r w:rsidRPr="008F6629">
              <w:rPr>
                <w:lang w:val="en-GB"/>
              </w:rPr>
              <w:t>The Netherlands</w:t>
            </w:r>
          </w:p>
        </w:tc>
        <w:tc>
          <w:tcPr>
            <w:tcW w:w="992" w:type="dxa"/>
          </w:tcPr>
          <w:p w14:paraId="0340AEFB" w14:textId="77777777" w:rsidR="00EB72E6" w:rsidRPr="008F6629" w:rsidDel="0013078C" w:rsidRDefault="00EB72E6" w:rsidP="00480679">
            <w:pPr>
              <w:rPr>
                <w:lang w:val="en-GB"/>
              </w:rPr>
            </w:pPr>
            <w:r w:rsidRPr="008F6629">
              <w:rPr>
                <w:lang w:val="en-GB"/>
              </w:rPr>
              <w:t>12</w:t>
            </w:r>
          </w:p>
        </w:tc>
        <w:tc>
          <w:tcPr>
            <w:tcW w:w="1378" w:type="dxa"/>
          </w:tcPr>
          <w:p w14:paraId="63857A25" w14:textId="77777777" w:rsidR="00EB72E6" w:rsidRPr="008F6629" w:rsidRDefault="00EB72E6" w:rsidP="00480679">
            <w:pPr>
              <w:rPr>
                <w:lang w:val="en-GB"/>
              </w:rPr>
            </w:pPr>
            <w:r w:rsidRPr="008F6629">
              <w:rPr>
                <w:lang w:val="en-GB"/>
              </w:rPr>
              <w:t>5</w:t>
            </w:r>
          </w:p>
        </w:tc>
        <w:tc>
          <w:tcPr>
            <w:tcW w:w="1630" w:type="dxa"/>
          </w:tcPr>
          <w:p w14:paraId="12ABC8AB" w14:textId="77777777" w:rsidR="00EB72E6" w:rsidRPr="008F6629" w:rsidRDefault="00EB72E6" w:rsidP="00480679">
            <w:pPr>
              <w:rPr>
                <w:lang w:val="en-GB"/>
              </w:rPr>
            </w:pPr>
            <w:r w:rsidRPr="008F6629">
              <w:rPr>
                <w:lang w:val="en-GB"/>
              </w:rPr>
              <w:t>13450</w:t>
            </w:r>
          </w:p>
        </w:tc>
      </w:tr>
      <w:tr w:rsidR="00EB72E6" w:rsidRPr="008F6629" w14:paraId="795ACE63" w14:textId="77777777" w:rsidTr="00480679">
        <w:tc>
          <w:tcPr>
            <w:tcW w:w="2518" w:type="dxa"/>
          </w:tcPr>
          <w:p w14:paraId="5EF20B56" w14:textId="77777777" w:rsidR="00EB72E6" w:rsidRPr="008F6629" w:rsidRDefault="00EB72E6" w:rsidP="00480679">
            <w:pPr>
              <w:rPr>
                <w:lang w:val="en-GB"/>
              </w:rPr>
            </w:pPr>
            <w:r w:rsidRPr="008F6629">
              <w:rPr>
                <w:lang w:val="en-GB"/>
              </w:rPr>
              <w:t xml:space="preserve">Sweden </w:t>
            </w:r>
          </w:p>
        </w:tc>
        <w:tc>
          <w:tcPr>
            <w:tcW w:w="992" w:type="dxa"/>
          </w:tcPr>
          <w:p w14:paraId="06A9BB7C" w14:textId="77777777" w:rsidR="00EB72E6" w:rsidRPr="008F6629" w:rsidRDefault="00EB72E6" w:rsidP="00480679">
            <w:pPr>
              <w:rPr>
                <w:lang w:val="en-GB"/>
              </w:rPr>
            </w:pPr>
            <w:r w:rsidRPr="008F6629">
              <w:rPr>
                <w:lang w:val="en-GB"/>
              </w:rPr>
              <w:t>11</w:t>
            </w:r>
          </w:p>
        </w:tc>
        <w:tc>
          <w:tcPr>
            <w:tcW w:w="1378" w:type="dxa"/>
          </w:tcPr>
          <w:p w14:paraId="388A4456" w14:textId="77777777" w:rsidR="00EB72E6" w:rsidRPr="008F6629" w:rsidRDefault="00EB72E6" w:rsidP="00480679">
            <w:pPr>
              <w:rPr>
                <w:lang w:val="en-GB"/>
              </w:rPr>
            </w:pPr>
            <w:r w:rsidRPr="008F6629">
              <w:rPr>
                <w:lang w:val="en-GB"/>
              </w:rPr>
              <w:t>9</w:t>
            </w:r>
          </w:p>
        </w:tc>
        <w:tc>
          <w:tcPr>
            <w:tcW w:w="1630" w:type="dxa"/>
          </w:tcPr>
          <w:p w14:paraId="2B6C6B3D" w14:textId="77777777" w:rsidR="00EB72E6" w:rsidRPr="008F6629" w:rsidRDefault="00EB72E6" w:rsidP="00480679">
            <w:pPr>
              <w:rPr>
                <w:lang w:val="en-GB"/>
              </w:rPr>
            </w:pPr>
            <w:r w:rsidRPr="008F6629">
              <w:rPr>
                <w:lang w:val="en-GB"/>
              </w:rPr>
              <w:t>43264</w:t>
            </w:r>
          </w:p>
        </w:tc>
      </w:tr>
      <w:tr w:rsidR="00EB72E6" w:rsidRPr="008F6629" w14:paraId="042DE775" w14:textId="77777777" w:rsidTr="00480679">
        <w:tc>
          <w:tcPr>
            <w:tcW w:w="2518" w:type="dxa"/>
          </w:tcPr>
          <w:p w14:paraId="2BAC93E4" w14:textId="77777777" w:rsidR="00EB72E6" w:rsidRPr="008F6629" w:rsidRDefault="00EB72E6" w:rsidP="00480679">
            <w:pPr>
              <w:rPr>
                <w:lang w:val="en-GB"/>
              </w:rPr>
            </w:pPr>
            <w:r w:rsidRPr="008F6629">
              <w:rPr>
                <w:lang w:val="en-GB"/>
              </w:rPr>
              <w:t>Denmark</w:t>
            </w:r>
          </w:p>
        </w:tc>
        <w:tc>
          <w:tcPr>
            <w:tcW w:w="992" w:type="dxa"/>
          </w:tcPr>
          <w:p w14:paraId="16B26946" w14:textId="77777777" w:rsidR="00EB72E6" w:rsidRPr="008F6629" w:rsidRDefault="00EB72E6" w:rsidP="00480679">
            <w:pPr>
              <w:rPr>
                <w:lang w:val="en-GB"/>
              </w:rPr>
            </w:pPr>
            <w:r w:rsidRPr="008F6629">
              <w:rPr>
                <w:lang w:val="en-GB"/>
              </w:rPr>
              <w:t>7</w:t>
            </w:r>
          </w:p>
        </w:tc>
        <w:tc>
          <w:tcPr>
            <w:tcW w:w="1378" w:type="dxa"/>
          </w:tcPr>
          <w:p w14:paraId="557D54EE" w14:textId="77777777" w:rsidR="00EB72E6" w:rsidRPr="008F6629" w:rsidRDefault="00EB72E6" w:rsidP="00480679">
            <w:pPr>
              <w:rPr>
                <w:lang w:val="en-GB"/>
              </w:rPr>
            </w:pPr>
            <w:r w:rsidRPr="008F6629">
              <w:rPr>
                <w:lang w:val="en-GB"/>
              </w:rPr>
              <w:t>3</w:t>
            </w:r>
          </w:p>
        </w:tc>
        <w:tc>
          <w:tcPr>
            <w:tcW w:w="1630" w:type="dxa"/>
          </w:tcPr>
          <w:p w14:paraId="443018A2" w14:textId="77777777" w:rsidR="00EB72E6" w:rsidRPr="008F6629" w:rsidRDefault="00EB72E6" w:rsidP="00480679">
            <w:pPr>
              <w:rPr>
                <w:lang w:val="en-GB"/>
              </w:rPr>
            </w:pPr>
            <w:r w:rsidRPr="008F6629">
              <w:rPr>
                <w:lang w:val="en-GB"/>
              </w:rPr>
              <w:t>21128</w:t>
            </w:r>
          </w:p>
        </w:tc>
      </w:tr>
      <w:tr w:rsidR="00EB72E6" w:rsidRPr="008F6629" w14:paraId="337EBD17" w14:textId="77777777" w:rsidTr="00480679">
        <w:tc>
          <w:tcPr>
            <w:tcW w:w="2518" w:type="dxa"/>
          </w:tcPr>
          <w:p w14:paraId="7015167E" w14:textId="77777777" w:rsidR="00EB72E6" w:rsidRPr="008F6629" w:rsidRDefault="00EB72E6" w:rsidP="00480679">
            <w:pPr>
              <w:rPr>
                <w:lang w:val="en-GB"/>
              </w:rPr>
            </w:pPr>
            <w:r w:rsidRPr="008F6629">
              <w:rPr>
                <w:lang w:val="en-GB"/>
              </w:rPr>
              <w:t>Italy</w:t>
            </w:r>
          </w:p>
        </w:tc>
        <w:tc>
          <w:tcPr>
            <w:tcW w:w="992" w:type="dxa"/>
          </w:tcPr>
          <w:p w14:paraId="740CD94E" w14:textId="77777777" w:rsidR="00EB72E6" w:rsidRPr="008F6629" w:rsidRDefault="00EB72E6" w:rsidP="00480679">
            <w:pPr>
              <w:rPr>
                <w:lang w:val="en-GB"/>
              </w:rPr>
            </w:pPr>
            <w:r w:rsidRPr="008F6629">
              <w:rPr>
                <w:lang w:val="en-GB"/>
              </w:rPr>
              <w:t>7</w:t>
            </w:r>
          </w:p>
        </w:tc>
        <w:tc>
          <w:tcPr>
            <w:tcW w:w="1378" w:type="dxa"/>
          </w:tcPr>
          <w:p w14:paraId="2BF97727" w14:textId="77777777" w:rsidR="00EB72E6" w:rsidRPr="008F6629" w:rsidRDefault="00EB72E6" w:rsidP="00480679">
            <w:pPr>
              <w:rPr>
                <w:lang w:val="en-GB"/>
              </w:rPr>
            </w:pPr>
            <w:r w:rsidRPr="008F6629">
              <w:rPr>
                <w:lang w:val="en-GB"/>
              </w:rPr>
              <w:t>3</w:t>
            </w:r>
          </w:p>
        </w:tc>
        <w:tc>
          <w:tcPr>
            <w:tcW w:w="1630" w:type="dxa"/>
          </w:tcPr>
          <w:p w14:paraId="1C5CE9B6" w14:textId="77777777" w:rsidR="00EB72E6" w:rsidRPr="008F6629" w:rsidRDefault="00EB72E6" w:rsidP="00480679">
            <w:pPr>
              <w:rPr>
                <w:lang w:val="en-GB"/>
              </w:rPr>
            </w:pPr>
            <w:r w:rsidRPr="008F6629">
              <w:rPr>
                <w:lang w:val="en-GB"/>
              </w:rPr>
              <w:t>925</w:t>
            </w:r>
          </w:p>
        </w:tc>
      </w:tr>
      <w:tr w:rsidR="00EB72E6" w:rsidRPr="008F6629" w14:paraId="03F0C6A6" w14:textId="77777777" w:rsidTr="00480679">
        <w:tc>
          <w:tcPr>
            <w:tcW w:w="2518" w:type="dxa"/>
          </w:tcPr>
          <w:p w14:paraId="2028EA42" w14:textId="77777777" w:rsidR="00EB72E6" w:rsidRPr="008F6629" w:rsidRDefault="00EB72E6" w:rsidP="00480679">
            <w:pPr>
              <w:rPr>
                <w:lang w:val="en-GB"/>
              </w:rPr>
            </w:pPr>
            <w:r w:rsidRPr="008F6629">
              <w:rPr>
                <w:lang w:val="en-GB"/>
              </w:rPr>
              <w:t>Spain</w:t>
            </w:r>
          </w:p>
        </w:tc>
        <w:tc>
          <w:tcPr>
            <w:tcW w:w="992" w:type="dxa"/>
          </w:tcPr>
          <w:p w14:paraId="5CAFA3B7" w14:textId="77777777" w:rsidR="00EB72E6" w:rsidRPr="008F6629" w:rsidDel="0013078C" w:rsidRDefault="00EB72E6" w:rsidP="00480679">
            <w:pPr>
              <w:rPr>
                <w:lang w:val="en-GB"/>
              </w:rPr>
            </w:pPr>
            <w:r w:rsidRPr="008F6629">
              <w:rPr>
                <w:lang w:val="en-GB"/>
              </w:rPr>
              <w:t>7</w:t>
            </w:r>
          </w:p>
        </w:tc>
        <w:tc>
          <w:tcPr>
            <w:tcW w:w="1378" w:type="dxa"/>
          </w:tcPr>
          <w:p w14:paraId="59289718" w14:textId="77777777" w:rsidR="00EB72E6" w:rsidRPr="008F6629" w:rsidRDefault="00EB72E6" w:rsidP="00480679">
            <w:pPr>
              <w:rPr>
                <w:lang w:val="en-GB"/>
              </w:rPr>
            </w:pPr>
            <w:r w:rsidRPr="008F6629">
              <w:rPr>
                <w:lang w:val="en-GB"/>
              </w:rPr>
              <w:t>3</w:t>
            </w:r>
          </w:p>
        </w:tc>
        <w:tc>
          <w:tcPr>
            <w:tcW w:w="1630" w:type="dxa"/>
          </w:tcPr>
          <w:p w14:paraId="053957FA" w14:textId="77777777" w:rsidR="00EB72E6" w:rsidRPr="008F6629" w:rsidRDefault="00EB72E6" w:rsidP="00480679">
            <w:pPr>
              <w:rPr>
                <w:lang w:val="en-GB"/>
              </w:rPr>
            </w:pPr>
            <w:r w:rsidRPr="008F6629">
              <w:rPr>
                <w:lang w:val="en-GB"/>
              </w:rPr>
              <w:t>938</w:t>
            </w:r>
          </w:p>
        </w:tc>
      </w:tr>
      <w:tr w:rsidR="00EB72E6" w:rsidRPr="008F6629" w14:paraId="50FF20C1" w14:textId="77777777" w:rsidTr="00480679">
        <w:tc>
          <w:tcPr>
            <w:tcW w:w="2518" w:type="dxa"/>
          </w:tcPr>
          <w:p w14:paraId="470183F4" w14:textId="77777777" w:rsidR="00EB72E6" w:rsidRPr="008F6629" w:rsidRDefault="00EB72E6" w:rsidP="00480679">
            <w:pPr>
              <w:rPr>
                <w:lang w:val="en-GB"/>
              </w:rPr>
            </w:pPr>
            <w:r w:rsidRPr="008F6629">
              <w:rPr>
                <w:lang w:val="en-GB"/>
              </w:rPr>
              <w:t>France</w:t>
            </w:r>
          </w:p>
        </w:tc>
        <w:tc>
          <w:tcPr>
            <w:tcW w:w="992" w:type="dxa"/>
          </w:tcPr>
          <w:p w14:paraId="20300394" w14:textId="77777777" w:rsidR="00EB72E6" w:rsidRPr="008F6629" w:rsidRDefault="00EB72E6" w:rsidP="00480679">
            <w:pPr>
              <w:rPr>
                <w:lang w:val="en-GB"/>
              </w:rPr>
            </w:pPr>
            <w:r w:rsidRPr="008F6629">
              <w:rPr>
                <w:lang w:val="en-GB"/>
              </w:rPr>
              <w:t>6</w:t>
            </w:r>
          </w:p>
        </w:tc>
        <w:tc>
          <w:tcPr>
            <w:tcW w:w="1378" w:type="dxa"/>
          </w:tcPr>
          <w:p w14:paraId="6D0619BB" w14:textId="77777777" w:rsidR="00EB72E6" w:rsidRPr="008F6629" w:rsidRDefault="00EB72E6" w:rsidP="00480679">
            <w:pPr>
              <w:rPr>
                <w:lang w:val="en-GB"/>
              </w:rPr>
            </w:pPr>
            <w:r w:rsidRPr="008F6629">
              <w:rPr>
                <w:lang w:val="en-GB"/>
              </w:rPr>
              <w:t>2</w:t>
            </w:r>
          </w:p>
        </w:tc>
        <w:tc>
          <w:tcPr>
            <w:tcW w:w="1630" w:type="dxa"/>
          </w:tcPr>
          <w:p w14:paraId="1E161A64" w14:textId="77777777" w:rsidR="00EB72E6" w:rsidRPr="008F6629" w:rsidRDefault="00EB72E6" w:rsidP="00480679">
            <w:pPr>
              <w:rPr>
                <w:lang w:val="en-GB"/>
              </w:rPr>
            </w:pPr>
            <w:r w:rsidRPr="008F6629">
              <w:rPr>
                <w:lang w:val="en-GB"/>
              </w:rPr>
              <w:t>534</w:t>
            </w:r>
          </w:p>
        </w:tc>
      </w:tr>
      <w:tr w:rsidR="00EB72E6" w:rsidRPr="008F6629" w14:paraId="08CDEB88" w14:textId="77777777" w:rsidTr="00480679">
        <w:tc>
          <w:tcPr>
            <w:tcW w:w="2518" w:type="dxa"/>
          </w:tcPr>
          <w:p w14:paraId="66986F51" w14:textId="77777777" w:rsidR="00EB72E6" w:rsidRPr="008F6629" w:rsidRDefault="00EB72E6" w:rsidP="00480679">
            <w:pPr>
              <w:rPr>
                <w:lang w:val="en-GB"/>
              </w:rPr>
            </w:pPr>
            <w:r w:rsidRPr="008F6629">
              <w:rPr>
                <w:lang w:val="en-GB"/>
              </w:rPr>
              <w:t xml:space="preserve">Israel </w:t>
            </w:r>
          </w:p>
        </w:tc>
        <w:tc>
          <w:tcPr>
            <w:tcW w:w="992" w:type="dxa"/>
          </w:tcPr>
          <w:p w14:paraId="00F36327" w14:textId="77777777" w:rsidR="00EB72E6" w:rsidRPr="008F6629" w:rsidRDefault="00EB72E6" w:rsidP="00480679">
            <w:pPr>
              <w:rPr>
                <w:lang w:val="en-GB"/>
              </w:rPr>
            </w:pPr>
            <w:r w:rsidRPr="008F6629">
              <w:rPr>
                <w:lang w:val="en-GB"/>
              </w:rPr>
              <w:t>4</w:t>
            </w:r>
          </w:p>
        </w:tc>
        <w:tc>
          <w:tcPr>
            <w:tcW w:w="1378" w:type="dxa"/>
          </w:tcPr>
          <w:p w14:paraId="142F71CA" w14:textId="77777777" w:rsidR="00EB72E6" w:rsidRPr="008F6629" w:rsidRDefault="00EB72E6" w:rsidP="00480679">
            <w:pPr>
              <w:rPr>
                <w:lang w:val="en-GB"/>
              </w:rPr>
            </w:pPr>
            <w:r w:rsidRPr="008F6629">
              <w:rPr>
                <w:lang w:val="en-GB"/>
              </w:rPr>
              <w:t>4</w:t>
            </w:r>
          </w:p>
        </w:tc>
        <w:tc>
          <w:tcPr>
            <w:tcW w:w="1630" w:type="dxa"/>
          </w:tcPr>
          <w:p w14:paraId="7B2D02B6" w14:textId="77777777" w:rsidR="00EB72E6" w:rsidRPr="008F6629" w:rsidRDefault="00EB72E6" w:rsidP="00480679">
            <w:pPr>
              <w:rPr>
                <w:lang w:val="en-GB"/>
              </w:rPr>
            </w:pPr>
            <w:r w:rsidRPr="008F6629">
              <w:rPr>
                <w:lang w:val="en-GB"/>
              </w:rPr>
              <w:t>17096</w:t>
            </w:r>
          </w:p>
        </w:tc>
      </w:tr>
      <w:tr w:rsidR="00EB72E6" w:rsidRPr="008F6629" w14:paraId="5E815E10" w14:textId="77777777" w:rsidTr="00480679">
        <w:tc>
          <w:tcPr>
            <w:tcW w:w="2518" w:type="dxa"/>
          </w:tcPr>
          <w:p w14:paraId="5ED16F62" w14:textId="77777777" w:rsidR="00EB72E6" w:rsidRPr="008F6629" w:rsidRDefault="00EB72E6" w:rsidP="00480679">
            <w:pPr>
              <w:rPr>
                <w:lang w:val="en-GB"/>
              </w:rPr>
            </w:pPr>
            <w:r w:rsidRPr="008F6629">
              <w:rPr>
                <w:lang w:val="en-GB"/>
              </w:rPr>
              <w:t>Canada</w:t>
            </w:r>
          </w:p>
        </w:tc>
        <w:tc>
          <w:tcPr>
            <w:tcW w:w="992" w:type="dxa"/>
          </w:tcPr>
          <w:p w14:paraId="23AAFE89" w14:textId="77777777" w:rsidR="00EB72E6" w:rsidRPr="008F6629" w:rsidRDefault="00EB72E6" w:rsidP="00480679">
            <w:pPr>
              <w:rPr>
                <w:lang w:val="en-GB"/>
              </w:rPr>
            </w:pPr>
            <w:r w:rsidRPr="008F6629">
              <w:rPr>
                <w:lang w:val="en-GB"/>
              </w:rPr>
              <w:t>4</w:t>
            </w:r>
          </w:p>
        </w:tc>
        <w:tc>
          <w:tcPr>
            <w:tcW w:w="1378" w:type="dxa"/>
          </w:tcPr>
          <w:p w14:paraId="71F391E0" w14:textId="77777777" w:rsidR="00EB72E6" w:rsidRPr="008F6629" w:rsidRDefault="00EB72E6" w:rsidP="00480679">
            <w:pPr>
              <w:rPr>
                <w:lang w:val="en-GB"/>
              </w:rPr>
            </w:pPr>
            <w:r w:rsidRPr="008F6629">
              <w:rPr>
                <w:lang w:val="en-GB"/>
              </w:rPr>
              <w:t>3</w:t>
            </w:r>
          </w:p>
        </w:tc>
        <w:tc>
          <w:tcPr>
            <w:tcW w:w="1630" w:type="dxa"/>
          </w:tcPr>
          <w:p w14:paraId="283042DA" w14:textId="77777777" w:rsidR="00EB72E6" w:rsidRPr="008F6629" w:rsidRDefault="00EB72E6" w:rsidP="00480679">
            <w:pPr>
              <w:rPr>
                <w:lang w:val="en-GB"/>
              </w:rPr>
            </w:pPr>
            <w:r w:rsidRPr="008F6629">
              <w:rPr>
                <w:lang w:val="en-GB"/>
              </w:rPr>
              <w:t>19935</w:t>
            </w:r>
          </w:p>
        </w:tc>
      </w:tr>
      <w:tr w:rsidR="00EB72E6" w:rsidRPr="008F6629" w14:paraId="25E42D81" w14:textId="77777777" w:rsidTr="00480679">
        <w:tc>
          <w:tcPr>
            <w:tcW w:w="2518" w:type="dxa"/>
          </w:tcPr>
          <w:p w14:paraId="240286D9" w14:textId="77777777" w:rsidR="00EB72E6" w:rsidRPr="008F6629" w:rsidRDefault="00EB72E6" w:rsidP="00480679">
            <w:pPr>
              <w:rPr>
                <w:lang w:val="en-GB"/>
              </w:rPr>
            </w:pPr>
            <w:r w:rsidRPr="008F6629">
              <w:rPr>
                <w:lang w:val="en-GB"/>
              </w:rPr>
              <w:t>Brazil</w:t>
            </w:r>
          </w:p>
        </w:tc>
        <w:tc>
          <w:tcPr>
            <w:tcW w:w="992" w:type="dxa"/>
          </w:tcPr>
          <w:p w14:paraId="0FFBF00D" w14:textId="77777777" w:rsidR="00EB72E6" w:rsidRPr="008F6629" w:rsidRDefault="00EB72E6" w:rsidP="00480679">
            <w:pPr>
              <w:rPr>
                <w:lang w:val="en-GB"/>
              </w:rPr>
            </w:pPr>
            <w:r w:rsidRPr="008F6629">
              <w:rPr>
                <w:lang w:val="en-GB"/>
              </w:rPr>
              <w:t>3</w:t>
            </w:r>
          </w:p>
        </w:tc>
        <w:tc>
          <w:tcPr>
            <w:tcW w:w="1378" w:type="dxa"/>
          </w:tcPr>
          <w:p w14:paraId="4F34E58F" w14:textId="77777777" w:rsidR="00EB72E6" w:rsidRPr="008F6629" w:rsidRDefault="00EB72E6" w:rsidP="00480679">
            <w:pPr>
              <w:rPr>
                <w:lang w:val="en-GB"/>
              </w:rPr>
            </w:pPr>
            <w:r w:rsidRPr="008F6629">
              <w:rPr>
                <w:lang w:val="en-GB"/>
              </w:rPr>
              <w:t>1</w:t>
            </w:r>
          </w:p>
        </w:tc>
        <w:tc>
          <w:tcPr>
            <w:tcW w:w="1630" w:type="dxa"/>
          </w:tcPr>
          <w:p w14:paraId="3B5779B0" w14:textId="77777777" w:rsidR="00EB72E6" w:rsidRPr="008F6629" w:rsidRDefault="00EB72E6" w:rsidP="00480679">
            <w:pPr>
              <w:rPr>
                <w:lang w:val="en-GB"/>
              </w:rPr>
            </w:pPr>
            <w:r w:rsidRPr="008F6629">
              <w:rPr>
                <w:lang w:val="en-GB"/>
              </w:rPr>
              <w:t>386</w:t>
            </w:r>
          </w:p>
        </w:tc>
      </w:tr>
      <w:tr w:rsidR="00EB72E6" w:rsidRPr="008F6629" w14:paraId="076D0CD4" w14:textId="77777777" w:rsidTr="00480679">
        <w:tc>
          <w:tcPr>
            <w:tcW w:w="2518" w:type="dxa"/>
          </w:tcPr>
          <w:p w14:paraId="3DB27C2A" w14:textId="77777777" w:rsidR="00EB72E6" w:rsidRPr="008F6629" w:rsidRDefault="00EB72E6" w:rsidP="00480679">
            <w:pPr>
              <w:rPr>
                <w:lang w:val="en-GB"/>
              </w:rPr>
            </w:pPr>
            <w:r w:rsidRPr="008F6629">
              <w:rPr>
                <w:lang w:val="en-GB"/>
              </w:rPr>
              <w:t>Australia</w:t>
            </w:r>
          </w:p>
        </w:tc>
        <w:tc>
          <w:tcPr>
            <w:tcW w:w="992" w:type="dxa"/>
          </w:tcPr>
          <w:p w14:paraId="035229FC" w14:textId="77777777" w:rsidR="00EB72E6" w:rsidRPr="008F6629" w:rsidRDefault="00EB72E6" w:rsidP="00480679">
            <w:pPr>
              <w:rPr>
                <w:lang w:val="en-GB"/>
              </w:rPr>
            </w:pPr>
            <w:r w:rsidRPr="008F6629">
              <w:rPr>
                <w:lang w:val="en-GB"/>
              </w:rPr>
              <w:t>2</w:t>
            </w:r>
          </w:p>
        </w:tc>
        <w:tc>
          <w:tcPr>
            <w:tcW w:w="1378" w:type="dxa"/>
          </w:tcPr>
          <w:p w14:paraId="02214A0B" w14:textId="77777777" w:rsidR="00EB72E6" w:rsidRPr="008F6629" w:rsidRDefault="00EB72E6" w:rsidP="00480679">
            <w:pPr>
              <w:rPr>
                <w:lang w:val="en-GB"/>
              </w:rPr>
            </w:pPr>
            <w:r w:rsidRPr="008F6629">
              <w:rPr>
                <w:lang w:val="en-GB"/>
              </w:rPr>
              <w:t>2</w:t>
            </w:r>
          </w:p>
        </w:tc>
        <w:tc>
          <w:tcPr>
            <w:tcW w:w="1630" w:type="dxa"/>
          </w:tcPr>
          <w:p w14:paraId="522242E4" w14:textId="77777777" w:rsidR="00EB72E6" w:rsidRPr="008F6629" w:rsidRDefault="00EB72E6" w:rsidP="00480679">
            <w:pPr>
              <w:rPr>
                <w:lang w:val="en-GB"/>
              </w:rPr>
            </w:pPr>
            <w:r w:rsidRPr="008F6629">
              <w:rPr>
                <w:lang w:val="en-GB"/>
              </w:rPr>
              <w:t>1781</w:t>
            </w:r>
          </w:p>
        </w:tc>
      </w:tr>
      <w:tr w:rsidR="00EB72E6" w:rsidRPr="008F6629" w14:paraId="593E2637" w14:textId="77777777" w:rsidTr="00480679">
        <w:tc>
          <w:tcPr>
            <w:tcW w:w="2518" w:type="dxa"/>
          </w:tcPr>
          <w:p w14:paraId="7D91D157" w14:textId="77777777" w:rsidR="00EB72E6" w:rsidRPr="008F6629" w:rsidRDefault="00EB72E6" w:rsidP="00480679">
            <w:pPr>
              <w:rPr>
                <w:lang w:val="en-GB"/>
              </w:rPr>
            </w:pPr>
            <w:r w:rsidRPr="008F6629">
              <w:rPr>
                <w:lang w:val="en-GB"/>
              </w:rPr>
              <w:t>Finland</w:t>
            </w:r>
          </w:p>
        </w:tc>
        <w:tc>
          <w:tcPr>
            <w:tcW w:w="992" w:type="dxa"/>
          </w:tcPr>
          <w:p w14:paraId="5E18FCE0" w14:textId="77777777" w:rsidR="00EB72E6" w:rsidRPr="008F6629" w:rsidRDefault="00EB72E6" w:rsidP="00480679">
            <w:pPr>
              <w:rPr>
                <w:lang w:val="en-GB"/>
              </w:rPr>
            </w:pPr>
            <w:r w:rsidRPr="008F6629">
              <w:rPr>
                <w:lang w:val="en-GB"/>
              </w:rPr>
              <w:t>1</w:t>
            </w:r>
          </w:p>
        </w:tc>
        <w:tc>
          <w:tcPr>
            <w:tcW w:w="1378" w:type="dxa"/>
          </w:tcPr>
          <w:p w14:paraId="7FAA0A64" w14:textId="77777777" w:rsidR="00EB72E6" w:rsidRPr="008F6629" w:rsidRDefault="00EB72E6" w:rsidP="00480679">
            <w:pPr>
              <w:rPr>
                <w:lang w:val="en-GB"/>
              </w:rPr>
            </w:pPr>
          </w:p>
        </w:tc>
        <w:tc>
          <w:tcPr>
            <w:tcW w:w="1630" w:type="dxa"/>
          </w:tcPr>
          <w:p w14:paraId="395DA98C" w14:textId="77777777" w:rsidR="00EB72E6" w:rsidRPr="008F6629" w:rsidRDefault="00EB72E6" w:rsidP="00480679">
            <w:pPr>
              <w:rPr>
                <w:lang w:val="en-GB"/>
              </w:rPr>
            </w:pPr>
            <w:r w:rsidRPr="008F6629">
              <w:rPr>
                <w:lang w:val="en-GB"/>
              </w:rPr>
              <w:t>2105</w:t>
            </w:r>
          </w:p>
        </w:tc>
      </w:tr>
      <w:tr w:rsidR="00EB72E6" w:rsidRPr="008F6629" w14:paraId="5124E00B" w14:textId="77777777" w:rsidTr="00480679">
        <w:tc>
          <w:tcPr>
            <w:tcW w:w="2518" w:type="dxa"/>
          </w:tcPr>
          <w:p w14:paraId="404CFB53" w14:textId="77777777" w:rsidR="00EB72E6" w:rsidRPr="008F6629" w:rsidRDefault="00EB72E6" w:rsidP="00480679">
            <w:pPr>
              <w:rPr>
                <w:lang w:val="en-GB"/>
              </w:rPr>
            </w:pPr>
            <w:r w:rsidRPr="008F6629">
              <w:rPr>
                <w:lang w:val="en-GB"/>
              </w:rPr>
              <w:t>USA</w:t>
            </w:r>
          </w:p>
        </w:tc>
        <w:tc>
          <w:tcPr>
            <w:tcW w:w="992" w:type="dxa"/>
          </w:tcPr>
          <w:p w14:paraId="645275D8" w14:textId="77777777" w:rsidR="00EB72E6" w:rsidRPr="008F6629" w:rsidRDefault="00EB72E6" w:rsidP="00480679">
            <w:pPr>
              <w:rPr>
                <w:lang w:val="en-GB"/>
              </w:rPr>
            </w:pPr>
            <w:r w:rsidRPr="008F6629">
              <w:rPr>
                <w:lang w:val="en-GB"/>
              </w:rPr>
              <w:t>1</w:t>
            </w:r>
          </w:p>
        </w:tc>
        <w:tc>
          <w:tcPr>
            <w:tcW w:w="1378" w:type="dxa"/>
          </w:tcPr>
          <w:p w14:paraId="4A7FBF60" w14:textId="77777777" w:rsidR="00EB72E6" w:rsidRPr="008F6629" w:rsidRDefault="00EB72E6" w:rsidP="00480679">
            <w:pPr>
              <w:rPr>
                <w:lang w:val="en-GB"/>
              </w:rPr>
            </w:pPr>
          </w:p>
        </w:tc>
        <w:tc>
          <w:tcPr>
            <w:tcW w:w="1630" w:type="dxa"/>
          </w:tcPr>
          <w:p w14:paraId="21DDB2E6" w14:textId="77777777" w:rsidR="00EB72E6" w:rsidRPr="008F6629" w:rsidRDefault="00EB72E6" w:rsidP="00480679">
            <w:pPr>
              <w:rPr>
                <w:lang w:val="en-GB"/>
              </w:rPr>
            </w:pPr>
            <w:r w:rsidRPr="008F6629">
              <w:rPr>
                <w:lang w:val="en-GB"/>
              </w:rPr>
              <w:t>64</w:t>
            </w:r>
          </w:p>
        </w:tc>
      </w:tr>
      <w:tr w:rsidR="00EB72E6" w:rsidRPr="008F6629" w14:paraId="6F0F78A8" w14:textId="77777777" w:rsidTr="00480679">
        <w:tc>
          <w:tcPr>
            <w:tcW w:w="2518" w:type="dxa"/>
          </w:tcPr>
          <w:p w14:paraId="0EB3F292" w14:textId="77777777" w:rsidR="00EB72E6" w:rsidRPr="008F6629" w:rsidRDefault="00EB72E6" w:rsidP="00480679">
            <w:pPr>
              <w:rPr>
                <w:lang w:val="en-GB"/>
              </w:rPr>
            </w:pPr>
            <w:r w:rsidRPr="008F6629">
              <w:rPr>
                <w:lang w:val="en-GB"/>
              </w:rPr>
              <w:t>Norway</w:t>
            </w:r>
          </w:p>
        </w:tc>
        <w:tc>
          <w:tcPr>
            <w:tcW w:w="992" w:type="dxa"/>
          </w:tcPr>
          <w:p w14:paraId="286D8616" w14:textId="77777777" w:rsidR="00EB72E6" w:rsidRPr="008F6629" w:rsidRDefault="00EB72E6" w:rsidP="00480679">
            <w:pPr>
              <w:rPr>
                <w:lang w:val="en-GB"/>
              </w:rPr>
            </w:pPr>
            <w:r w:rsidRPr="008F6629">
              <w:rPr>
                <w:lang w:val="en-GB"/>
              </w:rPr>
              <w:t>1</w:t>
            </w:r>
          </w:p>
        </w:tc>
        <w:tc>
          <w:tcPr>
            <w:tcW w:w="1378" w:type="dxa"/>
          </w:tcPr>
          <w:p w14:paraId="0CBDB291" w14:textId="77777777" w:rsidR="00EB72E6" w:rsidRPr="008F6629" w:rsidRDefault="00EB72E6" w:rsidP="00480679">
            <w:pPr>
              <w:rPr>
                <w:lang w:val="en-GB"/>
              </w:rPr>
            </w:pPr>
          </w:p>
        </w:tc>
        <w:tc>
          <w:tcPr>
            <w:tcW w:w="1630" w:type="dxa"/>
          </w:tcPr>
          <w:p w14:paraId="64781D78" w14:textId="77777777" w:rsidR="00EB72E6" w:rsidRPr="008F6629" w:rsidRDefault="00EB72E6" w:rsidP="00480679">
            <w:pPr>
              <w:rPr>
                <w:lang w:val="en-GB"/>
              </w:rPr>
            </w:pPr>
            <w:r w:rsidRPr="008F6629">
              <w:rPr>
                <w:lang w:val="en-GB"/>
              </w:rPr>
              <w:t>6231</w:t>
            </w:r>
          </w:p>
        </w:tc>
      </w:tr>
      <w:tr w:rsidR="00EB72E6" w:rsidRPr="008F6629" w14:paraId="52315F05" w14:textId="77777777" w:rsidTr="00480679">
        <w:tc>
          <w:tcPr>
            <w:tcW w:w="2518" w:type="dxa"/>
          </w:tcPr>
          <w:p w14:paraId="3F94ACBB" w14:textId="77777777" w:rsidR="00EB72E6" w:rsidRPr="008F6629" w:rsidRDefault="00EB72E6" w:rsidP="00480679">
            <w:pPr>
              <w:rPr>
                <w:lang w:val="en-GB"/>
              </w:rPr>
            </w:pPr>
            <w:r w:rsidRPr="008F6629">
              <w:rPr>
                <w:lang w:val="en-GB"/>
              </w:rPr>
              <w:t>Ireland</w:t>
            </w:r>
          </w:p>
        </w:tc>
        <w:tc>
          <w:tcPr>
            <w:tcW w:w="992" w:type="dxa"/>
          </w:tcPr>
          <w:p w14:paraId="45B36AC2" w14:textId="77777777" w:rsidR="00EB72E6" w:rsidRPr="008F6629" w:rsidRDefault="00EB72E6" w:rsidP="00480679">
            <w:pPr>
              <w:rPr>
                <w:lang w:val="en-GB"/>
              </w:rPr>
            </w:pPr>
            <w:r w:rsidRPr="008F6629">
              <w:rPr>
                <w:lang w:val="en-GB"/>
              </w:rPr>
              <w:t>1</w:t>
            </w:r>
          </w:p>
        </w:tc>
        <w:tc>
          <w:tcPr>
            <w:tcW w:w="1378" w:type="dxa"/>
          </w:tcPr>
          <w:p w14:paraId="0F1372BD" w14:textId="77777777" w:rsidR="00EB72E6" w:rsidRPr="008F6629" w:rsidRDefault="00EB72E6" w:rsidP="00480679">
            <w:pPr>
              <w:rPr>
                <w:lang w:val="en-GB"/>
              </w:rPr>
            </w:pPr>
          </w:p>
        </w:tc>
        <w:tc>
          <w:tcPr>
            <w:tcW w:w="1630" w:type="dxa"/>
          </w:tcPr>
          <w:p w14:paraId="78258377" w14:textId="77777777" w:rsidR="00EB72E6" w:rsidRPr="008F6629" w:rsidRDefault="00EB72E6" w:rsidP="00480679">
            <w:pPr>
              <w:rPr>
                <w:lang w:val="en-GB"/>
              </w:rPr>
            </w:pPr>
            <w:r w:rsidRPr="008F6629">
              <w:rPr>
                <w:lang w:val="en-GB"/>
              </w:rPr>
              <w:t>573</w:t>
            </w:r>
          </w:p>
        </w:tc>
      </w:tr>
    </w:tbl>
    <w:p w14:paraId="4B172725" w14:textId="77777777" w:rsidR="00EB72E6" w:rsidRPr="008F6629" w:rsidRDefault="00EB72E6" w:rsidP="00EB72E6">
      <w:pPr>
        <w:rPr>
          <w:lang w:val="en-GB"/>
        </w:rPr>
      </w:pPr>
    </w:p>
    <w:p w14:paraId="56C2E449" w14:textId="77777777" w:rsidR="00A0525D" w:rsidRPr="008F6629" w:rsidRDefault="00A0525D" w:rsidP="00EB72E6">
      <w:pPr>
        <w:spacing w:after="0" w:line="240" w:lineRule="auto"/>
        <w:rPr>
          <w:rFonts w:cs="Arial"/>
          <w:b/>
          <w:sz w:val="24"/>
          <w:szCs w:val="24"/>
          <w:lang w:val="en-GB"/>
        </w:rPr>
      </w:pPr>
    </w:p>
    <w:p w14:paraId="52459899" w14:textId="18DEF9A2" w:rsidR="00EB72E6" w:rsidRPr="008F6629" w:rsidRDefault="00B165EA" w:rsidP="00EB72E6">
      <w:pPr>
        <w:spacing w:after="0" w:line="240" w:lineRule="auto"/>
        <w:rPr>
          <w:rFonts w:cs="Arial"/>
          <w:b/>
          <w:sz w:val="24"/>
          <w:szCs w:val="24"/>
          <w:lang w:val="en-GB"/>
        </w:rPr>
      </w:pPr>
      <w:r>
        <w:rPr>
          <w:rFonts w:cs="Arial"/>
          <w:b/>
          <w:sz w:val="24"/>
          <w:szCs w:val="24"/>
          <w:lang w:val="en-GB"/>
        </w:rPr>
        <w:t>5</w:t>
      </w:r>
      <w:r w:rsidR="00A0525D" w:rsidRPr="008F6629">
        <w:rPr>
          <w:rFonts w:cs="Arial"/>
          <w:b/>
          <w:sz w:val="24"/>
          <w:szCs w:val="24"/>
          <w:lang w:val="en-GB"/>
        </w:rPr>
        <w:t xml:space="preserve">.6 </w:t>
      </w:r>
      <w:r w:rsidR="00EB72E6" w:rsidRPr="008F6629">
        <w:rPr>
          <w:rFonts w:cs="Arial"/>
          <w:b/>
          <w:sz w:val="24"/>
          <w:szCs w:val="24"/>
          <w:lang w:val="en-GB"/>
        </w:rPr>
        <w:t xml:space="preserve">Cannabis use  </w:t>
      </w:r>
    </w:p>
    <w:p w14:paraId="14E97371" w14:textId="77777777" w:rsidR="00EB72E6" w:rsidRPr="008F6629" w:rsidRDefault="00EB72E6" w:rsidP="00EB72E6">
      <w:pPr>
        <w:jc w:val="both"/>
        <w:rPr>
          <w:rFonts w:eastAsia="Times New Roman"/>
          <w:color w:val="000000"/>
          <w:sz w:val="24"/>
          <w:szCs w:val="24"/>
          <w:lang w:val="en-GB" w:eastAsia="it-IT"/>
        </w:rPr>
      </w:pPr>
    </w:p>
    <w:tbl>
      <w:tblPr>
        <w:tblStyle w:val="Grigliatabella"/>
        <w:tblW w:w="0" w:type="auto"/>
        <w:tblInd w:w="810" w:type="dxa"/>
        <w:tblLayout w:type="fixed"/>
        <w:tblLook w:val="04A0" w:firstRow="1" w:lastRow="0" w:firstColumn="1" w:lastColumn="0" w:noHBand="0" w:noVBand="1"/>
      </w:tblPr>
      <w:tblGrid>
        <w:gridCol w:w="2518"/>
        <w:gridCol w:w="992"/>
        <w:gridCol w:w="1378"/>
        <w:gridCol w:w="1630"/>
      </w:tblGrid>
      <w:tr w:rsidR="00EB72E6" w:rsidRPr="008F6629" w14:paraId="2529107A" w14:textId="77777777" w:rsidTr="00480679">
        <w:tc>
          <w:tcPr>
            <w:tcW w:w="2518" w:type="dxa"/>
          </w:tcPr>
          <w:p w14:paraId="5AFE6A46" w14:textId="77777777" w:rsidR="00EB72E6" w:rsidRPr="008F6629" w:rsidRDefault="00EB72E6" w:rsidP="00480679">
            <w:pPr>
              <w:rPr>
                <w:b/>
                <w:lang w:val="en-GB"/>
              </w:rPr>
            </w:pPr>
            <w:r w:rsidRPr="008F6629">
              <w:rPr>
                <w:b/>
                <w:lang w:val="en-GB"/>
              </w:rPr>
              <w:t xml:space="preserve">Country </w:t>
            </w:r>
          </w:p>
        </w:tc>
        <w:tc>
          <w:tcPr>
            <w:tcW w:w="992" w:type="dxa"/>
          </w:tcPr>
          <w:p w14:paraId="6D3FF06B" w14:textId="77777777" w:rsidR="00EB72E6" w:rsidRPr="008F6629" w:rsidRDefault="00EB72E6" w:rsidP="00480679">
            <w:pPr>
              <w:rPr>
                <w:b/>
                <w:lang w:val="en-GB"/>
              </w:rPr>
            </w:pPr>
            <w:r w:rsidRPr="008F6629">
              <w:rPr>
                <w:b/>
                <w:lang w:val="en-GB"/>
              </w:rPr>
              <w:t xml:space="preserve">N cohorts </w:t>
            </w:r>
          </w:p>
        </w:tc>
        <w:tc>
          <w:tcPr>
            <w:tcW w:w="1378" w:type="dxa"/>
          </w:tcPr>
          <w:p w14:paraId="48F735C7" w14:textId="77777777" w:rsidR="00EB72E6" w:rsidRPr="008F6629" w:rsidRDefault="00EB72E6" w:rsidP="00480679">
            <w:pPr>
              <w:rPr>
                <w:b/>
                <w:lang w:val="en-GB"/>
              </w:rPr>
            </w:pPr>
            <w:r w:rsidRPr="008F6629">
              <w:rPr>
                <w:b/>
                <w:lang w:val="en-GB"/>
              </w:rPr>
              <w:t>N non overlapping samples</w:t>
            </w:r>
          </w:p>
        </w:tc>
        <w:tc>
          <w:tcPr>
            <w:tcW w:w="1630" w:type="dxa"/>
          </w:tcPr>
          <w:p w14:paraId="4ED6E557" w14:textId="77777777" w:rsidR="00EB72E6" w:rsidRPr="008F6629" w:rsidRDefault="00EB72E6" w:rsidP="00480679">
            <w:pPr>
              <w:rPr>
                <w:b/>
                <w:lang w:val="en-GB"/>
              </w:rPr>
            </w:pPr>
            <w:r w:rsidRPr="008F6629">
              <w:rPr>
                <w:b/>
                <w:lang w:val="en-GB"/>
              </w:rPr>
              <w:t xml:space="preserve">N subjects </w:t>
            </w:r>
          </w:p>
        </w:tc>
      </w:tr>
      <w:tr w:rsidR="00EB72E6" w:rsidRPr="008F6629" w14:paraId="49BAA05F" w14:textId="77777777" w:rsidTr="00480679">
        <w:tc>
          <w:tcPr>
            <w:tcW w:w="2518" w:type="dxa"/>
          </w:tcPr>
          <w:p w14:paraId="3369D1F1" w14:textId="77777777" w:rsidR="00EB72E6" w:rsidRPr="008F6629" w:rsidRDefault="00EB72E6" w:rsidP="00480679">
            <w:pPr>
              <w:rPr>
                <w:lang w:val="en-GB"/>
              </w:rPr>
            </w:pPr>
            <w:r w:rsidRPr="008F6629">
              <w:rPr>
                <w:lang w:val="en-GB"/>
              </w:rPr>
              <w:t>Sweden</w:t>
            </w:r>
          </w:p>
        </w:tc>
        <w:tc>
          <w:tcPr>
            <w:tcW w:w="992" w:type="dxa"/>
          </w:tcPr>
          <w:p w14:paraId="7DA7D82C" w14:textId="77777777" w:rsidR="00EB72E6" w:rsidRPr="008F6629" w:rsidRDefault="00EB72E6" w:rsidP="00480679">
            <w:pPr>
              <w:rPr>
                <w:lang w:val="en-GB"/>
              </w:rPr>
            </w:pPr>
            <w:r w:rsidRPr="008F6629">
              <w:rPr>
                <w:lang w:val="en-GB"/>
              </w:rPr>
              <w:t>5</w:t>
            </w:r>
          </w:p>
        </w:tc>
        <w:tc>
          <w:tcPr>
            <w:tcW w:w="1378" w:type="dxa"/>
          </w:tcPr>
          <w:p w14:paraId="2B1D1715" w14:textId="77777777" w:rsidR="00EB72E6" w:rsidRPr="008F6629" w:rsidRDefault="00EB72E6" w:rsidP="00480679">
            <w:pPr>
              <w:rPr>
                <w:lang w:val="en-GB"/>
              </w:rPr>
            </w:pPr>
            <w:r w:rsidRPr="008F6629">
              <w:rPr>
                <w:lang w:val="en-GB"/>
              </w:rPr>
              <w:t>2</w:t>
            </w:r>
          </w:p>
        </w:tc>
        <w:tc>
          <w:tcPr>
            <w:tcW w:w="1630" w:type="dxa"/>
          </w:tcPr>
          <w:p w14:paraId="160B474A" w14:textId="77777777" w:rsidR="00EB72E6" w:rsidRPr="008F6629" w:rsidRDefault="00EB72E6" w:rsidP="00480679">
            <w:pPr>
              <w:rPr>
                <w:lang w:val="en-GB"/>
              </w:rPr>
            </w:pPr>
            <w:r w:rsidRPr="008F6629">
              <w:rPr>
                <w:lang w:val="en-GB"/>
              </w:rPr>
              <w:t>6086</w:t>
            </w:r>
          </w:p>
        </w:tc>
      </w:tr>
      <w:tr w:rsidR="00EB72E6" w:rsidRPr="008F6629" w14:paraId="1808366D" w14:textId="77777777" w:rsidTr="00480679">
        <w:tc>
          <w:tcPr>
            <w:tcW w:w="2518" w:type="dxa"/>
          </w:tcPr>
          <w:p w14:paraId="17A74916" w14:textId="77777777" w:rsidR="00EB72E6" w:rsidRPr="008F6629" w:rsidRDefault="00EB72E6" w:rsidP="00480679">
            <w:pPr>
              <w:rPr>
                <w:lang w:val="en-GB"/>
              </w:rPr>
            </w:pPr>
            <w:r w:rsidRPr="008F6629">
              <w:rPr>
                <w:lang w:val="en-GB"/>
              </w:rPr>
              <w:t>UK</w:t>
            </w:r>
          </w:p>
        </w:tc>
        <w:tc>
          <w:tcPr>
            <w:tcW w:w="992" w:type="dxa"/>
          </w:tcPr>
          <w:p w14:paraId="07AB8C0A" w14:textId="77777777" w:rsidR="00EB72E6" w:rsidRPr="008F6629" w:rsidRDefault="00EB72E6" w:rsidP="00480679">
            <w:pPr>
              <w:rPr>
                <w:lang w:val="en-GB"/>
              </w:rPr>
            </w:pPr>
            <w:r w:rsidRPr="008F6629">
              <w:rPr>
                <w:lang w:val="en-GB"/>
              </w:rPr>
              <w:t>3</w:t>
            </w:r>
          </w:p>
        </w:tc>
        <w:tc>
          <w:tcPr>
            <w:tcW w:w="1378" w:type="dxa"/>
          </w:tcPr>
          <w:p w14:paraId="5B281434" w14:textId="77777777" w:rsidR="00EB72E6" w:rsidRPr="008F6629" w:rsidRDefault="00EB72E6" w:rsidP="00480679">
            <w:pPr>
              <w:rPr>
                <w:lang w:val="en-GB"/>
              </w:rPr>
            </w:pPr>
            <w:r w:rsidRPr="008F6629">
              <w:rPr>
                <w:lang w:val="en-GB"/>
              </w:rPr>
              <w:t>2</w:t>
            </w:r>
          </w:p>
        </w:tc>
        <w:tc>
          <w:tcPr>
            <w:tcW w:w="1630" w:type="dxa"/>
          </w:tcPr>
          <w:p w14:paraId="2B9BEE0D" w14:textId="77777777" w:rsidR="00EB72E6" w:rsidRPr="008F6629" w:rsidRDefault="00EB72E6" w:rsidP="00480679">
            <w:pPr>
              <w:rPr>
                <w:lang w:val="en-GB"/>
              </w:rPr>
            </w:pPr>
            <w:r w:rsidRPr="008F6629">
              <w:rPr>
                <w:lang w:val="en-GB"/>
              </w:rPr>
              <w:t>656</w:t>
            </w:r>
          </w:p>
        </w:tc>
      </w:tr>
      <w:tr w:rsidR="00EB72E6" w:rsidRPr="008F6629" w14:paraId="2B12BD37" w14:textId="77777777" w:rsidTr="00480679">
        <w:tc>
          <w:tcPr>
            <w:tcW w:w="2518" w:type="dxa"/>
          </w:tcPr>
          <w:p w14:paraId="0E1CB4F0" w14:textId="77777777" w:rsidR="00EB72E6" w:rsidRPr="008F6629" w:rsidRDefault="00EB72E6" w:rsidP="00480679">
            <w:pPr>
              <w:rPr>
                <w:lang w:val="en-GB"/>
              </w:rPr>
            </w:pPr>
            <w:r w:rsidRPr="008F6629">
              <w:rPr>
                <w:lang w:val="en-GB"/>
              </w:rPr>
              <w:t xml:space="preserve">Spain </w:t>
            </w:r>
          </w:p>
        </w:tc>
        <w:tc>
          <w:tcPr>
            <w:tcW w:w="992" w:type="dxa"/>
          </w:tcPr>
          <w:p w14:paraId="7E561DA5" w14:textId="77777777" w:rsidR="00EB72E6" w:rsidRPr="008F6629" w:rsidRDefault="00EB72E6" w:rsidP="00480679">
            <w:pPr>
              <w:rPr>
                <w:lang w:val="en-GB"/>
              </w:rPr>
            </w:pPr>
            <w:r w:rsidRPr="008F6629">
              <w:rPr>
                <w:lang w:val="en-GB"/>
              </w:rPr>
              <w:t>3</w:t>
            </w:r>
          </w:p>
        </w:tc>
        <w:tc>
          <w:tcPr>
            <w:tcW w:w="1378" w:type="dxa"/>
          </w:tcPr>
          <w:p w14:paraId="48BC4790" w14:textId="77777777" w:rsidR="00EB72E6" w:rsidRPr="008F6629" w:rsidRDefault="00EB72E6" w:rsidP="00480679">
            <w:pPr>
              <w:rPr>
                <w:lang w:val="en-GB"/>
              </w:rPr>
            </w:pPr>
            <w:r w:rsidRPr="008F6629">
              <w:rPr>
                <w:lang w:val="en-GB"/>
              </w:rPr>
              <w:t>3</w:t>
            </w:r>
          </w:p>
        </w:tc>
        <w:tc>
          <w:tcPr>
            <w:tcW w:w="1630" w:type="dxa"/>
          </w:tcPr>
          <w:p w14:paraId="7A124CA1" w14:textId="77777777" w:rsidR="00EB72E6" w:rsidRPr="008F6629" w:rsidRDefault="00EB72E6" w:rsidP="00480679">
            <w:pPr>
              <w:rPr>
                <w:lang w:val="en-GB"/>
              </w:rPr>
            </w:pPr>
            <w:r w:rsidRPr="008F6629">
              <w:rPr>
                <w:lang w:val="en-GB"/>
              </w:rPr>
              <w:t>276</w:t>
            </w:r>
          </w:p>
        </w:tc>
      </w:tr>
      <w:tr w:rsidR="00EB72E6" w:rsidRPr="008F6629" w14:paraId="39A223F4" w14:textId="77777777" w:rsidTr="00480679">
        <w:tc>
          <w:tcPr>
            <w:tcW w:w="2518" w:type="dxa"/>
          </w:tcPr>
          <w:p w14:paraId="08F1C339" w14:textId="77777777" w:rsidR="00EB72E6" w:rsidRPr="008F6629" w:rsidRDefault="00EB72E6" w:rsidP="00480679">
            <w:pPr>
              <w:rPr>
                <w:lang w:val="en-GB"/>
              </w:rPr>
            </w:pPr>
            <w:r w:rsidRPr="008F6629">
              <w:rPr>
                <w:lang w:val="en-GB"/>
              </w:rPr>
              <w:t>USA</w:t>
            </w:r>
          </w:p>
        </w:tc>
        <w:tc>
          <w:tcPr>
            <w:tcW w:w="992" w:type="dxa"/>
          </w:tcPr>
          <w:p w14:paraId="3DDB05D3" w14:textId="77777777" w:rsidR="00EB72E6" w:rsidRPr="008F6629" w:rsidRDefault="00EB72E6" w:rsidP="00480679">
            <w:pPr>
              <w:rPr>
                <w:lang w:val="en-GB"/>
              </w:rPr>
            </w:pPr>
            <w:r w:rsidRPr="008F6629">
              <w:rPr>
                <w:lang w:val="en-GB"/>
              </w:rPr>
              <w:t>1</w:t>
            </w:r>
          </w:p>
        </w:tc>
        <w:tc>
          <w:tcPr>
            <w:tcW w:w="1378" w:type="dxa"/>
          </w:tcPr>
          <w:p w14:paraId="167B3843" w14:textId="77777777" w:rsidR="00EB72E6" w:rsidRPr="008F6629" w:rsidRDefault="00EB72E6" w:rsidP="00480679">
            <w:pPr>
              <w:rPr>
                <w:lang w:val="en-GB"/>
              </w:rPr>
            </w:pPr>
            <w:r w:rsidRPr="008F6629">
              <w:rPr>
                <w:lang w:val="en-GB"/>
              </w:rPr>
              <w:t>1</w:t>
            </w:r>
          </w:p>
        </w:tc>
        <w:tc>
          <w:tcPr>
            <w:tcW w:w="1630" w:type="dxa"/>
          </w:tcPr>
          <w:p w14:paraId="102A1632" w14:textId="77777777" w:rsidR="00EB72E6" w:rsidRPr="008F6629" w:rsidRDefault="00EB72E6" w:rsidP="00480679">
            <w:pPr>
              <w:rPr>
                <w:lang w:val="en-GB"/>
              </w:rPr>
            </w:pPr>
            <w:r w:rsidRPr="008F6629">
              <w:rPr>
                <w:lang w:val="en-GB"/>
              </w:rPr>
              <w:t>42</w:t>
            </w:r>
          </w:p>
        </w:tc>
      </w:tr>
      <w:tr w:rsidR="00EB72E6" w:rsidRPr="008F6629" w14:paraId="3AA5BA6E" w14:textId="77777777" w:rsidTr="00480679">
        <w:tc>
          <w:tcPr>
            <w:tcW w:w="2518" w:type="dxa"/>
          </w:tcPr>
          <w:p w14:paraId="1C4A0C6D" w14:textId="77777777" w:rsidR="00EB72E6" w:rsidRPr="008F6629" w:rsidRDefault="00EB72E6" w:rsidP="00480679">
            <w:pPr>
              <w:rPr>
                <w:lang w:val="en-GB"/>
              </w:rPr>
            </w:pPr>
            <w:r w:rsidRPr="008F6629">
              <w:rPr>
                <w:lang w:val="en-GB"/>
              </w:rPr>
              <w:t>New Zealand</w:t>
            </w:r>
          </w:p>
        </w:tc>
        <w:tc>
          <w:tcPr>
            <w:tcW w:w="992" w:type="dxa"/>
          </w:tcPr>
          <w:p w14:paraId="5FCB81B2" w14:textId="77777777" w:rsidR="00EB72E6" w:rsidRPr="008F6629" w:rsidRDefault="00EB72E6" w:rsidP="00480679">
            <w:pPr>
              <w:rPr>
                <w:lang w:val="en-GB"/>
              </w:rPr>
            </w:pPr>
            <w:r w:rsidRPr="008F6629">
              <w:rPr>
                <w:lang w:val="en-GB"/>
              </w:rPr>
              <w:t>1</w:t>
            </w:r>
          </w:p>
        </w:tc>
        <w:tc>
          <w:tcPr>
            <w:tcW w:w="1378" w:type="dxa"/>
          </w:tcPr>
          <w:p w14:paraId="1D3B6A2D" w14:textId="77777777" w:rsidR="00EB72E6" w:rsidRPr="008F6629" w:rsidRDefault="00EB72E6" w:rsidP="00480679">
            <w:pPr>
              <w:rPr>
                <w:lang w:val="en-GB"/>
              </w:rPr>
            </w:pPr>
          </w:p>
        </w:tc>
        <w:tc>
          <w:tcPr>
            <w:tcW w:w="1630" w:type="dxa"/>
          </w:tcPr>
          <w:p w14:paraId="0B64F207" w14:textId="77777777" w:rsidR="00EB72E6" w:rsidRPr="008F6629" w:rsidRDefault="00EB72E6" w:rsidP="00480679">
            <w:pPr>
              <w:rPr>
                <w:lang w:val="en-GB"/>
              </w:rPr>
            </w:pPr>
            <w:r w:rsidRPr="008F6629">
              <w:rPr>
                <w:lang w:val="en-GB"/>
              </w:rPr>
              <w:t>25</w:t>
            </w:r>
          </w:p>
        </w:tc>
      </w:tr>
      <w:tr w:rsidR="00EB72E6" w:rsidRPr="008F6629" w14:paraId="18E9BC72" w14:textId="77777777" w:rsidTr="00480679">
        <w:tc>
          <w:tcPr>
            <w:tcW w:w="2518" w:type="dxa"/>
          </w:tcPr>
          <w:p w14:paraId="02EDD72C" w14:textId="77777777" w:rsidR="00EB72E6" w:rsidRPr="008F6629" w:rsidRDefault="00EB72E6" w:rsidP="00480679">
            <w:pPr>
              <w:rPr>
                <w:lang w:val="en-GB"/>
              </w:rPr>
            </w:pPr>
            <w:r w:rsidRPr="008F6629">
              <w:rPr>
                <w:lang w:val="en-GB"/>
              </w:rPr>
              <w:t xml:space="preserve">Israel </w:t>
            </w:r>
          </w:p>
        </w:tc>
        <w:tc>
          <w:tcPr>
            <w:tcW w:w="992" w:type="dxa"/>
          </w:tcPr>
          <w:p w14:paraId="796451DA" w14:textId="77777777" w:rsidR="00EB72E6" w:rsidRPr="008F6629" w:rsidRDefault="00EB72E6" w:rsidP="00480679">
            <w:pPr>
              <w:rPr>
                <w:lang w:val="en-GB"/>
              </w:rPr>
            </w:pPr>
            <w:r w:rsidRPr="008F6629">
              <w:rPr>
                <w:lang w:val="en-GB"/>
              </w:rPr>
              <w:t>1</w:t>
            </w:r>
          </w:p>
        </w:tc>
        <w:tc>
          <w:tcPr>
            <w:tcW w:w="1378" w:type="dxa"/>
          </w:tcPr>
          <w:p w14:paraId="18A5121C" w14:textId="77777777" w:rsidR="00EB72E6" w:rsidRPr="008F6629" w:rsidRDefault="00EB72E6" w:rsidP="00480679">
            <w:pPr>
              <w:rPr>
                <w:lang w:val="en-GB"/>
              </w:rPr>
            </w:pPr>
          </w:p>
        </w:tc>
        <w:tc>
          <w:tcPr>
            <w:tcW w:w="1630" w:type="dxa"/>
          </w:tcPr>
          <w:p w14:paraId="0FB47499" w14:textId="77777777" w:rsidR="00EB72E6" w:rsidRPr="008F6629" w:rsidRDefault="00EB72E6" w:rsidP="00480679">
            <w:pPr>
              <w:rPr>
                <w:lang w:val="en-GB"/>
              </w:rPr>
            </w:pPr>
            <w:r w:rsidRPr="008F6629">
              <w:rPr>
                <w:lang w:val="en-GB"/>
              </w:rPr>
              <w:t>509</w:t>
            </w:r>
          </w:p>
        </w:tc>
      </w:tr>
      <w:tr w:rsidR="00EB72E6" w:rsidRPr="008F6629" w14:paraId="53C059A6" w14:textId="77777777" w:rsidTr="00480679">
        <w:tc>
          <w:tcPr>
            <w:tcW w:w="2518" w:type="dxa"/>
          </w:tcPr>
          <w:p w14:paraId="59EF10FE" w14:textId="77777777" w:rsidR="00EB72E6" w:rsidRPr="008F6629" w:rsidRDefault="00EB72E6" w:rsidP="00480679">
            <w:pPr>
              <w:rPr>
                <w:lang w:val="en-GB"/>
              </w:rPr>
            </w:pPr>
            <w:r w:rsidRPr="008F6629">
              <w:rPr>
                <w:lang w:val="en-GB"/>
              </w:rPr>
              <w:t>Italy</w:t>
            </w:r>
          </w:p>
        </w:tc>
        <w:tc>
          <w:tcPr>
            <w:tcW w:w="992" w:type="dxa"/>
          </w:tcPr>
          <w:p w14:paraId="436BC73A" w14:textId="77777777" w:rsidR="00EB72E6" w:rsidRPr="008F6629" w:rsidRDefault="00EB72E6" w:rsidP="00480679">
            <w:pPr>
              <w:rPr>
                <w:lang w:val="en-GB"/>
              </w:rPr>
            </w:pPr>
            <w:r w:rsidRPr="008F6629">
              <w:rPr>
                <w:lang w:val="en-GB"/>
              </w:rPr>
              <w:t>1</w:t>
            </w:r>
          </w:p>
        </w:tc>
        <w:tc>
          <w:tcPr>
            <w:tcW w:w="1378" w:type="dxa"/>
          </w:tcPr>
          <w:p w14:paraId="18C6C594" w14:textId="77777777" w:rsidR="00EB72E6" w:rsidRPr="008F6629" w:rsidRDefault="00EB72E6" w:rsidP="00480679">
            <w:pPr>
              <w:rPr>
                <w:lang w:val="en-GB"/>
              </w:rPr>
            </w:pPr>
          </w:p>
        </w:tc>
        <w:tc>
          <w:tcPr>
            <w:tcW w:w="1630" w:type="dxa"/>
          </w:tcPr>
          <w:p w14:paraId="1C967983" w14:textId="77777777" w:rsidR="00EB72E6" w:rsidRPr="008F6629" w:rsidRDefault="00EB72E6" w:rsidP="00480679">
            <w:pPr>
              <w:rPr>
                <w:lang w:val="en-GB"/>
              </w:rPr>
            </w:pPr>
            <w:r w:rsidRPr="008F6629">
              <w:rPr>
                <w:lang w:val="en-GB"/>
              </w:rPr>
              <w:t>128</w:t>
            </w:r>
          </w:p>
        </w:tc>
      </w:tr>
      <w:tr w:rsidR="00EB72E6" w:rsidRPr="008F6629" w14:paraId="18695F49" w14:textId="77777777" w:rsidTr="00480679">
        <w:tc>
          <w:tcPr>
            <w:tcW w:w="2518" w:type="dxa"/>
          </w:tcPr>
          <w:p w14:paraId="153C24F3" w14:textId="77777777" w:rsidR="00EB72E6" w:rsidRPr="008F6629" w:rsidRDefault="00EB72E6" w:rsidP="00480679">
            <w:pPr>
              <w:rPr>
                <w:lang w:val="en-GB"/>
              </w:rPr>
            </w:pPr>
            <w:r w:rsidRPr="008F6629">
              <w:rPr>
                <w:lang w:val="en-GB"/>
              </w:rPr>
              <w:t xml:space="preserve">Denmark </w:t>
            </w:r>
          </w:p>
        </w:tc>
        <w:tc>
          <w:tcPr>
            <w:tcW w:w="992" w:type="dxa"/>
          </w:tcPr>
          <w:p w14:paraId="3F624A7B" w14:textId="77777777" w:rsidR="00EB72E6" w:rsidRPr="008F6629" w:rsidRDefault="00EB72E6" w:rsidP="00480679">
            <w:pPr>
              <w:rPr>
                <w:lang w:val="en-GB"/>
              </w:rPr>
            </w:pPr>
            <w:r w:rsidRPr="008F6629">
              <w:rPr>
                <w:lang w:val="en-GB"/>
              </w:rPr>
              <w:t>1</w:t>
            </w:r>
          </w:p>
        </w:tc>
        <w:tc>
          <w:tcPr>
            <w:tcW w:w="1378" w:type="dxa"/>
          </w:tcPr>
          <w:p w14:paraId="38D0201C" w14:textId="77777777" w:rsidR="00EB72E6" w:rsidRPr="008F6629" w:rsidRDefault="00EB72E6" w:rsidP="00480679">
            <w:pPr>
              <w:rPr>
                <w:lang w:val="en-GB"/>
              </w:rPr>
            </w:pPr>
          </w:p>
        </w:tc>
        <w:tc>
          <w:tcPr>
            <w:tcW w:w="1630" w:type="dxa"/>
          </w:tcPr>
          <w:p w14:paraId="236C9A54" w14:textId="77777777" w:rsidR="00EB72E6" w:rsidRPr="008F6629" w:rsidRDefault="00EB72E6" w:rsidP="00480679">
            <w:pPr>
              <w:rPr>
                <w:lang w:val="en-GB"/>
              </w:rPr>
            </w:pPr>
            <w:r w:rsidRPr="008F6629">
              <w:rPr>
                <w:lang w:val="en-GB"/>
              </w:rPr>
              <w:t>21305</w:t>
            </w:r>
          </w:p>
        </w:tc>
      </w:tr>
      <w:tr w:rsidR="00EB72E6" w:rsidRPr="008F6629" w14:paraId="37A0203D" w14:textId="77777777" w:rsidTr="00480679">
        <w:tc>
          <w:tcPr>
            <w:tcW w:w="2518" w:type="dxa"/>
          </w:tcPr>
          <w:p w14:paraId="1D793409" w14:textId="77777777" w:rsidR="00EB72E6" w:rsidRPr="008F6629" w:rsidRDefault="00EB72E6" w:rsidP="00480679">
            <w:pPr>
              <w:rPr>
                <w:lang w:val="en-GB"/>
              </w:rPr>
            </w:pPr>
            <w:r w:rsidRPr="008F6629">
              <w:rPr>
                <w:lang w:val="en-GB"/>
              </w:rPr>
              <w:t>Australia</w:t>
            </w:r>
          </w:p>
        </w:tc>
        <w:tc>
          <w:tcPr>
            <w:tcW w:w="992" w:type="dxa"/>
          </w:tcPr>
          <w:p w14:paraId="4DCDFFCE" w14:textId="77777777" w:rsidR="00EB72E6" w:rsidRPr="008F6629" w:rsidRDefault="00EB72E6" w:rsidP="00480679">
            <w:pPr>
              <w:rPr>
                <w:lang w:val="en-GB"/>
              </w:rPr>
            </w:pPr>
            <w:r w:rsidRPr="008F6629">
              <w:rPr>
                <w:lang w:val="en-GB"/>
              </w:rPr>
              <w:t>1</w:t>
            </w:r>
          </w:p>
        </w:tc>
        <w:tc>
          <w:tcPr>
            <w:tcW w:w="1378" w:type="dxa"/>
          </w:tcPr>
          <w:p w14:paraId="72DB6710" w14:textId="77777777" w:rsidR="00EB72E6" w:rsidRPr="008F6629" w:rsidRDefault="00EB72E6" w:rsidP="00480679">
            <w:pPr>
              <w:rPr>
                <w:lang w:val="en-GB"/>
              </w:rPr>
            </w:pPr>
          </w:p>
        </w:tc>
        <w:tc>
          <w:tcPr>
            <w:tcW w:w="1630" w:type="dxa"/>
          </w:tcPr>
          <w:p w14:paraId="660DB9DC" w14:textId="77777777" w:rsidR="00EB72E6" w:rsidRPr="008F6629" w:rsidRDefault="00EB72E6" w:rsidP="00480679">
            <w:pPr>
              <w:rPr>
                <w:lang w:val="en-GB"/>
              </w:rPr>
            </w:pPr>
            <w:r w:rsidRPr="008F6629">
              <w:rPr>
                <w:lang w:val="en-GB"/>
              </w:rPr>
              <w:t>65</w:t>
            </w:r>
          </w:p>
        </w:tc>
      </w:tr>
      <w:tr w:rsidR="00EB72E6" w:rsidRPr="008F6629" w14:paraId="24D447B9" w14:textId="77777777" w:rsidTr="00480679">
        <w:tc>
          <w:tcPr>
            <w:tcW w:w="2518" w:type="dxa"/>
          </w:tcPr>
          <w:p w14:paraId="15018C8B" w14:textId="77777777" w:rsidR="00EB72E6" w:rsidRPr="008F6629" w:rsidRDefault="00EB72E6" w:rsidP="00480679">
            <w:pPr>
              <w:rPr>
                <w:lang w:val="en-GB"/>
              </w:rPr>
            </w:pPr>
            <w:r w:rsidRPr="008F6629">
              <w:rPr>
                <w:lang w:val="en-GB"/>
              </w:rPr>
              <w:t>Brazil</w:t>
            </w:r>
          </w:p>
        </w:tc>
        <w:tc>
          <w:tcPr>
            <w:tcW w:w="992" w:type="dxa"/>
          </w:tcPr>
          <w:p w14:paraId="777975CD" w14:textId="77777777" w:rsidR="00EB72E6" w:rsidRPr="008F6629" w:rsidRDefault="00EB72E6" w:rsidP="00480679">
            <w:pPr>
              <w:rPr>
                <w:lang w:val="en-GB"/>
              </w:rPr>
            </w:pPr>
            <w:r w:rsidRPr="008F6629">
              <w:rPr>
                <w:lang w:val="en-GB"/>
              </w:rPr>
              <w:t>1</w:t>
            </w:r>
          </w:p>
        </w:tc>
        <w:tc>
          <w:tcPr>
            <w:tcW w:w="1378" w:type="dxa"/>
          </w:tcPr>
          <w:p w14:paraId="09A93A5A" w14:textId="77777777" w:rsidR="00EB72E6" w:rsidRPr="008F6629" w:rsidRDefault="00EB72E6" w:rsidP="00480679">
            <w:pPr>
              <w:rPr>
                <w:lang w:val="en-GB"/>
              </w:rPr>
            </w:pPr>
          </w:p>
        </w:tc>
        <w:tc>
          <w:tcPr>
            <w:tcW w:w="1630" w:type="dxa"/>
          </w:tcPr>
          <w:p w14:paraId="3C30525B" w14:textId="77777777" w:rsidR="00EB72E6" w:rsidRPr="008F6629" w:rsidRDefault="00EB72E6" w:rsidP="00480679">
            <w:pPr>
              <w:rPr>
                <w:lang w:val="en-GB"/>
              </w:rPr>
            </w:pPr>
            <w:r w:rsidRPr="008F6629">
              <w:rPr>
                <w:lang w:val="en-GB"/>
              </w:rPr>
              <w:t>192</w:t>
            </w:r>
          </w:p>
        </w:tc>
      </w:tr>
      <w:tr w:rsidR="00EB72E6" w:rsidRPr="008F6629" w14:paraId="0CAB5FE9" w14:textId="77777777" w:rsidTr="00480679">
        <w:tc>
          <w:tcPr>
            <w:tcW w:w="2518" w:type="dxa"/>
          </w:tcPr>
          <w:p w14:paraId="7ED055CD" w14:textId="77777777" w:rsidR="00EB72E6" w:rsidRPr="008F6629" w:rsidRDefault="00EB72E6" w:rsidP="00480679">
            <w:pPr>
              <w:rPr>
                <w:rFonts w:eastAsia="Times New Roman"/>
                <w:color w:val="000000"/>
                <w:lang w:val="en-GB"/>
              </w:rPr>
            </w:pPr>
            <w:r w:rsidRPr="008F6629">
              <w:rPr>
                <w:color w:val="000000"/>
                <w:lang w:val="en-GB"/>
              </w:rPr>
              <w:t>Czech Republic</w:t>
            </w:r>
          </w:p>
        </w:tc>
        <w:tc>
          <w:tcPr>
            <w:tcW w:w="992" w:type="dxa"/>
          </w:tcPr>
          <w:p w14:paraId="19789242" w14:textId="77777777" w:rsidR="00EB72E6" w:rsidRPr="008F6629" w:rsidRDefault="00EB72E6" w:rsidP="00480679">
            <w:pPr>
              <w:rPr>
                <w:lang w:val="en-GB"/>
              </w:rPr>
            </w:pPr>
            <w:r w:rsidRPr="008F6629">
              <w:rPr>
                <w:lang w:val="en-GB"/>
              </w:rPr>
              <w:t>1</w:t>
            </w:r>
          </w:p>
        </w:tc>
        <w:tc>
          <w:tcPr>
            <w:tcW w:w="1378" w:type="dxa"/>
          </w:tcPr>
          <w:p w14:paraId="418FC053" w14:textId="77777777" w:rsidR="00EB72E6" w:rsidRPr="008F6629" w:rsidRDefault="00EB72E6" w:rsidP="00480679">
            <w:pPr>
              <w:rPr>
                <w:lang w:val="en-GB"/>
              </w:rPr>
            </w:pPr>
          </w:p>
        </w:tc>
        <w:tc>
          <w:tcPr>
            <w:tcW w:w="1630" w:type="dxa"/>
          </w:tcPr>
          <w:p w14:paraId="42D1FB88" w14:textId="77777777" w:rsidR="00EB72E6" w:rsidRPr="008F6629" w:rsidRDefault="00EB72E6" w:rsidP="00480679">
            <w:pPr>
              <w:rPr>
                <w:lang w:val="en-GB"/>
              </w:rPr>
            </w:pPr>
            <w:r w:rsidRPr="008F6629">
              <w:rPr>
                <w:lang w:val="en-GB"/>
              </w:rPr>
              <w:t>510</w:t>
            </w:r>
          </w:p>
        </w:tc>
      </w:tr>
      <w:tr w:rsidR="00EB72E6" w:rsidRPr="008F6629" w14:paraId="28C5843E" w14:textId="77777777" w:rsidTr="00480679">
        <w:tc>
          <w:tcPr>
            <w:tcW w:w="2518" w:type="dxa"/>
          </w:tcPr>
          <w:p w14:paraId="258B1668" w14:textId="77777777" w:rsidR="00EB72E6" w:rsidRPr="008F6629" w:rsidRDefault="00EB72E6" w:rsidP="00480679">
            <w:pPr>
              <w:rPr>
                <w:lang w:val="en-GB"/>
              </w:rPr>
            </w:pPr>
            <w:r w:rsidRPr="008F6629">
              <w:rPr>
                <w:lang w:val="en-GB"/>
              </w:rPr>
              <w:t>Finland</w:t>
            </w:r>
          </w:p>
        </w:tc>
        <w:tc>
          <w:tcPr>
            <w:tcW w:w="992" w:type="dxa"/>
          </w:tcPr>
          <w:p w14:paraId="63E7666D" w14:textId="77777777" w:rsidR="00EB72E6" w:rsidRPr="008F6629" w:rsidRDefault="00EB72E6" w:rsidP="00480679">
            <w:pPr>
              <w:rPr>
                <w:lang w:val="en-GB"/>
              </w:rPr>
            </w:pPr>
            <w:r w:rsidRPr="008F6629">
              <w:rPr>
                <w:lang w:val="en-GB"/>
              </w:rPr>
              <w:t>1</w:t>
            </w:r>
          </w:p>
        </w:tc>
        <w:tc>
          <w:tcPr>
            <w:tcW w:w="1378" w:type="dxa"/>
          </w:tcPr>
          <w:p w14:paraId="3F514AD9" w14:textId="77777777" w:rsidR="00EB72E6" w:rsidRPr="008F6629" w:rsidRDefault="00EB72E6" w:rsidP="00480679">
            <w:pPr>
              <w:rPr>
                <w:lang w:val="en-GB"/>
              </w:rPr>
            </w:pPr>
          </w:p>
        </w:tc>
        <w:tc>
          <w:tcPr>
            <w:tcW w:w="1630" w:type="dxa"/>
          </w:tcPr>
          <w:p w14:paraId="2CB14C36" w14:textId="77777777" w:rsidR="00EB72E6" w:rsidRPr="008F6629" w:rsidRDefault="00EB72E6" w:rsidP="00480679">
            <w:pPr>
              <w:rPr>
                <w:lang w:val="en-GB"/>
              </w:rPr>
            </w:pPr>
            <w:r w:rsidRPr="008F6629">
              <w:rPr>
                <w:lang w:val="en-GB"/>
              </w:rPr>
              <w:t>124</w:t>
            </w:r>
          </w:p>
        </w:tc>
      </w:tr>
      <w:tr w:rsidR="00EB72E6" w:rsidRPr="008F6629" w14:paraId="4185B0D4" w14:textId="77777777" w:rsidTr="00480679">
        <w:tc>
          <w:tcPr>
            <w:tcW w:w="2518" w:type="dxa"/>
          </w:tcPr>
          <w:p w14:paraId="3C6F0315" w14:textId="77777777" w:rsidR="00EB72E6" w:rsidRPr="008F6629" w:rsidRDefault="00EB72E6" w:rsidP="00480679">
            <w:pPr>
              <w:rPr>
                <w:lang w:val="en-GB"/>
              </w:rPr>
            </w:pPr>
            <w:r w:rsidRPr="008F6629">
              <w:rPr>
                <w:lang w:val="en-GB"/>
              </w:rPr>
              <w:t>France</w:t>
            </w:r>
          </w:p>
        </w:tc>
        <w:tc>
          <w:tcPr>
            <w:tcW w:w="992" w:type="dxa"/>
          </w:tcPr>
          <w:p w14:paraId="09D61E30" w14:textId="77777777" w:rsidR="00EB72E6" w:rsidRPr="008F6629" w:rsidRDefault="00EB72E6" w:rsidP="00480679">
            <w:pPr>
              <w:rPr>
                <w:lang w:val="en-GB"/>
              </w:rPr>
            </w:pPr>
            <w:r w:rsidRPr="008F6629">
              <w:rPr>
                <w:lang w:val="en-GB"/>
              </w:rPr>
              <w:t>1</w:t>
            </w:r>
          </w:p>
        </w:tc>
        <w:tc>
          <w:tcPr>
            <w:tcW w:w="1378" w:type="dxa"/>
          </w:tcPr>
          <w:p w14:paraId="7650DDF1" w14:textId="77777777" w:rsidR="00EB72E6" w:rsidRPr="008F6629" w:rsidRDefault="00EB72E6" w:rsidP="00480679">
            <w:pPr>
              <w:rPr>
                <w:lang w:val="en-GB"/>
              </w:rPr>
            </w:pPr>
          </w:p>
        </w:tc>
        <w:tc>
          <w:tcPr>
            <w:tcW w:w="1630" w:type="dxa"/>
          </w:tcPr>
          <w:p w14:paraId="175F63D5" w14:textId="77777777" w:rsidR="00EB72E6" w:rsidRPr="008F6629" w:rsidRDefault="00EB72E6" w:rsidP="00480679">
            <w:pPr>
              <w:rPr>
                <w:lang w:val="en-GB"/>
              </w:rPr>
            </w:pPr>
            <w:r w:rsidRPr="008F6629">
              <w:rPr>
                <w:lang w:val="en-GB"/>
              </w:rPr>
              <w:t>70</w:t>
            </w:r>
          </w:p>
        </w:tc>
      </w:tr>
      <w:tr w:rsidR="00EB72E6" w:rsidRPr="008F6629" w14:paraId="65BC9B11" w14:textId="77777777" w:rsidTr="00480679">
        <w:tc>
          <w:tcPr>
            <w:tcW w:w="2518" w:type="dxa"/>
          </w:tcPr>
          <w:p w14:paraId="40DD95AC" w14:textId="77777777" w:rsidR="00EB72E6" w:rsidRPr="008F6629" w:rsidRDefault="00EB72E6" w:rsidP="00480679">
            <w:pPr>
              <w:rPr>
                <w:lang w:val="en-GB"/>
              </w:rPr>
            </w:pPr>
            <w:r w:rsidRPr="008F6629">
              <w:rPr>
                <w:lang w:val="en-GB"/>
              </w:rPr>
              <w:t>The Netherlands</w:t>
            </w:r>
          </w:p>
        </w:tc>
        <w:tc>
          <w:tcPr>
            <w:tcW w:w="992" w:type="dxa"/>
          </w:tcPr>
          <w:p w14:paraId="0FC3CD77" w14:textId="77777777" w:rsidR="00EB72E6" w:rsidRPr="008F6629" w:rsidRDefault="00EB72E6" w:rsidP="00480679">
            <w:pPr>
              <w:rPr>
                <w:lang w:val="en-GB"/>
              </w:rPr>
            </w:pPr>
            <w:r w:rsidRPr="008F6629">
              <w:rPr>
                <w:lang w:val="en-GB"/>
              </w:rPr>
              <w:t>1</w:t>
            </w:r>
          </w:p>
        </w:tc>
        <w:tc>
          <w:tcPr>
            <w:tcW w:w="1378" w:type="dxa"/>
          </w:tcPr>
          <w:p w14:paraId="65AE09DF" w14:textId="77777777" w:rsidR="00EB72E6" w:rsidRPr="008F6629" w:rsidRDefault="00EB72E6" w:rsidP="00480679">
            <w:pPr>
              <w:rPr>
                <w:lang w:val="en-GB"/>
              </w:rPr>
            </w:pPr>
          </w:p>
        </w:tc>
        <w:tc>
          <w:tcPr>
            <w:tcW w:w="1630" w:type="dxa"/>
          </w:tcPr>
          <w:p w14:paraId="60BDA054" w14:textId="77777777" w:rsidR="00EB72E6" w:rsidRPr="008F6629" w:rsidRDefault="00EB72E6" w:rsidP="00480679">
            <w:pPr>
              <w:rPr>
                <w:lang w:val="en-GB"/>
              </w:rPr>
            </w:pPr>
            <w:r w:rsidRPr="008F6629">
              <w:rPr>
                <w:lang w:val="en-GB"/>
              </w:rPr>
              <w:t>196</w:t>
            </w:r>
          </w:p>
        </w:tc>
      </w:tr>
    </w:tbl>
    <w:p w14:paraId="0F95D23D" w14:textId="77777777" w:rsidR="00EB72E6" w:rsidRPr="008F6629" w:rsidRDefault="00EB72E6" w:rsidP="00EB72E6">
      <w:pPr>
        <w:rPr>
          <w:lang w:val="en-GB"/>
        </w:rPr>
      </w:pPr>
    </w:p>
    <w:p w14:paraId="110A4F4F" w14:textId="77777777" w:rsidR="00CD280E" w:rsidRPr="008F6629" w:rsidRDefault="00CD280E">
      <w:pPr>
        <w:rPr>
          <w:b/>
          <w:bCs/>
          <w:lang w:val="en-GB"/>
        </w:rPr>
      </w:pPr>
      <w:r w:rsidRPr="008F6629">
        <w:rPr>
          <w:b/>
          <w:bCs/>
          <w:lang w:val="en-GB"/>
        </w:rPr>
        <w:br w:type="page"/>
      </w:r>
    </w:p>
    <w:p w14:paraId="71CC63AA" w14:textId="1E2036A7" w:rsidR="00CD280E" w:rsidRPr="008F6629" w:rsidRDefault="00CD280E">
      <w:pPr>
        <w:rPr>
          <w:b/>
          <w:bCs/>
          <w:lang w:val="en-GB"/>
        </w:rPr>
      </w:pPr>
      <w:r w:rsidRPr="008F6629">
        <w:rPr>
          <w:b/>
          <w:bCs/>
          <w:lang w:val="en-GB"/>
        </w:rPr>
        <w:lastRenderedPageBreak/>
        <w:t>Supplementary Figure 1</w:t>
      </w:r>
      <w:r w:rsidR="00844EF9" w:rsidRPr="008F6629">
        <w:rPr>
          <w:b/>
          <w:bCs/>
          <w:lang w:val="en-GB"/>
        </w:rPr>
        <w:t>: Geographical distribution of number of recruited cases per country</w:t>
      </w:r>
    </w:p>
    <w:p w14:paraId="471D3CDC" w14:textId="77777777" w:rsidR="00CD280E" w:rsidRPr="008F6629" w:rsidRDefault="00CD280E">
      <w:pPr>
        <w:rPr>
          <w:b/>
          <w:bCs/>
          <w:lang w:val="en-GB"/>
        </w:rPr>
      </w:pPr>
    </w:p>
    <w:p w14:paraId="765FFBA8" w14:textId="77777777" w:rsidR="00CD280E" w:rsidRPr="008F6629" w:rsidRDefault="00CD280E">
      <w:pPr>
        <w:rPr>
          <w:b/>
          <w:bCs/>
          <w:lang w:val="en-GB"/>
        </w:rPr>
      </w:pPr>
    </w:p>
    <w:p w14:paraId="064F17CC" w14:textId="77777777" w:rsidR="00F52720" w:rsidRPr="008F6629" w:rsidRDefault="00CD280E" w:rsidP="00844EF9">
      <w:pPr>
        <w:rPr>
          <w:b/>
          <w:bCs/>
          <w:lang w:val="en-GB"/>
        </w:rPr>
        <w:sectPr w:rsidR="00F52720" w:rsidRPr="008F6629" w:rsidSect="00BF588C">
          <w:pgSz w:w="11906" w:h="16838"/>
          <w:pgMar w:top="1134" w:right="1134" w:bottom="993" w:left="1134" w:header="708" w:footer="708" w:gutter="0"/>
          <w:cols w:space="708"/>
          <w:docGrid w:linePitch="360"/>
        </w:sectPr>
      </w:pPr>
      <w:r w:rsidRPr="008F6629">
        <w:rPr>
          <w:b/>
          <w:bCs/>
          <w:noProof/>
          <w:lang w:val="en-GB"/>
        </w:rPr>
        <w:drawing>
          <wp:inline distT="0" distB="0" distL="0" distR="0" wp14:anchorId="38BC8B5A" wp14:editId="230EB5BF">
            <wp:extent cx="6120130" cy="2934970"/>
            <wp:effectExtent l="0" t="0" r="1270" b="0"/>
            <wp:docPr id="155726229"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6229" name="Picture 1" descr="A map of the world&#10;&#10;Description automatically generated"/>
                    <pic:cNvPicPr/>
                  </pic:nvPicPr>
                  <pic:blipFill>
                    <a:blip r:embed="rId13"/>
                    <a:stretch>
                      <a:fillRect/>
                    </a:stretch>
                  </pic:blipFill>
                  <pic:spPr>
                    <a:xfrm>
                      <a:off x="0" y="0"/>
                      <a:ext cx="6120130" cy="2934970"/>
                    </a:xfrm>
                    <a:prstGeom prst="rect">
                      <a:avLst/>
                    </a:prstGeom>
                  </pic:spPr>
                </pic:pic>
              </a:graphicData>
            </a:graphic>
          </wp:inline>
        </w:drawing>
      </w:r>
    </w:p>
    <w:p w14:paraId="1510043F" w14:textId="5944B1E2" w:rsidR="00F52720" w:rsidRPr="008F6629" w:rsidRDefault="005A7301" w:rsidP="00844EF9">
      <w:pPr>
        <w:rPr>
          <w:b/>
          <w:bCs/>
          <w:lang w:val="en-GB"/>
        </w:rPr>
      </w:pPr>
      <w:r w:rsidRPr="008F6629">
        <w:rPr>
          <w:b/>
          <w:bCs/>
          <w:lang w:val="en-GB"/>
        </w:rPr>
        <w:lastRenderedPageBreak/>
        <w:t xml:space="preserve">Supplementary </w:t>
      </w:r>
      <w:r w:rsidR="00F52720" w:rsidRPr="008F6629">
        <w:rPr>
          <w:b/>
          <w:bCs/>
          <w:lang w:val="en-GB"/>
        </w:rPr>
        <w:t xml:space="preserve">Table </w:t>
      </w:r>
      <w:r w:rsidR="00B165EA">
        <w:rPr>
          <w:b/>
          <w:bCs/>
          <w:lang w:val="en-GB"/>
        </w:rPr>
        <w:t>6</w:t>
      </w:r>
      <w:r w:rsidR="0032616F" w:rsidRPr="008F6629">
        <w:rPr>
          <w:b/>
          <w:bCs/>
          <w:lang w:val="en-GB"/>
        </w:rPr>
        <w:t xml:space="preserve">: </w:t>
      </w:r>
      <w:r w:rsidR="0032616F" w:rsidRPr="008F6629">
        <w:rPr>
          <w:rFonts w:cs="Arial"/>
          <w:iCs/>
          <w:sz w:val="24"/>
          <w:szCs w:val="24"/>
          <w:lang w:val="en-GB"/>
        </w:rPr>
        <w:t>Bivariate correlations of number of papers and cases with all the predictors in the 2</w:t>
      </w:r>
      <w:r w:rsidR="00C001E0">
        <w:rPr>
          <w:rFonts w:cs="Arial"/>
          <w:iCs/>
          <w:sz w:val="24"/>
          <w:szCs w:val="24"/>
          <w:lang w:val="en-GB"/>
        </w:rPr>
        <w:t>8</w:t>
      </w:r>
      <w:r w:rsidR="0032616F" w:rsidRPr="008F6629">
        <w:rPr>
          <w:rFonts w:cs="Arial"/>
          <w:iCs/>
          <w:sz w:val="24"/>
          <w:szCs w:val="24"/>
          <w:lang w:val="en-GB"/>
        </w:rPr>
        <w:t xml:space="preserve"> countries with at least one publication</w:t>
      </w:r>
    </w:p>
    <w:p w14:paraId="14CB5089" w14:textId="77777777" w:rsidR="00F52720" w:rsidRPr="008F6629" w:rsidRDefault="00F52720" w:rsidP="00844EF9">
      <w:pPr>
        <w:rPr>
          <w:b/>
          <w:bCs/>
          <w:lang w:val="en-GB"/>
        </w:rPr>
      </w:pPr>
    </w:p>
    <w:tbl>
      <w:tblPr>
        <w:tblW w:w="14530" w:type="dxa"/>
        <w:tblLook w:val="04A0" w:firstRow="1" w:lastRow="0" w:firstColumn="1" w:lastColumn="0" w:noHBand="0" w:noVBand="1"/>
      </w:tblPr>
      <w:tblGrid>
        <w:gridCol w:w="1843"/>
        <w:gridCol w:w="992"/>
        <w:gridCol w:w="709"/>
        <w:gridCol w:w="1134"/>
        <w:gridCol w:w="709"/>
        <w:gridCol w:w="716"/>
        <w:gridCol w:w="776"/>
        <w:gridCol w:w="776"/>
        <w:gridCol w:w="864"/>
        <w:gridCol w:w="864"/>
        <w:gridCol w:w="965"/>
        <w:gridCol w:w="992"/>
        <w:gridCol w:w="1205"/>
        <w:gridCol w:w="781"/>
        <w:gridCol w:w="1204"/>
      </w:tblGrid>
      <w:tr w:rsidR="0032616F" w:rsidRPr="008F6629" w14:paraId="30D81CF9" w14:textId="77777777" w:rsidTr="0032616F">
        <w:trPr>
          <w:trHeight w:val="1020"/>
        </w:trPr>
        <w:tc>
          <w:tcPr>
            <w:tcW w:w="1843" w:type="dxa"/>
            <w:tcBorders>
              <w:top w:val="nil"/>
              <w:left w:val="nil"/>
              <w:bottom w:val="nil"/>
              <w:right w:val="nil"/>
            </w:tcBorders>
            <w:shd w:val="clear" w:color="auto" w:fill="auto"/>
            <w:noWrap/>
            <w:vAlign w:val="bottom"/>
            <w:hideMark/>
          </w:tcPr>
          <w:p w14:paraId="76BF946A" w14:textId="77777777" w:rsidR="00F52720" w:rsidRPr="008F6629" w:rsidRDefault="00F52720" w:rsidP="00F52720">
            <w:pPr>
              <w:spacing w:after="0" w:line="240" w:lineRule="auto"/>
              <w:rPr>
                <w:rFonts w:ascii="Times New Roman" w:eastAsia="Times New Roman" w:hAnsi="Times New Roman" w:cs="Times New Roman"/>
                <w:sz w:val="20"/>
                <w:szCs w:val="20"/>
                <w:lang w:val="en-GB" w:eastAsia="en-GB"/>
              </w:rPr>
            </w:pPr>
          </w:p>
        </w:tc>
        <w:tc>
          <w:tcPr>
            <w:tcW w:w="992" w:type="dxa"/>
            <w:tcBorders>
              <w:top w:val="nil"/>
              <w:left w:val="nil"/>
              <w:bottom w:val="nil"/>
              <w:right w:val="nil"/>
            </w:tcBorders>
            <w:shd w:val="clear" w:color="auto" w:fill="auto"/>
            <w:vAlign w:val="bottom"/>
            <w:hideMark/>
          </w:tcPr>
          <w:p w14:paraId="2EADAD4E"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Studies</w:t>
            </w:r>
          </w:p>
        </w:tc>
        <w:tc>
          <w:tcPr>
            <w:tcW w:w="709" w:type="dxa"/>
            <w:tcBorders>
              <w:top w:val="nil"/>
              <w:left w:val="nil"/>
              <w:bottom w:val="nil"/>
              <w:right w:val="nil"/>
            </w:tcBorders>
            <w:shd w:val="clear" w:color="auto" w:fill="auto"/>
            <w:vAlign w:val="bottom"/>
            <w:hideMark/>
          </w:tcPr>
          <w:p w14:paraId="57DE5A7B"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Cases</w:t>
            </w:r>
          </w:p>
        </w:tc>
        <w:tc>
          <w:tcPr>
            <w:tcW w:w="1134" w:type="dxa"/>
            <w:tcBorders>
              <w:top w:val="nil"/>
              <w:left w:val="nil"/>
              <w:bottom w:val="nil"/>
              <w:right w:val="nil"/>
            </w:tcBorders>
            <w:shd w:val="clear" w:color="auto" w:fill="auto"/>
            <w:vAlign w:val="bottom"/>
            <w:hideMark/>
          </w:tcPr>
          <w:p w14:paraId="08421606"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Population</w:t>
            </w:r>
          </w:p>
        </w:tc>
        <w:tc>
          <w:tcPr>
            <w:tcW w:w="709" w:type="dxa"/>
            <w:tcBorders>
              <w:top w:val="nil"/>
              <w:left w:val="nil"/>
              <w:bottom w:val="nil"/>
              <w:right w:val="nil"/>
            </w:tcBorders>
            <w:shd w:val="clear" w:color="000000" w:fill="FFF2CC"/>
            <w:vAlign w:val="bottom"/>
            <w:hideMark/>
          </w:tcPr>
          <w:p w14:paraId="6A53A8E3"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nom</w:t>
            </w:r>
          </w:p>
        </w:tc>
        <w:tc>
          <w:tcPr>
            <w:tcW w:w="716" w:type="dxa"/>
            <w:tcBorders>
              <w:top w:val="nil"/>
              <w:left w:val="nil"/>
              <w:bottom w:val="nil"/>
              <w:right w:val="nil"/>
            </w:tcBorders>
            <w:shd w:val="clear" w:color="000000" w:fill="FFF2CC"/>
            <w:vAlign w:val="bottom"/>
            <w:hideMark/>
          </w:tcPr>
          <w:p w14:paraId="2682FBF6"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PPP</w:t>
            </w:r>
          </w:p>
        </w:tc>
        <w:tc>
          <w:tcPr>
            <w:tcW w:w="776" w:type="dxa"/>
            <w:tcBorders>
              <w:top w:val="nil"/>
              <w:left w:val="nil"/>
              <w:bottom w:val="nil"/>
              <w:right w:val="nil"/>
            </w:tcBorders>
            <w:shd w:val="clear" w:color="000000" w:fill="FFF2CC"/>
            <w:vAlign w:val="bottom"/>
            <w:hideMark/>
          </w:tcPr>
          <w:p w14:paraId="0A08CAA3" w14:textId="77777777" w:rsidR="00F52720" w:rsidRPr="009C5556" w:rsidRDefault="00F52720" w:rsidP="00F52720">
            <w:pPr>
              <w:spacing w:after="0" w:line="240" w:lineRule="auto"/>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val="en-GB" w:eastAsia="en-GB"/>
              </w:rPr>
              <w:t xml:space="preserve">GDP </w:t>
            </w:r>
            <w:proofErr w:type="spellStart"/>
            <w:r w:rsidRPr="009C5556">
              <w:rPr>
                <w:rFonts w:ascii="Calibri" w:eastAsia="Times New Roman" w:hAnsi="Calibri" w:cs="Calibri"/>
                <w:color w:val="000000"/>
                <w:sz w:val="20"/>
                <w:szCs w:val="20"/>
                <w:lang w:val="en-GB" w:eastAsia="en-GB"/>
              </w:rPr>
              <w:t>percap</w:t>
            </w:r>
            <w:proofErr w:type="spellEnd"/>
            <w:r w:rsidRPr="009C5556">
              <w:rPr>
                <w:rFonts w:ascii="Calibri" w:eastAsia="Times New Roman" w:hAnsi="Calibri" w:cs="Calibri"/>
                <w:color w:val="000000"/>
                <w:sz w:val="20"/>
                <w:szCs w:val="20"/>
                <w:lang w:val="en-GB" w:eastAsia="en-GB"/>
              </w:rPr>
              <w:t xml:space="preserve"> nom</w:t>
            </w:r>
          </w:p>
        </w:tc>
        <w:tc>
          <w:tcPr>
            <w:tcW w:w="776" w:type="dxa"/>
            <w:tcBorders>
              <w:top w:val="nil"/>
              <w:left w:val="nil"/>
              <w:bottom w:val="nil"/>
              <w:right w:val="nil"/>
            </w:tcBorders>
            <w:shd w:val="clear" w:color="000000" w:fill="FFF2CC"/>
            <w:vAlign w:val="bottom"/>
            <w:hideMark/>
          </w:tcPr>
          <w:p w14:paraId="0E528085"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PPP</w:t>
            </w:r>
          </w:p>
        </w:tc>
        <w:tc>
          <w:tcPr>
            <w:tcW w:w="864" w:type="dxa"/>
            <w:tcBorders>
              <w:top w:val="nil"/>
              <w:left w:val="nil"/>
              <w:bottom w:val="nil"/>
              <w:right w:val="nil"/>
            </w:tcBorders>
            <w:shd w:val="clear" w:color="000000" w:fill="E2EFDA"/>
            <w:vAlign w:val="bottom"/>
            <w:hideMark/>
          </w:tcPr>
          <w:p w14:paraId="0E1935BA"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per10k</w:t>
            </w:r>
          </w:p>
        </w:tc>
        <w:tc>
          <w:tcPr>
            <w:tcW w:w="864" w:type="dxa"/>
            <w:tcBorders>
              <w:top w:val="nil"/>
              <w:left w:val="nil"/>
              <w:bottom w:val="nil"/>
              <w:right w:val="nil"/>
            </w:tcBorders>
            <w:shd w:val="clear" w:color="000000" w:fill="E2EFDA"/>
            <w:vAlign w:val="bottom"/>
            <w:hideMark/>
          </w:tcPr>
          <w:p w14:paraId="782ED804"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N</w:t>
            </w:r>
          </w:p>
        </w:tc>
        <w:tc>
          <w:tcPr>
            <w:tcW w:w="965" w:type="dxa"/>
            <w:tcBorders>
              <w:top w:val="nil"/>
              <w:left w:val="nil"/>
              <w:bottom w:val="nil"/>
              <w:right w:val="nil"/>
            </w:tcBorders>
            <w:shd w:val="clear" w:color="000000" w:fill="DDEBF7"/>
            <w:vAlign w:val="bottom"/>
            <w:hideMark/>
          </w:tcPr>
          <w:p w14:paraId="3821FB2E"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R&amp;D spending PPP</w:t>
            </w:r>
          </w:p>
        </w:tc>
        <w:tc>
          <w:tcPr>
            <w:tcW w:w="992" w:type="dxa"/>
            <w:tcBorders>
              <w:top w:val="nil"/>
              <w:left w:val="nil"/>
              <w:bottom w:val="nil"/>
              <w:right w:val="nil"/>
            </w:tcBorders>
            <w:shd w:val="clear" w:color="000000" w:fill="DDEBF7"/>
            <w:vAlign w:val="bottom"/>
            <w:hideMark/>
          </w:tcPr>
          <w:p w14:paraId="0AADD294"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R&amp;D </w:t>
            </w:r>
            <w:proofErr w:type="spellStart"/>
            <w:r w:rsidRPr="008F6629">
              <w:rPr>
                <w:rFonts w:ascii="Calibri" w:eastAsia="Times New Roman" w:hAnsi="Calibri" w:cs="Calibri"/>
                <w:color w:val="000000"/>
                <w:sz w:val="20"/>
                <w:szCs w:val="20"/>
                <w:lang w:val="en-GB" w:eastAsia="en-GB"/>
              </w:rPr>
              <w:t>perGDP</w:t>
            </w:r>
            <w:proofErr w:type="spellEnd"/>
          </w:p>
        </w:tc>
        <w:tc>
          <w:tcPr>
            <w:tcW w:w="1205" w:type="dxa"/>
            <w:tcBorders>
              <w:top w:val="nil"/>
              <w:left w:val="nil"/>
              <w:bottom w:val="nil"/>
              <w:right w:val="nil"/>
            </w:tcBorders>
            <w:shd w:val="clear" w:color="auto" w:fill="auto"/>
            <w:vAlign w:val="bottom"/>
            <w:hideMark/>
          </w:tcPr>
          <w:p w14:paraId="49743A74"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Researchers per1M</w:t>
            </w:r>
          </w:p>
        </w:tc>
        <w:tc>
          <w:tcPr>
            <w:tcW w:w="781" w:type="dxa"/>
            <w:tcBorders>
              <w:top w:val="nil"/>
              <w:left w:val="nil"/>
              <w:bottom w:val="nil"/>
              <w:right w:val="nil"/>
            </w:tcBorders>
            <w:shd w:val="clear" w:color="auto" w:fill="auto"/>
            <w:vAlign w:val="bottom"/>
            <w:hideMark/>
          </w:tcPr>
          <w:p w14:paraId="0AF340F2"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Nobels</w:t>
            </w:r>
          </w:p>
        </w:tc>
        <w:tc>
          <w:tcPr>
            <w:tcW w:w="1204" w:type="dxa"/>
            <w:tcBorders>
              <w:top w:val="nil"/>
              <w:left w:val="nil"/>
              <w:bottom w:val="nil"/>
              <w:right w:val="nil"/>
            </w:tcBorders>
            <w:shd w:val="clear" w:color="auto" w:fill="auto"/>
            <w:vAlign w:val="bottom"/>
            <w:hideMark/>
          </w:tcPr>
          <w:p w14:paraId="310F3E5C" w14:textId="77777777" w:rsidR="00F52720" w:rsidRPr="008F6629" w:rsidRDefault="00F52720" w:rsidP="00F5272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Publications</w:t>
            </w:r>
          </w:p>
        </w:tc>
      </w:tr>
      <w:tr w:rsidR="001B6C40" w:rsidRPr="008F6629" w14:paraId="1A26DC76" w14:textId="77777777" w:rsidTr="0032616F">
        <w:trPr>
          <w:trHeight w:val="320"/>
        </w:trPr>
        <w:tc>
          <w:tcPr>
            <w:tcW w:w="1843" w:type="dxa"/>
            <w:tcBorders>
              <w:top w:val="nil"/>
              <w:left w:val="nil"/>
              <w:bottom w:val="nil"/>
              <w:right w:val="nil"/>
            </w:tcBorders>
            <w:shd w:val="clear" w:color="auto" w:fill="auto"/>
            <w:noWrap/>
            <w:vAlign w:val="bottom"/>
            <w:hideMark/>
          </w:tcPr>
          <w:p w14:paraId="6DDC5638"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Studies</w:t>
            </w:r>
          </w:p>
        </w:tc>
        <w:tc>
          <w:tcPr>
            <w:tcW w:w="992" w:type="dxa"/>
            <w:tcBorders>
              <w:top w:val="nil"/>
              <w:left w:val="nil"/>
              <w:bottom w:val="nil"/>
              <w:right w:val="nil"/>
            </w:tcBorders>
            <w:shd w:val="clear" w:color="auto" w:fill="auto"/>
            <w:noWrap/>
            <w:vAlign w:val="bottom"/>
            <w:hideMark/>
          </w:tcPr>
          <w:p w14:paraId="38E4936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709" w:type="dxa"/>
            <w:tcBorders>
              <w:top w:val="nil"/>
              <w:left w:val="nil"/>
              <w:bottom w:val="nil"/>
              <w:right w:val="nil"/>
            </w:tcBorders>
            <w:shd w:val="clear" w:color="auto" w:fill="auto"/>
            <w:noWrap/>
            <w:vAlign w:val="bottom"/>
            <w:hideMark/>
          </w:tcPr>
          <w:p w14:paraId="33F800BB"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0.89</w:t>
            </w:r>
          </w:p>
        </w:tc>
        <w:tc>
          <w:tcPr>
            <w:tcW w:w="1134" w:type="dxa"/>
            <w:tcBorders>
              <w:top w:val="nil"/>
              <w:left w:val="nil"/>
              <w:bottom w:val="nil"/>
              <w:right w:val="nil"/>
            </w:tcBorders>
            <w:shd w:val="clear" w:color="auto" w:fill="auto"/>
            <w:noWrap/>
            <w:vAlign w:val="bottom"/>
            <w:hideMark/>
          </w:tcPr>
          <w:p w14:paraId="4C40DAC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-0.03</w:t>
            </w:r>
          </w:p>
        </w:tc>
        <w:tc>
          <w:tcPr>
            <w:tcW w:w="709" w:type="dxa"/>
            <w:tcBorders>
              <w:top w:val="nil"/>
              <w:left w:val="nil"/>
              <w:bottom w:val="nil"/>
              <w:right w:val="nil"/>
            </w:tcBorders>
            <w:shd w:val="clear" w:color="000000" w:fill="D9D9D9"/>
            <w:noWrap/>
            <w:vAlign w:val="bottom"/>
            <w:hideMark/>
          </w:tcPr>
          <w:p w14:paraId="6F14E944" w14:textId="34F16DC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w:t>
            </w:r>
            <w:r w:rsidR="00B0025B">
              <w:rPr>
                <w:rFonts w:ascii="Calibri" w:eastAsia="Times New Roman" w:hAnsi="Calibri" w:cs="Calibri"/>
                <w:color w:val="000000"/>
                <w:sz w:val="20"/>
                <w:szCs w:val="20"/>
                <w:lang w:val="en-GB" w:eastAsia="en-GB"/>
              </w:rPr>
              <w:t>0</w:t>
            </w:r>
          </w:p>
        </w:tc>
        <w:tc>
          <w:tcPr>
            <w:tcW w:w="716" w:type="dxa"/>
            <w:tcBorders>
              <w:top w:val="nil"/>
              <w:left w:val="nil"/>
              <w:bottom w:val="nil"/>
              <w:right w:val="nil"/>
            </w:tcBorders>
            <w:shd w:val="clear" w:color="000000" w:fill="D9D9D9"/>
            <w:noWrap/>
            <w:vAlign w:val="bottom"/>
            <w:hideMark/>
          </w:tcPr>
          <w:p w14:paraId="1045B6A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776" w:type="dxa"/>
            <w:tcBorders>
              <w:top w:val="nil"/>
              <w:left w:val="nil"/>
              <w:bottom w:val="nil"/>
              <w:right w:val="nil"/>
            </w:tcBorders>
            <w:shd w:val="clear" w:color="auto" w:fill="auto"/>
            <w:noWrap/>
            <w:vAlign w:val="bottom"/>
            <w:hideMark/>
          </w:tcPr>
          <w:p w14:paraId="5D7D4D08" w14:textId="6AC82267"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0.24</w:t>
            </w:r>
          </w:p>
        </w:tc>
        <w:tc>
          <w:tcPr>
            <w:tcW w:w="776" w:type="dxa"/>
            <w:tcBorders>
              <w:top w:val="nil"/>
              <w:left w:val="nil"/>
              <w:bottom w:val="nil"/>
              <w:right w:val="nil"/>
            </w:tcBorders>
            <w:shd w:val="clear" w:color="000000" w:fill="D9D9D9"/>
            <w:noWrap/>
            <w:vAlign w:val="bottom"/>
            <w:hideMark/>
          </w:tcPr>
          <w:p w14:paraId="2B010B5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0.14</w:t>
            </w:r>
          </w:p>
        </w:tc>
        <w:tc>
          <w:tcPr>
            <w:tcW w:w="864" w:type="dxa"/>
            <w:tcBorders>
              <w:top w:val="nil"/>
              <w:left w:val="nil"/>
              <w:bottom w:val="nil"/>
              <w:right w:val="nil"/>
            </w:tcBorders>
            <w:shd w:val="clear" w:color="auto" w:fill="auto"/>
            <w:noWrap/>
            <w:vAlign w:val="bottom"/>
            <w:hideMark/>
          </w:tcPr>
          <w:p w14:paraId="621DD85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864" w:type="dxa"/>
            <w:tcBorders>
              <w:top w:val="nil"/>
              <w:left w:val="nil"/>
              <w:bottom w:val="nil"/>
              <w:right w:val="nil"/>
            </w:tcBorders>
            <w:shd w:val="clear" w:color="000000" w:fill="D9D9D9"/>
            <w:noWrap/>
            <w:vAlign w:val="bottom"/>
            <w:hideMark/>
          </w:tcPr>
          <w:p w14:paraId="2E0218A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965" w:type="dxa"/>
            <w:tcBorders>
              <w:top w:val="nil"/>
              <w:left w:val="nil"/>
              <w:bottom w:val="nil"/>
              <w:right w:val="nil"/>
            </w:tcBorders>
            <w:shd w:val="clear" w:color="000000" w:fill="D9D9D9"/>
            <w:noWrap/>
            <w:vAlign w:val="bottom"/>
            <w:hideMark/>
          </w:tcPr>
          <w:p w14:paraId="21780F8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0.17</w:t>
            </w:r>
          </w:p>
        </w:tc>
        <w:tc>
          <w:tcPr>
            <w:tcW w:w="992" w:type="dxa"/>
            <w:tcBorders>
              <w:top w:val="nil"/>
              <w:left w:val="nil"/>
              <w:bottom w:val="nil"/>
              <w:right w:val="nil"/>
            </w:tcBorders>
            <w:shd w:val="clear" w:color="auto" w:fill="auto"/>
            <w:noWrap/>
            <w:vAlign w:val="bottom"/>
            <w:hideMark/>
          </w:tcPr>
          <w:p w14:paraId="15F8F14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0.32</w:t>
            </w:r>
          </w:p>
        </w:tc>
        <w:tc>
          <w:tcPr>
            <w:tcW w:w="1205" w:type="dxa"/>
            <w:tcBorders>
              <w:top w:val="nil"/>
              <w:left w:val="nil"/>
              <w:bottom w:val="nil"/>
              <w:right w:val="nil"/>
            </w:tcBorders>
            <w:shd w:val="clear" w:color="auto" w:fill="auto"/>
            <w:noWrap/>
            <w:vAlign w:val="bottom"/>
            <w:hideMark/>
          </w:tcPr>
          <w:p w14:paraId="0A4E24D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0.44</w:t>
            </w:r>
          </w:p>
        </w:tc>
        <w:tc>
          <w:tcPr>
            <w:tcW w:w="781" w:type="dxa"/>
            <w:tcBorders>
              <w:top w:val="nil"/>
              <w:left w:val="nil"/>
              <w:bottom w:val="nil"/>
              <w:right w:val="nil"/>
            </w:tcBorders>
            <w:shd w:val="clear" w:color="auto" w:fill="auto"/>
            <w:noWrap/>
            <w:vAlign w:val="bottom"/>
            <w:hideMark/>
          </w:tcPr>
          <w:p w14:paraId="72E7137B" w14:textId="2D0D49DB"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w:t>
            </w:r>
            <w:r w:rsidR="00B0025B">
              <w:rPr>
                <w:rFonts w:ascii="Calibri" w:eastAsia="Times New Roman" w:hAnsi="Calibri" w:cs="Calibri"/>
                <w:color w:val="000000"/>
                <w:sz w:val="20"/>
                <w:szCs w:val="20"/>
                <w:lang w:val="en-GB" w:eastAsia="en-GB"/>
              </w:rPr>
              <w:t>0</w:t>
            </w:r>
          </w:p>
        </w:tc>
        <w:tc>
          <w:tcPr>
            <w:tcW w:w="1204" w:type="dxa"/>
            <w:tcBorders>
              <w:top w:val="nil"/>
              <w:left w:val="nil"/>
              <w:bottom w:val="nil"/>
              <w:right w:val="nil"/>
            </w:tcBorders>
            <w:shd w:val="clear" w:color="auto" w:fill="auto"/>
            <w:noWrap/>
            <w:vAlign w:val="bottom"/>
            <w:hideMark/>
          </w:tcPr>
          <w:p w14:paraId="25E3404F" w14:textId="71D712E0"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w:t>
            </w:r>
            <w:r w:rsidR="00B0025B">
              <w:rPr>
                <w:rFonts w:ascii="Calibri" w:eastAsia="Times New Roman" w:hAnsi="Calibri" w:cs="Calibri"/>
                <w:color w:val="000000"/>
                <w:sz w:val="20"/>
                <w:szCs w:val="20"/>
                <w:lang w:val="en-GB" w:eastAsia="en-GB"/>
              </w:rPr>
              <w:t>0</w:t>
            </w:r>
          </w:p>
        </w:tc>
      </w:tr>
      <w:tr w:rsidR="001B6C40" w:rsidRPr="008F6629" w14:paraId="41C48F2D" w14:textId="77777777" w:rsidTr="0032616F">
        <w:trPr>
          <w:trHeight w:val="320"/>
        </w:trPr>
        <w:tc>
          <w:tcPr>
            <w:tcW w:w="1843" w:type="dxa"/>
            <w:tcBorders>
              <w:top w:val="nil"/>
              <w:left w:val="nil"/>
              <w:bottom w:val="nil"/>
              <w:right w:val="nil"/>
            </w:tcBorders>
            <w:shd w:val="clear" w:color="auto" w:fill="auto"/>
            <w:noWrap/>
            <w:vAlign w:val="bottom"/>
            <w:hideMark/>
          </w:tcPr>
          <w:p w14:paraId="5FE45276"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Cases</w:t>
            </w:r>
          </w:p>
        </w:tc>
        <w:tc>
          <w:tcPr>
            <w:tcW w:w="992" w:type="dxa"/>
            <w:tcBorders>
              <w:top w:val="nil"/>
              <w:left w:val="nil"/>
              <w:bottom w:val="nil"/>
              <w:right w:val="nil"/>
            </w:tcBorders>
            <w:shd w:val="clear" w:color="auto" w:fill="auto"/>
            <w:noWrap/>
            <w:vAlign w:val="bottom"/>
            <w:hideMark/>
          </w:tcPr>
          <w:p w14:paraId="553C7087"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0.89</w:t>
            </w:r>
          </w:p>
        </w:tc>
        <w:tc>
          <w:tcPr>
            <w:tcW w:w="709" w:type="dxa"/>
            <w:tcBorders>
              <w:top w:val="nil"/>
              <w:left w:val="nil"/>
              <w:bottom w:val="nil"/>
              <w:right w:val="nil"/>
            </w:tcBorders>
            <w:shd w:val="clear" w:color="auto" w:fill="auto"/>
            <w:noWrap/>
            <w:vAlign w:val="bottom"/>
            <w:hideMark/>
          </w:tcPr>
          <w:p w14:paraId="0AB5C7F5"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1134" w:type="dxa"/>
            <w:tcBorders>
              <w:top w:val="nil"/>
              <w:left w:val="nil"/>
              <w:bottom w:val="nil"/>
              <w:right w:val="nil"/>
            </w:tcBorders>
            <w:shd w:val="clear" w:color="auto" w:fill="auto"/>
            <w:noWrap/>
            <w:vAlign w:val="bottom"/>
            <w:hideMark/>
          </w:tcPr>
          <w:p w14:paraId="7AC4BE78"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w:t>
            </w:r>
          </w:p>
        </w:tc>
        <w:tc>
          <w:tcPr>
            <w:tcW w:w="709" w:type="dxa"/>
            <w:tcBorders>
              <w:top w:val="nil"/>
              <w:left w:val="nil"/>
              <w:bottom w:val="nil"/>
              <w:right w:val="nil"/>
            </w:tcBorders>
            <w:shd w:val="clear" w:color="000000" w:fill="D9D9D9"/>
            <w:noWrap/>
            <w:vAlign w:val="bottom"/>
            <w:hideMark/>
          </w:tcPr>
          <w:p w14:paraId="68CBF1D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c>
          <w:tcPr>
            <w:tcW w:w="716" w:type="dxa"/>
            <w:tcBorders>
              <w:top w:val="nil"/>
              <w:left w:val="nil"/>
              <w:bottom w:val="nil"/>
              <w:right w:val="nil"/>
            </w:tcBorders>
            <w:shd w:val="clear" w:color="000000" w:fill="D9D9D9"/>
            <w:noWrap/>
            <w:vAlign w:val="bottom"/>
            <w:hideMark/>
          </w:tcPr>
          <w:p w14:paraId="73097C7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0.15</w:t>
            </w:r>
          </w:p>
        </w:tc>
        <w:tc>
          <w:tcPr>
            <w:tcW w:w="776" w:type="dxa"/>
            <w:tcBorders>
              <w:top w:val="nil"/>
              <w:left w:val="nil"/>
              <w:bottom w:val="nil"/>
              <w:right w:val="nil"/>
            </w:tcBorders>
            <w:shd w:val="clear" w:color="auto" w:fill="auto"/>
            <w:noWrap/>
            <w:vAlign w:val="bottom"/>
            <w:hideMark/>
          </w:tcPr>
          <w:p w14:paraId="4DF93713" w14:textId="20444C23"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0.28</w:t>
            </w:r>
          </w:p>
        </w:tc>
        <w:tc>
          <w:tcPr>
            <w:tcW w:w="776" w:type="dxa"/>
            <w:tcBorders>
              <w:top w:val="nil"/>
              <w:left w:val="nil"/>
              <w:bottom w:val="nil"/>
              <w:right w:val="nil"/>
            </w:tcBorders>
            <w:shd w:val="clear" w:color="000000" w:fill="D9D9D9"/>
            <w:noWrap/>
            <w:vAlign w:val="bottom"/>
            <w:hideMark/>
          </w:tcPr>
          <w:p w14:paraId="6CC2BD53"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0.21</w:t>
            </w:r>
          </w:p>
        </w:tc>
        <w:tc>
          <w:tcPr>
            <w:tcW w:w="864" w:type="dxa"/>
            <w:tcBorders>
              <w:top w:val="nil"/>
              <w:left w:val="nil"/>
              <w:bottom w:val="nil"/>
              <w:right w:val="nil"/>
            </w:tcBorders>
            <w:shd w:val="clear" w:color="auto" w:fill="auto"/>
            <w:noWrap/>
            <w:vAlign w:val="bottom"/>
            <w:hideMark/>
          </w:tcPr>
          <w:p w14:paraId="05E608CD" w14:textId="7ED16C0C"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w:t>
            </w:r>
            <w:r w:rsidR="00B0025B">
              <w:rPr>
                <w:rFonts w:ascii="Calibri" w:eastAsia="Times New Roman" w:hAnsi="Calibri" w:cs="Calibri"/>
                <w:color w:val="000000"/>
                <w:sz w:val="20"/>
                <w:szCs w:val="20"/>
                <w:lang w:val="en-GB" w:eastAsia="en-GB"/>
              </w:rPr>
              <w:t>0</w:t>
            </w:r>
          </w:p>
        </w:tc>
        <w:tc>
          <w:tcPr>
            <w:tcW w:w="864" w:type="dxa"/>
            <w:tcBorders>
              <w:top w:val="nil"/>
              <w:left w:val="nil"/>
              <w:bottom w:val="nil"/>
              <w:right w:val="nil"/>
            </w:tcBorders>
            <w:shd w:val="clear" w:color="000000" w:fill="D9D9D9"/>
            <w:noWrap/>
            <w:vAlign w:val="bottom"/>
            <w:hideMark/>
          </w:tcPr>
          <w:p w14:paraId="64EC467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0.02</w:t>
            </w:r>
          </w:p>
        </w:tc>
        <w:tc>
          <w:tcPr>
            <w:tcW w:w="965" w:type="dxa"/>
            <w:tcBorders>
              <w:top w:val="nil"/>
              <w:left w:val="nil"/>
              <w:bottom w:val="nil"/>
              <w:right w:val="nil"/>
            </w:tcBorders>
            <w:shd w:val="clear" w:color="000000" w:fill="D9D9D9"/>
            <w:noWrap/>
            <w:vAlign w:val="bottom"/>
            <w:hideMark/>
          </w:tcPr>
          <w:p w14:paraId="5757FA3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0.21</w:t>
            </w:r>
          </w:p>
        </w:tc>
        <w:tc>
          <w:tcPr>
            <w:tcW w:w="992" w:type="dxa"/>
            <w:tcBorders>
              <w:top w:val="nil"/>
              <w:left w:val="nil"/>
              <w:bottom w:val="nil"/>
              <w:right w:val="nil"/>
            </w:tcBorders>
            <w:shd w:val="clear" w:color="auto" w:fill="auto"/>
            <w:noWrap/>
            <w:vAlign w:val="bottom"/>
            <w:hideMark/>
          </w:tcPr>
          <w:p w14:paraId="65276958"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0.41</w:t>
            </w:r>
          </w:p>
        </w:tc>
        <w:tc>
          <w:tcPr>
            <w:tcW w:w="1205" w:type="dxa"/>
            <w:tcBorders>
              <w:top w:val="nil"/>
              <w:left w:val="nil"/>
              <w:bottom w:val="nil"/>
              <w:right w:val="nil"/>
            </w:tcBorders>
            <w:shd w:val="clear" w:color="auto" w:fill="auto"/>
            <w:noWrap/>
            <w:vAlign w:val="bottom"/>
            <w:hideMark/>
          </w:tcPr>
          <w:p w14:paraId="340152D9" w14:textId="432B1753"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0.5</w:t>
            </w:r>
            <w:r w:rsidR="00B0025B">
              <w:rPr>
                <w:rFonts w:ascii="Calibri" w:eastAsia="Times New Roman" w:hAnsi="Calibri" w:cs="Calibri"/>
                <w:b/>
                <w:bCs/>
                <w:color w:val="000000"/>
                <w:sz w:val="20"/>
                <w:szCs w:val="20"/>
                <w:lang w:val="en-GB" w:eastAsia="en-GB"/>
              </w:rPr>
              <w:t>0</w:t>
            </w:r>
          </w:p>
        </w:tc>
        <w:tc>
          <w:tcPr>
            <w:tcW w:w="781" w:type="dxa"/>
            <w:tcBorders>
              <w:top w:val="nil"/>
              <w:left w:val="nil"/>
              <w:bottom w:val="nil"/>
              <w:right w:val="nil"/>
            </w:tcBorders>
            <w:shd w:val="clear" w:color="auto" w:fill="auto"/>
            <w:noWrap/>
            <w:vAlign w:val="bottom"/>
            <w:hideMark/>
          </w:tcPr>
          <w:p w14:paraId="31D42EA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0.38</w:t>
            </w:r>
          </w:p>
        </w:tc>
        <w:tc>
          <w:tcPr>
            <w:tcW w:w="1204" w:type="dxa"/>
            <w:tcBorders>
              <w:top w:val="nil"/>
              <w:left w:val="nil"/>
              <w:bottom w:val="nil"/>
              <w:right w:val="nil"/>
            </w:tcBorders>
            <w:shd w:val="clear" w:color="auto" w:fill="auto"/>
            <w:noWrap/>
            <w:vAlign w:val="bottom"/>
            <w:hideMark/>
          </w:tcPr>
          <w:p w14:paraId="340F15D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r>
      <w:tr w:rsidR="001B6C40" w:rsidRPr="008F6629" w14:paraId="43412959" w14:textId="77777777" w:rsidTr="0032616F">
        <w:trPr>
          <w:trHeight w:val="320"/>
        </w:trPr>
        <w:tc>
          <w:tcPr>
            <w:tcW w:w="1843" w:type="dxa"/>
            <w:tcBorders>
              <w:top w:val="nil"/>
              <w:left w:val="nil"/>
              <w:bottom w:val="nil"/>
              <w:right w:val="nil"/>
            </w:tcBorders>
            <w:shd w:val="clear" w:color="auto" w:fill="auto"/>
            <w:noWrap/>
            <w:vAlign w:val="bottom"/>
            <w:hideMark/>
          </w:tcPr>
          <w:p w14:paraId="2CB5772F"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Population</w:t>
            </w:r>
          </w:p>
        </w:tc>
        <w:tc>
          <w:tcPr>
            <w:tcW w:w="992" w:type="dxa"/>
            <w:tcBorders>
              <w:top w:val="nil"/>
              <w:left w:val="nil"/>
              <w:bottom w:val="nil"/>
              <w:right w:val="nil"/>
            </w:tcBorders>
            <w:shd w:val="clear" w:color="auto" w:fill="auto"/>
            <w:noWrap/>
            <w:vAlign w:val="bottom"/>
            <w:hideMark/>
          </w:tcPr>
          <w:p w14:paraId="48AA04A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-0.03</w:t>
            </w:r>
          </w:p>
        </w:tc>
        <w:tc>
          <w:tcPr>
            <w:tcW w:w="709" w:type="dxa"/>
            <w:tcBorders>
              <w:top w:val="nil"/>
              <w:left w:val="nil"/>
              <w:bottom w:val="nil"/>
              <w:right w:val="nil"/>
            </w:tcBorders>
            <w:shd w:val="clear" w:color="auto" w:fill="auto"/>
            <w:noWrap/>
            <w:vAlign w:val="bottom"/>
            <w:hideMark/>
          </w:tcPr>
          <w:p w14:paraId="3D80D4C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w:t>
            </w:r>
          </w:p>
        </w:tc>
        <w:tc>
          <w:tcPr>
            <w:tcW w:w="1134" w:type="dxa"/>
            <w:tcBorders>
              <w:top w:val="nil"/>
              <w:left w:val="nil"/>
              <w:bottom w:val="nil"/>
              <w:right w:val="nil"/>
            </w:tcBorders>
            <w:shd w:val="clear" w:color="auto" w:fill="auto"/>
            <w:noWrap/>
            <w:vAlign w:val="bottom"/>
            <w:hideMark/>
          </w:tcPr>
          <w:p w14:paraId="126ECD6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709" w:type="dxa"/>
            <w:tcBorders>
              <w:top w:val="nil"/>
              <w:left w:val="nil"/>
              <w:bottom w:val="nil"/>
              <w:right w:val="nil"/>
            </w:tcBorders>
            <w:shd w:val="clear" w:color="000000" w:fill="D9D9D9"/>
            <w:noWrap/>
            <w:vAlign w:val="bottom"/>
            <w:hideMark/>
          </w:tcPr>
          <w:p w14:paraId="3FCAA15D"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0.72</w:t>
            </w:r>
          </w:p>
        </w:tc>
        <w:tc>
          <w:tcPr>
            <w:tcW w:w="716" w:type="dxa"/>
            <w:tcBorders>
              <w:top w:val="nil"/>
              <w:left w:val="nil"/>
              <w:bottom w:val="nil"/>
              <w:right w:val="nil"/>
            </w:tcBorders>
            <w:shd w:val="clear" w:color="000000" w:fill="D9D9D9"/>
            <w:noWrap/>
            <w:vAlign w:val="bottom"/>
            <w:hideMark/>
          </w:tcPr>
          <w:p w14:paraId="5B9D486C"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0.87</w:t>
            </w:r>
          </w:p>
        </w:tc>
        <w:tc>
          <w:tcPr>
            <w:tcW w:w="776" w:type="dxa"/>
            <w:tcBorders>
              <w:top w:val="nil"/>
              <w:left w:val="nil"/>
              <w:bottom w:val="nil"/>
              <w:right w:val="nil"/>
            </w:tcBorders>
            <w:shd w:val="clear" w:color="auto" w:fill="auto"/>
            <w:noWrap/>
            <w:vAlign w:val="bottom"/>
            <w:hideMark/>
          </w:tcPr>
          <w:p w14:paraId="3BF036B2" w14:textId="10D358E1"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-0.29</w:t>
            </w:r>
          </w:p>
        </w:tc>
        <w:tc>
          <w:tcPr>
            <w:tcW w:w="776" w:type="dxa"/>
            <w:tcBorders>
              <w:top w:val="nil"/>
              <w:left w:val="nil"/>
              <w:bottom w:val="nil"/>
              <w:right w:val="nil"/>
            </w:tcBorders>
            <w:shd w:val="clear" w:color="000000" w:fill="D9D9D9"/>
            <w:noWrap/>
            <w:vAlign w:val="bottom"/>
            <w:hideMark/>
          </w:tcPr>
          <w:p w14:paraId="096F0DE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-0.31</w:t>
            </w:r>
          </w:p>
        </w:tc>
        <w:tc>
          <w:tcPr>
            <w:tcW w:w="864" w:type="dxa"/>
            <w:tcBorders>
              <w:top w:val="nil"/>
              <w:left w:val="nil"/>
              <w:bottom w:val="nil"/>
              <w:right w:val="nil"/>
            </w:tcBorders>
            <w:shd w:val="clear" w:color="auto" w:fill="auto"/>
            <w:noWrap/>
            <w:vAlign w:val="bottom"/>
            <w:hideMark/>
          </w:tcPr>
          <w:p w14:paraId="04742198"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-0.31</w:t>
            </w:r>
          </w:p>
        </w:tc>
        <w:tc>
          <w:tcPr>
            <w:tcW w:w="864" w:type="dxa"/>
            <w:tcBorders>
              <w:top w:val="nil"/>
              <w:left w:val="nil"/>
              <w:bottom w:val="nil"/>
              <w:right w:val="nil"/>
            </w:tcBorders>
            <w:shd w:val="clear" w:color="000000" w:fill="D9D9D9"/>
            <w:noWrap/>
            <w:vAlign w:val="bottom"/>
            <w:hideMark/>
          </w:tcPr>
          <w:p w14:paraId="7639882D"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1</w:t>
            </w:r>
          </w:p>
        </w:tc>
        <w:tc>
          <w:tcPr>
            <w:tcW w:w="965" w:type="dxa"/>
            <w:tcBorders>
              <w:top w:val="nil"/>
              <w:left w:val="nil"/>
              <w:bottom w:val="nil"/>
              <w:right w:val="nil"/>
            </w:tcBorders>
            <w:shd w:val="clear" w:color="000000" w:fill="D9D9D9"/>
            <w:noWrap/>
            <w:vAlign w:val="bottom"/>
            <w:hideMark/>
          </w:tcPr>
          <w:p w14:paraId="182A1CE3" w14:textId="67901265" w:rsidR="001B6C40" w:rsidRPr="00B0025B" w:rsidRDefault="001B6C40" w:rsidP="001B6C40">
            <w:pPr>
              <w:spacing w:after="0" w:line="240" w:lineRule="auto"/>
              <w:jc w:val="right"/>
              <w:rPr>
                <w:rFonts w:ascii="Calibri" w:eastAsia="Times New Roman" w:hAnsi="Calibri" w:cs="Calibri"/>
                <w:b/>
                <w:bCs/>
                <w:color w:val="000000"/>
                <w:sz w:val="20"/>
                <w:szCs w:val="20"/>
                <w:lang w:val="en-GB" w:eastAsia="en-GB"/>
              </w:rPr>
            </w:pPr>
            <w:r w:rsidRPr="00B0025B">
              <w:rPr>
                <w:rFonts w:ascii="Calibri" w:eastAsia="Times New Roman" w:hAnsi="Calibri" w:cs="Calibri"/>
                <w:b/>
                <w:bCs/>
                <w:color w:val="000000"/>
                <w:sz w:val="20"/>
                <w:szCs w:val="20"/>
                <w:lang w:val="en-GB" w:eastAsia="en-GB"/>
              </w:rPr>
              <w:t>0.7</w:t>
            </w:r>
            <w:r w:rsidR="00B0025B" w:rsidRPr="00B0025B">
              <w:rPr>
                <w:rFonts w:ascii="Calibri" w:eastAsia="Times New Roman" w:hAnsi="Calibri" w:cs="Calibri"/>
                <w:b/>
                <w:bCs/>
                <w:color w:val="000000"/>
                <w:sz w:val="20"/>
                <w:szCs w:val="20"/>
                <w:lang w:val="en-GB" w:eastAsia="en-GB"/>
              </w:rPr>
              <w:t>0</w:t>
            </w:r>
          </w:p>
        </w:tc>
        <w:tc>
          <w:tcPr>
            <w:tcW w:w="992" w:type="dxa"/>
            <w:tcBorders>
              <w:top w:val="nil"/>
              <w:left w:val="nil"/>
              <w:bottom w:val="nil"/>
              <w:right w:val="nil"/>
            </w:tcBorders>
            <w:shd w:val="clear" w:color="auto" w:fill="auto"/>
            <w:noWrap/>
            <w:vAlign w:val="bottom"/>
            <w:hideMark/>
          </w:tcPr>
          <w:p w14:paraId="22A2F1B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1205" w:type="dxa"/>
            <w:tcBorders>
              <w:top w:val="nil"/>
              <w:left w:val="nil"/>
              <w:bottom w:val="nil"/>
              <w:right w:val="nil"/>
            </w:tcBorders>
            <w:shd w:val="clear" w:color="auto" w:fill="auto"/>
            <w:noWrap/>
            <w:vAlign w:val="bottom"/>
            <w:hideMark/>
          </w:tcPr>
          <w:p w14:paraId="60204E6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-0.34</w:t>
            </w:r>
          </w:p>
        </w:tc>
        <w:tc>
          <w:tcPr>
            <w:tcW w:w="781" w:type="dxa"/>
            <w:tcBorders>
              <w:top w:val="nil"/>
              <w:left w:val="nil"/>
              <w:bottom w:val="nil"/>
              <w:right w:val="nil"/>
            </w:tcBorders>
            <w:shd w:val="clear" w:color="auto" w:fill="auto"/>
            <w:noWrap/>
            <w:vAlign w:val="bottom"/>
            <w:hideMark/>
          </w:tcPr>
          <w:p w14:paraId="526D8DF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0.14</w:t>
            </w:r>
          </w:p>
        </w:tc>
        <w:tc>
          <w:tcPr>
            <w:tcW w:w="1204" w:type="dxa"/>
            <w:tcBorders>
              <w:top w:val="nil"/>
              <w:left w:val="nil"/>
              <w:bottom w:val="nil"/>
              <w:right w:val="nil"/>
            </w:tcBorders>
            <w:shd w:val="clear" w:color="auto" w:fill="auto"/>
            <w:noWrap/>
            <w:vAlign w:val="bottom"/>
            <w:hideMark/>
          </w:tcPr>
          <w:p w14:paraId="4FEC9C9E"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0.66</w:t>
            </w:r>
          </w:p>
        </w:tc>
      </w:tr>
      <w:tr w:rsidR="001B6C40" w:rsidRPr="008F6629" w14:paraId="4AE13CE7" w14:textId="77777777" w:rsidTr="0032616F">
        <w:trPr>
          <w:trHeight w:val="320"/>
        </w:trPr>
        <w:tc>
          <w:tcPr>
            <w:tcW w:w="1843" w:type="dxa"/>
            <w:tcBorders>
              <w:top w:val="nil"/>
              <w:left w:val="nil"/>
              <w:bottom w:val="nil"/>
              <w:right w:val="nil"/>
            </w:tcBorders>
            <w:shd w:val="clear" w:color="000000" w:fill="FFF2CC"/>
            <w:noWrap/>
            <w:vAlign w:val="bottom"/>
            <w:hideMark/>
          </w:tcPr>
          <w:p w14:paraId="35DC0DE7"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nom</w:t>
            </w:r>
          </w:p>
        </w:tc>
        <w:tc>
          <w:tcPr>
            <w:tcW w:w="992" w:type="dxa"/>
            <w:tcBorders>
              <w:top w:val="nil"/>
              <w:left w:val="nil"/>
              <w:bottom w:val="nil"/>
              <w:right w:val="nil"/>
            </w:tcBorders>
            <w:shd w:val="clear" w:color="000000" w:fill="D9D9D9"/>
            <w:noWrap/>
            <w:vAlign w:val="bottom"/>
            <w:hideMark/>
          </w:tcPr>
          <w:p w14:paraId="560E3733" w14:textId="1195A541"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w:t>
            </w:r>
            <w:r w:rsidR="00B0025B">
              <w:rPr>
                <w:rFonts w:ascii="Calibri" w:eastAsia="Times New Roman" w:hAnsi="Calibri" w:cs="Calibri"/>
                <w:color w:val="000000"/>
                <w:sz w:val="20"/>
                <w:szCs w:val="20"/>
                <w:lang w:val="en-GB" w:eastAsia="en-GB"/>
              </w:rPr>
              <w:t>0</w:t>
            </w:r>
          </w:p>
        </w:tc>
        <w:tc>
          <w:tcPr>
            <w:tcW w:w="709" w:type="dxa"/>
            <w:tcBorders>
              <w:top w:val="nil"/>
              <w:left w:val="nil"/>
              <w:bottom w:val="nil"/>
              <w:right w:val="nil"/>
            </w:tcBorders>
            <w:shd w:val="clear" w:color="000000" w:fill="D9D9D9"/>
            <w:noWrap/>
            <w:vAlign w:val="bottom"/>
            <w:hideMark/>
          </w:tcPr>
          <w:p w14:paraId="7A68890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c>
          <w:tcPr>
            <w:tcW w:w="1134" w:type="dxa"/>
            <w:tcBorders>
              <w:top w:val="nil"/>
              <w:left w:val="nil"/>
              <w:bottom w:val="nil"/>
              <w:right w:val="nil"/>
            </w:tcBorders>
            <w:shd w:val="clear" w:color="000000" w:fill="D9D9D9"/>
            <w:noWrap/>
            <w:vAlign w:val="bottom"/>
            <w:hideMark/>
          </w:tcPr>
          <w:p w14:paraId="175DA1CB"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0.72</w:t>
            </w:r>
          </w:p>
        </w:tc>
        <w:tc>
          <w:tcPr>
            <w:tcW w:w="709" w:type="dxa"/>
            <w:tcBorders>
              <w:top w:val="nil"/>
              <w:left w:val="nil"/>
              <w:bottom w:val="nil"/>
              <w:right w:val="nil"/>
            </w:tcBorders>
            <w:shd w:val="clear" w:color="000000" w:fill="D9D9D9"/>
            <w:noWrap/>
            <w:vAlign w:val="bottom"/>
            <w:hideMark/>
          </w:tcPr>
          <w:p w14:paraId="7E14B0E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716" w:type="dxa"/>
            <w:tcBorders>
              <w:top w:val="nil"/>
              <w:left w:val="nil"/>
              <w:bottom w:val="nil"/>
              <w:right w:val="nil"/>
            </w:tcBorders>
            <w:shd w:val="clear" w:color="000000" w:fill="D9D9D9"/>
            <w:noWrap/>
            <w:vAlign w:val="bottom"/>
            <w:hideMark/>
          </w:tcPr>
          <w:p w14:paraId="7AD364AF"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0.97</w:t>
            </w:r>
          </w:p>
        </w:tc>
        <w:tc>
          <w:tcPr>
            <w:tcW w:w="776" w:type="dxa"/>
            <w:tcBorders>
              <w:top w:val="nil"/>
              <w:left w:val="nil"/>
              <w:bottom w:val="nil"/>
              <w:right w:val="nil"/>
            </w:tcBorders>
            <w:shd w:val="clear" w:color="000000" w:fill="D9D9D9"/>
            <w:noWrap/>
            <w:vAlign w:val="bottom"/>
            <w:hideMark/>
          </w:tcPr>
          <w:p w14:paraId="1ACA749A" w14:textId="47AD24C5"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-0.01</w:t>
            </w:r>
          </w:p>
        </w:tc>
        <w:tc>
          <w:tcPr>
            <w:tcW w:w="776" w:type="dxa"/>
            <w:tcBorders>
              <w:top w:val="nil"/>
              <w:left w:val="nil"/>
              <w:bottom w:val="nil"/>
              <w:right w:val="nil"/>
            </w:tcBorders>
            <w:shd w:val="clear" w:color="000000" w:fill="D9D9D9"/>
            <w:noWrap/>
            <w:vAlign w:val="bottom"/>
            <w:hideMark/>
          </w:tcPr>
          <w:p w14:paraId="63E8087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-0.03</w:t>
            </w:r>
          </w:p>
        </w:tc>
        <w:tc>
          <w:tcPr>
            <w:tcW w:w="864" w:type="dxa"/>
            <w:tcBorders>
              <w:top w:val="nil"/>
              <w:left w:val="nil"/>
              <w:bottom w:val="nil"/>
              <w:right w:val="nil"/>
            </w:tcBorders>
            <w:shd w:val="clear" w:color="000000" w:fill="D9D9D9"/>
            <w:noWrap/>
            <w:vAlign w:val="bottom"/>
            <w:hideMark/>
          </w:tcPr>
          <w:p w14:paraId="579AADB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864" w:type="dxa"/>
            <w:tcBorders>
              <w:top w:val="nil"/>
              <w:left w:val="nil"/>
              <w:bottom w:val="nil"/>
              <w:right w:val="nil"/>
            </w:tcBorders>
            <w:shd w:val="clear" w:color="000000" w:fill="D9D9D9"/>
            <w:noWrap/>
            <w:vAlign w:val="bottom"/>
            <w:hideMark/>
          </w:tcPr>
          <w:p w14:paraId="64079E3F"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0.74</w:t>
            </w:r>
          </w:p>
        </w:tc>
        <w:tc>
          <w:tcPr>
            <w:tcW w:w="965" w:type="dxa"/>
            <w:tcBorders>
              <w:top w:val="nil"/>
              <w:left w:val="nil"/>
              <w:bottom w:val="nil"/>
              <w:right w:val="nil"/>
            </w:tcBorders>
            <w:shd w:val="clear" w:color="000000" w:fill="D9D9D9"/>
            <w:noWrap/>
            <w:vAlign w:val="bottom"/>
            <w:hideMark/>
          </w:tcPr>
          <w:p w14:paraId="134EC363"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0.99</w:t>
            </w:r>
          </w:p>
        </w:tc>
        <w:tc>
          <w:tcPr>
            <w:tcW w:w="992" w:type="dxa"/>
            <w:tcBorders>
              <w:top w:val="nil"/>
              <w:left w:val="nil"/>
              <w:bottom w:val="nil"/>
              <w:right w:val="nil"/>
            </w:tcBorders>
            <w:shd w:val="clear" w:color="000000" w:fill="D9D9D9"/>
            <w:noWrap/>
            <w:vAlign w:val="bottom"/>
            <w:hideMark/>
          </w:tcPr>
          <w:p w14:paraId="4FAA610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0.19</w:t>
            </w:r>
          </w:p>
        </w:tc>
        <w:tc>
          <w:tcPr>
            <w:tcW w:w="1205" w:type="dxa"/>
            <w:tcBorders>
              <w:top w:val="nil"/>
              <w:left w:val="nil"/>
              <w:bottom w:val="nil"/>
              <w:right w:val="nil"/>
            </w:tcBorders>
            <w:shd w:val="clear" w:color="000000" w:fill="D9D9D9"/>
            <w:noWrap/>
            <w:vAlign w:val="bottom"/>
            <w:hideMark/>
          </w:tcPr>
          <w:p w14:paraId="56599FB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781" w:type="dxa"/>
            <w:tcBorders>
              <w:top w:val="nil"/>
              <w:left w:val="nil"/>
              <w:bottom w:val="nil"/>
              <w:right w:val="nil"/>
            </w:tcBorders>
            <w:shd w:val="clear" w:color="000000" w:fill="D9D9D9"/>
            <w:noWrap/>
            <w:vAlign w:val="bottom"/>
            <w:hideMark/>
          </w:tcPr>
          <w:p w14:paraId="475001B9"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0.77</w:t>
            </w:r>
          </w:p>
        </w:tc>
        <w:tc>
          <w:tcPr>
            <w:tcW w:w="1204" w:type="dxa"/>
            <w:tcBorders>
              <w:top w:val="nil"/>
              <w:left w:val="nil"/>
              <w:bottom w:val="nil"/>
              <w:right w:val="nil"/>
            </w:tcBorders>
            <w:shd w:val="clear" w:color="000000" w:fill="D9D9D9"/>
            <w:noWrap/>
            <w:vAlign w:val="bottom"/>
            <w:hideMark/>
          </w:tcPr>
          <w:p w14:paraId="635EE76D"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0.98</w:t>
            </w:r>
          </w:p>
        </w:tc>
      </w:tr>
      <w:tr w:rsidR="001B6C40" w:rsidRPr="008F6629" w14:paraId="0148208E" w14:textId="77777777" w:rsidTr="0032616F">
        <w:trPr>
          <w:trHeight w:val="320"/>
        </w:trPr>
        <w:tc>
          <w:tcPr>
            <w:tcW w:w="1843" w:type="dxa"/>
            <w:tcBorders>
              <w:top w:val="nil"/>
              <w:left w:val="nil"/>
              <w:bottom w:val="nil"/>
              <w:right w:val="nil"/>
            </w:tcBorders>
            <w:shd w:val="clear" w:color="000000" w:fill="FFF2CC"/>
            <w:noWrap/>
            <w:vAlign w:val="bottom"/>
            <w:hideMark/>
          </w:tcPr>
          <w:p w14:paraId="3DEA50DF"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PPP</w:t>
            </w:r>
          </w:p>
        </w:tc>
        <w:tc>
          <w:tcPr>
            <w:tcW w:w="992" w:type="dxa"/>
            <w:tcBorders>
              <w:top w:val="nil"/>
              <w:left w:val="nil"/>
              <w:bottom w:val="nil"/>
              <w:right w:val="nil"/>
            </w:tcBorders>
            <w:shd w:val="clear" w:color="000000" w:fill="D9D9D9"/>
            <w:noWrap/>
            <w:vAlign w:val="bottom"/>
            <w:hideMark/>
          </w:tcPr>
          <w:p w14:paraId="612D448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709" w:type="dxa"/>
            <w:tcBorders>
              <w:top w:val="nil"/>
              <w:left w:val="nil"/>
              <w:bottom w:val="nil"/>
              <w:right w:val="nil"/>
            </w:tcBorders>
            <w:shd w:val="clear" w:color="000000" w:fill="D9D9D9"/>
            <w:noWrap/>
            <w:vAlign w:val="bottom"/>
            <w:hideMark/>
          </w:tcPr>
          <w:p w14:paraId="20AA5D1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0.15</w:t>
            </w:r>
          </w:p>
        </w:tc>
        <w:tc>
          <w:tcPr>
            <w:tcW w:w="1134" w:type="dxa"/>
            <w:tcBorders>
              <w:top w:val="nil"/>
              <w:left w:val="nil"/>
              <w:bottom w:val="nil"/>
              <w:right w:val="nil"/>
            </w:tcBorders>
            <w:shd w:val="clear" w:color="000000" w:fill="D9D9D9"/>
            <w:noWrap/>
            <w:vAlign w:val="bottom"/>
            <w:hideMark/>
          </w:tcPr>
          <w:p w14:paraId="42C0F1E0"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0.87</w:t>
            </w:r>
          </w:p>
        </w:tc>
        <w:tc>
          <w:tcPr>
            <w:tcW w:w="709" w:type="dxa"/>
            <w:tcBorders>
              <w:top w:val="nil"/>
              <w:left w:val="nil"/>
              <w:bottom w:val="nil"/>
              <w:right w:val="nil"/>
            </w:tcBorders>
            <w:shd w:val="clear" w:color="000000" w:fill="D9D9D9"/>
            <w:noWrap/>
            <w:vAlign w:val="bottom"/>
            <w:hideMark/>
          </w:tcPr>
          <w:p w14:paraId="7F0BE7A7"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0.97</w:t>
            </w:r>
          </w:p>
        </w:tc>
        <w:tc>
          <w:tcPr>
            <w:tcW w:w="716" w:type="dxa"/>
            <w:tcBorders>
              <w:top w:val="nil"/>
              <w:left w:val="nil"/>
              <w:bottom w:val="nil"/>
              <w:right w:val="nil"/>
            </w:tcBorders>
            <w:shd w:val="clear" w:color="000000" w:fill="D9D9D9"/>
            <w:noWrap/>
            <w:vAlign w:val="bottom"/>
            <w:hideMark/>
          </w:tcPr>
          <w:p w14:paraId="06C2E43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776" w:type="dxa"/>
            <w:tcBorders>
              <w:top w:val="nil"/>
              <w:left w:val="nil"/>
              <w:bottom w:val="nil"/>
              <w:right w:val="nil"/>
            </w:tcBorders>
            <w:shd w:val="clear" w:color="000000" w:fill="D9D9D9"/>
            <w:noWrap/>
            <w:vAlign w:val="bottom"/>
            <w:hideMark/>
          </w:tcPr>
          <w:p w14:paraId="7DBAA14B" w14:textId="393A38CD"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-0.11</w:t>
            </w:r>
          </w:p>
        </w:tc>
        <w:tc>
          <w:tcPr>
            <w:tcW w:w="776" w:type="dxa"/>
            <w:tcBorders>
              <w:top w:val="nil"/>
              <w:left w:val="nil"/>
              <w:bottom w:val="nil"/>
              <w:right w:val="nil"/>
            </w:tcBorders>
            <w:shd w:val="clear" w:color="000000" w:fill="D9D9D9"/>
            <w:noWrap/>
            <w:vAlign w:val="bottom"/>
            <w:hideMark/>
          </w:tcPr>
          <w:p w14:paraId="7BCAAFB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864" w:type="dxa"/>
            <w:tcBorders>
              <w:top w:val="nil"/>
              <w:left w:val="nil"/>
              <w:bottom w:val="nil"/>
              <w:right w:val="nil"/>
            </w:tcBorders>
            <w:shd w:val="clear" w:color="000000" w:fill="D9D9D9"/>
            <w:noWrap/>
            <w:vAlign w:val="bottom"/>
            <w:hideMark/>
          </w:tcPr>
          <w:p w14:paraId="29C491F2"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-0.31</w:t>
            </w:r>
          </w:p>
        </w:tc>
        <w:tc>
          <w:tcPr>
            <w:tcW w:w="864" w:type="dxa"/>
            <w:tcBorders>
              <w:top w:val="nil"/>
              <w:left w:val="nil"/>
              <w:bottom w:val="nil"/>
              <w:right w:val="nil"/>
            </w:tcBorders>
            <w:shd w:val="clear" w:color="000000" w:fill="D9D9D9"/>
            <w:noWrap/>
            <w:vAlign w:val="bottom"/>
            <w:hideMark/>
          </w:tcPr>
          <w:p w14:paraId="751FB1E0"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0.89</w:t>
            </w:r>
          </w:p>
        </w:tc>
        <w:tc>
          <w:tcPr>
            <w:tcW w:w="965" w:type="dxa"/>
            <w:tcBorders>
              <w:top w:val="nil"/>
              <w:left w:val="nil"/>
              <w:bottom w:val="nil"/>
              <w:right w:val="nil"/>
            </w:tcBorders>
            <w:shd w:val="clear" w:color="000000" w:fill="D9D9D9"/>
            <w:noWrap/>
            <w:vAlign w:val="bottom"/>
            <w:hideMark/>
          </w:tcPr>
          <w:p w14:paraId="5BF7CAB8"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0.96</w:t>
            </w:r>
          </w:p>
        </w:tc>
        <w:tc>
          <w:tcPr>
            <w:tcW w:w="992" w:type="dxa"/>
            <w:tcBorders>
              <w:top w:val="nil"/>
              <w:left w:val="nil"/>
              <w:bottom w:val="nil"/>
              <w:right w:val="nil"/>
            </w:tcBorders>
            <w:shd w:val="clear" w:color="000000" w:fill="D9D9D9"/>
            <w:noWrap/>
            <w:vAlign w:val="bottom"/>
            <w:hideMark/>
          </w:tcPr>
          <w:p w14:paraId="4C28E7DC"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0.14</w:t>
            </w:r>
          </w:p>
        </w:tc>
        <w:tc>
          <w:tcPr>
            <w:tcW w:w="1205" w:type="dxa"/>
            <w:tcBorders>
              <w:top w:val="nil"/>
              <w:left w:val="nil"/>
              <w:bottom w:val="nil"/>
              <w:right w:val="nil"/>
            </w:tcBorders>
            <w:shd w:val="clear" w:color="000000" w:fill="D9D9D9"/>
            <w:noWrap/>
            <w:vAlign w:val="bottom"/>
            <w:hideMark/>
          </w:tcPr>
          <w:p w14:paraId="5853B5C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-0.21</w:t>
            </w:r>
          </w:p>
        </w:tc>
        <w:tc>
          <w:tcPr>
            <w:tcW w:w="781" w:type="dxa"/>
            <w:tcBorders>
              <w:top w:val="nil"/>
              <w:left w:val="nil"/>
              <w:bottom w:val="nil"/>
              <w:right w:val="nil"/>
            </w:tcBorders>
            <w:shd w:val="clear" w:color="000000" w:fill="D9D9D9"/>
            <w:noWrap/>
            <w:vAlign w:val="bottom"/>
            <w:hideMark/>
          </w:tcPr>
          <w:p w14:paraId="1E72028B"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0.59</w:t>
            </w:r>
          </w:p>
        </w:tc>
        <w:tc>
          <w:tcPr>
            <w:tcW w:w="1204" w:type="dxa"/>
            <w:tcBorders>
              <w:top w:val="nil"/>
              <w:left w:val="nil"/>
              <w:bottom w:val="nil"/>
              <w:right w:val="nil"/>
            </w:tcBorders>
            <w:shd w:val="clear" w:color="000000" w:fill="D9D9D9"/>
            <w:noWrap/>
            <w:vAlign w:val="bottom"/>
            <w:hideMark/>
          </w:tcPr>
          <w:p w14:paraId="16D84127"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0.93</w:t>
            </w:r>
          </w:p>
        </w:tc>
      </w:tr>
      <w:tr w:rsidR="001B6C40" w:rsidRPr="008F6629" w14:paraId="38FF8A90" w14:textId="77777777" w:rsidTr="0032616F">
        <w:trPr>
          <w:trHeight w:val="320"/>
        </w:trPr>
        <w:tc>
          <w:tcPr>
            <w:tcW w:w="1843" w:type="dxa"/>
            <w:tcBorders>
              <w:top w:val="nil"/>
              <w:left w:val="nil"/>
              <w:bottom w:val="nil"/>
              <w:right w:val="nil"/>
            </w:tcBorders>
            <w:shd w:val="clear" w:color="000000" w:fill="FFF2CC"/>
            <w:noWrap/>
            <w:vAlign w:val="bottom"/>
            <w:hideMark/>
          </w:tcPr>
          <w:p w14:paraId="4715A195"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nom</w:t>
            </w:r>
          </w:p>
        </w:tc>
        <w:tc>
          <w:tcPr>
            <w:tcW w:w="992" w:type="dxa"/>
            <w:tcBorders>
              <w:top w:val="nil"/>
              <w:left w:val="nil"/>
              <w:bottom w:val="nil"/>
              <w:right w:val="nil"/>
            </w:tcBorders>
            <w:shd w:val="clear" w:color="auto" w:fill="auto"/>
            <w:noWrap/>
            <w:vAlign w:val="bottom"/>
            <w:hideMark/>
          </w:tcPr>
          <w:p w14:paraId="23E49B3C" w14:textId="7471BE84"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w:t>
            </w:r>
            <w:r w:rsidR="00B0025B">
              <w:rPr>
                <w:rFonts w:ascii="Calibri" w:eastAsia="Times New Roman" w:hAnsi="Calibri" w:cs="Calibri"/>
                <w:color w:val="000000"/>
                <w:sz w:val="20"/>
                <w:szCs w:val="20"/>
                <w:lang w:val="en-GB" w:eastAsia="en-GB"/>
              </w:rPr>
              <w:t>4</w:t>
            </w:r>
          </w:p>
        </w:tc>
        <w:tc>
          <w:tcPr>
            <w:tcW w:w="709" w:type="dxa"/>
            <w:tcBorders>
              <w:top w:val="nil"/>
              <w:left w:val="nil"/>
              <w:bottom w:val="nil"/>
              <w:right w:val="nil"/>
            </w:tcBorders>
            <w:shd w:val="clear" w:color="auto" w:fill="auto"/>
            <w:noWrap/>
            <w:vAlign w:val="bottom"/>
            <w:hideMark/>
          </w:tcPr>
          <w:p w14:paraId="1424246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0.28</w:t>
            </w:r>
          </w:p>
        </w:tc>
        <w:tc>
          <w:tcPr>
            <w:tcW w:w="1134" w:type="dxa"/>
            <w:tcBorders>
              <w:top w:val="nil"/>
              <w:left w:val="nil"/>
              <w:bottom w:val="nil"/>
              <w:right w:val="nil"/>
            </w:tcBorders>
            <w:shd w:val="clear" w:color="auto" w:fill="auto"/>
            <w:noWrap/>
            <w:vAlign w:val="bottom"/>
            <w:hideMark/>
          </w:tcPr>
          <w:p w14:paraId="4994D0C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709" w:type="dxa"/>
            <w:tcBorders>
              <w:top w:val="nil"/>
              <w:left w:val="nil"/>
              <w:bottom w:val="nil"/>
              <w:right w:val="nil"/>
            </w:tcBorders>
            <w:shd w:val="clear" w:color="000000" w:fill="D9D9D9"/>
            <w:noWrap/>
            <w:vAlign w:val="bottom"/>
            <w:hideMark/>
          </w:tcPr>
          <w:p w14:paraId="6D19D122"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716" w:type="dxa"/>
            <w:tcBorders>
              <w:top w:val="nil"/>
              <w:left w:val="nil"/>
              <w:bottom w:val="nil"/>
              <w:right w:val="nil"/>
            </w:tcBorders>
            <w:shd w:val="clear" w:color="000000" w:fill="D9D9D9"/>
            <w:noWrap/>
            <w:vAlign w:val="bottom"/>
            <w:hideMark/>
          </w:tcPr>
          <w:p w14:paraId="1278EEB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-0.11</w:t>
            </w:r>
          </w:p>
        </w:tc>
        <w:tc>
          <w:tcPr>
            <w:tcW w:w="776" w:type="dxa"/>
            <w:tcBorders>
              <w:top w:val="nil"/>
              <w:left w:val="nil"/>
              <w:bottom w:val="nil"/>
              <w:right w:val="nil"/>
            </w:tcBorders>
            <w:shd w:val="clear" w:color="auto" w:fill="auto"/>
            <w:noWrap/>
            <w:vAlign w:val="bottom"/>
            <w:hideMark/>
          </w:tcPr>
          <w:p w14:paraId="446A31DA" w14:textId="213FAC6A"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1</w:t>
            </w:r>
          </w:p>
        </w:tc>
        <w:tc>
          <w:tcPr>
            <w:tcW w:w="776" w:type="dxa"/>
            <w:tcBorders>
              <w:top w:val="nil"/>
              <w:left w:val="nil"/>
              <w:bottom w:val="nil"/>
              <w:right w:val="nil"/>
            </w:tcBorders>
            <w:shd w:val="clear" w:color="000000" w:fill="D9D9D9"/>
            <w:noWrap/>
            <w:vAlign w:val="bottom"/>
            <w:hideMark/>
          </w:tcPr>
          <w:p w14:paraId="39075675"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0.89</w:t>
            </w:r>
          </w:p>
        </w:tc>
        <w:tc>
          <w:tcPr>
            <w:tcW w:w="864" w:type="dxa"/>
            <w:tcBorders>
              <w:top w:val="nil"/>
              <w:left w:val="nil"/>
              <w:bottom w:val="nil"/>
              <w:right w:val="nil"/>
            </w:tcBorders>
            <w:shd w:val="clear" w:color="auto" w:fill="auto"/>
            <w:noWrap/>
            <w:vAlign w:val="bottom"/>
            <w:hideMark/>
          </w:tcPr>
          <w:p w14:paraId="698C8D4F" w14:textId="726DFC1B"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w:t>
            </w:r>
            <w:r w:rsidR="00B0025B">
              <w:rPr>
                <w:rFonts w:ascii="Calibri" w:eastAsia="Times New Roman" w:hAnsi="Calibri" w:cs="Calibri"/>
                <w:color w:val="000000"/>
                <w:sz w:val="20"/>
                <w:szCs w:val="20"/>
                <w:lang w:val="en-GB" w:eastAsia="en-GB"/>
              </w:rPr>
              <w:t>2</w:t>
            </w:r>
          </w:p>
        </w:tc>
        <w:tc>
          <w:tcPr>
            <w:tcW w:w="864" w:type="dxa"/>
            <w:tcBorders>
              <w:top w:val="nil"/>
              <w:left w:val="nil"/>
              <w:bottom w:val="nil"/>
              <w:right w:val="nil"/>
            </w:tcBorders>
            <w:shd w:val="clear" w:color="000000" w:fill="D9D9D9"/>
            <w:noWrap/>
            <w:vAlign w:val="bottom"/>
            <w:hideMark/>
          </w:tcPr>
          <w:p w14:paraId="5016027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-0.28</w:t>
            </w:r>
          </w:p>
        </w:tc>
        <w:tc>
          <w:tcPr>
            <w:tcW w:w="965" w:type="dxa"/>
            <w:tcBorders>
              <w:top w:val="nil"/>
              <w:left w:val="nil"/>
              <w:bottom w:val="nil"/>
              <w:right w:val="nil"/>
            </w:tcBorders>
            <w:shd w:val="clear" w:color="000000" w:fill="D9D9D9"/>
            <w:noWrap/>
            <w:vAlign w:val="bottom"/>
            <w:hideMark/>
          </w:tcPr>
          <w:p w14:paraId="776A59BC"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992" w:type="dxa"/>
            <w:tcBorders>
              <w:top w:val="nil"/>
              <w:left w:val="nil"/>
              <w:bottom w:val="nil"/>
              <w:right w:val="nil"/>
            </w:tcBorders>
            <w:shd w:val="clear" w:color="auto" w:fill="auto"/>
            <w:noWrap/>
            <w:vAlign w:val="bottom"/>
            <w:hideMark/>
          </w:tcPr>
          <w:p w14:paraId="460189D1" w14:textId="22FCE66A"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0.5</w:t>
            </w:r>
            <w:r w:rsidR="00B0025B">
              <w:rPr>
                <w:rFonts w:ascii="Calibri" w:eastAsia="Times New Roman" w:hAnsi="Calibri" w:cs="Calibri"/>
                <w:b/>
                <w:bCs/>
                <w:color w:val="000000"/>
                <w:sz w:val="20"/>
                <w:szCs w:val="20"/>
                <w:lang w:val="en-GB" w:eastAsia="en-GB"/>
              </w:rPr>
              <w:t>1</w:t>
            </w:r>
          </w:p>
        </w:tc>
        <w:tc>
          <w:tcPr>
            <w:tcW w:w="1205" w:type="dxa"/>
            <w:tcBorders>
              <w:top w:val="nil"/>
              <w:left w:val="nil"/>
              <w:bottom w:val="nil"/>
              <w:right w:val="nil"/>
            </w:tcBorders>
            <w:shd w:val="clear" w:color="auto" w:fill="auto"/>
            <w:noWrap/>
            <w:vAlign w:val="bottom"/>
            <w:hideMark/>
          </w:tcPr>
          <w:p w14:paraId="4410EEF7"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0.78</w:t>
            </w:r>
          </w:p>
        </w:tc>
        <w:tc>
          <w:tcPr>
            <w:tcW w:w="781" w:type="dxa"/>
            <w:tcBorders>
              <w:top w:val="nil"/>
              <w:left w:val="nil"/>
              <w:bottom w:val="nil"/>
              <w:right w:val="nil"/>
            </w:tcBorders>
            <w:shd w:val="clear" w:color="auto" w:fill="auto"/>
            <w:noWrap/>
            <w:vAlign w:val="bottom"/>
            <w:hideMark/>
          </w:tcPr>
          <w:p w14:paraId="58AC63F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0.23</w:t>
            </w:r>
          </w:p>
        </w:tc>
        <w:tc>
          <w:tcPr>
            <w:tcW w:w="1204" w:type="dxa"/>
            <w:tcBorders>
              <w:top w:val="nil"/>
              <w:left w:val="nil"/>
              <w:bottom w:val="nil"/>
              <w:right w:val="nil"/>
            </w:tcBorders>
            <w:shd w:val="clear" w:color="auto" w:fill="auto"/>
            <w:noWrap/>
            <w:vAlign w:val="bottom"/>
            <w:hideMark/>
          </w:tcPr>
          <w:p w14:paraId="68845D63"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0.03</w:t>
            </w:r>
          </w:p>
        </w:tc>
      </w:tr>
      <w:tr w:rsidR="001B6C40" w:rsidRPr="008F6629" w14:paraId="6B6913F8" w14:textId="77777777" w:rsidTr="0032616F">
        <w:trPr>
          <w:trHeight w:val="320"/>
        </w:trPr>
        <w:tc>
          <w:tcPr>
            <w:tcW w:w="1843" w:type="dxa"/>
            <w:tcBorders>
              <w:top w:val="nil"/>
              <w:left w:val="nil"/>
              <w:bottom w:val="nil"/>
              <w:right w:val="nil"/>
            </w:tcBorders>
            <w:shd w:val="clear" w:color="000000" w:fill="FFF2CC"/>
            <w:noWrap/>
            <w:vAlign w:val="bottom"/>
            <w:hideMark/>
          </w:tcPr>
          <w:p w14:paraId="3E7389DC"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PPP</w:t>
            </w:r>
          </w:p>
        </w:tc>
        <w:tc>
          <w:tcPr>
            <w:tcW w:w="992" w:type="dxa"/>
            <w:tcBorders>
              <w:top w:val="nil"/>
              <w:left w:val="nil"/>
              <w:bottom w:val="nil"/>
              <w:right w:val="nil"/>
            </w:tcBorders>
            <w:shd w:val="clear" w:color="000000" w:fill="D9D9D9"/>
            <w:noWrap/>
            <w:vAlign w:val="bottom"/>
            <w:hideMark/>
          </w:tcPr>
          <w:p w14:paraId="717C84B3"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0.14</w:t>
            </w:r>
          </w:p>
        </w:tc>
        <w:tc>
          <w:tcPr>
            <w:tcW w:w="709" w:type="dxa"/>
            <w:tcBorders>
              <w:top w:val="nil"/>
              <w:left w:val="nil"/>
              <w:bottom w:val="nil"/>
              <w:right w:val="nil"/>
            </w:tcBorders>
            <w:shd w:val="clear" w:color="000000" w:fill="D9D9D9"/>
            <w:noWrap/>
            <w:vAlign w:val="bottom"/>
            <w:hideMark/>
          </w:tcPr>
          <w:p w14:paraId="50FBC7A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0.21</w:t>
            </w:r>
          </w:p>
        </w:tc>
        <w:tc>
          <w:tcPr>
            <w:tcW w:w="1134" w:type="dxa"/>
            <w:tcBorders>
              <w:top w:val="nil"/>
              <w:left w:val="nil"/>
              <w:bottom w:val="nil"/>
              <w:right w:val="nil"/>
            </w:tcBorders>
            <w:shd w:val="clear" w:color="000000" w:fill="D9D9D9"/>
            <w:noWrap/>
            <w:vAlign w:val="bottom"/>
            <w:hideMark/>
          </w:tcPr>
          <w:p w14:paraId="6628336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-0.31</w:t>
            </w:r>
          </w:p>
        </w:tc>
        <w:tc>
          <w:tcPr>
            <w:tcW w:w="709" w:type="dxa"/>
            <w:tcBorders>
              <w:top w:val="nil"/>
              <w:left w:val="nil"/>
              <w:bottom w:val="nil"/>
              <w:right w:val="nil"/>
            </w:tcBorders>
            <w:shd w:val="clear" w:color="000000" w:fill="D9D9D9"/>
            <w:noWrap/>
            <w:vAlign w:val="bottom"/>
            <w:hideMark/>
          </w:tcPr>
          <w:p w14:paraId="2F48E46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-0.03</w:t>
            </w:r>
          </w:p>
        </w:tc>
        <w:tc>
          <w:tcPr>
            <w:tcW w:w="716" w:type="dxa"/>
            <w:tcBorders>
              <w:top w:val="nil"/>
              <w:left w:val="nil"/>
              <w:bottom w:val="nil"/>
              <w:right w:val="nil"/>
            </w:tcBorders>
            <w:shd w:val="clear" w:color="000000" w:fill="D9D9D9"/>
            <w:noWrap/>
            <w:vAlign w:val="bottom"/>
            <w:hideMark/>
          </w:tcPr>
          <w:p w14:paraId="1A6F82D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776" w:type="dxa"/>
            <w:tcBorders>
              <w:top w:val="nil"/>
              <w:left w:val="nil"/>
              <w:bottom w:val="nil"/>
              <w:right w:val="nil"/>
            </w:tcBorders>
            <w:shd w:val="clear" w:color="000000" w:fill="D9D9D9"/>
            <w:noWrap/>
            <w:vAlign w:val="bottom"/>
            <w:hideMark/>
          </w:tcPr>
          <w:p w14:paraId="42FC0F48" w14:textId="238A43C6" w:rsidR="001B6C40" w:rsidRPr="009C5556" w:rsidRDefault="001B6C40" w:rsidP="001B6C40">
            <w:pPr>
              <w:spacing w:after="0" w:line="240" w:lineRule="auto"/>
              <w:jc w:val="right"/>
              <w:rPr>
                <w:rFonts w:ascii="Calibri" w:eastAsia="Times New Roman" w:hAnsi="Calibri" w:cs="Calibri"/>
                <w:b/>
                <w:bCs/>
                <w:color w:val="000000"/>
                <w:sz w:val="20"/>
                <w:szCs w:val="20"/>
                <w:lang w:val="en-GB" w:eastAsia="en-GB"/>
              </w:rPr>
            </w:pPr>
            <w:r w:rsidRPr="009C5556">
              <w:rPr>
                <w:rFonts w:ascii="Calibri" w:eastAsia="Times New Roman" w:hAnsi="Calibri" w:cs="Calibri"/>
                <w:b/>
                <w:bCs/>
                <w:color w:val="000000"/>
                <w:sz w:val="20"/>
                <w:szCs w:val="20"/>
                <w:lang w:eastAsia="en-GB"/>
              </w:rPr>
              <w:t>0.89</w:t>
            </w:r>
          </w:p>
        </w:tc>
        <w:tc>
          <w:tcPr>
            <w:tcW w:w="776" w:type="dxa"/>
            <w:tcBorders>
              <w:top w:val="nil"/>
              <w:left w:val="nil"/>
              <w:bottom w:val="nil"/>
              <w:right w:val="nil"/>
            </w:tcBorders>
            <w:shd w:val="clear" w:color="000000" w:fill="D9D9D9"/>
            <w:noWrap/>
            <w:vAlign w:val="bottom"/>
            <w:hideMark/>
          </w:tcPr>
          <w:p w14:paraId="5AE3236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864" w:type="dxa"/>
            <w:tcBorders>
              <w:top w:val="nil"/>
              <w:left w:val="nil"/>
              <w:bottom w:val="nil"/>
              <w:right w:val="nil"/>
            </w:tcBorders>
            <w:shd w:val="clear" w:color="000000" w:fill="D9D9D9"/>
            <w:noWrap/>
            <w:vAlign w:val="bottom"/>
            <w:hideMark/>
          </w:tcPr>
          <w:p w14:paraId="56D330D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0.28</w:t>
            </w:r>
          </w:p>
        </w:tc>
        <w:tc>
          <w:tcPr>
            <w:tcW w:w="864" w:type="dxa"/>
            <w:tcBorders>
              <w:top w:val="nil"/>
              <w:left w:val="nil"/>
              <w:bottom w:val="nil"/>
              <w:right w:val="nil"/>
            </w:tcBorders>
            <w:shd w:val="clear" w:color="000000" w:fill="D9D9D9"/>
            <w:noWrap/>
            <w:vAlign w:val="bottom"/>
            <w:hideMark/>
          </w:tcPr>
          <w:p w14:paraId="7F0587E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-0.28</w:t>
            </w:r>
          </w:p>
        </w:tc>
        <w:tc>
          <w:tcPr>
            <w:tcW w:w="965" w:type="dxa"/>
            <w:tcBorders>
              <w:top w:val="nil"/>
              <w:left w:val="nil"/>
              <w:bottom w:val="nil"/>
              <w:right w:val="nil"/>
            </w:tcBorders>
            <w:shd w:val="clear" w:color="000000" w:fill="D9D9D9"/>
            <w:noWrap/>
            <w:vAlign w:val="bottom"/>
            <w:hideMark/>
          </w:tcPr>
          <w:p w14:paraId="123CE83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-0.02</w:t>
            </w:r>
          </w:p>
        </w:tc>
        <w:tc>
          <w:tcPr>
            <w:tcW w:w="992" w:type="dxa"/>
            <w:tcBorders>
              <w:top w:val="nil"/>
              <w:left w:val="nil"/>
              <w:bottom w:val="nil"/>
              <w:right w:val="nil"/>
            </w:tcBorders>
            <w:shd w:val="clear" w:color="000000" w:fill="D9D9D9"/>
            <w:noWrap/>
            <w:vAlign w:val="bottom"/>
            <w:hideMark/>
          </w:tcPr>
          <w:p w14:paraId="45A6554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0.41</w:t>
            </w:r>
          </w:p>
        </w:tc>
        <w:tc>
          <w:tcPr>
            <w:tcW w:w="1205" w:type="dxa"/>
            <w:tcBorders>
              <w:top w:val="nil"/>
              <w:left w:val="nil"/>
              <w:bottom w:val="nil"/>
              <w:right w:val="nil"/>
            </w:tcBorders>
            <w:shd w:val="clear" w:color="000000" w:fill="D9D9D9"/>
            <w:noWrap/>
            <w:vAlign w:val="bottom"/>
            <w:hideMark/>
          </w:tcPr>
          <w:p w14:paraId="1922A54B"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0.78</w:t>
            </w:r>
          </w:p>
        </w:tc>
        <w:tc>
          <w:tcPr>
            <w:tcW w:w="781" w:type="dxa"/>
            <w:tcBorders>
              <w:top w:val="nil"/>
              <w:left w:val="nil"/>
              <w:bottom w:val="nil"/>
              <w:right w:val="nil"/>
            </w:tcBorders>
            <w:shd w:val="clear" w:color="000000" w:fill="D9D9D9"/>
            <w:noWrap/>
            <w:vAlign w:val="bottom"/>
            <w:hideMark/>
          </w:tcPr>
          <w:p w14:paraId="612BE49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0.19</w:t>
            </w:r>
          </w:p>
        </w:tc>
        <w:tc>
          <w:tcPr>
            <w:tcW w:w="1204" w:type="dxa"/>
            <w:tcBorders>
              <w:top w:val="nil"/>
              <w:left w:val="nil"/>
              <w:bottom w:val="nil"/>
              <w:right w:val="nil"/>
            </w:tcBorders>
            <w:shd w:val="clear" w:color="000000" w:fill="D9D9D9"/>
            <w:noWrap/>
            <w:vAlign w:val="bottom"/>
            <w:hideMark/>
          </w:tcPr>
          <w:p w14:paraId="6BEC82F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r>
      <w:tr w:rsidR="001B6C40" w:rsidRPr="008F6629" w14:paraId="1F99EA81" w14:textId="77777777" w:rsidTr="0032616F">
        <w:trPr>
          <w:trHeight w:val="320"/>
        </w:trPr>
        <w:tc>
          <w:tcPr>
            <w:tcW w:w="1843" w:type="dxa"/>
            <w:tcBorders>
              <w:top w:val="nil"/>
              <w:left w:val="nil"/>
              <w:bottom w:val="nil"/>
              <w:right w:val="nil"/>
            </w:tcBorders>
            <w:shd w:val="clear" w:color="000000" w:fill="E2EFDA"/>
            <w:noWrap/>
            <w:vAlign w:val="bottom"/>
            <w:hideMark/>
          </w:tcPr>
          <w:p w14:paraId="393013FF"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per10k</w:t>
            </w:r>
          </w:p>
        </w:tc>
        <w:tc>
          <w:tcPr>
            <w:tcW w:w="992" w:type="dxa"/>
            <w:tcBorders>
              <w:top w:val="nil"/>
              <w:left w:val="nil"/>
              <w:bottom w:val="nil"/>
              <w:right w:val="nil"/>
            </w:tcBorders>
            <w:shd w:val="clear" w:color="auto" w:fill="auto"/>
            <w:noWrap/>
            <w:vAlign w:val="bottom"/>
            <w:hideMark/>
          </w:tcPr>
          <w:p w14:paraId="047BDDB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709" w:type="dxa"/>
            <w:tcBorders>
              <w:top w:val="nil"/>
              <w:left w:val="nil"/>
              <w:bottom w:val="nil"/>
              <w:right w:val="nil"/>
            </w:tcBorders>
            <w:shd w:val="clear" w:color="auto" w:fill="auto"/>
            <w:noWrap/>
            <w:vAlign w:val="bottom"/>
            <w:hideMark/>
          </w:tcPr>
          <w:p w14:paraId="1EF5017C" w14:textId="18897A90"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w:t>
            </w:r>
            <w:r w:rsidR="00B0025B">
              <w:rPr>
                <w:rFonts w:ascii="Calibri" w:eastAsia="Times New Roman" w:hAnsi="Calibri" w:cs="Calibri"/>
                <w:color w:val="000000"/>
                <w:sz w:val="20"/>
                <w:szCs w:val="20"/>
                <w:lang w:val="en-GB" w:eastAsia="en-GB"/>
              </w:rPr>
              <w:t>0</w:t>
            </w:r>
          </w:p>
        </w:tc>
        <w:tc>
          <w:tcPr>
            <w:tcW w:w="1134" w:type="dxa"/>
            <w:tcBorders>
              <w:top w:val="nil"/>
              <w:left w:val="nil"/>
              <w:bottom w:val="nil"/>
              <w:right w:val="nil"/>
            </w:tcBorders>
            <w:shd w:val="clear" w:color="auto" w:fill="auto"/>
            <w:noWrap/>
            <w:vAlign w:val="bottom"/>
            <w:hideMark/>
          </w:tcPr>
          <w:p w14:paraId="3846A34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-0.31</w:t>
            </w:r>
          </w:p>
        </w:tc>
        <w:tc>
          <w:tcPr>
            <w:tcW w:w="709" w:type="dxa"/>
            <w:tcBorders>
              <w:top w:val="nil"/>
              <w:left w:val="nil"/>
              <w:bottom w:val="nil"/>
              <w:right w:val="nil"/>
            </w:tcBorders>
            <w:shd w:val="clear" w:color="000000" w:fill="D9D9D9"/>
            <w:noWrap/>
            <w:vAlign w:val="bottom"/>
            <w:hideMark/>
          </w:tcPr>
          <w:p w14:paraId="08F29B3C"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716" w:type="dxa"/>
            <w:tcBorders>
              <w:top w:val="nil"/>
              <w:left w:val="nil"/>
              <w:bottom w:val="nil"/>
              <w:right w:val="nil"/>
            </w:tcBorders>
            <w:shd w:val="clear" w:color="000000" w:fill="D9D9D9"/>
            <w:noWrap/>
            <w:vAlign w:val="bottom"/>
            <w:hideMark/>
          </w:tcPr>
          <w:p w14:paraId="5E3A085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-0.31</w:t>
            </w:r>
          </w:p>
        </w:tc>
        <w:tc>
          <w:tcPr>
            <w:tcW w:w="776" w:type="dxa"/>
            <w:tcBorders>
              <w:top w:val="nil"/>
              <w:left w:val="nil"/>
              <w:bottom w:val="nil"/>
              <w:right w:val="nil"/>
            </w:tcBorders>
            <w:shd w:val="clear" w:color="auto" w:fill="auto"/>
            <w:noWrap/>
            <w:vAlign w:val="bottom"/>
            <w:hideMark/>
          </w:tcPr>
          <w:p w14:paraId="735FC122" w14:textId="3D38B317"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0.32</w:t>
            </w:r>
          </w:p>
        </w:tc>
        <w:tc>
          <w:tcPr>
            <w:tcW w:w="776" w:type="dxa"/>
            <w:tcBorders>
              <w:top w:val="nil"/>
              <w:left w:val="nil"/>
              <w:bottom w:val="nil"/>
              <w:right w:val="nil"/>
            </w:tcBorders>
            <w:shd w:val="clear" w:color="000000" w:fill="D9D9D9"/>
            <w:noWrap/>
            <w:vAlign w:val="bottom"/>
            <w:hideMark/>
          </w:tcPr>
          <w:p w14:paraId="3B811E0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0.28</w:t>
            </w:r>
          </w:p>
        </w:tc>
        <w:tc>
          <w:tcPr>
            <w:tcW w:w="864" w:type="dxa"/>
            <w:tcBorders>
              <w:top w:val="nil"/>
              <w:left w:val="nil"/>
              <w:bottom w:val="nil"/>
              <w:right w:val="nil"/>
            </w:tcBorders>
            <w:shd w:val="clear" w:color="auto" w:fill="auto"/>
            <w:noWrap/>
            <w:vAlign w:val="bottom"/>
            <w:hideMark/>
          </w:tcPr>
          <w:p w14:paraId="6369C2F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864" w:type="dxa"/>
            <w:tcBorders>
              <w:top w:val="nil"/>
              <w:left w:val="nil"/>
              <w:bottom w:val="nil"/>
              <w:right w:val="nil"/>
            </w:tcBorders>
            <w:shd w:val="clear" w:color="000000" w:fill="D9D9D9"/>
            <w:noWrap/>
            <w:vAlign w:val="bottom"/>
            <w:hideMark/>
          </w:tcPr>
          <w:p w14:paraId="6B686D9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-0.27</w:t>
            </w:r>
          </w:p>
        </w:tc>
        <w:tc>
          <w:tcPr>
            <w:tcW w:w="965" w:type="dxa"/>
            <w:tcBorders>
              <w:top w:val="nil"/>
              <w:left w:val="nil"/>
              <w:bottom w:val="nil"/>
              <w:right w:val="nil"/>
            </w:tcBorders>
            <w:shd w:val="clear" w:color="000000" w:fill="D9D9D9"/>
            <w:noWrap/>
            <w:vAlign w:val="bottom"/>
            <w:hideMark/>
          </w:tcPr>
          <w:p w14:paraId="2040419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992" w:type="dxa"/>
            <w:tcBorders>
              <w:top w:val="nil"/>
              <w:left w:val="nil"/>
              <w:bottom w:val="nil"/>
              <w:right w:val="nil"/>
            </w:tcBorders>
            <w:shd w:val="clear" w:color="auto" w:fill="auto"/>
            <w:noWrap/>
            <w:vAlign w:val="bottom"/>
            <w:hideMark/>
          </w:tcPr>
          <w:p w14:paraId="5C21500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0.26</w:t>
            </w:r>
          </w:p>
        </w:tc>
        <w:tc>
          <w:tcPr>
            <w:tcW w:w="1205" w:type="dxa"/>
            <w:tcBorders>
              <w:top w:val="nil"/>
              <w:left w:val="nil"/>
              <w:bottom w:val="nil"/>
              <w:right w:val="nil"/>
            </w:tcBorders>
            <w:shd w:val="clear" w:color="auto" w:fill="auto"/>
            <w:noWrap/>
            <w:vAlign w:val="bottom"/>
            <w:hideMark/>
          </w:tcPr>
          <w:p w14:paraId="0508781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0.47</w:t>
            </w:r>
          </w:p>
        </w:tc>
        <w:tc>
          <w:tcPr>
            <w:tcW w:w="781" w:type="dxa"/>
            <w:tcBorders>
              <w:top w:val="nil"/>
              <w:left w:val="nil"/>
              <w:bottom w:val="nil"/>
              <w:right w:val="nil"/>
            </w:tcBorders>
            <w:shd w:val="clear" w:color="auto" w:fill="auto"/>
            <w:noWrap/>
            <w:vAlign w:val="bottom"/>
            <w:hideMark/>
          </w:tcPr>
          <w:p w14:paraId="30F39F6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1204" w:type="dxa"/>
            <w:tcBorders>
              <w:top w:val="nil"/>
              <w:left w:val="nil"/>
              <w:bottom w:val="nil"/>
              <w:right w:val="nil"/>
            </w:tcBorders>
            <w:shd w:val="clear" w:color="auto" w:fill="auto"/>
            <w:noWrap/>
            <w:vAlign w:val="bottom"/>
            <w:hideMark/>
          </w:tcPr>
          <w:p w14:paraId="0D375A8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-0.25</w:t>
            </w:r>
          </w:p>
        </w:tc>
      </w:tr>
      <w:tr w:rsidR="001B6C40" w:rsidRPr="008F6629" w14:paraId="0BF33390" w14:textId="77777777" w:rsidTr="0032616F">
        <w:trPr>
          <w:trHeight w:val="320"/>
        </w:trPr>
        <w:tc>
          <w:tcPr>
            <w:tcW w:w="1843" w:type="dxa"/>
            <w:tcBorders>
              <w:top w:val="nil"/>
              <w:left w:val="nil"/>
              <w:bottom w:val="nil"/>
              <w:right w:val="nil"/>
            </w:tcBorders>
            <w:shd w:val="clear" w:color="000000" w:fill="E2EFDA"/>
            <w:noWrap/>
            <w:vAlign w:val="bottom"/>
            <w:hideMark/>
          </w:tcPr>
          <w:p w14:paraId="6EC6266F"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N</w:t>
            </w:r>
          </w:p>
        </w:tc>
        <w:tc>
          <w:tcPr>
            <w:tcW w:w="992" w:type="dxa"/>
            <w:tcBorders>
              <w:top w:val="nil"/>
              <w:left w:val="nil"/>
              <w:bottom w:val="nil"/>
              <w:right w:val="nil"/>
            </w:tcBorders>
            <w:shd w:val="clear" w:color="000000" w:fill="D9D9D9"/>
            <w:noWrap/>
            <w:vAlign w:val="bottom"/>
            <w:hideMark/>
          </w:tcPr>
          <w:p w14:paraId="42BD6CC8"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709" w:type="dxa"/>
            <w:tcBorders>
              <w:top w:val="nil"/>
              <w:left w:val="nil"/>
              <w:bottom w:val="nil"/>
              <w:right w:val="nil"/>
            </w:tcBorders>
            <w:shd w:val="clear" w:color="000000" w:fill="D9D9D9"/>
            <w:noWrap/>
            <w:vAlign w:val="bottom"/>
            <w:hideMark/>
          </w:tcPr>
          <w:p w14:paraId="7803034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0.02</w:t>
            </w:r>
          </w:p>
        </w:tc>
        <w:tc>
          <w:tcPr>
            <w:tcW w:w="1134" w:type="dxa"/>
            <w:tcBorders>
              <w:top w:val="nil"/>
              <w:left w:val="nil"/>
              <w:bottom w:val="nil"/>
              <w:right w:val="nil"/>
            </w:tcBorders>
            <w:shd w:val="clear" w:color="000000" w:fill="D9D9D9"/>
            <w:noWrap/>
            <w:vAlign w:val="bottom"/>
            <w:hideMark/>
          </w:tcPr>
          <w:p w14:paraId="26A0C336"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1</w:t>
            </w:r>
          </w:p>
        </w:tc>
        <w:tc>
          <w:tcPr>
            <w:tcW w:w="709" w:type="dxa"/>
            <w:tcBorders>
              <w:top w:val="nil"/>
              <w:left w:val="nil"/>
              <w:bottom w:val="nil"/>
              <w:right w:val="nil"/>
            </w:tcBorders>
            <w:shd w:val="clear" w:color="000000" w:fill="D9D9D9"/>
            <w:noWrap/>
            <w:vAlign w:val="bottom"/>
            <w:hideMark/>
          </w:tcPr>
          <w:p w14:paraId="006DA5FE"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0.74</w:t>
            </w:r>
          </w:p>
        </w:tc>
        <w:tc>
          <w:tcPr>
            <w:tcW w:w="716" w:type="dxa"/>
            <w:tcBorders>
              <w:top w:val="nil"/>
              <w:left w:val="nil"/>
              <w:bottom w:val="nil"/>
              <w:right w:val="nil"/>
            </w:tcBorders>
            <w:shd w:val="clear" w:color="000000" w:fill="D9D9D9"/>
            <w:noWrap/>
            <w:vAlign w:val="bottom"/>
            <w:hideMark/>
          </w:tcPr>
          <w:p w14:paraId="0985BDAB"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0.89</w:t>
            </w:r>
          </w:p>
        </w:tc>
        <w:tc>
          <w:tcPr>
            <w:tcW w:w="776" w:type="dxa"/>
            <w:tcBorders>
              <w:top w:val="nil"/>
              <w:left w:val="nil"/>
              <w:bottom w:val="nil"/>
              <w:right w:val="nil"/>
            </w:tcBorders>
            <w:shd w:val="clear" w:color="000000" w:fill="D9D9D9"/>
            <w:noWrap/>
            <w:vAlign w:val="bottom"/>
            <w:hideMark/>
          </w:tcPr>
          <w:p w14:paraId="6ACA0C08" w14:textId="546C886C"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-0.28</w:t>
            </w:r>
          </w:p>
        </w:tc>
        <w:tc>
          <w:tcPr>
            <w:tcW w:w="776" w:type="dxa"/>
            <w:tcBorders>
              <w:top w:val="nil"/>
              <w:left w:val="nil"/>
              <w:bottom w:val="nil"/>
              <w:right w:val="nil"/>
            </w:tcBorders>
            <w:shd w:val="clear" w:color="000000" w:fill="D9D9D9"/>
            <w:noWrap/>
            <w:vAlign w:val="bottom"/>
            <w:hideMark/>
          </w:tcPr>
          <w:p w14:paraId="643C7C1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-0.28</w:t>
            </w:r>
          </w:p>
        </w:tc>
        <w:tc>
          <w:tcPr>
            <w:tcW w:w="864" w:type="dxa"/>
            <w:tcBorders>
              <w:top w:val="nil"/>
              <w:left w:val="nil"/>
              <w:bottom w:val="nil"/>
              <w:right w:val="nil"/>
            </w:tcBorders>
            <w:shd w:val="clear" w:color="000000" w:fill="D9D9D9"/>
            <w:noWrap/>
            <w:vAlign w:val="bottom"/>
            <w:hideMark/>
          </w:tcPr>
          <w:p w14:paraId="7F7247A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-0.27</w:t>
            </w:r>
          </w:p>
        </w:tc>
        <w:tc>
          <w:tcPr>
            <w:tcW w:w="864" w:type="dxa"/>
            <w:tcBorders>
              <w:top w:val="nil"/>
              <w:left w:val="nil"/>
              <w:bottom w:val="nil"/>
              <w:right w:val="nil"/>
            </w:tcBorders>
            <w:shd w:val="clear" w:color="000000" w:fill="D9D9D9"/>
            <w:noWrap/>
            <w:vAlign w:val="bottom"/>
            <w:hideMark/>
          </w:tcPr>
          <w:p w14:paraId="5E342A82"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965" w:type="dxa"/>
            <w:tcBorders>
              <w:top w:val="nil"/>
              <w:left w:val="nil"/>
              <w:bottom w:val="nil"/>
              <w:right w:val="nil"/>
            </w:tcBorders>
            <w:shd w:val="clear" w:color="000000" w:fill="D9D9D9"/>
            <w:noWrap/>
            <w:vAlign w:val="bottom"/>
            <w:hideMark/>
          </w:tcPr>
          <w:p w14:paraId="124FB0D8" w14:textId="77777777" w:rsidR="001B6C40" w:rsidRPr="00B0025B" w:rsidRDefault="001B6C40" w:rsidP="001B6C40">
            <w:pPr>
              <w:spacing w:after="0" w:line="240" w:lineRule="auto"/>
              <w:jc w:val="right"/>
              <w:rPr>
                <w:rFonts w:ascii="Calibri" w:eastAsia="Times New Roman" w:hAnsi="Calibri" w:cs="Calibri"/>
                <w:b/>
                <w:bCs/>
                <w:color w:val="000000"/>
                <w:sz w:val="20"/>
                <w:szCs w:val="20"/>
                <w:lang w:val="en-GB" w:eastAsia="en-GB"/>
              </w:rPr>
            </w:pPr>
            <w:r w:rsidRPr="00B0025B">
              <w:rPr>
                <w:rFonts w:ascii="Calibri" w:eastAsia="Times New Roman" w:hAnsi="Calibri" w:cs="Calibri"/>
                <w:b/>
                <w:bCs/>
                <w:color w:val="000000"/>
                <w:sz w:val="20"/>
                <w:szCs w:val="20"/>
                <w:lang w:val="en-GB" w:eastAsia="en-GB"/>
              </w:rPr>
              <w:t>0.73</w:t>
            </w:r>
          </w:p>
        </w:tc>
        <w:tc>
          <w:tcPr>
            <w:tcW w:w="992" w:type="dxa"/>
            <w:tcBorders>
              <w:top w:val="nil"/>
              <w:left w:val="nil"/>
              <w:bottom w:val="nil"/>
              <w:right w:val="nil"/>
            </w:tcBorders>
            <w:shd w:val="clear" w:color="000000" w:fill="D9D9D9"/>
            <w:noWrap/>
            <w:vAlign w:val="bottom"/>
            <w:hideMark/>
          </w:tcPr>
          <w:p w14:paraId="16400C5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0.04</w:t>
            </w:r>
          </w:p>
        </w:tc>
        <w:tc>
          <w:tcPr>
            <w:tcW w:w="1205" w:type="dxa"/>
            <w:tcBorders>
              <w:top w:val="nil"/>
              <w:left w:val="nil"/>
              <w:bottom w:val="nil"/>
              <w:right w:val="nil"/>
            </w:tcBorders>
            <w:shd w:val="clear" w:color="000000" w:fill="D9D9D9"/>
            <w:noWrap/>
            <w:vAlign w:val="bottom"/>
            <w:hideMark/>
          </w:tcPr>
          <w:p w14:paraId="3227009C"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-0.32</w:t>
            </w:r>
          </w:p>
        </w:tc>
        <w:tc>
          <w:tcPr>
            <w:tcW w:w="781" w:type="dxa"/>
            <w:tcBorders>
              <w:top w:val="nil"/>
              <w:left w:val="nil"/>
              <w:bottom w:val="nil"/>
              <w:right w:val="nil"/>
            </w:tcBorders>
            <w:shd w:val="clear" w:color="000000" w:fill="D9D9D9"/>
            <w:noWrap/>
            <w:vAlign w:val="bottom"/>
            <w:hideMark/>
          </w:tcPr>
          <w:p w14:paraId="1D4F3CB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0.18</w:t>
            </w:r>
          </w:p>
        </w:tc>
        <w:tc>
          <w:tcPr>
            <w:tcW w:w="1204" w:type="dxa"/>
            <w:tcBorders>
              <w:top w:val="nil"/>
              <w:left w:val="nil"/>
              <w:bottom w:val="nil"/>
              <w:right w:val="nil"/>
            </w:tcBorders>
            <w:shd w:val="clear" w:color="000000" w:fill="D9D9D9"/>
            <w:noWrap/>
            <w:vAlign w:val="bottom"/>
            <w:hideMark/>
          </w:tcPr>
          <w:p w14:paraId="03D7E184"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0.69</w:t>
            </w:r>
          </w:p>
        </w:tc>
      </w:tr>
      <w:tr w:rsidR="001B6C40" w:rsidRPr="008F6629" w14:paraId="4AE2ED3C" w14:textId="77777777" w:rsidTr="0032616F">
        <w:trPr>
          <w:trHeight w:val="320"/>
        </w:trPr>
        <w:tc>
          <w:tcPr>
            <w:tcW w:w="1843" w:type="dxa"/>
            <w:tcBorders>
              <w:top w:val="nil"/>
              <w:left w:val="nil"/>
              <w:bottom w:val="nil"/>
              <w:right w:val="nil"/>
            </w:tcBorders>
            <w:shd w:val="clear" w:color="000000" w:fill="DDEBF7"/>
            <w:noWrap/>
            <w:vAlign w:val="bottom"/>
            <w:hideMark/>
          </w:tcPr>
          <w:p w14:paraId="0C0DCE0B"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R&amp;D spending PPP</w:t>
            </w:r>
          </w:p>
        </w:tc>
        <w:tc>
          <w:tcPr>
            <w:tcW w:w="992" w:type="dxa"/>
            <w:tcBorders>
              <w:top w:val="nil"/>
              <w:left w:val="nil"/>
              <w:bottom w:val="nil"/>
              <w:right w:val="nil"/>
            </w:tcBorders>
            <w:shd w:val="clear" w:color="000000" w:fill="D9D9D9"/>
            <w:noWrap/>
            <w:vAlign w:val="bottom"/>
            <w:hideMark/>
          </w:tcPr>
          <w:p w14:paraId="08A62E5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0.17</w:t>
            </w:r>
          </w:p>
        </w:tc>
        <w:tc>
          <w:tcPr>
            <w:tcW w:w="709" w:type="dxa"/>
            <w:tcBorders>
              <w:top w:val="nil"/>
              <w:left w:val="nil"/>
              <w:bottom w:val="nil"/>
              <w:right w:val="nil"/>
            </w:tcBorders>
            <w:shd w:val="clear" w:color="000000" w:fill="D9D9D9"/>
            <w:noWrap/>
            <w:vAlign w:val="bottom"/>
            <w:hideMark/>
          </w:tcPr>
          <w:p w14:paraId="6A4CE89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0.21</w:t>
            </w:r>
          </w:p>
        </w:tc>
        <w:tc>
          <w:tcPr>
            <w:tcW w:w="1134" w:type="dxa"/>
            <w:tcBorders>
              <w:top w:val="nil"/>
              <w:left w:val="nil"/>
              <w:bottom w:val="nil"/>
              <w:right w:val="nil"/>
            </w:tcBorders>
            <w:shd w:val="clear" w:color="000000" w:fill="D9D9D9"/>
            <w:noWrap/>
            <w:vAlign w:val="bottom"/>
            <w:hideMark/>
          </w:tcPr>
          <w:p w14:paraId="2382F385" w14:textId="672A9481" w:rsidR="001B6C40" w:rsidRPr="00B0025B" w:rsidRDefault="001B6C40" w:rsidP="001B6C40">
            <w:pPr>
              <w:spacing w:after="0" w:line="240" w:lineRule="auto"/>
              <w:jc w:val="right"/>
              <w:rPr>
                <w:rFonts w:ascii="Calibri" w:eastAsia="Times New Roman" w:hAnsi="Calibri" w:cs="Calibri"/>
                <w:b/>
                <w:bCs/>
                <w:color w:val="000000"/>
                <w:sz w:val="20"/>
                <w:szCs w:val="20"/>
                <w:lang w:val="en-GB" w:eastAsia="en-GB"/>
              </w:rPr>
            </w:pPr>
            <w:r w:rsidRPr="00B0025B">
              <w:rPr>
                <w:rFonts w:ascii="Calibri" w:eastAsia="Times New Roman" w:hAnsi="Calibri" w:cs="Calibri"/>
                <w:b/>
                <w:bCs/>
                <w:color w:val="000000"/>
                <w:sz w:val="20"/>
                <w:szCs w:val="20"/>
                <w:lang w:val="en-GB" w:eastAsia="en-GB"/>
              </w:rPr>
              <w:t>0.7</w:t>
            </w:r>
            <w:r w:rsidR="00B0025B" w:rsidRPr="00B0025B">
              <w:rPr>
                <w:rFonts w:ascii="Calibri" w:eastAsia="Times New Roman" w:hAnsi="Calibri" w:cs="Calibri"/>
                <w:b/>
                <w:bCs/>
                <w:color w:val="000000"/>
                <w:sz w:val="20"/>
                <w:szCs w:val="20"/>
                <w:lang w:val="en-GB" w:eastAsia="en-GB"/>
              </w:rPr>
              <w:t>0</w:t>
            </w:r>
          </w:p>
        </w:tc>
        <w:tc>
          <w:tcPr>
            <w:tcW w:w="709" w:type="dxa"/>
            <w:tcBorders>
              <w:top w:val="nil"/>
              <w:left w:val="nil"/>
              <w:bottom w:val="nil"/>
              <w:right w:val="nil"/>
            </w:tcBorders>
            <w:shd w:val="clear" w:color="000000" w:fill="D9D9D9"/>
            <w:noWrap/>
            <w:vAlign w:val="bottom"/>
            <w:hideMark/>
          </w:tcPr>
          <w:p w14:paraId="71C4FDEB"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0.99</w:t>
            </w:r>
          </w:p>
        </w:tc>
        <w:tc>
          <w:tcPr>
            <w:tcW w:w="716" w:type="dxa"/>
            <w:tcBorders>
              <w:top w:val="nil"/>
              <w:left w:val="nil"/>
              <w:bottom w:val="nil"/>
              <w:right w:val="nil"/>
            </w:tcBorders>
            <w:shd w:val="clear" w:color="000000" w:fill="D9D9D9"/>
            <w:noWrap/>
            <w:vAlign w:val="bottom"/>
            <w:hideMark/>
          </w:tcPr>
          <w:p w14:paraId="2D4E20F3"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0.96</w:t>
            </w:r>
          </w:p>
        </w:tc>
        <w:tc>
          <w:tcPr>
            <w:tcW w:w="776" w:type="dxa"/>
            <w:tcBorders>
              <w:top w:val="nil"/>
              <w:left w:val="nil"/>
              <w:bottom w:val="nil"/>
              <w:right w:val="nil"/>
            </w:tcBorders>
            <w:shd w:val="clear" w:color="000000" w:fill="D9D9D9"/>
            <w:noWrap/>
            <w:vAlign w:val="bottom"/>
            <w:hideMark/>
          </w:tcPr>
          <w:p w14:paraId="2952D86E" w14:textId="29005001"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-0.01</w:t>
            </w:r>
          </w:p>
        </w:tc>
        <w:tc>
          <w:tcPr>
            <w:tcW w:w="776" w:type="dxa"/>
            <w:tcBorders>
              <w:top w:val="nil"/>
              <w:left w:val="nil"/>
              <w:bottom w:val="nil"/>
              <w:right w:val="nil"/>
            </w:tcBorders>
            <w:shd w:val="clear" w:color="000000" w:fill="D9D9D9"/>
            <w:noWrap/>
            <w:vAlign w:val="bottom"/>
            <w:hideMark/>
          </w:tcPr>
          <w:p w14:paraId="6A45B8B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-0.02</w:t>
            </w:r>
          </w:p>
        </w:tc>
        <w:tc>
          <w:tcPr>
            <w:tcW w:w="864" w:type="dxa"/>
            <w:tcBorders>
              <w:top w:val="nil"/>
              <w:left w:val="nil"/>
              <w:bottom w:val="nil"/>
              <w:right w:val="nil"/>
            </w:tcBorders>
            <w:shd w:val="clear" w:color="000000" w:fill="D9D9D9"/>
            <w:noWrap/>
            <w:vAlign w:val="bottom"/>
            <w:hideMark/>
          </w:tcPr>
          <w:p w14:paraId="0FCD477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-0.29</w:t>
            </w:r>
          </w:p>
        </w:tc>
        <w:tc>
          <w:tcPr>
            <w:tcW w:w="864" w:type="dxa"/>
            <w:tcBorders>
              <w:top w:val="nil"/>
              <w:left w:val="nil"/>
              <w:bottom w:val="nil"/>
              <w:right w:val="nil"/>
            </w:tcBorders>
            <w:shd w:val="clear" w:color="000000" w:fill="D9D9D9"/>
            <w:noWrap/>
            <w:vAlign w:val="bottom"/>
            <w:hideMark/>
          </w:tcPr>
          <w:p w14:paraId="513C408E"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0.73</w:t>
            </w:r>
          </w:p>
        </w:tc>
        <w:tc>
          <w:tcPr>
            <w:tcW w:w="965" w:type="dxa"/>
            <w:tcBorders>
              <w:top w:val="nil"/>
              <w:left w:val="nil"/>
              <w:bottom w:val="nil"/>
              <w:right w:val="nil"/>
            </w:tcBorders>
            <w:shd w:val="clear" w:color="000000" w:fill="D9D9D9"/>
            <w:noWrap/>
            <w:vAlign w:val="bottom"/>
            <w:hideMark/>
          </w:tcPr>
          <w:p w14:paraId="0F855FA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992" w:type="dxa"/>
            <w:tcBorders>
              <w:top w:val="nil"/>
              <w:left w:val="nil"/>
              <w:bottom w:val="nil"/>
              <w:right w:val="nil"/>
            </w:tcBorders>
            <w:shd w:val="clear" w:color="000000" w:fill="D9D9D9"/>
            <w:noWrap/>
            <w:vAlign w:val="bottom"/>
            <w:hideMark/>
          </w:tcPr>
          <w:p w14:paraId="0AB2676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0.25</w:t>
            </w:r>
          </w:p>
        </w:tc>
        <w:tc>
          <w:tcPr>
            <w:tcW w:w="1205" w:type="dxa"/>
            <w:tcBorders>
              <w:top w:val="nil"/>
              <w:left w:val="nil"/>
              <w:bottom w:val="nil"/>
              <w:right w:val="nil"/>
            </w:tcBorders>
            <w:shd w:val="clear" w:color="000000" w:fill="D9D9D9"/>
            <w:noWrap/>
            <w:vAlign w:val="bottom"/>
            <w:hideMark/>
          </w:tcPr>
          <w:p w14:paraId="7934971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-0.09</w:t>
            </w:r>
          </w:p>
        </w:tc>
        <w:tc>
          <w:tcPr>
            <w:tcW w:w="781" w:type="dxa"/>
            <w:tcBorders>
              <w:top w:val="nil"/>
              <w:left w:val="nil"/>
              <w:bottom w:val="nil"/>
              <w:right w:val="nil"/>
            </w:tcBorders>
            <w:shd w:val="clear" w:color="000000" w:fill="D9D9D9"/>
            <w:noWrap/>
            <w:vAlign w:val="bottom"/>
            <w:hideMark/>
          </w:tcPr>
          <w:p w14:paraId="7194C5DC"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0.75</w:t>
            </w:r>
          </w:p>
        </w:tc>
        <w:tc>
          <w:tcPr>
            <w:tcW w:w="1204" w:type="dxa"/>
            <w:tcBorders>
              <w:top w:val="nil"/>
              <w:left w:val="nil"/>
              <w:bottom w:val="nil"/>
              <w:right w:val="nil"/>
            </w:tcBorders>
            <w:shd w:val="clear" w:color="000000" w:fill="D9D9D9"/>
            <w:noWrap/>
            <w:vAlign w:val="bottom"/>
            <w:hideMark/>
          </w:tcPr>
          <w:p w14:paraId="737782D4"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0.97</w:t>
            </w:r>
          </w:p>
        </w:tc>
      </w:tr>
      <w:tr w:rsidR="001B6C40" w:rsidRPr="008F6629" w14:paraId="488FC5FF" w14:textId="77777777" w:rsidTr="0032616F">
        <w:trPr>
          <w:trHeight w:val="320"/>
        </w:trPr>
        <w:tc>
          <w:tcPr>
            <w:tcW w:w="1843" w:type="dxa"/>
            <w:tcBorders>
              <w:top w:val="nil"/>
              <w:left w:val="nil"/>
              <w:bottom w:val="nil"/>
              <w:right w:val="nil"/>
            </w:tcBorders>
            <w:shd w:val="clear" w:color="000000" w:fill="DDEBF7"/>
            <w:noWrap/>
            <w:vAlign w:val="bottom"/>
            <w:hideMark/>
          </w:tcPr>
          <w:p w14:paraId="7EB3F820"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R&amp;D </w:t>
            </w:r>
            <w:proofErr w:type="spellStart"/>
            <w:r w:rsidRPr="008F6629">
              <w:rPr>
                <w:rFonts w:ascii="Calibri" w:eastAsia="Times New Roman" w:hAnsi="Calibri" w:cs="Calibri"/>
                <w:color w:val="000000"/>
                <w:sz w:val="20"/>
                <w:szCs w:val="20"/>
                <w:lang w:val="en-GB" w:eastAsia="en-GB"/>
              </w:rPr>
              <w:t>perGDP</w:t>
            </w:r>
            <w:proofErr w:type="spellEnd"/>
          </w:p>
        </w:tc>
        <w:tc>
          <w:tcPr>
            <w:tcW w:w="992" w:type="dxa"/>
            <w:tcBorders>
              <w:top w:val="nil"/>
              <w:left w:val="nil"/>
              <w:bottom w:val="nil"/>
              <w:right w:val="nil"/>
            </w:tcBorders>
            <w:shd w:val="clear" w:color="auto" w:fill="auto"/>
            <w:noWrap/>
            <w:vAlign w:val="bottom"/>
            <w:hideMark/>
          </w:tcPr>
          <w:p w14:paraId="5942E1F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0.32</w:t>
            </w:r>
          </w:p>
        </w:tc>
        <w:tc>
          <w:tcPr>
            <w:tcW w:w="709" w:type="dxa"/>
            <w:tcBorders>
              <w:top w:val="nil"/>
              <w:left w:val="nil"/>
              <w:bottom w:val="nil"/>
              <w:right w:val="nil"/>
            </w:tcBorders>
            <w:shd w:val="clear" w:color="auto" w:fill="auto"/>
            <w:noWrap/>
            <w:vAlign w:val="bottom"/>
            <w:hideMark/>
          </w:tcPr>
          <w:p w14:paraId="75E3311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0.41</w:t>
            </w:r>
          </w:p>
        </w:tc>
        <w:tc>
          <w:tcPr>
            <w:tcW w:w="1134" w:type="dxa"/>
            <w:tcBorders>
              <w:top w:val="nil"/>
              <w:left w:val="nil"/>
              <w:bottom w:val="nil"/>
              <w:right w:val="nil"/>
            </w:tcBorders>
            <w:shd w:val="clear" w:color="auto" w:fill="auto"/>
            <w:noWrap/>
            <w:vAlign w:val="bottom"/>
            <w:hideMark/>
          </w:tcPr>
          <w:p w14:paraId="27DE5AC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709" w:type="dxa"/>
            <w:tcBorders>
              <w:top w:val="nil"/>
              <w:left w:val="nil"/>
              <w:bottom w:val="nil"/>
              <w:right w:val="nil"/>
            </w:tcBorders>
            <w:shd w:val="clear" w:color="000000" w:fill="D9D9D9"/>
            <w:noWrap/>
            <w:vAlign w:val="bottom"/>
            <w:hideMark/>
          </w:tcPr>
          <w:p w14:paraId="184E4D9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0.19</w:t>
            </w:r>
          </w:p>
        </w:tc>
        <w:tc>
          <w:tcPr>
            <w:tcW w:w="716" w:type="dxa"/>
            <w:tcBorders>
              <w:top w:val="nil"/>
              <w:left w:val="nil"/>
              <w:bottom w:val="nil"/>
              <w:right w:val="nil"/>
            </w:tcBorders>
            <w:shd w:val="clear" w:color="000000" w:fill="D9D9D9"/>
            <w:noWrap/>
            <w:vAlign w:val="bottom"/>
            <w:hideMark/>
          </w:tcPr>
          <w:p w14:paraId="0F03F2B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0.14</w:t>
            </w:r>
          </w:p>
        </w:tc>
        <w:tc>
          <w:tcPr>
            <w:tcW w:w="776" w:type="dxa"/>
            <w:tcBorders>
              <w:top w:val="nil"/>
              <w:left w:val="nil"/>
              <w:bottom w:val="nil"/>
              <w:right w:val="nil"/>
            </w:tcBorders>
            <w:shd w:val="clear" w:color="auto" w:fill="auto"/>
            <w:noWrap/>
            <w:vAlign w:val="bottom"/>
            <w:hideMark/>
          </w:tcPr>
          <w:p w14:paraId="25828A21" w14:textId="74092704" w:rsidR="001B6C40" w:rsidRPr="009C5556" w:rsidRDefault="001B6C40" w:rsidP="001B6C40">
            <w:pPr>
              <w:spacing w:after="0" w:line="240" w:lineRule="auto"/>
              <w:jc w:val="right"/>
              <w:rPr>
                <w:rFonts w:ascii="Calibri" w:eastAsia="Times New Roman" w:hAnsi="Calibri" w:cs="Calibri"/>
                <w:b/>
                <w:bCs/>
                <w:color w:val="000000"/>
                <w:sz w:val="20"/>
                <w:szCs w:val="20"/>
                <w:lang w:val="en-GB" w:eastAsia="en-GB"/>
              </w:rPr>
            </w:pPr>
            <w:r w:rsidRPr="009C5556">
              <w:rPr>
                <w:rFonts w:ascii="Calibri" w:eastAsia="Times New Roman" w:hAnsi="Calibri" w:cs="Calibri"/>
                <w:b/>
                <w:bCs/>
                <w:color w:val="000000"/>
                <w:sz w:val="20"/>
                <w:szCs w:val="20"/>
                <w:lang w:eastAsia="en-GB"/>
              </w:rPr>
              <w:t>0.51</w:t>
            </w:r>
          </w:p>
        </w:tc>
        <w:tc>
          <w:tcPr>
            <w:tcW w:w="776" w:type="dxa"/>
            <w:tcBorders>
              <w:top w:val="nil"/>
              <w:left w:val="nil"/>
              <w:bottom w:val="nil"/>
              <w:right w:val="nil"/>
            </w:tcBorders>
            <w:shd w:val="clear" w:color="000000" w:fill="D9D9D9"/>
            <w:noWrap/>
            <w:vAlign w:val="bottom"/>
            <w:hideMark/>
          </w:tcPr>
          <w:p w14:paraId="1BF9EA4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0.41</w:t>
            </w:r>
          </w:p>
        </w:tc>
        <w:tc>
          <w:tcPr>
            <w:tcW w:w="864" w:type="dxa"/>
            <w:tcBorders>
              <w:top w:val="nil"/>
              <w:left w:val="nil"/>
              <w:bottom w:val="nil"/>
              <w:right w:val="nil"/>
            </w:tcBorders>
            <w:shd w:val="clear" w:color="auto" w:fill="auto"/>
            <w:noWrap/>
            <w:vAlign w:val="bottom"/>
            <w:hideMark/>
          </w:tcPr>
          <w:p w14:paraId="5D9E95C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0.26</w:t>
            </w:r>
          </w:p>
        </w:tc>
        <w:tc>
          <w:tcPr>
            <w:tcW w:w="864" w:type="dxa"/>
            <w:tcBorders>
              <w:top w:val="nil"/>
              <w:left w:val="nil"/>
              <w:bottom w:val="nil"/>
              <w:right w:val="nil"/>
            </w:tcBorders>
            <w:shd w:val="clear" w:color="000000" w:fill="D9D9D9"/>
            <w:noWrap/>
            <w:vAlign w:val="bottom"/>
            <w:hideMark/>
          </w:tcPr>
          <w:p w14:paraId="27E45B78"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0.04</w:t>
            </w:r>
          </w:p>
        </w:tc>
        <w:tc>
          <w:tcPr>
            <w:tcW w:w="965" w:type="dxa"/>
            <w:tcBorders>
              <w:top w:val="nil"/>
              <w:left w:val="nil"/>
              <w:bottom w:val="nil"/>
              <w:right w:val="nil"/>
            </w:tcBorders>
            <w:shd w:val="clear" w:color="000000" w:fill="D9D9D9"/>
            <w:noWrap/>
            <w:vAlign w:val="bottom"/>
            <w:hideMark/>
          </w:tcPr>
          <w:p w14:paraId="7E95C735"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0.25</w:t>
            </w:r>
          </w:p>
        </w:tc>
        <w:tc>
          <w:tcPr>
            <w:tcW w:w="992" w:type="dxa"/>
            <w:tcBorders>
              <w:top w:val="nil"/>
              <w:left w:val="nil"/>
              <w:bottom w:val="nil"/>
              <w:right w:val="nil"/>
            </w:tcBorders>
            <w:shd w:val="clear" w:color="auto" w:fill="auto"/>
            <w:noWrap/>
            <w:vAlign w:val="bottom"/>
            <w:hideMark/>
          </w:tcPr>
          <w:p w14:paraId="53083A6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1205" w:type="dxa"/>
            <w:tcBorders>
              <w:top w:val="nil"/>
              <w:left w:val="nil"/>
              <w:bottom w:val="nil"/>
              <w:right w:val="nil"/>
            </w:tcBorders>
            <w:shd w:val="clear" w:color="auto" w:fill="auto"/>
            <w:noWrap/>
            <w:vAlign w:val="bottom"/>
            <w:hideMark/>
          </w:tcPr>
          <w:p w14:paraId="7DB689AA"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0.73</w:t>
            </w:r>
          </w:p>
        </w:tc>
        <w:tc>
          <w:tcPr>
            <w:tcW w:w="781" w:type="dxa"/>
            <w:tcBorders>
              <w:top w:val="nil"/>
              <w:left w:val="nil"/>
              <w:bottom w:val="nil"/>
              <w:right w:val="nil"/>
            </w:tcBorders>
            <w:shd w:val="clear" w:color="auto" w:fill="auto"/>
            <w:noWrap/>
            <w:vAlign w:val="bottom"/>
            <w:hideMark/>
          </w:tcPr>
          <w:p w14:paraId="5ECC3AB0"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c>
          <w:tcPr>
            <w:tcW w:w="1204" w:type="dxa"/>
            <w:tcBorders>
              <w:top w:val="nil"/>
              <w:left w:val="nil"/>
              <w:bottom w:val="nil"/>
              <w:right w:val="nil"/>
            </w:tcBorders>
            <w:shd w:val="clear" w:color="auto" w:fill="auto"/>
            <w:noWrap/>
            <w:vAlign w:val="bottom"/>
            <w:hideMark/>
          </w:tcPr>
          <w:p w14:paraId="5BF45C8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r>
      <w:tr w:rsidR="001B6C40" w:rsidRPr="008F6629" w14:paraId="07241854" w14:textId="77777777" w:rsidTr="0032616F">
        <w:trPr>
          <w:trHeight w:val="320"/>
        </w:trPr>
        <w:tc>
          <w:tcPr>
            <w:tcW w:w="1843" w:type="dxa"/>
            <w:tcBorders>
              <w:top w:val="nil"/>
              <w:left w:val="nil"/>
              <w:bottom w:val="nil"/>
              <w:right w:val="nil"/>
            </w:tcBorders>
            <w:shd w:val="clear" w:color="auto" w:fill="auto"/>
            <w:noWrap/>
            <w:vAlign w:val="bottom"/>
            <w:hideMark/>
          </w:tcPr>
          <w:p w14:paraId="4EAB9EA1"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Researchers per1M</w:t>
            </w:r>
          </w:p>
        </w:tc>
        <w:tc>
          <w:tcPr>
            <w:tcW w:w="992" w:type="dxa"/>
            <w:tcBorders>
              <w:top w:val="nil"/>
              <w:left w:val="nil"/>
              <w:bottom w:val="nil"/>
              <w:right w:val="nil"/>
            </w:tcBorders>
            <w:shd w:val="clear" w:color="auto" w:fill="auto"/>
            <w:noWrap/>
            <w:vAlign w:val="bottom"/>
            <w:hideMark/>
          </w:tcPr>
          <w:p w14:paraId="28F15BE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0.44</w:t>
            </w:r>
          </w:p>
        </w:tc>
        <w:tc>
          <w:tcPr>
            <w:tcW w:w="709" w:type="dxa"/>
            <w:tcBorders>
              <w:top w:val="nil"/>
              <w:left w:val="nil"/>
              <w:bottom w:val="nil"/>
              <w:right w:val="nil"/>
            </w:tcBorders>
            <w:shd w:val="clear" w:color="auto" w:fill="auto"/>
            <w:noWrap/>
            <w:vAlign w:val="bottom"/>
            <w:hideMark/>
          </w:tcPr>
          <w:p w14:paraId="4E5FAFD1" w14:textId="005358FC" w:rsidR="001B6C40" w:rsidRPr="00B0025B" w:rsidRDefault="001B6C40" w:rsidP="001B6C40">
            <w:pPr>
              <w:spacing w:after="0" w:line="240" w:lineRule="auto"/>
              <w:jc w:val="right"/>
              <w:rPr>
                <w:rFonts w:ascii="Calibri" w:eastAsia="Times New Roman" w:hAnsi="Calibri" w:cs="Calibri"/>
                <w:b/>
                <w:bCs/>
                <w:color w:val="000000"/>
                <w:sz w:val="20"/>
                <w:szCs w:val="20"/>
                <w:lang w:val="en-GB" w:eastAsia="en-GB"/>
              </w:rPr>
            </w:pPr>
            <w:r w:rsidRPr="00B0025B">
              <w:rPr>
                <w:rFonts w:ascii="Calibri" w:eastAsia="Times New Roman" w:hAnsi="Calibri" w:cs="Calibri"/>
                <w:b/>
                <w:bCs/>
                <w:color w:val="000000"/>
                <w:sz w:val="20"/>
                <w:szCs w:val="20"/>
                <w:lang w:val="en-GB" w:eastAsia="en-GB"/>
              </w:rPr>
              <w:t>0.5</w:t>
            </w:r>
            <w:r w:rsidR="00B0025B" w:rsidRPr="00B0025B">
              <w:rPr>
                <w:rFonts w:ascii="Calibri" w:eastAsia="Times New Roman" w:hAnsi="Calibri" w:cs="Calibri"/>
                <w:b/>
                <w:bCs/>
                <w:color w:val="000000"/>
                <w:sz w:val="20"/>
                <w:szCs w:val="20"/>
                <w:lang w:val="en-GB" w:eastAsia="en-GB"/>
              </w:rPr>
              <w:t>0</w:t>
            </w:r>
          </w:p>
        </w:tc>
        <w:tc>
          <w:tcPr>
            <w:tcW w:w="1134" w:type="dxa"/>
            <w:tcBorders>
              <w:top w:val="nil"/>
              <w:left w:val="nil"/>
              <w:bottom w:val="nil"/>
              <w:right w:val="nil"/>
            </w:tcBorders>
            <w:shd w:val="clear" w:color="auto" w:fill="auto"/>
            <w:noWrap/>
            <w:vAlign w:val="bottom"/>
            <w:hideMark/>
          </w:tcPr>
          <w:p w14:paraId="47E8CB4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-0.34</w:t>
            </w:r>
          </w:p>
        </w:tc>
        <w:tc>
          <w:tcPr>
            <w:tcW w:w="709" w:type="dxa"/>
            <w:tcBorders>
              <w:top w:val="nil"/>
              <w:left w:val="nil"/>
              <w:bottom w:val="nil"/>
              <w:right w:val="nil"/>
            </w:tcBorders>
            <w:shd w:val="clear" w:color="000000" w:fill="D9D9D9"/>
            <w:noWrap/>
            <w:vAlign w:val="bottom"/>
            <w:hideMark/>
          </w:tcPr>
          <w:p w14:paraId="48CB414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716" w:type="dxa"/>
            <w:tcBorders>
              <w:top w:val="nil"/>
              <w:left w:val="nil"/>
              <w:bottom w:val="nil"/>
              <w:right w:val="nil"/>
            </w:tcBorders>
            <w:shd w:val="clear" w:color="000000" w:fill="D9D9D9"/>
            <w:noWrap/>
            <w:vAlign w:val="bottom"/>
            <w:hideMark/>
          </w:tcPr>
          <w:p w14:paraId="38941C82"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-0.21</w:t>
            </w:r>
          </w:p>
        </w:tc>
        <w:tc>
          <w:tcPr>
            <w:tcW w:w="776" w:type="dxa"/>
            <w:tcBorders>
              <w:top w:val="nil"/>
              <w:left w:val="nil"/>
              <w:bottom w:val="nil"/>
              <w:right w:val="nil"/>
            </w:tcBorders>
            <w:shd w:val="clear" w:color="auto" w:fill="auto"/>
            <w:noWrap/>
            <w:vAlign w:val="bottom"/>
            <w:hideMark/>
          </w:tcPr>
          <w:p w14:paraId="2516674B" w14:textId="6726910A" w:rsidR="001B6C40" w:rsidRPr="009C5556" w:rsidRDefault="001B6C40" w:rsidP="001B6C40">
            <w:pPr>
              <w:spacing w:after="0" w:line="240" w:lineRule="auto"/>
              <w:jc w:val="right"/>
              <w:rPr>
                <w:rFonts w:ascii="Calibri" w:eastAsia="Times New Roman" w:hAnsi="Calibri" w:cs="Calibri"/>
                <w:b/>
                <w:bCs/>
                <w:color w:val="000000"/>
                <w:sz w:val="20"/>
                <w:szCs w:val="20"/>
                <w:lang w:val="en-GB" w:eastAsia="en-GB"/>
              </w:rPr>
            </w:pPr>
            <w:r w:rsidRPr="009C5556">
              <w:rPr>
                <w:rFonts w:ascii="Calibri" w:eastAsia="Times New Roman" w:hAnsi="Calibri" w:cs="Calibri"/>
                <w:b/>
                <w:bCs/>
                <w:color w:val="000000"/>
                <w:sz w:val="20"/>
                <w:szCs w:val="20"/>
                <w:lang w:eastAsia="en-GB"/>
              </w:rPr>
              <w:t>0.78</w:t>
            </w:r>
          </w:p>
        </w:tc>
        <w:tc>
          <w:tcPr>
            <w:tcW w:w="776" w:type="dxa"/>
            <w:tcBorders>
              <w:top w:val="nil"/>
              <w:left w:val="nil"/>
              <w:bottom w:val="nil"/>
              <w:right w:val="nil"/>
            </w:tcBorders>
            <w:shd w:val="clear" w:color="000000" w:fill="D9D9D9"/>
            <w:noWrap/>
            <w:vAlign w:val="bottom"/>
            <w:hideMark/>
          </w:tcPr>
          <w:p w14:paraId="67856755"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0.78</w:t>
            </w:r>
          </w:p>
        </w:tc>
        <w:tc>
          <w:tcPr>
            <w:tcW w:w="864" w:type="dxa"/>
            <w:tcBorders>
              <w:top w:val="nil"/>
              <w:left w:val="nil"/>
              <w:bottom w:val="nil"/>
              <w:right w:val="nil"/>
            </w:tcBorders>
            <w:shd w:val="clear" w:color="auto" w:fill="auto"/>
            <w:noWrap/>
            <w:vAlign w:val="bottom"/>
            <w:hideMark/>
          </w:tcPr>
          <w:p w14:paraId="03DA25D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0.47</w:t>
            </w:r>
          </w:p>
        </w:tc>
        <w:tc>
          <w:tcPr>
            <w:tcW w:w="864" w:type="dxa"/>
            <w:tcBorders>
              <w:top w:val="nil"/>
              <w:left w:val="nil"/>
              <w:bottom w:val="nil"/>
              <w:right w:val="nil"/>
            </w:tcBorders>
            <w:shd w:val="clear" w:color="000000" w:fill="D9D9D9"/>
            <w:noWrap/>
            <w:vAlign w:val="bottom"/>
            <w:hideMark/>
          </w:tcPr>
          <w:p w14:paraId="62EA432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-0.32</w:t>
            </w:r>
          </w:p>
        </w:tc>
        <w:tc>
          <w:tcPr>
            <w:tcW w:w="965" w:type="dxa"/>
            <w:tcBorders>
              <w:top w:val="nil"/>
              <w:left w:val="nil"/>
              <w:bottom w:val="nil"/>
              <w:right w:val="nil"/>
            </w:tcBorders>
            <w:shd w:val="clear" w:color="000000" w:fill="D9D9D9"/>
            <w:noWrap/>
            <w:vAlign w:val="bottom"/>
            <w:hideMark/>
          </w:tcPr>
          <w:p w14:paraId="50201DA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-0.09</w:t>
            </w:r>
          </w:p>
        </w:tc>
        <w:tc>
          <w:tcPr>
            <w:tcW w:w="992" w:type="dxa"/>
            <w:tcBorders>
              <w:top w:val="nil"/>
              <w:left w:val="nil"/>
              <w:bottom w:val="nil"/>
              <w:right w:val="nil"/>
            </w:tcBorders>
            <w:shd w:val="clear" w:color="auto" w:fill="auto"/>
            <w:noWrap/>
            <w:vAlign w:val="bottom"/>
            <w:hideMark/>
          </w:tcPr>
          <w:p w14:paraId="7B1E05ED"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0.73</w:t>
            </w:r>
          </w:p>
        </w:tc>
        <w:tc>
          <w:tcPr>
            <w:tcW w:w="1205" w:type="dxa"/>
            <w:tcBorders>
              <w:top w:val="nil"/>
              <w:left w:val="nil"/>
              <w:bottom w:val="nil"/>
              <w:right w:val="nil"/>
            </w:tcBorders>
            <w:shd w:val="clear" w:color="auto" w:fill="auto"/>
            <w:noWrap/>
            <w:vAlign w:val="bottom"/>
            <w:hideMark/>
          </w:tcPr>
          <w:p w14:paraId="49D63DC6"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781" w:type="dxa"/>
            <w:tcBorders>
              <w:top w:val="nil"/>
              <w:left w:val="nil"/>
              <w:bottom w:val="nil"/>
              <w:right w:val="nil"/>
            </w:tcBorders>
            <w:shd w:val="clear" w:color="auto" w:fill="auto"/>
            <w:noWrap/>
            <w:vAlign w:val="bottom"/>
            <w:hideMark/>
          </w:tcPr>
          <w:p w14:paraId="3B0CA554"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0.09</w:t>
            </w:r>
          </w:p>
        </w:tc>
        <w:tc>
          <w:tcPr>
            <w:tcW w:w="1204" w:type="dxa"/>
            <w:tcBorders>
              <w:top w:val="nil"/>
              <w:left w:val="nil"/>
              <w:bottom w:val="nil"/>
              <w:right w:val="nil"/>
            </w:tcBorders>
            <w:shd w:val="clear" w:color="auto" w:fill="auto"/>
            <w:noWrap/>
            <w:vAlign w:val="bottom"/>
            <w:hideMark/>
          </w:tcPr>
          <w:p w14:paraId="6F2F5D88" w14:textId="7F611A8E"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w:t>
            </w:r>
            <w:r w:rsidR="00B0025B">
              <w:rPr>
                <w:rFonts w:ascii="Calibri" w:eastAsia="Times New Roman" w:hAnsi="Calibri" w:cs="Calibri"/>
                <w:color w:val="000000"/>
                <w:sz w:val="20"/>
                <w:szCs w:val="20"/>
                <w:lang w:val="en-GB" w:eastAsia="en-GB"/>
              </w:rPr>
              <w:t>0</w:t>
            </w:r>
          </w:p>
        </w:tc>
      </w:tr>
      <w:tr w:rsidR="001B6C40" w:rsidRPr="008F6629" w14:paraId="736DB475" w14:textId="77777777" w:rsidTr="0032616F">
        <w:trPr>
          <w:trHeight w:val="320"/>
        </w:trPr>
        <w:tc>
          <w:tcPr>
            <w:tcW w:w="1843" w:type="dxa"/>
            <w:tcBorders>
              <w:top w:val="nil"/>
              <w:left w:val="nil"/>
              <w:bottom w:val="nil"/>
              <w:right w:val="nil"/>
            </w:tcBorders>
            <w:shd w:val="clear" w:color="auto" w:fill="auto"/>
            <w:noWrap/>
            <w:vAlign w:val="bottom"/>
            <w:hideMark/>
          </w:tcPr>
          <w:p w14:paraId="0EC613FA"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Nobels</w:t>
            </w:r>
          </w:p>
        </w:tc>
        <w:tc>
          <w:tcPr>
            <w:tcW w:w="992" w:type="dxa"/>
            <w:tcBorders>
              <w:top w:val="nil"/>
              <w:left w:val="nil"/>
              <w:bottom w:val="nil"/>
              <w:right w:val="nil"/>
            </w:tcBorders>
            <w:shd w:val="clear" w:color="auto" w:fill="auto"/>
            <w:noWrap/>
            <w:vAlign w:val="bottom"/>
            <w:hideMark/>
          </w:tcPr>
          <w:p w14:paraId="5FF91FE8" w14:textId="4AA6C51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0.4</w:t>
            </w:r>
            <w:r w:rsidR="00B0025B">
              <w:rPr>
                <w:rFonts w:ascii="Calibri" w:eastAsia="Times New Roman" w:hAnsi="Calibri" w:cs="Calibri"/>
                <w:color w:val="000000"/>
                <w:sz w:val="20"/>
                <w:szCs w:val="20"/>
                <w:lang w:val="en-GB" w:eastAsia="en-GB"/>
              </w:rPr>
              <w:t>0</w:t>
            </w:r>
          </w:p>
        </w:tc>
        <w:tc>
          <w:tcPr>
            <w:tcW w:w="709" w:type="dxa"/>
            <w:tcBorders>
              <w:top w:val="nil"/>
              <w:left w:val="nil"/>
              <w:bottom w:val="nil"/>
              <w:right w:val="nil"/>
            </w:tcBorders>
            <w:shd w:val="clear" w:color="auto" w:fill="auto"/>
            <w:noWrap/>
            <w:vAlign w:val="bottom"/>
            <w:hideMark/>
          </w:tcPr>
          <w:p w14:paraId="7349E90F"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0.38</w:t>
            </w:r>
          </w:p>
        </w:tc>
        <w:tc>
          <w:tcPr>
            <w:tcW w:w="1134" w:type="dxa"/>
            <w:tcBorders>
              <w:top w:val="nil"/>
              <w:left w:val="nil"/>
              <w:bottom w:val="nil"/>
              <w:right w:val="nil"/>
            </w:tcBorders>
            <w:shd w:val="clear" w:color="auto" w:fill="auto"/>
            <w:noWrap/>
            <w:vAlign w:val="bottom"/>
            <w:hideMark/>
          </w:tcPr>
          <w:p w14:paraId="757EE639"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0.14</w:t>
            </w:r>
          </w:p>
        </w:tc>
        <w:tc>
          <w:tcPr>
            <w:tcW w:w="709" w:type="dxa"/>
            <w:tcBorders>
              <w:top w:val="nil"/>
              <w:left w:val="nil"/>
              <w:bottom w:val="nil"/>
              <w:right w:val="nil"/>
            </w:tcBorders>
            <w:shd w:val="clear" w:color="000000" w:fill="D9D9D9"/>
            <w:noWrap/>
            <w:vAlign w:val="bottom"/>
            <w:hideMark/>
          </w:tcPr>
          <w:p w14:paraId="205309A0"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0.77</w:t>
            </w:r>
          </w:p>
        </w:tc>
        <w:tc>
          <w:tcPr>
            <w:tcW w:w="716" w:type="dxa"/>
            <w:tcBorders>
              <w:top w:val="nil"/>
              <w:left w:val="nil"/>
              <w:bottom w:val="nil"/>
              <w:right w:val="nil"/>
            </w:tcBorders>
            <w:shd w:val="clear" w:color="000000" w:fill="D9D9D9"/>
            <w:noWrap/>
            <w:vAlign w:val="bottom"/>
            <w:hideMark/>
          </w:tcPr>
          <w:p w14:paraId="2CA50EC6"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0.59</w:t>
            </w:r>
          </w:p>
        </w:tc>
        <w:tc>
          <w:tcPr>
            <w:tcW w:w="776" w:type="dxa"/>
            <w:tcBorders>
              <w:top w:val="nil"/>
              <w:left w:val="nil"/>
              <w:bottom w:val="nil"/>
              <w:right w:val="nil"/>
            </w:tcBorders>
            <w:shd w:val="clear" w:color="auto" w:fill="auto"/>
            <w:noWrap/>
            <w:vAlign w:val="bottom"/>
            <w:hideMark/>
          </w:tcPr>
          <w:p w14:paraId="53349EFD" w14:textId="37A36D53"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0.23</w:t>
            </w:r>
          </w:p>
        </w:tc>
        <w:tc>
          <w:tcPr>
            <w:tcW w:w="776" w:type="dxa"/>
            <w:tcBorders>
              <w:top w:val="nil"/>
              <w:left w:val="nil"/>
              <w:bottom w:val="nil"/>
              <w:right w:val="nil"/>
            </w:tcBorders>
            <w:shd w:val="clear" w:color="000000" w:fill="D9D9D9"/>
            <w:noWrap/>
            <w:vAlign w:val="bottom"/>
            <w:hideMark/>
          </w:tcPr>
          <w:p w14:paraId="24C440AE"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0.19</w:t>
            </w:r>
          </w:p>
        </w:tc>
        <w:tc>
          <w:tcPr>
            <w:tcW w:w="864" w:type="dxa"/>
            <w:tcBorders>
              <w:top w:val="nil"/>
              <w:left w:val="nil"/>
              <w:bottom w:val="nil"/>
              <w:right w:val="nil"/>
            </w:tcBorders>
            <w:shd w:val="clear" w:color="auto" w:fill="auto"/>
            <w:noWrap/>
            <w:vAlign w:val="bottom"/>
            <w:hideMark/>
          </w:tcPr>
          <w:p w14:paraId="17F214D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-0.13</w:t>
            </w:r>
          </w:p>
        </w:tc>
        <w:tc>
          <w:tcPr>
            <w:tcW w:w="864" w:type="dxa"/>
            <w:tcBorders>
              <w:top w:val="nil"/>
              <w:left w:val="nil"/>
              <w:bottom w:val="nil"/>
              <w:right w:val="nil"/>
            </w:tcBorders>
            <w:shd w:val="clear" w:color="000000" w:fill="D9D9D9"/>
            <w:noWrap/>
            <w:vAlign w:val="bottom"/>
            <w:hideMark/>
          </w:tcPr>
          <w:p w14:paraId="3D16A72B"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0.18</w:t>
            </w:r>
          </w:p>
        </w:tc>
        <w:tc>
          <w:tcPr>
            <w:tcW w:w="965" w:type="dxa"/>
            <w:tcBorders>
              <w:top w:val="nil"/>
              <w:left w:val="nil"/>
              <w:bottom w:val="nil"/>
              <w:right w:val="nil"/>
            </w:tcBorders>
            <w:shd w:val="clear" w:color="000000" w:fill="D9D9D9"/>
            <w:noWrap/>
            <w:vAlign w:val="bottom"/>
            <w:hideMark/>
          </w:tcPr>
          <w:p w14:paraId="2917EA66"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0.75</w:t>
            </w:r>
          </w:p>
        </w:tc>
        <w:tc>
          <w:tcPr>
            <w:tcW w:w="992" w:type="dxa"/>
            <w:tcBorders>
              <w:top w:val="nil"/>
              <w:left w:val="nil"/>
              <w:bottom w:val="nil"/>
              <w:right w:val="nil"/>
            </w:tcBorders>
            <w:shd w:val="clear" w:color="auto" w:fill="auto"/>
            <w:noWrap/>
            <w:vAlign w:val="bottom"/>
            <w:hideMark/>
          </w:tcPr>
          <w:p w14:paraId="1588135D"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c>
          <w:tcPr>
            <w:tcW w:w="1205" w:type="dxa"/>
            <w:tcBorders>
              <w:top w:val="nil"/>
              <w:left w:val="nil"/>
              <w:bottom w:val="nil"/>
              <w:right w:val="nil"/>
            </w:tcBorders>
            <w:shd w:val="clear" w:color="auto" w:fill="auto"/>
            <w:noWrap/>
            <w:vAlign w:val="bottom"/>
            <w:hideMark/>
          </w:tcPr>
          <w:p w14:paraId="205B952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0.09</w:t>
            </w:r>
          </w:p>
        </w:tc>
        <w:tc>
          <w:tcPr>
            <w:tcW w:w="781" w:type="dxa"/>
            <w:tcBorders>
              <w:top w:val="nil"/>
              <w:left w:val="nil"/>
              <w:bottom w:val="nil"/>
              <w:right w:val="nil"/>
            </w:tcBorders>
            <w:shd w:val="clear" w:color="auto" w:fill="auto"/>
            <w:noWrap/>
            <w:vAlign w:val="bottom"/>
            <w:hideMark/>
          </w:tcPr>
          <w:p w14:paraId="7474CB42"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c>
          <w:tcPr>
            <w:tcW w:w="1204" w:type="dxa"/>
            <w:tcBorders>
              <w:top w:val="nil"/>
              <w:left w:val="nil"/>
              <w:bottom w:val="nil"/>
              <w:right w:val="nil"/>
            </w:tcBorders>
            <w:shd w:val="clear" w:color="auto" w:fill="auto"/>
            <w:noWrap/>
            <w:vAlign w:val="bottom"/>
            <w:hideMark/>
          </w:tcPr>
          <w:p w14:paraId="3FA68CA0"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0.77</w:t>
            </w:r>
          </w:p>
        </w:tc>
      </w:tr>
      <w:tr w:rsidR="001B6C40" w:rsidRPr="008F6629" w14:paraId="55DF55FF" w14:textId="77777777" w:rsidTr="0032616F">
        <w:trPr>
          <w:trHeight w:val="320"/>
        </w:trPr>
        <w:tc>
          <w:tcPr>
            <w:tcW w:w="1843" w:type="dxa"/>
            <w:tcBorders>
              <w:top w:val="nil"/>
              <w:left w:val="nil"/>
              <w:bottom w:val="nil"/>
              <w:right w:val="nil"/>
            </w:tcBorders>
            <w:shd w:val="clear" w:color="auto" w:fill="auto"/>
            <w:noWrap/>
            <w:vAlign w:val="bottom"/>
            <w:hideMark/>
          </w:tcPr>
          <w:p w14:paraId="52B0E0A4" w14:textId="77777777" w:rsidR="001B6C40" w:rsidRPr="008F6629" w:rsidRDefault="001B6C40" w:rsidP="001B6C40">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Publications</w:t>
            </w:r>
          </w:p>
        </w:tc>
        <w:tc>
          <w:tcPr>
            <w:tcW w:w="992" w:type="dxa"/>
            <w:tcBorders>
              <w:top w:val="nil"/>
              <w:left w:val="nil"/>
              <w:bottom w:val="nil"/>
              <w:right w:val="nil"/>
            </w:tcBorders>
            <w:shd w:val="clear" w:color="auto" w:fill="auto"/>
            <w:noWrap/>
            <w:vAlign w:val="bottom"/>
            <w:hideMark/>
          </w:tcPr>
          <w:p w14:paraId="66A6E265" w14:textId="7AE3D600"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w:t>
            </w:r>
            <w:r w:rsidR="00B0025B">
              <w:rPr>
                <w:rFonts w:ascii="Calibri" w:eastAsia="Times New Roman" w:hAnsi="Calibri" w:cs="Calibri"/>
                <w:color w:val="000000"/>
                <w:sz w:val="20"/>
                <w:szCs w:val="20"/>
                <w:lang w:val="en-GB" w:eastAsia="en-GB"/>
              </w:rPr>
              <w:t>0</w:t>
            </w:r>
          </w:p>
        </w:tc>
        <w:tc>
          <w:tcPr>
            <w:tcW w:w="709" w:type="dxa"/>
            <w:tcBorders>
              <w:top w:val="nil"/>
              <w:left w:val="nil"/>
              <w:bottom w:val="nil"/>
              <w:right w:val="nil"/>
            </w:tcBorders>
            <w:shd w:val="clear" w:color="auto" w:fill="auto"/>
            <w:noWrap/>
            <w:vAlign w:val="bottom"/>
            <w:hideMark/>
          </w:tcPr>
          <w:p w14:paraId="2B482F55"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c>
          <w:tcPr>
            <w:tcW w:w="1134" w:type="dxa"/>
            <w:tcBorders>
              <w:top w:val="nil"/>
              <w:left w:val="nil"/>
              <w:bottom w:val="nil"/>
              <w:right w:val="nil"/>
            </w:tcBorders>
            <w:shd w:val="clear" w:color="auto" w:fill="auto"/>
            <w:noWrap/>
            <w:vAlign w:val="bottom"/>
            <w:hideMark/>
          </w:tcPr>
          <w:p w14:paraId="0B4CA646"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0.66</w:t>
            </w:r>
          </w:p>
        </w:tc>
        <w:tc>
          <w:tcPr>
            <w:tcW w:w="709" w:type="dxa"/>
            <w:tcBorders>
              <w:top w:val="nil"/>
              <w:left w:val="nil"/>
              <w:bottom w:val="nil"/>
              <w:right w:val="nil"/>
            </w:tcBorders>
            <w:shd w:val="clear" w:color="000000" w:fill="D9D9D9"/>
            <w:noWrap/>
            <w:vAlign w:val="bottom"/>
            <w:hideMark/>
          </w:tcPr>
          <w:p w14:paraId="16938F78"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0.98</w:t>
            </w:r>
          </w:p>
        </w:tc>
        <w:tc>
          <w:tcPr>
            <w:tcW w:w="716" w:type="dxa"/>
            <w:tcBorders>
              <w:top w:val="nil"/>
              <w:left w:val="nil"/>
              <w:bottom w:val="nil"/>
              <w:right w:val="nil"/>
            </w:tcBorders>
            <w:shd w:val="clear" w:color="000000" w:fill="D9D9D9"/>
            <w:noWrap/>
            <w:vAlign w:val="bottom"/>
            <w:hideMark/>
          </w:tcPr>
          <w:p w14:paraId="35F39F5F"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0.93</w:t>
            </w:r>
          </w:p>
        </w:tc>
        <w:tc>
          <w:tcPr>
            <w:tcW w:w="776" w:type="dxa"/>
            <w:tcBorders>
              <w:top w:val="nil"/>
              <w:left w:val="nil"/>
              <w:bottom w:val="nil"/>
              <w:right w:val="nil"/>
            </w:tcBorders>
            <w:shd w:val="clear" w:color="auto" w:fill="auto"/>
            <w:noWrap/>
            <w:vAlign w:val="bottom"/>
            <w:hideMark/>
          </w:tcPr>
          <w:p w14:paraId="5E35E2DD" w14:textId="5EB713CC" w:rsidR="001B6C40" w:rsidRPr="009C5556" w:rsidRDefault="001B6C40" w:rsidP="001B6C40">
            <w:pPr>
              <w:spacing w:after="0" w:line="240" w:lineRule="auto"/>
              <w:jc w:val="right"/>
              <w:rPr>
                <w:rFonts w:ascii="Calibri" w:eastAsia="Times New Roman" w:hAnsi="Calibri" w:cs="Calibri"/>
                <w:color w:val="000000"/>
                <w:sz w:val="20"/>
                <w:szCs w:val="20"/>
                <w:lang w:val="en-GB" w:eastAsia="en-GB"/>
              </w:rPr>
            </w:pPr>
            <w:r w:rsidRPr="009C5556">
              <w:rPr>
                <w:rFonts w:ascii="Calibri" w:eastAsia="Times New Roman" w:hAnsi="Calibri" w:cs="Calibri"/>
                <w:color w:val="000000"/>
                <w:sz w:val="20"/>
                <w:szCs w:val="20"/>
                <w:lang w:eastAsia="en-GB"/>
              </w:rPr>
              <w:t>0.03</w:t>
            </w:r>
          </w:p>
        </w:tc>
        <w:tc>
          <w:tcPr>
            <w:tcW w:w="776" w:type="dxa"/>
            <w:tcBorders>
              <w:top w:val="nil"/>
              <w:left w:val="nil"/>
              <w:bottom w:val="nil"/>
              <w:right w:val="nil"/>
            </w:tcBorders>
            <w:shd w:val="clear" w:color="000000" w:fill="D9D9D9"/>
            <w:noWrap/>
            <w:vAlign w:val="bottom"/>
            <w:hideMark/>
          </w:tcPr>
          <w:p w14:paraId="544D32F1"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-0.01</w:t>
            </w:r>
          </w:p>
        </w:tc>
        <w:tc>
          <w:tcPr>
            <w:tcW w:w="864" w:type="dxa"/>
            <w:tcBorders>
              <w:top w:val="nil"/>
              <w:left w:val="nil"/>
              <w:bottom w:val="nil"/>
              <w:right w:val="nil"/>
            </w:tcBorders>
            <w:shd w:val="clear" w:color="auto" w:fill="auto"/>
            <w:noWrap/>
            <w:vAlign w:val="bottom"/>
            <w:hideMark/>
          </w:tcPr>
          <w:p w14:paraId="30A82EA7"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-0.25</w:t>
            </w:r>
          </w:p>
        </w:tc>
        <w:tc>
          <w:tcPr>
            <w:tcW w:w="864" w:type="dxa"/>
            <w:tcBorders>
              <w:top w:val="nil"/>
              <w:left w:val="nil"/>
              <w:bottom w:val="nil"/>
              <w:right w:val="nil"/>
            </w:tcBorders>
            <w:shd w:val="clear" w:color="000000" w:fill="D9D9D9"/>
            <w:noWrap/>
            <w:vAlign w:val="bottom"/>
            <w:hideMark/>
          </w:tcPr>
          <w:p w14:paraId="3F12941C"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0.69</w:t>
            </w:r>
          </w:p>
        </w:tc>
        <w:tc>
          <w:tcPr>
            <w:tcW w:w="965" w:type="dxa"/>
            <w:tcBorders>
              <w:top w:val="nil"/>
              <w:left w:val="nil"/>
              <w:bottom w:val="nil"/>
              <w:right w:val="nil"/>
            </w:tcBorders>
            <w:shd w:val="clear" w:color="000000" w:fill="D9D9D9"/>
            <w:noWrap/>
            <w:vAlign w:val="bottom"/>
            <w:hideMark/>
          </w:tcPr>
          <w:p w14:paraId="46C8CF09"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0.97</w:t>
            </w:r>
          </w:p>
        </w:tc>
        <w:tc>
          <w:tcPr>
            <w:tcW w:w="992" w:type="dxa"/>
            <w:tcBorders>
              <w:top w:val="nil"/>
              <w:left w:val="nil"/>
              <w:bottom w:val="nil"/>
              <w:right w:val="nil"/>
            </w:tcBorders>
            <w:shd w:val="clear" w:color="auto" w:fill="auto"/>
            <w:noWrap/>
            <w:vAlign w:val="bottom"/>
            <w:hideMark/>
          </w:tcPr>
          <w:p w14:paraId="20BB7672"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0.22</w:t>
            </w:r>
          </w:p>
        </w:tc>
        <w:tc>
          <w:tcPr>
            <w:tcW w:w="1205" w:type="dxa"/>
            <w:tcBorders>
              <w:top w:val="nil"/>
              <w:left w:val="nil"/>
              <w:bottom w:val="nil"/>
              <w:right w:val="nil"/>
            </w:tcBorders>
            <w:shd w:val="clear" w:color="auto" w:fill="auto"/>
            <w:noWrap/>
            <w:vAlign w:val="bottom"/>
            <w:hideMark/>
          </w:tcPr>
          <w:p w14:paraId="52BBB5A6" w14:textId="5B2040C1"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-0.1</w:t>
            </w:r>
            <w:r w:rsidR="00B0025B">
              <w:rPr>
                <w:rFonts w:ascii="Calibri" w:eastAsia="Times New Roman" w:hAnsi="Calibri" w:cs="Calibri"/>
                <w:color w:val="000000"/>
                <w:sz w:val="20"/>
                <w:szCs w:val="20"/>
                <w:lang w:val="en-GB" w:eastAsia="en-GB"/>
              </w:rPr>
              <w:t>0</w:t>
            </w:r>
          </w:p>
        </w:tc>
        <w:tc>
          <w:tcPr>
            <w:tcW w:w="781" w:type="dxa"/>
            <w:tcBorders>
              <w:top w:val="nil"/>
              <w:left w:val="nil"/>
              <w:bottom w:val="nil"/>
              <w:right w:val="nil"/>
            </w:tcBorders>
            <w:shd w:val="clear" w:color="auto" w:fill="auto"/>
            <w:noWrap/>
            <w:vAlign w:val="bottom"/>
            <w:hideMark/>
          </w:tcPr>
          <w:p w14:paraId="06349107" w14:textId="77777777" w:rsidR="001B6C40" w:rsidRPr="008F6629" w:rsidRDefault="001B6C40" w:rsidP="001B6C40">
            <w:pPr>
              <w:spacing w:after="0" w:line="240" w:lineRule="auto"/>
              <w:jc w:val="right"/>
              <w:rPr>
                <w:rFonts w:ascii="Calibri" w:eastAsia="Times New Roman" w:hAnsi="Calibri" w:cs="Calibri"/>
                <w:b/>
                <w:bCs/>
                <w:color w:val="000000"/>
                <w:sz w:val="20"/>
                <w:szCs w:val="20"/>
                <w:lang w:val="en-GB" w:eastAsia="en-GB"/>
              </w:rPr>
            </w:pPr>
            <w:r w:rsidRPr="008F6629">
              <w:rPr>
                <w:rFonts w:ascii="Calibri" w:eastAsia="Times New Roman" w:hAnsi="Calibri" w:cs="Calibri"/>
                <w:b/>
                <w:bCs/>
                <w:color w:val="000000"/>
                <w:sz w:val="20"/>
                <w:szCs w:val="20"/>
                <w:lang w:val="en-GB" w:eastAsia="en-GB"/>
              </w:rPr>
              <w:t>0.77</w:t>
            </w:r>
          </w:p>
        </w:tc>
        <w:tc>
          <w:tcPr>
            <w:tcW w:w="1204" w:type="dxa"/>
            <w:tcBorders>
              <w:top w:val="nil"/>
              <w:left w:val="nil"/>
              <w:bottom w:val="nil"/>
              <w:right w:val="nil"/>
            </w:tcBorders>
            <w:shd w:val="clear" w:color="auto" w:fill="auto"/>
            <w:noWrap/>
            <w:vAlign w:val="bottom"/>
            <w:hideMark/>
          </w:tcPr>
          <w:p w14:paraId="29AC665A" w14:textId="77777777" w:rsidR="001B6C40" w:rsidRPr="008F6629" w:rsidRDefault="001B6C40" w:rsidP="001B6C40">
            <w:pPr>
              <w:spacing w:after="0" w:line="240" w:lineRule="auto"/>
              <w:jc w:val="right"/>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1</w:t>
            </w:r>
          </w:p>
        </w:tc>
      </w:tr>
    </w:tbl>
    <w:p w14:paraId="5920EFDD" w14:textId="77777777" w:rsidR="00F52720" w:rsidRPr="008F6629" w:rsidRDefault="00F52720" w:rsidP="00844EF9">
      <w:pPr>
        <w:rPr>
          <w:b/>
          <w:bCs/>
          <w:lang w:val="en-GB"/>
        </w:rPr>
      </w:pPr>
    </w:p>
    <w:p w14:paraId="6BA0E840" w14:textId="77777777" w:rsidR="0032616F" w:rsidRPr="008F6629" w:rsidRDefault="0032616F" w:rsidP="00844EF9">
      <w:pPr>
        <w:rPr>
          <w:b/>
          <w:bCs/>
          <w:lang w:val="en-GB"/>
        </w:rPr>
      </w:pPr>
    </w:p>
    <w:p w14:paraId="62D5ABD7" w14:textId="77777777" w:rsidR="00AF20AA" w:rsidRDefault="0032616F" w:rsidP="00AF20AA">
      <w:pPr>
        <w:rPr>
          <w:b/>
          <w:bCs/>
          <w:lang w:val="en-GB"/>
        </w:rPr>
      </w:pPr>
      <w:r w:rsidRPr="008F6629">
        <w:rPr>
          <w:lang w:val="en-GB"/>
        </w:rPr>
        <w:t xml:space="preserve">Headings with the same colour are conceptually similar (light yellow for measures of GDP, light green for number of doctors and light blue for Research and Development spending per country). Rows and columns </w:t>
      </w:r>
      <w:r w:rsidR="0070041F" w:rsidRPr="008F6629">
        <w:rPr>
          <w:lang w:val="en-GB"/>
        </w:rPr>
        <w:t xml:space="preserve">highlighted in grey were removed from final regression analysis based on lower correlation with number of studies and cases among similar items and higher correlation with other predictors which increases the risk of multicollinearity.  In bold </w:t>
      </w:r>
      <w:r w:rsidR="00D35584" w:rsidRPr="008F6629">
        <w:rPr>
          <w:lang w:val="en-GB"/>
        </w:rPr>
        <w:t>r &gt;0.5</w:t>
      </w:r>
      <w:r w:rsidR="0070041F" w:rsidRPr="008F6629">
        <w:rPr>
          <w:lang w:val="en-GB"/>
        </w:rPr>
        <w:t>.</w:t>
      </w:r>
      <w:r w:rsidR="00AF20AA" w:rsidRPr="00AF20AA">
        <w:rPr>
          <w:b/>
          <w:bCs/>
          <w:lang w:val="en-GB"/>
        </w:rPr>
        <w:t xml:space="preserve"> </w:t>
      </w:r>
    </w:p>
    <w:p w14:paraId="1B770A4D" w14:textId="77777777" w:rsidR="00AF20AA" w:rsidRDefault="00AF20AA">
      <w:pPr>
        <w:rPr>
          <w:b/>
          <w:bCs/>
          <w:lang w:val="en-GB"/>
        </w:rPr>
      </w:pPr>
      <w:r>
        <w:rPr>
          <w:b/>
          <w:bCs/>
          <w:lang w:val="en-GB"/>
        </w:rPr>
        <w:br w:type="page"/>
      </w:r>
    </w:p>
    <w:p w14:paraId="51045606" w14:textId="76AD5B1B" w:rsidR="00AF20AA" w:rsidRPr="008F6629" w:rsidRDefault="00AF20AA" w:rsidP="00AF20AA">
      <w:pPr>
        <w:rPr>
          <w:b/>
          <w:bCs/>
          <w:lang w:val="en-GB"/>
        </w:rPr>
      </w:pPr>
      <w:r w:rsidRPr="008F6629">
        <w:rPr>
          <w:b/>
          <w:bCs/>
          <w:lang w:val="en-GB"/>
        </w:rPr>
        <w:lastRenderedPageBreak/>
        <w:t xml:space="preserve">Supplementary Table </w:t>
      </w:r>
      <w:r>
        <w:rPr>
          <w:b/>
          <w:bCs/>
          <w:lang w:val="en-GB"/>
        </w:rPr>
        <w:t>7</w:t>
      </w:r>
      <w:r w:rsidRPr="008F6629">
        <w:rPr>
          <w:b/>
          <w:bCs/>
          <w:lang w:val="en-GB"/>
        </w:rPr>
        <w:t xml:space="preserve">: </w:t>
      </w:r>
      <w:r w:rsidRPr="008F6629">
        <w:rPr>
          <w:rFonts w:cs="Arial"/>
          <w:iCs/>
          <w:sz w:val="24"/>
          <w:szCs w:val="24"/>
          <w:lang w:val="en-GB"/>
        </w:rPr>
        <w:t>Bivariate correlations of number of papers and cases with all the predictors in 131 countries with population &gt; 4 million</w:t>
      </w:r>
    </w:p>
    <w:p w14:paraId="2E64F2A2" w14:textId="77777777" w:rsidR="00AF20AA" w:rsidRPr="008F6629" w:rsidRDefault="00AF20AA" w:rsidP="00AF20AA">
      <w:pPr>
        <w:rPr>
          <w:b/>
          <w:bCs/>
          <w:lang w:val="en-GB"/>
        </w:rPr>
      </w:pPr>
    </w:p>
    <w:tbl>
      <w:tblPr>
        <w:tblW w:w="14530" w:type="dxa"/>
        <w:tblLook w:val="04A0" w:firstRow="1" w:lastRow="0" w:firstColumn="1" w:lastColumn="0" w:noHBand="0" w:noVBand="1"/>
      </w:tblPr>
      <w:tblGrid>
        <w:gridCol w:w="1843"/>
        <w:gridCol w:w="992"/>
        <w:gridCol w:w="709"/>
        <w:gridCol w:w="1134"/>
        <w:gridCol w:w="709"/>
        <w:gridCol w:w="716"/>
        <w:gridCol w:w="776"/>
        <w:gridCol w:w="776"/>
        <w:gridCol w:w="864"/>
        <w:gridCol w:w="864"/>
        <w:gridCol w:w="965"/>
        <w:gridCol w:w="992"/>
        <w:gridCol w:w="1205"/>
        <w:gridCol w:w="781"/>
        <w:gridCol w:w="1204"/>
      </w:tblGrid>
      <w:tr w:rsidR="00AF20AA" w:rsidRPr="008F6629" w14:paraId="076A03CE" w14:textId="77777777" w:rsidTr="007C594A">
        <w:trPr>
          <w:trHeight w:val="1020"/>
        </w:trPr>
        <w:tc>
          <w:tcPr>
            <w:tcW w:w="1843" w:type="dxa"/>
            <w:tcBorders>
              <w:top w:val="nil"/>
              <w:left w:val="nil"/>
              <w:bottom w:val="nil"/>
              <w:right w:val="nil"/>
            </w:tcBorders>
            <w:shd w:val="clear" w:color="auto" w:fill="auto"/>
            <w:noWrap/>
            <w:vAlign w:val="bottom"/>
            <w:hideMark/>
          </w:tcPr>
          <w:p w14:paraId="71BCEB25" w14:textId="77777777" w:rsidR="00AF20AA" w:rsidRPr="008F6629" w:rsidRDefault="00AF20AA" w:rsidP="007C594A">
            <w:pPr>
              <w:spacing w:after="0" w:line="240" w:lineRule="auto"/>
              <w:rPr>
                <w:rFonts w:ascii="Times New Roman" w:eastAsia="Times New Roman" w:hAnsi="Times New Roman" w:cs="Times New Roman"/>
                <w:sz w:val="20"/>
                <w:szCs w:val="20"/>
                <w:lang w:val="en-GB" w:eastAsia="en-GB"/>
              </w:rPr>
            </w:pPr>
          </w:p>
        </w:tc>
        <w:tc>
          <w:tcPr>
            <w:tcW w:w="992" w:type="dxa"/>
            <w:tcBorders>
              <w:top w:val="nil"/>
              <w:left w:val="nil"/>
              <w:bottom w:val="nil"/>
              <w:right w:val="nil"/>
            </w:tcBorders>
            <w:shd w:val="clear" w:color="auto" w:fill="auto"/>
            <w:vAlign w:val="bottom"/>
            <w:hideMark/>
          </w:tcPr>
          <w:p w14:paraId="7795D06A"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Studies</w:t>
            </w:r>
          </w:p>
        </w:tc>
        <w:tc>
          <w:tcPr>
            <w:tcW w:w="709" w:type="dxa"/>
            <w:tcBorders>
              <w:top w:val="nil"/>
              <w:left w:val="nil"/>
              <w:bottom w:val="nil"/>
              <w:right w:val="nil"/>
            </w:tcBorders>
            <w:shd w:val="clear" w:color="auto" w:fill="auto"/>
            <w:vAlign w:val="bottom"/>
            <w:hideMark/>
          </w:tcPr>
          <w:p w14:paraId="49697AF4"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Cases</w:t>
            </w:r>
          </w:p>
        </w:tc>
        <w:tc>
          <w:tcPr>
            <w:tcW w:w="1134" w:type="dxa"/>
            <w:tcBorders>
              <w:top w:val="nil"/>
              <w:left w:val="nil"/>
              <w:bottom w:val="nil"/>
              <w:right w:val="nil"/>
            </w:tcBorders>
            <w:shd w:val="clear" w:color="auto" w:fill="auto"/>
            <w:vAlign w:val="bottom"/>
            <w:hideMark/>
          </w:tcPr>
          <w:p w14:paraId="6E9EB3A3"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Population</w:t>
            </w:r>
          </w:p>
        </w:tc>
        <w:tc>
          <w:tcPr>
            <w:tcW w:w="709" w:type="dxa"/>
            <w:tcBorders>
              <w:top w:val="nil"/>
              <w:left w:val="nil"/>
              <w:bottom w:val="nil"/>
              <w:right w:val="nil"/>
            </w:tcBorders>
            <w:shd w:val="clear" w:color="000000" w:fill="FFF2CC"/>
            <w:vAlign w:val="bottom"/>
            <w:hideMark/>
          </w:tcPr>
          <w:p w14:paraId="595E5B9D"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nom</w:t>
            </w:r>
          </w:p>
        </w:tc>
        <w:tc>
          <w:tcPr>
            <w:tcW w:w="716" w:type="dxa"/>
            <w:tcBorders>
              <w:top w:val="nil"/>
              <w:left w:val="nil"/>
              <w:bottom w:val="nil"/>
              <w:right w:val="nil"/>
            </w:tcBorders>
            <w:shd w:val="clear" w:color="000000" w:fill="FFF2CC"/>
            <w:vAlign w:val="bottom"/>
            <w:hideMark/>
          </w:tcPr>
          <w:p w14:paraId="13ED895A"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PPP</w:t>
            </w:r>
          </w:p>
        </w:tc>
        <w:tc>
          <w:tcPr>
            <w:tcW w:w="776" w:type="dxa"/>
            <w:tcBorders>
              <w:top w:val="nil"/>
              <w:left w:val="nil"/>
              <w:bottom w:val="nil"/>
              <w:right w:val="nil"/>
            </w:tcBorders>
            <w:shd w:val="clear" w:color="000000" w:fill="FFF2CC"/>
            <w:vAlign w:val="bottom"/>
            <w:hideMark/>
          </w:tcPr>
          <w:p w14:paraId="1ABB0A14"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nom</w:t>
            </w:r>
          </w:p>
        </w:tc>
        <w:tc>
          <w:tcPr>
            <w:tcW w:w="776" w:type="dxa"/>
            <w:tcBorders>
              <w:top w:val="nil"/>
              <w:left w:val="nil"/>
              <w:bottom w:val="nil"/>
              <w:right w:val="nil"/>
            </w:tcBorders>
            <w:shd w:val="clear" w:color="000000" w:fill="FFF2CC"/>
            <w:vAlign w:val="bottom"/>
            <w:hideMark/>
          </w:tcPr>
          <w:p w14:paraId="147E6694"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PPP</w:t>
            </w:r>
          </w:p>
        </w:tc>
        <w:tc>
          <w:tcPr>
            <w:tcW w:w="864" w:type="dxa"/>
            <w:tcBorders>
              <w:top w:val="nil"/>
              <w:left w:val="nil"/>
              <w:bottom w:val="nil"/>
              <w:right w:val="nil"/>
            </w:tcBorders>
            <w:shd w:val="clear" w:color="000000" w:fill="E2EFDA"/>
            <w:vAlign w:val="bottom"/>
            <w:hideMark/>
          </w:tcPr>
          <w:p w14:paraId="5031EFEA"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per10k</w:t>
            </w:r>
          </w:p>
        </w:tc>
        <w:tc>
          <w:tcPr>
            <w:tcW w:w="864" w:type="dxa"/>
            <w:tcBorders>
              <w:top w:val="nil"/>
              <w:left w:val="nil"/>
              <w:bottom w:val="nil"/>
              <w:right w:val="nil"/>
            </w:tcBorders>
            <w:shd w:val="clear" w:color="000000" w:fill="E2EFDA"/>
            <w:vAlign w:val="bottom"/>
            <w:hideMark/>
          </w:tcPr>
          <w:p w14:paraId="26CDCE09"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N</w:t>
            </w:r>
          </w:p>
        </w:tc>
        <w:tc>
          <w:tcPr>
            <w:tcW w:w="965" w:type="dxa"/>
            <w:tcBorders>
              <w:top w:val="nil"/>
              <w:left w:val="nil"/>
              <w:bottom w:val="nil"/>
              <w:right w:val="nil"/>
            </w:tcBorders>
            <w:shd w:val="clear" w:color="000000" w:fill="DDEBF7"/>
            <w:vAlign w:val="bottom"/>
            <w:hideMark/>
          </w:tcPr>
          <w:p w14:paraId="4065E392"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R&amp;D spending PPP</w:t>
            </w:r>
          </w:p>
        </w:tc>
        <w:tc>
          <w:tcPr>
            <w:tcW w:w="992" w:type="dxa"/>
            <w:tcBorders>
              <w:top w:val="nil"/>
              <w:left w:val="nil"/>
              <w:bottom w:val="nil"/>
              <w:right w:val="nil"/>
            </w:tcBorders>
            <w:shd w:val="clear" w:color="000000" w:fill="DDEBF7"/>
            <w:vAlign w:val="bottom"/>
            <w:hideMark/>
          </w:tcPr>
          <w:p w14:paraId="1FD829A3"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R&amp;D </w:t>
            </w:r>
            <w:proofErr w:type="spellStart"/>
            <w:r w:rsidRPr="008F6629">
              <w:rPr>
                <w:rFonts w:ascii="Calibri" w:eastAsia="Times New Roman" w:hAnsi="Calibri" w:cs="Calibri"/>
                <w:color w:val="000000"/>
                <w:sz w:val="20"/>
                <w:szCs w:val="20"/>
                <w:lang w:val="en-GB" w:eastAsia="en-GB"/>
              </w:rPr>
              <w:t>perGDP</w:t>
            </w:r>
            <w:proofErr w:type="spellEnd"/>
          </w:p>
        </w:tc>
        <w:tc>
          <w:tcPr>
            <w:tcW w:w="1205" w:type="dxa"/>
            <w:tcBorders>
              <w:top w:val="nil"/>
              <w:left w:val="nil"/>
              <w:bottom w:val="nil"/>
              <w:right w:val="nil"/>
            </w:tcBorders>
            <w:shd w:val="clear" w:color="auto" w:fill="auto"/>
            <w:vAlign w:val="bottom"/>
            <w:hideMark/>
          </w:tcPr>
          <w:p w14:paraId="42C224A3"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Researchers per1M</w:t>
            </w:r>
          </w:p>
        </w:tc>
        <w:tc>
          <w:tcPr>
            <w:tcW w:w="781" w:type="dxa"/>
            <w:tcBorders>
              <w:top w:val="nil"/>
              <w:left w:val="nil"/>
              <w:bottom w:val="nil"/>
              <w:right w:val="nil"/>
            </w:tcBorders>
            <w:shd w:val="clear" w:color="auto" w:fill="auto"/>
            <w:vAlign w:val="bottom"/>
            <w:hideMark/>
          </w:tcPr>
          <w:p w14:paraId="2D045390"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Nobels</w:t>
            </w:r>
          </w:p>
        </w:tc>
        <w:tc>
          <w:tcPr>
            <w:tcW w:w="1204" w:type="dxa"/>
            <w:tcBorders>
              <w:top w:val="nil"/>
              <w:left w:val="nil"/>
              <w:bottom w:val="nil"/>
              <w:right w:val="nil"/>
            </w:tcBorders>
            <w:shd w:val="clear" w:color="auto" w:fill="auto"/>
            <w:vAlign w:val="bottom"/>
            <w:hideMark/>
          </w:tcPr>
          <w:p w14:paraId="1A0686B1" w14:textId="77777777" w:rsidR="00AF20AA" w:rsidRPr="008F6629" w:rsidRDefault="00AF20AA" w:rsidP="007C594A">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Publications</w:t>
            </w:r>
          </w:p>
        </w:tc>
      </w:tr>
      <w:tr w:rsidR="009C5556" w:rsidRPr="008F6629" w14:paraId="190BF27A" w14:textId="77777777" w:rsidTr="007C594A">
        <w:trPr>
          <w:trHeight w:val="320"/>
        </w:trPr>
        <w:tc>
          <w:tcPr>
            <w:tcW w:w="1843" w:type="dxa"/>
            <w:tcBorders>
              <w:top w:val="nil"/>
              <w:left w:val="nil"/>
              <w:bottom w:val="nil"/>
              <w:right w:val="nil"/>
            </w:tcBorders>
            <w:shd w:val="clear" w:color="auto" w:fill="auto"/>
            <w:noWrap/>
            <w:vAlign w:val="bottom"/>
            <w:hideMark/>
          </w:tcPr>
          <w:p w14:paraId="09209E9A"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Studies</w:t>
            </w:r>
          </w:p>
        </w:tc>
        <w:tc>
          <w:tcPr>
            <w:tcW w:w="992" w:type="dxa"/>
            <w:tcBorders>
              <w:top w:val="nil"/>
              <w:left w:val="nil"/>
              <w:bottom w:val="nil"/>
              <w:right w:val="nil"/>
            </w:tcBorders>
            <w:shd w:val="clear" w:color="auto" w:fill="auto"/>
            <w:noWrap/>
            <w:vAlign w:val="bottom"/>
            <w:hideMark/>
          </w:tcPr>
          <w:p w14:paraId="4371263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709" w:type="dxa"/>
            <w:tcBorders>
              <w:top w:val="nil"/>
              <w:left w:val="nil"/>
              <w:bottom w:val="nil"/>
              <w:right w:val="nil"/>
            </w:tcBorders>
            <w:shd w:val="clear" w:color="auto" w:fill="auto"/>
            <w:noWrap/>
            <w:vAlign w:val="bottom"/>
            <w:hideMark/>
          </w:tcPr>
          <w:p w14:paraId="66D46652"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0.92</w:t>
            </w:r>
          </w:p>
        </w:tc>
        <w:tc>
          <w:tcPr>
            <w:tcW w:w="1134" w:type="dxa"/>
            <w:tcBorders>
              <w:top w:val="nil"/>
              <w:left w:val="nil"/>
              <w:bottom w:val="nil"/>
              <w:right w:val="nil"/>
            </w:tcBorders>
            <w:shd w:val="clear" w:color="auto" w:fill="auto"/>
            <w:noWrap/>
            <w:vAlign w:val="bottom"/>
            <w:hideMark/>
          </w:tcPr>
          <w:p w14:paraId="7D663D2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0.05</w:t>
            </w:r>
          </w:p>
        </w:tc>
        <w:tc>
          <w:tcPr>
            <w:tcW w:w="709" w:type="dxa"/>
            <w:tcBorders>
              <w:top w:val="nil"/>
              <w:left w:val="nil"/>
              <w:bottom w:val="nil"/>
              <w:right w:val="nil"/>
            </w:tcBorders>
            <w:shd w:val="clear" w:color="000000" w:fill="D9D9D9"/>
            <w:noWrap/>
            <w:vAlign w:val="bottom"/>
            <w:hideMark/>
          </w:tcPr>
          <w:p w14:paraId="56456B3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0.37</w:t>
            </w:r>
          </w:p>
        </w:tc>
        <w:tc>
          <w:tcPr>
            <w:tcW w:w="716" w:type="dxa"/>
            <w:tcBorders>
              <w:top w:val="nil"/>
              <w:left w:val="nil"/>
              <w:bottom w:val="nil"/>
              <w:right w:val="nil"/>
            </w:tcBorders>
            <w:shd w:val="clear" w:color="000000" w:fill="D9D9D9"/>
            <w:noWrap/>
            <w:vAlign w:val="bottom"/>
            <w:hideMark/>
          </w:tcPr>
          <w:p w14:paraId="4030147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0.28</w:t>
            </w:r>
          </w:p>
        </w:tc>
        <w:tc>
          <w:tcPr>
            <w:tcW w:w="776" w:type="dxa"/>
            <w:tcBorders>
              <w:top w:val="nil"/>
              <w:left w:val="nil"/>
              <w:bottom w:val="nil"/>
              <w:right w:val="nil"/>
            </w:tcBorders>
            <w:shd w:val="clear" w:color="auto" w:fill="auto"/>
            <w:noWrap/>
            <w:vAlign w:val="bottom"/>
            <w:hideMark/>
          </w:tcPr>
          <w:p w14:paraId="0F8D3AF9" w14:textId="14E3EA37"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b/>
                <w:bCs/>
                <w:color w:val="000000"/>
                <w:sz w:val="20"/>
                <w:szCs w:val="20"/>
              </w:rPr>
              <w:t>0.52</w:t>
            </w:r>
          </w:p>
        </w:tc>
        <w:tc>
          <w:tcPr>
            <w:tcW w:w="776" w:type="dxa"/>
            <w:tcBorders>
              <w:top w:val="nil"/>
              <w:left w:val="nil"/>
              <w:bottom w:val="nil"/>
              <w:right w:val="nil"/>
            </w:tcBorders>
            <w:shd w:val="clear" w:color="000000" w:fill="D9D9D9"/>
            <w:noWrap/>
            <w:vAlign w:val="bottom"/>
            <w:hideMark/>
          </w:tcPr>
          <w:p w14:paraId="381C28F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0.44</w:t>
            </w:r>
          </w:p>
        </w:tc>
        <w:tc>
          <w:tcPr>
            <w:tcW w:w="864" w:type="dxa"/>
            <w:tcBorders>
              <w:top w:val="nil"/>
              <w:left w:val="nil"/>
              <w:bottom w:val="nil"/>
              <w:right w:val="nil"/>
            </w:tcBorders>
            <w:shd w:val="clear" w:color="auto" w:fill="auto"/>
            <w:noWrap/>
            <w:vAlign w:val="bottom"/>
            <w:hideMark/>
          </w:tcPr>
          <w:p w14:paraId="2B5C62A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0.36</w:t>
            </w:r>
          </w:p>
        </w:tc>
        <w:tc>
          <w:tcPr>
            <w:tcW w:w="864" w:type="dxa"/>
            <w:tcBorders>
              <w:top w:val="nil"/>
              <w:left w:val="nil"/>
              <w:bottom w:val="nil"/>
              <w:right w:val="nil"/>
            </w:tcBorders>
            <w:shd w:val="clear" w:color="000000" w:fill="D9D9D9"/>
            <w:noWrap/>
            <w:vAlign w:val="bottom"/>
            <w:hideMark/>
          </w:tcPr>
          <w:p w14:paraId="124148C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0.15</w:t>
            </w:r>
          </w:p>
        </w:tc>
        <w:tc>
          <w:tcPr>
            <w:tcW w:w="965" w:type="dxa"/>
            <w:tcBorders>
              <w:top w:val="nil"/>
              <w:left w:val="nil"/>
              <w:bottom w:val="nil"/>
              <w:right w:val="nil"/>
            </w:tcBorders>
            <w:shd w:val="clear" w:color="000000" w:fill="D9D9D9"/>
            <w:noWrap/>
            <w:vAlign w:val="bottom"/>
            <w:hideMark/>
          </w:tcPr>
          <w:p w14:paraId="6D90F4C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0.33</w:t>
            </w:r>
          </w:p>
        </w:tc>
        <w:tc>
          <w:tcPr>
            <w:tcW w:w="992" w:type="dxa"/>
            <w:tcBorders>
              <w:top w:val="nil"/>
              <w:left w:val="nil"/>
              <w:bottom w:val="nil"/>
              <w:right w:val="nil"/>
            </w:tcBorders>
            <w:shd w:val="clear" w:color="auto" w:fill="auto"/>
            <w:noWrap/>
            <w:vAlign w:val="bottom"/>
            <w:hideMark/>
          </w:tcPr>
          <w:p w14:paraId="6D0B0F8B" w14:textId="5DB7C336"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0</w:t>
            </w:r>
          </w:p>
        </w:tc>
        <w:tc>
          <w:tcPr>
            <w:tcW w:w="1205" w:type="dxa"/>
            <w:tcBorders>
              <w:top w:val="nil"/>
              <w:left w:val="nil"/>
              <w:bottom w:val="nil"/>
              <w:right w:val="nil"/>
            </w:tcBorders>
            <w:shd w:val="clear" w:color="auto" w:fill="auto"/>
            <w:noWrap/>
            <w:vAlign w:val="bottom"/>
            <w:hideMark/>
          </w:tcPr>
          <w:p w14:paraId="5C60299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0.55</w:t>
            </w:r>
          </w:p>
        </w:tc>
        <w:tc>
          <w:tcPr>
            <w:tcW w:w="781" w:type="dxa"/>
            <w:tcBorders>
              <w:top w:val="nil"/>
              <w:left w:val="nil"/>
              <w:bottom w:val="nil"/>
              <w:right w:val="nil"/>
            </w:tcBorders>
            <w:shd w:val="clear" w:color="auto" w:fill="auto"/>
            <w:noWrap/>
            <w:vAlign w:val="bottom"/>
            <w:hideMark/>
          </w:tcPr>
          <w:p w14:paraId="7027E3C3" w14:textId="4C7C8E21"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0</w:t>
            </w:r>
          </w:p>
        </w:tc>
        <w:tc>
          <w:tcPr>
            <w:tcW w:w="1204" w:type="dxa"/>
            <w:tcBorders>
              <w:top w:val="nil"/>
              <w:left w:val="nil"/>
              <w:bottom w:val="nil"/>
              <w:right w:val="nil"/>
            </w:tcBorders>
            <w:shd w:val="clear" w:color="auto" w:fill="auto"/>
            <w:noWrap/>
            <w:vAlign w:val="bottom"/>
            <w:hideMark/>
          </w:tcPr>
          <w:p w14:paraId="4559973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0.43</w:t>
            </w:r>
          </w:p>
        </w:tc>
      </w:tr>
      <w:tr w:rsidR="009C5556" w:rsidRPr="008F6629" w14:paraId="529D309A" w14:textId="77777777" w:rsidTr="007C594A">
        <w:trPr>
          <w:trHeight w:val="320"/>
        </w:trPr>
        <w:tc>
          <w:tcPr>
            <w:tcW w:w="1843" w:type="dxa"/>
            <w:tcBorders>
              <w:top w:val="nil"/>
              <w:left w:val="nil"/>
              <w:bottom w:val="nil"/>
              <w:right w:val="nil"/>
            </w:tcBorders>
            <w:shd w:val="clear" w:color="auto" w:fill="auto"/>
            <w:noWrap/>
            <w:vAlign w:val="bottom"/>
            <w:hideMark/>
          </w:tcPr>
          <w:p w14:paraId="7A61FAB3"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Cases</w:t>
            </w:r>
          </w:p>
        </w:tc>
        <w:tc>
          <w:tcPr>
            <w:tcW w:w="992" w:type="dxa"/>
            <w:tcBorders>
              <w:top w:val="nil"/>
              <w:left w:val="nil"/>
              <w:bottom w:val="nil"/>
              <w:right w:val="nil"/>
            </w:tcBorders>
            <w:shd w:val="clear" w:color="auto" w:fill="auto"/>
            <w:noWrap/>
            <w:vAlign w:val="bottom"/>
            <w:hideMark/>
          </w:tcPr>
          <w:p w14:paraId="1BDB90B4"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0.92</w:t>
            </w:r>
          </w:p>
        </w:tc>
        <w:tc>
          <w:tcPr>
            <w:tcW w:w="709" w:type="dxa"/>
            <w:tcBorders>
              <w:top w:val="nil"/>
              <w:left w:val="nil"/>
              <w:bottom w:val="nil"/>
              <w:right w:val="nil"/>
            </w:tcBorders>
            <w:shd w:val="clear" w:color="auto" w:fill="auto"/>
            <w:noWrap/>
            <w:vAlign w:val="bottom"/>
            <w:hideMark/>
          </w:tcPr>
          <w:p w14:paraId="514AFD9D"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1134" w:type="dxa"/>
            <w:tcBorders>
              <w:top w:val="nil"/>
              <w:left w:val="nil"/>
              <w:bottom w:val="nil"/>
              <w:right w:val="nil"/>
            </w:tcBorders>
            <w:shd w:val="clear" w:color="auto" w:fill="auto"/>
            <w:noWrap/>
            <w:vAlign w:val="bottom"/>
            <w:hideMark/>
          </w:tcPr>
          <w:p w14:paraId="44F0610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0.07</w:t>
            </w:r>
          </w:p>
        </w:tc>
        <w:tc>
          <w:tcPr>
            <w:tcW w:w="709" w:type="dxa"/>
            <w:tcBorders>
              <w:top w:val="nil"/>
              <w:left w:val="nil"/>
              <w:bottom w:val="nil"/>
              <w:right w:val="nil"/>
            </w:tcBorders>
            <w:shd w:val="clear" w:color="000000" w:fill="D9D9D9"/>
            <w:noWrap/>
            <w:vAlign w:val="bottom"/>
            <w:hideMark/>
          </w:tcPr>
          <w:p w14:paraId="54C7201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0.38</w:t>
            </w:r>
          </w:p>
        </w:tc>
        <w:tc>
          <w:tcPr>
            <w:tcW w:w="716" w:type="dxa"/>
            <w:tcBorders>
              <w:top w:val="nil"/>
              <w:left w:val="nil"/>
              <w:bottom w:val="nil"/>
              <w:right w:val="nil"/>
            </w:tcBorders>
            <w:shd w:val="clear" w:color="000000" w:fill="D9D9D9"/>
            <w:noWrap/>
            <w:vAlign w:val="bottom"/>
            <w:hideMark/>
          </w:tcPr>
          <w:p w14:paraId="7626BDF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0.29</w:t>
            </w:r>
          </w:p>
        </w:tc>
        <w:tc>
          <w:tcPr>
            <w:tcW w:w="776" w:type="dxa"/>
            <w:tcBorders>
              <w:top w:val="nil"/>
              <w:left w:val="nil"/>
              <w:bottom w:val="nil"/>
              <w:right w:val="nil"/>
            </w:tcBorders>
            <w:shd w:val="clear" w:color="auto" w:fill="auto"/>
            <w:noWrap/>
            <w:vAlign w:val="bottom"/>
            <w:hideMark/>
          </w:tcPr>
          <w:p w14:paraId="47527BA1" w14:textId="4E70FE76"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b/>
                <w:bCs/>
                <w:color w:val="000000"/>
                <w:sz w:val="20"/>
                <w:szCs w:val="20"/>
              </w:rPr>
              <w:t>0.51</w:t>
            </w:r>
          </w:p>
        </w:tc>
        <w:tc>
          <w:tcPr>
            <w:tcW w:w="776" w:type="dxa"/>
            <w:tcBorders>
              <w:top w:val="nil"/>
              <w:left w:val="nil"/>
              <w:bottom w:val="nil"/>
              <w:right w:val="nil"/>
            </w:tcBorders>
            <w:shd w:val="clear" w:color="000000" w:fill="D9D9D9"/>
            <w:noWrap/>
            <w:vAlign w:val="bottom"/>
            <w:hideMark/>
          </w:tcPr>
          <w:p w14:paraId="425DB3AB"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0.43</w:t>
            </w:r>
          </w:p>
        </w:tc>
        <w:tc>
          <w:tcPr>
            <w:tcW w:w="864" w:type="dxa"/>
            <w:tcBorders>
              <w:top w:val="nil"/>
              <w:left w:val="nil"/>
              <w:bottom w:val="nil"/>
              <w:right w:val="nil"/>
            </w:tcBorders>
            <w:shd w:val="clear" w:color="auto" w:fill="auto"/>
            <w:noWrap/>
            <w:vAlign w:val="bottom"/>
            <w:hideMark/>
          </w:tcPr>
          <w:p w14:paraId="1FC27B5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0.33</w:t>
            </w:r>
          </w:p>
        </w:tc>
        <w:tc>
          <w:tcPr>
            <w:tcW w:w="864" w:type="dxa"/>
            <w:tcBorders>
              <w:top w:val="nil"/>
              <w:left w:val="nil"/>
              <w:bottom w:val="nil"/>
              <w:right w:val="nil"/>
            </w:tcBorders>
            <w:shd w:val="clear" w:color="000000" w:fill="D9D9D9"/>
            <w:noWrap/>
            <w:vAlign w:val="bottom"/>
            <w:hideMark/>
          </w:tcPr>
          <w:p w14:paraId="030298B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0.16</w:t>
            </w:r>
          </w:p>
        </w:tc>
        <w:tc>
          <w:tcPr>
            <w:tcW w:w="965" w:type="dxa"/>
            <w:tcBorders>
              <w:top w:val="nil"/>
              <w:left w:val="nil"/>
              <w:bottom w:val="nil"/>
              <w:right w:val="nil"/>
            </w:tcBorders>
            <w:shd w:val="clear" w:color="000000" w:fill="D9D9D9"/>
            <w:noWrap/>
            <w:vAlign w:val="bottom"/>
            <w:hideMark/>
          </w:tcPr>
          <w:p w14:paraId="15AA663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0.35</w:t>
            </w:r>
          </w:p>
        </w:tc>
        <w:tc>
          <w:tcPr>
            <w:tcW w:w="992" w:type="dxa"/>
            <w:tcBorders>
              <w:top w:val="nil"/>
              <w:left w:val="nil"/>
              <w:bottom w:val="nil"/>
              <w:right w:val="nil"/>
            </w:tcBorders>
            <w:shd w:val="clear" w:color="auto" w:fill="auto"/>
            <w:noWrap/>
            <w:vAlign w:val="bottom"/>
            <w:hideMark/>
          </w:tcPr>
          <w:p w14:paraId="45207133" w14:textId="03A8AFFF"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0</w:t>
            </w:r>
          </w:p>
        </w:tc>
        <w:tc>
          <w:tcPr>
            <w:tcW w:w="1205" w:type="dxa"/>
            <w:tcBorders>
              <w:top w:val="nil"/>
              <w:left w:val="nil"/>
              <w:bottom w:val="nil"/>
              <w:right w:val="nil"/>
            </w:tcBorders>
            <w:shd w:val="clear" w:color="auto" w:fill="auto"/>
            <w:noWrap/>
            <w:vAlign w:val="bottom"/>
            <w:hideMark/>
          </w:tcPr>
          <w:p w14:paraId="08A38FDE"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0.54</w:t>
            </w:r>
          </w:p>
        </w:tc>
        <w:tc>
          <w:tcPr>
            <w:tcW w:w="781" w:type="dxa"/>
            <w:tcBorders>
              <w:top w:val="nil"/>
              <w:left w:val="nil"/>
              <w:bottom w:val="nil"/>
              <w:right w:val="nil"/>
            </w:tcBorders>
            <w:shd w:val="clear" w:color="auto" w:fill="auto"/>
            <w:noWrap/>
            <w:vAlign w:val="bottom"/>
            <w:hideMark/>
          </w:tcPr>
          <w:p w14:paraId="05D2DF1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0.48</w:t>
            </w:r>
          </w:p>
        </w:tc>
        <w:tc>
          <w:tcPr>
            <w:tcW w:w="1204" w:type="dxa"/>
            <w:tcBorders>
              <w:top w:val="nil"/>
              <w:left w:val="nil"/>
              <w:bottom w:val="nil"/>
              <w:right w:val="nil"/>
            </w:tcBorders>
            <w:shd w:val="clear" w:color="auto" w:fill="auto"/>
            <w:noWrap/>
            <w:vAlign w:val="bottom"/>
            <w:hideMark/>
          </w:tcPr>
          <w:p w14:paraId="05C4311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0.42</w:t>
            </w:r>
          </w:p>
        </w:tc>
      </w:tr>
      <w:tr w:rsidR="009C5556" w:rsidRPr="008F6629" w14:paraId="54DE0EFE" w14:textId="77777777" w:rsidTr="007C594A">
        <w:trPr>
          <w:trHeight w:val="320"/>
        </w:trPr>
        <w:tc>
          <w:tcPr>
            <w:tcW w:w="1843" w:type="dxa"/>
            <w:tcBorders>
              <w:top w:val="nil"/>
              <w:left w:val="nil"/>
              <w:bottom w:val="nil"/>
              <w:right w:val="nil"/>
            </w:tcBorders>
            <w:shd w:val="clear" w:color="auto" w:fill="auto"/>
            <w:noWrap/>
            <w:vAlign w:val="bottom"/>
            <w:hideMark/>
          </w:tcPr>
          <w:p w14:paraId="735E6294"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Population</w:t>
            </w:r>
          </w:p>
        </w:tc>
        <w:tc>
          <w:tcPr>
            <w:tcW w:w="992" w:type="dxa"/>
            <w:tcBorders>
              <w:top w:val="nil"/>
              <w:left w:val="nil"/>
              <w:bottom w:val="nil"/>
              <w:right w:val="nil"/>
            </w:tcBorders>
            <w:shd w:val="clear" w:color="auto" w:fill="auto"/>
            <w:noWrap/>
            <w:vAlign w:val="bottom"/>
            <w:hideMark/>
          </w:tcPr>
          <w:p w14:paraId="06F8B16B"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0.05</w:t>
            </w:r>
          </w:p>
        </w:tc>
        <w:tc>
          <w:tcPr>
            <w:tcW w:w="709" w:type="dxa"/>
            <w:tcBorders>
              <w:top w:val="nil"/>
              <w:left w:val="nil"/>
              <w:bottom w:val="nil"/>
              <w:right w:val="nil"/>
            </w:tcBorders>
            <w:shd w:val="clear" w:color="auto" w:fill="auto"/>
            <w:noWrap/>
            <w:vAlign w:val="bottom"/>
            <w:hideMark/>
          </w:tcPr>
          <w:p w14:paraId="0DBB0DD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0.07</w:t>
            </w:r>
          </w:p>
        </w:tc>
        <w:tc>
          <w:tcPr>
            <w:tcW w:w="1134" w:type="dxa"/>
            <w:tcBorders>
              <w:top w:val="nil"/>
              <w:left w:val="nil"/>
              <w:bottom w:val="nil"/>
              <w:right w:val="nil"/>
            </w:tcBorders>
            <w:shd w:val="clear" w:color="auto" w:fill="auto"/>
            <w:noWrap/>
            <w:vAlign w:val="bottom"/>
            <w:hideMark/>
          </w:tcPr>
          <w:p w14:paraId="5C0EE53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709" w:type="dxa"/>
            <w:tcBorders>
              <w:top w:val="nil"/>
              <w:left w:val="nil"/>
              <w:bottom w:val="nil"/>
              <w:right w:val="nil"/>
            </w:tcBorders>
            <w:shd w:val="clear" w:color="000000" w:fill="D9D9D9"/>
            <w:noWrap/>
            <w:vAlign w:val="bottom"/>
            <w:hideMark/>
          </w:tcPr>
          <w:p w14:paraId="427D6A31"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0.58</w:t>
            </w:r>
          </w:p>
        </w:tc>
        <w:tc>
          <w:tcPr>
            <w:tcW w:w="716" w:type="dxa"/>
            <w:tcBorders>
              <w:top w:val="nil"/>
              <w:left w:val="nil"/>
              <w:bottom w:val="nil"/>
              <w:right w:val="nil"/>
            </w:tcBorders>
            <w:shd w:val="clear" w:color="000000" w:fill="D9D9D9"/>
            <w:noWrap/>
            <w:vAlign w:val="bottom"/>
            <w:hideMark/>
          </w:tcPr>
          <w:p w14:paraId="605FBE81"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0.78</w:t>
            </w:r>
          </w:p>
        </w:tc>
        <w:tc>
          <w:tcPr>
            <w:tcW w:w="776" w:type="dxa"/>
            <w:tcBorders>
              <w:top w:val="nil"/>
              <w:left w:val="nil"/>
              <w:bottom w:val="nil"/>
              <w:right w:val="nil"/>
            </w:tcBorders>
            <w:shd w:val="clear" w:color="auto" w:fill="auto"/>
            <w:noWrap/>
            <w:vAlign w:val="bottom"/>
            <w:hideMark/>
          </w:tcPr>
          <w:p w14:paraId="541C397F" w14:textId="0022F926"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-0.05</w:t>
            </w:r>
          </w:p>
        </w:tc>
        <w:tc>
          <w:tcPr>
            <w:tcW w:w="776" w:type="dxa"/>
            <w:tcBorders>
              <w:top w:val="nil"/>
              <w:left w:val="nil"/>
              <w:bottom w:val="nil"/>
              <w:right w:val="nil"/>
            </w:tcBorders>
            <w:shd w:val="clear" w:color="000000" w:fill="D9D9D9"/>
            <w:noWrap/>
            <w:vAlign w:val="bottom"/>
            <w:hideMark/>
          </w:tcPr>
          <w:p w14:paraId="59D6A6C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-0.04</w:t>
            </w:r>
          </w:p>
        </w:tc>
        <w:tc>
          <w:tcPr>
            <w:tcW w:w="864" w:type="dxa"/>
            <w:tcBorders>
              <w:top w:val="nil"/>
              <w:left w:val="nil"/>
              <w:bottom w:val="nil"/>
              <w:right w:val="nil"/>
            </w:tcBorders>
            <w:shd w:val="clear" w:color="auto" w:fill="auto"/>
            <w:noWrap/>
            <w:vAlign w:val="bottom"/>
            <w:hideMark/>
          </w:tcPr>
          <w:p w14:paraId="1AC94B3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-0.07</w:t>
            </w:r>
          </w:p>
        </w:tc>
        <w:tc>
          <w:tcPr>
            <w:tcW w:w="864" w:type="dxa"/>
            <w:tcBorders>
              <w:top w:val="nil"/>
              <w:left w:val="nil"/>
              <w:bottom w:val="nil"/>
              <w:right w:val="nil"/>
            </w:tcBorders>
            <w:shd w:val="clear" w:color="000000" w:fill="D9D9D9"/>
            <w:noWrap/>
            <w:vAlign w:val="bottom"/>
            <w:hideMark/>
          </w:tcPr>
          <w:p w14:paraId="3756F018"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0.87</w:t>
            </w:r>
          </w:p>
        </w:tc>
        <w:tc>
          <w:tcPr>
            <w:tcW w:w="965" w:type="dxa"/>
            <w:tcBorders>
              <w:top w:val="nil"/>
              <w:left w:val="nil"/>
              <w:bottom w:val="nil"/>
              <w:right w:val="nil"/>
            </w:tcBorders>
            <w:shd w:val="clear" w:color="000000" w:fill="D9D9D9"/>
            <w:noWrap/>
            <w:vAlign w:val="bottom"/>
            <w:hideMark/>
          </w:tcPr>
          <w:p w14:paraId="1D45994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0.54</w:t>
            </w:r>
          </w:p>
        </w:tc>
        <w:tc>
          <w:tcPr>
            <w:tcW w:w="992" w:type="dxa"/>
            <w:tcBorders>
              <w:top w:val="nil"/>
              <w:left w:val="nil"/>
              <w:bottom w:val="nil"/>
              <w:right w:val="nil"/>
            </w:tcBorders>
            <w:shd w:val="clear" w:color="auto" w:fill="auto"/>
            <w:noWrap/>
            <w:vAlign w:val="bottom"/>
            <w:hideMark/>
          </w:tcPr>
          <w:p w14:paraId="1215A9A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0.06</w:t>
            </w:r>
          </w:p>
        </w:tc>
        <w:tc>
          <w:tcPr>
            <w:tcW w:w="1205" w:type="dxa"/>
            <w:tcBorders>
              <w:top w:val="nil"/>
              <w:left w:val="nil"/>
              <w:bottom w:val="nil"/>
              <w:right w:val="nil"/>
            </w:tcBorders>
            <w:shd w:val="clear" w:color="auto" w:fill="auto"/>
            <w:noWrap/>
            <w:vAlign w:val="bottom"/>
            <w:hideMark/>
          </w:tcPr>
          <w:p w14:paraId="641A77B5" w14:textId="0319286C"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781" w:type="dxa"/>
            <w:tcBorders>
              <w:top w:val="nil"/>
              <w:left w:val="nil"/>
              <w:bottom w:val="nil"/>
              <w:right w:val="nil"/>
            </w:tcBorders>
            <w:shd w:val="clear" w:color="auto" w:fill="auto"/>
            <w:noWrap/>
            <w:vAlign w:val="bottom"/>
            <w:hideMark/>
          </w:tcPr>
          <w:p w14:paraId="666F474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0.14</w:t>
            </w:r>
          </w:p>
        </w:tc>
        <w:tc>
          <w:tcPr>
            <w:tcW w:w="1204" w:type="dxa"/>
            <w:tcBorders>
              <w:top w:val="nil"/>
              <w:left w:val="nil"/>
              <w:bottom w:val="nil"/>
              <w:right w:val="nil"/>
            </w:tcBorders>
            <w:shd w:val="clear" w:color="auto" w:fill="auto"/>
            <w:noWrap/>
            <w:vAlign w:val="bottom"/>
            <w:hideMark/>
          </w:tcPr>
          <w:p w14:paraId="560D3CB0"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0.54</w:t>
            </w:r>
          </w:p>
        </w:tc>
      </w:tr>
      <w:tr w:rsidR="009C5556" w:rsidRPr="008F6629" w14:paraId="69DF4EA7" w14:textId="77777777" w:rsidTr="007C594A">
        <w:trPr>
          <w:trHeight w:val="320"/>
        </w:trPr>
        <w:tc>
          <w:tcPr>
            <w:tcW w:w="1843" w:type="dxa"/>
            <w:tcBorders>
              <w:top w:val="nil"/>
              <w:left w:val="nil"/>
              <w:bottom w:val="nil"/>
              <w:right w:val="nil"/>
            </w:tcBorders>
            <w:shd w:val="clear" w:color="000000" w:fill="FFF2CC"/>
            <w:noWrap/>
            <w:vAlign w:val="bottom"/>
            <w:hideMark/>
          </w:tcPr>
          <w:p w14:paraId="65F2050E"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nom</w:t>
            </w:r>
          </w:p>
        </w:tc>
        <w:tc>
          <w:tcPr>
            <w:tcW w:w="992" w:type="dxa"/>
            <w:tcBorders>
              <w:top w:val="nil"/>
              <w:left w:val="nil"/>
              <w:bottom w:val="nil"/>
              <w:right w:val="nil"/>
            </w:tcBorders>
            <w:shd w:val="clear" w:color="000000" w:fill="D9D9D9"/>
            <w:noWrap/>
            <w:vAlign w:val="bottom"/>
            <w:hideMark/>
          </w:tcPr>
          <w:p w14:paraId="10B8E1AD"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0.37</w:t>
            </w:r>
          </w:p>
        </w:tc>
        <w:tc>
          <w:tcPr>
            <w:tcW w:w="709" w:type="dxa"/>
            <w:tcBorders>
              <w:top w:val="nil"/>
              <w:left w:val="nil"/>
              <w:bottom w:val="nil"/>
              <w:right w:val="nil"/>
            </w:tcBorders>
            <w:shd w:val="clear" w:color="000000" w:fill="D9D9D9"/>
            <w:noWrap/>
            <w:vAlign w:val="bottom"/>
            <w:hideMark/>
          </w:tcPr>
          <w:p w14:paraId="1FB6596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0.38</w:t>
            </w:r>
          </w:p>
        </w:tc>
        <w:tc>
          <w:tcPr>
            <w:tcW w:w="1134" w:type="dxa"/>
            <w:tcBorders>
              <w:top w:val="nil"/>
              <w:left w:val="nil"/>
              <w:bottom w:val="nil"/>
              <w:right w:val="nil"/>
            </w:tcBorders>
            <w:shd w:val="clear" w:color="000000" w:fill="D9D9D9"/>
            <w:noWrap/>
            <w:vAlign w:val="bottom"/>
            <w:hideMark/>
          </w:tcPr>
          <w:p w14:paraId="3191918D"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0.58</w:t>
            </w:r>
          </w:p>
        </w:tc>
        <w:tc>
          <w:tcPr>
            <w:tcW w:w="709" w:type="dxa"/>
            <w:tcBorders>
              <w:top w:val="nil"/>
              <w:left w:val="nil"/>
              <w:bottom w:val="nil"/>
              <w:right w:val="nil"/>
            </w:tcBorders>
            <w:shd w:val="clear" w:color="000000" w:fill="D9D9D9"/>
            <w:noWrap/>
            <w:vAlign w:val="bottom"/>
            <w:hideMark/>
          </w:tcPr>
          <w:p w14:paraId="388997B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716" w:type="dxa"/>
            <w:tcBorders>
              <w:top w:val="nil"/>
              <w:left w:val="nil"/>
              <w:bottom w:val="nil"/>
              <w:right w:val="nil"/>
            </w:tcBorders>
            <w:shd w:val="clear" w:color="000000" w:fill="D9D9D9"/>
            <w:noWrap/>
            <w:vAlign w:val="bottom"/>
            <w:hideMark/>
          </w:tcPr>
          <w:p w14:paraId="118E9BAE"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0.95</w:t>
            </w:r>
          </w:p>
        </w:tc>
        <w:tc>
          <w:tcPr>
            <w:tcW w:w="776" w:type="dxa"/>
            <w:tcBorders>
              <w:top w:val="nil"/>
              <w:left w:val="nil"/>
              <w:bottom w:val="nil"/>
              <w:right w:val="nil"/>
            </w:tcBorders>
            <w:shd w:val="clear" w:color="000000" w:fill="D9D9D9"/>
            <w:noWrap/>
            <w:vAlign w:val="bottom"/>
            <w:hideMark/>
          </w:tcPr>
          <w:p w14:paraId="26F72546" w14:textId="5E5CC15B"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0.29</w:t>
            </w:r>
          </w:p>
        </w:tc>
        <w:tc>
          <w:tcPr>
            <w:tcW w:w="776" w:type="dxa"/>
            <w:tcBorders>
              <w:top w:val="nil"/>
              <w:left w:val="nil"/>
              <w:bottom w:val="nil"/>
              <w:right w:val="nil"/>
            </w:tcBorders>
            <w:shd w:val="clear" w:color="000000" w:fill="D9D9D9"/>
            <w:noWrap/>
            <w:vAlign w:val="bottom"/>
            <w:hideMark/>
          </w:tcPr>
          <w:p w14:paraId="725DB7B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0.27</w:t>
            </w:r>
          </w:p>
        </w:tc>
        <w:tc>
          <w:tcPr>
            <w:tcW w:w="864" w:type="dxa"/>
            <w:tcBorders>
              <w:top w:val="nil"/>
              <w:left w:val="nil"/>
              <w:bottom w:val="nil"/>
              <w:right w:val="nil"/>
            </w:tcBorders>
            <w:shd w:val="clear" w:color="000000" w:fill="D9D9D9"/>
            <w:noWrap/>
            <w:vAlign w:val="bottom"/>
            <w:hideMark/>
          </w:tcPr>
          <w:p w14:paraId="105D8D5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0.13</w:t>
            </w:r>
          </w:p>
        </w:tc>
        <w:tc>
          <w:tcPr>
            <w:tcW w:w="864" w:type="dxa"/>
            <w:tcBorders>
              <w:top w:val="nil"/>
              <w:left w:val="nil"/>
              <w:bottom w:val="nil"/>
              <w:right w:val="nil"/>
            </w:tcBorders>
            <w:shd w:val="clear" w:color="000000" w:fill="D9D9D9"/>
            <w:noWrap/>
            <w:vAlign w:val="bottom"/>
            <w:hideMark/>
          </w:tcPr>
          <w:p w14:paraId="70035249"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0.75</w:t>
            </w:r>
          </w:p>
        </w:tc>
        <w:tc>
          <w:tcPr>
            <w:tcW w:w="965" w:type="dxa"/>
            <w:tcBorders>
              <w:top w:val="nil"/>
              <w:left w:val="nil"/>
              <w:bottom w:val="nil"/>
              <w:right w:val="nil"/>
            </w:tcBorders>
            <w:shd w:val="clear" w:color="000000" w:fill="D9D9D9"/>
            <w:noWrap/>
            <w:vAlign w:val="bottom"/>
            <w:hideMark/>
          </w:tcPr>
          <w:p w14:paraId="4A78B002"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0.99</w:t>
            </w:r>
          </w:p>
        </w:tc>
        <w:tc>
          <w:tcPr>
            <w:tcW w:w="992" w:type="dxa"/>
            <w:tcBorders>
              <w:top w:val="nil"/>
              <w:left w:val="nil"/>
              <w:bottom w:val="nil"/>
              <w:right w:val="nil"/>
            </w:tcBorders>
            <w:shd w:val="clear" w:color="000000" w:fill="D9D9D9"/>
            <w:noWrap/>
            <w:vAlign w:val="bottom"/>
            <w:hideMark/>
          </w:tcPr>
          <w:p w14:paraId="13050F6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0.35</w:t>
            </w:r>
          </w:p>
        </w:tc>
        <w:tc>
          <w:tcPr>
            <w:tcW w:w="1205" w:type="dxa"/>
            <w:tcBorders>
              <w:top w:val="nil"/>
              <w:left w:val="nil"/>
              <w:bottom w:val="nil"/>
              <w:right w:val="nil"/>
            </w:tcBorders>
            <w:shd w:val="clear" w:color="000000" w:fill="D9D9D9"/>
            <w:noWrap/>
            <w:vAlign w:val="bottom"/>
            <w:hideMark/>
          </w:tcPr>
          <w:p w14:paraId="442B96C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0.21</w:t>
            </w:r>
          </w:p>
        </w:tc>
        <w:tc>
          <w:tcPr>
            <w:tcW w:w="781" w:type="dxa"/>
            <w:tcBorders>
              <w:top w:val="nil"/>
              <w:left w:val="nil"/>
              <w:bottom w:val="nil"/>
              <w:right w:val="nil"/>
            </w:tcBorders>
            <w:shd w:val="clear" w:color="000000" w:fill="D9D9D9"/>
            <w:noWrap/>
            <w:vAlign w:val="bottom"/>
            <w:hideMark/>
          </w:tcPr>
          <w:p w14:paraId="57439C37"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0.79</w:t>
            </w:r>
          </w:p>
        </w:tc>
        <w:tc>
          <w:tcPr>
            <w:tcW w:w="1204" w:type="dxa"/>
            <w:tcBorders>
              <w:top w:val="nil"/>
              <w:left w:val="nil"/>
              <w:bottom w:val="nil"/>
              <w:right w:val="nil"/>
            </w:tcBorders>
            <w:shd w:val="clear" w:color="000000" w:fill="D9D9D9"/>
            <w:noWrap/>
            <w:vAlign w:val="bottom"/>
            <w:hideMark/>
          </w:tcPr>
          <w:p w14:paraId="57CCE0F7"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0.97</w:t>
            </w:r>
          </w:p>
        </w:tc>
      </w:tr>
      <w:tr w:rsidR="009C5556" w:rsidRPr="008F6629" w14:paraId="61BF7710" w14:textId="77777777" w:rsidTr="007C594A">
        <w:trPr>
          <w:trHeight w:val="320"/>
        </w:trPr>
        <w:tc>
          <w:tcPr>
            <w:tcW w:w="1843" w:type="dxa"/>
            <w:tcBorders>
              <w:top w:val="nil"/>
              <w:left w:val="nil"/>
              <w:bottom w:val="nil"/>
              <w:right w:val="nil"/>
            </w:tcBorders>
            <w:shd w:val="clear" w:color="000000" w:fill="FFF2CC"/>
            <w:noWrap/>
            <w:vAlign w:val="bottom"/>
            <w:hideMark/>
          </w:tcPr>
          <w:p w14:paraId="36D93E3A"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GDP PPP</w:t>
            </w:r>
          </w:p>
        </w:tc>
        <w:tc>
          <w:tcPr>
            <w:tcW w:w="992" w:type="dxa"/>
            <w:tcBorders>
              <w:top w:val="nil"/>
              <w:left w:val="nil"/>
              <w:bottom w:val="nil"/>
              <w:right w:val="nil"/>
            </w:tcBorders>
            <w:shd w:val="clear" w:color="000000" w:fill="D9D9D9"/>
            <w:noWrap/>
            <w:vAlign w:val="bottom"/>
            <w:hideMark/>
          </w:tcPr>
          <w:p w14:paraId="4734FD94"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0.28</w:t>
            </w:r>
          </w:p>
        </w:tc>
        <w:tc>
          <w:tcPr>
            <w:tcW w:w="709" w:type="dxa"/>
            <w:tcBorders>
              <w:top w:val="nil"/>
              <w:left w:val="nil"/>
              <w:bottom w:val="nil"/>
              <w:right w:val="nil"/>
            </w:tcBorders>
            <w:shd w:val="clear" w:color="000000" w:fill="D9D9D9"/>
            <w:noWrap/>
            <w:vAlign w:val="bottom"/>
            <w:hideMark/>
          </w:tcPr>
          <w:p w14:paraId="56F0EDA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0.29</w:t>
            </w:r>
          </w:p>
        </w:tc>
        <w:tc>
          <w:tcPr>
            <w:tcW w:w="1134" w:type="dxa"/>
            <w:tcBorders>
              <w:top w:val="nil"/>
              <w:left w:val="nil"/>
              <w:bottom w:val="nil"/>
              <w:right w:val="nil"/>
            </w:tcBorders>
            <w:shd w:val="clear" w:color="000000" w:fill="D9D9D9"/>
            <w:noWrap/>
            <w:vAlign w:val="bottom"/>
            <w:hideMark/>
          </w:tcPr>
          <w:p w14:paraId="73DB2105"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0.78</w:t>
            </w:r>
          </w:p>
        </w:tc>
        <w:tc>
          <w:tcPr>
            <w:tcW w:w="709" w:type="dxa"/>
            <w:tcBorders>
              <w:top w:val="nil"/>
              <w:left w:val="nil"/>
              <w:bottom w:val="nil"/>
              <w:right w:val="nil"/>
            </w:tcBorders>
            <w:shd w:val="clear" w:color="000000" w:fill="D9D9D9"/>
            <w:noWrap/>
            <w:vAlign w:val="bottom"/>
            <w:hideMark/>
          </w:tcPr>
          <w:p w14:paraId="388EC3D7"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0.95</w:t>
            </w:r>
          </w:p>
        </w:tc>
        <w:tc>
          <w:tcPr>
            <w:tcW w:w="716" w:type="dxa"/>
            <w:tcBorders>
              <w:top w:val="nil"/>
              <w:left w:val="nil"/>
              <w:bottom w:val="nil"/>
              <w:right w:val="nil"/>
            </w:tcBorders>
            <w:shd w:val="clear" w:color="000000" w:fill="D9D9D9"/>
            <w:noWrap/>
            <w:vAlign w:val="bottom"/>
            <w:hideMark/>
          </w:tcPr>
          <w:p w14:paraId="57FBCED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776" w:type="dxa"/>
            <w:tcBorders>
              <w:top w:val="nil"/>
              <w:left w:val="nil"/>
              <w:bottom w:val="nil"/>
              <w:right w:val="nil"/>
            </w:tcBorders>
            <w:shd w:val="clear" w:color="000000" w:fill="D9D9D9"/>
            <w:noWrap/>
            <w:vAlign w:val="bottom"/>
            <w:hideMark/>
          </w:tcPr>
          <w:p w14:paraId="723C0A97" w14:textId="75E2578E"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0.20</w:t>
            </w:r>
          </w:p>
        </w:tc>
        <w:tc>
          <w:tcPr>
            <w:tcW w:w="776" w:type="dxa"/>
            <w:tcBorders>
              <w:top w:val="nil"/>
              <w:left w:val="nil"/>
              <w:bottom w:val="nil"/>
              <w:right w:val="nil"/>
            </w:tcBorders>
            <w:shd w:val="clear" w:color="000000" w:fill="D9D9D9"/>
            <w:noWrap/>
            <w:vAlign w:val="bottom"/>
            <w:hideMark/>
          </w:tcPr>
          <w:p w14:paraId="046F2AE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0.21</w:t>
            </w:r>
          </w:p>
        </w:tc>
        <w:tc>
          <w:tcPr>
            <w:tcW w:w="864" w:type="dxa"/>
            <w:tcBorders>
              <w:top w:val="nil"/>
              <w:left w:val="nil"/>
              <w:bottom w:val="nil"/>
              <w:right w:val="nil"/>
            </w:tcBorders>
            <w:shd w:val="clear" w:color="000000" w:fill="D9D9D9"/>
            <w:noWrap/>
            <w:vAlign w:val="bottom"/>
            <w:hideMark/>
          </w:tcPr>
          <w:p w14:paraId="37CED1D7" w14:textId="695630C4"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864" w:type="dxa"/>
            <w:tcBorders>
              <w:top w:val="nil"/>
              <w:left w:val="nil"/>
              <w:bottom w:val="nil"/>
              <w:right w:val="nil"/>
            </w:tcBorders>
            <w:shd w:val="clear" w:color="000000" w:fill="D9D9D9"/>
            <w:noWrap/>
            <w:vAlign w:val="bottom"/>
            <w:hideMark/>
          </w:tcPr>
          <w:p w14:paraId="1454F5BB" w14:textId="2A99CBCF"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w:t>
            </w:r>
            <w:r w:rsidR="00B0025B">
              <w:rPr>
                <w:rFonts w:ascii="Calibri" w:hAnsi="Calibri" w:cs="Calibri"/>
                <w:b/>
                <w:bCs/>
                <w:color w:val="000000"/>
                <w:sz w:val="20"/>
                <w:szCs w:val="20"/>
                <w:lang w:val="en-GB"/>
              </w:rPr>
              <w:t>0</w:t>
            </w:r>
          </w:p>
        </w:tc>
        <w:tc>
          <w:tcPr>
            <w:tcW w:w="965" w:type="dxa"/>
            <w:tcBorders>
              <w:top w:val="nil"/>
              <w:left w:val="nil"/>
              <w:bottom w:val="nil"/>
              <w:right w:val="nil"/>
            </w:tcBorders>
            <w:shd w:val="clear" w:color="000000" w:fill="D9D9D9"/>
            <w:noWrap/>
            <w:vAlign w:val="bottom"/>
            <w:hideMark/>
          </w:tcPr>
          <w:p w14:paraId="1A63CB7F"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0.93</w:t>
            </w:r>
          </w:p>
        </w:tc>
        <w:tc>
          <w:tcPr>
            <w:tcW w:w="992" w:type="dxa"/>
            <w:tcBorders>
              <w:top w:val="nil"/>
              <w:left w:val="nil"/>
              <w:bottom w:val="nil"/>
              <w:right w:val="nil"/>
            </w:tcBorders>
            <w:shd w:val="clear" w:color="000000" w:fill="D9D9D9"/>
            <w:noWrap/>
            <w:vAlign w:val="bottom"/>
            <w:hideMark/>
          </w:tcPr>
          <w:p w14:paraId="0182825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0.29</w:t>
            </w:r>
          </w:p>
        </w:tc>
        <w:tc>
          <w:tcPr>
            <w:tcW w:w="1205" w:type="dxa"/>
            <w:tcBorders>
              <w:top w:val="nil"/>
              <w:left w:val="nil"/>
              <w:bottom w:val="nil"/>
              <w:right w:val="nil"/>
            </w:tcBorders>
            <w:shd w:val="clear" w:color="000000" w:fill="D9D9D9"/>
            <w:noWrap/>
            <w:vAlign w:val="bottom"/>
            <w:hideMark/>
          </w:tcPr>
          <w:p w14:paraId="06CEBD64"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0.12</w:t>
            </w:r>
          </w:p>
        </w:tc>
        <w:tc>
          <w:tcPr>
            <w:tcW w:w="781" w:type="dxa"/>
            <w:tcBorders>
              <w:top w:val="nil"/>
              <w:left w:val="nil"/>
              <w:bottom w:val="nil"/>
              <w:right w:val="nil"/>
            </w:tcBorders>
            <w:shd w:val="clear" w:color="000000" w:fill="D9D9D9"/>
            <w:noWrap/>
            <w:vAlign w:val="bottom"/>
            <w:hideMark/>
          </w:tcPr>
          <w:p w14:paraId="444455E2"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0.61</w:t>
            </w:r>
          </w:p>
        </w:tc>
        <w:tc>
          <w:tcPr>
            <w:tcW w:w="1204" w:type="dxa"/>
            <w:tcBorders>
              <w:top w:val="nil"/>
              <w:left w:val="nil"/>
              <w:bottom w:val="nil"/>
              <w:right w:val="nil"/>
            </w:tcBorders>
            <w:shd w:val="clear" w:color="000000" w:fill="D9D9D9"/>
            <w:noWrap/>
            <w:vAlign w:val="bottom"/>
            <w:hideMark/>
          </w:tcPr>
          <w:p w14:paraId="0C9F990E"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0.91</w:t>
            </w:r>
          </w:p>
        </w:tc>
      </w:tr>
      <w:tr w:rsidR="009C5556" w:rsidRPr="008F6629" w14:paraId="4E39CB0E" w14:textId="77777777" w:rsidTr="007C594A">
        <w:trPr>
          <w:trHeight w:val="320"/>
        </w:trPr>
        <w:tc>
          <w:tcPr>
            <w:tcW w:w="1843" w:type="dxa"/>
            <w:tcBorders>
              <w:top w:val="nil"/>
              <w:left w:val="nil"/>
              <w:bottom w:val="nil"/>
              <w:right w:val="nil"/>
            </w:tcBorders>
            <w:shd w:val="clear" w:color="000000" w:fill="FFF2CC"/>
            <w:noWrap/>
            <w:vAlign w:val="bottom"/>
            <w:hideMark/>
          </w:tcPr>
          <w:p w14:paraId="09479DDF"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nom</w:t>
            </w:r>
          </w:p>
        </w:tc>
        <w:tc>
          <w:tcPr>
            <w:tcW w:w="992" w:type="dxa"/>
            <w:tcBorders>
              <w:top w:val="nil"/>
              <w:left w:val="nil"/>
              <w:bottom w:val="nil"/>
              <w:right w:val="nil"/>
            </w:tcBorders>
            <w:shd w:val="clear" w:color="auto" w:fill="auto"/>
            <w:noWrap/>
            <w:vAlign w:val="bottom"/>
            <w:hideMark/>
          </w:tcPr>
          <w:p w14:paraId="1B802D8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0.52</w:t>
            </w:r>
          </w:p>
        </w:tc>
        <w:tc>
          <w:tcPr>
            <w:tcW w:w="709" w:type="dxa"/>
            <w:tcBorders>
              <w:top w:val="nil"/>
              <w:left w:val="nil"/>
              <w:bottom w:val="nil"/>
              <w:right w:val="nil"/>
            </w:tcBorders>
            <w:shd w:val="clear" w:color="auto" w:fill="auto"/>
            <w:noWrap/>
            <w:vAlign w:val="bottom"/>
            <w:hideMark/>
          </w:tcPr>
          <w:p w14:paraId="1F608D9C" w14:textId="17C543D4"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1</w:t>
            </w:r>
          </w:p>
        </w:tc>
        <w:tc>
          <w:tcPr>
            <w:tcW w:w="1134" w:type="dxa"/>
            <w:tcBorders>
              <w:top w:val="nil"/>
              <w:left w:val="nil"/>
              <w:bottom w:val="nil"/>
              <w:right w:val="nil"/>
            </w:tcBorders>
            <w:shd w:val="clear" w:color="auto" w:fill="auto"/>
            <w:noWrap/>
            <w:vAlign w:val="bottom"/>
            <w:hideMark/>
          </w:tcPr>
          <w:p w14:paraId="5625582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-0.05</w:t>
            </w:r>
          </w:p>
        </w:tc>
        <w:tc>
          <w:tcPr>
            <w:tcW w:w="709" w:type="dxa"/>
            <w:tcBorders>
              <w:top w:val="nil"/>
              <w:left w:val="nil"/>
              <w:bottom w:val="nil"/>
              <w:right w:val="nil"/>
            </w:tcBorders>
            <w:shd w:val="clear" w:color="000000" w:fill="D9D9D9"/>
            <w:noWrap/>
            <w:vAlign w:val="bottom"/>
            <w:hideMark/>
          </w:tcPr>
          <w:p w14:paraId="71B4097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0.29</w:t>
            </w:r>
          </w:p>
        </w:tc>
        <w:tc>
          <w:tcPr>
            <w:tcW w:w="716" w:type="dxa"/>
            <w:tcBorders>
              <w:top w:val="nil"/>
              <w:left w:val="nil"/>
              <w:bottom w:val="nil"/>
              <w:right w:val="nil"/>
            </w:tcBorders>
            <w:shd w:val="clear" w:color="000000" w:fill="D9D9D9"/>
            <w:noWrap/>
            <w:vAlign w:val="bottom"/>
            <w:hideMark/>
          </w:tcPr>
          <w:p w14:paraId="22DBFBA4" w14:textId="77305BB9"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w:t>
            </w:r>
            <w:r w:rsidR="00B0025B">
              <w:rPr>
                <w:rFonts w:ascii="Calibri" w:hAnsi="Calibri" w:cs="Calibri"/>
                <w:color w:val="000000"/>
                <w:sz w:val="20"/>
                <w:szCs w:val="20"/>
                <w:lang w:val="en-GB"/>
              </w:rPr>
              <w:t>0</w:t>
            </w:r>
          </w:p>
        </w:tc>
        <w:tc>
          <w:tcPr>
            <w:tcW w:w="776" w:type="dxa"/>
            <w:tcBorders>
              <w:top w:val="nil"/>
              <w:left w:val="nil"/>
              <w:bottom w:val="nil"/>
              <w:right w:val="nil"/>
            </w:tcBorders>
            <w:shd w:val="clear" w:color="auto" w:fill="auto"/>
            <w:noWrap/>
            <w:vAlign w:val="bottom"/>
            <w:hideMark/>
          </w:tcPr>
          <w:p w14:paraId="6C517B26" w14:textId="1E5999B9"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1</w:t>
            </w:r>
          </w:p>
        </w:tc>
        <w:tc>
          <w:tcPr>
            <w:tcW w:w="776" w:type="dxa"/>
            <w:tcBorders>
              <w:top w:val="nil"/>
              <w:left w:val="nil"/>
              <w:bottom w:val="nil"/>
              <w:right w:val="nil"/>
            </w:tcBorders>
            <w:shd w:val="clear" w:color="000000" w:fill="D9D9D9"/>
            <w:noWrap/>
            <w:vAlign w:val="bottom"/>
            <w:hideMark/>
          </w:tcPr>
          <w:p w14:paraId="0CEE3FF8" w14:textId="5A80C223"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w:t>
            </w:r>
            <w:r w:rsidR="00B0025B">
              <w:rPr>
                <w:rFonts w:ascii="Calibri" w:hAnsi="Calibri" w:cs="Calibri"/>
                <w:b/>
                <w:bCs/>
                <w:color w:val="000000"/>
                <w:sz w:val="20"/>
                <w:szCs w:val="20"/>
                <w:lang w:val="en-GB"/>
              </w:rPr>
              <w:t>5</w:t>
            </w:r>
          </w:p>
        </w:tc>
        <w:tc>
          <w:tcPr>
            <w:tcW w:w="864" w:type="dxa"/>
            <w:tcBorders>
              <w:top w:val="nil"/>
              <w:left w:val="nil"/>
              <w:bottom w:val="nil"/>
              <w:right w:val="nil"/>
            </w:tcBorders>
            <w:shd w:val="clear" w:color="auto" w:fill="auto"/>
            <w:noWrap/>
            <w:vAlign w:val="bottom"/>
            <w:hideMark/>
          </w:tcPr>
          <w:p w14:paraId="2B18B49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0.67</w:t>
            </w:r>
          </w:p>
        </w:tc>
        <w:tc>
          <w:tcPr>
            <w:tcW w:w="864" w:type="dxa"/>
            <w:tcBorders>
              <w:top w:val="nil"/>
              <w:left w:val="nil"/>
              <w:bottom w:val="nil"/>
              <w:right w:val="nil"/>
            </w:tcBorders>
            <w:shd w:val="clear" w:color="000000" w:fill="D9D9D9"/>
            <w:noWrap/>
            <w:vAlign w:val="bottom"/>
            <w:hideMark/>
          </w:tcPr>
          <w:p w14:paraId="6DD4876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0.08</w:t>
            </w:r>
          </w:p>
        </w:tc>
        <w:tc>
          <w:tcPr>
            <w:tcW w:w="965" w:type="dxa"/>
            <w:tcBorders>
              <w:top w:val="nil"/>
              <w:left w:val="nil"/>
              <w:bottom w:val="nil"/>
              <w:right w:val="nil"/>
            </w:tcBorders>
            <w:shd w:val="clear" w:color="000000" w:fill="D9D9D9"/>
            <w:noWrap/>
            <w:vAlign w:val="bottom"/>
            <w:hideMark/>
          </w:tcPr>
          <w:p w14:paraId="0D5B5B01" w14:textId="40302736"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w:t>
            </w:r>
            <w:r w:rsidR="00B0025B">
              <w:rPr>
                <w:rFonts w:ascii="Calibri" w:hAnsi="Calibri" w:cs="Calibri"/>
                <w:color w:val="000000"/>
                <w:sz w:val="20"/>
                <w:szCs w:val="20"/>
                <w:lang w:val="en-GB"/>
              </w:rPr>
              <w:t>6</w:t>
            </w:r>
          </w:p>
        </w:tc>
        <w:tc>
          <w:tcPr>
            <w:tcW w:w="992" w:type="dxa"/>
            <w:tcBorders>
              <w:top w:val="nil"/>
              <w:left w:val="nil"/>
              <w:bottom w:val="nil"/>
              <w:right w:val="nil"/>
            </w:tcBorders>
            <w:shd w:val="clear" w:color="auto" w:fill="auto"/>
            <w:noWrap/>
            <w:vAlign w:val="bottom"/>
            <w:hideMark/>
          </w:tcPr>
          <w:p w14:paraId="04BEEE17"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0.76</w:t>
            </w:r>
          </w:p>
        </w:tc>
        <w:tc>
          <w:tcPr>
            <w:tcW w:w="1205" w:type="dxa"/>
            <w:tcBorders>
              <w:top w:val="nil"/>
              <w:left w:val="nil"/>
              <w:bottom w:val="nil"/>
              <w:right w:val="nil"/>
            </w:tcBorders>
            <w:shd w:val="clear" w:color="auto" w:fill="auto"/>
            <w:noWrap/>
            <w:vAlign w:val="bottom"/>
            <w:hideMark/>
          </w:tcPr>
          <w:p w14:paraId="2BC088BA"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0.88</w:t>
            </w:r>
          </w:p>
        </w:tc>
        <w:tc>
          <w:tcPr>
            <w:tcW w:w="781" w:type="dxa"/>
            <w:tcBorders>
              <w:top w:val="nil"/>
              <w:left w:val="nil"/>
              <w:bottom w:val="nil"/>
              <w:right w:val="nil"/>
            </w:tcBorders>
            <w:shd w:val="clear" w:color="auto" w:fill="auto"/>
            <w:noWrap/>
            <w:vAlign w:val="bottom"/>
            <w:hideMark/>
          </w:tcPr>
          <w:p w14:paraId="144A0D0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0.37</w:t>
            </w:r>
          </w:p>
        </w:tc>
        <w:tc>
          <w:tcPr>
            <w:tcW w:w="1204" w:type="dxa"/>
            <w:tcBorders>
              <w:top w:val="nil"/>
              <w:left w:val="nil"/>
              <w:bottom w:val="nil"/>
              <w:right w:val="nil"/>
            </w:tcBorders>
            <w:shd w:val="clear" w:color="auto" w:fill="auto"/>
            <w:noWrap/>
            <w:vAlign w:val="bottom"/>
            <w:hideMark/>
          </w:tcPr>
          <w:p w14:paraId="77E2ADFD" w14:textId="125D0C5A"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w:t>
            </w:r>
            <w:r w:rsidR="00B0025B">
              <w:rPr>
                <w:rFonts w:ascii="Calibri" w:hAnsi="Calibri" w:cs="Calibri"/>
                <w:color w:val="000000"/>
                <w:sz w:val="20"/>
                <w:szCs w:val="20"/>
                <w:lang w:val="en-GB"/>
              </w:rPr>
              <w:t>1</w:t>
            </w:r>
          </w:p>
        </w:tc>
      </w:tr>
      <w:tr w:rsidR="009C5556" w:rsidRPr="008F6629" w14:paraId="2A66F92B" w14:textId="77777777" w:rsidTr="007C594A">
        <w:trPr>
          <w:trHeight w:val="320"/>
        </w:trPr>
        <w:tc>
          <w:tcPr>
            <w:tcW w:w="1843" w:type="dxa"/>
            <w:tcBorders>
              <w:top w:val="nil"/>
              <w:left w:val="nil"/>
              <w:bottom w:val="nil"/>
              <w:right w:val="nil"/>
            </w:tcBorders>
            <w:shd w:val="clear" w:color="000000" w:fill="FFF2CC"/>
            <w:noWrap/>
            <w:vAlign w:val="bottom"/>
            <w:hideMark/>
          </w:tcPr>
          <w:p w14:paraId="1A2FB393"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GDP </w:t>
            </w:r>
            <w:proofErr w:type="spellStart"/>
            <w:r w:rsidRPr="008F6629">
              <w:rPr>
                <w:rFonts w:ascii="Calibri" w:eastAsia="Times New Roman" w:hAnsi="Calibri" w:cs="Calibri"/>
                <w:color w:val="000000"/>
                <w:sz w:val="20"/>
                <w:szCs w:val="20"/>
                <w:lang w:val="en-GB" w:eastAsia="en-GB"/>
              </w:rPr>
              <w:t>percap</w:t>
            </w:r>
            <w:proofErr w:type="spellEnd"/>
            <w:r w:rsidRPr="008F6629">
              <w:rPr>
                <w:rFonts w:ascii="Calibri" w:eastAsia="Times New Roman" w:hAnsi="Calibri" w:cs="Calibri"/>
                <w:color w:val="000000"/>
                <w:sz w:val="20"/>
                <w:szCs w:val="20"/>
                <w:lang w:val="en-GB" w:eastAsia="en-GB"/>
              </w:rPr>
              <w:t xml:space="preserve"> PPP</w:t>
            </w:r>
          </w:p>
        </w:tc>
        <w:tc>
          <w:tcPr>
            <w:tcW w:w="992" w:type="dxa"/>
            <w:tcBorders>
              <w:top w:val="nil"/>
              <w:left w:val="nil"/>
              <w:bottom w:val="nil"/>
              <w:right w:val="nil"/>
            </w:tcBorders>
            <w:shd w:val="clear" w:color="000000" w:fill="D9D9D9"/>
            <w:noWrap/>
            <w:vAlign w:val="bottom"/>
            <w:hideMark/>
          </w:tcPr>
          <w:p w14:paraId="3308DFED"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0.44</w:t>
            </w:r>
          </w:p>
        </w:tc>
        <w:tc>
          <w:tcPr>
            <w:tcW w:w="709" w:type="dxa"/>
            <w:tcBorders>
              <w:top w:val="nil"/>
              <w:left w:val="nil"/>
              <w:bottom w:val="nil"/>
              <w:right w:val="nil"/>
            </w:tcBorders>
            <w:shd w:val="clear" w:color="000000" w:fill="D9D9D9"/>
            <w:noWrap/>
            <w:vAlign w:val="bottom"/>
            <w:hideMark/>
          </w:tcPr>
          <w:p w14:paraId="7683528C"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0.43</w:t>
            </w:r>
          </w:p>
        </w:tc>
        <w:tc>
          <w:tcPr>
            <w:tcW w:w="1134" w:type="dxa"/>
            <w:tcBorders>
              <w:top w:val="nil"/>
              <w:left w:val="nil"/>
              <w:bottom w:val="nil"/>
              <w:right w:val="nil"/>
            </w:tcBorders>
            <w:shd w:val="clear" w:color="000000" w:fill="D9D9D9"/>
            <w:noWrap/>
            <w:vAlign w:val="bottom"/>
            <w:hideMark/>
          </w:tcPr>
          <w:p w14:paraId="2702C1B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-0.04</w:t>
            </w:r>
          </w:p>
        </w:tc>
        <w:tc>
          <w:tcPr>
            <w:tcW w:w="709" w:type="dxa"/>
            <w:tcBorders>
              <w:top w:val="nil"/>
              <w:left w:val="nil"/>
              <w:bottom w:val="nil"/>
              <w:right w:val="nil"/>
            </w:tcBorders>
            <w:shd w:val="clear" w:color="000000" w:fill="D9D9D9"/>
            <w:noWrap/>
            <w:vAlign w:val="bottom"/>
            <w:hideMark/>
          </w:tcPr>
          <w:p w14:paraId="2FCD6E7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0.27</w:t>
            </w:r>
          </w:p>
        </w:tc>
        <w:tc>
          <w:tcPr>
            <w:tcW w:w="716" w:type="dxa"/>
            <w:tcBorders>
              <w:top w:val="nil"/>
              <w:left w:val="nil"/>
              <w:bottom w:val="nil"/>
              <w:right w:val="nil"/>
            </w:tcBorders>
            <w:shd w:val="clear" w:color="000000" w:fill="D9D9D9"/>
            <w:noWrap/>
            <w:vAlign w:val="bottom"/>
            <w:hideMark/>
          </w:tcPr>
          <w:p w14:paraId="7713391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0.21</w:t>
            </w:r>
          </w:p>
        </w:tc>
        <w:tc>
          <w:tcPr>
            <w:tcW w:w="776" w:type="dxa"/>
            <w:tcBorders>
              <w:top w:val="nil"/>
              <w:left w:val="nil"/>
              <w:bottom w:val="nil"/>
              <w:right w:val="nil"/>
            </w:tcBorders>
            <w:shd w:val="clear" w:color="000000" w:fill="D9D9D9"/>
            <w:noWrap/>
            <w:vAlign w:val="bottom"/>
            <w:hideMark/>
          </w:tcPr>
          <w:p w14:paraId="37824F92" w14:textId="1B3D7BF6" w:rsidR="009C5556" w:rsidRPr="009C5556" w:rsidRDefault="009C5556" w:rsidP="009C5556">
            <w:pPr>
              <w:spacing w:after="0" w:line="240" w:lineRule="auto"/>
              <w:jc w:val="right"/>
              <w:rPr>
                <w:rFonts w:ascii="Calibri" w:eastAsia="Times New Roman" w:hAnsi="Calibri" w:cs="Calibri"/>
                <w:b/>
                <w:bCs/>
                <w:color w:val="000000"/>
                <w:sz w:val="20"/>
                <w:szCs w:val="20"/>
                <w:lang w:val="en-GB" w:eastAsia="en-GB"/>
              </w:rPr>
            </w:pPr>
            <w:r w:rsidRPr="009C5556">
              <w:rPr>
                <w:rFonts w:ascii="Calibri" w:hAnsi="Calibri" w:cs="Calibri"/>
                <w:b/>
                <w:bCs/>
                <w:color w:val="000000"/>
                <w:sz w:val="20"/>
                <w:szCs w:val="20"/>
              </w:rPr>
              <w:t>0.95</w:t>
            </w:r>
          </w:p>
        </w:tc>
        <w:tc>
          <w:tcPr>
            <w:tcW w:w="776" w:type="dxa"/>
            <w:tcBorders>
              <w:top w:val="nil"/>
              <w:left w:val="nil"/>
              <w:bottom w:val="nil"/>
              <w:right w:val="nil"/>
            </w:tcBorders>
            <w:shd w:val="clear" w:color="000000" w:fill="D9D9D9"/>
            <w:noWrap/>
            <w:vAlign w:val="bottom"/>
            <w:hideMark/>
          </w:tcPr>
          <w:p w14:paraId="1D3365A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864" w:type="dxa"/>
            <w:tcBorders>
              <w:top w:val="nil"/>
              <w:left w:val="nil"/>
              <w:bottom w:val="nil"/>
              <w:right w:val="nil"/>
            </w:tcBorders>
            <w:shd w:val="clear" w:color="000000" w:fill="D9D9D9"/>
            <w:noWrap/>
            <w:vAlign w:val="bottom"/>
            <w:hideMark/>
          </w:tcPr>
          <w:p w14:paraId="57CEF0A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0.74</w:t>
            </w:r>
          </w:p>
        </w:tc>
        <w:tc>
          <w:tcPr>
            <w:tcW w:w="864" w:type="dxa"/>
            <w:tcBorders>
              <w:top w:val="nil"/>
              <w:left w:val="nil"/>
              <w:bottom w:val="nil"/>
              <w:right w:val="nil"/>
            </w:tcBorders>
            <w:shd w:val="clear" w:color="000000" w:fill="D9D9D9"/>
            <w:noWrap/>
            <w:vAlign w:val="bottom"/>
            <w:hideMark/>
          </w:tcPr>
          <w:p w14:paraId="38F26F90" w14:textId="44657E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965" w:type="dxa"/>
            <w:tcBorders>
              <w:top w:val="nil"/>
              <w:left w:val="nil"/>
              <w:bottom w:val="nil"/>
              <w:right w:val="nil"/>
            </w:tcBorders>
            <w:shd w:val="clear" w:color="000000" w:fill="D9D9D9"/>
            <w:noWrap/>
            <w:vAlign w:val="bottom"/>
            <w:hideMark/>
          </w:tcPr>
          <w:p w14:paraId="47AEB2B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0.25</w:t>
            </w:r>
          </w:p>
        </w:tc>
        <w:tc>
          <w:tcPr>
            <w:tcW w:w="992" w:type="dxa"/>
            <w:tcBorders>
              <w:top w:val="nil"/>
              <w:left w:val="nil"/>
              <w:bottom w:val="nil"/>
              <w:right w:val="nil"/>
            </w:tcBorders>
            <w:shd w:val="clear" w:color="000000" w:fill="D9D9D9"/>
            <w:noWrap/>
            <w:vAlign w:val="bottom"/>
            <w:hideMark/>
          </w:tcPr>
          <w:p w14:paraId="1409FFCD"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0.71</w:t>
            </w:r>
          </w:p>
        </w:tc>
        <w:tc>
          <w:tcPr>
            <w:tcW w:w="1205" w:type="dxa"/>
            <w:tcBorders>
              <w:top w:val="nil"/>
              <w:left w:val="nil"/>
              <w:bottom w:val="nil"/>
              <w:right w:val="nil"/>
            </w:tcBorders>
            <w:shd w:val="clear" w:color="000000" w:fill="D9D9D9"/>
            <w:noWrap/>
            <w:vAlign w:val="bottom"/>
            <w:hideMark/>
          </w:tcPr>
          <w:p w14:paraId="5EA72A98"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0.88</w:t>
            </w:r>
          </w:p>
        </w:tc>
        <w:tc>
          <w:tcPr>
            <w:tcW w:w="781" w:type="dxa"/>
            <w:tcBorders>
              <w:top w:val="nil"/>
              <w:left w:val="nil"/>
              <w:bottom w:val="nil"/>
              <w:right w:val="nil"/>
            </w:tcBorders>
            <w:shd w:val="clear" w:color="000000" w:fill="D9D9D9"/>
            <w:noWrap/>
            <w:vAlign w:val="bottom"/>
            <w:hideMark/>
          </w:tcPr>
          <w:p w14:paraId="4E1A023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0.33</w:t>
            </w:r>
          </w:p>
        </w:tc>
        <w:tc>
          <w:tcPr>
            <w:tcW w:w="1204" w:type="dxa"/>
            <w:tcBorders>
              <w:top w:val="nil"/>
              <w:left w:val="nil"/>
              <w:bottom w:val="nil"/>
              <w:right w:val="nil"/>
            </w:tcBorders>
            <w:shd w:val="clear" w:color="000000" w:fill="D9D9D9"/>
            <w:noWrap/>
            <w:vAlign w:val="bottom"/>
            <w:hideMark/>
          </w:tcPr>
          <w:p w14:paraId="56D4525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0.37</w:t>
            </w:r>
          </w:p>
        </w:tc>
      </w:tr>
      <w:tr w:rsidR="009C5556" w:rsidRPr="008F6629" w14:paraId="443D0EC0" w14:textId="77777777" w:rsidTr="007C594A">
        <w:trPr>
          <w:trHeight w:val="320"/>
        </w:trPr>
        <w:tc>
          <w:tcPr>
            <w:tcW w:w="1843" w:type="dxa"/>
            <w:tcBorders>
              <w:top w:val="nil"/>
              <w:left w:val="nil"/>
              <w:bottom w:val="nil"/>
              <w:right w:val="nil"/>
            </w:tcBorders>
            <w:shd w:val="clear" w:color="000000" w:fill="E2EFDA"/>
            <w:noWrap/>
            <w:vAlign w:val="bottom"/>
            <w:hideMark/>
          </w:tcPr>
          <w:p w14:paraId="4B71B73E"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per10k</w:t>
            </w:r>
          </w:p>
        </w:tc>
        <w:tc>
          <w:tcPr>
            <w:tcW w:w="992" w:type="dxa"/>
            <w:tcBorders>
              <w:top w:val="nil"/>
              <w:left w:val="nil"/>
              <w:bottom w:val="nil"/>
              <w:right w:val="nil"/>
            </w:tcBorders>
            <w:shd w:val="clear" w:color="auto" w:fill="auto"/>
            <w:noWrap/>
            <w:vAlign w:val="bottom"/>
            <w:hideMark/>
          </w:tcPr>
          <w:p w14:paraId="648FB07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0.36</w:t>
            </w:r>
          </w:p>
        </w:tc>
        <w:tc>
          <w:tcPr>
            <w:tcW w:w="709" w:type="dxa"/>
            <w:tcBorders>
              <w:top w:val="nil"/>
              <w:left w:val="nil"/>
              <w:bottom w:val="nil"/>
              <w:right w:val="nil"/>
            </w:tcBorders>
            <w:shd w:val="clear" w:color="auto" w:fill="auto"/>
            <w:noWrap/>
            <w:vAlign w:val="bottom"/>
            <w:hideMark/>
          </w:tcPr>
          <w:p w14:paraId="7770E6F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0.33</w:t>
            </w:r>
          </w:p>
        </w:tc>
        <w:tc>
          <w:tcPr>
            <w:tcW w:w="1134" w:type="dxa"/>
            <w:tcBorders>
              <w:top w:val="nil"/>
              <w:left w:val="nil"/>
              <w:bottom w:val="nil"/>
              <w:right w:val="nil"/>
            </w:tcBorders>
            <w:shd w:val="clear" w:color="auto" w:fill="auto"/>
            <w:noWrap/>
            <w:vAlign w:val="bottom"/>
            <w:hideMark/>
          </w:tcPr>
          <w:p w14:paraId="4159A4F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-0.07</w:t>
            </w:r>
          </w:p>
        </w:tc>
        <w:tc>
          <w:tcPr>
            <w:tcW w:w="709" w:type="dxa"/>
            <w:tcBorders>
              <w:top w:val="nil"/>
              <w:left w:val="nil"/>
              <w:bottom w:val="nil"/>
              <w:right w:val="nil"/>
            </w:tcBorders>
            <w:shd w:val="clear" w:color="000000" w:fill="D9D9D9"/>
            <w:noWrap/>
            <w:vAlign w:val="bottom"/>
            <w:hideMark/>
          </w:tcPr>
          <w:p w14:paraId="271A6EB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0.13</w:t>
            </w:r>
          </w:p>
        </w:tc>
        <w:tc>
          <w:tcPr>
            <w:tcW w:w="716" w:type="dxa"/>
            <w:tcBorders>
              <w:top w:val="nil"/>
              <w:left w:val="nil"/>
              <w:bottom w:val="nil"/>
              <w:right w:val="nil"/>
            </w:tcBorders>
            <w:shd w:val="clear" w:color="000000" w:fill="D9D9D9"/>
            <w:noWrap/>
            <w:vAlign w:val="bottom"/>
            <w:hideMark/>
          </w:tcPr>
          <w:p w14:paraId="3C1684A0" w14:textId="153BB3A9"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776" w:type="dxa"/>
            <w:tcBorders>
              <w:top w:val="nil"/>
              <w:left w:val="nil"/>
              <w:bottom w:val="nil"/>
              <w:right w:val="nil"/>
            </w:tcBorders>
            <w:shd w:val="clear" w:color="auto" w:fill="auto"/>
            <w:noWrap/>
            <w:vAlign w:val="bottom"/>
            <w:hideMark/>
          </w:tcPr>
          <w:p w14:paraId="46EACAA9" w14:textId="68269F26"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b/>
                <w:bCs/>
                <w:color w:val="000000"/>
                <w:sz w:val="20"/>
                <w:szCs w:val="20"/>
              </w:rPr>
              <w:t>0.67</w:t>
            </w:r>
          </w:p>
        </w:tc>
        <w:tc>
          <w:tcPr>
            <w:tcW w:w="776" w:type="dxa"/>
            <w:tcBorders>
              <w:top w:val="nil"/>
              <w:left w:val="nil"/>
              <w:bottom w:val="nil"/>
              <w:right w:val="nil"/>
            </w:tcBorders>
            <w:shd w:val="clear" w:color="000000" w:fill="D9D9D9"/>
            <w:noWrap/>
            <w:vAlign w:val="bottom"/>
            <w:hideMark/>
          </w:tcPr>
          <w:p w14:paraId="386D9BB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0.74</w:t>
            </w:r>
          </w:p>
        </w:tc>
        <w:tc>
          <w:tcPr>
            <w:tcW w:w="864" w:type="dxa"/>
            <w:tcBorders>
              <w:top w:val="nil"/>
              <w:left w:val="nil"/>
              <w:bottom w:val="nil"/>
              <w:right w:val="nil"/>
            </w:tcBorders>
            <w:shd w:val="clear" w:color="auto" w:fill="auto"/>
            <w:noWrap/>
            <w:vAlign w:val="bottom"/>
            <w:hideMark/>
          </w:tcPr>
          <w:p w14:paraId="5FFCCCD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864" w:type="dxa"/>
            <w:tcBorders>
              <w:top w:val="nil"/>
              <w:left w:val="nil"/>
              <w:bottom w:val="nil"/>
              <w:right w:val="nil"/>
            </w:tcBorders>
            <w:shd w:val="clear" w:color="000000" w:fill="D9D9D9"/>
            <w:noWrap/>
            <w:vAlign w:val="bottom"/>
            <w:hideMark/>
          </w:tcPr>
          <w:p w14:paraId="004C62BA" w14:textId="244A233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965" w:type="dxa"/>
            <w:tcBorders>
              <w:top w:val="nil"/>
              <w:left w:val="nil"/>
              <w:bottom w:val="nil"/>
              <w:right w:val="nil"/>
            </w:tcBorders>
            <w:shd w:val="clear" w:color="000000" w:fill="D9D9D9"/>
            <w:noWrap/>
            <w:vAlign w:val="bottom"/>
            <w:hideMark/>
          </w:tcPr>
          <w:p w14:paraId="0D7439A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0.06</w:t>
            </w:r>
          </w:p>
        </w:tc>
        <w:tc>
          <w:tcPr>
            <w:tcW w:w="992" w:type="dxa"/>
            <w:tcBorders>
              <w:top w:val="nil"/>
              <w:left w:val="nil"/>
              <w:bottom w:val="nil"/>
              <w:right w:val="nil"/>
            </w:tcBorders>
            <w:shd w:val="clear" w:color="auto" w:fill="auto"/>
            <w:noWrap/>
            <w:vAlign w:val="bottom"/>
            <w:hideMark/>
          </w:tcPr>
          <w:p w14:paraId="3ED3E14E" w14:textId="69C7E5E8" w:rsidR="009C5556" w:rsidRPr="00B0025B" w:rsidRDefault="009C5556" w:rsidP="009C5556">
            <w:pPr>
              <w:spacing w:after="0" w:line="240" w:lineRule="auto"/>
              <w:jc w:val="right"/>
              <w:rPr>
                <w:rFonts w:ascii="Calibri" w:eastAsia="Times New Roman" w:hAnsi="Calibri" w:cs="Calibri"/>
                <w:b/>
                <w:bCs/>
                <w:color w:val="000000"/>
                <w:sz w:val="20"/>
                <w:szCs w:val="20"/>
                <w:lang w:val="en-GB" w:eastAsia="en-GB"/>
              </w:rPr>
            </w:pPr>
            <w:r w:rsidRPr="00B0025B">
              <w:rPr>
                <w:rFonts w:ascii="Calibri" w:hAnsi="Calibri" w:cs="Calibri"/>
                <w:b/>
                <w:bCs/>
                <w:color w:val="000000"/>
                <w:sz w:val="20"/>
                <w:szCs w:val="20"/>
                <w:lang w:val="en-GB"/>
              </w:rPr>
              <w:t>0.5</w:t>
            </w:r>
            <w:r w:rsidR="00B0025B" w:rsidRPr="00B0025B">
              <w:rPr>
                <w:rFonts w:ascii="Calibri" w:hAnsi="Calibri" w:cs="Calibri"/>
                <w:b/>
                <w:bCs/>
                <w:color w:val="000000"/>
                <w:sz w:val="20"/>
                <w:szCs w:val="20"/>
                <w:lang w:val="en-GB"/>
              </w:rPr>
              <w:t>0</w:t>
            </w:r>
          </w:p>
        </w:tc>
        <w:tc>
          <w:tcPr>
            <w:tcW w:w="1205" w:type="dxa"/>
            <w:tcBorders>
              <w:top w:val="nil"/>
              <w:left w:val="nil"/>
              <w:bottom w:val="nil"/>
              <w:right w:val="nil"/>
            </w:tcBorders>
            <w:shd w:val="clear" w:color="auto" w:fill="auto"/>
            <w:noWrap/>
            <w:vAlign w:val="bottom"/>
            <w:hideMark/>
          </w:tcPr>
          <w:p w14:paraId="6177534B"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0.72</w:t>
            </w:r>
          </w:p>
        </w:tc>
        <w:tc>
          <w:tcPr>
            <w:tcW w:w="781" w:type="dxa"/>
            <w:tcBorders>
              <w:top w:val="nil"/>
              <w:left w:val="nil"/>
              <w:bottom w:val="nil"/>
              <w:right w:val="nil"/>
            </w:tcBorders>
            <w:shd w:val="clear" w:color="auto" w:fill="auto"/>
            <w:noWrap/>
            <w:vAlign w:val="bottom"/>
            <w:hideMark/>
          </w:tcPr>
          <w:p w14:paraId="39C34E1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0.15</w:t>
            </w:r>
          </w:p>
        </w:tc>
        <w:tc>
          <w:tcPr>
            <w:tcW w:w="1204" w:type="dxa"/>
            <w:tcBorders>
              <w:top w:val="nil"/>
              <w:left w:val="nil"/>
              <w:bottom w:val="nil"/>
              <w:right w:val="nil"/>
            </w:tcBorders>
            <w:shd w:val="clear" w:color="auto" w:fill="auto"/>
            <w:noWrap/>
            <w:vAlign w:val="bottom"/>
            <w:hideMark/>
          </w:tcPr>
          <w:p w14:paraId="1498C7FE" w14:textId="34CBF2CA"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w:t>
            </w:r>
            <w:r w:rsidR="00B0025B">
              <w:rPr>
                <w:rFonts w:ascii="Calibri" w:hAnsi="Calibri" w:cs="Calibri"/>
                <w:color w:val="000000"/>
                <w:sz w:val="20"/>
                <w:szCs w:val="20"/>
                <w:lang w:val="en-GB"/>
              </w:rPr>
              <w:t>0</w:t>
            </w:r>
          </w:p>
        </w:tc>
      </w:tr>
      <w:tr w:rsidR="009C5556" w:rsidRPr="008F6629" w14:paraId="4B38097A" w14:textId="77777777" w:rsidTr="007C594A">
        <w:trPr>
          <w:trHeight w:val="320"/>
        </w:trPr>
        <w:tc>
          <w:tcPr>
            <w:tcW w:w="1843" w:type="dxa"/>
            <w:tcBorders>
              <w:top w:val="nil"/>
              <w:left w:val="nil"/>
              <w:bottom w:val="nil"/>
              <w:right w:val="nil"/>
            </w:tcBorders>
            <w:shd w:val="clear" w:color="000000" w:fill="E2EFDA"/>
            <w:noWrap/>
            <w:vAlign w:val="bottom"/>
            <w:hideMark/>
          </w:tcPr>
          <w:p w14:paraId="756BAD6B"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Medical N</w:t>
            </w:r>
          </w:p>
        </w:tc>
        <w:tc>
          <w:tcPr>
            <w:tcW w:w="992" w:type="dxa"/>
            <w:tcBorders>
              <w:top w:val="nil"/>
              <w:left w:val="nil"/>
              <w:bottom w:val="nil"/>
              <w:right w:val="nil"/>
            </w:tcBorders>
            <w:shd w:val="clear" w:color="000000" w:fill="D9D9D9"/>
            <w:noWrap/>
            <w:vAlign w:val="bottom"/>
            <w:hideMark/>
          </w:tcPr>
          <w:p w14:paraId="3EE8E1A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0.15</w:t>
            </w:r>
          </w:p>
        </w:tc>
        <w:tc>
          <w:tcPr>
            <w:tcW w:w="709" w:type="dxa"/>
            <w:tcBorders>
              <w:top w:val="nil"/>
              <w:left w:val="nil"/>
              <w:bottom w:val="nil"/>
              <w:right w:val="nil"/>
            </w:tcBorders>
            <w:shd w:val="clear" w:color="000000" w:fill="D9D9D9"/>
            <w:noWrap/>
            <w:vAlign w:val="bottom"/>
            <w:hideMark/>
          </w:tcPr>
          <w:p w14:paraId="0724856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0.16</w:t>
            </w:r>
          </w:p>
        </w:tc>
        <w:tc>
          <w:tcPr>
            <w:tcW w:w="1134" w:type="dxa"/>
            <w:tcBorders>
              <w:top w:val="nil"/>
              <w:left w:val="nil"/>
              <w:bottom w:val="nil"/>
              <w:right w:val="nil"/>
            </w:tcBorders>
            <w:shd w:val="clear" w:color="000000" w:fill="D9D9D9"/>
            <w:noWrap/>
            <w:vAlign w:val="bottom"/>
            <w:hideMark/>
          </w:tcPr>
          <w:p w14:paraId="1F1F7952"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0.87</w:t>
            </w:r>
          </w:p>
        </w:tc>
        <w:tc>
          <w:tcPr>
            <w:tcW w:w="709" w:type="dxa"/>
            <w:tcBorders>
              <w:top w:val="nil"/>
              <w:left w:val="nil"/>
              <w:bottom w:val="nil"/>
              <w:right w:val="nil"/>
            </w:tcBorders>
            <w:shd w:val="clear" w:color="000000" w:fill="D9D9D9"/>
            <w:noWrap/>
            <w:vAlign w:val="bottom"/>
            <w:hideMark/>
          </w:tcPr>
          <w:p w14:paraId="157E06A6"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0.75</w:t>
            </w:r>
          </w:p>
        </w:tc>
        <w:tc>
          <w:tcPr>
            <w:tcW w:w="716" w:type="dxa"/>
            <w:tcBorders>
              <w:top w:val="nil"/>
              <w:left w:val="nil"/>
              <w:bottom w:val="nil"/>
              <w:right w:val="nil"/>
            </w:tcBorders>
            <w:shd w:val="clear" w:color="000000" w:fill="D9D9D9"/>
            <w:noWrap/>
            <w:vAlign w:val="bottom"/>
            <w:hideMark/>
          </w:tcPr>
          <w:p w14:paraId="1ED1C933" w14:textId="2E6810B8"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w:t>
            </w:r>
            <w:r w:rsidR="00B0025B">
              <w:rPr>
                <w:rFonts w:ascii="Calibri" w:hAnsi="Calibri" w:cs="Calibri"/>
                <w:b/>
                <w:bCs/>
                <w:color w:val="000000"/>
                <w:sz w:val="20"/>
                <w:szCs w:val="20"/>
                <w:lang w:val="en-GB"/>
              </w:rPr>
              <w:t>0</w:t>
            </w:r>
          </w:p>
        </w:tc>
        <w:tc>
          <w:tcPr>
            <w:tcW w:w="776" w:type="dxa"/>
            <w:tcBorders>
              <w:top w:val="nil"/>
              <w:left w:val="nil"/>
              <w:bottom w:val="nil"/>
              <w:right w:val="nil"/>
            </w:tcBorders>
            <w:shd w:val="clear" w:color="000000" w:fill="D9D9D9"/>
            <w:noWrap/>
            <w:vAlign w:val="bottom"/>
            <w:hideMark/>
          </w:tcPr>
          <w:p w14:paraId="71207A86" w14:textId="20DA2C55"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0.08</w:t>
            </w:r>
          </w:p>
        </w:tc>
        <w:tc>
          <w:tcPr>
            <w:tcW w:w="776" w:type="dxa"/>
            <w:tcBorders>
              <w:top w:val="nil"/>
              <w:left w:val="nil"/>
              <w:bottom w:val="nil"/>
              <w:right w:val="nil"/>
            </w:tcBorders>
            <w:shd w:val="clear" w:color="000000" w:fill="D9D9D9"/>
            <w:noWrap/>
            <w:vAlign w:val="bottom"/>
            <w:hideMark/>
          </w:tcPr>
          <w:p w14:paraId="06094E16" w14:textId="7D19086F"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864" w:type="dxa"/>
            <w:tcBorders>
              <w:top w:val="nil"/>
              <w:left w:val="nil"/>
              <w:bottom w:val="nil"/>
              <w:right w:val="nil"/>
            </w:tcBorders>
            <w:shd w:val="clear" w:color="000000" w:fill="D9D9D9"/>
            <w:noWrap/>
            <w:vAlign w:val="bottom"/>
            <w:hideMark/>
          </w:tcPr>
          <w:p w14:paraId="2E054895" w14:textId="04B163B1"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864" w:type="dxa"/>
            <w:tcBorders>
              <w:top w:val="nil"/>
              <w:left w:val="nil"/>
              <w:bottom w:val="nil"/>
              <w:right w:val="nil"/>
            </w:tcBorders>
            <w:shd w:val="clear" w:color="000000" w:fill="D9D9D9"/>
            <w:noWrap/>
            <w:vAlign w:val="bottom"/>
            <w:hideMark/>
          </w:tcPr>
          <w:p w14:paraId="1BBE448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965" w:type="dxa"/>
            <w:tcBorders>
              <w:top w:val="nil"/>
              <w:left w:val="nil"/>
              <w:bottom w:val="nil"/>
              <w:right w:val="nil"/>
            </w:tcBorders>
            <w:shd w:val="clear" w:color="000000" w:fill="D9D9D9"/>
            <w:noWrap/>
            <w:vAlign w:val="bottom"/>
            <w:hideMark/>
          </w:tcPr>
          <w:p w14:paraId="6D571AE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0.73</w:t>
            </w:r>
          </w:p>
        </w:tc>
        <w:tc>
          <w:tcPr>
            <w:tcW w:w="992" w:type="dxa"/>
            <w:tcBorders>
              <w:top w:val="nil"/>
              <w:left w:val="nil"/>
              <w:bottom w:val="nil"/>
              <w:right w:val="nil"/>
            </w:tcBorders>
            <w:shd w:val="clear" w:color="000000" w:fill="D9D9D9"/>
            <w:noWrap/>
            <w:vAlign w:val="bottom"/>
            <w:hideMark/>
          </w:tcPr>
          <w:p w14:paraId="41AFC41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0.19</w:t>
            </w:r>
          </w:p>
        </w:tc>
        <w:tc>
          <w:tcPr>
            <w:tcW w:w="1205" w:type="dxa"/>
            <w:tcBorders>
              <w:top w:val="nil"/>
              <w:left w:val="nil"/>
              <w:bottom w:val="nil"/>
              <w:right w:val="nil"/>
            </w:tcBorders>
            <w:shd w:val="clear" w:color="000000" w:fill="D9D9D9"/>
            <w:noWrap/>
            <w:vAlign w:val="bottom"/>
            <w:hideMark/>
          </w:tcPr>
          <w:p w14:paraId="0F01AA34"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0.03</w:t>
            </w:r>
          </w:p>
        </w:tc>
        <w:tc>
          <w:tcPr>
            <w:tcW w:w="781" w:type="dxa"/>
            <w:tcBorders>
              <w:top w:val="nil"/>
              <w:left w:val="nil"/>
              <w:bottom w:val="nil"/>
              <w:right w:val="nil"/>
            </w:tcBorders>
            <w:shd w:val="clear" w:color="000000" w:fill="D9D9D9"/>
            <w:noWrap/>
            <w:vAlign w:val="bottom"/>
            <w:hideMark/>
          </w:tcPr>
          <w:p w14:paraId="4DEB413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0.26</w:t>
            </w:r>
          </w:p>
        </w:tc>
        <w:tc>
          <w:tcPr>
            <w:tcW w:w="1204" w:type="dxa"/>
            <w:tcBorders>
              <w:top w:val="nil"/>
              <w:left w:val="nil"/>
              <w:bottom w:val="nil"/>
              <w:right w:val="nil"/>
            </w:tcBorders>
            <w:shd w:val="clear" w:color="000000" w:fill="D9D9D9"/>
            <w:noWrap/>
            <w:vAlign w:val="bottom"/>
            <w:hideMark/>
          </w:tcPr>
          <w:p w14:paraId="5530C666"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0.71</w:t>
            </w:r>
          </w:p>
        </w:tc>
      </w:tr>
      <w:tr w:rsidR="009C5556" w:rsidRPr="008F6629" w14:paraId="702E9D0D" w14:textId="77777777" w:rsidTr="007C594A">
        <w:trPr>
          <w:trHeight w:val="320"/>
        </w:trPr>
        <w:tc>
          <w:tcPr>
            <w:tcW w:w="1843" w:type="dxa"/>
            <w:tcBorders>
              <w:top w:val="nil"/>
              <w:left w:val="nil"/>
              <w:bottom w:val="nil"/>
              <w:right w:val="nil"/>
            </w:tcBorders>
            <w:shd w:val="clear" w:color="000000" w:fill="DDEBF7"/>
            <w:noWrap/>
            <w:vAlign w:val="bottom"/>
            <w:hideMark/>
          </w:tcPr>
          <w:p w14:paraId="3FD05FAB"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R&amp;D spending PPP</w:t>
            </w:r>
          </w:p>
        </w:tc>
        <w:tc>
          <w:tcPr>
            <w:tcW w:w="992" w:type="dxa"/>
            <w:tcBorders>
              <w:top w:val="nil"/>
              <w:left w:val="nil"/>
              <w:bottom w:val="nil"/>
              <w:right w:val="nil"/>
            </w:tcBorders>
            <w:shd w:val="clear" w:color="000000" w:fill="D9D9D9"/>
            <w:noWrap/>
            <w:vAlign w:val="bottom"/>
            <w:hideMark/>
          </w:tcPr>
          <w:p w14:paraId="37F2EE8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0.33</w:t>
            </w:r>
          </w:p>
        </w:tc>
        <w:tc>
          <w:tcPr>
            <w:tcW w:w="709" w:type="dxa"/>
            <w:tcBorders>
              <w:top w:val="nil"/>
              <w:left w:val="nil"/>
              <w:bottom w:val="nil"/>
              <w:right w:val="nil"/>
            </w:tcBorders>
            <w:shd w:val="clear" w:color="000000" w:fill="D9D9D9"/>
            <w:noWrap/>
            <w:vAlign w:val="bottom"/>
            <w:hideMark/>
          </w:tcPr>
          <w:p w14:paraId="7DB473F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0.35</w:t>
            </w:r>
          </w:p>
        </w:tc>
        <w:tc>
          <w:tcPr>
            <w:tcW w:w="1134" w:type="dxa"/>
            <w:tcBorders>
              <w:top w:val="nil"/>
              <w:left w:val="nil"/>
              <w:bottom w:val="nil"/>
              <w:right w:val="nil"/>
            </w:tcBorders>
            <w:shd w:val="clear" w:color="000000" w:fill="D9D9D9"/>
            <w:noWrap/>
            <w:vAlign w:val="bottom"/>
            <w:hideMark/>
          </w:tcPr>
          <w:p w14:paraId="0ED2F32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0.54</w:t>
            </w:r>
          </w:p>
        </w:tc>
        <w:tc>
          <w:tcPr>
            <w:tcW w:w="709" w:type="dxa"/>
            <w:tcBorders>
              <w:top w:val="nil"/>
              <w:left w:val="nil"/>
              <w:bottom w:val="nil"/>
              <w:right w:val="nil"/>
            </w:tcBorders>
            <w:shd w:val="clear" w:color="000000" w:fill="D9D9D9"/>
            <w:noWrap/>
            <w:vAlign w:val="bottom"/>
            <w:hideMark/>
          </w:tcPr>
          <w:p w14:paraId="4DC5E545"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0.99</w:t>
            </w:r>
          </w:p>
        </w:tc>
        <w:tc>
          <w:tcPr>
            <w:tcW w:w="716" w:type="dxa"/>
            <w:tcBorders>
              <w:top w:val="nil"/>
              <w:left w:val="nil"/>
              <w:bottom w:val="nil"/>
              <w:right w:val="nil"/>
            </w:tcBorders>
            <w:shd w:val="clear" w:color="000000" w:fill="D9D9D9"/>
            <w:noWrap/>
            <w:vAlign w:val="bottom"/>
            <w:hideMark/>
          </w:tcPr>
          <w:p w14:paraId="3BF96F51"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0.93</w:t>
            </w:r>
          </w:p>
        </w:tc>
        <w:tc>
          <w:tcPr>
            <w:tcW w:w="776" w:type="dxa"/>
            <w:tcBorders>
              <w:top w:val="nil"/>
              <w:left w:val="nil"/>
              <w:bottom w:val="nil"/>
              <w:right w:val="nil"/>
            </w:tcBorders>
            <w:shd w:val="clear" w:color="000000" w:fill="D9D9D9"/>
            <w:noWrap/>
            <w:vAlign w:val="bottom"/>
            <w:hideMark/>
          </w:tcPr>
          <w:p w14:paraId="6B305BCD" w14:textId="6FF3C05C"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0.26</w:t>
            </w:r>
          </w:p>
        </w:tc>
        <w:tc>
          <w:tcPr>
            <w:tcW w:w="776" w:type="dxa"/>
            <w:tcBorders>
              <w:top w:val="nil"/>
              <w:left w:val="nil"/>
              <w:bottom w:val="nil"/>
              <w:right w:val="nil"/>
            </w:tcBorders>
            <w:shd w:val="clear" w:color="000000" w:fill="D9D9D9"/>
            <w:noWrap/>
            <w:vAlign w:val="bottom"/>
            <w:hideMark/>
          </w:tcPr>
          <w:p w14:paraId="393EBE7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0.25</w:t>
            </w:r>
          </w:p>
        </w:tc>
        <w:tc>
          <w:tcPr>
            <w:tcW w:w="864" w:type="dxa"/>
            <w:tcBorders>
              <w:top w:val="nil"/>
              <w:left w:val="nil"/>
              <w:bottom w:val="nil"/>
              <w:right w:val="nil"/>
            </w:tcBorders>
            <w:shd w:val="clear" w:color="000000" w:fill="D9D9D9"/>
            <w:noWrap/>
            <w:vAlign w:val="bottom"/>
            <w:hideMark/>
          </w:tcPr>
          <w:p w14:paraId="371D796D"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0.06</w:t>
            </w:r>
          </w:p>
        </w:tc>
        <w:tc>
          <w:tcPr>
            <w:tcW w:w="864" w:type="dxa"/>
            <w:tcBorders>
              <w:top w:val="nil"/>
              <w:left w:val="nil"/>
              <w:bottom w:val="nil"/>
              <w:right w:val="nil"/>
            </w:tcBorders>
            <w:shd w:val="clear" w:color="000000" w:fill="D9D9D9"/>
            <w:noWrap/>
            <w:vAlign w:val="bottom"/>
            <w:hideMark/>
          </w:tcPr>
          <w:p w14:paraId="00C82C29"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0.73</w:t>
            </w:r>
          </w:p>
        </w:tc>
        <w:tc>
          <w:tcPr>
            <w:tcW w:w="965" w:type="dxa"/>
            <w:tcBorders>
              <w:top w:val="nil"/>
              <w:left w:val="nil"/>
              <w:bottom w:val="nil"/>
              <w:right w:val="nil"/>
            </w:tcBorders>
            <w:shd w:val="clear" w:color="000000" w:fill="D9D9D9"/>
            <w:noWrap/>
            <w:vAlign w:val="bottom"/>
            <w:hideMark/>
          </w:tcPr>
          <w:p w14:paraId="1A52C10B"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992" w:type="dxa"/>
            <w:tcBorders>
              <w:top w:val="nil"/>
              <w:left w:val="nil"/>
              <w:bottom w:val="nil"/>
              <w:right w:val="nil"/>
            </w:tcBorders>
            <w:shd w:val="clear" w:color="000000" w:fill="D9D9D9"/>
            <w:noWrap/>
            <w:vAlign w:val="bottom"/>
            <w:hideMark/>
          </w:tcPr>
          <w:p w14:paraId="73C4738C"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0.41</w:t>
            </w:r>
          </w:p>
        </w:tc>
        <w:tc>
          <w:tcPr>
            <w:tcW w:w="1205" w:type="dxa"/>
            <w:tcBorders>
              <w:top w:val="nil"/>
              <w:left w:val="nil"/>
              <w:bottom w:val="nil"/>
              <w:right w:val="nil"/>
            </w:tcBorders>
            <w:shd w:val="clear" w:color="000000" w:fill="D9D9D9"/>
            <w:noWrap/>
            <w:vAlign w:val="bottom"/>
            <w:hideMark/>
          </w:tcPr>
          <w:p w14:paraId="5291C22C"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0.23</w:t>
            </w:r>
          </w:p>
        </w:tc>
        <w:tc>
          <w:tcPr>
            <w:tcW w:w="781" w:type="dxa"/>
            <w:tcBorders>
              <w:top w:val="nil"/>
              <w:left w:val="nil"/>
              <w:bottom w:val="nil"/>
              <w:right w:val="nil"/>
            </w:tcBorders>
            <w:shd w:val="clear" w:color="000000" w:fill="D9D9D9"/>
            <w:noWrap/>
            <w:vAlign w:val="bottom"/>
            <w:hideMark/>
          </w:tcPr>
          <w:p w14:paraId="3CD30167"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0.78</w:t>
            </w:r>
          </w:p>
        </w:tc>
        <w:tc>
          <w:tcPr>
            <w:tcW w:w="1204" w:type="dxa"/>
            <w:tcBorders>
              <w:top w:val="nil"/>
              <w:left w:val="nil"/>
              <w:bottom w:val="nil"/>
              <w:right w:val="nil"/>
            </w:tcBorders>
            <w:shd w:val="clear" w:color="000000" w:fill="D9D9D9"/>
            <w:noWrap/>
            <w:vAlign w:val="bottom"/>
            <w:hideMark/>
          </w:tcPr>
          <w:p w14:paraId="05E9AA15"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0.96</w:t>
            </w:r>
          </w:p>
        </w:tc>
      </w:tr>
      <w:tr w:rsidR="009C5556" w:rsidRPr="008F6629" w14:paraId="1BE0F37B" w14:textId="77777777" w:rsidTr="007C594A">
        <w:trPr>
          <w:trHeight w:val="320"/>
        </w:trPr>
        <w:tc>
          <w:tcPr>
            <w:tcW w:w="1843" w:type="dxa"/>
            <w:tcBorders>
              <w:top w:val="nil"/>
              <w:left w:val="nil"/>
              <w:bottom w:val="nil"/>
              <w:right w:val="nil"/>
            </w:tcBorders>
            <w:shd w:val="clear" w:color="000000" w:fill="DDEBF7"/>
            <w:noWrap/>
            <w:vAlign w:val="bottom"/>
            <w:hideMark/>
          </w:tcPr>
          <w:p w14:paraId="474BE91E"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 xml:space="preserve">R&amp;D </w:t>
            </w:r>
            <w:proofErr w:type="spellStart"/>
            <w:r w:rsidRPr="008F6629">
              <w:rPr>
                <w:rFonts w:ascii="Calibri" w:eastAsia="Times New Roman" w:hAnsi="Calibri" w:cs="Calibri"/>
                <w:color w:val="000000"/>
                <w:sz w:val="20"/>
                <w:szCs w:val="20"/>
                <w:lang w:val="en-GB" w:eastAsia="en-GB"/>
              </w:rPr>
              <w:t>perGDP</w:t>
            </w:r>
            <w:proofErr w:type="spellEnd"/>
          </w:p>
        </w:tc>
        <w:tc>
          <w:tcPr>
            <w:tcW w:w="992" w:type="dxa"/>
            <w:tcBorders>
              <w:top w:val="nil"/>
              <w:left w:val="nil"/>
              <w:bottom w:val="nil"/>
              <w:right w:val="nil"/>
            </w:tcBorders>
            <w:shd w:val="clear" w:color="auto" w:fill="auto"/>
            <w:noWrap/>
            <w:vAlign w:val="bottom"/>
            <w:hideMark/>
          </w:tcPr>
          <w:p w14:paraId="463B053B" w14:textId="05C7D15E"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0</w:t>
            </w:r>
          </w:p>
        </w:tc>
        <w:tc>
          <w:tcPr>
            <w:tcW w:w="709" w:type="dxa"/>
            <w:tcBorders>
              <w:top w:val="nil"/>
              <w:left w:val="nil"/>
              <w:bottom w:val="nil"/>
              <w:right w:val="nil"/>
            </w:tcBorders>
            <w:shd w:val="clear" w:color="auto" w:fill="auto"/>
            <w:noWrap/>
            <w:vAlign w:val="bottom"/>
            <w:hideMark/>
          </w:tcPr>
          <w:p w14:paraId="61448066" w14:textId="7447DAFA"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0</w:t>
            </w:r>
          </w:p>
        </w:tc>
        <w:tc>
          <w:tcPr>
            <w:tcW w:w="1134" w:type="dxa"/>
            <w:tcBorders>
              <w:top w:val="nil"/>
              <w:left w:val="nil"/>
              <w:bottom w:val="nil"/>
              <w:right w:val="nil"/>
            </w:tcBorders>
            <w:shd w:val="clear" w:color="auto" w:fill="auto"/>
            <w:noWrap/>
            <w:vAlign w:val="bottom"/>
            <w:hideMark/>
          </w:tcPr>
          <w:p w14:paraId="1BFEAC5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0.06</w:t>
            </w:r>
          </w:p>
        </w:tc>
        <w:tc>
          <w:tcPr>
            <w:tcW w:w="709" w:type="dxa"/>
            <w:tcBorders>
              <w:top w:val="nil"/>
              <w:left w:val="nil"/>
              <w:bottom w:val="nil"/>
              <w:right w:val="nil"/>
            </w:tcBorders>
            <w:shd w:val="clear" w:color="000000" w:fill="D9D9D9"/>
            <w:noWrap/>
            <w:vAlign w:val="bottom"/>
            <w:hideMark/>
          </w:tcPr>
          <w:p w14:paraId="14262C9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0.35</w:t>
            </w:r>
          </w:p>
        </w:tc>
        <w:tc>
          <w:tcPr>
            <w:tcW w:w="716" w:type="dxa"/>
            <w:tcBorders>
              <w:top w:val="nil"/>
              <w:left w:val="nil"/>
              <w:bottom w:val="nil"/>
              <w:right w:val="nil"/>
            </w:tcBorders>
            <w:shd w:val="clear" w:color="000000" w:fill="D9D9D9"/>
            <w:noWrap/>
            <w:vAlign w:val="bottom"/>
            <w:hideMark/>
          </w:tcPr>
          <w:p w14:paraId="1788A1E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0.29</w:t>
            </w:r>
          </w:p>
        </w:tc>
        <w:tc>
          <w:tcPr>
            <w:tcW w:w="776" w:type="dxa"/>
            <w:tcBorders>
              <w:top w:val="nil"/>
              <w:left w:val="nil"/>
              <w:bottom w:val="nil"/>
              <w:right w:val="nil"/>
            </w:tcBorders>
            <w:shd w:val="clear" w:color="auto" w:fill="auto"/>
            <w:noWrap/>
            <w:vAlign w:val="bottom"/>
            <w:hideMark/>
          </w:tcPr>
          <w:p w14:paraId="6FB7CB9E" w14:textId="07C39D4A" w:rsidR="009C5556" w:rsidRPr="009C5556" w:rsidRDefault="009C5556" w:rsidP="009C5556">
            <w:pPr>
              <w:spacing w:after="0" w:line="240" w:lineRule="auto"/>
              <w:jc w:val="right"/>
              <w:rPr>
                <w:rFonts w:ascii="Calibri" w:eastAsia="Times New Roman" w:hAnsi="Calibri" w:cs="Calibri"/>
                <w:b/>
                <w:bCs/>
                <w:color w:val="000000"/>
                <w:sz w:val="20"/>
                <w:szCs w:val="20"/>
                <w:lang w:val="en-GB" w:eastAsia="en-GB"/>
              </w:rPr>
            </w:pPr>
            <w:r w:rsidRPr="009C5556">
              <w:rPr>
                <w:rFonts w:ascii="Calibri" w:hAnsi="Calibri" w:cs="Calibri"/>
                <w:b/>
                <w:bCs/>
                <w:color w:val="000000"/>
                <w:sz w:val="20"/>
                <w:szCs w:val="20"/>
              </w:rPr>
              <w:t>0.76</w:t>
            </w:r>
          </w:p>
        </w:tc>
        <w:tc>
          <w:tcPr>
            <w:tcW w:w="776" w:type="dxa"/>
            <w:tcBorders>
              <w:top w:val="nil"/>
              <w:left w:val="nil"/>
              <w:bottom w:val="nil"/>
              <w:right w:val="nil"/>
            </w:tcBorders>
            <w:shd w:val="clear" w:color="000000" w:fill="D9D9D9"/>
            <w:noWrap/>
            <w:vAlign w:val="bottom"/>
            <w:hideMark/>
          </w:tcPr>
          <w:p w14:paraId="790B6F25"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0.71</w:t>
            </w:r>
          </w:p>
        </w:tc>
        <w:tc>
          <w:tcPr>
            <w:tcW w:w="864" w:type="dxa"/>
            <w:tcBorders>
              <w:top w:val="nil"/>
              <w:left w:val="nil"/>
              <w:bottom w:val="nil"/>
              <w:right w:val="nil"/>
            </w:tcBorders>
            <w:shd w:val="clear" w:color="auto" w:fill="auto"/>
            <w:noWrap/>
            <w:vAlign w:val="bottom"/>
            <w:hideMark/>
          </w:tcPr>
          <w:p w14:paraId="46B3DD4C" w14:textId="4B35CB5F" w:rsidR="009C5556" w:rsidRPr="00B0025B" w:rsidRDefault="009C5556" w:rsidP="009C5556">
            <w:pPr>
              <w:spacing w:after="0" w:line="240" w:lineRule="auto"/>
              <w:jc w:val="right"/>
              <w:rPr>
                <w:rFonts w:ascii="Calibri" w:eastAsia="Times New Roman" w:hAnsi="Calibri" w:cs="Calibri"/>
                <w:b/>
                <w:bCs/>
                <w:color w:val="000000"/>
                <w:sz w:val="20"/>
                <w:szCs w:val="20"/>
                <w:lang w:val="en-GB" w:eastAsia="en-GB"/>
              </w:rPr>
            </w:pPr>
            <w:r w:rsidRPr="00B0025B">
              <w:rPr>
                <w:rFonts w:ascii="Calibri" w:hAnsi="Calibri" w:cs="Calibri"/>
                <w:b/>
                <w:bCs/>
                <w:color w:val="000000"/>
                <w:sz w:val="20"/>
                <w:szCs w:val="20"/>
                <w:lang w:val="en-GB"/>
              </w:rPr>
              <w:t>0.5</w:t>
            </w:r>
            <w:r w:rsidR="00B0025B" w:rsidRPr="00B0025B">
              <w:rPr>
                <w:rFonts w:ascii="Calibri" w:hAnsi="Calibri" w:cs="Calibri"/>
                <w:b/>
                <w:bCs/>
                <w:color w:val="000000"/>
                <w:sz w:val="20"/>
                <w:szCs w:val="20"/>
                <w:lang w:val="en-GB"/>
              </w:rPr>
              <w:t>0</w:t>
            </w:r>
          </w:p>
        </w:tc>
        <w:tc>
          <w:tcPr>
            <w:tcW w:w="864" w:type="dxa"/>
            <w:tcBorders>
              <w:top w:val="nil"/>
              <w:left w:val="nil"/>
              <w:bottom w:val="nil"/>
              <w:right w:val="nil"/>
            </w:tcBorders>
            <w:shd w:val="clear" w:color="000000" w:fill="D9D9D9"/>
            <w:noWrap/>
            <w:vAlign w:val="bottom"/>
            <w:hideMark/>
          </w:tcPr>
          <w:p w14:paraId="7D3D740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0.19</w:t>
            </w:r>
          </w:p>
        </w:tc>
        <w:tc>
          <w:tcPr>
            <w:tcW w:w="965" w:type="dxa"/>
            <w:tcBorders>
              <w:top w:val="nil"/>
              <w:left w:val="nil"/>
              <w:bottom w:val="nil"/>
              <w:right w:val="nil"/>
            </w:tcBorders>
            <w:shd w:val="clear" w:color="000000" w:fill="D9D9D9"/>
            <w:noWrap/>
            <w:vAlign w:val="bottom"/>
            <w:hideMark/>
          </w:tcPr>
          <w:p w14:paraId="39989B44"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0.41</w:t>
            </w:r>
          </w:p>
        </w:tc>
        <w:tc>
          <w:tcPr>
            <w:tcW w:w="992" w:type="dxa"/>
            <w:tcBorders>
              <w:top w:val="nil"/>
              <w:left w:val="nil"/>
              <w:bottom w:val="nil"/>
              <w:right w:val="nil"/>
            </w:tcBorders>
            <w:shd w:val="clear" w:color="auto" w:fill="auto"/>
            <w:noWrap/>
            <w:vAlign w:val="bottom"/>
            <w:hideMark/>
          </w:tcPr>
          <w:p w14:paraId="2E89431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1205" w:type="dxa"/>
            <w:tcBorders>
              <w:top w:val="nil"/>
              <w:left w:val="nil"/>
              <w:bottom w:val="nil"/>
              <w:right w:val="nil"/>
            </w:tcBorders>
            <w:shd w:val="clear" w:color="auto" w:fill="auto"/>
            <w:noWrap/>
            <w:vAlign w:val="bottom"/>
            <w:hideMark/>
          </w:tcPr>
          <w:p w14:paraId="62DEA1F7"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0.89</w:t>
            </w:r>
          </w:p>
        </w:tc>
        <w:tc>
          <w:tcPr>
            <w:tcW w:w="781" w:type="dxa"/>
            <w:tcBorders>
              <w:top w:val="nil"/>
              <w:left w:val="nil"/>
              <w:bottom w:val="nil"/>
              <w:right w:val="nil"/>
            </w:tcBorders>
            <w:shd w:val="clear" w:color="auto" w:fill="auto"/>
            <w:noWrap/>
            <w:vAlign w:val="bottom"/>
            <w:hideMark/>
          </w:tcPr>
          <w:p w14:paraId="11F862D1"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0.34</w:t>
            </w:r>
          </w:p>
        </w:tc>
        <w:tc>
          <w:tcPr>
            <w:tcW w:w="1204" w:type="dxa"/>
            <w:tcBorders>
              <w:top w:val="nil"/>
              <w:left w:val="nil"/>
              <w:bottom w:val="nil"/>
              <w:right w:val="nil"/>
            </w:tcBorders>
            <w:shd w:val="clear" w:color="auto" w:fill="auto"/>
            <w:noWrap/>
            <w:vAlign w:val="bottom"/>
            <w:hideMark/>
          </w:tcPr>
          <w:p w14:paraId="00F3967D"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0.45</w:t>
            </w:r>
          </w:p>
        </w:tc>
      </w:tr>
      <w:tr w:rsidR="009C5556" w:rsidRPr="008F6629" w14:paraId="36C294C7" w14:textId="77777777" w:rsidTr="007C594A">
        <w:trPr>
          <w:trHeight w:val="320"/>
        </w:trPr>
        <w:tc>
          <w:tcPr>
            <w:tcW w:w="1843" w:type="dxa"/>
            <w:tcBorders>
              <w:top w:val="nil"/>
              <w:left w:val="nil"/>
              <w:bottom w:val="nil"/>
              <w:right w:val="nil"/>
            </w:tcBorders>
            <w:shd w:val="clear" w:color="auto" w:fill="auto"/>
            <w:noWrap/>
            <w:vAlign w:val="bottom"/>
            <w:hideMark/>
          </w:tcPr>
          <w:p w14:paraId="1FE986C2"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Researchers per1M</w:t>
            </w:r>
          </w:p>
        </w:tc>
        <w:tc>
          <w:tcPr>
            <w:tcW w:w="992" w:type="dxa"/>
            <w:tcBorders>
              <w:top w:val="nil"/>
              <w:left w:val="nil"/>
              <w:bottom w:val="nil"/>
              <w:right w:val="nil"/>
            </w:tcBorders>
            <w:shd w:val="clear" w:color="auto" w:fill="auto"/>
            <w:noWrap/>
            <w:vAlign w:val="bottom"/>
            <w:hideMark/>
          </w:tcPr>
          <w:p w14:paraId="5CE393FC"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0.55</w:t>
            </w:r>
          </w:p>
        </w:tc>
        <w:tc>
          <w:tcPr>
            <w:tcW w:w="709" w:type="dxa"/>
            <w:tcBorders>
              <w:top w:val="nil"/>
              <w:left w:val="nil"/>
              <w:bottom w:val="nil"/>
              <w:right w:val="nil"/>
            </w:tcBorders>
            <w:shd w:val="clear" w:color="auto" w:fill="auto"/>
            <w:noWrap/>
            <w:vAlign w:val="bottom"/>
            <w:hideMark/>
          </w:tcPr>
          <w:p w14:paraId="21B1020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0.54</w:t>
            </w:r>
          </w:p>
        </w:tc>
        <w:tc>
          <w:tcPr>
            <w:tcW w:w="1134" w:type="dxa"/>
            <w:tcBorders>
              <w:top w:val="nil"/>
              <w:left w:val="nil"/>
              <w:bottom w:val="nil"/>
              <w:right w:val="nil"/>
            </w:tcBorders>
            <w:shd w:val="clear" w:color="auto" w:fill="auto"/>
            <w:noWrap/>
            <w:vAlign w:val="bottom"/>
            <w:hideMark/>
          </w:tcPr>
          <w:p w14:paraId="1EA78FAD" w14:textId="797470D2"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w:t>
            </w:r>
            <w:r w:rsidR="00B0025B">
              <w:rPr>
                <w:rFonts w:ascii="Calibri" w:hAnsi="Calibri" w:cs="Calibri"/>
                <w:color w:val="000000"/>
                <w:sz w:val="20"/>
                <w:szCs w:val="20"/>
                <w:lang w:val="en-GB"/>
              </w:rPr>
              <w:t>0</w:t>
            </w:r>
          </w:p>
        </w:tc>
        <w:tc>
          <w:tcPr>
            <w:tcW w:w="709" w:type="dxa"/>
            <w:tcBorders>
              <w:top w:val="nil"/>
              <w:left w:val="nil"/>
              <w:bottom w:val="nil"/>
              <w:right w:val="nil"/>
            </w:tcBorders>
            <w:shd w:val="clear" w:color="000000" w:fill="D9D9D9"/>
            <w:noWrap/>
            <w:vAlign w:val="bottom"/>
            <w:hideMark/>
          </w:tcPr>
          <w:p w14:paraId="1D3F9E1E"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0.21</w:t>
            </w:r>
          </w:p>
        </w:tc>
        <w:tc>
          <w:tcPr>
            <w:tcW w:w="716" w:type="dxa"/>
            <w:tcBorders>
              <w:top w:val="nil"/>
              <w:left w:val="nil"/>
              <w:bottom w:val="nil"/>
              <w:right w:val="nil"/>
            </w:tcBorders>
            <w:shd w:val="clear" w:color="000000" w:fill="D9D9D9"/>
            <w:noWrap/>
            <w:vAlign w:val="bottom"/>
            <w:hideMark/>
          </w:tcPr>
          <w:p w14:paraId="2CA19634"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0.12</w:t>
            </w:r>
          </w:p>
        </w:tc>
        <w:tc>
          <w:tcPr>
            <w:tcW w:w="776" w:type="dxa"/>
            <w:tcBorders>
              <w:top w:val="nil"/>
              <w:left w:val="nil"/>
              <w:bottom w:val="nil"/>
              <w:right w:val="nil"/>
            </w:tcBorders>
            <w:shd w:val="clear" w:color="auto" w:fill="auto"/>
            <w:noWrap/>
            <w:vAlign w:val="bottom"/>
            <w:hideMark/>
          </w:tcPr>
          <w:p w14:paraId="4E0C104C" w14:textId="24032206" w:rsidR="009C5556" w:rsidRPr="009C5556" w:rsidRDefault="009C5556" w:rsidP="009C5556">
            <w:pPr>
              <w:spacing w:after="0" w:line="240" w:lineRule="auto"/>
              <w:jc w:val="right"/>
              <w:rPr>
                <w:rFonts w:ascii="Calibri" w:eastAsia="Times New Roman" w:hAnsi="Calibri" w:cs="Calibri"/>
                <w:b/>
                <w:bCs/>
                <w:color w:val="000000"/>
                <w:sz w:val="20"/>
                <w:szCs w:val="20"/>
                <w:lang w:val="en-GB" w:eastAsia="en-GB"/>
              </w:rPr>
            </w:pPr>
            <w:r w:rsidRPr="009C5556">
              <w:rPr>
                <w:rFonts w:ascii="Calibri" w:hAnsi="Calibri" w:cs="Calibri"/>
                <w:b/>
                <w:bCs/>
                <w:color w:val="000000"/>
                <w:sz w:val="20"/>
                <w:szCs w:val="20"/>
              </w:rPr>
              <w:t>0.88</w:t>
            </w:r>
          </w:p>
        </w:tc>
        <w:tc>
          <w:tcPr>
            <w:tcW w:w="776" w:type="dxa"/>
            <w:tcBorders>
              <w:top w:val="nil"/>
              <w:left w:val="nil"/>
              <w:bottom w:val="nil"/>
              <w:right w:val="nil"/>
            </w:tcBorders>
            <w:shd w:val="clear" w:color="000000" w:fill="D9D9D9"/>
            <w:noWrap/>
            <w:vAlign w:val="bottom"/>
            <w:hideMark/>
          </w:tcPr>
          <w:p w14:paraId="3FDA116C"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0.88</w:t>
            </w:r>
          </w:p>
        </w:tc>
        <w:tc>
          <w:tcPr>
            <w:tcW w:w="864" w:type="dxa"/>
            <w:tcBorders>
              <w:top w:val="nil"/>
              <w:left w:val="nil"/>
              <w:bottom w:val="nil"/>
              <w:right w:val="nil"/>
            </w:tcBorders>
            <w:shd w:val="clear" w:color="auto" w:fill="auto"/>
            <w:noWrap/>
            <w:vAlign w:val="bottom"/>
            <w:hideMark/>
          </w:tcPr>
          <w:p w14:paraId="2BDB1F9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0.72</w:t>
            </w:r>
          </w:p>
        </w:tc>
        <w:tc>
          <w:tcPr>
            <w:tcW w:w="864" w:type="dxa"/>
            <w:tcBorders>
              <w:top w:val="nil"/>
              <w:left w:val="nil"/>
              <w:bottom w:val="nil"/>
              <w:right w:val="nil"/>
            </w:tcBorders>
            <w:shd w:val="clear" w:color="000000" w:fill="D9D9D9"/>
            <w:noWrap/>
            <w:vAlign w:val="bottom"/>
            <w:hideMark/>
          </w:tcPr>
          <w:p w14:paraId="1057EF6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0.03</w:t>
            </w:r>
          </w:p>
        </w:tc>
        <w:tc>
          <w:tcPr>
            <w:tcW w:w="965" w:type="dxa"/>
            <w:tcBorders>
              <w:top w:val="nil"/>
              <w:left w:val="nil"/>
              <w:bottom w:val="nil"/>
              <w:right w:val="nil"/>
            </w:tcBorders>
            <w:shd w:val="clear" w:color="000000" w:fill="D9D9D9"/>
            <w:noWrap/>
            <w:vAlign w:val="bottom"/>
            <w:hideMark/>
          </w:tcPr>
          <w:p w14:paraId="1886F19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0.23</w:t>
            </w:r>
          </w:p>
        </w:tc>
        <w:tc>
          <w:tcPr>
            <w:tcW w:w="992" w:type="dxa"/>
            <w:tcBorders>
              <w:top w:val="nil"/>
              <w:left w:val="nil"/>
              <w:bottom w:val="nil"/>
              <w:right w:val="nil"/>
            </w:tcBorders>
            <w:shd w:val="clear" w:color="auto" w:fill="auto"/>
            <w:noWrap/>
            <w:vAlign w:val="bottom"/>
            <w:hideMark/>
          </w:tcPr>
          <w:p w14:paraId="0BEF2525"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0.89</w:t>
            </w:r>
          </w:p>
        </w:tc>
        <w:tc>
          <w:tcPr>
            <w:tcW w:w="1205" w:type="dxa"/>
            <w:tcBorders>
              <w:top w:val="nil"/>
              <w:left w:val="nil"/>
              <w:bottom w:val="nil"/>
              <w:right w:val="nil"/>
            </w:tcBorders>
            <w:shd w:val="clear" w:color="auto" w:fill="auto"/>
            <w:noWrap/>
            <w:vAlign w:val="bottom"/>
            <w:hideMark/>
          </w:tcPr>
          <w:p w14:paraId="7070B68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781" w:type="dxa"/>
            <w:tcBorders>
              <w:top w:val="nil"/>
              <w:left w:val="nil"/>
              <w:bottom w:val="nil"/>
              <w:right w:val="nil"/>
            </w:tcBorders>
            <w:shd w:val="clear" w:color="auto" w:fill="auto"/>
            <w:noWrap/>
            <w:vAlign w:val="bottom"/>
            <w:hideMark/>
          </w:tcPr>
          <w:p w14:paraId="2F1690A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0.28</w:t>
            </w:r>
          </w:p>
        </w:tc>
        <w:tc>
          <w:tcPr>
            <w:tcW w:w="1204" w:type="dxa"/>
            <w:tcBorders>
              <w:top w:val="nil"/>
              <w:left w:val="nil"/>
              <w:bottom w:val="nil"/>
              <w:right w:val="nil"/>
            </w:tcBorders>
            <w:shd w:val="clear" w:color="auto" w:fill="auto"/>
            <w:noWrap/>
            <w:vAlign w:val="bottom"/>
            <w:hideMark/>
          </w:tcPr>
          <w:p w14:paraId="0FB891EB"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0.31</w:t>
            </w:r>
          </w:p>
        </w:tc>
      </w:tr>
      <w:tr w:rsidR="009C5556" w:rsidRPr="008F6629" w14:paraId="140DAAFB" w14:textId="77777777" w:rsidTr="007C594A">
        <w:trPr>
          <w:trHeight w:val="320"/>
        </w:trPr>
        <w:tc>
          <w:tcPr>
            <w:tcW w:w="1843" w:type="dxa"/>
            <w:tcBorders>
              <w:top w:val="nil"/>
              <w:left w:val="nil"/>
              <w:bottom w:val="nil"/>
              <w:right w:val="nil"/>
            </w:tcBorders>
            <w:shd w:val="clear" w:color="auto" w:fill="auto"/>
            <w:noWrap/>
            <w:vAlign w:val="bottom"/>
            <w:hideMark/>
          </w:tcPr>
          <w:p w14:paraId="61D256CE"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Nobels</w:t>
            </w:r>
          </w:p>
        </w:tc>
        <w:tc>
          <w:tcPr>
            <w:tcW w:w="992" w:type="dxa"/>
            <w:tcBorders>
              <w:top w:val="nil"/>
              <w:left w:val="nil"/>
              <w:bottom w:val="nil"/>
              <w:right w:val="nil"/>
            </w:tcBorders>
            <w:shd w:val="clear" w:color="auto" w:fill="auto"/>
            <w:noWrap/>
            <w:vAlign w:val="bottom"/>
            <w:hideMark/>
          </w:tcPr>
          <w:p w14:paraId="5D5905BC" w14:textId="6DC8D411"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b/>
                <w:bCs/>
                <w:color w:val="000000"/>
                <w:sz w:val="20"/>
                <w:szCs w:val="20"/>
                <w:lang w:val="en-GB"/>
              </w:rPr>
              <w:t>0.5</w:t>
            </w:r>
            <w:r w:rsidR="00B0025B">
              <w:rPr>
                <w:rFonts w:ascii="Calibri" w:hAnsi="Calibri" w:cs="Calibri"/>
                <w:b/>
                <w:bCs/>
                <w:color w:val="000000"/>
                <w:sz w:val="20"/>
                <w:szCs w:val="20"/>
                <w:lang w:val="en-GB"/>
              </w:rPr>
              <w:t>0</w:t>
            </w:r>
          </w:p>
        </w:tc>
        <w:tc>
          <w:tcPr>
            <w:tcW w:w="709" w:type="dxa"/>
            <w:tcBorders>
              <w:top w:val="nil"/>
              <w:left w:val="nil"/>
              <w:bottom w:val="nil"/>
              <w:right w:val="nil"/>
            </w:tcBorders>
            <w:shd w:val="clear" w:color="auto" w:fill="auto"/>
            <w:noWrap/>
            <w:vAlign w:val="bottom"/>
            <w:hideMark/>
          </w:tcPr>
          <w:p w14:paraId="3B3DE287"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0.48</w:t>
            </w:r>
          </w:p>
        </w:tc>
        <w:tc>
          <w:tcPr>
            <w:tcW w:w="1134" w:type="dxa"/>
            <w:tcBorders>
              <w:top w:val="nil"/>
              <w:left w:val="nil"/>
              <w:bottom w:val="nil"/>
              <w:right w:val="nil"/>
            </w:tcBorders>
            <w:shd w:val="clear" w:color="auto" w:fill="auto"/>
            <w:noWrap/>
            <w:vAlign w:val="bottom"/>
            <w:hideMark/>
          </w:tcPr>
          <w:p w14:paraId="502817BA"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0.14</w:t>
            </w:r>
          </w:p>
        </w:tc>
        <w:tc>
          <w:tcPr>
            <w:tcW w:w="709" w:type="dxa"/>
            <w:tcBorders>
              <w:top w:val="nil"/>
              <w:left w:val="nil"/>
              <w:bottom w:val="nil"/>
              <w:right w:val="nil"/>
            </w:tcBorders>
            <w:shd w:val="clear" w:color="000000" w:fill="D9D9D9"/>
            <w:noWrap/>
            <w:vAlign w:val="bottom"/>
            <w:hideMark/>
          </w:tcPr>
          <w:p w14:paraId="2D232DBD"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0.79</w:t>
            </w:r>
          </w:p>
        </w:tc>
        <w:tc>
          <w:tcPr>
            <w:tcW w:w="716" w:type="dxa"/>
            <w:tcBorders>
              <w:top w:val="nil"/>
              <w:left w:val="nil"/>
              <w:bottom w:val="nil"/>
              <w:right w:val="nil"/>
            </w:tcBorders>
            <w:shd w:val="clear" w:color="000000" w:fill="D9D9D9"/>
            <w:noWrap/>
            <w:vAlign w:val="bottom"/>
            <w:hideMark/>
          </w:tcPr>
          <w:p w14:paraId="399E661B"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0.61</w:t>
            </w:r>
          </w:p>
        </w:tc>
        <w:tc>
          <w:tcPr>
            <w:tcW w:w="776" w:type="dxa"/>
            <w:tcBorders>
              <w:top w:val="nil"/>
              <w:left w:val="nil"/>
              <w:bottom w:val="nil"/>
              <w:right w:val="nil"/>
            </w:tcBorders>
            <w:shd w:val="clear" w:color="auto" w:fill="auto"/>
            <w:noWrap/>
            <w:vAlign w:val="bottom"/>
            <w:hideMark/>
          </w:tcPr>
          <w:p w14:paraId="0CBFE75D" w14:textId="6A61AE6C"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0.37</w:t>
            </w:r>
          </w:p>
        </w:tc>
        <w:tc>
          <w:tcPr>
            <w:tcW w:w="776" w:type="dxa"/>
            <w:tcBorders>
              <w:top w:val="nil"/>
              <w:left w:val="nil"/>
              <w:bottom w:val="nil"/>
              <w:right w:val="nil"/>
            </w:tcBorders>
            <w:shd w:val="clear" w:color="000000" w:fill="D9D9D9"/>
            <w:noWrap/>
            <w:vAlign w:val="bottom"/>
            <w:hideMark/>
          </w:tcPr>
          <w:p w14:paraId="391B8E3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0.33</w:t>
            </w:r>
          </w:p>
        </w:tc>
        <w:tc>
          <w:tcPr>
            <w:tcW w:w="864" w:type="dxa"/>
            <w:tcBorders>
              <w:top w:val="nil"/>
              <w:left w:val="nil"/>
              <w:bottom w:val="nil"/>
              <w:right w:val="nil"/>
            </w:tcBorders>
            <w:shd w:val="clear" w:color="auto" w:fill="auto"/>
            <w:noWrap/>
            <w:vAlign w:val="bottom"/>
            <w:hideMark/>
          </w:tcPr>
          <w:p w14:paraId="712A9223"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0.15</w:t>
            </w:r>
          </w:p>
        </w:tc>
        <w:tc>
          <w:tcPr>
            <w:tcW w:w="864" w:type="dxa"/>
            <w:tcBorders>
              <w:top w:val="nil"/>
              <w:left w:val="nil"/>
              <w:bottom w:val="nil"/>
              <w:right w:val="nil"/>
            </w:tcBorders>
            <w:shd w:val="clear" w:color="000000" w:fill="D9D9D9"/>
            <w:noWrap/>
            <w:vAlign w:val="bottom"/>
            <w:hideMark/>
          </w:tcPr>
          <w:p w14:paraId="09354C9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0.26</w:t>
            </w:r>
          </w:p>
        </w:tc>
        <w:tc>
          <w:tcPr>
            <w:tcW w:w="965" w:type="dxa"/>
            <w:tcBorders>
              <w:top w:val="nil"/>
              <w:left w:val="nil"/>
              <w:bottom w:val="nil"/>
              <w:right w:val="nil"/>
            </w:tcBorders>
            <w:shd w:val="clear" w:color="000000" w:fill="D9D9D9"/>
            <w:noWrap/>
            <w:vAlign w:val="bottom"/>
            <w:hideMark/>
          </w:tcPr>
          <w:p w14:paraId="5CC80AB4"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0.78</w:t>
            </w:r>
          </w:p>
        </w:tc>
        <w:tc>
          <w:tcPr>
            <w:tcW w:w="992" w:type="dxa"/>
            <w:tcBorders>
              <w:top w:val="nil"/>
              <w:left w:val="nil"/>
              <w:bottom w:val="nil"/>
              <w:right w:val="nil"/>
            </w:tcBorders>
            <w:shd w:val="clear" w:color="auto" w:fill="auto"/>
            <w:noWrap/>
            <w:vAlign w:val="bottom"/>
            <w:hideMark/>
          </w:tcPr>
          <w:p w14:paraId="014F9108"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0.34</w:t>
            </w:r>
          </w:p>
        </w:tc>
        <w:tc>
          <w:tcPr>
            <w:tcW w:w="1205" w:type="dxa"/>
            <w:tcBorders>
              <w:top w:val="nil"/>
              <w:left w:val="nil"/>
              <w:bottom w:val="nil"/>
              <w:right w:val="nil"/>
            </w:tcBorders>
            <w:shd w:val="clear" w:color="auto" w:fill="auto"/>
            <w:noWrap/>
            <w:vAlign w:val="bottom"/>
            <w:hideMark/>
          </w:tcPr>
          <w:p w14:paraId="647B9A2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0.28</w:t>
            </w:r>
          </w:p>
        </w:tc>
        <w:tc>
          <w:tcPr>
            <w:tcW w:w="781" w:type="dxa"/>
            <w:tcBorders>
              <w:top w:val="nil"/>
              <w:left w:val="nil"/>
              <w:bottom w:val="nil"/>
              <w:right w:val="nil"/>
            </w:tcBorders>
            <w:shd w:val="clear" w:color="auto" w:fill="auto"/>
            <w:noWrap/>
            <w:vAlign w:val="bottom"/>
            <w:hideMark/>
          </w:tcPr>
          <w:p w14:paraId="74D49CA2"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c>
          <w:tcPr>
            <w:tcW w:w="1204" w:type="dxa"/>
            <w:tcBorders>
              <w:top w:val="nil"/>
              <w:left w:val="nil"/>
              <w:bottom w:val="nil"/>
              <w:right w:val="nil"/>
            </w:tcBorders>
            <w:shd w:val="clear" w:color="auto" w:fill="auto"/>
            <w:noWrap/>
            <w:vAlign w:val="bottom"/>
            <w:hideMark/>
          </w:tcPr>
          <w:p w14:paraId="1B89E472"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0.79</w:t>
            </w:r>
          </w:p>
        </w:tc>
      </w:tr>
      <w:tr w:rsidR="009C5556" w:rsidRPr="008F6629" w14:paraId="23A2051A" w14:textId="77777777" w:rsidTr="007C594A">
        <w:trPr>
          <w:trHeight w:val="320"/>
        </w:trPr>
        <w:tc>
          <w:tcPr>
            <w:tcW w:w="1843" w:type="dxa"/>
            <w:tcBorders>
              <w:top w:val="nil"/>
              <w:left w:val="nil"/>
              <w:bottom w:val="nil"/>
              <w:right w:val="nil"/>
            </w:tcBorders>
            <w:shd w:val="clear" w:color="auto" w:fill="auto"/>
            <w:noWrap/>
            <w:vAlign w:val="bottom"/>
            <w:hideMark/>
          </w:tcPr>
          <w:p w14:paraId="6B65102F" w14:textId="77777777" w:rsidR="009C5556" w:rsidRPr="008F6629" w:rsidRDefault="009C5556" w:rsidP="009C5556">
            <w:pPr>
              <w:spacing w:after="0" w:line="240" w:lineRule="auto"/>
              <w:rPr>
                <w:rFonts w:ascii="Calibri" w:eastAsia="Times New Roman" w:hAnsi="Calibri" w:cs="Calibri"/>
                <w:color w:val="000000"/>
                <w:sz w:val="20"/>
                <w:szCs w:val="20"/>
                <w:lang w:val="en-GB" w:eastAsia="en-GB"/>
              </w:rPr>
            </w:pPr>
            <w:r w:rsidRPr="008F6629">
              <w:rPr>
                <w:rFonts w:ascii="Calibri" w:eastAsia="Times New Roman" w:hAnsi="Calibri" w:cs="Calibri"/>
                <w:color w:val="000000"/>
                <w:sz w:val="20"/>
                <w:szCs w:val="20"/>
                <w:lang w:val="en-GB" w:eastAsia="en-GB"/>
              </w:rPr>
              <w:t>Publications</w:t>
            </w:r>
          </w:p>
        </w:tc>
        <w:tc>
          <w:tcPr>
            <w:tcW w:w="992" w:type="dxa"/>
            <w:tcBorders>
              <w:top w:val="nil"/>
              <w:left w:val="nil"/>
              <w:bottom w:val="nil"/>
              <w:right w:val="nil"/>
            </w:tcBorders>
            <w:shd w:val="clear" w:color="auto" w:fill="auto"/>
            <w:noWrap/>
            <w:vAlign w:val="bottom"/>
            <w:hideMark/>
          </w:tcPr>
          <w:p w14:paraId="1F2AD35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0.43</w:t>
            </w:r>
          </w:p>
        </w:tc>
        <w:tc>
          <w:tcPr>
            <w:tcW w:w="709" w:type="dxa"/>
            <w:tcBorders>
              <w:top w:val="nil"/>
              <w:left w:val="nil"/>
              <w:bottom w:val="nil"/>
              <w:right w:val="nil"/>
            </w:tcBorders>
            <w:shd w:val="clear" w:color="auto" w:fill="auto"/>
            <w:noWrap/>
            <w:vAlign w:val="bottom"/>
            <w:hideMark/>
          </w:tcPr>
          <w:p w14:paraId="48FA5240"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0.42</w:t>
            </w:r>
          </w:p>
        </w:tc>
        <w:tc>
          <w:tcPr>
            <w:tcW w:w="1134" w:type="dxa"/>
            <w:tcBorders>
              <w:top w:val="nil"/>
              <w:left w:val="nil"/>
              <w:bottom w:val="nil"/>
              <w:right w:val="nil"/>
            </w:tcBorders>
            <w:shd w:val="clear" w:color="auto" w:fill="auto"/>
            <w:noWrap/>
            <w:vAlign w:val="bottom"/>
            <w:hideMark/>
          </w:tcPr>
          <w:p w14:paraId="46322A15"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0.54</w:t>
            </w:r>
          </w:p>
        </w:tc>
        <w:tc>
          <w:tcPr>
            <w:tcW w:w="709" w:type="dxa"/>
            <w:tcBorders>
              <w:top w:val="nil"/>
              <w:left w:val="nil"/>
              <w:bottom w:val="nil"/>
              <w:right w:val="nil"/>
            </w:tcBorders>
            <w:shd w:val="clear" w:color="000000" w:fill="D9D9D9"/>
            <w:noWrap/>
            <w:vAlign w:val="bottom"/>
            <w:hideMark/>
          </w:tcPr>
          <w:p w14:paraId="0D853063"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0.97</w:t>
            </w:r>
          </w:p>
        </w:tc>
        <w:tc>
          <w:tcPr>
            <w:tcW w:w="716" w:type="dxa"/>
            <w:tcBorders>
              <w:top w:val="nil"/>
              <w:left w:val="nil"/>
              <w:bottom w:val="nil"/>
              <w:right w:val="nil"/>
            </w:tcBorders>
            <w:shd w:val="clear" w:color="000000" w:fill="D9D9D9"/>
            <w:noWrap/>
            <w:vAlign w:val="bottom"/>
            <w:hideMark/>
          </w:tcPr>
          <w:p w14:paraId="499E07C0"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0.91</w:t>
            </w:r>
          </w:p>
        </w:tc>
        <w:tc>
          <w:tcPr>
            <w:tcW w:w="776" w:type="dxa"/>
            <w:tcBorders>
              <w:top w:val="nil"/>
              <w:left w:val="nil"/>
              <w:bottom w:val="nil"/>
              <w:right w:val="nil"/>
            </w:tcBorders>
            <w:shd w:val="clear" w:color="auto" w:fill="auto"/>
            <w:noWrap/>
            <w:vAlign w:val="bottom"/>
            <w:hideMark/>
          </w:tcPr>
          <w:p w14:paraId="4E9C3D05" w14:textId="3DD9A261" w:rsidR="009C5556" w:rsidRPr="009C5556" w:rsidRDefault="009C5556" w:rsidP="009C5556">
            <w:pPr>
              <w:spacing w:after="0" w:line="240" w:lineRule="auto"/>
              <w:jc w:val="right"/>
              <w:rPr>
                <w:rFonts w:ascii="Calibri" w:eastAsia="Times New Roman" w:hAnsi="Calibri" w:cs="Calibri"/>
                <w:color w:val="000000"/>
                <w:sz w:val="20"/>
                <w:szCs w:val="20"/>
                <w:lang w:val="en-GB" w:eastAsia="en-GB"/>
              </w:rPr>
            </w:pPr>
            <w:r w:rsidRPr="009C5556">
              <w:rPr>
                <w:rFonts w:ascii="Calibri" w:hAnsi="Calibri" w:cs="Calibri"/>
                <w:color w:val="000000"/>
                <w:sz w:val="20"/>
                <w:szCs w:val="20"/>
              </w:rPr>
              <w:t>0.41</w:t>
            </w:r>
          </w:p>
        </w:tc>
        <w:tc>
          <w:tcPr>
            <w:tcW w:w="776" w:type="dxa"/>
            <w:tcBorders>
              <w:top w:val="nil"/>
              <w:left w:val="nil"/>
              <w:bottom w:val="nil"/>
              <w:right w:val="nil"/>
            </w:tcBorders>
            <w:shd w:val="clear" w:color="000000" w:fill="D9D9D9"/>
            <w:noWrap/>
            <w:vAlign w:val="bottom"/>
            <w:hideMark/>
          </w:tcPr>
          <w:p w14:paraId="5ADDD4B6"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0.37</w:t>
            </w:r>
          </w:p>
        </w:tc>
        <w:tc>
          <w:tcPr>
            <w:tcW w:w="864" w:type="dxa"/>
            <w:tcBorders>
              <w:top w:val="nil"/>
              <w:left w:val="nil"/>
              <w:bottom w:val="nil"/>
              <w:right w:val="nil"/>
            </w:tcBorders>
            <w:shd w:val="clear" w:color="auto" w:fill="auto"/>
            <w:noWrap/>
            <w:vAlign w:val="bottom"/>
            <w:hideMark/>
          </w:tcPr>
          <w:p w14:paraId="0B36398A" w14:textId="0F2DEC61"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0.2</w:t>
            </w:r>
            <w:r w:rsidR="00B0025B">
              <w:rPr>
                <w:rFonts w:ascii="Calibri" w:hAnsi="Calibri" w:cs="Calibri"/>
                <w:color w:val="000000"/>
                <w:sz w:val="20"/>
                <w:szCs w:val="20"/>
                <w:lang w:val="en-GB"/>
              </w:rPr>
              <w:t>0</w:t>
            </w:r>
          </w:p>
        </w:tc>
        <w:tc>
          <w:tcPr>
            <w:tcW w:w="864" w:type="dxa"/>
            <w:tcBorders>
              <w:top w:val="nil"/>
              <w:left w:val="nil"/>
              <w:bottom w:val="nil"/>
              <w:right w:val="nil"/>
            </w:tcBorders>
            <w:shd w:val="clear" w:color="000000" w:fill="D9D9D9"/>
            <w:noWrap/>
            <w:vAlign w:val="bottom"/>
            <w:hideMark/>
          </w:tcPr>
          <w:p w14:paraId="3A4A1A6E"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0.71</w:t>
            </w:r>
          </w:p>
        </w:tc>
        <w:tc>
          <w:tcPr>
            <w:tcW w:w="965" w:type="dxa"/>
            <w:tcBorders>
              <w:top w:val="nil"/>
              <w:left w:val="nil"/>
              <w:bottom w:val="nil"/>
              <w:right w:val="nil"/>
            </w:tcBorders>
            <w:shd w:val="clear" w:color="000000" w:fill="D9D9D9"/>
            <w:noWrap/>
            <w:vAlign w:val="bottom"/>
            <w:hideMark/>
          </w:tcPr>
          <w:p w14:paraId="47E4C9BF"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0.96</w:t>
            </w:r>
          </w:p>
        </w:tc>
        <w:tc>
          <w:tcPr>
            <w:tcW w:w="992" w:type="dxa"/>
            <w:tcBorders>
              <w:top w:val="nil"/>
              <w:left w:val="nil"/>
              <w:bottom w:val="nil"/>
              <w:right w:val="nil"/>
            </w:tcBorders>
            <w:shd w:val="clear" w:color="auto" w:fill="auto"/>
            <w:noWrap/>
            <w:vAlign w:val="bottom"/>
            <w:hideMark/>
          </w:tcPr>
          <w:p w14:paraId="2F1C91C9"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0.45</w:t>
            </w:r>
          </w:p>
        </w:tc>
        <w:tc>
          <w:tcPr>
            <w:tcW w:w="1205" w:type="dxa"/>
            <w:tcBorders>
              <w:top w:val="nil"/>
              <w:left w:val="nil"/>
              <w:bottom w:val="nil"/>
              <w:right w:val="nil"/>
            </w:tcBorders>
            <w:shd w:val="clear" w:color="auto" w:fill="auto"/>
            <w:noWrap/>
            <w:vAlign w:val="bottom"/>
            <w:hideMark/>
          </w:tcPr>
          <w:p w14:paraId="761186FC"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0.31</w:t>
            </w:r>
          </w:p>
        </w:tc>
        <w:tc>
          <w:tcPr>
            <w:tcW w:w="781" w:type="dxa"/>
            <w:tcBorders>
              <w:top w:val="nil"/>
              <w:left w:val="nil"/>
              <w:bottom w:val="nil"/>
              <w:right w:val="nil"/>
            </w:tcBorders>
            <w:shd w:val="clear" w:color="auto" w:fill="auto"/>
            <w:noWrap/>
            <w:vAlign w:val="bottom"/>
            <w:hideMark/>
          </w:tcPr>
          <w:p w14:paraId="19746FE1" w14:textId="77777777" w:rsidR="009C5556" w:rsidRPr="008F6629" w:rsidRDefault="009C5556" w:rsidP="009C5556">
            <w:pPr>
              <w:spacing w:after="0" w:line="240" w:lineRule="auto"/>
              <w:jc w:val="right"/>
              <w:rPr>
                <w:rFonts w:ascii="Calibri" w:eastAsia="Times New Roman" w:hAnsi="Calibri" w:cs="Calibri"/>
                <w:b/>
                <w:bCs/>
                <w:color w:val="000000"/>
                <w:sz w:val="20"/>
                <w:szCs w:val="20"/>
                <w:lang w:val="en-GB" w:eastAsia="en-GB"/>
              </w:rPr>
            </w:pPr>
            <w:r w:rsidRPr="008F6629">
              <w:rPr>
                <w:rFonts w:ascii="Calibri" w:hAnsi="Calibri" w:cs="Calibri"/>
                <w:b/>
                <w:bCs/>
                <w:color w:val="000000"/>
                <w:sz w:val="20"/>
                <w:szCs w:val="20"/>
                <w:lang w:val="en-GB"/>
              </w:rPr>
              <w:t>0.79</w:t>
            </w:r>
          </w:p>
        </w:tc>
        <w:tc>
          <w:tcPr>
            <w:tcW w:w="1204" w:type="dxa"/>
            <w:tcBorders>
              <w:top w:val="nil"/>
              <w:left w:val="nil"/>
              <w:bottom w:val="nil"/>
              <w:right w:val="nil"/>
            </w:tcBorders>
            <w:shd w:val="clear" w:color="auto" w:fill="auto"/>
            <w:noWrap/>
            <w:vAlign w:val="bottom"/>
            <w:hideMark/>
          </w:tcPr>
          <w:p w14:paraId="22F4C7CF" w14:textId="77777777" w:rsidR="009C5556" w:rsidRPr="008F6629" w:rsidRDefault="009C5556" w:rsidP="009C5556">
            <w:pPr>
              <w:spacing w:after="0" w:line="240" w:lineRule="auto"/>
              <w:jc w:val="right"/>
              <w:rPr>
                <w:rFonts w:ascii="Calibri" w:eastAsia="Times New Roman" w:hAnsi="Calibri" w:cs="Calibri"/>
                <w:color w:val="000000"/>
                <w:sz w:val="20"/>
                <w:szCs w:val="20"/>
                <w:lang w:val="en-GB" w:eastAsia="en-GB"/>
              </w:rPr>
            </w:pPr>
            <w:r w:rsidRPr="008F6629">
              <w:rPr>
                <w:rFonts w:ascii="Calibri" w:hAnsi="Calibri" w:cs="Calibri"/>
                <w:color w:val="000000"/>
                <w:sz w:val="20"/>
                <w:szCs w:val="20"/>
                <w:lang w:val="en-GB"/>
              </w:rPr>
              <w:t>1</w:t>
            </w:r>
          </w:p>
        </w:tc>
      </w:tr>
    </w:tbl>
    <w:p w14:paraId="19AA7311" w14:textId="77777777" w:rsidR="00AF20AA" w:rsidRPr="008F6629" w:rsidRDefault="00AF20AA" w:rsidP="00AF20AA">
      <w:pPr>
        <w:rPr>
          <w:b/>
          <w:bCs/>
          <w:lang w:val="en-GB"/>
        </w:rPr>
      </w:pPr>
    </w:p>
    <w:p w14:paraId="3B0D04A1" w14:textId="77777777" w:rsidR="00AF20AA" w:rsidRPr="008F6629" w:rsidRDefault="00AF20AA" w:rsidP="00AF20AA">
      <w:pPr>
        <w:rPr>
          <w:b/>
          <w:bCs/>
          <w:lang w:val="en-GB"/>
        </w:rPr>
      </w:pPr>
    </w:p>
    <w:p w14:paraId="172CD544" w14:textId="19F4904A" w:rsidR="008C761F" w:rsidRPr="008F6629" w:rsidRDefault="00AF20AA" w:rsidP="00844EF9">
      <w:pPr>
        <w:rPr>
          <w:lang w:val="en-GB"/>
        </w:rPr>
        <w:sectPr w:rsidR="008C761F" w:rsidRPr="008F6629" w:rsidSect="0070041F">
          <w:pgSz w:w="16838" w:h="11906" w:orient="landscape"/>
          <w:pgMar w:top="1134" w:right="993" w:bottom="1134" w:left="1134" w:header="708" w:footer="708" w:gutter="0"/>
          <w:cols w:space="708"/>
          <w:docGrid w:linePitch="360"/>
        </w:sectPr>
      </w:pPr>
      <w:r w:rsidRPr="008F6629">
        <w:rPr>
          <w:lang w:val="en-GB"/>
        </w:rPr>
        <w:t>Headings with the same colour are conceptually similar (light yellow for measures of GDP, light green for number of doctors and light blue for Research and Development spending per country). Rows and columns highlighted in grey were removed from final regression analysis based on lower correlation with number of studies and cases among similar items and higher correlation with other predictors which increases the risk of multicollinearity.  In bold r &gt;0.</w:t>
      </w:r>
    </w:p>
    <w:p w14:paraId="49090009" w14:textId="68C7D032" w:rsidR="008C761F" w:rsidRPr="008F6629" w:rsidRDefault="008C761F" w:rsidP="00844EF9">
      <w:pPr>
        <w:rPr>
          <w:b/>
          <w:bCs/>
          <w:lang w:val="en-GB"/>
        </w:rPr>
      </w:pPr>
      <w:r w:rsidRPr="008F6629">
        <w:rPr>
          <w:b/>
          <w:bCs/>
          <w:lang w:val="en-GB"/>
        </w:rPr>
        <w:lastRenderedPageBreak/>
        <w:t>Supplementary Figure 2: Correlation plot of number of papers, cases, and selected predictors in 2</w:t>
      </w:r>
      <w:r w:rsidR="004C2B36">
        <w:rPr>
          <w:b/>
          <w:bCs/>
          <w:lang w:val="en-GB"/>
        </w:rPr>
        <w:t>8</w:t>
      </w:r>
      <w:r w:rsidRPr="008F6629">
        <w:rPr>
          <w:b/>
          <w:bCs/>
          <w:lang w:val="en-GB"/>
        </w:rPr>
        <w:t xml:space="preserve"> countries with at least one publication</w:t>
      </w:r>
    </w:p>
    <w:p w14:paraId="7AF02E68" w14:textId="1BD5E52B" w:rsidR="008C761F" w:rsidRPr="008F6629" w:rsidRDefault="008C761F" w:rsidP="00844EF9">
      <w:pPr>
        <w:rPr>
          <w:lang w:val="en-GB"/>
        </w:rPr>
      </w:pPr>
      <w:r w:rsidRPr="008F6629">
        <w:rPr>
          <w:rFonts w:ascii="Courier" w:hAnsi="Courier"/>
          <w:noProof/>
          <w:lang w:val="en-GB"/>
        </w:rPr>
        <w:drawing>
          <wp:inline distT="0" distB="0" distL="0" distR="0" wp14:anchorId="77C57590" wp14:editId="6D3C186F">
            <wp:extent cx="5727700" cy="3390900"/>
            <wp:effectExtent l="0" t="0" r="0" b="0"/>
            <wp:docPr id="1538124397"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24397" name="Picture 1" descr="A diagram of a graph&#10;&#10;Description automatically generated with medium confidence"/>
                    <pic:cNvPicPr/>
                  </pic:nvPicPr>
                  <pic:blipFill>
                    <a:blip r:embed="rId14"/>
                    <a:stretch>
                      <a:fillRect/>
                    </a:stretch>
                  </pic:blipFill>
                  <pic:spPr>
                    <a:xfrm>
                      <a:off x="0" y="0"/>
                      <a:ext cx="5727700" cy="3390900"/>
                    </a:xfrm>
                    <a:prstGeom prst="rect">
                      <a:avLst/>
                    </a:prstGeom>
                  </pic:spPr>
                </pic:pic>
              </a:graphicData>
            </a:graphic>
          </wp:inline>
        </w:drawing>
      </w:r>
    </w:p>
    <w:p w14:paraId="1E0B7C96" w14:textId="77777777" w:rsidR="0070041F" w:rsidRPr="008F6629" w:rsidRDefault="0070041F" w:rsidP="00844EF9">
      <w:pPr>
        <w:rPr>
          <w:lang w:val="en-GB"/>
        </w:rPr>
      </w:pPr>
    </w:p>
    <w:p w14:paraId="7E186E93" w14:textId="77777777" w:rsidR="00AF20AA" w:rsidRPr="008F6629" w:rsidRDefault="00AF20AA" w:rsidP="00AF20AA">
      <w:pPr>
        <w:rPr>
          <w:b/>
          <w:bCs/>
          <w:lang w:val="en-GB"/>
        </w:rPr>
      </w:pPr>
      <w:r w:rsidRPr="008F6629">
        <w:rPr>
          <w:b/>
          <w:bCs/>
          <w:lang w:val="en-GB"/>
        </w:rPr>
        <w:t>Supplementary Figure 3: Correlation plot of number of papers, cases, and selected predictors in 131 countries with population &gt; 4 million</w:t>
      </w:r>
    </w:p>
    <w:p w14:paraId="0A56E6D4" w14:textId="77777777" w:rsidR="00AF20AA" w:rsidRPr="008F6629" w:rsidRDefault="00AF20AA" w:rsidP="00AF20AA">
      <w:pPr>
        <w:rPr>
          <w:lang w:val="en-GB"/>
        </w:rPr>
      </w:pPr>
      <w:r w:rsidRPr="008F6629">
        <w:rPr>
          <w:noProof/>
          <w:lang w:val="en-GB"/>
        </w:rPr>
        <w:drawing>
          <wp:inline distT="0" distB="0" distL="0" distR="0" wp14:anchorId="77673BAE" wp14:editId="4E6973E0">
            <wp:extent cx="5727700" cy="3390900"/>
            <wp:effectExtent l="0" t="0" r="0" b="0"/>
            <wp:docPr id="2118464991" name="Picture 1" descr="A diagram of a number of blue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64991" name="Picture 1" descr="A diagram of a number of blue dots&#10;&#10;Description automatically generated with medium confidence"/>
                    <pic:cNvPicPr/>
                  </pic:nvPicPr>
                  <pic:blipFill>
                    <a:blip r:embed="rId15"/>
                    <a:stretch>
                      <a:fillRect/>
                    </a:stretch>
                  </pic:blipFill>
                  <pic:spPr>
                    <a:xfrm>
                      <a:off x="0" y="0"/>
                      <a:ext cx="5727700" cy="3390900"/>
                    </a:xfrm>
                    <a:prstGeom prst="rect">
                      <a:avLst/>
                    </a:prstGeom>
                  </pic:spPr>
                </pic:pic>
              </a:graphicData>
            </a:graphic>
          </wp:inline>
        </w:drawing>
      </w:r>
    </w:p>
    <w:p w14:paraId="42E21C5F" w14:textId="77777777" w:rsidR="00AF20AA" w:rsidRPr="008F6629" w:rsidRDefault="00AF20AA" w:rsidP="00AF20AA">
      <w:pPr>
        <w:rPr>
          <w:lang w:val="en-GB"/>
        </w:rPr>
      </w:pPr>
    </w:p>
    <w:p w14:paraId="53CF9205" w14:textId="77777777" w:rsidR="00AF20AA" w:rsidRDefault="00AF20AA" w:rsidP="001545D6">
      <w:pPr>
        <w:rPr>
          <w:b/>
          <w:bCs/>
          <w:lang w:val="en-GB"/>
        </w:rPr>
      </w:pPr>
    </w:p>
    <w:p w14:paraId="342EDE13" w14:textId="77777777" w:rsidR="00280308" w:rsidRPr="008F6629" w:rsidRDefault="00280308" w:rsidP="00280308">
      <w:pPr>
        <w:rPr>
          <w:b/>
          <w:bCs/>
          <w:lang w:val="en-GB"/>
        </w:rPr>
        <w:sectPr w:rsidR="00280308" w:rsidRPr="008F6629" w:rsidSect="00280308">
          <w:pgSz w:w="11906" w:h="16838"/>
          <w:pgMar w:top="1134" w:right="1134" w:bottom="993" w:left="1134" w:header="708" w:footer="708" w:gutter="0"/>
          <w:cols w:space="708"/>
          <w:docGrid w:linePitch="360"/>
        </w:sectPr>
      </w:pPr>
    </w:p>
    <w:p w14:paraId="7E45E9EE" w14:textId="67E528BD" w:rsidR="002238E5" w:rsidRPr="008F6629" w:rsidRDefault="00513FD2" w:rsidP="0020124C">
      <w:pPr>
        <w:spacing w:line="240" w:lineRule="auto"/>
        <w:rPr>
          <w:b/>
          <w:bCs/>
          <w:lang w:val="en-GB"/>
        </w:rPr>
      </w:pPr>
      <w:r w:rsidRPr="008F6629">
        <w:rPr>
          <w:b/>
          <w:bCs/>
          <w:lang w:val="en-GB"/>
        </w:rPr>
        <w:lastRenderedPageBreak/>
        <w:t>Supplementary References</w:t>
      </w:r>
    </w:p>
    <w:p w14:paraId="118ECFFB" w14:textId="77777777" w:rsidR="002238E5" w:rsidRPr="008F6629" w:rsidRDefault="002238E5" w:rsidP="0020124C">
      <w:pPr>
        <w:spacing w:line="240" w:lineRule="auto"/>
        <w:rPr>
          <w:lang w:val="en-GB"/>
        </w:rPr>
      </w:pPr>
    </w:p>
    <w:p w14:paraId="6F367D0B" w14:textId="77777777" w:rsidR="002238E5" w:rsidRPr="008F6629" w:rsidRDefault="002238E5" w:rsidP="0020124C">
      <w:pPr>
        <w:spacing w:line="240" w:lineRule="auto"/>
        <w:rPr>
          <w:lang w:val="en-GB"/>
        </w:rPr>
      </w:pPr>
      <w:r w:rsidRPr="008F6629">
        <w:rPr>
          <w:lang w:val="en-GB"/>
        </w:rPr>
        <w:t>1.</w:t>
      </w:r>
      <w:r w:rsidRPr="008F6629">
        <w:rPr>
          <w:lang w:val="en-GB"/>
        </w:rPr>
        <w:tab/>
        <w:t>Granville-Grossman KL. Parental age and schizophrenia. Br J Psychiatry. 1966;112(490):899-905.</w:t>
      </w:r>
    </w:p>
    <w:p w14:paraId="18680E9A" w14:textId="77777777" w:rsidR="002238E5" w:rsidRPr="008F6629" w:rsidRDefault="002238E5" w:rsidP="0020124C">
      <w:pPr>
        <w:spacing w:line="240" w:lineRule="auto"/>
        <w:rPr>
          <w:lang w:val="en-GB"/>
        </w:rPr>
      </w:pPr>
      <w:r w:rsidRPr="008F6629">
        <w:rPr>
          <w:lang w:val="en-GB"/>
        </w:rPr>
        <w:t>2.</w:t>
      </w:r>
      <w:r w:rsidRPr="008F6629">
        <w:rPr>
          <w:lang w:val="en-GB"/>
        </w:rPr>
        <w:tab/>
        <w:t xml:space="preserve">Costello AJ, Gunn JC, </w:t>
      </w:r>
      <w:proofErr w:type="spellStart"/>
      <w:r w:rsidRPr="008F6629">
        <w:rPr>
          <w:lang w:val="en-GB"/>
        </w:rPr>
        <w:t>Dominian</w:t>
      </w:r>
      <w:proofErr w:type="spellEnd"/>
      <w:r w:rsidRPr="008F6629">
        <w:rPr>
          <w:lang w:val="en-GB"/>
        </w:rPr>
        <w:t xml:space="preserve"> J. Aetiological factors in young schizophrenic men. Br J Psychiatry. 1968;114(509):433-41.</w:t>
      </w:r>
    </w:p>
    <w:p w14:paraId="6B04EA4E" w14:textId="77777777" w:rsidR="002238E5" w:rsidRPr="008F6629" w:rsidRDefault="002238E5" w:rsidP="0020124C">
      <w:pPr>
        <w:spacing w:line="240" w:lineRule="auto"/>
        <w:rPr>
          <w:lang w:val="en-GB"/>
        </w:rPr>
      </w:pPr>
      <w:r w:rsidRPr="008F6629">
        <w:rPr>
          <w:lang w:val="en-GB"/>
        </w:rPr>
        <w:t>3.</w:t>
      </w:r>
      <w:r w:rsidRPr="008F6629">
        <w:rPr>
          <w:lang w:val="en-GB"/>
        </w:rPr>
        <w:tab/>
        <w:t xml:space="preserve">Hare EH, Moran PA. Raised parental age in psychiatric patients: evidence for the constitutional hypothesis. Br J Psychiatry. </w:t>
      </w:r>
      <w:proofErr w:type="gramStart"/>
      <w:r w:rsidRPr="008F6629">
        <w:rPr>
          <w:lang w:val="en-GB"/>
        </w:rPr>
        <w:t>1979;134:169</w:t>
      </w:r>
      <w:proofErr w:type="gramEnd"/>
      <w:r w:rsidRPr="008F6629">
        <w:rPr>
          <w:lang w:val="en-GB"/>
        </w:rPr>
        <w:t>-77.</w:t>
      </w:r>
    </w:p>
    <w:p w14:paraId="369DB3AA" w14:textId="77777777" w:rsidR="002238E5" w:rsidRPr="008F6629" w:rsidRDefault="002238E5" w:rsidP="0020124C">
      <w:pPr>
        <w:spacing w:line="240" w:lineRule="auto"/>
        <w:rPr>
          <w:lang w:val="en-GB"/>
        </w:rPr>
      </w:pPr>
      <w:r w:rsidRPr="008F6629">
        <w:rPr>
          <w:lang w:val="en-GB"/>
        </w:rPr>
        <w:t>4.</w:t>
      </w:r>
      <w:r w:rsidRPr="008F6629">
        <w:rPr>
          <w:lang w:val="en-GB"/>
        </w:rPr>
        <w:tab/>
        <w:t xml:space="preserve">Kinnell HG. Parental age in schizophrenia. Br J Psychiatry. </w:t>
      </w:r>
      <w:proofErr w:type="gramStart"/>
      <w:r w:rsidRPr="008F6629">
        <w:rPr>
          <w:lang w:val="en-GB"/>
        </w:rPr>
        <w:t>1983;142:204</w:t>
      </w:r>
      <w:proofErr w:type="gramEnd"/>
      <w:r w:rsidRPr="008F6629">
        <w:rPr>
          <w:lang w:val="en-GB"/>
        </w:rPr>
        <w:t>.</w:t>
      </w:r>
    </w:p>
    <w:p w14:paraId="5B024803" w14:textId="77777777" w:rsidR="002238E5" w:rsidRPr="008F6629" w:rsidRDefault="002238E5" w:rsidP="0020124C">
      <w:pPr>
        <w:spacing w:line="240" w:lineRule="auto"/>
        <w:rPr>
          <w:lang w:val="en-GB"/>
        </w:rPr>
      </w:pPr>
      <w:r w:rsidRPr="008F6629">
        <w:rPr>
          <w:lang w:val="en-GB"/>
        </w:rPr>
        <w:t>5.</w:t>
      </w:r>
      <w:r w:rsidRPr="008F6629">
        <w:rPr>
          <w:lang w:val="en-GB"/>
        </w:rPr>
        <w:tab/>
      </w:r>
      <w:proofErr w:type="spellStart"/>
      <w:r w:rsidRPr="008F6629">
        <w:rPr>
          <w:lang w:val="en-GB"/>
        </w:rPr>
        <w:t>Bertranpetit</w:t>
      </w:r>
      <w:proofErr w:type="spellEnd"/>
      <w:r w:rsidRPr="008F6629">
        <w:rPr>
          <w:lang w:val="en-GB"/>
        </w:rPr>
        <w:t xml:space="preserve"> J, </w:t>
      </w:r>
      <w:proofErr w:type="spellStart"/>
      <w:r w:rsidRPr="008F6629">
        <w:rPr>
          <w:lang w:val="en-GB"/>
        </w:rPr>
        <w:t>Fananas</w:t>
      </w:r>
      <w:proofErr w:type="spellEnd"/>
      <w:r w:rsidRPr="008F6629">
        <w:rPr>
          <w:lang w:val="en-GB"/>
        </w:rPr>
        <w:t xml:space="preserve"> L. Parental age in schizophrenia in a case-controlled study. Br J Psychiatry. </w:t>
      </w:r>
      <w:proofErr w:type="gramStart"/>
      <w:r w:rsidRPr="008F6629">
        <w:rPr>
          <w:lang w:val="en-GB"/>
        </w:rPr>
        <w:t>1993;162:574</w:t>
      </w:r>
      <w:proofErr w:type="gramEnd"/>
      <w:r w:rsidRPr="008F6629">
        <w:rPr>
          <w:lang w:val="en-GB"/>
        </w:rPr>
        <w:t>.</w:t>
      </w:r>
    </w:p>
    <w:p w14:paraId="01919155" w14:textId="77777777" w:rsidR="002238E5" w:rsidRPr="008F6629" w:rsidRDefault="002238E5" w:rsidP="0020124C">
      <w:pPr>
        <w:spacing w:line="240" w:lineRule="auto"/>
        <w:rPr>
          <w:lang w:val="en-GB"/>
        </w:rPr>
      </w:pPr>
      <w:r w:rsidRPr="008F6629">
        <w:rPr>
          <w:lang w:val="en-GB"/>
        </w:rPr>
        <w:t>6.</w:t>
      </w:r>
      <w:r w:rsidRPr="008F6629">
        <w:rPr>
          <w:lang w:val="en-GB"/>
        </w:rPr>
        <w:tab/>
        <w:t xml:space="preserve">Malaspina D, </w:t>
      </w:r>
      <w:proofErr w:type="spellStart"/>
      <w:r w:rsidRPr="008F6629">
        <w:rPr>
          <w:lang w:val="en-GB"/>
        </w:rPr>
        <w:t>Harlap</w:t>
      </w:r>
      <w:proofErr w:type="spellEnd"/>
      <w:r w:rsidRPr="008F6629">
        <w:rPr>
          <w:lang w:val="en-GB"/>
        </w:rPr>
        <w:t xml:space="preserve"> S, </w:t>
      </w:r>
      <w:proofErr w:type="spellStart"/>
      <w:r w:rsidRPr="008F6629">
        <w:rPr>
          <w:lang w:val="en-GB"/>
        </w:rPr>
        <w:t>Fennig</w:t>
      </w:r>
      <w:proofErr w:type="spellEnd"/>
      <w:r w:rsidRPr="008F6629">
        <w:rPr>
          <w:lang w:val="en-GB"/>
        </w:rPr>
        <w:t xml:space="preserve"> S, Heiman D, </w:t>
      </w:r>
      <w:proofErr w:type="spellStart"/>
      <w:r w:rsidRPr="008F6629">
        <w:rPr>
          <w:lang w:val="en-GB"/>
        </w:rPr>
        <w:t>Nahon</w:t>
      </w:r>
      <w:proofErr w:type="spellEnd"/>
      <w:r w:rsidRPr="008F6629">
        <w:rPr>
          <w:lang w:val="en-GB"/>
        </w:rPr>
        <w:t xml:space="preserve"> D, Feldman D, et al. Advancing paternal age and the risk of schizophrenia. Arch Gen Psychiatry. 2001;58(4):361-7.</w:t>
      </w:r>
    </w:p>
    <w:p w14:paraId="48810F1E" w14:textId="77777777" w:rsidR="002238E5" w:rsidRPr="008F6629" w:rsidRDefault="002238E5" w:rsidP="0020124C">
      <w:pPr>
        <w:spacing w:line="240" w:lineRule="auto"/>
        <w:rPr>
          <w:lang w:val="en-GB"/>
        </w:rPr>
      </w:pPr>
      <w:r w:rsidRPr="008F6629">
        <w:rPr>
          <w:lang w:val="en-GB"/>
        </w:rPr>
        <w:t>7.</w:t>
      </w:r>
      <w:r w:rsidRPr="008F6629">
        <w:rPr>
          <w:lang w:val="en-GB"/>
        </w:rPr>
        <w:tab/>
        <w:t xml:space="preserve">Dalman C, </w:t>
      </w:r>
      <w:proofErr w:type="spellStart"/>
      <w:r w:rsidRPr="008F6629">
        <w:rPr>
          <w:lang w:val="en-GB"/>
        </w:rPr>
        <w:t>Allebeck</w:t>
      </w:r>
      <w:proofErr w:type="spellEnd"/>
      <w:r w:rsidRPr="008F6629">
        <w:rPr>
          <w:lang w:val="en-GB"/>
        </w:rPr>
        <w:t xml:space="preserve"> P. Paternal age and schizophrenia: further support for an association. Am J Psychiatry. 2002;159(9):1591-2.</w:t>
      </w:r>
    </w:p>
    <w:p w14:paraId="1A2DD64E" w14:textId="77777777" w:rsidR="002238E5" w:rsidRPr="008F6629" w:rsidRDefault="002238E5" w:rsidP="0020124C">
      <w:pPr>
        <w:spacing w:line="240" w:lineRule="auto"/>
        <w:rPr>
          <w:lang w:val="en-GB"/>
        </w:rPr>
      </w:pPr>
      <w:r w:rsidRPr="008F6629">
        <w:rPr>
          <w:lang w:val="en-GB"/>
        </w:rPr>
        <w:t>8.</w:t>
      </w:r>
      <w:r w:rsidRPr="008F6629">
        <w:rPr>
          <w:lang w:val="en-GB"/>
        </w:rPr>
        <w:tab/>
        <w:t>Brown AS, Schaefer CA, Wyatt RJ, Begg MD, Goetz R, Bresnahan MA, et al. Paternal age and risk of schizophrenia in adult offspring. Am J Psychiatry. 2002;159(9):1528-33.</w:t>
      </w:r>
    </w:p>
    <w:p w14:paraId="6B833C8F" w14:textId="77777777" w:rsidR="002238E5" w:rsidRPr="008F6629" w:rsidRDefault="002238E5" w:rsidP="0020124C">
      <w:pPr>
        <w:spacing w:line="240" w:lineRule="auto"/>
        <w:rPr>
          <w:lang w:val="en-GB"/>
        </w:rPr>
      </w:pPr>
      <w:r w:rsidRPr="008F6629">
        <w:rPr>
          <w:lang w:val="en-GB"/>
        </w:rPr>
        <w:t>9.</w:t>
      </w:r>
      <w:r w:rsidRPr="008F6629">
        <w:rPr>
          <w:lang w:val="en-GB"/>
        </w:rPr>
        <w:tab/>
        <w:t xml:space="preserve">Byrne M, </w:t>
      </w:r>
      <w:proofErr w:type="spellStart"/>
      <w:r w:rsidRPr="008F6629">
        <w:rPr>
          <w:lang w:val="en-GB"/>
        </w:rPr>
        <w:t>Agerbo</w:t>
      </w:r>
      <w:proofErr w:type="spellEnd"/>
      <w:r w:rsidRPr="008F6629">
        <w:rPr>
          <w:lang w:val="en-GB"/>
        </w:rPr>
        <w:t xml:space="preserve"> E, Ewald H, Eaton WW, Mortensen PB. Parental age and risk of schizophrenia: a case-control study. Arch Gen Psychiatry. 2003;60(7):673-8.</w:t>
      </w:r>
    </w:p>
    <w:p w14:paraId="24B72C11" w14:textId="77777777" w:rsidR="002238E5" w:rsidRPr="008F6629" w:rsidRDefault="002238E5" w:rsidP="0020124C">
      <w:pPr>
        <w:spacing w:line="240" w:lineRule="auto"/>
        <w:rPr>
          <w:lang w:val="en-GB"/>
        </w:rPr>
      </w:pPr>
      <w:r w:rsidRPr="008F6629">
        <w:rPr>
          <w:lang w:val="en-GB"/>
        </w:rPr>
        <w:t>10.</w:t>
      </w:r>
      <w:r w:rsidRPr="008F6629">
        <w:rPr>
          <w:lang w:val="en-GB"/>
        </w:rPr>
        <w:tab/>
        <w:t xml:space="preserve">Zammit S, </w:t>
      </w:r>
      <w:proofErr w:type="spellStart"/>
      <w:r w:rsidRPr="008F6629">
        <w:rPr>
          <w:lang w:val="en-GB"/>
        </w:rPr>
        <w:t>Allebeck</w:t>
      </w:r>
      <w:proofErr w:type="spellEnd"/>
      <w:r w:rsidRPr="008F6629">
        <w:rPr>
          <w:lang w:val="en-GB"/>
        </w:rPr>
        <w:t xml:space="preserve"> P, Dalman C, Lundberg I, </w:t>
      </w:r>
      <w:proofErr w:type="spellStart"/>
      <w:r w:rsidRPr="008F6629">
        <w:rPr>
          <w:lang w:val="en-GB"/>
        </w:rPr>
        <w:t>Hemmingson</w:t>
      </w:r>
      <w:proofErr w:type="spellEnd"/>
      <w:r w:rsidRPr="008F6629">
        <w:rPr>
          <w:lang w:val="en-GB"/>
        </w:rPr>
        <w:t xml:space="preserve"> T, Owen MJ, et al. Paternal age and risk for schizophrenia. Br J Psychiatry. </w:t>
      </w:r>
      <w:proofErr w:type="gramStart"/>
      <w:r w:rsidRPr="008F6629">
        <w:rPr>
          <w:lang w:val="en-GB"/>
        </w:rPr>
        <w:t>2003;183:405</w:t>
      </w:r>
      <w:proofErr w:type="gramEnd"/>
      <w:r w:rsidRPr="008F6629">
        <w:rPr>
          <w:lang w:val="en-GB"/>
        </w:rPr>
        <w:t>-8.</w:t>
      </w:r>
    </w:p>
    <w:p w14:paraId="2222543B" w14:textId="77777777" w:rsidR="002238E5" w:rsidRPr="008F6629" w:rsidRDefault="002238E5" w:rsidP="0020124C">
      <w:pPr>
        <w:spacing w:line="240" w:lineRule="auto"/>
        <w:rPr>
          <w:lang w:val="en-GB"/>
        </w:rPr>
      </w:pPr>
      <w:r w:rsidRPr="008F6629">
        <w:rPr>
          <w:lang w:val="en-GB"/>
        </w:rPr>
        <w:t>11.</w:t>
      </w:r>
      <w:r w:rsidRPr="008F6629">
        <w:rPr>
          <w:lang w:val="en-GB"/>
        </w:rPr>
        <w:tab/>
        <w:t xml:space="preserve">El-Saadi O, Pedersen CB, McNeil TF, Saha S, Welham J, O'Callaghan E, et al. Paternal and maternal age as risk factors for psychosis: findings from Denmark, Sweden and Australia. </w:t>
      </w:r>
      <w:proofErr w:type="spellStart"/>
      <w:r w:rsidRPr="008F6629">
        <w:rPr>
          <w:lang w:val="en-GB"/>
        </w:rPr>
        <w:t>Schizophr</w:t>
      </w:r>
      <w:proofErr w:type="spellEnd"/>
      <w:r w:rsidRPr="008F6629">
        <w:rPr>
          <w:lang w:val="en-GB"/>
        </w:rPr>
        <w:t xml:space="preserve"> Res. 2004;67(2-3):227-36.</w:t>
      </w:r>
    </w:p>
    <w:p w14:paraId="1A061CEC" w14:textId="77777777" w:rsidR="002238E5" w:rsidRPr="008F6629" w:rsidRDefault="002238E5" w:rsidP="0020124C">
      <w:pPr>
        <w:spacing w:line="240" w:lineRule="auto"/>
        <w:rPr>
          <w:lang w:val="en-GB"/>
        </w:rPr>
      </w:pPr>
      <w:r w:rsidRPr="008F6629">
        <w:rPr>
          <w:lang w:val="en-GB"/>
        </w:rPr>
        <w:t>12.</w:t>
      </w:r>
      <w:r w:rsidRPr="008F6629">
        <w:rPr>
          <w:lang w:val="en-GB"/>
        </w:rPr>
        <w:tab/>
        <w:t xml:space="preserve">Sipos A, Rasmussen F, Harrison G, </w:t>
      </w:r>
      <w:proofErr w:type="spellStart"/>
      <w:r w:rsidRPr="008F6629">
        <w:rPr>
          <w:lang w:val="en-GB"/>
        </w:rPr>
        <w:t>Tynelius</w:t>
      </w:r>
      <w:proofErr w:type="spellEnd"/>
      <w:r w:rsidRPr="008F6629">
        <w:rPr>
          <w:lang w:val="en-GB"/>
        </w:rPr>
        <w:t xml:space="preserve"> P, Lewis G, Leon DA, et al. Paternal age and schizophrenia: a </w:t>
      </w:r>
      <w:proofErr w:type="gramStart"/>
      <w:r w:rsidRPr="008F6629">
        <w:rPr>
          <w:lang w:val="en-GB"/>
        </w:rPr>
        <w:t>population based</w:t>
      </w:r>
      <w:proofErr w:type="gramEnd"/>
      <w:r w:rsidRPr="008F6629">
        <w:rPr>
          <w:lang w:val="en-GB"/>
        </w:rPr>
        <w:t xml:space="preserve"> cohort study. BMJ. 2004;329(7474):1070.</w:t>
      </w:r>
    </w:p>
    <w:p w14:paraId="77905A21" w14:textId="77777777" w:rsidR="002238E5" w:rsidRPr="008F6629" w:rsidRDefault="002238E5" w:rsidP="0020124C">
      <w:pPr>
        <w:spacing w:line="240" w:lineRule="auto"/>
        <w:rPr>
          <w:lang w:val="en-GB"/>
        </w:rPr>
      </w:pPr>
      <w:r w:rsidRPr="008F6629">
        <w:rPr>
          <w:lang w:val="en-GB"/>
        </w:rPr>
        <w:t>13.</w:t>
      </w:r>
      <w:r w:rsidRPr="008F6629">
        <w:rPr>
          <w:lang w:val="en-GB"/>
        </w:rPr>
        <w:tab/>
        <w:t xml:space="preserve">Tsuchiya KJ, </w:t>
      </w:r>
      <w:proofErr w:type="spellStart"/>
      <w:r w:rsidRPr="008F6629">
        <w:rPr>
          <w:lang w:val="en-GB"/>
        </w:rPr>
        <w:t>Takagai</w:t>
      </w:r>
      <w:proofErr w:type="spellEnd"/>
      <w:r w:rsidRPr="008F6629">
        <w:rPr>
          <w:lang w:val="en-GB"/>
        </w:rPr>
        <w:t xml:space="preserve"> S, Kawai M, Matsumoto H, Nakamura K, </w:t>
      </w:r>
      <w:proofErr w:type="spellStart"/>
      <w:r w:rsidRPr="008F6629">
        <w:rPr>
          <w:lang w:val="en-GB"/>
        </w:rPr>
        <w:t>Minabe</w:t>
      </w:r>
      <w:proofErr w:type="spellEnd"/>
      <w:r w:rsidRPr="008F6629">
        <w:rPr>
          <w:lang w:val="en-GB"/>
        </w:rPr>
        <w:t xml:space="preserve"> Y, et al. Advanced paternal age associated with an elevated risk for schizophrenia in offspring in a Japanese population. </w:t>
      </w:r>
      <w:proofErr w:type="spellStart"/>
      <w:r w:rsidRPr="008F6629">
        <w:rPr>
          <w:lang w:val="en-GB"/>
        </w:rPr>
        <w:t>Schizophr</w:t>
      </w:r>
      <w:proofErr w:type="spellEnd"/>
      <w:r w:rsidRPr="008F6629">
        <w:rPr>
          <w:lang w:val="en-GB"/>
        </w:rPr>
        <w:t xml:space="preserve"> Res. 2005;76(2-3):337-42.</w:t>
      </w:r>
    </w:p>
    <w:p w14:paraId="77DEA05E" w14:textId="77777777" w:rsidR="002238E5" w:rsidRPr="008F6629" w:rsidRDefault="002238E5" w:rsidP="0020124C">
      <w:pPr>
        <w:spacing w:line="240" w:lineRule="auto"/>
        <w:rPr>
          <w:lang w:val="en-GB"/>
        </w:rPr>
      </w:pPr>
      <w:r w:rsidRPr="008F6629">
        <w:rPr>
          <w:lang w:val="en-GB"/>
        </w:rPr>
        <w:t>14.</w:t>
      </w:r>
      <w:r w:rsidRPr="008F6629">
        <w:rPr>
          <w:lang w:val="en-GB"/>
        </w:rPr>
        <w:tab/>
      </w:r>
      <w:proofErr w:type="spellStart"/>
      <w:r w:rsidRPr="008F6629">
        <w:rPr>
          <w:lang w:val="en-GB"/>
        </w:rPr>
        <w:t>Ekeus</w:t>
      </w:r>
      <w:proofErr w:type="spellEnd"/>
      <w:r w:rsidRPr="008F6629">
        <w:rPr>
          <w:lang w:val="en-GB"/>
        </w:rPr>
        <w:t xml:space="preserve"> C, Olausson PO, </w:t>
      </w:r>
      <w:proofErr w:type="spellStart"/>
      <w:r w:rsidRPr="008F6629">
        <w:rPr>
          <w:lang w:val="en-GB"/>
        </w:rPr>
        <w:t>Hjern</w:t>
      </w:r>
      <w:proofErr w:type="spellEnd"/>
      <w:r w:rsidRPr="008F6629">
        <w:rPr>
          <w:lang w:val="en-GB"/>
        </w:rPr>
        <w:t xml:space="preserve"> A. Psychiatric morbidity is related to parental age: a national cohort study. </w:t>
      </w:r>
      <w:proofErr w:type="spellStart"/>
      <w:r w:rsidRPr="008F6629">
        <w:rPr>
          <w:lang w:val="en-GB"/>
        </w:rPr>
        <w:t>Psychol</w:t>
      </w:r>
      <w:proofErr w:type="spellEnd"/>
      <w:r w:rsidRPr="008F6629">
        <w:rPr>
          <w:lang w:val="en-GB"/>
        </w:rPr>
        <w:t xml:space="preserve"> Med. 2006;36(2):269-76.</w:t>
      </w:r>
    </w:p>
    <w:p w14:paraId="32BB2412" w14:textId="77777777" w:rsidR="002238E5" w:rsidRPr="008F6629" w:rsidRDefault="002238E5" w:rsidP="0020124C">
      <w:pPr>
        <w:spacing w:line="240" w:lineRule="auto"/>
        <w:rPr>
          <w:lang w:val="en-GB"/>
        </w:rPr>
      </w:pPr>
      <w:r w:rsidRPr="008F6629">
        <w:rPr>
          <w:lang w:val="en-GB"/>
        </w:rPr>
        <w:t>15.</w:t>
      </w:r>
      <w:r w:rsidRPr="008F6629">
        <w:rPr>
          <w:lang w:val="en-GB"/>
        </w:rPr>
        <w:tab/>
        <w:t xml:space="preserve">Laursen TM, Munk-Olsen T, </w:t>
      </w:r>
      <w:proofErr w:type="spellStart"/>
      <w:r w:rsidRPr="008F6629">
        <w:rPr>
          <w:lang w:val="en-GB"/>
        </w:rPr>
        <w:t>Nordentoft</w:t>
      </w:r>
      <w:proofErr w:type="spellEnd"/>
      <w:r w:rsidRPr="008F6629">
        <w:rPr>
          <w:lang w:val="en-GB"/>
        </w:rPr>
        <w:t xml:space="preserve"> M, Bo Mortensen P. A comparison of selected risk factors for unipolar depressive disorder, bipolar affective disorder, schizoaffective disorder, and schizophrenia from a </w:t>
      </w:r>
      <w:proofErr w:type="spellStart"/>
      <w:r w:rsidRPr="008F6629">
        <w:rPr>
          <w:lang w:val="en-GB"/>
        </w:rPr>
        <w:t>danish</w:t>
      </w:r>
      <w:proofErr w:type="spellEnd"/>
      <w:r w:rsidRPr="008F6629">
        <w:rPr>
          <w:lang w:val="en-GB"/>
        </w:rPr>
        <w:t xml:space="preserve"> population-based cohort. J Clin Psychiatry. 2007;68(11):1673-81.</w:t>
      </w:r>
    </w:p>
    <w:p w14:paraId="50638BFF" w14:textId="77777777" w:rsidR="002238E5" w:rsidRPr="008F6629" w:rsidRDefault="002238E5" w:rsidP="0020124C">
      <w:pPr>
        <w:spacing w:line="240" w:lineRule="auto"/>
        <w:rPr>
          <w:lang w:val="en-GB"/>
        </w:rPr>
      </w:pPr>
      <w:r w:rsidRPr="008F6629">
        <w:rPr>
          <w:lang w:val="en-GB"/>
        </w:rPr>
        <w:t>16.</w:t>
      </w:r>
      <w:r w:rsidRPr="008F6629">
        <w:rPr>
          <w:lang w:val="en-GB"/>
        </w:rPr>
        <w:tab/>
        <w:t xml:space="preserve">Byrne M, </w:t>
      </w:r>
      <w:proofErr w:type="spellStart"/>
      <w:r w:rsidRPr="008F6629">
        <w:rPr>
          <w:lang w:val="en-GB"/>
        </w:rPr>
        <w:t>Agerbo</w:t>
      </w:r>
      <w:proofErr w:type="spellEnd"/>
      <w:r w:rsidRPr="008F6629">
        <w:rPr>
          <w:lang w:val="en-GB"/>
        </w:rPr>
        <w:t xml:space="preserve"> E, </w:t>
      </w:r>
      <w:proofErr w:type="spellStart"/>
      <w:r w:rsidRPr="008F6629">
        <w:rPr>
          <w:lang w:val="en-GB"/>
        </w:rPr>
        <w:t>Bennedsen</w:t>
      </w:r>
      <w:proofErr w:type="spellEnd"/>
      <w:r w:rsidRPr="008F6629">
        <w:rPr>
          <w:lang w:val="en-GB"/>
        </w:rPr>
        <w:t xml:space="preserve"> B, Eaton WW, Mortensen PB. Obstetric conditions and risk of first admission with schizophrenia: a Danish national </w:t>
      </w:r>
      <w:proofErr w:type="gramStart"/>
      <w:r w:rsidRPr="008F6629">
        <w:rPr>
          <w:lang w:val="en-GB"/>
        </w:rPr>
        <w:t>register based</w:t>
      </w:r>
      <w:proofErr w:type="gramEnd"/>
      <w:r w:rsidRPr="008F6629">
        <w:rPr>
          <w:lang w:val="en-GB"/>
        </w:rPr>
        <w:t xml:space="preserve"> study. </w:t>
      </w:r>
      <w:proofErr w:type="spellStart"/>
      <w:r w:rsidRPr="008F6629">
        <w:rPr>
          <w:lang w:val="en-GB"/>
        </w:rPr>
        <w:t>Schizophr</w:t>
      </w:r>
      <w:proofErr w:type="spellEnd"/>
      <w:r w:rsidRPr="008F6629">
        <w:rPr>
          <w:lang w:val="en-GB"/>
        </w:rPr>
        <w:t xml:space="preserve"> Res. 2007;97(1-3):51-9.</w:t>
      </w:r>
    </w:p>
    <w:p w14:paraId="15FE9E17" w14:textId="77777777" w:rsidR="002238E5" w:rsidRPr="008F6629" w:rsidRDefault="002238E5" w:rsidP="0020124C">
      <w:pPr>
        <w:spacing w:line="240" w:lineRule="auto"/>
        <w:rPr>
          <w:lang w:val="en-GB"/>
        </w:rPr>
      </w:pPr>
      <w:r w:rsidRPr="008F6629">
        <w:rPr>
          <w:lang w:val="en-GB"/>
        </w:rPr>
        <w:t>17.</w:t>
      </w:r>
      <w:r w:rsidRPr="008F6629">
        <w:rPr>
          <w:lang w:val="en-GB"/>
        </w:rPr>
        <w:tab/>
        <w:t xml:space="preserve">Torrey EF, Buka S, Cannon TD, Goldstein JM, Seidman LJ, Liu T, et al. Paternal age as a risk factor for schizophrenia: how important is it? </w:t>
      </w:r>
      <w:proofErr w:type="spellStart"/>
      <w:r w:rsidRPr="008F6629">
        <w:rPr>
          <w:lang w:val="en-GB"/>
        </w:rPr>
        <w:t>Schizophr</w:t>
      </w:r>
      <w:proofErr w:type="spellEnd"/>
      <w:r w:rsidRPr="008F6629">
        <w:rPr>
          <w:lang w:val="en-GB"/>
        </w:rPr>
        <w:t xml:space="preserve"> Res. 2009;114(1-3):1-5.</w:t>
      </w:r>
    </w:p>
    <w:p w14:paraId="640393C6" w14:textId="77777777" w:rsidR="002238E5" w:rsidRPr="008F6629" w:rsidRDefault="002238E5" w:rsidP="0020124C">
      <w:pPr>
        <w:spacing w:line="240" w:lineRule="auto"/>
        <w:rPr>
          <w:lang w:val="en-GB"/>
        </w:rPr>
      </w:pPr>
      <w:r w:rsidRPr="008F6629">
        <w:rPr>
          <w:lang w:val="en-GB"/>
        </w:rPr>
        <w:t>18.</w:t>
      </w:r>
      <w:r w:rsidRPr="008F6629">
        <w:rPr>
          <w:lang w:val="en-GB"/>
        </w:rPr>
        <w:tab/>
        <w:t>Lopez-</w:t>
      </w:r>
      <w:proofErr w:type="spellStart"/>
      <w:r w:rsidRPr="008F6629">
        <w:rPr>
          <w:lang w:val="en-GB"/>
        </w:rPr>
        <w:t>Castroman</w:t>
      </w:r>
      <w:proofErr w:type="spellEnd"/>
      <w:r w:rsidRPr="008F6629">
        <w:rPr>
          <w:lang w:val="en-GB"/>
        </w:rPr>
        <w:t xml:space="preserve"> J, Gomez DD, </w:t>
      </w:r>
      <w:proofErr w:type="spellStart"/>
      <w:r w:rsidRPr="008F6629">
        <w:rPr>
          <w:lang w:val="en-GB"/>
        </w:rPr>
        <w:t>Belloso</w:t>
      </w:r>
      <w:proofErr w:type="spellEnd"/>
      <w:r w:rsidRPr="008F6629">
        <w:rPr>
          <w:lang w:val="en-GB"/>
        </w:rPr>
        <w:t xml:space="preserve"> JJ, Fernandez-Navarro P, Perez-Rodriguez MM, Villamor IB, et al. Differences in maternal and paternal age between schizophrenia and other psychiatric disorders. </w:t>
      </w:r>
      <w:proofErr w:type="spellStart"/>
      <w:r w:rsidRPr="008F6629">
        <w:rPr>
          <w:lang w:val="en-GB"/>
        </w:rPr>
        <w:t>Schizophr</w:t>
      </w:r>
      <w:proofErr w:type="spellEnd"/>
      <w:r w:rsidRPr="008F6629">
        <w:rPr>
          <w:lang w:val="en-GB"/>
        </w:rPr>
        <w:t xml:space="preserve"> Res. 2010;116(2-3):184-90.</w:t>
      </w:r>
    </w:p>
    <w:p w14:paraId="7848EE57" w14:textId="77777777" w:rsidR="002238E5" w:rsidRPr="008F6629" w:rsidRDefault="002238E5" w:rsidP="0020124C">
      <w:pPr>
        <w:spacing w:line="240" w:lineRule="auto"/>
        <w:rPr>
          <w:lang w:val="en-GB"/>
        </w:rPr>
      </w:pPr>
      <w:r w:rsidRPr="008F6629">
        <w:rPr>
          <w:lang w:val="en-GB"/>
        </w:rPr>
        <w:lastRenderedPageBreak/>
        <w:t>19.</w:t>
      </w:r>
      <w:r w:rsidRPr="008F6629">
        <w:rPr>
          <w:lang w:val="en-GB"/>
        </w:rPr>
        <w:tab/>
        <w:t>Petersen L, Mortensen PB, Pedersen CB. Paternal age at birth of first child and risk of schizophrenia. Am J Psychiatry. 2011;168(1):82-8.</w:t>
      </w:r>
    </w:p>
    <w:p w14:paraId="20EC7086" w14:textId="77777777" w:rsidR="002238E5" w:rsidRPr="008F6629" w:rsidRDefault="002238E5" w:rsidP="0020124C">
      <w:pPr>
        <w:spacing w:line="240" w:lineRule="auto"/>
        <w:rPr>
          <w:lang w:val="en-GB"/>
        </w:rPr>
      </w:pPr>
      <w:r w:rsidRPr="008F6629">
        <w:rPr>
          <w:lang w:val="en-GB"/>
        </w:rPr>
        <w:t>20.</w:t>
      </w:r>
      <w:r w:rsidRPr="008F6629">
        <w:rPr>
          <w:lang w:val="en-GB"/>
        </w:rPr>
        <w:tab/>
      </w:r>
      <w:proofErr w:type="spellStart"/>
      <w:r w:rsidRPr="008F6629">
        <w:rPr>
          <w:lang w:val="en-GB"/>
        </w:rPr>
        <w:t>Naserbakht</w:t>
      </w:r>
      <w:proofErr w:type="spellEnd"/>
      <w:r w:rsidRPr="008F6629">
        <w:rPr>
          <w:lang w:val="en-GB"/>
        </w:rPr>
        <w:t xml:space="preserve"> M, </w:t>
      </w:r>
      <w:proofErr w:type="spellStart"/>
      <w:r w:rsidRPr="008F6629">
        <w:rPr>
          <w:lang w:val="en-GB"/>
        </w:rPr>
        <w:t>Ahmadkhaniha</w:t>
      </w:r>
      <w:proofErr w:type="spellEnd"/>
      <w:r w:rsidRPr="008F6629">
        <w:rPr>
          <w:lang w:val="en-GB"/>
        </w:rPr>
        <w:t xml:space="preserve"> HR, </w:t>
      </w:r>
      <w:proofErr w:type="spellStart"/>
      <w:r w:rsidRPr="008F6629">
        <w:rPr>
          <w:lang w:val="en-GB"/>
        </w:rPr>
        <w:t>Mokri</w:t>
      </w:r>
      <w:proofErr w:type="spellEnd"/>
      <w:r w:rsidRPr="008F6629">
        <w:rPr>
          <w:lang w:val="en-GB"/>
        </w:rPr>
        <w:t xml:space="preserve"> B, Smith CL. Advanced paternal age is a risk factor for schizophrenia in Iranians. Ann Gen Psychiatry. </w:t>
      </w:r>
      <w:proofErr w:type="gramStart"/>
      <w:r w:rsidRPr="008F6629">
        <w:rPr>
          <w:lang w:val="en-GB"/>
        </w:rPr>
        <w:t>2011;10:15</w:t>
      </w:r>
      <w:proofErr w:type="gramEnd"/>
      <w:r w:rsidRPr="008F6629">
        <w:rPr>
          <w:lang w:val="en-GB"/>
        </w:rPr>
        <w:t>.</w:t>
      </w:r>
    </w:p>
    <w:p w14:paraId="29A59455" w14:textId="77777777" w:rsidR="002238E5" w:rsidRPr="008F6629" w:rsidRDefault="002238E5" w:rsidP="0020124C">
      <w:pPr>
        <w:spacing w:line="240" w:lineRule="auto"/>
        <w:rPr>
          <w:lang w:val="en-GB"/>
        </w:rPr>
      </w:pPr>
      <w:r w:rsidRPr="008F6629">
        <w:rPr>
          <w:lang w:val="en-GB"/>
        </w:rPr>
        <w:t>21.</w:t>
      </w:r>
      <w:r w:rsidRPr="008F6629">
        <w:rPr>
          <w:lang w:val="en-GB"/>
        </w:rPr>
        <w:tab/>
        <w:t xml:space="preserve">Frans EM, McGrath JJ, Sandin S, Lichtenstein P, Reichenberg A, </w:t>
      </w:r>
      <w:proofErr w:type="spellStart"/>
      <w:r w:rsidRPr="008F6629">
        <w:rPr>
          <w:lang w:val="en-GB"/>
        </w:rPr>
        <w:t>Langstrom</w:t>
      </w:r>
      <w:proofErr w:type="spellEnd"/>
      <w:r w:rsidRPr="008F6629">
        <w:rPr>
          <w:lang w:val="en-GB"/>
        </w:rPr>
        <w:t xml:space="preserve"> N, et al. Advanced paternal and </w:t>
      </w:r>
      <w:proofErr w:type="spellStart"/>
      <w:r w:rsidRPr="008F6629">
        <w:rPr>
          <w:lang w:val="en-GB"/>
        </w:rPr>
        <w:t>grandpaternal</w:t>
      </w:r>
      <w:proofErr w:type="spellEnd"/>
      <w:r w:rsidRPr="008F6629">
        <w:rPr>
          <w:lang w:val="en-GB"/>
        </w:rPr>
        <w:t xml:space="preserve"> age and schizophrenia: a three-generation perspective. </w:t>
      </w:r>
      <w:proofErr w:type="spellStart"/>
      <w:r w:rsidRPr="008F6629">
        <w:rPr>
          <w:lang w:val="en-GB"/>
        </w:rPr>
        <w:t>Schizophr</w:t>
      </w:r>
      <w:proofErr w:type="spellEnd"/>
      <w:r w:rsidRPr="008F6629">
        <w:rPr>
          <w:lang w:val="en-GB"/>
        </w:rPr>
        <w:t xml:space="preserve"> Res. 2011;133(1-3):120-4.</w:t>
      </w:r>
    </w:p>
    <w:p w14:paraId="50383793" w14:textId="77777777" w:rsidR="002238E5" w:rsidRPr="008F6629" w:rsidRDefault="002238E5" w:rsidP="0020124C">
      <w:pPr>
        <w:spacing w:line="240" w:lineRule="auto"/>
        <w:rPr>
          <w:lang w:val="en-GB"/>
        </w:rPr>
      </w:pPr>
      <w:r w:rsidRPr="008F6629">
        <w:rPr>
          <w:lang w:val="en-GB"/>
        </w:rPr>
        <w:t>22.</w:t>
      </w:r>
      <w:r w:rsidRPr="008F6629">
        <w:rPr>
          <w:lang w:val="en-GB"/>
        </w:rPr>
        <w:tab/>
      </w:r>
      <w:proofErr w:type="spellStart"/>
      <w:r w:rsidRPr="008F6629">
        <w:rPr>
          <w:lang w:val="en-GB"/>
        </w:rPr>
        <w:t>Buizer-Voskamp</w:t>
      </w:r>
      <w:proofErr w:type="spellEnd"/>
      <w:r w:rsidRPr="008F6629">
        <w:rPr>
          <w:lang w:val="en-GB"/>
        </w:rPr>
        <w:t xml:space="preserve"> JE, </w:t>
      </w:r>
      <w:proofErr w:type="spellStart"/>
      <w:r w:rsidRPr="008F6629">
        <w:rPr>
          <w:lang w:val="en-GB"/>
        </w:rPr>
        <w:t>Laan</w:t>
      </w:r>
      <w:proofErr w:type="spellEnd"/>
      <w:r w:rsidRPr="008F6629">
        <w:rPr>
          <w:lang w:val="en-GB"/>
        </w:rPr>
        <w:t xml:space="preserve"> W, </w:t>
      </w:r>
      <w:proofErr w:type="spellStart"/>
      <w:r w:rsidRPr="008F6629">
        <w:rPr>
          <w:lang w:val="en-GB"/>
        </w:rPr>
        <w:t>Staal</w:t>
      </w:r>
      <w:proofErr w:type="spellEnd"/>
      <w:r w:rsidRPr="008F6629">
        <w:rPr>
          <w:lang w:val="en-GB"/>
        </w:rPr>
        <w:t xml:space="preserve"> WG, </w:t>
      </w:r>
      <w:proofErr w:type="spellStart"/>
      <w:r w:rsidRPr="008F6629">
        <w:rPr>
          <w:lang w:val="en-GB"/>
        </w:rPr>
        <w:t>Hennekam</w:t>
      </w:r>
      <w:proofErr w:type="spellEnd"/>
      <w:r w:rsidRPr="008F6629">
        <w:rPr>
          <w:lang w:val="en-GB"/>
        </w:rPr>
        <w:t xml:space="preserve"> EA, </w:t>
      </w:r>
      <w:proofErr w:type="spellStart"/>
      <w:r w:rsidRPr="008F6629">
        <w:rPr>
          <w:lang w:val="en-GB"/>
        </w:rPr>
        <w:t>Aukes</w:t>
      </w:r>
      <w:proofErr w:type="spellEnd"/>
      <w:r w:rsidRPr="008F6629">
        <w:rPr>
          <w:lang w:val="en-GB"/>
        </w:rPr>
        <w:t xml:space="preserve"> MF, </w:t>
      </w:r>
      <w:proofErr w:type="spellStart"/>
      <w:r w:rsidRPr="008F6629">
        <w:rPr>
          <w:lang w:val="en-GB"/>
        </w:rPr>
        <w:t>Termorshuizen</w:t>
      </w:r>
      <w:proofErr w:type="spellEnd"/>
      <w:r w:rsidRPr="008F6629">
        <w:rPr>
          <w:lang w:val="en-GB"/>
        </w:rPr>
        <w:t xml:space="preserve"> F, et al. Paternal age and psychiatric disorders: findings from a Dutch population registry. </w:t>
      </w:r>
      <w:proofErr w:type="spellStart"/>
      <w:r w:rsidRPr="008F6629">
        <w:rPr>
          <w:lang w:val="en-GB"/>
        </w:rPr>
        <w:t>Schizophr</w:t>
      </w:r>
      <w:proofErr w:type="spellEnd"/>
      <w:r w:rsidRPr="008F6629">
        <w:rPr>
          <w:lang w:val="en-GB"/>
        </w:rPr>
        <w:t xml:space="preserve"> Res. 2011;129(2-3):128-32.</w:t>
      </w:r>
    </w:p>
    <w:p w14:paraId="17B8F32C" w14:textId="77777777" w:rsidR="002238E5" w:rsidRPr="008F6629" w:rsidRDefault="002238E5" w:rsidP="0020124C">
      <w:pPr>
        <w:spacing w:line="240" w:lineRule="auto"/>
        <w:rPr>
          <w:lang w:val="en-GB"/>
        </w:rPr>
      </w:pPr>
      <w:r w:rsidRPr="008F6629">
        <w:rPr>
          <w:lang w:val="en-GB"/>
        </w:rPr>
        <w:t>23.</w:t>
      </w:r>
      <w:r w:rsidRPr="008F6629">
        <w:rPr>
          <w:lang w:val="en-GB"/>
        </w:rPr>
        <w:tab/>
        <w:t>Wu Y, Liu X, Luo H, Deng W, Zhao G, Wang Q, et al. Advanced paternal age increases the risk of schizophrenia and obsessive-compulsive disorder in a Chinese Han population. Psychiatry Res. 2012;198(3):353-9.</w:t>
      </w:r>
    </w:p>
    <w:p w14:paraId="2D55A09F" w14:textId="77777777" w:rsidR="002238E5" w:rsidRPr="008F6629" w:rsidRDefault="002238E5" w:rsidP="0020124C">
      <w:pPr>
        <w:spacing w:line="240" w:lineRule="auto"/>
        <w:rPr>
          <w:lang w:val="en-GB"/>
        </w:rPr>
      </w:pPr>
      <w:r w:rsidRPr="008F6629">
        <w:rPr>
          <w:lang w:val="en-GB"/>
        </w:rPr>
        <w:t>24.</w:t>
      </w:r>
      <w:r w:rsidRPr="008F6629">
        <w:rPr>
          <w:lang w:val="en-GB"/>
        </w:rPr>
        <w:tab/>
        <w:t xml:space="preserve">Helenius D, Munk-Jorgensen P, </w:t>
      </w:r>
      <w:proofErr w:type="spellStart"/>
      <w:r w:rsidRPr="008F6629">
        <w:rPr>
          <w:lang w:val="en-GB"/>
        </w:rPr>
        <w:t>Steinhausen</w:t>
      </w:r>
      <w:proofErr w:type="spellEnd"/>
      <w:r w:rsidRPr="008F6629">
        <w:rPr>
          <w:lang w:val="en-GB"/>
        </w:rPr>
        <w:t xml:space="preserve"> HC. Family load estimates of schizophrenia and associated risk factors in a nation-wide population study of former child and adolescent patients up to forty years of age. </w:t>
      </w:r>
      <w:proofErr w:type="spellStart"/>
      <w:r w:rsidRPr="008F6629">
        <w:rPr>
          <w:lang w:val="en-GB"/>
        </w:rPr>
        <w:t>Schizophr</w:t>
      </w:r>
      <w:proofErr w:type="spellEnd"/>
      <w:r w:rsidRPr="008F6629">
        <w:rPr>
          <w:lang w:val="en-GB"/>
        </w:rPr>
        <w:t xml:space="preserve"> Res. 2012;139(1-3):183-8.</w:t>
      </w:r>
    </w:p>
    <w:p w14:paraId="48FFD219" w14:textId="77777777" w:rsidR="002238E5" w:rsidRPr="008F6629" w:rsidRDefault="002238E5" w:rsidP="0020124C">
      <w:pPr>
        <w:spacing w:line="240" w:lineRule="auto"/>
        <w:rPr>
          <w:lang w:val="en-GB"/>
        </w:rPr>
      </w:pPr>
      <w:r w:rsidRPr="008F6629">
        <w:rPr>
          <w:lang w:val="en-GB"/>
        </w:rPr>
        <w:t>25.</w:t>
      </w:r>
      <w:r w:rsidRPr="008F6629">
        <w:rPr>
          <w:lang w:val="en-GB"/>
        </w:rPr>
        <w:tab/>
        <w:t xml:space="preserve">Eide MG, Moster D, Irgens LM, </w:t>
      </w:r>
      <w:proofErr w:type="spellStart"/>
      <w:r w:rsidRPr="008F6629">
        <w:rPr>
          <w:lang w:val="en-GB"/>
        </w:rPr>
        <w:t>Reichborn-Kjennerud</w:t>
      </w:r>
      <w:proofErr w:type="spellEnd"/>
      <w:r w:rsidRPr="008F6629">
        <w:rPr>
          <w:lang w:val="en-GB"/>
        </w:rPr>
        <w:t xml:space="preserve"> T, Stoltenberg C, </w:t>
      </w:r>
      <w:proofErr w:type="spellStart"/>
      <w:r w:rsidRPr="008F6629">
        <w:rPr>
          <w:lang w:val="en-GB"/>
        </w:rPr>
        <w:t>Skjaerven</w:t>
      </w:r>
      <w:proofErr w:type="spellEnd"/>
      <w:r w:rsidRPr="008F6629">
        <w:rPr>
          <w:lang w:val="en-GB"/>
        </w:rPr>
        <w:t xml:space="preserve"> R, et al. Degree of </w:t>
      </w:r>
      <w:proofErr w:type="spellStart"/>
      <w:r w:rsidRPr="008F6629">
        <w:rPr>
          <w:lang w:val="en-GB"/>
        </w:rPr>
        <w:t>fetal</w:t>
      </w:r>
      <w:proofErr w:type="spellEnd"/>
      <w:r w:rsidRPr="008F6629">
        <w:rPr>
          <w:lang w:val="en-GB"/>
        </w:rPr>
        <w:t xml:space="preserve"> growth restriction associated with schizophrenia risk in a national cohort. </w:t>
      </w:r>
      <w:proofErr w:type="spellStart"/>
      <w:r w:rsidRPr="008F6629">
        <w:rPr>
          <w:lang w:val="en-GB"/>
        </w:rPr>
        <w:t>Psychol</w:t>
      </w:r>
      <w:proofErr w:type="spellEnd"/>
      <w:r w:rsidRPr="008F6629">
        <w:rPr>
          <w:lang w:val="en-GB"/>
        </w:rPr>
        <w:t xml:space="preserve"> Med. 2013;43(10):2057-66.</w:t>
      </w:r>
    </w:p>
    <w:p w14:paraId="192BD6DC" w14:textId="77777777" w:rsidR="002238E5" w:rsidRPr="008F6629" w:rsidRDefault="002238E5" w:rsidP="0020124C">
      <w:pPr>
        <w:spacing w:line="240" w:lineRule="auto"/>
        <w:rPr>
          <w:lang w:val="en-GB"/>
        </w:rPr>
      </w:pPr>
      <w:r w:rsidRPr="008F6629">
        <w:rPr>
          <w:lang w:val="en-GB"/>
        </w:rPr>
        <w:t>26.</w:t>
      </w:r>
      <w:r w:rsidRPr="008F6629">
        <w:rPr>
          <w:lang w:val="en-GB"/>
        </w:rPr>
        <w:tab/>
        <w:t>Pedersen CB, McGrath J, Mortensen PB, Petersen L. The importance of father's age to schizophrenia risk. Mol Psychiatry. 2014;19(5):530-1.</w:t>
      </w:r>
    </w:p>
    <w:p w14:paraId="41DE7E3A" w14:textId="77777777" w:rsidR="002238E5" w:rsidRPr="008F6629" w:rsidRDefault="002238E5" w:rsidP="0020124C">
      <w:pPr>
        <w:spacing w:line="240" w:lineRule="auto"/>
        <w:rPr>
          <w:lang w:val="en-GB"/>
        </w:rPr>
      </w:pPr>
      <w:r w:rsidRPr="008F6629">
        <w:rPr>
          <w:lang w:val="en-GB"/>
        </w:rPr>
        <w:t>27.</w:t>
      </w:r>
      <w:r w:rsidRPr="008F6629">
        <w:rPr>
          <w:lang w:val="en-GB"/>
        </w:rPr>
        <w:tab/>
        <w:t xml:space="preserve">McGrath JJ, Petersen L, </w:t>
      </w:r>
      <w:proofErr w:type="spellStart"/>
      <w:r w:rsidRPr="008F6629">
        <w:rPr>
          <w:lang w:val="en-GB"/>
        </w:rPr>
        <w:t>Agerbo</w:t>
      </w:r>
      <w:proofErr w:type="spellEnd"/>
      <w:r w:rsidRPr="008F6629">
        <w:rPr>
          <w:lang w:val="en-GB"/>
        </w:rPr>
        <w:t xml:space="preserve"> E, Mors O, Mortensen PB, Pedersen CB. A comprehensive assessment of parental age and psychiatric disorders. JAMA Psychiatry. 2014;71(3):301-9.</w:t>
      </w:r>
    </w:p>
    <w:p w14:paraId="0F9D5BC7" w14:textId="77777777" w:rsidR="002238E5" w:rsidRPr="008F6629" w:rsidRDefault="002238E5" w:rsidP="0020124C">
      <w:pPr>
        <w:spacing w:line="240" w:lineRule="auto"/>
        <w:rPr>
          <w:lang w:val="en-GB"/>
        </w:rPr>
      </w:pPr>
      <w:r w:rsidRPr="008F6629">
        <w:rPr>
          <w:lang w:val="en-GB"/>
        </w:rPr>
        <w:t>28.</w:t>
      </w:r>
      <w:r w:rsidRPr="008F6629">
        <w:rPr>
          <w:lang w:val="en-GB"/>
        </w:rPr>
        <w:tab/>
        <w:t xml:space="preserve">D'Onofrio BM, Rickert ME, Frans E, </w:t>
      </w:r>
      <w:proofErr w:type="spellStart"/>
      <w:r w:rsidRPr="008F6629">
        <w:rPr>
          <w:lang w:val="en-GB"/>
        </w:rPr>
        <w:t>Kuja-Halkola</w:t>
      </w:r>
      <w:proofErr w:type="spellEnd"/>
      <w:r w:rsidRPr="008F6629">
        <w:rPr>
          <w:lang w:val="en-GB"/>
        </w:rPr>
        <w:t xml:space="preserve"> R, Almqvist C, </w:t>
      </w:r>
      <w:proofErr w:type="spellStart"/>
      <w:r w:rsidRPr="008F6629">
        <w:rPr>
          <w:lang w:val="en-GB"/>
        </w:rPr>
        <w:t>Sjolander</w:t>
      </w:r>
      <w:proofErr w:type="spellEnd"/>
      <w:r w:rsidRPr="008F6629">
        <w:rPr>
          <w:lang w:val="en-GB"/>
        </w:rPr>
        <w:t xml:space="preserve"> A, et al. Paternal age at childbearing and offspring psychiatric and academic morbidity. JAMA Psychiatry. 2014;71(4):432-8.</w:t>
      </w:r>
    </w:p>
    <w:p w14:paraId="22D69991" w14:textId="77777777" w:rsidR="002238E5" w:rsidRPr="008F6629" w:rsidRDefault="002238E5" w:rsidP="0020124C">
      <w:pPr>
        <w:spacing w:line="240" w:lineRule="auto"/>
        <w:rPr>
          <w:lang w:val="en-GB"/>
        </w:rPr>
      </w:pPr>
      <w:r w:rsidRPr="008F6629">
        <w:rPr>
          <w:lang w:val="en-GB"/>
        </w:rPr>
        <w:t>29.</w:t>
      </w:r>
      <w:r w:rsidRPr="008F6629">
        <w:rPr>
          <w:lang w:val="en-GB"/>
        </w:rPr>
        <w:tab/>
        <w:t xml:space="preserve">Ek M, Wicks S, </w:t>
      </w:r>
      <w:proofErr w:type="spellStart"/>
      <w:r w:rsidRPr="008F6629">
        <w:rPr>
          <w:lang w:val="en-GB"/>
        </w:rPr>
        <w:t>Svensson</w:t>
      </w:r>
      <w:proofErr w:type="spellEnd"/>
      <w:r w:rsidRPr="008F6629">
        <w:rPr>
          <w:lang w:val="en-GB"/>
        </w:rPr>
        <w:t xml:space="preserve"> AC, </w:t>
      </w:r>
      <w:proofErr w:type="spellStart"/>
      <w:r w:rsidRPr="008F6629">
        <w:rPr>
          <w:lang w:val="en-GB"/>
        </w:rPr>
        <w:t>Idring</w:t>
      </w:r>
      <w:proofErr w:type="spellEnd"/>
      <w:r w:rsidRPr="008F6629">
        <w:rPr>
          <w:lang w:val="en-GB"/>
        </w:rPr>
        <w:t xml:space="preserve"> S, Dalman C. Advancing paternal age and schizophrenia: the impact of delayed fatherhood. </w:t>
      </w:r>
      <w:proofErr w:type="spellStart"/>
      <w:r w:rsidRPr="008F6629">
        <w:rPr>
          <w:lang w:val="en-GB"/>
        </w:rPr>
        <w:t>Schizophr</w:t>
      </w:r>
      <w:proofErr w:type="spellEnd"/>
      <w:r w:rsidRPr="008F6629">
        <w:rPr>
          <w:lang w:val="en-GB"/>
        </w:rPr>
        <w:t xml:space="preserve"> Bull. 2015;41(3):708-14.</w:t>
      </w:r>
    </w:p>
    <w:p w14:paraId="1DCE12F7" w14:textId="77777777" w:rsidR="002238E5" w:rsidRPr="008F6629" w:rsidRDefault="002238E5" w:rsidP="0020124C">
      <w:pPr>
        <w:spacing w:line="240" w:lineRule="auto"/>
        <w:rPr>
          <w:lang w:val="en-GB"/>
        </w:rPr>
      </w:pPr>
      <w:r w:rsidRPr="008F6629">
        <w:rPr>
          <w:lang w:val="en-GB"/>
        </w:rPr>
        <w:t>30.</w:t>
      </w:r>
      <w:r w:rsidRPr="008F6629">
        <w:rPr>
          <w:lang w:val="en-GB"/>
        </w:rPr>
        <w:tab/>
        <w:t xml:space="preserve">Shevlin M ME, </w:t>
      </w:r>
      <w:proofErr w:type="spellStart"/>
      <w:r w:rsidRPr="008F6629">
        <w:rPr>
          <w:lang w:val="en-GB"/>
        </w:rPr>
        <w:t>Christoffersen</w:t>
      </w:r>
      <w:proofErr w:type="spellEnd"/>
      <w:r w:rsidRPr="008F6629">
        <w:rPr>
          <w:lang w:val="en-GB"/>
        </w:rPr>
        <w:t xml:space="preserve"> M N, </w:t>
      </w:r>
      <w:proofErr w:type="spellStart"/>
      <w:r w:rsidRPr="008F6629">
        <w:rPr>
          <w:lang w:val="en-GB"/>
        </w:rPr>
        <w:t>Elklit</w:t>
      </w:r>
      <w:proofErr w:type="spellEnd"/>
      <w:r w:rsidRPr="008F6629">
        <w:rPr>
          <w:lang w:val="en-GB"/>
        </w:rPr>
        <w:t xml:space="preserve"> A, Hyland P, Murphy J. Social, familial and psychological risk factors for psychosis: a birth cohort study using the Danish Registry System psychosis. 2016;8(2):95-105.</w:t>
      </w:r>
    </w:p>
    <w:p w14:paraId="05BA458E" w14:textId="77777777" w:rsidR="002238E5" w:rsidRPr="008F6629" w:rsidRDefault="002238E5" w:rsidP="0020124C">
      <w:pPr>
        <w:spacing w:line="240" w:lineRule="auto"/>
        <w:rPr>
          <w:lang w:val="en-GB"/>
        </w:rPr>
      </w:pPr>
      <w:r w:rsidRPr="008F6629">
        <w:rPr>
          <w:lang w:val="en-GB"/>
        </w:rPr>
        <w:t>31.</w:t>
      </w:r>
      <w:r w:rsidRPr="008F6629">
        <w:rPr>
          <w:lang w:val="en-GB"/>
        </w:rPr>
        <w:tab/>
      </w:r>
      <w:proofErr w:type="spellStart"/>
      <w:r w:rsidRPr="008F6629">
        <w:rPr>
          <w:lang w:val="en-GB"/>
        </w:rPr>
        <w:t>Byars</w:t>
      </w:r>
      <w:proofErr w:type="spellEnd"/>
      <w:r w:rsidRPr="008F6629">
        <w:rPr>
          <w:lang w:val="en-GB"/>
        </w:rPr>
        <w:t xml:space="preserve"> SG, </w:t>
      </w:r>
      <w:proofErr w:type="spellStart"/>
      <w:r w:rsidRPr="008F6629">
        <w:rPr>
          <w:lang w:val="en-GB"/>
        </w:rPr>
        <w:t>Boomsma</w:t>
      </w:r>
      <w:proofErr w:type="spellEnd"/>
      <w:r w:rsidRPr="008F6629">
        <w:rPr>
          <w:lang w:val="en-GB"/>
        </w:rPr>
        <w:t xml:space="preserve"> JJ. Opposite differential risks for autism and schizophrenia based on maternal age, paternal age, and parental age differences. </w:t>
      </w:r>
      <w:proofErr w:type="spellStart"/>
      <w:r w:rsidRPr="008F6629">
        <w:rPr>
          <w:lang w:val="en-GB"/>
        </w:rPr>
        <w:t>Evol</w:t>
      </w:r>
      <w:proofErr w:type="spellEnd"/>
      <w:r w:rsidRPr="008F6629">
        <w:rPr>
          <w:lang w:val="en-GB"/>
        </w:rPr>
        <w:t xml:space="preserve"> Med Public Health. 2016;2016(1):286-98.</w:t>
      </w:r>
    </w:p>
    <w:p w14:paraId="560B186C" w14:textId="77777777" w:rsidR="002238E5" w:rsidRPr="008F6629" w:rsidRDefault="002238E5" w:rsidP="0020124C">
      <w:pPr>
        <w:spacing w:line="240" w:lineRule="auto"/>
        <w:rPr>
          <w:lang w:val="en-GB"/>
        </w:rPr>
      </w:pPr>
      <w:r w:rsidRPr="008F6629">
        <w:rPr>
          <w:lang w:val="en-GB"/>
        </w:rPr>
        <w:t>32.</w:t>
      </w:r>
      <w:r w:rsidRPr="008F6629">
        <w:rPr>
          <w:lang w:val="en-GB"/>
        </w:rPr>
        <w:tab/>
      </w:r>
      <w:proofErr w:type="spellStart"/>
      <w:r w:rsidRPr="008F6629">
        <w:rPr>
          <w:lang w:val="en-GB"/>
        </w:rPr>
        <w:t>Filatova</w:t>
      </w:r>
      <w:proofErr w:type="spellEnd"/>
      <w:r w:rsidRPr="008F6629">
        <w:rPr>
          <w:lang w:val="en-GB"/>
        </w:rPr>
        <w:t xml:space="preserve"> S, </w:t>
      </w:r>
      <w:proofErr w:type="spellStart"/>
      <w:r w:rsidRPr="008F6629">
        <w:rPr>
          <w:lang w:val="en-GB"/>
        </w:rPr>
        <w:t>Marttila</w:t>
      </w:r>
      <w:proofErr w:type="spellEnd"/>
      <w:r w:rsidRPr="008F6629">
        <w:rPr>
          <w:lang w:val="en-GB"/>
        </w:rPr>
        <w:t xml:space="preserve"> R, Koivumaa-</w:t>
      </w:r>
      <w:proofErr w:type="spellStart"/>
      <w:r w:rsidRPr="008F6629">
        <w:rPr>
          <w:lang w:val="en-GB"/>
        </w:rPr>
        <w:t>Honkanen</w:t>
      </w:r>
      <w:proofErr w:type="spellEnd"/>
      <w:r w:rsidRPr="008F6629">
        <w:rPr>
          <w:lang w:val="en-GB"/>
        </w:rPr>
        <w:t xml:space="preserve"> H, Nordstrom T, </w:t>
      </w:r>
      <w:proofErr w:type="spellStart"/>
      <w:r w:rsidRPr="008F6629">
        <w:rPr>
          <w:lang w:val="en-GB"/>
        </w:rPr>
        <w:t>Veijola</w:t>
      </w:r>
      <w:proofErr w:type="spellEnd"/>
      <w:r w:rsidRPr="008F6629">
        <w:rPr>
          <w:lang w:val="en-GB"/>
        </w:rPr>
        <w:t xml:space="preserve"> J, Maki P, et al. A comparison of the cumulative incidence and early risk factors for psychotic disorder in young adults in the Northern Finland Birth Cohorts 1966 and 1986. </w:t>
      </w:r>
      <w:proofErr w:type="spellStart"/>
      <w:r w:rsidRPr="008F6629">
        <w:rPr>
          <w:lang w:val="en-GB"/>
        </w:rPr>
        <w:t>Epidemiol</w:t>
      </w:r>
      <w:proofErr w:type="spellEnd"/>
      <w:r w:rsidRPr="008F6629">
        <w:rPr>
          <w:lang w:val="en-GB"/>
        </w:rPr>
        <w:t xml:space="preserve"> </w:t>
      </w:r>
      <w:proofErr w:type="spellStart"/>
      <w:r w:rsidRPr="008F6629">
        <w:rPr>
          <w:lang w:val="en-GB"/>
        </w:rPr>
        <w:t>Psychiatr</w:t>
      </w:r>
      <w:proofErr w:type="spellEnd"/>
      <w:r w:rsidRPr="008F6629">
        <w:rPr>
          <w:lang w:val="en-GB"/>
        </w:rPr>
        <w:t xml:space="preserve"> Sci. 2017;26(3):314-24.</w:t>
      </w:r>
    </w:p>
    <w:p w14:paraId="02B4DE26" w14:textId="77777777" w:rsidR="002238E5" w:rsidRPr="008F6629" w:rsidRDefault="002238E5" w:rsidP="0020124C">
      <w:pPr>
        <w:spacing w:line="240" w:lineRule="auto"/>
        <w:rPr>
          <w:lang w:val="en-GB"/>
        </w:rPr>
      </w:pPr>
      <w:r w:rsidRPr="008F6629">
        <w:rPr>
          <w:lang w:val="en-GB"/>
        </w:rPr>
        <w:t>33.</w:t>
      </w:r>
      <w:r w:rsidRPr="008F6629">
        <w:rPr>
          <w:lang w:val="en-GB"/>
        </w:rPr>
        <w:tab/>
      </w:r>
      <w:proofErr w:type="spellStart"/>
      <w:r w:rsidRPr="008F6629">
        <w:rPr>
          <w:lang w:val="en-GB"/>
        </w:rPr>
        <w:t>Merikangas</w:t>
      </w:r>
      <w:proofErr w:type="spellEnd"/>
      <w:r w:rsidRPr="008F6629">
        <w:rPr>
          <w:lang w:val="en-GB"/>
        </w:rPr>
        <w:t xml:space="preserve"> AK, Calkins ME, Bilker WB, Moore TM, Gur RC, Gur RE. Parental Age and Offspring Psychopathology in the Philadelphia Neurodevelopmental Cohort. J Am </w:t>
      </w:r>
      <w:proofErr w:type="spellStart"/>
      <w:r w:rsidRPr="008F6629">
        <w:rPr>
          <w:lang w:val="en-GB"/>
        </w:rPr>
        <w:t>Acad</w:t>
      </w:r>
      <w:proofErr w:type="spellEnd"/>
      <w:r w:rsidRPr="008F6629">
        <w:rPr>
          <w:lang w:val="en-GB"/>
        </w:rPr>
        <w:t xml:space="preserve"> Child </w:t>
      </w:r>
      <w:proofErr w:type="spellStart"/>
      <w:r w:rsidRPr="008F6629">
        <w:rPr>
          <w:lang w:val="en-GB"/>
        </w:rPr>
        <w:t>Adolesc</w:t>
      </w:r>
      <w:proofErr w:type="spellEnd"/>
      <w:r w:rsidRPr="008F6629">
        <w:rPr>
          <w:lang w:val="en-GB"/>
        </w:rPr>
        <w:t xml:space="preserve"> Psychiatry. 2017;56(5):391-400.</w:t>
      </w:r>
    </w:p>
    <w:p w14:paraId="6FBB1565" w14:textId="77777777" w:rsidR="002238E5" w:rsidRPr="008F6629" w:rsidRDefault="002238E5" w:rsidP="0020124C">
      <w:pPr>
        <w:spacing w:line="240" w:lineRule="auto"/>
        <w:rPr>
          <w:lang w:val="en-GB"/>
        </w:rPr>
      </w:pPr>
      <w:r w:rsidRPr="008F6629">
        <w:rPr>
          <w:lang w:val="en-GB"/>
        </w:rPr>
        <w:t>34.</w:t>
      </w:r>
      <w:r w:rsidRPr="008F6629">
        <w:rPr>
          <w:lang w:val="en-GB"/>
        </w:rPr>
        <w:tab/>
      </w:r>
      <w:proofErr w:type="spellStart"/>
      <w:r w:rsidRPr="008F6629">
        <w:rPr>
          <w:lang w:val="en-GB"/>
        </w:rPr>
        <w:t>Fountoulakis</w:t>
      </w:r>
      <w:proofErr w:type="spellEnd"/>
      <w:r w:rsidRPr="008F6629">
        <w:rPr>
          <w:lang w:val="en-GB"/>
        </w:rPr>
        <w:t xml:space="preserve"> KN, </w:t>
      </w:r>
      <w:proofErr w:type="spellStart"/>
      <w:r w:rsidRPr="008F6629">
        <w:rPr>
          <w:lang w:val="en-GB"/>
        </w:rPr>
        <w:t>Gonda</w:t>
      </w:r>
      <w:proofErr w:type="spellEnd"/>
      <w:r w:rsidRPr="008F6629">
        <w:rPr>
          <w:lang w:val="en-GB"/>
        </w:rPr>
        <w:t xml:space="preserve"> X, </w:t>
      </w:r>
      <w:proofErr w:type="spellStart"/>
      <w:r w:rsidRPr="008F6629">
        <w:rPr>
          <w:lang w:val="en-GB"/>
        </w:rPr>
        <w:t>Siamouli</w:t>
      </w:r>
      <w:proofErr w:type="spellEnd"/>
      <w:r w:rsidRPr="008F6629">
        <w:rPr>
          <w:lang w:val="en-GB"/>
        </w:rPr>
        <w:t xml:space="preserve"> M, </w:t>
      </w:r>
      <w:proofErr w:type="spellStart"/>
      <w:r w:rsidRPr="008F6629">
        <w:rPr>
          <w:lang w:val="en-GB"/>
        </w:rPr>
        <w:t>Panagiotidis</w:t>
      </w:r>
      <w:proofErr w:type="spellEnd"/>
      <w:r w:rsidRPr="008F6629">
        <w:rPr>
          <w:lang w:val="en-GB"/>
        </w:rPr>
        <w:t xml:space="preserve"> P, </w:t>
      </w:r>
      <w:proofErr w:type="spellStart"/>
      <w:r w:rsidRPr="008F6629">
        <w:rPr>
          <w:lang w:val="en-GB"/>
        </w:rPr>
        <w:t>Moutou</w:t>
      </w:r>
      <w:proofErr w:type="spellEnd"/>
      <w:r w:rsidRPr="008F6629">
        <w:rPr>
          <w:lang w:val="en-GB"/>
        </w:rPr>
        <w:t xml:space="preserve"> K, </w:t>
      </w:r>
      <w:proofErr w:type="spellStart"/>
      <w:r w:rsidRPr="008F6629">
        <w:rPr>
          <w:lang w:val="en-GB"/>
        </w:rPr>
        <w:t>Nimatoudis</w:t>
      </w:r>
      <w:proofErr w:type="spellEnd"/>
      <w:r w:rsidRPr="008F6629">
        <w:rPr>
          <w:lang w:val="en-GB"/>
        </w:rPr>
        <w:t xml:space="preserve"> I, et al. Paternal and maternal age as risk factors for schizophrenia: a case-control study. Int J Psychiatry Clin </w:t>
      </w:r>
      <w:proofErr w:type="spellStart"/>
      <w:r w:rsidRPr="008F6629">
        <w:rPr>
          <w:lang w:val="en-GB"/>
        </w:rPr>
        <w:t>Pract</w:t>
      </w:r>
      <w:proofErr w:type="spellEnd"/>
      <w:r w:rsidRPr="008F6629">
        <w:rPr>
          <w:lang w:val="en-GB"/>
        </w:rPr>
        <w:t>. 2018;22(3):170-6.</w:t>
      </w:r>
    </w:p>
    <w:p w14:paraId="7730A95E" w14:textId="77777777" w:rsidR="002238E5" w:rsidRPr="008F6629" w:rsidRDefault="002238E5" w:rsidP="0020124C">
      <w:pPr>
        <w:spacing w:line="240" w:lineRule="auto"/>
        <w:rPr>
          <w:lang w:val="en-GB"/>
        </w:rPr>
      </w:pPr>
      <w:r w:rsidRPr="008F6629">
        <w:rPr>
          <w:lang w:val="en-GB"/>
        </w:rPr>
        <w:lastRenderedPageBreak/>
        <w:t>35.</w:t>
      </w:r>
      <w:r w:rsidRPr="008F6629">
        <w:rPr>
          <w:lang w:val="en-GB"/>
        </w:rPr>
        <w:tab/>
        <w:t xml:space="preserve">Cao B, Wang DF, Yan LL, McIntyre RS, </w:t>
      </w:r>
      <w:proofErr w:type="spellStart"/>
      <w:r w:rsidRPr="008F6629">
        <w:rPr>
          <w:lang w:val="en-GB"/>
        </w:rPr>
        <w:t>Rosenblat</w:t>
      </w:r>
      <w:proofErr w:type="spellEnd"/>
      <w:r w:rsidRPr="008F6629">
        <w:rPr>
          <w:lang w:val="en-GB"/>
        </w:rPr>
        <w:t xml:space="preserve"> JD, Musial N, et al. Parental characteristics and the risk of schizophrenia in a Chinese population: a case-control study. Nord J Psychiatry. 2019;73(2):90-5.</w:t>
      </w:r>
    </w:p>
    <w:p w14:paraId="20DE7EA6" w14:textId="77777777" w:rsidR="002238E5" w:rsidRPr="008F6629" w:rsidRDefault="002238E5" w:rsidP="0020124C">
      <w:pPr>
        <w:spacing w:line="240" w:lineRule="auto"/>
        <w:rPr>
          <w:lang w:val="en-GB"/>
        </w:rPr>
      </w:pPr>
      <w:r w:rsidRPr="008F6629">
        <w:rPr>
          <w:lang w:val="en-GB"/>
        </w:rPr>
        <w:t>36.</w:t>
      </w:r>
      <w:r w:rsidRPr="008F6629">
        <w:rPr>
          <w:lang w:val="en-GB"/>
        </w:rPr>
        <w:tab/>
      </w:r>
      <w:proofErr w:type="spellStart"/>
      <w:r w:rsidRPr="008F6629">
        <w:rPr>
          <w:lang w:val="en-GB"/>
        </w:rPr>
        <w:t>Kollias</w:t>
      </w:r>
      <w:proofErr w:type="spellEnd"/>
      <w:r w:rsidRPr="008F6629">
        <w:rPr>
          <w:lang w:val="en-GB"/>
        </w:rPr>
        <w:t xml:space="preserve"> C, </w:t>
      </w:r>
      <w:proofErr w:type="spellStart"/>
      <w:r w:rsidRPr="008F6629">
        <w:rPr>
          <w:lang w:val="en-GB"/>
        </w:rPr>
        <w:t>Dimitrakopoulos</w:t>
      </w:r>
      <w:proofErr w:type="spellEnd"/>
      <w:r w:rsidRPr="008F6629">
        <w:rPr>
          <w:lang w:val="en-GB"/>
        </w:rPr>
        <w:t xml:space="preserve"> S, </w:t>
      </w:r>
      <w:proofErr w:type="spellStart"/>
      <w:r w:rsidRPr="008F6629">
        <w:rPr>
          <w:lang w:val="en-GB"/>
        </w:rPr>
        <w:t>Xenaki</w:t>
      </w:r>
      <w:proofErr w:type="spellEnd"/>
      <w:r w:rsidRPr="008F6629">
        <w:rPr>
          <w:lang w:val="en-GB"/>
        </w:rPr>
        <w:t xml:space="preserve"> LA, Stefanis N, </w:t>
      </w:r>
      <w:proofErr w:type="spellStart"/>
      <w:r w:rsidRPr="008F6629">
        <w:rPr>
          <w:lang w:val="en-GB"/>
        </w:rPr>
        <w:t>Papageorgiou</w:t>
      </w:r>
      <w:proofErr w:type="spellEnd"/>
      <w:r w:rsidRPr="008F6629">
        <w:rPr>
          <w:lang w:val="en-GB"/>
        </w:rPr>
        <w:t xml:space="preserve"> C. Evidence of advanced parental age linked to sporadic schizophrenia. </w:t>
      </w:r>
      <w:proofErr w:type="spellStart"/>
      <w:r w:rsidRPr="008F6629">
        <w:rPr>
          <w:lang w:val="en-GB"/>
        </w:rPr>
        <w:t>Psychiatriki</w:t>
      </w:r>
      <w:proofErr w:type="spellEnd"/>
      <w:r w:rsidRPr="008F6629">
        <w:rPr>
          <w:lang w:val="en-GB"/>
        </w:rPr>
        <w:t>. 2019;30(1):24-31.</w:t>
      </w:r>
    </w:p>
    <w:p w14:paraId="12AD77C1" w14:textId="77777777" w:rsidR="002238E5" w:rsidRPr="008F6629" w:rsidRDefault="002238E5" w:rsidP="0020124C">
      <w:pPr>
        <w:spacing w:line="240" w:lineRule="auto"/>
        <w:rPr>
          <w:lang w:val="en-GB"/>
        </w:rPr>
      </w:pPr>
      <w:r w:rsidRPr="008F6629">
        <w:rPr>
          <w:lang w:val="en-GB"/>
        </w:rPr>
        <w:t>37.</w:t>
      </w:r>
      <w:r w:rsidRPr="008F6629">
        <w:rPr>
          <w:lang w:val="en-GB"/>
        </w:rPr>
        <w:tab/>
        <w:t xml:space="preserve">Weiser M, </w:t>
      </w:r>
      <w:proofErr w:type="spellStart"/>
      <w:r w:rsidRPr="008F6629">
        <w:rPr>
          <w:lang w:val="en-GB"/>
        </w:rPr>
        <w:t>Fenchel</w:t>
      </w:r>
      <w:proofErr w:type="spellEnd"/>
      <w:r w:rsidRPr="008F6629">
        <w:rPr>
          <w:lang w:val="en-GB"/>
        </w:rPr>
        <w:t xml:space="preserve"> D, Frenkel O, </w:t>
      </w:r>
      <w:proofErr w:type="spellStart"/>
      <w:r w:rsidRPr="008F6629">
        <w:rPr>
          <w:lang w:val="en-GB"/>
        </w:rPr>
        <w:t>Fruchter</w:t>
      </w:r>
      <w:proofErr w:type="spellEnd"/>
      <w:r w:rsidRPr="008F6629">
        <w:rPr>
          <w:lang w:val="en-GB"/>
        </w:rPr>
        <w:t xml:space="preserve"> E, </w:t>
      </w:r>
      <w:proofErr w:type="spellStart"/>
      <w:r w:rsidRPr="008F6629">
        <w:rPr>
          <w:lang w:val="en-GB"/>
        </w:rPr>
        <w:t>Burshtein</w:t>
      </w:r>
      <w:proofErr w:type="spellEnd"/>
      <w:r w:rsidRPr="008F6629">
        <w:rPr>
          <w:lang w:val="en-GB"/>
        </w:rPr>
        <w:t xml:space="preserve"> S, Yehuda AB, et al. Understanding the association between advanced paternal age and schizophrenia and bipolar disorder. </w:t>
      </w:r>
      <w:proofErr w:type="spellStart"/>
      <w:r w:rsidRPr="008F6629">
        <w:rPr>
          <w:lang w:val="en-GB"/>
        </w:rPr>
        <w:t>Psychol</w:t>
      </w:r>
      <w:proofErr w:type="spellEnd"/>
      <w:r w:rsidRPr="008F6629">
        <w:rPr>
          <w:lang w:val="en-GB"/>
        </w:rPr>
        <w:t xml:space="preserve"> Med. 2020;50(3):431-7.</w:t>
      </w:r>
    </w:p>
    <w:p w14:paraId="23D7EB9A" w14:textId="77777777" w:rsidR="002238E5" w:rsidRPr="008F6629" w:rsidRDefault="002238E5" w:rsidP="0020124C">
      <w:pPr>
        <w:spacing w:line="240" w:lineRule="auto"/>
        <w:rPr>
          <w:lang w:val="en-GB"/>
        </w:rPr>
      </w:pPr>
      <w:r w:rsidRPr="008F6629">
        <w:rPr>
          <w:lang w:val="en-GB"/>
        </w:rPr>
        <w:t>38.</w:t>
      </w:r>
      <w:r w:rsidRPr="008F6629">
        <w:rPr>
          <w:lang w:val="en-GB"/>
        </w:rPr>
        <w:tab/>
      </w:r>
      <w:proofErr w:type="spellStart"/>
      <w:r w:rsidRPr="008F6629">
        <w:rPr>
          <w:lang w:val="en-GB"/>
        </w:rPr>
        <w:t>Gyllenberg</w:t>
      </w:r>
      <w:proofErr w:type="spellEnd"/>
      <w:r w:rsidRPr="008F6629">
        <w:rPr>
          <w:lang w:val="en-GB"/>
        </w:rPr>
        <w:t xml:space="preserve"> D, McKeague IW, Sourander A, Brown AS. Robust data-driven identification of risk factors and their interactions: A simulation and a study of parental and demographic risk factors for schizophrenia. Int J Methods </w:t>
      </w:r>
      <w:proofErr w:type="spellStart"/>
      <w:r w:rsidRPr="008F6629">
        <w:rPr>
          <w:lang w:val="en-GB"/>
        </w:rPr>
        <w:t>Psychiatr</w:t>
      </w:r>
      <w:proofErr w:type="spellEnd"/>
      <w:r w:rsidRPr="008F6629">
        <w:rPr>
          <w:lang w:val="en-GB"/>
        </w:rPr>
        <w:t xml:space="preserve"> Res. </w:t>
      </w:r>
      <w:proofErr w:type="gramStart"/>
      <w:r w:rsidRPr="008F6629">
        <w:rPr>
          <w:lang w:val="en-GB"/>
        </w:rPr>
        <w:t>2020:e</w:t>
      </w:r>
      <w:proofErr w:type="gramEnd"/>
      <w:r w:rsidRPr="008F6629">
        <w:rPr>
          <w:lang w:val="en-GB"/>
        </w:rPr>
        <w:t>1834.</w:t>
      </w:r>
    </w:p>
    <w:p w14:paraId="2D76272C" w14:textId="77777777" w:rsidR="002238E5" w:rsidRPr="008F6629" w:rsidRDefault="002238E5" w:rsidP="0020124C">
      <w:pPr>
        <w:spacing w:line="240" w:lineRule="auto"/>
        <w:rPr>
          <w:lang w:val="en-GB"/>
        </w:rPr>
      </w:pPr>
      <w:r w:rsidRPr="00B0025B">
        <w:rPr>
          <w:lang w:val="fr-FR"/>
        </w:rPr>
        <w:t>39.</w:t>
      </w:r>
      <w:r w:rsidRPr="00B0025B">
        <w:rPr>
          <w:lang w:val="fr-FR"/>
        </w:rPr>
        <w:tab/>
        <w:t xml:space="preserve">Lan KC, Chiang HJ, Huang TL, </w:t>
      </w:r>
      <w:proofErr w:type="spellStart"/>
      <w:r w:rsidRPr="00B0025B">
        <w:rPr>
          <w:lang w:val="fr-FR"/>
        </w:rPr>
        <w:t>Chiou</w:t>
      </w:r>
      <w:proofErr w:type="spellEnd"/>
      <w:r w:rsidRPr="00B0025B">
        <w:rPr>
          <w:lang w:val="fr-FR"/>
        </w:rPr>
        <w:t xml:space="preserve"> YJ, Hsu TY, Ou YC, et al. </w:t>
      </w:r>
      <w:r w:rsidRPr="008F6629">
        <w:rPr>
          <w:lang w:val="en-GB"/>
        </w:rPr>
        <w:t xml:space="preserve">Association between paternal age and risk of schizophrenia: a nationwide population-based study. J Assist </w:t>
      </w:r>
      <w:proofErr w:type="spellStart"/>
      <w:r w:rsidRPr="008F6629">
        <w:rPr>
          <w:lang w:val="en-GB"/>
        </w:rPr>
        <w:t>Reprod</w:t>
      </w:r>
      <w:proofErr w:type="spellEnd"/>
      <w:r w:rsidRPr="008F6629">
        <w:rPr>
          <w:lang w:val="en-GB"/>
        </w:rPr>
        <w:t xml:space="preserve"> Genet. 2021;38(1):85-93.</w:t>
      </w:r>
    </w:p>
    <w:p w14:paraId="28C98D9D" w14:textId="77777777" w:rsidR="002238E5" w:rsidRPr="008F6629" w:rsidRDefault="002238E5" w:rsidP="0020124C">
      <w:pPr>
        <w:spacing w:line="240" w:lineRule="auto"/>
        <w:rPr>
          <w:lang w:val="en-GB"/>
        </w:rPr>
      </w:pPr>
      <w:r w:rsidRPr="008F6629">
        <w:rPr>
          <w:lang w:val="en-GB"/>
        </w:rPr>
        <w:t>40.</w:t>
      </w:r>
      <w:r w:rsidRPr="008F6629">
        <w:rPr>
          <w:lang w:val="en-GB"/>
        </w:rPr>
        <w:tab/>
        <w:t>Wang SH, Wu CS, Hsu LY, Lin, MC, Chen, PC, Thompson, WK, et al. Paternal age and 13 psychiatric disorders in the offspring: a population-based cohort study of 7 million children in Taiwan. Mol Psychiatry. 2022;27(12):5244-5254.</w:t>
      </w:r>
    </w:p>
    <w:p w14:paraId="574A9694" w14:textId="77777777" w:rsidR="002238E5" w:rsidRPr="008F6629" w:rsidRDefault="002238E5" w:rsidP="0020124C">
      <w:pPr>
        <w:spacing w:line="240" w:lineRule="auto"/>
        <w:rPr>
          <w:lang w:val="en-GB"/>
        </w:rPr>
      </w:pPr>
      <w:r w:rsidRPr="008F6629">
        <w:rPr>
          <w:lang w:val="en-GB"/>
        </w:rPr>
        <w:t>41.</w:t>
      </w:r>
      <w:r w:rsidRPr="008F6629">
        <w:rPr>
          <w:lang w:val="en-GB"/>
        </w:rPr>
        <w:tab/>
        <w:t>Torrey EF, Torrey BB, Peterson MR. Seasonality of schizophrenic births in the United States. Arch Gen Psychiatry. 1977;34(9):1065-70.</w:t>
      </w:r>
    </w:p>
    <w:p w14:paraId="637F7DBC" w14:textId="77777777" w:rsidR="002238E5" w:rsidRPr="00C001E0" w:rsidRDefault="002238E5" w:rsidP="0020124C">
      <w:pPr>
        <w:spacing w:line="240" w:lineRule="auto"/>
        <w:rPr>
          <w:lang w:val="fr-FR"/>
        </w:rPr>
      </w:pPr>
      <w:r w:rsidRPr="008F6629">
        <w:rPr>
          <w:lang w:val="en-GB"/>
        </w:rPr>
        <w:t>42.</w:t>
      </w:r>
      <w:r w:rsidRPr="008F6629">
        <w:rPr>
          <w:lang w:val="en-GB"/>
        </w:rPr>
        <w:tab/>
        <w:t xml:space="preserve">Jacobsen B KDK. perinatal complications in adopted and non-adopted </w:t>
      </w:r>
      <w:proofErr w:type="spellStart"/>
      <w:r w:rsidRPr="008F6629">
        <w:rPr>
          <w:lang w:val="en-GB"/>
        </w:rPr>
        <w:t>schizophrenica</w:t>
      </w:r>
      <w:proofErr w:type="spellEnd"/>
      <w:r w:rsidRPr="008F6629">
        <w:rPr>
          <w:lang w:val="en-GB"/>
        </w:rPr>
        <w:t xml:space="preserve"> and their controls: preliminary results. </w:t>
      </w:r>
      <w:r w:rsidRPr="00C001E0">
        <w:rPr>
          <w:lang w:val="fr-FR"/>
        </w:rPr>
        <w:t xml:space="preserve">Acta </w:t>
      </w:r>
      <w:proofErr w:type="spellStart"/>
      <w:r w:rsidRPr="00C001E0">
        <w:rPr>
          <w:lang w:val="fr-FR"/>
        </w:rPr>
        <w:t>psychiatrica</w:t>
      </w:r>
      <w:proofErr w:type="spellEnd"/>
      <w:r w:rsidRPr="00C001E0">
        <w:rPr>
          <w:lang w:val="fr-FR"/>
        </w:rPr>
        <w:t xml:space="preserve"> </w:t>
      </w:r>
      <w:proofErr w:type="spellStart"/>
      <w:r w:rsidRPr="00C001E0">
        <w:rPr>
          <w:lang w:val="fr-FR"/>
        </w:rPr>
        <w:t>Scandinavica</w:t>
      </w:r>
      <w:proofErr w:type="spellEnd"/>
      <w:r w:rsidRPr="00C001E0">
        <w:rPr>
          <w:lang w:val="fr-FR"/>
        </w:rPr>
        <w:t xml:space="preserve">. </w:t>
      </w:r>
      <w:proofErr w:type="gramStart"/>
      <w:r w:rsidRPr="00C001E0">
        <w:rPr>
          <w:lang w:val="fr-FR"/>
        </w:rPr>
        <w:t>1980;</w:t>
      </w:r>
      <w:proofErr w:type="gramEnd"/>
      <w:r w:rsidRPr="00C001E0">
        <w:rPr>
          <w:lang w:val="fr-FR"/>
        </w:rPr>
        <w:t>62:337-46.</w:t>
      </w:r>
    </w:p>
    <w:p w14:paraId="2D078A90" w14:textId="77777777" w:rsidR="002238E5" w:rsidRPr="008F6629" w:rsidRDefault="002238E5" w:rsidP="0020124C">
      <w:pPr>
        <w:spacing w:line="240" w:lineRule="auto"/>
        <w:rPr>
          <w:lang w:val="en-GB"/>
        </w:rPr>
      </w:pPr>
      <w:r w:rsidRPr="00C001E0">
        <w:rPr>
          <w:lang w:val="fr-FR"/>
        </w:rPr>
        <w:t>43.</w:t>
      </w:r>
      <w:r w:rsidRPr="00C001E0">
        <w:rPr>
          <w:lang w:val="fr-FR"/>
        </w:rPr>
        <w:tab/>
      </w:r>
      <w:proofErr w:type="spellStart"/>
      <w:r w:rsidRPr="00C001E0">
        <w:rPr>
          <w:lang w:val="fr-FR"/>
        </w:rPr>
        <w:t>DeLisi</w:t>
      </w:r>
      <w:proofErr w:type="spellEnd"/>
      <w:r w:rsidRPr="00C001E0">
        <w:rPr>
          <w:lang w:val="fr-FR"/>
        </w:rPr>
        <w:t xml:space="preserve"> LE, </w:t>
      </w:r>
      <w:proofErr w:type="spellStart"/>
      <w:r w:rsidRPr="00C001E0">
        <w:rPr>
          <w:lang w:val="fr-FR"/>
        </w:rPr>
        <w:t>Boccio</w:t>
      </w:r>
      <w:proofErr w:type="spellEnd"/>
      <w:r w:rsidRPr="00C001E0">
        <w:rPr>
          <w:lang w:val="fr-FR"/>
        </w:rPr>
        <w:t xml:space="preserve"> AM, Riordan H, Hoff AL, </w:t>
      </w:r>
      <w:proofErr w:type="spellStart"/>
      <w:r w:rsidRPr="00C001E0">
        <w:rPr>
          <w:lang w:val="fr-FR"/>
        </w:rPr>
        <w:t>Dorfman</w:t>
      </w:r>
      <w:proofErr w:type="spellEnd"/>
      <w:r w:rsidRPr="00C001E0">
        <w:rPr>
          <w:lang w:val="fr-FR"/>
        </w:rPr>
        <w:t xml:space="preserve"> A, McClelland J, et al. </w:t>
      </w:r>
      <w:r w:rsidRPr="008F6629">
        <w:rPr>
          <w:lang w:val="en-GB"/>
        </w:rPr>
        <w:t>Familial thyroid disease and delayed language development in first admission patients with schizophrenia. Psychiatry Res. 1991;38(1):39-50.</w:t>
      </w:r>
    </w:p>
    <w:p w14:paraId="155B740E" w14:textId="77777777" w:rsidR="002238E5" w:rsidRPr="008F6629" w:rsidRDefault="002238E5" w:rsidP="0020124C">
      <w:pPr>
        <w:spacing w:line="240" w:lineRule="auto"/>
        <w:rPr>
          <w:lang w:val="en-GB"/>
        </w:rPr>
      </w:pPr>
      <w:r w:rsidRPr="008F6629">
        <w:rPr>
          <w:lang w:val="en-GB"/>
        </w:rPr>
        <w:t>44.</w:t>
      </w:r>
      <w:r w:rsidRPr="008F6629">
        <w:rPr>
          <w:lang w:val="en-GB"/>
        </w:rPr>
        <w:tab/>
        <w:t>Crow TJ, Done D.J., Johnston E.J. Influenza and schizophrenia. Lancet. 1991(13):116-7.</w:t>
      </w:r>
    </w:p>
    <w:p w14:paraId="70800A56" w14:textId="77777777" w:rsidR="002238E5" w:rsidRPr="008F6629" w:rsidRDefault="002238E5" w:rsidP="0020124C">
      <w:pPr>
        <w:spacing w:line="240" w:lineRule="auto"/>
        <w:rPr>
          <w:lang w:val="en-GB"/>
        </w:rPr>
      </w:pPr>
      <w:r w:rsidRPr="008F6629">
        <w:rPr>
          <w:lang w:val="en-GB"/>
        </w:rPr>
        <w:t>45.</w:t>
      </w:r>
      <w:r w:rsidRPr="008F6629">
        <w:rPr>
          <w:lang w:val="en-GB"/>
        </w:rPr>
        <w:tab/>
        <w:t>McNeil TF, Cantor-</w:t>
      </w:r>
      <w:proofErr w:type="spellStart"/>
      <w:r w:rsidRPr="008F6629">
        <w:rPr>
          <w:lang w:val="en-GB"/>
        </w:rPr>
        <w:t>Graae</w:t>
      </w:r>
      <w:proofErr w:type="spellEnd"/>
      <w:r w:rsidRPr="008F6629">
        <w:rPr>
          <w:lang w:val="en-GB"/>
        </w:rPr>
        <w:t xml:space="preserve"> E, Nordstrom LG, </w:t>
      </w:r>
      <w:proofErr w:type="spellStart"/>
      <w:r w:rsidRPr="008F6629">
        <w:rPr>
          <w:lang w:val="en-GB"/>
        </w:rPr>
        <w:t>Rosenlund</w:t>
      </w:r>
      <w:proofErr w:type="spellEnd"/>
      <w:r w:rsidRPr="008F6629">
        <w:rPr>
          <w:lang w:val="en-GB"/>
        </w:rPr>
        <w:t xml:space="preserve"> T. Head circumference in '</w:t>
      </w:r>
      <w:proofErr w:type="spellStart"/>
      <w:r w:rsidRPr="008F6629">
        <w:rPr>
          <w:lang w:val="en-GB"/>
        </w:rPr>
        <w:t>preschizophrenic</w:t>
      </w:r>
      <w:proofErr w:type="spellEnd"/>
      <w:r w:rsidRPr="008F6629">
        <w:rPr>
          <w:lang w:val="en-GB"/>
        </w:rPr>
        <w:t xml:space="preserve">' and control neonates. Br J Psychiatry. </w:t>
      </w:r>
      <w:proofErr w:type="gramStart"/>
      <w:r w:rsidRPr="008F6629">
        <w:rPr>
          <w:lang w:val="en-GB"/>
        </w:rPr>
        <w:t>1993;162:517</w:t>
      </w:r>
      <w:proofErr w:type="gramEnd"/>
      <w:r w:rsidRPr="008F6629">
        <w:rPr>
          <w:lang w:val="en-GB"/>
        </w:rPr>
        <w:t>-23.</w:t>
      </w:r>
    </w:p>
    <w:p w14:paraId="7B19697E" w14:textId="77777777" w:rsidR="002238E5" w:rsidRPr="008F6629" w:rsidRDefault="002238E5" w:rsidP="0020124C">
      <w:pPr>
        <w:spacing w:line="240" w:lineRule="auto"/>
        <w:rPr>
          <w:lang w:val="en-GB"/>
        </w:rPr>
      </w:pPr>
      <w:r w:rsidRPr="008F6629">
        <w:rPr>
          <w:lang w:val="en-GB"/>
        </w:rPr>
        <w:t>46.</w:t>
      </w:r>
      <w:r w:rsidRPr="008F6629">
        <w:rPr>
          <w:lang w:val="en-GB"/>
        </w:rPr>
        <w:tab/>
        <w:t>McNeil TF, Cantor-</w:t>
      </w:r>
      <w:proofErr w:type="spellStart"/>
      <w:r w:rsidRPr="008F6629">
        <w:rPr>
          <w:lang w:val="en-GB"/>
        </w:rPr>
        <w:t>Graae</w:t>
      </w:r>
      <w:proofErr w:type="spellEnd"/>
      <w:r w:rsidRPr="008F6629">
        <w:rPr>
          <w:lang w:val="en-GB"/>
        </w:rPr>
        <w:t xml:space="preserve"> E, Sjostrom K. Obstetric complications as antecedents of schizophrenia: empirical effects of using different obstetric complication scales. J </w:t>
      </w:r>
      <w:proofErr w:type="spellStart"/>
      <w:r w:rsidRPr="008F6629">
        <w:rPr>
          <w:lang w:val="en-GB"/>
        </w:rPr>
        <w:t>Psychiatr</w:t>
      </w:r>
      <w:proofErr w:type="spellEnd"/>
      <w:r w:rsidRPr="008F6629">
        <w:rPr>
          <w:lang w:val="en-GB"/>
        </w:rPr>
        <w:t xml:space="preserve"> Res. 1994;28(6):519-30.</w:t>
      </w:r>
    </w:p>
    <w:p w14:paraId="18F1087A" w14:textId="77777777" w:rsidR="002238E5" w:rsidRPr="008F6629" w:rsidRDefault="002238E5" w:rsidP="0020124C">
      <w:pPr>
        <w:spacing w:line="240" w:lineRule="auto"/>
        <w:rPr>
          <w:lang w:val="en-GB"/>
        </w:rPr>
      </w:pPr>
      <w:r w:rsidRPr="008F6629">
        <w:rPr>
          <w:lang w:val="en-GB"/>
        </w:rPr>
        <w:t>47.</w:t>
      </w:r>
      <w:r w:rsidRPr="008F6629">
        <w:rPr>
          <w:lang w:val="en-GB"/>
        </w:rPr>
        <w:tab/>
        <w:t>Erlenmeyer-</w:t>
      </w:r>
      <w:proofErr w:type="spellStart"/>
      <w:r w:rsidRPr="008F6629">
        <w:rPr>
          <w:lang w:val="en-GB"/>
        </w:rPr>
        <w:t>Kimling</w:t>
      </w:r>
      <w:proofErr w:type="spellEnd"/>
      <w:r w:rsidRPr="008F6629">
        <w:rPr>
          <w:lang w:val="en-GB"/>
        </w:rPr>
        <w:t xml:space="preserve"> L, </w:t>
      </w:r>
      <w:proofErr w:type="spellStart"/>
      <w:r w:rsidRPr="008F6629">
        <w:rPr>
          <w:lang w:val="en-GB"/>
        </w:rPr>
        <w:t>Folnegovic</w:t>
      </w:r>
      <w:proofErr w:type="spellEnd"/>
      <w:r w:rsidRPr="008F6629">
        <w:rPr>
          <w:lang w:val="en-GB"/>
        </w:rPr>
        <w:t xml:space="preserve"> Z, </w:t>
      </w:r>
      <w:proofErr w:type="spellStart"/>
      <w:r w:rsidRPr="008F6629">
        <w:rPr>
          <w:lang w:val="en-GB"/>
        </w:rPr>
        <w:t>Hrabak-Zerjavic</w:t>
      </w:r>
      <w:proofErr w:type="spellEnd"/>
      <w:r w:rsidRPr="008F6629">
        <w:rPr>
          <w:lang w:val="en-GB"/>
        </w:rPr>
        <w:t xml:space="preserve"> V, </w:t>
      </w:r>
      <w:proofErr w:type="spellStart"/>
      <w:r w:rsidRPr="008F6629">
        <w:rPr>
          <w:lang w:val="en-GB"/>
        </w:rPr>
        <w:t>Borcic</w:t>
      </w:r>
      <w:proofErr w:type="spellEnd"/>
      <w:r w:rsidRPr="008F6629">
        <w:rPr>
          <w:lang w:val="en-GB"/>
        </w:rPr>
        <w:t xml:space="preserve"> B, </w:t>
      </w:r>
      <w:proofErr w:type="spellStart"/>
      <w:r w:rsidRPr="008F6629">
        <w:rPr>
          <w:lang w:val="en-GB"/>
        </w:rPr>
        <w:t>Folnegovic-Smalc</w:t>
      </w:r>
      <w:proofErr w:type="spellEnd"/>
      <w:r w:rsidRPr="008F6629">
        <w:rPr>
          <w:lang w:val="en-GB"/>
        </w:rPr>
        <w:t xml:space="preserve"> V, </w:t>
      </w:r>
      <w:proofErr w:type="spellStart"/>
      <w:r w:rsidRPr="008F6629">
        <w:rPr>
          <w:lang w:val="en-GB"/>
        </w:rPr>
        <w:t>Susser</w:t>
      </w:r>
      <w:proofErr w:type="spellEnd"/>
      <w:r w:rsidRPr="008F6629">
        <w:rPr>
          <w:lang w:val="en-GB"/>
        </w:rPr>
        <w:t xml:space="preserve"> E. Schizophrenia and prenatal exposure to the 1957 A2 influenza epidemic in Croatia. Am J Psychiatry. 1994;151(10):1496-8.</w:t>
      </w:r>
    </w:p>
    <w:p w14:paraId="71DEF3FA" w14:textId="77777777" w:rsidR="002238E5" w:rsidRPr="008F6629" w:rsidRDefault="002238E5" w:rsidP="0020124C">
      <w:pPr>
        <w:spacing w:line="240" w:lineRule="auto"/>
        <w:rPr>
          <w:lang w:val="en-GB"/>
        </w:rPr>
      </w:pPr>
      <w:r w:rsidRPr="008F6629">
        <w:rPr>
          <w:lang w:val="en-GB"/>
        </w:rPr>
        <w:t>48.</w:t>
      </w:r>
      <w:r w:rsidRPr="008F6629">
        <w:rPr>
          <w:lang w:val="en-GB"/>
        </w:rPr>
        <w:tab/>
        <w:t xml:space="preserve">Susser E, Lin SP, Brown AS, </w:t>
      </w:r>
      <w:proofErr w:type="spellStart"/>
      <w:r w:rsidRPr="008F6629">
        <w:rPr>
          <w:lang w:val="en-GB"/>
        </w:rPr>
        <w:t>Lumey</w:t>
      </w:r>
      <w:proofErr w:type="spellEnd"/>
      <w:r w:rsidRPr="008F6629">
        <w:rPr>
          <w:lang w:val="en-GB"/>
        </w:rPr>
        <w:t xml:space="preserve"> LH, Erlenmeyer-</w:t>
      </w:r>
      <w:proofErr w:type="spellStart"/>
      <w:r w:rsidRPr="008F6629">
        <w:rPr>
          <w:lang w:val="en-GB"/>
        </w:rPr>
        <w:t>Kimling</w:t>
      </w:r>
      <w:proofErr w:type="spellEnd"/>
      <w:r w:rsidRPr="008F6629">
        <w:rPr>
          <w:lang w:val="en-GB"/>
        </w:rPr>
        <w:t xml:space="preserve"> L. No relation between risk of schizophrenia and prenatal exposure to influenza in Holland. Am J Psychiatry. 1994;151(6):922-4.</w:t>
      </w:r>
    </w:p>
    <w:p w14:paraId="1142BEDA" w14:textId="77777777" w:rsidR="002238E5" w:rsidRPr="008F6629" w:rsidRDefault="002238E5" w:rsidP="0020124C">
      <w:pPr>
        <w:spacing w:line="240" w:lineRule="auto"/>
        <w:rPr>
          <w:lang w:val="en-GB"/>
        </w:rPr>
      </w:pPr>
      <w:r w:rsidRPr="008F6629">
        <w:rPr>
          <w:lang w:val="en-GB"/>
        </w:rPr>
        <w:t>49.</w:t>
      </w:r>
      <w:r w:rsidRPr="008F6629">
        <w:rPr>
          <w:lang w:val="en-GB"/>
        </w:rPr>
        <w:tab/>
      </w:r>
      <w:proofErr w:type="spellStart"/>
      <w:r w:rsidRPr="008F6629">
        <w:rPr>
          <w:lang w:val="en-GB"/>
        </w:rPr>
        <w:t>Modestin</w:t>
      </w:r>
      <w:proofErr w:type="spellEnd"/>
      <w:r w:rsidRPr="008F6629">
        <w:rPr>
          <w:lang w:val="en-GB"/>
        </w:rPr>
        <w:t xml:space="preserve"> J, Ammann R, </w:t>
      </w:r>
      <w:proofErr w:type="spellStart"/>
      <w:r w:rsidRPr="008F6629">
        <w:rPr>
          <w:lang w:val="en-GB"/>
        </w:rPr>
        <w:t>Wurmle</w:t>
      </w:r>
      <w:proofErr w:type="spellEnd"/>
      <w:r w:rsidRPr="008F6629">
        <w:rPr>
          <w:lang w:val="en-GB"/>
        </w:rPr>
        <w:t xml:space="preserve"> O. Season of birth: comparison of patients with schizophrenia, affective disorders and alcoholism. Acta </w:t>
      </w:r>
      <w:proofErr w:type="spellStart"/>
      <w:r w:rsidRPr="008F6629">
        <w:rPr>
          <w:lang w:val="en-GB"/>
        </w:rPr>
        <w:t>Psychiatr</w:t>
      </w:r>
      <w:proofErr w:type="spellEnd"/>
      <w:r w:rsidRPr="008F6629">
        <w:rPr>
          <w:lang w:val="en-GB"/>
        </w:rPr>
        <w:t xml:space="preserve"> Scand. 1995;91(2):140-3.</w:t>
      </w:r>
    </w:p>
    <w:p w14:paraId="48A05C94" w14:textId="77777777" w:rsidR="002238E5" w:rsidRPr="008F6629" w:rsidRDefault="002238E5" w:rsidP="0020124C">
      <w:pPr>
        <w:spacing w:line="240" w:lineRule="auto"/>
        <w:rPr>
          <w:lang w:val="en-GB"/>
        </w:rPr>
      </w:pPr>
      <w:r w:rsidRPr="008F6629">
        <w:rPr>
          <w:lang w:val="en-GB"/>
        </w:rPr>
        <w:t>50.</w:t>
      </w:r>
      <w:r w:rsidRPr="008F6629">
        <w:rPr>
          <w:lang w:val="en-GB"/>
        </w:rPr>
        <w:tab/>
        <w:t>Sacker A, Done DJ, Crow TJ, Golding J. Antecedents of schizophrenia and affective illness. Obstetric complications. Br J Psychiatry. 1995;166(6):734-41.</w:t>
      </w:r>
    </w:p>
    <w:p w14:paraId="4B0C7A20" w14:textId="77777777" w:rsidR="002238E5" w:rsidRPr="008F6629" w:rsidRDefault="002238E5" w:rsidP="0020124C">
      <w:pPr>
        <w:spacing w:line="240" w:lineRule="auto"/>
        <w:rPr>
          <w:lang w:val="en-GB"/>
        </w:rPr>
      </w:pPr>
      <w:r w:rsidRPr="008F6629">
        <w:rPr>
          <w:lang w:val="en-GB"/>
        </w:rPr>
        <w:t>51.</w:t>
      </w:r>
      <w:r w:rsidRPr="008F6629">
        <w:rPr>
          <w:lang w:val="en-GB"/>
        </w:rPr>
        <w:tab/>
        <w:t xml:space="preserve">Takei N, Mortensen PB, </w:t>
      </w:r>
      <w:proofErr w:type="spellStart"/>
      <w:r w:rsidRPr="008F6629">
        <w:rPr>
          <w:lang w:val="en-GB"/>
        </w:rPr>
        <w:t>Klaening</w:t>
      </w:r>
      <w:proofErr w:type="spellEnd"/>
      <w:r w:rsidRPr="008F6629">
        <w:rPr>
          <w:lang w:val="en-GB"/>
        </w:rPr>
        <w:t xml:space="preserve"> U, Murray, RM, Sham, PC, O'Callaghan, E, et al. Relationship between in utero exposure to influenza epidemics and risk of schizophrenia in Denmark. </w:t>
      </w:r>
      <w:proofErr w:type="spellStart"/>
      <w:r w:rsidRPr="008F6629">
        <w:rPr>
          <w:lang w:val="en-GB"/>
        </w:rPr>
        <w:t>Biol</w:t>
      </w:r>
      <w:proofErr w:type="spellEnd"/>
      <w:r w:rsidRPr="008F6629">
        <w:rPr>
          <w:lang w:val="en-GB"/>
        </w:rPr>
        <w:t xml:space="preserve"> Psychiatry. 1996;40(9):817-824.</w:t>
      </w:r>
    </w:p>
    <w:p w14:paraId="38B5E7BB" w14:textId="77777777" w:rsidR="002238E5" w:rsidRPr="008F6629" w:rsidRDefault="002238E5" w:rsidP="0020124C">
      <w:pPr>
        <w:spacing w:line="240" w:lineRule="auto"/>
        <w:rPr>
          <w:lang w:val="en-GB"/>
        </w:rPr>
      </w:pPr>
      <w:r w:rsidRPr="008F6629">
        <w:rPr>
          <w:lang w:val="en-GB"/>
        </w:rPr>
        <w:t>52.</w:t>
      </w:r>
      <w:r w:rsidRPr="008F6629">
        <w:rPr>
          <w:lang w:val="en-GB"/>
        </w:rPr>
        <w:tab/>
      </w:r>
      <w:proofErr w:type="spellStart"/>
      <w:r w:rsidRPr="008F6629">
        <w:rPr>
          <w:lang w:val="en-GB"/>
        </w:rPr>
        <w:t>Myhrman</w:t>
      </w:r>
      <w:proofErr w:type="spellEnd"/>
      <w:r w:rsidRPr="008F6629">
        <w:rPr>
          <w:lang w:val="en-GB"/>
        </w:rPr>
        <w:t xml:space="preserve"> A, </w:t>
      </w:r>
      <w:proofErr w:type="spellStart"/>
      <w:r w:rsidRPr="008F6629">
        <w:rPr>
          <w:lang w:val="en-GB"/>
        </w:rPr>
        <w:t>Rantakallio</w:t>
      </w:r>
      <w:proofErr w:type="spellEnd"/>
      <w:r w:rsidRPr="008F6629">
        <w:rPr>
          <w:lang w:val="en-GB"/>
        </w:rPr>
        <w:t xml:space="preserve"> P, </w:t>
      </w:r>
      <w:proofErr w:type="spellStart"/>
      <w:r w:rsidRPr="008F6629">
        <w:rPr>
          <w:lang w:val="en-GB"/>
        </w:rPr>
        <w:t>Isohanni</w:t>
      </w:r>
      <w:proofErr w:type="spellEnd"/>
      <w:r w:rsidRPr="008F6629">
        <w:rPr>
          <w:lang w:val="en-GB"/>
        </w:rPr>
        <w:t xml:space="preserve"> M, Jones P, Partanen U. Unwantedness of a pregnancy and schizophrenia in the child. Br J Psychiatry. 1996;169(5):637-40.</w:t>
      </w:r>
    </w:p>
    <w:p w14:paraId="3587BD10" w14:textId="77777777" w:rsidR="002238E5" w:rsidRPr="008F6629" w:rsidRDefault="002238E5" w:rsidP="0020124C">
      <w:pPr>
        <w:spacing w:line="240" w:lineRule="auto"/>
        <w:rPr>
          <w:lang w:val="en-GB"/>
        </w:rPr>
      </w:pPr>
      <w:r w:rsidRPr="008F6629">
        <w:rPr>
          <w:lang w:val="en-GB"/>
        </w:rPr>
        <w:lastRenderedPageBreak/>
        <w:t>53.</w:t>
      </w:r>
      <w:r w:rsidRPr="008F6629">
        <w:rPr>
          <w:lang w:val="en-GB"/>
        </w:rPr>
        <w:tab/>
        <w:t xml:space="preserve">Susser E, Neugebauer R, Hoek HW, Brown AS, Lin S, </w:t>
      </w:r>
      <w:proofErr w:type="spellStart"/>
      <w:r w:rsidRPr="008F6629">
        <w:rPr>
          <w:lang w:val="en-GB"/>
        </w:rPr>
        <w:t>Labovitz</w:t>
      </w:r>
      <w:proofErr w:type="spellEnd"/>
      <w:r w:rsidRPr="008F6629">
        <w:rPr>
          <w:lang w:val="en-GB"/>
        </w:rPr>
        <w:t xml:space="preserve"> D, et al. Schizophrenia after prenatal famine. Further evidence. Arch Gen Psychiatry. 1996;53(1):25-31.</w:t>
      </w:r>
    </w:p>
    <w:p w14:paraId="336CD745" w14:textId="77777777" w:rsidR="002238E5" w:rsidRPr="008F6629" w:rsidRDefault="002238E5" w:rsidP="0020124C">
      <w:pPr>
        <w:spacing w:line="240" w:lineRule="auto"/>
        <w:rPr>
          <w:lang w:val="en-GB"/>
        </w:rPr>
      </w:pPr>
      <w:r w:rsidRPr="008F6629">
        <w:rPr>
          <w:lang w:val="en-GB"/>
        </w:rPr>
        <w:t>54.</w:t>
      </w:r>
      <w:r w:rsidRPr="008F6629">
        <w:rPr>
          <w:lang w:val="en-GB"/>
        </w:rPr>
        <w:tab/>
        <w:t xml:space="preserve">Kirov G, Jones PB, Harvey I, Lewis SW, Toone BK, Rifkin L, et al. Do obstetric complications cause the earlier age at onset in male than female schizophrenics? </w:t>
      </w:r>
      <w:proofErr w:type="spellStart"/>
      <w:r w:rsidRPr="008F6629">
        <w:rPr>
          <w:lang w:val="en-GB"/>
        </w:rPr>
        <w:t>Schizophr</w:t>
      </w:r>
      <w:proofErr w:type="spellEnd"/>
      <w:r w:rsidRPr="008F6629">
        <w:rPr>
          <w:lang w:val="en-GB"/>
        </w:rPr>
        <w:t xml:space="preserve"> Res. 1996;20(1-2):117-24.</w:t>
      </w:r>
    </w:p>
    <w:p w14:paraId="718B3E57" w14:textId="77777777" w:rsidR="002238E5" w:rsidRPr="008F6629" w:rsidRDefault="002238E5" w:rsidP="0020124C">
      <w:pPr>
        <w:spacing w:line="240" w:lineRule="auto"/>
        <w:rPr>
          <w:lang w:val="en-GB"/>
        </w:rPr>
      </w:pPr>
      <w:r w:rsidRPr="008F6629">
        <w:rPr>
          <w:lang w:val="en-GB"/>
        </w:rPr>
        <w:t>55.</w:t>
      </w:r>
      <w:r w:rsidRPr="008F6629">
        <w:rPr>
          <w:lang w:val="en-GB"/>
        </w:rPr>
        <w:tab/>
        <w:t>Hollister JM, Laing P, Mednick SA. Rhesus incompatibility as a risk factor for schizophrenia in male adults. Arch Gen Psychiatry. 1996;53(1):19-24.</w:t>
      </w:r>
    </w:p>
    <w:p w14:paraId="05E38C5D" w14:textId="77777777" w:rsidR="002238E5" w:rsidRPr="008F6629" w:rsidRDefault="002238E5" w:rsidP="0020124C">
      <w:pPr>
        <w:spacing w:line="240" w:lineRule="auto"/>
        <w:rPr>
          <w:lang w:val="en-GB"/>
        </w:rPr>
      </w:pPr>
      <w:r w:rsidRPr="008F6629">
        <w:rPr>
          <w:lang w:val="en-GB"/>
        </w:rPr>
        <w:t>56.</w:t>
      </w:r>
      <w:r w:rsidRPr="008F6629">
        <w:rPr>
          <w:lang w:val="en-GB"/>
        </w:rPr>
        <w:tab/>
        <w:t>Cannon M, Cotter D, Coffey VP, Sham PC, Takei N, Larkin C, et al. Prenatal exposure to the 1957 influenza epidemic and adult schizophrenia: a follow-up study. Br J Psychiatry. 1996;168(3):368-71.</w:t>
      </w:r>
    </w:p>
    <w:p w14:paraId="058C8FE6" w14:textId="77777777" w:rsidR="002238E5" w:rsidRPr="008F6629" w:rsidRDefault="002238E5" w:rsidP="0020124C">
      <w:pPr>
        <w:spacing w:line="240" w:lineRule="auto"/>
        <w:rPr>
          <w:lang w:val="en-GB"/>
        </w:rPr>
      </w:pPr>
      <w:r w:rsidRPr="008F6629">
        <w:rPr>
          <w:lang w:val="en-GB"/>
        </w:rPr>
        <w:t>57.</w:t>
      </w:r>
      <w:r w:rsidRPr="008F6629">
        <w:rPr>
          <w:lang w:val="en-GB"/>
        </w:rPr>
        <w:tab/>
        <w:t>McNeil TF, Cantor-</w:t>
      </w:r>
      <w:proofErr w:type="spellStart"/>
      <w:r w:rsidRPr="008F6629">
        <w:rPr>
          <w:lang w:val="en-GB"/>
        </w:rPr>
        <w:t>Graae</w:t>
      </w:r>
      <w:proofErr w:type="spellEnd"/>
      <w:r w:rsidRPr="008F6629">
        <w:rPr>
          <w:lang w:val="en-GB"/>
        </w:rPr>
        <w:t xml:space="preserve"> E, </w:t>
      </w:r>
      <w:proofErr w:type="spellStart"/>
      <w:r w:rsidRPr="008F6629">
        <w:rPr>
          <w:lang w:val="en-GB"/>
        </w:rPr>
        <w:t>Blennow</w:t>
      </w:r>
      <w:proofErr w:type="spellEnd"/>
      <w:r w:rsidRPr="008F6629">
        <w:rPr>
          <w:lang w:val="en-GB"/>
        </w:rPr>
        <w:t xml:space="preserve"> G. Do 'clumsy' </w:t>
      </w:r>
      <w:proofErr w:type="spellStart"/>
      <w:r w:rsidRPr="008F6629">
        <w:rPr>
          <w:lang w:val="en-GB"/>
        </w:rPr>
        <w:t>fetuses</w:t>
      </w:r>
      <w:proofErr w:type="spellEnd"/>
      <w:r w:rsidRPr="008F6629">
        <w:rPr>
          <w:lang w:val="en-GB"/>
        </w:rPr>
        <w:t xml:space="preserve"> cause </w:t>
      </w:r>
      <w:proofErr w:type="spellStart"/>
      <w:r w:rsidRPr="008F6629">
        <w:rPr>
          <w:lang w:val="en-GB"/>
        </w:rPr>
        <w:t>labor</w:t>
      </w:r>
      <w:proofErr w:type="spellEnd"/>
      <w:r w:rsidRPr="008F6629">
        <w:rPr>
          <w:lang w:val="en-GB"/>
        </w:rPr>
        <w:t xml:space="preserve"> and delivery </w:t>
      </w:r>
      <w:proofErr w:type="gramStart"/>
      <w:r w:rsidRPr="008F6629">
        <w:rPr>
          <w:lang w:val="en-GB"/>
        </w:rPr>
        <w:t>complications?:</w:t>
      </w:r>
      <w:proofErr w:type="gramEnd"/>
      <w:r w:rsidRPr="008F6629">
        <w:rPr>
          <w:lang w:val="en-GB"/>
        </w:rPr>
        <w:t xml:space="preserve"> A study of offspring at risk for psychosis. Schizophrenia research. 1996;22(1):85-8.</w:t>
      </w:r>
    </w:p>
    <w:p w14:paraId="7C79224C" w14:textId="77777777" w:rsidR="002238E5" w:rsidRPr="008F6629" w:rsidRDefault="002238E5" w:rsidP="0020124C">
      <w:pPr>
        <w:spacing w:line="240" w:lineRule="auto"/>
        <w:rPr>
          <w:lang w:val="en-GB"/>
        </w:rPr>
      </w:pPr>
      <w:r w:rsidRPr="008F6629">
        <w:rPr>
          <w:lang w:val="en-GB"/>
        </w:rPr>
        <w:t>58.</w:t>
      </w:r>
      <w:r w:rsidRPr="008F6629">
        <w:rPr>
          <w:lang w:val="en-GB"/>
        </w:rPr>
        <w:tab/>
      </w:r>
      <w:proofErr w:type="spellStart"/>
      <w:r w:rsidRPr="008F6629">
        <w:rPr>
          <w:lang w:val="en-GB"/>
        </w:rPr>
        <w:t>Kunugi</w:t>
      </w:r>
      <w:proofErr w:type="spellEnd"/>
      <w:r w:rsidRPr="008F6629">
        <w:rPr>
          <w:lang w:val="en-GB"/>
        </w:rPr>
        <w:t xml:space="preserve"> H, Takei N, Murray RM, Saito K, </w:t>
      </w:r>
      <w:proofErr w:type="spellStart"/>
      <w:r w:rsidRPr="008F6629">
        <w:rPr>
          <w:lang w:val="en-GB"/>
        </w:rPr>
        <w:t>Nanko</w:t>
      </w:r>
      <w:proofErr w:type="spellEnd"/>
      <w:r w:rsidRPr="008F6629">
        <w:rPr>
          <w:lang w:val="en-GB"/>
        </w:rPr>
        <w:t xml:space="preserve"> S. Small head circumference at birth in schizophrenia. </w:t>
      </w:r>
      <w:proofErr w:type="spellStart"/>
      <w:r w:rsidRPr="008F6629">
        <w:rPr>
          <w:lang w:val="en-GB"/>
        </w:rPr>
        <w:t>Schizophr</w:t>
      </w:r>
      <w:proofErr w:type="spellEnd"/>
      <w:r w:rsidRPr="008F6629">
        <w:rPr>
          <w:lang w:val="en-GB"/>
        </w:rPr>
        <w:t xml:space="preserve"> Res. 1996;20(1-2):165-70.</w:t>
      </w:r>
    </w:p>
    <w:p w14:paraId="4E25C335" w14:textId="77777777" w:rsidR="002238E5" w:rsidRPr="008F6629" w:rsidRDefault="002238E5" w:rsidP="0020124C">
      <w:pPr>
        <w:spacing w:line="240" w:lineRule="auto"/>
        <w:rPr>
          <w:lang w:val="en-GB"/>
        </w:rPr>
      </w:pPr>
      <w:r w:rsidRPr="008F6629">
        <w:rPr>
          <w:lang w:val="en-GB"/>
        </w:rPr>
        <w:t>59.</w:t>
      </w:r>
      <w:r w:rsidRPr="008F6629">
        <w:rPr>
          <w:lang w:val="en-GB"/>
        </w:rPr>
        <w:tab/>
      </w:r>
      <w:proofErr w:type="spellStart"/>
      <w:r w:rsidRPr="008F6629">
        <w:rPr>
          <w:lang w:val="en-GB"/>
        </w:rPr>
        <w:t>Kunugi</w:t>
      </w:r>
      <w:proofErr w:type="spellEnd"/>
      <w:r w:rsidRPr="008F6629">
        <w:rPr>
          <w:lang w:val="en-GB"/>
        </w:rPr>
        <w:t xml:space="preserve"> H, </w:t>
      </w:r>
      <w:proofErr w:type="spellStart"/>
      <w:r w:rsidRPr="008F6629">
        <w:rPr>
          <w:lang w:val="en-GB"/>
        </w:rPr>
        <w:t>Nanko</w:t>
      </w:r>
      <w:proofErr w:type="spellEnd"/>
      <w:r w:rsidRPr="008F6629">
        <w:rPr>
          <w:lang w:val="en-GB"/>
        </w:rPr>
        <w:t xml:space="preserve"> S, Hayashi N, Saito K, Hirose T, </w:t>
      </w:r>
      <w:proofErr w:type="spellStart"/>
      <w:r w:rsidRPr="008F6629">
        <w:rPr>
          <w:lang w:val="en-GB"/>
        </w:rPr>
        <w:t>Kazamatsuri</w:t>
      </w:r>
      <w:proofErr w:type="spellEnd"/>
      <w:r w:rsidRPr="008F6629">
        <w:rPr>
          <w:lang w:val="en-GB"/>
        </w:rPr>
        <w:t xml:space="preserve"> H. Season of birth of schizophrenics in a recent Japanese sample. Psychiatry Clin </w:t>
      </w:r>
      <w:proofErr w:type="spellStart"/>
      <w:r w:rsidRPr="008F6629">
        <w:rPr>
          <w:lang w:val="en-GB"/>
        </w:rPr>
        <w:t>Neurosci</w:t>
      </w:r>
      <w:proofErr w:type="spellEnd"/>
      <w:r w:rsidRPr="008F6629">
        <w:rPr>
          <w:lang w:val="en-GB"/>
        </w:rPr>
        <w:t>. 1997;51(4):213-6.</w:t>
      </w:r>
    </w:p>
    <w:p w14:paraId="19BE9D00" w14:textId="77777777" w:rsidR="002238E5" w:rsidRPr="008F6629" w:rsidRDefault="002238E5" w:rsidP="0020124C">
      <w:pPr>
        <w:spacing w:line="240" w:lineRule="auto"/>
        <w:rPr>
          <w:lang w:val="en-GB"/>
        </w:rPr>
      </w:pPr>
      <w:r w:rsidRPr="008F6629">
        <w:rPr>
          <w:lang w:val="en-GB"/>
        </w:rPr>
        <w:t>60.</w:t>
      </w:r>
      <w:r w:rsidRPr="008F6629">
        <w:rPr>
          <w:lang w:val="en-GB"/>
        </w:rPr>
        <w:tab/>
        <w:t xml:space="preserve">Hultman CM, </w:t>
      </w:r>
      <w:proofErr w:type="spellStart"/>
      <w:r w:rsidRPr="008F6629">
        <w:rPr>
          <w:lang w:val="en-GB"/>
        </w:rPr>
        <w:t>Ohman</w:t>
      </w:r>
      <w:proofErr w:type="spellEnd"/>
      <w:r w:rsidRPr="008F6629">
        <w:rPr>
          <w:lang w:val="en-GB"/>
        </w:rPr>
        <w:t xml:space="preserve"> A, </w:t>
      </w:r>
      <w:proofErr w:type="spellStart"/>
      <w:r w:rsidRPr="008F6629">
        <w:rPr>
          <w:lang w:val="en-GB"/>
        </w:rPr>
        <w:t>Cnattingius</w:t>
      </w:r>
      <w:proofErr w:type="spellEnd"/>
      <w:r w:rsidRPr="008F6629">
        <w:rPr>
          <w:lang w:val="en-GB"/>
        </w:rPr>
        <w:t xml:space="preserve"> S, </w:t>
      </w:r>
      <w:proofErr w:type="spellStart"/>
      <w:r w:rsidRPr="008F6629">
        <w:rPr>
          <w:lang w:val="en-GB"/>
        </w:rPr>
        <w:t>Wieselgren</w:t>
      </w:r>
      <w:proofErr w:type="spellEnd"/>
      <w:r w:rsidRPr="008F6629">
        <w:rPr>
          <w:lang w:val="en-GB"/>
        </w:rPr>
        <w:t xml:space="preserve"> IM, Lindstrom LH. Prenatal and neonatal risk factors for schizophrenia. Br J Psychiatry. </w:t>
      </w:r>
      <w:proofErr w:type="gramStart"/>
      <w:r w:rsidRPr="008F6629">
        <w:rPr>
          <w:lang w:val="en-GB"/>
        </w:rPr>
        <w:t>1997;170:128</w:t>
      </w:r>
      <w:proofErr w:type="gramEnd"/>
      <w:r w:rsidRPr="008F6629">
        <w:rPr>
          <w:lang w:val="en-GB"/>
        </w:rPr>
        <w:t>-33.</w:t>
      </w:r>
    </w:p>
    <w:p w14:paraId="4099CD2F" w14:textId="77777777" w:rsidR="002238E5" w:rsidRPr="008F6629" w:rsidRDefault="002238E5" w:rsidP="0020124C">
      <w:pPr>
        <w:spacing w:line="240" w:lineRule="auto"/>
        <w:rPr>
          <w:lang w:val="en-GB"/>
        </w:rPr>
      </w:pPr>
      <w:r w:rsidRPr="008F6629">
        <w:rPr>
          <w:lang w:val="en-GB"/>
        </w:rPr>
        <w:t>61.</w:t>
      </w:r>
      <w:r w:rsidRPr="008F6629">
        <w:rPr>
          <w:lang w:val="en-GB"/>
        </w:rPr>
        <w:tab/>
        <w:t xml:space="preserve">Stober G, Kocher I, </w:t>
      </w:r>
      <w:proofErr w:type="spellStart"/>
      <w:r w:rsidRPr="008F6629">
        <w:rPr>
          <w:lang w:val="en-GB"/>
        </w:rPr>
        <w:t>Franzek</w:t>
      </w:r>
      <w:proofErr w:type="spellEnd"/>
      <w:r w:rsidRPr="008F6629">
        <w:rPr>
          <w:lang w:val="en-GB"/>
        </w:rPr>
        <w:t xml:space="preserve"> E, Beckmann H. First-trimester maternal gestational infection and cycloid psychosis. Acta </w:t>
      </w:r>
      <w:proofErr w:type="spellStart"/>
      <w:r w:rsidRPr="008F6629">
        <w:rPr>
          <w:lang w:val="en-GB"/>
        </w:rPr>
        <w:t>Psychiatr</w:t>
      </w:r>
      <w:proofErr w:type="spellEnd"/>
      <w:r w:rsidRPr="008F6629">
        <w:rPr>
          <w:lang w:val="en-GB"/>
        </w:rPr>
        <w:t xml:space="preserve"> Scand. 1997;96(5):319-24.</w:t>
      </w:r>
    </w:p>
    <w:p w14:paraId="67616927" w14:textId="77777777" w:rsidR="002238E5" w:rsidRPr="008F6629" w:rsidRDefault="002238E5" w:rsidP="0020124C">
      <w:pPr>
        <w:spacing w:line="240" w:lineRule="auto"/>
        <w:rPr>
          <w:lang w:val="en-GB"/>
        </w:rPr>
      </w:pPr>
      <w:r w:rsidRPr="008F6629">
        <w:rPr>
          <w:lang w:val="en-GB"/>
        </w:rPr>
        <w:t>62.</w:t>
      </w:r>
      <w:r w:rsidRPr="008F6629">
        <w:rPr>
          <w:lang w:val="en-GB"/>
        </w:rPr>
        <w:tab/>
        <w:t xml:space="preserve">Morgan V, Castle D, Page A, Fazio S, </w:t>
      </w:r>
      <w:proofErr w:type="spellStart"/>
      <w:r w:rsidRPr="008F6629">
        <w:rPr>
          <w:lang w:val="en-GB"/>
        </w:rPr>
        <w:t>Gurrin</w:t>
      </w:r>
      <w:proofErr w:type="spellEnd"/>
      <w:r w:rsidRPr="008F6629">
        <w:rPr>
          <w:lang w:val="en-GB"/>
        </w:rPr>
        <w:t xml:space="preserve"> L, Burton P, et al. Influenza epidemics and incidence of schizophrenia, affective disorders and mental retardation in Western Australia: no evidence of a major effect. </w:t>
      </w:r>
      <w:proofErr w:type="spellStart"/>
      <w:r w:rsidRPr="008F6629">
        <w:rPr>
          <w:lang w:val="en-GB"/>
        </w:rPr>
        <w:t>Schizophr</w:t>
      </w:r>
      <w:proofErr w:type="spellEnd"/>
      <w:r w:rsidRPr="008F6629">
        <w:rPr>
          <w:lang w:val="en-GB"/>
        </w:rPr>
        <w:t xml:space="preserve"> Res. 1997;26(1):25-39.</w:t>
      </w:r>
    </w:p>
    <w:p w14:paraId="1F0BD848" w14:textId="77777777" w:rsidR="002238E5" w:rsidRPr="008F6629" w:rsidRDefault="002238E5" w:rsidP="0020124C">
      <w:pPr>
        <w:spacing w:line="240" w:lineRule="auto"/>
        <w:rPr>
          <w:lang w:val="en-GB"/>
        </w:rPr>
      </w:pPr>
      <w:r w:rsidRPr="008F6629">
        <w:rPr>
          <w:lang w:val="en-GB"/>
        </w:rPr>
        <w:t>63.</w:t>
      </w:r>
      <w:r w:rsidRPr="008F6629">
        <w:rPr>
          <w:lang w:val="en-GB"/>
        </w:rPr>
        <w:tab/>
        <w:t xml:space="preserve">Jones PB, </w:t>
      </w:r>
      <w:proofErr w:type="spellStart"/>
      <w:r w:rsidRPr="008F6629">
        <w:rPr>
          <w:lang w:val="en-GB"/>
        </w:rPr>
        <w:t>Rantakallio</w:t>
      </w:r>
      <w:proofErr w:type="spellEnd"/>
      <w:r w:rsidRPr="008F6629">
        <w:rPr>
          <w:lang w:val="en-GB"/>
        </w:rPr>
        <w:t xml:space="preserve"> P, </w:t>
      </w:r>
      <w:proofErr w:type="spellStart"/>
      <w:r w:rsidRPr="008F6629">
        <w:rPr>
          <w:lang w:val="en-GB"/>
        </w:rPr>
        <w:t>Hartikainen</w:t>
      </w:r>
      <w:proofErr w:type="spellEnd"/>
      <w:r w:rsidRPr="008F6629">
        <w:rPr>
          <w:lang w:val="en-GB"/>
        </w:rPr>
        <w:t xml:space="preserve"> AL, </w:t>
      </w:r>
      <w:proofErr w:type="spellStart"/>
      <w:r w:rsidRPr="008F6629">
        <w:rPr>
          <w:lang w:val="en-GB"/>
        </w:rPr>
        <w:t>Isohanni</w:t>
      </w:r>
      <w:proofErr w:type="spellEnd"/>
      <w:r w:rsidRPr="008F6629">
        <w:rPr>
          <w:lang w:val="en-GB"/>
        </w:rPr>
        <w:t xml:space="preserve"> M, </w:t>
      </w:r>
      <w:proofErr w:type="spellStart"/>
      <w:r w:rsidRPr="008F6629">
        <w:rPr>
          <w:lang w:val="en-GB"/>
        </w:rPr>
        <w:t>Sipila</w:t>
      </w:r>
      <w:proofErr w:type="spellEnd"/>
      <w:r w:rsidRPr="008F6629">
        <w:rPr>
          <w:lang w:val="en-GB"/>
        </w:rPr>
        <w:t xml:space="preserve"> P. Schizophrenia as a long-term outcome of pregnancy, delivery, and perinatal complications: a 28-year follow-up of the 1966 north Finland general population birth cohort. Am J Psychiatry. 1998;155(3):355-64.</w:t>
      </w:r>
    </w:p>
    <w:p w14:paraId="24751734" w14:textId="77777777" w:rsidR="002238E5" w:rsidRPr="008F6629" w:rsidRDefault="002238E5" w:rsidP="0020124C">
      <w:pPr>
        <w:spacing w:line="240" w:lineRule="auto"/>
        <w:rPr>
          <w:lang w:val="en-GB"/>
        </w:rPr>
      </w:pPr>
      <w:r w:rsidRPr="008F6629">
        <w:rPr>
          <w:lang w:val="en-GB"/>
        </w:rPr>
        <w:t>64.</w:t>
      </w:r>
      <w:r w:rsidRPr="008F6629">
        <w:rPr>
          <w:lang w:val="en-GB"/>
        </w:rPr>
        <w:tab/>
      </w:r>
      <w:proofErr w:type="spellStart"/>
      <w:r w:rsidRPr="008F6629">
        <w:rPr>
          <w:lang w:val="en-GB"/>
        </w:rPr>
        <w:t>Gunduz</w:t>
      </w:r>
      <w:proofErr w:type="spellEnd"/>
      <w:r w:rsidRPr="008F6629">
        <w:rPr>
          <w:lang w:val="en-GB"/>
        </w:rPr>
        <w:t xml:space="preserve"> H, </w:t>
      </w:r>
      <w:proofErr w:type="spellStart"/>
      <w:r w:rsidRPr="008F6629">
        <w:rPr>
          <w:lang w:val="en-GB"/>
        </w:rPr>
        <w:t>Woerner</w:t>
      </w:r>
      <w:proofErr w:type="spellEnd"/>
      <w:r w:rsidRPr="008F6629">
        <w:rPr>
          <w:lang w:val="en-GB"/>
        </w:rPr>
        <w:t xml:space="preserve"> MG, </w:t>
      </w:r>
      <w:proofErr w:type="spellStart"/>
      <w:r w:rsidRPr="008F6629">
        <w:rPr>
          <w:lang w:val="en-GB"/>
        </w:rPr>
        <w:t>Alvir</w:t>
      </w:r>
      <w:proofErr w:type="spellEnd"/>
      <w:r w:rsidRPr="008F6629">
        <w:rPr>
          <w:lang w:val="en-GB"/>
        </w:rPr>
        <w:t xml:space="preserve"> JM, </w:t>
      </w:r>
      <w:proofErr w:type="spellStart"/>
      <w:r w:rsidRPr="008F6629">
        <w:rPr>
          <w:lang w:val="en-GB"/>
        </w:rPr>
        <w:t>Degreef</w:t>
      </w:r>
      <w:proofErr w:type="spellEnd"/>
      <w:r w:rsidRPr="008F6629">
        <w:rPr>
          <w:lang w:val="en-GB"/>
        </w:rPr>
        <w:t xml:space="preserve"> G, Lieberman JA. Obstetric complications in schizophrenia, schizoaffective disorder and normal comparison subjects. </w:t>
      </w:r>
      <w:proofErr w:type="spellStart"/>
      <w:r w:rsidRPr="008F6629">
        <w:rPr>
          <w:lang w:val="en-GB"/>
        </w:rPr>
        <w:t>Schizophr</w:t>
      </w:r>
      <w:proofErr w:type="spellEnd"/>
      <w:r w:rsidRPr="008F6629">
        <w:rPr>
          <w:lang w:val="en-GB"/>
        </w:rPr>
        <w:t xml:space="preserve"> Res. 1999;40(3):237-43.</w:t>
      </w:r>
    </w:p>
    <w:p w14:paraId="3B07DF96" w14:textId="77777777" w:rsidR="002238E5" w:rsidRPr="008F6629" w:rsidRDefault="002238E5" w:rsidP="0020124C">
      <w:pPr>
        <w:spacing w:line="240" w:lineRule="auto"/>
        <w:rPr>
          <w:lang w:val="en-GB"/>
        </w:rPr>
      </w:pPr>
      <w:r w:rsidRPr="008F6629">
        <w:rPr>
          <w:lang w:val="en-GB"/>
        </w:rPr>
        <w:t>65.</w:t>
      </w:r>
      <w:r w:rsidRPr="008F6629">
        <w:rPr>
          <w:lang w:val="en-GB"/>
        </w:rPr>
        <w:tab/>
      </w:r>
      <w:proofErr w:type="spellStart"/>
      <w:r w:rsidRPr="008F6629">
        <w:rPr>
          <w:lang w:val="en-GB"/>
        </w:rPr>
        <w:t>Izumoto</w:t>
      </w:r>
      <w:proofErr w:type="spellEnd"/>
      <w:r w:rsidRPr="008F6629">
        <w:rPr>
          <w:lang w:val="en-GB"/>
        </w:rPr>
        <w:t xml:space="preserve"> Y, Inoue S, Yasuda N. Schizophrenia and the influenza epidemics of 1957 in Japan. </w:t>
      </w:r>
      <w:proofErr w:type="spellStart"/>
      <w:r w:rsidRPr="008F6629">
        <w:rPr>
          <w:lang w:val="en-GB"/>
        </w:rPr>
        <w:t>Biol</w:t>
      </w:r>
      <w:proofErr w:type="spellEnd"/>
      <w:r w:rsidRPr="008F6629">
        <w:rPr>
          <w:lang w:val="en-GB"/>
        </w:rPr>
        <w:t xml:space="preserve"> Psychiatry. 1999;46(1):119-24.</w:t>
      </w:r>
    </w:p>
    <w:p w14:paraId="38195216" w14:textId="77777777" w:rsidR="002238E5" w:rsidRPr="008F6629" w:rsidRDefault="002238E5" w:rsidP="0020124C">
      <w:pPr>
        <w:spacing w:line="240" w:lineRule="auto"/>
        <w:rPr>
          <w:lang w:val="en-GB"/>
        </w:rPr>
      </w:pPr>
      <w:r w:rsidRPr="008F6629">
        <w:rPr>
          <w:lang w:val="en-GB"/>
        </w:rPr>
        <w:t>66.</w:t>
      </w:r>
      <w:r w:rsidRPr="008F6629">
        <w:rPr>
          <w:lang w:val="en-GB"/>
        </w:rPr>
        <w:tab/>
        <w:t xml:space="preserve">Cannon TD, Rosso IM, Bearden CE, Sanchez LE, Hadley T. A prospective cohort study of neurodevelopmental processes in the genesis and epigenesis of schizophrenia. Dev </w:t>
      </w:r>
      <w:proofErr w:type="spellStart"/>
      <w:r w:rsidRPr="008F6629">
        <w:rPr>
          <w:lang w:val="en-GB"/>
        </w:rPr>
        <w:t>Psychopathol</w:t>
      </w:r>
      <w:proofErr w:type="spellEnd"/>
      <w:r w:rsidRPr="008F6629">
        <w:rPr>
          <w:lang w:val="en-GB"/>
        </w:rPr>
        <w:t>. 1999;11(3):467-85.</w:t>
      </w:r>
    </w:p>
    <w:p w14:paraId="3E6EF29B" w14:textId="77777777" w:rsidR="002238E5" w:rsidRPr="008F6629" w:rsidRDefault="002238E5" w:rsidP="0020124C">
      <w:pPr>
        <w:spacing w:line="240" w:lineRule="auto"/>
        <w:rPr>
          <w:lang w:val="en-GB"/>
        </w:rPr>
      </w:pPr>
      <w:r w:rsidRPr="008F6629">
        <w:rPr>
          <w:lang w:val="en-GB"/>
        </w:rPr>
        <w:t>67.</w:t>
      </w:r>
      <w:r w:rsidRPr="008F6629">
        <w:rPr>
          <w:lang w:val="en-GB"/>
        </w:rPr>
        <w:tab/>
        <w:t xml:space="preserve">Dalman C, </w:t>
      </w:r>
      <w:proofErr w:type="spellStart"/>
      <w:r w:rsidRPr="008F6629">
        <w:rPr>
          <w:lang w:val="en-GB"/>
        </w:rPr>
        <w:t>Allebeck</w:t>
      </w:r>
      <w:proofErr w:type="spellEnd"/>
      <w:r w:rsidRPr="008F6629">
        <w:rPr>
          <w:lang w:val="en-GB"/>
        </w:rPr>
        <w:t xml:space="preserve"> P, </w:t>
      </w:r>
      <w:proofErr w:type="spellStart"/>
      <w:r w:rsidRPr="008F6629">
        <w:rPr>
          <w:lang w:val="en-GB"/>
        </w:rPr>
        <w:t>Cullberg</w:t>
      </w:r>
      <w:proofErr w:type="spellEnd"/>
      <w:r w:rsidRPr="008F6629">
        <w:rPr>
          <w:lang w:val="en-GB"/>
        </w:rPr>
        <w:t xml:space="preserve"> J, Grunewald C, </w:t>
      </w:r>
      <w:proofErr w:type="spellStart"/>
      <w:r w:rsidRPr="008F6629">
        <w:rPr>
          <w:lang w:val="en-GB"/>
        </w:rPr>
        <w:t>Köster</w:t>
      </w:r>
      <w:proofErr w:type="spellEnd"/>
      <w:r w:rsidRPr="008F6629">
        <w:rPr>
          <w:lang w:val="en-GB"/>
        </w:rPr>
        <w:t xml:space="preserve"> M. Obstetric complications and the risk of schizophrenia: a longitudinal study of a national birth cohort. Archives of general psychiatry. 1999;56(3):234-40.</w:t>
      </w:r>
    </w:p>
    <w:p w14:paraId="415DEB44" w14:textId="77777777" w:rsidR="002238E5" w:rsidRPr="008F6629" w:rsidRDefault="002238E5" w:rsidP="0020124C">
      <w:pPr>
        <w:spacing w:line="240" w:lineRule="auto"/>
        <w:rPr>
          <w:lang w:val="en-GB"/>
        </w:rPr>
      </w:pPr>
      <w:r w:rsidRPr="008F6629">
        <w:rPr>
          <w:lang w:val="en-GB"/>
        </w:rPr>
        <w:t>68.</w:t>
      </w:r>
      <w:r w:rsidRPr="008F6629">
        <w:rPr>
          <w:lang w:val="en-GB"/>
        </w:rPr>
        <w:tab/>
      </w:r>
      <w:proofErr w:type="spellStart"/>
      <w:r w:rsidRPr="008F6629">
        <w:rPr>
          <w:lang w:val="en-GB"/>
        </w:rPr>
        <w:t>Hultman</w:t>
      </w:r>
      <w:proofErr w:type="spellEnd"/>
      <w:r w:rsidRPr="008F6629">
        <w:rPr>
          <w:lang w:val="en-GB"/>
        </w:rPr>
        <w:t xml:space="preserve"> CM, </w:t>
      </w:r>
      <w:proofErr w:type="spellStart"/>
      <w:r w:rsidRPr="008F6629">
        <w:rPr>
          <w:lang w:val="en-GB"/>
        </w:rPr>
        <w:t>Sparen</w:t>
      </w:r>
      <w:proofErr w:type="spellEnd"/>
      <w:r w:rsidRPr="008F6629">
        <w:rPr>
          <w:lang w:val="en-GB"/>
        </w:rPr>
        <w:t xml:space="preserve"> P, Takei N, Murray RM, </w:t>
      </w:r>
      <w:proofErr w:type="spellStart"/>
      <w:r w:rsidRPr="008F6629">
        <w:rPr>
          <w:lang w:val="en-GB"/>
        </w:rPr>
        <w:t>Cnattingius</w:t>
      </w:r>
      <w:proofErr w:type="spellEnd"/>
      <w:r w:rsidRPr="008F6629">
        <w:rPr>
          <w:lang w:val="en-GB"/>
        </w:rPr>
        <w:t xml:space="preserve"> S. Prenatal and perinatal risk factors for schizophrenia, affective psychosis, and reactive psychosis of early onset: case-control study. BMJ. 1999;318(7181):421-6.</w:t>
      </w:r>
    </w:p>
    <w:p w14:paraId="4B176A11" w14:textId="77777777" w:rsidR="002238E5" w:rsidRPr="008F6629" w:rsidRDefault="002238E5" w:rsidP="0020124C">
      <w:pPr>
        <w:spacing w:line="240" w:lineRule="auto"/>
        <w:rPr>
          <w:lang w:val="en-GB"/>
        </w:rPr>
      </w:pPr>
      <w:r w:rsidRPr="008F6629">
        <w:rPr>
          <w:lang w:val="en-GB"/>
        </w:rPr>
        <w:t>69.</w:t>
      </w:r>
      <w:r w:rsidRPr="008F6629">
        <w:rPr>
          <w:lang w:val="en-GB"/>
        </w:rPr>
        <w:tab/>
        <w:t xml:space="preserve">Selten JP, van der Graaf Y, van </w:t>
      </w:r>
      <w:proofErr w:type="spellStart"/>
      <w:r w:rsidRPr="008F6629">
        <w:rPr>
          <w:lang w:val="en-GB"/>
        </w:rPr>
        <w:t>Duursen</w:t>
      </w:r>
      <w:proofErr w:type="spellEnd"/>
      <w:r w:rsidRPr="008F6629">
        <w:rPr>
          <w:lang w:val="en-GB"/>
        </w:rPr>
        <w:t xml:space="preserve"> R, </w:t>
      </w:r>
      <w:proofErr w:type="spellStart"/>
      <w:r w:rsidRPr="008F6629">
        <w:rPr>
          <w:lang w:val="en-GB"/>
        </w:rPr>
        <w:t>Gispen</w:t>
      </w:r>
      <w:proofErr w:type="spellEnd"/>
      <w:r w:rsidRPr="008F6629">
        <w:rPr>
          <w:lang w:val="en-GB"/>
        </w:rPr>
        <w:t xml:space="preserve">-de </w:t>
      </w:r>
      <w:proofErr w:type="spellStart"/>
      <w:r w:rsidRPr="008F6629">
        <w:rPr>
          <w:lang w:val="en-GB"/>
        </w:rPr>
        <w:t>Wied</w:t>
      </w:r>
      <w:proofErr w:type="spellEnd"/>
      <w:r w:rsidRPr="008F6629">
        <w:rPr>
          <w:lang w:val="en-GB"/>
        </w:rPr>
        <w:t xml:space="preserve"> CC, Kahn RS. Psychotic illness after prenatal exposure to the 1953 Dutch Flood Disaster. </w:t>
      </w:r>
      <w:proofErr w:type="spellStart"/>
      <w:r w:rsidRPr="008F6629">
        <w:rPr>
          <w:lang w:val="en-GB"/>
        </w:rPr>
        <w:t>Schizophr</w:t>
      </w:r>
      <w:proofErr w:type="spellEnd"/>
      <w:r w:rsidRPr="008F6629">
        <w:rPr>
          <w:lang w:val="en-GB"/>
        </w:rPr>
        <w:t xml:space="preserve"> Res. 1999;35(3):243-5.</w:t>
      </w:r>
    </w:p>
    <w:p w14:paraId="5C4CEA43" w14:textId="77777777" w:rsidR="002238E5" w:rsidRPr="008F6629" w:rsidRDefault="002238E5" w:rsidP="0020124C">
      <w:pPr>
        <w:spacing w:line="240" w:lineRule="auto"/>
        <w:rPr>
          <w:lang w:val="en-GB"/>
        </w:rPr>
      </w:pPr>
      <w:r w:rsidRPr="008F6629">
        <w:rPr>
          <w:lang w:val="en-GB"/>
        </w:rPr>
        <w:t>70.</w:t>
      </w:r>
      <w:r w:rsidRPr="008F6629">
        <w:rPr>
          <w:lang w:val="en-GB"/>
        </w:rPr>
        <w:tab/>
        <w:t xml:space="preserve">Selten JP, Brown AS, Moons KG, </w:t>
      </w:r>
      <w:proofErr w:type="spellStart"/>
      <w:r w:rsidRPr="008F6629">
        <w:rPr>
          <w:lang w:val="en-GB"/>
        </w:rPr>
        <w:t>Slaets</w:t>
      </w:r>
      <w:proofErr w:type="spellEnd"/>
      <w:r w:rsidRPr="008F6629">
        <w:rPr>
          <w:lang w:val="en-GB"/>
        </w:rPr>
        <w:t xml:space="preserve"> JP, </w:t>
      </w:r>
      <w:proofErr w:type="spellStart"/>
      <w:r w:rsidRPr="008F6629">
        <w:rPr>
          <w:lang w:val="en-GB"/>
        </w:rPr>
        <w:t>Susser</w:t>
      </w:r>
      <w:proofErr w:type="spellEnd"/>
      <w:r w:rsidRPr="008F6629">
        <w:rPr>
          <w:lang w:val="en-GB"/>
        </w:rPr>
        <w:t xml:space="preserve"> ES, Kahn RS. Prenatal exposure to the 1957 influenza pandemic and non-affective psychosis in The Netherlands. </w:t>
      </w:r>
      <w:proofErr w:type="spellStart"/>
      <w:r w:rsidRPr="008F6629">
        <w:rPr>
          <w:lang w:val="en-GB"/>
        </w:rPr>
        <w:t>Schizophr</w:t>
      </w:r>
      <w:proofErr w:type="spellEnd"/>
      <w:r w:rsidRPr="008F6629">
        <w:rPr>
          <w:lang w:val="en-GB"/>
        </w:rPr>
        <w:t xml:space="preserve"> Res. 1999;38(2-3):85-91.</w:t>
      </w:r>
    </w:p>
    <w:p w14:paraId="0DC3EF40" w14:textId="77777777" w:rsidR="002238E5" w:rsidRPr="008F6629" w:rsidRDefault="002238E5" w:rsidP="0020124C">
      <w:pPr>
        <w:spacing w:line="240" w:lineRule="auto"/>
        <w:rPr>
          <w:lang w:val="en-GB"/>
        </w:rPr>
      </w:pPr>
      <w:r w:rsidRPr="008F6629">
        <w:rPr>
          <w:lang w:val="en-GB"/>
        </w:rPr>
        <w:lastRenderedPageBreak/>
        <w:t>71.</w:t>
      </w:r>
      <w:r w:rsidRPr="008F6629">
        <w:rPr>
          <w:lang w:val="en-GB"/>
        </w:rPr>
        <w:tab/>
        <w:t xml:space="preserve">Mortensen PB, Pedersen CB, </w:t>
      </w:r>
      <w:proofErr w:type="spellStart"/>
      <w:r w:rsidRPr="008F6629">
        <w:rPr>
          <w:lang w:val="en-GB"/>
        </w:rPr>
        <w:t>Westergaard</w:t>
      </w:r>
      <w:proofErr w:type="spellEnd"/>
      <w:r w:rsidRPr="008F6629">
        <w:rPr>
          <w:lang w:val="en-GB"/>
        </w:rPr>
        <w:t xml:space="preserve"> T, </w:t>
      </w:r>
      <w:proofErr w:type="spellStart"/>
      <w:r w:rsidRPr="008F6629">
        <w:rPr>
          <w:lang w:val="en-GB"/>
        </w:rPr>
        <w:t>Wohlfahrt</w:t>
      </w:r>
      <w:proofErr w:type="spellEnd"/>
      <w:r w:rsidRPr="008F6629">
        <w:rPr>
          <w:lang w:val="en-GB"/>
        </w:rPr>
        <w:t xml:space="preserve"> J, Ewald H, Mors O, et al. Effects of family history and place and season of birth on the risk of schizophrenia. N Engl J Med. 1999;340(8):603-8.</w:t>
      </w:r>
    </w:p>
    <w:p w14:paraId="30BE14BC" w14:textId="77777777" w:rsidR="002238E5" w:rsidRPr="008F6629" w:rsidRDefault="002238E5" w:rsidP="0020124C">
      <w:pPr>
        <w:spacing w:line="240" w:lineRule="auto"/>
        <w:rPr>
          <w:lang w:val="en-GB"/>
        </w:rPr>
      </w:pPr>
      <w:r w:rsidRPr="008F6629">
        <w:rPr>
          <w:lang w:val="en-GB"/>
        </w:rPr>
        <w:t>72.</w:t>
      </w:r>
      <w:r w:rsidRPr="008F6629">
        <w:rPr>
          <w:lang w:val="en-GB"/>
        </w:rPr>
        <w:tab/>
        <w:t xml:space="preserve">Eaton WW, Mortensen PB, Frydenberg M. Obstetric factors, urbanization and psychosis. </w:t>
      </w:r>
      <w:proofErr w:type="spellStart"/>
      <w:r w:rsidRPr="008F6629">
        <w:rPr>
          <w:lang w:val="en-GB"/>
        </w:rPr>
        <w:t>Schizophr</w:t>
      </w:r>
      <w:proofErr w:type="spellEnd"/>
      <w:r w:rsidRPr="008F6629">
        <w:rPr>
          <w:lang w:val="en-GB"/>
        </w:rPr>
        <w:t xml:space="preserve"> Res. 2000;43(2-3):117-23.</w:t>
      </w:r>
    </w:p>
    <w:p w14:paraId="072E49C4" w14:textId="77777777" w:rsidR="002238E5" w:rsidRPr="00C001E0" w:rsidRDefault="002238E5" w:rsidP="0020124C">
      <w:pPr>
        <w:spacing w:line="240" w:lineRule="auto"/>
        <w:rPr>
          <w:lang w:val="fr-FR"/>
        </w:rPr>
      </w:pPr>
      <w:r w:rsidRPr="008F6629">
        <w:rPr>
          <w:lang w:val="en-GB"/>
        </w:rPr>
        <w:t>73.</w:t>
      </w:r>
      <w:r w:rsidRPr="008F6629">
        <w:rPr>
          <w:lang w:val="en-GB"/>
        </w:rPr>
        <w:tab/>
        <w:t xml:space="preserve">Byrne M, Browne R, </w:t>
      </w:r>
      <w:proofErr w:type="spellStart"/>
      <w:r w:rsidRPr="008F6629">
        <w:rPr>
          <w:lang w:val="en-GB"/>
        </w:rPr>
        <w:t>Mulryan</w:t>
      </w:r>
      <w:proofErr w:type="spellEnd"/>
      <w:r w:rsidRPr="008F6629">
        <w:rPr>
          <w:lang w:val="en-GB"/>
        </w:rPr>
        <w:t xml:space="preserve"> N, Scully A, Morris M, Kinsella A, et al. Labour and delivery complications and schizophrenia. Case-control study using contemporaneous labour ward records. Br J Psychiatry. </w:t>
      </w:r>
      <w:proofErr w:type="gramStart"/>
      <w:r w:rsidRPr="00C001E0">
        <w:rPr>
          <w:lang w:val="fr-FR"/>
        </w:rPr>
        <w:t>2000;</w:t>
      </w:r>
      <w:proofErr w:type="gramEnd"/>
      <w:r w:rsidRPr="00C001E0">
        <w:rPr>
          <w:lang w:val="fr-FR"/>
        </w:rPr>
        <w:t>176:531-6.</w:t>
      </w:r>
    </w:p>
    <w:p w14:paraId="15D09309" w14:textId="77777777" w:rsidR="002238E5" w:rsidRPr="008F6629" w:rsidRDefault="002238E5" w:rsidP="0020124C">
      <w:pPr>
        <w:spacing w:line="240" w:lineRule="auto"/>
        <w:rPr>
          <w:lang w:val="en-GB"/>
        </w:rPr>
      </w:pPr>
      <w:r w:rsidRPr="00C001E0">
        <w:rPr>
          <w:lang w:val="fr-FR"/>
        </w:rPr>
        <w:t>74.</w:t>
      </w:r>
      <w:r w:rsidRPr="00C001E0">
        <w:rPr>
          <w:lang w:val="fr-FR"/>
        </w:rPr>
        <w:tab/>
        <w:t xml:space="preserve">Rosso IM, Cannon TD, </w:t>
      </w:r>
      <w:proofErr w:type="spellStart"/>
      <w:r w:rsidRPr="00C001E0">
        <w:rPr>
          <w:lang w:val="fr-FR"/>
        </w:rPr>
        <w:t>Huttunen</w:t>
      </w:r>
      <w:proofErr w:type="spellEnd"/>
      <w:r w:rsidRPr="00C001E0">
        <w:rPr>
          <w:lang w:val="fr-FR"/>
        </w:rPr>
        <w:t xml:space="preserve"> T, </w:t>
      </w:r>
      <w:proofErr w:type="spellStart"/>
      <w:r w:rsidRPr="00C001E0">
        <w:rPr>
          <w:lang w:val="fr-FR"/>
        </w:rPr>
        <w:t>Huttunen</w:t>
      </w:r>
      <w:proofErr w:type="spellEnd"/>
      <w:r w:rsidRPr="00C001E0">
        <w:rPr>
          <w:lang w:val="fr-FR"/>
        </w:rPr>
        <w:t xml:space="preserve"> MO, </w:t>
      </w:r>
      <w:proofErr w:type="spellStart"/>
      <w:r w:rsidRPr="00C001E0">
        <w:rPr>
          <w:lang w:val="fr-FR"/>
        </w:rPr>
        <w:t>Lonnqvist</w:t>
      </w:r>
      <w:proofErr w:type="spellEnd"/>
      <w:r w:rsidRPr="00C001E0">
        <w:rPr>
          <w:lang w:val="fr-FR"/>
        </w:rPr>
        <w:t xml:space="preserve"> J, </w:t>
      </w:r>
      <w:proofErr w:type="spellStart"/>
      <w:r w:rsidRPr="00C001E0">
        <w:rPr>
          <w:lang w:val="fr-FR"/>
        </w:rPr>
        <w:t>Gasperoni</w:t>
      </w:r>
      <w:proofErr w:type="spellEnd"/>
      <w:r w:rsidRPr="00C001E0">
        <w:rPr>
          <w:lang w:val="fr-FR"/>
        </w:rPr>
        <w:t xml:space="preserve"> TL. </w:t>
      </w:r>
      <w:r w:rsidRPr="008F6629">
        <w:rPr>
          <w:lang w:val="en-GB"/>
        </w:rPr>
        <w:t>Obstetric risk factors for early-onset schizophrenia in a Finnish birth cohort. Am J Psychiatry. 2000;157(5):801-7.</w:t>
      </w:r>
    </w:p>
    <w:p w14:paraId="7DA587E6" w14:textId="77777777" w:rsidR="002238E5" w:rsidRPr="008F6629" w:rsidRDefault="002238E5" w:rsidP="0020124C">
      <w:pPr>
        <w:spacing w:line="240" w:lineRule="auto"/>
        <w:rPr>
          <w:lang w:val="en-GB"/>
        </w:rPr>
      </w:pPr>
      <w:r w:rsidRPr="008F6629">
        <w:rPr>
          <w:lang w:val="en-GB"/>
        </w:rPr>
        <w:t>75.</w:t>
      </w:r>
      <w:r w:rsidRPr="008F6629">
        <w:rPr>
          <w:lang w:val="en-GB"/>
        </w:rPr>
        <w:tab/>
        <w:t>Brown AS, Cohen P, Greenwald S, Susser E. Nonaffective psychosis after prenatal exposure to rubella. The American journal of psychiatry. 2000;157(3):438-43.</w:t>
      </w:r>
    </w:p>
    <w:p w14:paraId="525B7545" w14:textId="77777777" w:rsidR="002238E5" w:rsidRPr="008F6629" w:rsidRDefault="002238E5" w:rsidP="0020124C">
      <w:pPr>
        <w:spacing w:line="240" w:lineRule="auto"/>
        <w:rPr>
          <w:lang w:val="en-GB"/>
        </w:rPr>
      </w:pPr>
      <w:r w:rsidRPr="008F6629">
        <w:rPr>
          <w:lang w:val="en-GB"/>
        </w:rPr>
        <w:t>76.</w:t>
      </w:r>
      <w:r w:rsidRPr="008F6629">
        <w:rPr>
          <w:lang w:val="en-GB"/>
        </w:rPr>
        <w:tab/>
        <w:t xml:space="preserve">Brown AS, Schaefer CA, Wyatt RJ, Goetz R, Begg MD, Gorman JM, et al. Maternal exposure to respiratory infections and adult schizophrenia spectrum disorders: a prospective birth cohort study. </w:t>
      </w:r>
      <w:proofErr w:type="spellStart"/>
      <w:r w:rsidRPr="008F6629">
        <w:rPr>
          <w:lang w:val="en-GB"/>
        </w:rPr>
        <w:t>Schizophr</w:t>
      </w:r>
      <w:proofErr w:type="spellEnd"/>
      <w:r w:rsidRPr="008F6629">
        <w:rPr>
          <w:lang w:val="en-GB"/>
        </w:rPr>
        <w:t xml:space="preserve"> Bull. 2000;26(2):287-295.</w:t>
      </w:r>
    </w:p>
    <w:p w14:paraId="19AEB581" w14:textId="77777777" w:rsidR="002238E5" w:rsidRPr="008F6629" w:rsidRDefault="002238E5" w:rsidP="0020124C">
      <w:pPr>
        <w:spacing w:line="240" w:lineRule="auto"/>
        <w:rPr>
          <w:lang w:val="en-GB"/>
        </w:rPr>
      </w:pPr>
      <w:r w:rsidRPr="008F6629">
        <w:rPr>
          <w:lang w:val="en-GB"/>
        </w:rPr>
        <w:t>77.</w:t>
      </w:r>
      <w:r w:rsidRPr="008F6629">
        <w:rPr>
          <w:lang w:val="en-GB"/>
        </w:rPr>
        <w:tab/>
      </w:r>
      <w:proofErr w:type="spellStart"/>
      <w:r w:rsidRPr="008F6629">
        <w:rPr>
          <w:lang w:val="en-GB"/>
        </w:rPr>
        <w:t>Preti</w:t>
      </w:r>
      <w:proofErr w:type="spellEnd"/>
      <w:r w:rsidRPr="008F6629">
        <w:rPr>
          <w:lang w:val="en-GB"/>
        </w:rPr>
        <w:t xml:space="preserve"> A, </w:t>
      </w:r>
      <w:proofErr w:type="spellStart"/>
      <w:r w:rsidRPr="008F6629">
        <w:rPr>
          <w:lang w:val="en-GB"/>
        </w:rPr>
        <w:t>Cardascia</w:t>
      </w:r>
      <w:proofErr w:type="spellEnd"/>
      <w:r w:rsidRPr="008F6629">
        <w:rPr>
          <w:lang w:val="en-GB"/>
        </w:rPr>
        <w:t xml:space="preserve"> L, Zen T, Marchetti M, </w:t>
      </w:r>
      <w:proofErr w:type="spellStart"/>
      <w:r w:rsidRPr="008F6629">
        <w:rPr>
          <w:lang w:val="en-GB"/>
        </w:rPr>
        <w:t>Favaretto</w:t>
      </w:r>
      <w:proofErr w:type="spellEnd"/>
      <w:r w:rsidRPr="008F6629">
        <w:rPr>
          <w:lang w:val="en-GB"/>
        </w:rPr>
        <w:t xml:space="preserve"> G, </w:t>
      </w:r>
      <w:proofErr w:type="spellStart"/>
      <w:r w:rsidRPr="008F6629">
        <w:rPr>
          <w:lang w:val="en-GB"/>
        </w:rPr>
        <w:t>Miotto</w:t>
      </w:r>
      <w:proofErr w:type="spellEnd"/>
      <w:r w:rsidRPr="008F6629">
        <w:rPr>
          <w:lang w:val="en-GB"/>
        </w:rPr>
        <w:t xml:space="preserve"> P. Risk for obstetric complications and schizophrenia. Psychiatry Res. 2000;96(2):127-39.</w:t>
      </w:r>
    </w:p>
    <w:p w14:paraId="5E75DCBE" w14:textId="77777777" w:rsidR="002238E5" w:rsidRPr="008F6629" w:rsidRDefault="002238E5" w:rsidP="0020124C">
      <w:pPr>
        <w:spacing w:line="240" w:lineRule="auto"/>
        <w:rPr>
          <w:lang w:val="en-GB"/>
        </w:rPr>
      </w:pPr>
      <w:r w:rsidRPr="008F6629">
        <w:rPr>
          <w:lang w:val="en-GB"/>
        </w:rPr>
        <w:t>78.</w:t>
      </w:r>
      <w:r w:rsidRPr="008F6629">
        <w:rPr>
          <w:lang w:val="en-GB"/>
        </w:rPr>
        <w:tab/>
        <w:t xml:space="preserve">Cannon TD, Rosso IM, Hollister JM, Bearden CE, Sanchez LE, Hadley T. A prospective cohort study of genetic and perinatal influences in the </w:t>
      </w:r>
      <w:proofErr w:type="spellStart"/>
      <w:r w:rsidRPr="008F6629">
        <w:rPr>
          <w:lang w:val="en-GB"/>
        </w:rPr>
        <w:t>etiology</w:t>
      </w:r>
      <w:proofErr w:type="spellEnd"/>
      <w:r w:rsidRPr="008F6629">
        <w:rPr>
          <w:lang w:val="en-GB"/>
        </w:rPr>
        <w:t xml:space="preserve"> of schizophrenia. </w:t>
      </w:r>
      <w:proofErr w:type="spellStart"/>
      <w:r w:rsidRPr="008F6629">
        <w:rPr>
          <w:lang w:val="en-GB"/>
        </w:rPr>
        <w:t>Schizophr</w:t>
      </w:r>
      <w:proofErr w:type="spellEnd"/>
      <w:r w:rsidRPr="008F6629">
        <w:rPr>
          <w:lang w:val="en-GB"/>
        </w:rPr>
        <w:t xml:space="preserve"> Bull. 2000;26(2):351-66.</w:t>
      </w:r>
    </w:p>
    <w:p w14:paraId="6AA25EC8" w14:textId="77777777" w:rsidR="002238E5" w:rsidRPr="008F6629" w:rsidRDefault="002238E5" w:rsidP="0020124C">
      <w:pPr>
        <w:spacing w:line="240" w:lineRule="auto"/>
        <w:rPr>
          <w:lang w:val="en-GB"/>
        </w:rPr>
      </w:pPr>
      <w:r w:rsidRPr="008F6629">
        <w:rPr>
          <w:lang w:val="en-GB"/>
        </w:rPr>
        <w:t>79.</w:t>
      </w:r>
      <w:r w:rsidRPr="008F6629">
        <w:rPr>
          <w:lang w:val="en-GB"/>
        </w:rPr>
        <w:tab/>
      </w:r>
      <w:proofErr w:type="spellStart"/>
      <w:r w:rsidRPr="008F6629">
        <w:rPr>
          <w:lang w:val="en-GB"/>
        </w:rPr>
        <w:t>Zornberg</w:t>
      </w:r>
      <w:proofErr w:type="spellEnd"/>
      <w:r w:rsidRPr="008F6629">
        <w:rPr>
          <w:lang w:val="en-GB"/>
        </w:rPr>
        <w:t xml:space="preserve"> GL, Buka SL, </w:t>
      </w:r>
      <w:proofErr w:type="spellStart"/>
      <w:r w:rsidRPr="008F6629">
        <w:rPr>
          <w:lang w:val="en-GB"/>
        </w:rPr>
        <w:t>Tsuang</w:t>
      </w:r>
      <w:proofErr w:type="spellEnd"/>
      <w:r w:rsidRPr="008F6629">
        <w:rPr>
          <w:lang w:val="en-GB"/>
        </w:rPr>
        <w:t xml:space="preserve"> MT. Hypoxic-ischemia-related </w:t>
      </w:r>
      <w:proofErr w:type="spellStart"/>
      <w:r w:rsidRPr="008F6629">
        <w:rPr>
          <w:lang w:val="en-GB"/>
        </w:rPr>
        <w:t>fetal</w:t>
      </w:r>
      <w:proofErr w:type="spellEnd"/>
      <w:r w:rsidRPr="008F6629">
        <w:rPr>
          <w:lang w:val="en-GB"/>
        </w:rPr>
        <w:t>/neonatal complications and risk of schizophrenia and other nonaffective psychoses: a 19-year longitudinal study. Am J Psychiatry. 2000;157(2):196-202.</w:t>
      </w:r>
    </w:p>
    <w:p w14:paraId="721AFEDD" w14:textId="77777777" w:rsidR="002238E5" w:rsidRPr="008F6629" w:rsidRDefault="002238E5" w:rsidP="0020124C">
      <w:pPr>
        <w:spacing w:line="240" w:lineRule="auto"/>
        <w:rPr>
          <w:lang w:val="en-GB"/>
        </w:rPr>
      </w:pPr>
      <w:r w:rsidRPr="008F6629">
        <w:rPr>
          <w:lang w:val="en-GB"/>
        </w:rPr>
        <w:t>80.</w:t>
      </w:r>
      <w:r w:rsidRPr="008F6629">
        <w:rPr>
          <w:lang w:val="en-GB"/>
        </w:rPr>
        <w:tab/>
        <w:t xml:space="preserve">Kendell RE, </w:t>
      </w:r>
      <w:proofErr w:type="spellStart"/>
      <w:r w:rsidRPr="008F6629">
        <w:rPr>
          <w:lang w:val="en-GB"/>
        </w:rPr>
        <w:t>McInneny</w:t>
      </w:r>
      <w:proofErr w:type="spellEnd"/>
      <w:r w:rsidRPr="008F6629">
        <w:rPr>
          <w:lang w:val="en-GB"/>
        </w:rPr>
        <w:t xml:space="preserve"> K, </w:t>
      </w:r>
      <w:proofErr w:type="spellStart"/>
      <w:r w:rsidRPr="008F6629">
        <w:rPr>
          <w:lang w:val="en-GB"/>
        </w:rPr>
        <w:t>Juszczak</w:t>
      </w:r>
      <w:proofErr w:type="spellEnd"/>
      <w:r w:rsidRPr="008F6629">
        <w:rPr>
          <w:lang w:val="en-GB"/>
        </w:rPr>
        <w:t xml:space="preserve"> E, Bain M. Obstetric complications and schizophrenia. Two case-control studies based on structured obstetric records. Br J Psychiatry. </w:t>
      </w:r>
      <w:proofErr w:type="gramStart"/>
      <w:r w:rsidRPr="008F6629">
        <w:rPr>
          <w:lang w:val="en-GB"/>
        </w:rPr>
        <w:t>2000;176:516</w:t>
      </w:r>
      <w:proofErr w:type="gramEnd"/>
      <w:r w:rsidRPr="008F6629">
        <w:rPr>
          <w:lang w:val="en-GB"/>
        </w:rPr>
        <w:t>-22.</w:t>
      </w:r>
    </w:p>
    <w:p w14:paraId="10B046D2" w14:textId="77777777" w:rsidR="002238E5" w:rsidRPr="008F6629" w:rsidRDefault="002238E5" w:rsidP="0020124C">
      <w:pPr>
        <w:spacing w:line="240" w:lineRule="auto"/>
        <w:rPr>
          <w:lang w:val="en-GB"/>
        </w:rPr>
      </w:pPr>
      <w:r w:rsidRPr="008F6629">
        <w:rPr>
          <w:lang w:val="en-GB"/>
        </w:rPr>
        <w:t>81.</w:t>
      </w:r>
      <w:r w:rsidRPr="008F6629">
        <w:rPr>
          <w:lang w:val="en-GB"/>
        </w:rPr>
        <w:tab/>
      </w:r>
      <w:proofErr w:type="spellStart"/>
      <w:r w:rsidRPr="008F6629">
        <w:rPr>
          <w:lang w:val="en-GB"/>
        </w:rPr>
        <w:t>Ichiki</w:t>
      </w:r>
      <w:proofErr w:type="spellEnd"/>
      <w:r w:rsidRPr="008F6629">
        <w:rPr>
          <w:lang w:val="en-GB"/>
        </w:rPr>
        <w:t xml:space="preserve"> M, </w:t>
      </w:r>
      <w:proofErr w:type="spellStart"/>
      <w:r w:rsidRPr="008F6629">
        <w:rPr>
          <w:lang w:val="en-GB"/>
        </w:rPr>
        <w:t>Kunugi</w:t>
      </w:r>
      <w:proofErr w:type="spellEnd"/>
      <w:r w:rsidRPr="008F6629">
        <w:rPr>
          <w:lang w:val="en-GB"/>
        </w:rPr>
        <w:t xml:space="preserve"> H, Takei N, Murray RM, Baba H, Arai H, et al. Intra-uterine physical growth in schizophrenia: evidence confirming excess of premature birth. </w:t>
      </w:r>
      <w:proofErr w:type="spellStart"/>
      <w:r w:rsidRPr="008F6629">
        <w:rPr>
          <w:lang w:val="en-GB"/>
        </w:rPr>
        <w:t>Psychol</w:t>
      </w:r>
      <w:proofErr w:type="spellEnd"/>
      <w:r w:rsidRPr="008F6629">
        <w:rPr>
          <w:lang w:val="en-GB"/>
        </w:rPr>
        <w:t xml:space="preserve"> Med. 2000;30(3):597-604.</w:t>
      </w:r>
    </w:p>
    <w:p w14:paraId="5599945E" w14:textId="77777777" w:rsidR="002238E5" w:rsidRPr="008F6629" w:rsidRDefault="002238E5" w:rsidP="0020124C">
      <w:pPr>
        <w:spacing w:line="240" w:lineRule="auto"/>
        <w:rPr>
          <w:lang w:val="en-GB"/>
        </w:rPr>
      </w:pPr>
      <w:r w:rsidRPr="008F6629">
        <w:rPr>
          <w:lang w:val="en-GB"/>
        </w:rPr>
        <w:t>82.</w:t>
      </w:r>
      <w:r w:rsidRPr="008F6629">
        <w:rPr>
          <w:lang w:val="en-GB"/>
        </w:rPr>
        <w:tab/>
        <w:t xml:space="preserve">Selten JP, van der Graaf Y, </w:t>
      </w:r>
      <w:proofErr w:type="spellStart"/>
      <w:r w:rsidRPr="008F6629">
        <w:rPr>
          <w:lang w:val="en-GB"/>
        </w:rPr>
        <w:t>Dijkgraaf</w:t>
      </w:r>
      <w:proofErr w:type="spellEnd"/>
      <w:r w:rsidRPr="008F6629">
        <w:rPr>
          <w:lang w:val="en-GB"/>
        </w:rPr>
        <w:t xml:space="preserve"> M, </w:t>
      </w:r>
      <w:proofErr w:type="spellStart"/>
      <w:r w:rsidRPr="008F6629">
        <w:rPr>
          <w:lang w:val="en-GB"/>
        </w:rPr>
        <w:t>Edlinger</w:t>
      </w:r>
      <w:proofErr w:type="spellEnd"/>
      <w:r w:rsidRPr="008F6629">
        <w:rPr>
          <w:lang w:val="en-GB"/>
        </w:rPr>
        <w:t xml:space="preserve"> M, Kahn R. Seasonality of schizophrenia and stillbirths in The Netherlands. </w:t>
      </w:r>
      <w:proofErr w:type="spellStart"/>
      <w:r w:rsidRPr="008F6629">
        <w:rPr>
          <w:lang w:val="en-GB"/>
        </w:rPr>
        <w:t>Schizophr</w:t>
      </w:r>
      <w:proofErr w:type="spellEnd"/>
      <w:r w:rsidRPr="008F6629">
        <w:rPr>
          <w:lang w:val="en-GB"/>
        </w:rPr>
        <w:t xml:space="preserve"> Res. 2000;44(2):105-11.</w:t>
      </w:r>
    </w:p>
    <w:p w14:paraId="7FDDCF2F" w14:textId="77777777" w:rsidR="002238E5" w:rsidRPr="008F6629" w:rsidRDefault="002238E5" w:rsidP="0020124C">
      <w:pPr>
        <w:spacing w:line="240" w:lineRule="auto"/>
        <w:rPr>
          <w:lang w:val="en-GB"/>
        </w:rPr>
      </w:pPr>
      <w:r w:rsidRPr="008F6629">
        <w:rPr>
          <w:lang w:val="en-GB"/>
        </w:rPr>
        <w:t>83.</w:t>
      </w:r>
      <w:r w:rsidRPr="008F6629">
        <w:rPr>
          <w:lang w:val="en-GB"/>
        </w:rPr>
        <w:tab/>
        <w:t xml:space="preserve">Parker G, Mahendran R, Koh ES, Machin D. Season of birth in schizophrenia: no latitude at the equator. Br J Psychiatry. </w:t>
      </w:r>
      <w:proofErr w:type="gramStart"/>
      <w:r w:rsidRPr="008F6629">
        <w:rPr>
          <w:lang w:val="en-GB"/>
        </w:rPr>
        <w:t>2000;176:68</w:t>
      </w:r>
      <w:proofErr w:type="gramEnd"/>
      <w:r w:rsidRPr="008F6629">
        <w:rPr>
          <w:lang w:val="en-GB"/>
        </w:rPr>
        <w:t>-71.</w:t>
      </w:r>
    </w:p>
    <w:p w14:paraId="7B6233A2" w14:textId="77777777" w:rsidR="002238E5" w:rsidRPr="008F6629" w:rsidRDefault="002238E5" w:rsidP="0020124C">
      <w:pPr>
        <w:spacing w:line="240" w:lineRule="auto"/>
        <w:rPr>
          <w:lang w:val="en-GB"/>
        </w:rPr>
      </w:pPr>
      <w:r w:rsidRPr="008F6629">
        <w:rPr>
          <w:lang w:val="en-GB"/>
        </w:rPr>
        <w:t>84.</w:t>
      </w:r>
      <w:r w:rsidRPr="008F6629">
        <w:rPr>
          <w:lang w:val="en-GB"/>
        </w:rPr>
        <w:tab/>
      </w:r>
      <w:proofErr w:type="spellStart"/>
      <w:r w:rsidRPr="008F6629">
        <w:rPr>
          <w:lang w:val="en-GB"/>
        </w:rPr>
        <w:t>Kotlicka-Antczak</w:t>
      </w:r>
      <w:proofErr w:type="spellEnd"/>
      <w:r w:rsidRPr="008F6629">
        <w:rPr>
          <w:lang w:val="en-GB"/>
        </w:rPr>
        <w:t xml:space="preserve"> M, </w:t>
      </w:r>
      <w:proofErr w:type="spellStart"/>
      <w:r w:rsidRPr="008F6629">
        <w:rPr>
          <w:lang w:val="en-GB"/>
        </w:rPr>
        <w:t>Gmitrowicz</w:t>
      </w:r>
      <w:proofErr w:type="spellEnd"/>
      <w:r w:rsidRPr="008F6629">
        <w:rPr>
          <w:lang w:val="en-GB"/>
        </w:rPr>
        <w:t xml:space="preserve"> A, </w:t>
      </w:r>
      <w:proofErr w:type="spellStart"/>
      <w:r w:rsidRPr="008F6629">
        <w:rPr>
          <w:lang w:val="en-GB"/>
        </w:rPr>
        <w:t>Sobow</w:t>
      </w:r>
      <w:proofErr w:type="spellEnd"/>
      <w:r w:rsidRPr="008F6629">
        <w:rPr>
          <w:lang w:val="en-GB"/>
        </w:rPr>
        <w:t xml:space="preserve"> TM, Rabe-</w:t>
      </w:r>
      <w:proofErr w:type="spellStart"/>
      <w:r w:rsidRPr="008F6629">
        <w:rPr>
          <w:lang w:val="en-GB"/>
        </w:rPr>
        <w:t>Jablonska</w:t>
      </w:r>
      <w:proofErr w:type="spellEnd"/>
      <w:r w:rsidRPr="008F6629">
        <w:rPr>
          <w:lang w:val="en-GB"/>
        </w:rPr>
        <w:t xml:space="preserve"> J. Obstetric complications and Apgar score in early-onset schizophrenic patients with prominent positive and prominent negative symptoms. J </w:t>
      </w:r>
      <w:proofErr w:type="spellStart"/>
      <w:r w:rsidRPr="008F6629">
        <w:rPr>
          <w:lang w:val="en-GB"/>
        </w:rPr>
        <w:t>Psychiatr</w:t>
      </w:r>
      <w:proofErr w:type="spellEnd"/>
      <w:r w:rsidRPr="008F6629">
        <w:rPr>
          <w:lang w:val="en-GB"/>
        </w:rPr>
        <w:t xml:space="preserve"> Res. 2001;35(4):249-57.</w:t>
      </w:r>
    </w:p>
    <w:p w14:paraId="0163CDE8" w14:textId="77777777" w:rsidR="002238E5" w:rsidRPr="008F6629" w:rsidRDefault="002238E5" w:rsidP="0020124C">
      <w:pPr>
        <w:spacing w:line="240" w:lineRule="auto"/>
        <w:rPr>
          <w:lang w:val="en-GB"/>
        </w:rPr>
      </w:pPr>
      <w:r w:rsidRPr="008F6629">
        <w:rPr>
          <w:lang w:val="en-GB"/>
        </w:rPr>
        <w:t>85.</w:t>
      </w:r>
      <w:r w:rsidRPr="008F6629">
        <w:rPr>
          <w:lang w:val="en-GB"/>
        </w:rPr>
        <w:tab/>
        <w:t xml:space="preserve">Dalman C, Thomas HV, David AS, Gentz J, Lewis G, </w:t>
      </w:r>
      <w:proofErr w:type="spellStart"/>
      <w:r w:rsidRPr="008F6629">
        <w:rPr>
          <w:lang w:val="en-GB"/>
        </w:rPr>
        <w:t>Allebeck</w:t>
      </w:r>
      <w:proofErr w:type="spellEnd"/>
      <w:r w:rsidRPr="008F6629">
        <w:rPr>
          <w:lang w:val="en-GB"/>
        </w:rPr>
        <w:t xml:space="preserve"> P. Signs of asphyxia at birth and risk of schizophrenia. Population-based case-control study. Br J Psychiatry. </w:t>
      </w:r>
      <w:proofErr w:type="gramStart"/>
      <w:r w:rsidRPr="008F6629">
        <w:rPr>
          <w:lang w:val="en-GB"/>
        </w:rPr>
        <w:t>2001;179:403</w:t>
      </w:r>
      <w:proofErr w:type="gramEnd"/>
      <w:r w:rsidRPr="008F6629">
        <w:rPr>
          <w:lang w:val="en-GB"/>
        </w:rPr>
        <w:t>-8.</w:t>
      </w:r>
    </w:p>
    <w:p w14:paraId="6CDF0117" w14:textId="77777777" w:rsidR="002238E5" w:rsidRPr="008F6629" w:rsidRDefault="002238E5" w:rsidP="0020124C">
      <w:pPr>
        <w:spacing w:line="240" w:lineRule="auto"/>
        <w:rPr>
          <w:lang w:val="en-GB"/>
        </w:rPr>
      </w:pPr>
      <w:r w:rsidRPr="008F6629">
        <w:rPr>
          <w:lang w:val="en-GB"/>
        </w:rPr>
        <w:t>86.</w:t>
      </w:r>
      <w:r w:rsidRPr="008F6629">
        <w:rPr>
          <w:lang w:val="en-GB"/>
        </w:rPr>
        <w:tab/>
      </w:r>
      <w:proofErr w:type="spellStart"/>
      <w:r w:rsidRPr="008F6629">
        <w:rPr>
          <w:lang w:val="en-GB"/>
        </w:rPr>
        <w:t>Suvisaari</w:t>
      </w:r>
      <w:proofErr w:type="spellEnd"/>
      <w:r w:rsidRPr="008F6629">
        <w:rPr>
          <w:lang w:val="en-GB"/>
        </w:rPr>
        <w:t xml:space="preserve"> JM, </w:t>
      </w:r>
      <w:proofErr w:type="spellStart"/>
      <w:r w:rsidRPr="008F6629">
        <w:rPr>
          <w:lang w:val="en-GB"/>
        </w:rPr>
        <w:t>Haukka</w:t>
      </w:r>
      <w:proofErr w:type="spellEnd"/>
      <w:r w:rsidRPr="008F6629">
        <w:rPr>
          <w:lang w:val="en-GB"/>
        </w:rPr>
        <w:t xml:space="preserve"> JK, </w:t>
      </w:r>
      <w:proofErr w:type="spellStart"/>
      <w:r w:rsidRPr="008F6629">
        <w:rPr>
          <w:lang w:val="en-GB"/>
        </w:rPr>
        <w:t>Lonnqvist</w:t>
      </w:r>
      <w:proofErr w:type="spellEnd"/>
      <w:r w:rsidRPr="008F6629">
        <w:rPr>
          <w:lang w:val="en-GB"/>
        </w:rPr>
        <w:t xml:space="preserve"> JK. Season of birth among patients with schizophrenia and their siblings: evidence for the procreational habits hypothesis. Am J Psychiatry. 2001;158(5):754-7.</w:t>
      </w:r>
    </w:p>
    <w:p w14:paraId="4239B7F5" w14:textId="77777777" w:rsidR="002238E5" w:rsidRPr="008F6629" w:rsidRDefault="002238E5" w:rsidP="0020124C">
      <w:pPr>
        <w:spacing w:line="240" w:lineRule="auto"/>
        <w:rPr>
          <w:lang w:val="en-GB"/>
        </w:rPr>
      </w:pPr>
      <w:r w:rsidRPr="008F6629">
        <w:rPr>
          <w:lang w:val="en-GB"/>
        </w:rPr>
        <w:t>87.</w:t>
      </w:r>
      <w:r w:rsidRPr="008F6629">
        <w:rPr>
          <w:lang w:val="en-GB"/>
        </w:rPr>
        <w:tab/>
        <w:t xml:space="preserve">Buka SL, </w:t>
      </w:r>
      <w:proofErr w:type="spellStart"/>
      <w:r w:rsidRPr="008F6629">
        <w:rPr>
          <w:lang w:val="en-GB"/>
        </w:rPr>
        <w:t>Tsuang</w:t>
      </w:r>
      <w:proofErr w:type="spellEnd"/>
      <w:r w:rsidRPr="008F6629">
        <w:rPr>
          <w:lang w:val="en-GB"/>
        </w:rPr>
        <w:t xml:space="preserve"> MT, Torrey EF, </w:t>
      </w:r>
      <w:proofErr w:type="spellStart"/>
      <w:r w:rsidRPr="008F6629">
        <w:rPr>
          <w:lang w:val="en-GB"/>
        </w:rPr>
        <w:t>Klebanoff</w:t>
      </w:r>
      <w:proofErr w:type="spellEnd"/>
      <w:r w:rsidRPr="008F6629">
        <w:rPr>
          <w:lang w:val="en-GB"/>
        </w:rPr>
        <w:t xml:space="preserve"> MA, Bernstein D, </w:t>
      </w:r>
      <w:proofErr w:type="spellStart"/>
      <w:r w:rsidRPr="008F6629">
        <w:rPr>
          <w:lang w:val="en-GB"/>
        </w:rPr>
        <w:t>Yolken</w:t>
      </w:r>
      <w:proofErr w:type="spellEnd"/>
      <w:r w:rsidRPr="008F6629">
        <w:rPr>
          <w:lang w:val="en-GB"/>
        </w:rPr>
        <w:t xml:space="preserve"> RH. Maternal infections and subsequent psychosis among offspring. Arch Gen Psychiatry. 2001;58(11):1032-7.</w:t>
      </w:r>
    </w:p>
    <w:p w14:paraId="3B5306E6" w14:textId="77777777" w:rsidR="002238E5" w:rsidRPr="008F6629" w:rsidRDefault="002238E5" w:rsidP="0020124C">
      <w:pPr>
        <w:spacing w:line="240" w:lineRule="auto"/>
        <w:rPr>
          <w:lang w:val="en-GB"/>
        </w:rPr>
      </w:pPr>
      <w:r w:rsidRPr="008F6629">
        <w:rPr>
          <w:lang w:val="en-GB"/>
        </w:rPr>
        <w:t>88.</w:t>
      </w:r>
      <w:r w:rsidRPr="008F6629">
        <w:rPr>
          <w:lang w:val="en-GB"/>
        </w:rPr>
        <w:tab/>
        <w:t xml:space="preserve">Thomas HV, Dalman C, David AS, Gentz J, Lewis G, </w:t>
      </w:r>
      <w:proofErr w:type="spellStart"/>
      <w:r w:rsidRPr="008F6629">
        <w:rPr>
          <w:lang w:val="en-GB"/>
        </w:rPr>
        <w:t>Allebeck</w:t>
      </w:r>
      <w:proofErr w:type="spellEnd"/>
      <w:r w:rsidRPr="008F6629">
        <w:rPr>
          <w:lang w:val="en-GB"/>
        </w:rPr>
        <w:t xml:space="preserve"> P. Obstetric complications and risk of schizophrenia. Effect of gender, age at diagnosis and maternal history of psychosis. Br J Psychiatry. </w:t>
      </w:r>
      <w:proofErr w:type="gramStart"/>
      <w:r w:rsidRPr="008F6629">
        <w:rPr>
          <w:lang w:val="en-GB"/>
        </w:rPr>
        <w:t>2001;179:409</w:t>
      </w:r>
      <w:proofErr w:type="gramEnd"/>
      <w:r w:rsidRPr="008F6629">
        <w:rPr>
          <w:lang w:val="en-GB"/>
        </w:rPr>
        <w:t>-14.</w:t>
      </w:r>
    </w:p>
    <w:p w14:paraId="7B3C77AC" w14:textId="77777777" w:rsidR="002238E5" w:rsidRPr="008F6629" w:rsidRDefault="002238E5" w:rsidP="0020124C">
      <w:pPr>
        <w:spacing w:line="240" w:lineRule="auto"/>
        <w:rPr>
          <w:lang w:val="en-GB"/>
        </w:rPr>
      </w:pPr>
      <w:r w:rsidRPr="008F6629">
        <w:rPr>
          <w:lang w:val="en-GB"/>
        </w:rPr>
        <w:lastRenderedPageBreak/>
        <w:t>89.</w:t>
      </w:r>
      <w:r w:rsidRPr="008F6629">
        <w:rPr>
          <w:lang w:val="en-GB"/>
        </w:rPr>
        <w:tab/>
        <w:t xml:space="preserve">McGrath J, Eyles D, Mowry B, </w:t>
      </w:r>
      <w:proofErr w:type="spellStart"/>
      <w:r w:rsidRPr="008F6629">
        <w:rPr>
          <w:lang w:val="en-GB"/>
        </w:rPr>
        <w:t>Yolken</w:t>
      </w:r>
      <w:proofErr w:type="spellEnd"/>
      <w:r w:rsidRPr="008F6629">
        <w:rPr>
          <w:lang w:val="en-GB"/>
        </w:rPr>
        <w:t xml:space="preserve"> R, Buka S. Low maternal vitamin D as a risk factor for schizophrenia: a pilot study using banked sera. </w:t>
      </w:r>
      <w:proofErr w:type="spellStart"/>
      <w:r w:rsidRPr="008F6629">
        <w:rPr>
          <w:lang w:val="en-GB"/>
        </w:rPr>
        <w:t>Schizophr</w:t>
      </w:r>
      <w:proofErr w:type="spellEnd"/>
      <w:r w:rsidRPr="008F6629">
        <w:rPr>
          <w:lang w:val="en-GB"/>
        </w:rPr>
        <w:t xml:space="preserve"> Res. 2003;63(1-2):73-8.</w:t>
      </w:r>
    </w:p>
    <w:p w14:paraId="59C804AF" w14:textId="77777777" w:rsidR="002238E5" w:rsidRPr="008F6629" w:rsidRDefault="002238E5" w:rsidP="0020124C">
      <w:pPr>
        <w:spacing w:line="240" w:lineRule="auto"/>
        <w:rPr>
          <w:lang w:val="en-GB"/>
        </w:rPr>
      </w:pPr>
      <w:r w:rsidRPr="008F6629">
        <w:rPr>
          <w:lang w:val="en-GB"/>
        </w:rPr>
        <w:t>90.</w:t>
      </w:r>
      <w:r w:rsidRPr="008F6629">
        <w:rPr>
          <w:lang w:val="en-GB"/>
        </w:rPr>
        <w:tab/>
      </w:r>
      <w:proofErr w:type="spellStart"/>
      <w:r w:rsidRPr="008F6629">
        <w:rPr>
          <w:lang w:val="en-GB"/>
        </w:rPr>
        <w:t>Sørensen</w:t>
      </w:r>
      <w:proofErr w:type="spellEnd"/>
      <w:r w:rsidRPr="008F6629">
        <w:rPr>
          <w:lang w:val="en-GB"/>
        </w:rPr>
        <w:t xml:space="preserve"> HJ, Mortensen EL, Reinisch JM, Mednick SA. Do hypertension and diuretic treatment in pregnancy increase the risk of schizophrenia in offspring? The American journal of psychiatry. 2003;160(3):464-8.</w:t>
      </w:r>
    </w:p>
    <w:p w14:paraId="69688982" w14:textId="77777777" w:rsidR="002238E5" w:rsidRPr="008F6629" w:rsidRDefault="002238E5" w:rsidP="0020124C">
      <w:pPr>
        <w:spacing w:line="240" w:lineRule="auto"/>
        <w:rPr>
          <w:lang w:val="en-GB"/>
        </w:rPr>
      </w:pPr>
      <w:r w:rsidRPr="008F6629">
        <w:rPr>
          <w:lang w:val="en-GB"/>
        </w:rPr>
        <w:t>91.</w:t>
      </w:r>
      <w:r w:rsidRPr="008F6629">
        <w:rPr>
          <w:lang w:val="en-GB"/>
        </w:rPr>
        <w:tab/>
        <w:t xml:space="preserve">Gunnell D, Rasmussen F, </w:t>
      </w:r>
      <w:proofErr w:type="spellStart"/>
      <w:r w:rsidRPr="008F6629">
        <w:rPr>
          <w:lang w:val="en-GB"/>
        </w:rPr>
        <w:t>Fouskakis</w:t>
      </w:r>
      <w:proofErr w:type="spellEnd"/>
      <w:r w:rsidRPr="008F6629">
        <w:rPr>
          <w:lang w:val="en-GB"/>
        </w:rPr>
        <w:t xml:space="preserve"> D, </w:t>
      </w:r>
      <w:proofErr w:type="spellStart"/>
      <w:r w:rsidRPr="008F6629">
        <w:rPr>
          <w:lang w:val="en-GB"/>
        </w:rPr>
        <w:t>Tynelius</w:t>
      </w:r>
      <w:proofErr w:type="spellEnd"/>
      <w:r w:rsidRPr="008F6629">
        <w:rPr>
          <w:lang w:val="en-GB"/>
        </w:rPr>
        <w:t xml:space="preserve"> P, Harrison G. Patterns of </w:t>
      </w:r>
      <w:proofErr w:type="spellStart"/>
      <w:r w:rsidRPr="008F6629">
        <w:rPr>
          <w:lang w:val="en-GB"/>
        </w:rPr>
        <w:t>fetal</w:t>
      </w:r>
      <w:proofErr w:type="spellEnd"/>
      <w:r w:rsidRPr="008F6629">
        <w:rPr>
          <w:lang w:val="en-GB"/>
        </w:rPr>
        <w:t xml:space="preserve"> and childhood growth and the development of psychosis in young males: a cohort study. Am J </w:t>
      </w:r>
      <w:proofErr w:type="spellStart"/>
      <w:r w:rsidRPr="008F6629">
        <w:rPr>
          <w:lang w:val="en-GB"/>
        </w:rPr>
        <w:t>Epidemiol</w:t>
      </w:r>
      <w:proofErr w:type="spellEnd"/>
      <w:r w:rsidRPr="008F6629">
        <w:rPr>
          <w:lang w:val="en-GB"/>
        </w:rPr>
        <w:t>. 2003;158(4):291-300.</w:t>
      </w:r>
    </w:p>
    <w:p w14:paraId="6A703B8E" w14:textId="77777777" w:rsidR="002238E5" w:rsidRPr="008F6629" w:rsidRDefault="002238E5" w:rsidP="0020124C">
      <w:pPr>
        <w:spacing w:line="240" w:lineRule="auto"/>
        <w:rPr>
          <w:lang w:val="en-GB"/>
        </w:rPr>
      </w:pPr>
      <w:r w:rsidRPr="008F6629">
        <w:rPr>
          <w:lang w:val="en-GB"/>
        </w:rPr>
        <w:t>92.</w:t>
      </w:r>
      <w:r w:rsidRPr="008F6629">
        <w:rPr>
          <w:lang w:val="en-GB"/>
        </w:rPr>
        <w:tab/>
        <w:t xml:space="preserve">Harrison G, </w:t>
      </w:r>
      <w:proofErr w:type="spellStart"/>
      <w:r w:rsidRPr="008F6629">
        <w:rPr>
          <w:lang w:val="en-GB"/>
        </w:rPr>
        <w:t>Fouskakis</w:t>
      </w:r>
      <w:proofErr w:type="spellEnd"/>
      <w:r w:rsidRPr="008F6629">
        <w:rPr>
          <w:lang w:val="en-GB"/>
        </w:rPr>
        <w:t xml:space="preserve"> D, Rasmussen F, </w:t>
      </w:r>
      <w:proofErr w:type="spellStart"/>
      <w:r w:rsidRPr="008F6629">
        <w:rPr>
          <w:lang w:val="en-GB"/>
        </w:rPr>
        <w:t>Tynelius</w:t>
      </w:r>
      <w:proofErr w:type="spellEnd"/>
      <w:r w:rsidRPr="008F6629">
        <w:rPr>
          <w:lang w:val="en-GB"/>
        </w:rPr>
        <w:t xml:space="preserve"> P, Sipos A, Gunnell D. Association between psychotic disorder and urban place of birth is not mediated by obstetric complications or childhood socio-economic position: a cohort study. </w:t>
      </w:r>
      <w:proofErr w:type="spellStart"/>
      <w:r w:rsidRPr="008F6629">
        <w:rPr>
          <w:lang w:val="en-GB"/>
        </w:rPr>
        <w:t>Psychol</w:t>
      </w:r>
      <w:proofErr w:type="spellEnd"/>
      <w:r w:rsidRPr="008F6629">
        <w:rPr>
          <w:lang w:val="en-GB"/>
        </w:rPr>
        <w:t xml:space="preserve"> Med. 2003;33(4):723-31.</w:t>
      </w:r>
    </w:p>
    <w:p w14:paraId="6EA9B609" w14:textId="77777777" w:rsidR="002238E5" w:rsidRPr="008F6629" w:rsidRDefault="002238E5" w:rsidP="0020124C">
      <w:pPr>
        <w:spacing w:line="240" w:lineRule="auto"/>
        <w:rPr>
          <w:lang w:val="en-GB"/>
        </w:rPr>
      </w:pPr>
      <w:r w:rsidRPr="008F6629">
        <w:rPr>
          <w:lang w:val="en-GB"/>
        </w:rPr>
        <w:t>93.</w:t>
      </w:r>
      <w:r w:rsidRPr="008F6629">
        <w:rPr>
          <w:lang w:val="en-GB"/>
        </w:rPr>
        <w:tab/>
        <w:t xml:space="preserve">Chow EW, Husted J, </w:t>
      </w:r>
      <w:proofErr w:type="spellStart"/>
      <w:r w:rsidRPr="008F6629">
        <w:rPr>
          <w:lang w:val="en-GB"/>
        </w:rPr>
        <w:t>Weksberg</w:t>
      </w:r>
      <w:proofErr w:type="spellEnd"/>
      <w:r w:rsidRPr="008F6629">
        <w:rPr>
          <w:lang w:val="en-GB"/>
        </w:rPr>
        <w:t xml:space="preserve"> R, Bassett AS. </w:t>
      </w:r>
      <w:proofErr w:type="spellStart"/>
      <w:r w:rsidRPr="008F6629">
        <w:rPr>
          <w:lang w:val="en-GB"/>
        </w:rPr>
        <w:t>Postmaturity</w:t>
      </w:r>
      <w:proofErr w:type="spellEnd"/>
      <w:r w:rsidRPr="008F6629">
        <w:rPr>
          <w:lang w:val="en-GB"/>
        </w:rPr>
        <w:t xml:space="preserve"> in a genetic subtype of schizophrenia. Acta </w:t>
      </w:r>
      <w:proofErr w:type="spellStart"/>
      <w:r w:rsidRPr="008F6629">
        <w:rPr>
          <w:lang w:val="en-GB"/>
        </w:rPr>
        <w:t>Psychiatr</w:t>
      </w:r>
      <w:proofErr w:type="spellEnd"/>
      <w:r w:rsidRPr="008F6629">
        <w:rPr>
          <w:lang w:val="en-GB"/>
        </w:rPr>
        <w:t xml:space="preserve"> Scand. 2003;108(4):260-8.</w:t>
      </w:r>
    </w:p>
    <w:p w14:paraId="7FB97658" w14:textId="77777777" w:rsidR="002238E5" w:rsidRPr="008F6629" w:rsidRDefault="002238E5" w:rsidP="0020124C">
      <w:pPr>
        <w:spacing w:line="240" w:lineRule="auto"/>
        <w:rPr>
          <w:lang w:val="en-GB"/>
        </w:rPr>
      </w:pPr>
      <w:r w:rsidRPr="008F6629">
        <w:rPr>
          <w:lang w:val="en-GB"/>
        </w:rPr>
        <w:t>94.</w:t>
      </w:r>
      <w:r w:rsidRPr="008F6629">
        <w:rPr>
          <w:lang w:val="en-GB"/>
        </w:rPr>
        <w:tab/>
        <w:t xml:space="preserve">Brown AS, Begg MD, Gravenstein S, Schaefer CA, Wyatt RJ, Bresnahan M, et al. Serologic evidence of prenatal influenza in the </w:t>
      </w:r>
      <w:proofErr w:type="spellStart"/>
      <w:r w:rsidRPr="008F6629">
        <w:rPr>
          <w:lang w:val="en-GB"/>
        </w:rPr>
        <w:t>etiology</w:t>
      </w:r>
      <w:proofErr w:type="spellEnd"/>
      <w:r w:rsidRPr="008F6629">
        <w:rPr>
          <w:lang w:val="en-GB"/>
        </w:rPr>
        <w:t xml:space="preserve"> of schizophrenia. Arch Gen Psychiatry. 2004;61(8):774-80.</w:t>
      </w:r>
    </w:p>
    <w:p w14:paraId="08FE1093" w14:textId="77777777" w:rsidR="002238E5" w:rsidRPr="008F6629" w:rsidRDefault="002238E5" w:rsidP="0020124C">
      <w:pPr>
        <w:spacing w:line="240" w:lineRule="auto"/>
        <w:rPr>
          <w:lang w:val="en-GB"/>
        </w:rPr>
      </w:pPr>
      <w:r w:rsidRPr="008F6629">
        <w:rPr>
          <w:lang w:val="en-GB"/>
        </w:rPr>
        <w:t>95.</w:t>
      </w:r>
      <w:r w:rsidRPr="008F6629">
        <w:rPr>
          <w:lang w:val="en-GB"/>
        </w:rPr>
        <w:tab/>
        <w:t>Opler MG, Brown AS, Graziano J, Desai M, Zheng W, Schaefer C, et al. Prenatal lead exposure, delta-</w:t>
      </w:r>
      <w:proofErr w:type="spellStart"/>
      <w:r w:rsidRPr="008F6629">
        <w:rPr>
          <w:lang w:val="en-GB"/>
        </w:rPr>
        <w:t>aminolevulinic</w:t>
      </w:r>
      <w:proofErr w:type="spellEnd"/>
      <w:r w:rsidRPr="008F6629">
        <w:rPr>
          <w:lang w:val="en-GB"/>
        </w:rPr>
        <w:t xml:space="preserve"> acid, and schizophrenia. Environ Health </w:t>
      </w:r>
      <w:proofErr w:type="spellStart"/>
      <w:r w:rsidRPr="008F6629">
        <w:rPr>
          <w:lang w:val="en-GB"/>
        </w:rPr>
        <w:t>Perspect</w:t>
      </w:r>
      <w:proofErr w:type="spellEnd"/>
      <w:r w:rsidRPr="008F6629">
        <w:rPr>
          <w:lang w:val="en-GB"/>
        </w:rPr>
        <w:t>. 2004;112(5):548-52.</w:t>
      </w:r>
    </w:p>
    <w:p w14:paraId="15CE7B98" w14:textId="77777777" w:rsidR="002238E5" w:rsidRPr="008F6629" w:rsidRDefault="002238E5" w:rsidP="0020124C">
      <w:pPr>
        <w:spacing w:line="240" w:lineRule="auto"/>
        <w:rPr>
          <w:lang w:val="en-GB"/>
        </w:rPr>
      </w:pPr>
      <w:r w:rsidRPr="008F6629">
        <w:rPr>
          <w:lang w:val="en-GB"/>
        </w:rPr>
        <w:t>96.</w:t>
      </w:r>
      <w:r w:rsidRPr="008F6629">
        <w:rPr>
          <w:lang w:val="en-GB"/>
        </w:rPr>
        <w:tab/>
        <w:t xml:space="preserve">Kawai M, </w:t>
      </w:r>
      <w:proofErr w:type="spellStart"/>
      <w:r w:rsidRPr="008F6629">
        <w:rPr>
          <w:lang w:val="en-GB"/>
        </w:rPr>
        <w:t>Minabe</w:t>
      </w:r>
      <w:proofErr w:type="spellEnd"/>
      <w:r w:rsidRPr="008F6629">
        <w:rPr>
          <w:lang w:val="en-GB"/>
        </w:rPr>
        <w:t xml:space="preserve"> Y, </w:t>
      </w:r>
      <w:proofErr w:type="spellStart"/>
      <w:r w:rsidRPr="008F6629">
        <w:rPr>
          <w:lang w:val="en-GB"/>
        </w:rPr>
        <w:t>Takagai</w:t>
      </w:r>
      <w:proofErr w:type="spellEnd"/>
      <w:r w:rsidRPr="008F6629">
        <w:rPr>
          <w:lang w:val="en-GB"/>
        </w:rPr>
        <w:t xml:space="preserve"> S, </w:t>
      </w:r>
      <w:proofErr w:type="spellStart"/>
      <w:r w:rsidRPr="008F6629">
        <w:rPr>
          <w:lang w:val="en-GB"/>
        </w:rPr>
        <w:t>Ogai</w:t>
      </w:r>
      <w:proofErr w:type="spellEnd"/>
      <w:r w:rsidRPr="008F6629">
        <w:rPr>
          <w:lang w:val="en-GB"/>
        </w:rPr>
        <w:t xml:space="preserve"> M, Matsumoto H, Mori N, et al. Poor maternal care and high maternal body mass index in pregnancy as a risk factor for schizophrenia in offspring. Acta </w:t>
      </w:r>
      <w:proofErr w:type="spellStart"/>
      <w:r w:rsidRPr="008F6629">
        <w:rPr>
          <w:lang w:val="en-GB"/>
        </w:rPr>
        <w:t>Psychiatr</w:t>
      </w:r>
      <w:proofErr w:type="spellEnd"/>
      <w:r w:rsidRPr="008F6629">
        <w:rPr>
          <w:lang w:val="en-GB"/>
        </w:rPr>
        <w:t xml:space="preserve"> Scand. 2004;110(4):257-63.</w:t>
      </w:r>
    </w:p>
    <w:p w14:paraId="2D6845CB" w14:textId="77777777" w:rsidR="002238E5" w:rsidRPr="008F6629" w:rsidRDefault="002238E5" w:rsidP="0020124C">
      <w:pPr>
        <w:spacing w:line="240" w:lineRule="auto"/>
        <w:rPr>
          <w:lang w:val="en-GB"/>
        </w:rPr>
      </w:pPr>
      <w:r w:rsidRPr="008F6629">
        <w:rPr>
          <w:lang w:val="en-GB"/>
        </w:rPr>
        <w:t>97.</w:t>
      </w:r>
      <w:r w:rsidRPr="008F6629">
        <w:rPr>
          <w:lang w:val="en-GB"/>
        </w:rPr>
        <w:tab/>
        <w:t xml:space="preserve">Brown AS, Schaefer CA, </w:t>
      </w:r>
      <w:proofErr w:type="spellStart"/>
      <w:r w:rsidRPr="008F6629">
        <w:rPr>
          <w:lang w:val="en-GB"/>
        </w:rPr>
        <w:t>Quesenberry</w:t>
      </w:r>
      <w:proofErr w:type="spellEnd"/>
      <w:r w:rsidRPr="008F6629">
        <w:rPr>
          <w:lang w:val="en-GB"/>
        </w:rPr>
        <w:t xml:space="preserve"> CP, Jr., Liu L, </w:t>
      </w:r>
      <w:proofErr w:type="spellStart"/>
      <w:r w:rsidRPr="008F6629">
        <w:rPr>
          <w:lang w:val="en-GB"/>
        </w:rPr>
        <w:t>Babulas</w:t>
      </w:r>
      <w:proofErr w:type="spellEnd"/>
      <w:r w:rsidRPr="008F6629">
        <w:rPr>
          <w:lang w:val="en-GB"/>
        </w:rPr>
        <w:t xml:space="preserve"> VP, </w:t>
      </w:r>
      <w:proofErr w:type="spellStart"/>
      <w:r w:rsidRPr="008F6629">
        <w:rPr>
          <w:lang w:val="en-GB"/>
        </w:rPr>
        <w:t>Susser</w:t>
      </w:r>
      <w:proofErr w:type="spellEnd"/>
      <w:r w:rsidRPr="008F6629">
        <w:rPr>
          <w:lang w:val="en-GB"/>
        </w:rPr>
        <w:t xml:space="preserve"> ES. Maternal exposure to toxoplasmosis and risk of schizophrenia in adult offspring. Am J Psychiatry. 2005;162(4):767-73.</w:t>
      </w:r>
    </w:p>
    <w:p w14:paraId="144A52D7" w14:textId="77777777" w:rsidR="002238E5" w:rsidRPr="008F6629" w:rsidRDefault="002238E5" w:rsidP="0020124C">
      <w:pPr>
        <w:spacing w:line="240" w:lineRule="auto"/>
        <w:rPr>
          <w:lang w:val="en-GB"/>
        </w:rPr>
      </w:pPr>
      <w:r w:rsidRPr="008F6629">
        <w:rPr>
          <w:lang w:val="en-GB"/>
        </w:rPr>
        <w:t>98.</w:t>
      </w:r>
      <w:r w:rsidRPr="008F6629">
        <w:rPr>
          <w:lang w:val="en-GB"/>
        </w:rPr>
        <w:tab/>
        <w:t>Insel BJ, Brown AS, Bresnahan MA, Schaefer CA, Susser ES. Maternal-</w:t>
      </w:r>
      <w:proofErr w:type="spellStart"/>
      <w:r w:rsidRPr="008F6629">
        <w:rPr>
          <w:lang w:val="en-GB"/>
        </w:rPr>
        <w:t>fetal</w:t>
      </w:r>
      <w:proofErr w:type="spellEnd"/>
      <w:r w:rsidRPr="008F6629">
        <w:rPr>
          <w:lang w:val="en-GB"/>
        </w:rPr>
        <w:t xml:space="preserve"> blood incompatibility and the risk of schizophrenia in offspring. </w:t>
      </w:r>
      <w:proofErr w:type="spellStart"/>
      <w:r w:rsidRPr="008F6629">
        <w:rPr>
          <w:lang w:val="en-GB"/>
        </w:rPr>
        <w:t>Schizophr</w:t>
      </w:r>
      <w:proofErr w:type="spellEnd"/>
      <w:r w:rsidRPr="008F6629">
        <w:rPr>
          <w:lang w:val="en-GB"/>
        </w:rPr>
        <w:t xml:space="preserve"> Res. 2005;80(2-3):331-42.</w:t>
      </w:r>
    </w:p>
    <w:p w14:paraId="0258D0A2" w14:textId="77777777" w:rsidR="002238E5" w:rsidRPr="008F6629" w:rsidRDefault="002238E5" w:rsidP="0020124C">
      <w:pPr>
        <w:spacing w:line="240" w:lineRule="auto"/>
        <w:rPr>
          <w:lang w:val="en-GB"/>
        </w:rPr>
      </w:pPr>
      <w:r w:rsidRPr="008F6629">
        <w:rPr>
          <w:lang w:val="en-GB"/>
        </w:rPr>
        <w:t>99.</w:t>
      </w:r>
      <w:r w:rsidRPr="008F6629">
        <w:rPr>
          <w:lang w:val="en-GB"/>
        </w:rPr>
        <w:tab/>
        <w:t>Walshe M, McDonald C, Taylor M, Zhao J, Sham P, Grech A, et al. Obstetric complications in patients with schizophrenia and their unaffected siblings. Eur Psychiatry. 2005;20(1):28-34.</w:t>
      </w:r>
    </w:p>
    <w:p w14:paraId="2448981E" w14:textId="77777777" w:rsidR="002238E5" w:rsidRPr="008F6629" w:rsidRDefault="002238E5" w:rsidP="0020124C">
      <w:pPr>
        <w:spacing w:line="240" w:lineRule="auto"/>
        <w:rPr>
          <w:lang w:val="en-GB"/>
        </w:rPr>
      </w:pPr>
      <w:r w:rsidRPr="008F6629">
        <w:rPr>
          <w:lang w:val="en-GB"/>
        </w:rPr>
        <w:t>100.</w:t>
      </w:r>
      <w:r w:rsidRPr="008F6629">
        <w:rPr>
          <w:lang w:val="en-GB"/>
        </w:rPr>
        <w:tab/>
        <w:t xml:space="preserve">Gunnell D, Harrison G, Whitley E, Lewis G, </w:t>
      </w:r>
      <w:proofErr w:type="spellStart"/>
      <w:r w:rsidRPr="008F6629">
        <w:rPr>
          <w:lang w:val="en-GB"/>
        </w:rPr>
        <w:t>Tynelius</w:t>
      </w:r>
      <w:proofErr w:type="spellEnd"/>
      <w:r w:rsidRPr="008F6629">
        <w:rPr>
          <w:lang w:val="en-GB"/>
        </w:rPr>
        <w:t xml:space="preserve"> P, Rasmussen F. The association of </w:t>
      </w:r>
      <w:proofErr w:type="spellStart"/>
      <w:r w:rsidRPr="008F6629">
        <w:rPr>
          <w:lang w:val="en-GB"/>
        </w:rPr>
        <w:t>fetal</w:t>
      </w:r>
      <w:proofErr w:type="spellEnd"/>
      <w:r w:rsidRPr="008F6629">
        <w:rPr>
          <w:lang w:val="en-GB"/>
        </w:rPr>
        <w:t xml:space="preserve"> and childhood growth with risk of schizophrenia. Cohort study of 720,000 Swedish men and women. </w:t>
      </w:r>
      <w:proofErr w:type="spellStart"/>
      <w:r w:rsidRPr="008F6629">
        <w:rPr>
          <w:lang w:val="en-GB"/>
        </w:rPr>
        <w:t>Schizophr</w:t>
      </w:r>
      <w:proofErr w:type="spellEnd"/>
      <w:r w:rsidRPr="008F6629">
        <w:rPr>
          <w:lang w:val="en-GB"/>
        </w:rPr>
        <w:t xml:space="preserve"> Res. 2005;79(2-3):315-22.</w:t>
      </w:r>
    </w:p>
    <w:p w14:paraId="10007266" w14:textId="77777777" w:rsidR="002238E5" w:rsidRPr="008F6629" w:rsidRDefault="002238E5" w:rsidP="0020124C">
      <w:pPr>
        <w:spacing w:line="240" w:lineRule="auto"/>
        <w:rPr>
          <w:lang w:val="en-GB"/>
        </w:rPr>
      </w:pPr>
      <w:r w:rsidRPr="008F6629">
        <w:rPr>
          <w:lang w:val="en-GB"/>
        </w:rPr>
        <w:t>101.</w:t>
      </w:r>
      <w:r w:rsidRPr="008F6629">
        <w:rPr>
          <w:lang w:val="en-GB"/>
        </w:rPr>
        <w:tab/>
        <w:t>St Clair D, Xu M, Wang P, Yu Y, Fang Y, Zhang F, et al. Rates of adult schizophrenia following prenatal exposure to the Chinese famine of 1959-1961. JAMA. 2005;294(5):557-62.</w:t>
      </w:r>
    </w:p>
    <w:p w14:paraId="7C315FB5" w14:textId="77777777" w:rsidR="002238E5" w:rsidRPr="008F6629" w:rsidRDefault="002238E5" w:rsidP="0020124C">
      <w:pPr>
        <w:spacing w:line="240" w:lineRule="auto"/>
        <w:rPr>
          <w:lang w:val="en-GB"/>
        </w:rPr>
      </w:pPr>
      <w:r w:rsidRPr="008F6629">
        <w:rPr>
          <w:lang w:val="en-GB"/>
        </w:rPr>
        <w:t>102.</w:t>
      </w:r>
      <w:r w:rsidRPr="008F6629">
        <w:rPr>
          <w:lang w:val="en-GB"/>
        </w:rPr>
        <w:tab/>
      </w:r>
      <w:proofErr w:type="spellStart"/>
      <w:r w:rsidRPr="008F6629">
        <w:rPr>
          <w:lang w:val="en-GB"/>
        </w:rPr>
        <w:t>Babulas</w:t>
      </w:r>
      <w:proofErr w:type="spellEnd"/>
      <w:r w:rsidRPr="008F6629">
        <w:rPr>
          <w:lang w:val="en-GB"/>
        </w:rPr>
        <w:t xml:space="preserve"> V, Factor-Litvak P, Goetz R, Schaefer CA, Brown AS. Prenatal exposure to maternal genital and reproductive infections and adult schizophrenia. Am J Psychiatry. 2006;163(5):927-929.</w:t>
      </w:r>
    </w:p>
    <w:p w14:paraId="0D31ACDA" w14:textId="77777777" w:rsidR="002238E5" w:rsidRPr="008F6629" w:rsidRDefault="002238E5" w:rsidP="0020124C">
      <w:pPr>
        <w:spacing w:line="240" w:lineRule="auto"/>
        <w:rPr>
          <w:lang w:val="en-GB"/>
        </w:rPr>
      </w:pPr>
      <w:r w:rsidRPr="008F6629">
        <w:rPr>
          <w:lang w:val="en-GB"/>
        </w:rPr>
        <w:t>103.</w:t>
      </w:r>
      <w:r w:rsidRPr="008F6629">
        <w:rPr>
          <w:lang w:val="en-GB"/>
        </w:rPr>
        <w:tab/>
        <w:t xml:space="preserve">Brown AS, Schaefer CA, </w:t>
      </w:r>
      <w:proofErr w:type="spellStart"/>
      <w:r w:rsidRPr="008F6629">
        <w:rPr>
          <w:lang w:val="en-GB"/>
        </w:rPr>
        <w:t>Quesenberry</w:t>
      </w:r>
      <w:proofErr w:type="spellEnd"/>
      <w:r w:rsidRPr="008F6629">
        <w:rPr>
          <w:lang w:val="en-GB"/>
        </w:rPr>
        <w:t xml:space="preserve"> CP, Jr., Shen L, Susser ES. No evidence of relation between maternal exposure to herpes simplex virus type 2 and risk of schizophrenia? Am J Psychiatry. 2006;163(12):2178-80.</w:t>
      </w:r>
    </w:p>
    <w:p w14:paraId="45C0D1AE" w14:textId="77777777" w:rsidR="002238E5" w:rsidRPr="008F6629" w:rsidRDefault="002238E5" w:rsidP="0020124C">
      <w:pPr>
        <w:spacing w:line="240" w:lineRule="auto"/>
        <w:rPr>
          <w:lang w:val="en-GB"/>
        </w:rPr>
      </w:pPr>
      <w:r w:rsidRPr="008F6629">
        <w:rPr>
          <w:lang w:val="en-GB"/>
        </w:rPr>
        <w:t>104.</w:t>
      </w:r>
      <w:r w:rsidRPr="008F6629">
        <w:rPr>
          <w:lang w:val="en-GB"/>
        </w:rPr>
        <w:tab/>
      </w:r>
      <w:proofErr w:type="spellStart"/>
      <w:r w:rsidRPr="008F6629">
        <w:rPr>
          <w:lang w:val="en-GB"/>
        </w:rPr>
        <w:t>Messias</w:t>
      </w:r>
      <w:proofErr w:type="spellEnd"/>
      <w:r w:rsidRPr="008F6629">
        <w:rPr>
          <w:lang w:val="en-GB"/>
        </w:rPr>
        <w:t xml:space="preserve"> E, </w:t>
      </w:r>
      <w:proofErr w:type="spellStart"/>
      <w:r w:rsidRPr="008F6629">
        <w:rPr>
          <w:lang w:val="en-GB"/>
        </w:rPr>
        <w:t>Mourao</w:t>
      </w:r>
      <w:proofErr w:type="spellEnd"/>
      <w:r w:rsidRPr="008F6629">
        <w:rPr>
          <w:lang w:val="en-GB"/>
        </w:rPr>
        <w:t xml:space="preserve"> C, Maia J, Campos JP, Ribeiro K, Ribeiro L, et al. Season of birth and schizophrenia in Northeast Brazil: relationship to rainfall. J </w:t>
      </w:r>
      <w:proofErr w:type="spellStart"/>
      <w:r w:rsidRPr="008F6629">
        <w:rPr>
          <w:lang w:val="en-GB"/>
        </w:rPr>
        <w:t>Nerv</w:t>
      </w:r>
      <w:proofErr w:type="spellEnd"/>
      <w:r w:rsidRPr="008F6629">
        <w:rPr>
          <w:lang w:val="en-GB"/>
        </w:rPr>
        <w:t xml:space="preserve"> </w:t>
      </w:r>
      <w:proofErr w:type="spellStart"/>
      <w:r w:rsidRPr="008F6629">
        <w:rPr>
          <w:lang w:val="en-GB"/>
        </w:rPr>
        <w:t>Ment</w:t>
      </w:r>
      <w:proofErr w:type="spellEnd"/>
      <w:r w:rsidRPr="008F6629">
        <w:rPr>
          <w:lang w:val="en-GB"/>
        </w:rPr>
        <w:t xml:space="preserve"> Dis. 2006;194(11):870-3.</w:t>
      </w:r>
    </w:p>
    <w:p w14:paraId="1138D9AE" w14:textId="77777777" w:rsidR="002238E5" w:rsidRPr="008F6629" w:rsidRDefault="002238E5" w:rsidP="0020124C">
      <w:pPr>
        <w:spacing w:line="240" w:lineRule="auto"/>
        <w:rPr>
          <w:lang w:val="en-GB"/>
        </w:rPr>
      </w:pPr>
      <w:r w:rsidRPr="008F6629">
        <w:rPr>
          <w:lang w:val="en-GB"/>
        </w:rPr>
        <w:t>105.</w:t>
      </w:r>
      <w:r w:rsidRPr="008F6629">
        <w:rPr>
          <w:lang w:val="en-GB"/>
        </w:rPr>
        <w:tab/>
      </w:r>
      <w:proofErr w:type="spellStart"/>
      <w:r w:rsidRPr="008F6629">
        <w:rPr>
          <w:lang w:val="en-GB"/>
        </w:rPr>
        <w:t>Takagai</w:t>
      </w:r>
      <w:proofErr w:type="spellEnd"/>
      <w:r w:rsidRPr="008F6629">
        <w:rPr>
          <w:lang w:val="en-GB"/>
        </w:rPr>
        <w:t xml:space="preserve"> S, Kawai M, Tsuchiya KJ, Mori N, </w:t>
      </w:r>
      <w:proofErr w:type="spellStart"/>
      <w:r w:rsidRPr="008F6629">
        <w:rPr>
          <w:lang w:val="en-GB"/>
        </w:rPr>
        <w:t>Toulopoulou</w:t>
      </w:r>
      <w:proofErr w:type="spellEnd"/>
      <w:r w:rsidRPr="008F6629">
        <w:rPr>
          <w:lang w:val="en-GB"/>
        </w:rPr>
        <w:t xml:space="preserve"> T, Takei N. Increased rate of birth complications and small head size at birth in winter-born male patients with schizophrenia. </w:t>
      </w:r>
      <w:proofErr w:type="spellStart"/>
      <w:r w:rsidRPr="008F6629">
        <w:rPr>
          <w:lang w:val="en-GB"/>
        </w:rPr>
        <w:t>Schizophr</w:t>
      </w:r>
      <w:proofErr w:type="spellEnd"/>
      <w:r w:rsidRPr="008F6629">
        <w:rPr>
          <w:lang w:val="en-GB"/>
        </w:rPr>
        <w:t xml:space="preserve"> Res. 2006;83(2-3):303-5.</w:t>
      </w:r>
    </w:p>
    <w:p w14:paraId="4D03970A" w14:textId="77777777" w:rsidR="002238E5" w:rsidRPr="008F6629" w:rsidRDefault="002238E5" w:rsidP="0020124C">
      <w:pPr>
        <w:spacing w:line="240" w:lineRule="auto"/>
        <w:rPr>
          <w:lang w:val="en-GB"/>
        </w:rPr>
      </w:pPr>
      <w:r w:rsidRPr="008F6629">
        <w:rPr>
          <w:lang w:val="en-GB"/>
        </w:rPr>
        <w:t>106.</w:t>
      </w:r>
      <w:r w:rsidRPr="008F6629">
        <w:rPr>
          <w:lang w:val="en-GB"/>
        </w:rPr>
        <w:tab/>
        <w:t xml:space="preserve">Amore M, Pisani F, </w:t>
      </w:r>
      <w:proofErr w:type="spellStart"/>
      <w:r w:rsidRPr="008F6629">
        <w:rPr>
          <w:lang w:val="en-GB"/>
        </w:rPr>
        <w:t>Balista</w:t>
      </w:r>
      <w:proofErr w:type="spellEnd"/>
      <w:r w:rsidRPr="008F6629">
        <w:rPr>
          <w:lang w:val="en-GB"/>
        </w:rPr>
        <w:t xml:space="preserve"> C, </w:t>
      </w:r>
      <w:proofErr w:type="spellStart"/>
      <w:r w:rsidRPr="008F6629">
        <w:rPr>
          <w:lang w:val="en-GB"/>
        </w:rPr>
        <w:t>Sarchiapone</w:t>
      </w:r>
      <w:proofErr w:type="spellEnd"/>
      <w:r w:rsidRPr="008F6629">
        <w:rPr>
          <w:lang w:val="en-GB"/>
        </w:rPr>
        <w:t xml:space="preserve"> M, McCreadie R. Are obstetric complications related to adult schizophrenia? A case-control study. Acta </w:t>
      </w:r>
      <w:proofErr w:type="spellStart"/>
      <w:r w:rsidRPr="008F6629">
        <w:rPr>
          <w:lang w:val="en-GB"/>
        </w:rPr>
        <w:t>Neuropsychiatr</w:t>
      </w:r>
      <w:proofErr w:type="spellEnd"/>
      <w:r w:rsidRPr="008F6629">
        <w:rPr>
          <w:lang w:val="en-GB"/>
        </w:rPr>
        <w:t>. 2007;19(6):338-43.</w:t>
      </w:r>
    </w:p>
    <w:p w14:paraId="1DC648A1" w14:textId="77777777" w:rsidR="002238E5" w:rsidRPr="008F6629" w:rsidRDefault="002238E5" w:rsidP="0020124C">
      <w:pPr>
        <w:spacing w:line="240" w:lineRule="auto"/>
        <w:rPr>
          <w:lang w:val="en-GB"/>
        </w:rPr>
      </w:pPr>
      <w:r w:rsidRPr="008F6629">
        <w:rPr>
          <w:lang w:val="en-GB"/>
        </w:rPr>
        <w:lastRenderedPageBreak/>
        <w:t>107.</w:t>
      </w:r>
      <w:r w:rsidRPr="008F6629">
        <w:rPr>
          <w:lang w:val="en-GB"/>
        </w:rPr>
        <w:tab/>
        <w:t xml:space="preserve">Mortensen PB, </w:t>
      </w:r>
      <w:proofErr w:type="spellStart"/>
      <w:r w:rsidRPr="008F6629">
        <w:rPr>
          <w:lang w:val="en-GB"/>
        </w:rPr>
        <w:t>Nørgaard</w:t>
      </w:r>
      <w:proofErr w:type="spellEnd"/>
      <w:r w:rsidRPr="008F6629">
        <w:rPr>
          <w:lang w:val="en-GB"/>
        </w:rPr>
        <w:t xml:space="preserve">-Pedersen B, </w:t>
      </w:r>
      <w:proofErr w:type="spellStart"/>
      <w:r w:rsidRPr="008F6629">
        <w:rPr>
          <w:lang w:val="en-GB"/>
        </w:rPr>
        <w:t>Waltoft</w:t>
      </w:r>
      <w:proofErr w:type="spellEnd"/>
      <w:r w:rsidRPr="008F6629">
        <w:rPr>
          <w:lang w:val="en-GB"/>
        </w:rPr>
        <w:t xml:space="preserve"> BL, </w:t>
      </w:r>
      <w:proofErr w:type="spellStart"/>
      <w:r w:rsidRPr="008F6629">
        <w:rPr>
          <w:lang w:val="en-GB"/>
        </w:rPr>
        <w:t>Sørensen</w:t>
      </w:r>
      <w:proofErr w:type="spellEnd"/>
      <w:r w:rsidRPr="008F6629">
        <w:rPr>
          <w:lang w:val="en-GB"/>
        </w:rPr>
        <w:t xml:space="preserve"> TL, </w:t>
      </w:r>
      <w:proofErr w:type="spellStart"/>
      <w:r w:rsidRPr="008F6629">
        <w:rPr>
          <w:lang w:val="en-GB"/>
        </w:rPr>
        <w:t>Hougaard</w:t>
      </w:r>
      <w:proofErr w:type="spellEnd"/>
      <w:r w:rsidRPr="008F6629">
        <w:rPr>
          <w:lang w:val="en-GB"/>
        </w:rPr>
        <w:t xml:space="preserve"> D, Torrey EF, et al. Toxoplasma gondii as a risk factor for early-onset schizophrenia: analysis of filter paper blood samples obtained at birth. Biological psychiatry. 2007;61(5):688-93.</w:t>
      </w:r>
    </w:p>
    <w:p w14:paraId="5ADD14D7" w14:textId="77777777" w:rsidR="002238E5" w:rsidRPr="008F6629" w:rsidRDefault="002238E5" w:rsidP="0020124C">
      <w:pPr>
        <w:spacing w:line="240" w:lineRule="auto"/>
        <w:rPr>
          <w:lang w:val="en-GB"/>
        </w:rPr>
      </w:pPr>
      <w:r w:rsidRPr="008F6629">
        <w:rPr>
          <w:lang w:val="en-GB"/>
        </w:rPr>
        <w:t>108.</w:t>
      </w:r>
      <w:r w:rsidRPr="008F6629">
        <w:rPr>
          <w:lang w:val="en-GB"/>
        </w:rPr>
        <w:tab/>
      </w:r>
      <w:proofErr w:type="spellStart"/>
      <w:r w:rsidRPr="008F6629">
        <w:rPr>
          <w:lang w:val="en-GB"/>
        </w:rPr>
        <w:t>Bersani</w:t>
      </w:r>
      <w:proofErr w:type="spellEnd"/>
      <w:r w:rsidRPr="008F6629">
        <w:rPr>
          <w:lang w:val="en-GB"/>
        </w:rPr>
        <w:t xml:space="preserve"> G, </w:t>
      </w:r>
      <w:proofErr w:type="spellStart"/>
      <w:r w:rsidRPr="008F6629">
        <w:rPr>
          <w:lang w:val="en-GB"/>
        </w:rPr>
        <w:t>Pesaresi</w:t>
      </w:r>
      <w:proofErr w:type="spellEnd"/>
      <w:r w:rsidRPr="008F6629">
        <w:rPr>
          <w:lang w:val="en-GB"/>
        </w:rPr>
        <w:t xml:space="preserve"> L, Pucci D, </w:t>
      </w:r>
      <w:proofErr w:type="spellStart"/>
      <w:r w:rsidRPr="008F6629">
        <w:rPr>
          <w:lang w:val="en-GB"/>
        </w:rPr>
        <w:t>Manuali</w:t>
      </w:r>
      <w:proofErr w:type="spellEnd"/>
      <w:r w:rsidRPr="008F6629">
        <w:rPr>
          <w:lang w:val="en-GB"/>
        </w:rPr>
        <w:t xml:space="preserve"> G, Amore M. (2008). </w:t>
      </w:r>
      <w:proofErr w:type="spellStart"/>
      <w:r w:rsidRPr="008F6629">
        <w:rPr>
          <w:lang w:val="en-GB"/>
        </w:rPr>
        <w:t>Complicanze</w:t>
      </w:r>
      <w:proofErr w:type="spellEnd"/>
      <w:r w:rsidRPr="008F6629">
        <w:rPr>
          <w:lang w:val="en-GB"/>
        </w:rPr>
        <w:t xml:space="preserve"> Ostetriche e </w:t>
      </w:r>
      <w:proofErr w:type="spellStart"/>
      <w:r w:rsidRPr="008F6629">
        <w:rPr>
          <w:lang w:val="en-GB"/>
        </w:rPr>
        <w:t>schizofrenia</w:t>
      </w:r>
      <w:proofErr w:type="spellEnd"/>
      <w:r w:rsidRPr="008F6629">
        <w:rPr>
          <w:lang w:val="en-GB"/>
        </w:rPr>
        <w:t xml:space="preserve"> in uno studio </w:t>
      </w:r>
      <w:proofErr w:type="spellStart"/>
      <w:r w:rsidRPr="008F6629">
        <w:rPr>
          <w:lang w:val="en-GB"/>
        </w:rPr>
        <w:t>multicentrico</w:t>
      </w:r>
      <w:proofErr w:type="spellEnd"/>
      <w:r w:rsidRPr="008F6629">
        <w:rPr>
          <w:lang w:val="en-GB"/>
        </w:rPr>
        <w:t xml:space="preserve"> in una </w:t>
      </w:r>
      <w:proofErr w:type="spellStart"/>
      <w:r w:rsidRPr="008F6629">
        <w:rPr>
          <w:lang w:val="en-GB"/>
        </w:rPr>
        <w:t>popolazione</w:t>
      </w:r>
      <w:proofErr w:type="spellEnd"/>
      <w:r w:rsidRPr="008F6629">
        <w:rPr>
          <w:lang w:val="en-GB"/>
        </w:rPr>
        <w:t xml:space="preserve"> </w:t>
      </w:r>
      <w:proofErr w:type="spellStart"/>
      <w:r w:rsidRPr="008F6629">
        <w:rPr>
          <w:lang w:val="en-GB"/>
        </w:rPr>
        <w:t>italiana</w:t>
      </w:r>
      <w:proofErr w:type="spellEnd"/>
      <w:r w:rsidRPr="008F6629">
        <w:rPr>
          <w:lang w:val="en-GB"/>
        </w:rPr>
        <w:t xml:space="preserve">. (Obstetric Complications and schizophrenia in a multicentric study in an Italian population). </w:t>
      </w:r>
      <w:proofErr w:type="spellStart"/>
      <w:r w:rsidRPr="008F6629">
        <w:rPr>
          <w:lang w:val="en-GB"/>
        </w:rPr>
        <w:t>Riv</w:t>
      </w:r>
      <w:proofErr w:type="spellEnd"/>
      <w:r w:rsidRPr="008F6629">
        <w:rPr>
          <w:lang w:val="en-GB"/>
        </w:rPr>
        <w:t xml:space="preserve"> </w:t>
      </w:r>
      <w:proofErr w:type="spellStart"/>
      <w:r w:rsidRPr="008F6629">
        <w:rPr>
          <w:lang w:val="en-GB"/>
        </w:rPr>
        <w:t>Psichiatr</w:t>
      </w:r>
      <w:proofErr w:type="spellEnd"/>
      <w:r w:rsidRPr="008F6629">
        <w:rPr>
          <w:lang w:val="en-GB"/>
        </w:rPr>
        <w:t>. 2008;43(1): 36-40.</w:t>
      </w:r>
    </w:p>
    <w:p w14:paraId="6E755977" w14:textId="77777777" w:rsidR="002238E5" w:rsidRPr="008F6629" w:rsidRDefault="002238E5" w:rsidP="0020124C">
      <w:pPr>
        <w:spacing w:line="240" w:lineRule="auto"/>
        <w:rPr>
          <w:lang w:val="en-GB"/>
        </w:rPr>
      </w:pPr>
      <w:r w:rsidRPr="008F6629">
        <w:rPr>
          <w:lang w:val="en-GB"/>
        </w:rPr>
        <w:t>109.</w:t>
      </w:r>
      <w:r w:rsidRPr="008F6629">
        <w:rPr>
          <w:lang w:val="en-GB"/>
        </w:rPr>
        <w:tab/>
        <w:t xml:space="preserve">Buka SL, Cannon TD, Torrey EF, </w:t>
      </w:r>
      <w:proofErr w:type="spellStart"/>
      <w:r w:rsidRPr="008F6629">
        <w:rPr>
          <w:lang w:val="en-GB"/>
        </w:rPr>
        <w:t>Yolken</w:t>
      </w:r>
      <w:proofErr w:type="spellEnd"/>
      <w:r w:rsidRPr="008F6629">
        <w:rPr>
          <w:lang w:val="en-GB"/>
        </w:rPr>
        <w:t xml:space="preserve"> RH, Collaborative Study Group on the Perinatal Origins of Severe Psychiatric D. Maternal exposure to herpes simplex virus and risk of psychosis among adult offspring. </w:t>
      </w:r>
      <w:proofErr w:type="spellStart"/>
      <w:r w:rsidRPr="008F6629">
        <w:rPr>
          <w:lang w:val="en-GB"/>
        </w:rPr>
        <w:t>Biol</w:t>
      </w:r>
      <w:proofErr w:type="spellEnd"/>
      <w:r w:rsidRPr="008F6629">
        <w:rPr>
          <w:lang w:val="en-GB"/>
        </w:rPr>
        <w:t xml:space="preserve"> Psychiatry. 2008;63(8):809-15.</w:t>
      </w:r>
    </w:p>
    <w:p w14:paraId="26F61082" w14:textId="77777777" w:rsidR="002238E5" w:rsidRPr="008F6629" w:rsidRDefault="002238E5" w:rsidP="0020124C">
      <w:pPr>
        <w:spacing w:line="240" w:lineRule="auto"/>
        <w:rPr>
          <w:lang w:val="en-GB"/>
        </w:rPr>
      </w:pPr>
      <w:r w:rsidRPr="008F6629">
        <w:rPr>
          <w:lang w:val="en-GB"/>
        </w:rPr>
        <w:t>110.</w:t>
      </w:r>
      <w:r w:rsidRPr="008F6629">
        <w:rPr>
          <w:lang w:val="en-GB"/>
        </w:rPr>
        <w:tab/>
        <w:t xml:space="preserve">Ballon JS, Dean KA, Cadenhead KS. Obstetrical complications in people at risk for developing schizophrenia. </w:t>
      </w:r>
      <w:proofErr w:type="spellStart"/>
      <w:r w:rsidRPr="008F6629">
        <w:rPr>
          <w:lang w:val="en-GB"/>
        </w:rPr>
        <w:t>Schizophr</w:t>
      </w:r>
      <w:proofErr w:type="spellEnd"/>
      <w:r w:rsidRPr="008F6629">
        <w:rPr>
          <w:lang w:val="en-GB"/>
        </w:rPr>
        <w:t xml:space="preserve"> Res. 2008;98(1-3):307-11.</w:t>
      </w:r>
    </w:p>
    <w:p w14:paraId="48E422D1" w14:textId="77777777" w:rsidR="002238E5" w:rsidRPr="008F6629" w:rsidRDefault="002238E5" w:rsidP="0020124C">
      <w:pPr>
        <w:spacing w:line="240" w:lineRule="auto"/>
        <w:rPr>
          <w:lang w:val="en-GB"/>
        </w:rPr>
      </w:pPr>
      <w:r w:rsidRPr="008F6629">
        <w:rPr>
          <w:lang w:val="en-GB"/>
        </w:rPr>
        <w:t>111.</w:t>
      </w:r>
      <w:r w:rsidRPr="008F6629">
        <w:rPr>
          <w:lang w:val="en-GB"/>
        </w:rPr>
        <w:tab/>
        <w:t>Insel BJ, Schaefer CA, McKeague IW, Susser ES, Brown AS. Maternal iron deficiency and the risk of schizophrenia in offspring. Arch Gen Psychiatry. 2008;65(10):1136-44.</w:t>
      </w:r>
    </w:p>
    <w:p w14:paraId="731892B9" w14:textId="77777777" w:rsidR="002238E5" w:rsidRPr="008F6629" w:rsidRDefault="002238E5" w:rsidP="0020124C">
      <w:pPr>
        <w:spacing w:line="240" w:lineRule="auto"/>
        <w:rPr>
          <w:lang w:val="en-GB"/>
        </w:rPr>
      </w:pPr>
      <w:r w:rsidRPr="008F6629">
        <w:rPr>
          <w:lang w:val="en-GB"/>
        </w:rPr>
        <w:t>112.</w:t>
      </w:r>
      <w:r w:rsidRPr="008F6629">
        <w:rPr>
          <w:lang w:val="en-GB"/>
        </w:rPr>
        <w:tab/>
        <w:t xml:space="preserve">Cannon TD, </w:t>
      </w:r>
      <w:proofErr w:type="spellStart"/>
      <w:r w:rsidRPr="008F6629">
        <w:rPr>
          <w:lang w:val="en-GB"/>
        </w:rPr>
        <w:t>Yolken</w:t>
      </w:r>
      <w:proofErr w:type="spellEnd"/>
      <w:r w:rsidRPr="008F6629">
        <w:rPr>
          <w:lang w:val="en-GB"/>
        </w:rPr>
        <w:t xml:space="preserve"> R, Buka S, Torrey EF, Collaborative Study Group on the Perinatal Origins of Severe Psychiatric D. Decreased neurotrophic response to birth hypoxia in the </w:t>
      </w:r>
      <w:proofErr w:type="spellStart"/>
      <w:r w:rsidRPr="008F6629">
        <w:rPr>
          <w:lang w:val="en-GB"/>
        </w:rPr>
        <w:t>etiology</w:t>
      </w:r>
      <w:proofErr w:type="spellEnd"/>
      <w:r w:rsidRPr="008F6629">
        <w:rPr>
          <w:lang w:val="en-GB"/>
        </w:rPr>
        <w:t xml:space="preserve"> of schizophrenia. </w:t>
      </w:r>
      <w:proofErr w:type="spellStart"/>
      <w:r w:rsidRPr="008F6629">
        <w:rPr>
          <w:lang w:val="en-GB"/>
        </w:rPr>
        <w:t>Biol</w:t>
      </w:r>
      <w:proofErr w:type="spellEnd"/>
      <w:r w:rsidRPr="008F6629">
        <w:rPr>
          <w:lang w:val="en-GB"/>
        </w:rPr>
        <w:t xml:space="preserve"> Psychiatry. 2008;64(9):797-802.</w:t>
      </w:r>
    </w:p>
    <w:p w14:paraId="10C1CB81" w14:textId="77777777" w:rsidR="002238E5" w:rsidRPr="008F6629" w:rsidRDefault="002238E5" w:rsidP="0020124C">
      <w:pPr>
        <w:spacing w:line="240" w:lineRule="auto"/>
        <w:rPr>
          <w:lang w:val="en-GB"/>
        </w:rPr>
      </w:pPr>
      <w:r w:rsidRPr="008F6629">
        <w:rPr>
          <w:lang w:val="en-GB"/>
        </w:rPr>
        <w:t>113.</w:t>
      </w:r>
      <w:r w:rsidRPr="008F6629">
        <w:rPr>
          <w:lang w:val="en-GB"/>
        </w:rPr>
        <w:tab/>
      </w:r>
      <w:proofErr w:type="spellStart"/>
      <w:r w:rsidRPr="008F6629">
        <w:rPr>
          <w:lang w:val="en-GB"/>
        </w:rPr>
        <w:t>Kleinhaus</w:t>
      </w:r>
      <w:proofErr w:type="spellEnd"/>
      <w:r w:rsidRPr="008F6629">
        <w:rPr>
          <w:lang w:val="en-GB"/>
        </w:rPr>
        <w:t xml:space="preserve"> K, </w:t>
      </w:r>
      <w:proofErr w:type="spellStart"/>
      <w:r w:rsidRPr="008F6629">
        <w:rPr>
          <w:lang w:val="en-GB"/>
        </w:rPr>
        <w:t>Harlap</w:t>
      </w:r>
      <w:proofErr w:type="spellEnd"/>
      <w:r w:rsidRPr="008F6629">
        <w:rPr>
          <w:lang w:val="en-GB"/>
        </w:rPr>
        <w:t xml:space="preserve"> S, Perrin MC, Manor O, Calderon-Margalit R, Friedlander Y, et al. Twin pregnancy and the risk of schizophrenia. </w:t>
      </w:r>
      <w:proofErr w:type="spellStart"/>
      <w:r w:rsidRPr="008F6629">
        <w:rPr>
          <w:lang w:val="en-GB"/>
        </w:rPr>
        <w:t>Schizophr</w:t>
      </w:r>
      <w:proofErr w:type="spellEnd"/>
      <w:r w:rsidRPr="008F6629">
        <w:rPr>
          <w:lang w:val="en-GB"/>
        </w:rPr>
        <w:t xml:space="preserve"> Res. 2008;105(1-3):197-200.</w:t>
      </w:r>
    </w:p>
    <w:p w14:paraId="75A8D6EC" w14:textId="77777777" w:rsidR="002238E5" w:rsidRPr="008F6629" w:rsidRDefault="002238E5" w:rsidP="0020124C">
      <w:pPr>
        <w:spacing w:line="240" w:lineRule="auto"/>
        <w:rPr>
          <w:lang w:val="en-GB"/>
        </w:rPr>
      </w:pPr>
      <w:r w:rsidRPr="008F6629">
        <w:rPr>
          <w:lang w:val="en-GB"/>
        </w:rPr>
        <w:t>114.</w:t>
      </w:r>
      <w:r w:rsidRPr="008F6629">
        <w:rPr>
          <w:lang w:val="en-GB"/>
        </w:rPr>
        <w:tab/>
        <w:t>Moreno D, Moreno-Iniguez M, Vigil D, Castro-</w:t>
      </w:r>
      <w:proofErr w:type="spellStart"/>
      <w:r w:rsidRPr="008F6629">
        <w:rPr>
          <w:lang w:val="en-GB"/>
        </w:rPr>
        <w:t>Fornieles</w:t>
      </w:r>
      <w:proofErr w:type="spellEnd"/>
      <w:r w:rsidRPr="008F6629">
        <w:rPr>
          <w:lang w:val="en-GB"/>
        </w:rPr>
        <w:t xml:space="preserve"> J, </w:t>
      </w:r>
      <w:proofErr w:type="spellStart"/>
      <w:r w:rsidRPr="008F6629">
        <w:rPr>
          <w:lang w:val="en-GB"/>
        </w:rPr>
        <w:t>Ortuno</w:t>
      </w:r>
      <w:proofErr w:type="spellEnd"/>
      <w:r w:rsidRPr="008F6629">
        <w:rPr>
          <w:lang w:val="en-GB"/>
        </w:rPr>
        <w:t xml:space="preserve"> F, Gonzalez-Pinto A, et al. Obstetric complications as a risk factor for first psychotic episodes in childhood and adolescence. Eur Child </w:t>
      </w:r>
      <w:proofErr w:type="spellStart"/>
      <w:r w:rsidRPr="008F6629">
        <w:rPr>
          <w:lang w:val="en-GB"/>
        </w:rPr>
        <w:t>Adolesc</w:t>
      </w:r>
      <w:proofErr w:type="spellEnd"/>
      <w:r w:rsidRPr="008F6629">
        <w:rPr>
          <w:lang w:val="en-GB"/>
        </w:rPr>
        <w:t xml:space="preserve"> Psychiatry. 2009;18(3):180-4.</w:t>
      </w:r>
    </w:p>
    <w:p w14:paraId="694A0B60" w14:textId="77777777" w:rsidR="002238E5" w:rsidRPr="008F6629" w:rsidRDefault="002238E5" w:rsidP="0020124C">
      <w:pPr>
        <w:spacing w:line="240" w:lineRule="auto"/>
        <w:rPr>
          <w:lang w:val="en-GB"/>
        </w:rPr>
      </w:pPr>
      <w:r w:rsidRPr="008F6629">
        <w:rPr>
          <w:lang w:val="en-GB"/>
        </w:rPr>
        <w:t>115.</w:t>
      </w:r>
      <w:r w:rsidRPr="008F6629">
        <w:rPr>
          <w:lang w:val="en-GB"/>
        </w:rPr>
        <w:tab/>
      </w:r>
      <w:proofErr w:type="spellStart"/>
      <w:r w:rsidRPr="008F6629">
        <w:rPr>
          <w:lang w:val="en-GB"/>
        </w:rPr>
        <w:t>Sørensen</w:t>
      </w:r>
      <w:proofErr w:type="spellEnd"/>
      <w:r w:rsidRPr="008F6629">
        <w:rPr>
          <w:lang w:val="en-GB"/>
        </w:rPr>
        <w:t xml:space="preserve"> HJ, Mortensen EL, Reinisch JM, Mednick SA. Association between prenatal exposure to bacterial infection and risk of schizophrenia. Schizophrenia bulletin. 2009;35(3):631-7.</w:t>
      </w:r>
    </w:p>
    <w:p w14:paraId="58A35497" w14:textId="77777777" w:rsidR="002238E5" w:rsidRPr="008F6629" w:rsidRDefault="002238E5" w:rsidP="0020124C">
      <w:pPr>
        <w:spacing w:line="240" w:lineRule="auto"/>
        <w:rPr>
          <w:lang w:val="en-GB"/>
        </w:rPr>
      </w:pPr>
      <w:r w:rsidRPr="008F6629">
        <w:rPr>
          <w:lang w:val="en-GB"/>
        </w:rPr>
        <w:t>116.</w:t>
      </w:r>
      <w:r w:rsidRPr="008F6629">
        <w:rPr>
          <w:lang w:val="en-GB"/>
        </w:rPr>
        <w:tab/>
        <w:t xml:space="preserve">Xu MQ, Sun WS, Liu BX, Feng GY, Yu L, Yang L, et al. Prenatal malnutrition and adult schizophrenia: further evidence from the 1959-1961 Chinese famine. </w:t>
      </w:r>
      <w:proofErr w:type="spellStart"/>
      <w:r w:rsidRPr="008F6629">
        <w:rPr>
          <w:lang w:val="en-GB"/>
        </w:rPr>
        <w:t>Schizophr</w:t>
      </w:r>
      <w:proofErr w:type="spellEnd"/>
      <w:r w:rsidRPr="008F6629">
        <w:rPr>
          <w:lang w:val="en-GB"/>
        </w:rPr>
        <w:t xml:space="preserve"> Bull. 2009;35(3):568-76.</w:t>
      </w:r>
    </w:p>
    <w:p w14:paraId="0CF10238" w14:textId="77777777" w:rsidR="002238E5" w:rsidRPr="008F6629" w:rsidRDefault="002238E5" w:rsidP="0020124C">
      <w:pPr>
        <w:spacing w:line="240" w:lineRule="auto"/>
        <w:rPr>
          <w:lang w:val="en-GB"/>
        </w:rPr>
      </w:pPr>
      <w:r w:rsidRPr="008F6629">
        <w:rPr>
          <w:lang w:val="en-GB"/>
        </w:rPr>
        <w:t>117.</w:t>
      </w:r>
      <w:r w:rsidRPr="008F6629">
        <w:rPr>
          <w:lang w:val="en-GB"/>
        </w:rPr>
        <w:tab/>
        <w:t xml:space="preserve">Ellman LM, </w:t>
      </w:r>
      <w:proofErr w:type="spellStart"/>
      <w:r w:rsidRPr="008F6629">
        <w:rPr>
          <w:lang w:val="en-GB"/>
        </w:rPr>
        <w:t>Yolken</w:t>
      </w:r>
      <w:proofErr w:type="spellEnd"/>
      <w:r w:rsidRPr="008F6629">
        <w:rPr>
          <w:lang w:val="en-GB"/>
        </w:rPr>
        <w:t xml:space="preserve"> RH, Buka SL, Torrey EF, Cannon TD. Cognitive functioning prior to the onset of psychosis: the role of </w:t>
      </w:r>
      <w:proofErr w:type="spellStart"/>
      <w:r w:rsidRPr="008F6629">
        <w:rPr>
          <w:lang w:val="en-GB"/>
        </w:rPr>
        <w:t>fetal</w:t>
      </w:r>
      <w:proofErr w:type="spellEnd"/>
      <w:r w:rsidRPr="008F6629">
        <w:rPr>
          <w:lang w:val="en-GB"/>
        </w:rPr>
        <w:t xml:space="preserve"> exposure to serologically determined influenza infection. </w:t>
      </w:r>
      <w:proofErr w:type="spellStart"/>
      <w:r w:rsidRPr="008F6629">
        <w:rPr>
          <w:lang w:val="en-GB"/>
        </w:rPr>
        <w:t>Biol</w:t>
      </w:r>
      <w:proofErr w:type="spellEnd"/>
      <w:r w:rsidRPr="008F6629">
        <w:rPr>
          <w:lang w:val="en-GB"/>
        </w:rPr>
        <w:t xml:space="preserve"> Psychiatry. 2009;65(12):1040-7.</w:t>
      </w:r>
    </w:p>
    <w:p w14:paraId="14EEDE43" w14:textId="77777777" w:rsidR="002238E5" w:rsidRPr="008F6629" w:rsidRDefault="002238E5" w:rsidP="0020124C">
      <w:pPr>
        <w:spacing w:line="240" w:lineRule="auto"/>
        <w:rPr>
          <w:lang w:val="en-GB"/>
        </w:rPr>
      </w:pPr>
      <w:r w:rsidRPr="008F6629">
        <w:rPr>
          <w:lang w:val="en-GB"/>
        </w:rPr>
        <w:t>118.</w:t>
      </w:r>
      <w:r w:rsidRPr="008F6629">
        <w:rPr>
          <w:lang w:val="en-GB"/>
        </w:rPr>
        <w:tab/>
        <w:t xml:space="preserve">Xiao J, Buka SL, Cannon TD, Suzuki Y, </w:t>
      </w:r>
      <w:proofErr w:type="spellStart"/>
      <w:r w:rsidRPr="008F6629">
        <w:rPr>
          <w:lang w:val="en-GB"/>
        </w:rPr>
        <w:t>Viscidi</w:t>
      </w:r>
      <w:proofErr w:type="spellEnd"/>
      <w:r w:rsidRPr="008F6629">
        <w:rPr>
          <w:lang w:val="en-GB"/>
        </w:rPr>
        <w:t xml:space="preserve"> RP, Torrey EF, et al. Serological pattern consistent with infection with type I Toxoplasma gondii in mothers and risk of psychosis among adult offspring. Microbes Infect. 2009;11(13):1011-8.</w:t>
      </w:r>
    </w:p>
    <w:p w14:paraId="2AD1617F" w14:textId="77777777" w:rsidR="002238E5" w:rsidRPr="008F6629" w:rsidRDefault="002238E5" w:rsidP="0020124C">
      <w:pPr>
        <w:spacing w:line="240" w:lineRule="auto"/>
        <w:rPr>
          <w:lang w:val="en-GB"/>
        </w:rPr>
      </w:pPr>
      <w:r w:rsidRPr="008F6629">
        <w:rPr>
          <w:lang w:val="en-GB"/>
        </w:rPr>
        <w:t>119.</w:t>
      </w:r>
      <w:r w:rsidRPr="008F6629">
        <w:rPr>
          <w:lang w:val="en-GB"/>
        </w:rPr>
        <w:tab/>
        <w:t>Abel KM, Wicks S, Susser ES, Dalman C, Pedersen MG, Mortensen PB, et al. Birth weight, schizophrenia, and adult mental disorder: is risk confined to the smallest babies? Arch Gen Psychiatry. 2010;67(9):923-30.</w:t>
      </w:r>
    </w:p>
    <w:p w14:paraId="3D95FE9B" w14:textId="77777777" w:rsidR="002238E5" w:rsidRPr="008F6629" w:rsidRDefault="002238E5" w:rsidP="0020124C">
      <w:pPr>
        <w:spacing w:line="240" w:lineRule="auto"/>
        <w:rPr>
          <w:lang w:val="en-GB"/>
        </w:rPr>
      </w:pPr>
      <w:r w:rsidRPr="008F6629">
        <w:rPr>
          <w:lang w:val="en-GB"/>
        </w:rPr>
        <w:t>120.</w:t>
      </w:r>
      <w:r w:rsidRPr="008F6629">
        <w:rPr>
          <w:lang w:val="en-GB"/>
        </w:rPr>
        <w:tab/>
        <w:t xml:space="preserve">Mortensen PB, Pedersen CB, </w:t>
      </w:r>
      <w:proofErr w:type="spellStart"/>
      <w:r w:rsidRPr="008F6629">
        <w:rPr>
          <w:lang w:val="en-GB"/>
        </w:rPr>
        <w:t>Hougaard</w:t>
      </w:r>
      <w:proofErr w:type="spellEnd"/>
      <w:r w:rsidRPr="008F6629">
        <w:rPr>
          <w:lang w:val="en-GB"/>
        </w:rPr>
        <w:t xml:space="preserve"> DM, </w:t>
      </w:r>
      <w:proofErr w:type="spellStart"/>
      <w:r w:rsidRPr="008F6629">
        <w:rPr>
          <w:lang w:val="en-GB"/>
        </w:rPr>
        <w:t>Nørgaard</w:t>
      </w:r>
      <w:proofErr w:type="spellEnd"/>
      <w:r w:rsidRPr="008F6629">
        <w:rPr>
          <w:lang w:val="en-GB"/>
        </w:rPr>
        <w:t xml:space="preserve">-Petersen B, Mors O, </w:t>
      </w:r>
      <w:proofErr w:type="spellStart"/>
      <w:r w:rsidRPr="008F6629">
        <w:rPr>
          <w:lang w:val="en-GB"/>
        </w:rPr>
        <w:t>Børglum</w:t>
      </w:r>
      <w:proofErr w:type="spellEnd"/>
      <w:r w:rsidRPr="008F6629">
        <w:rPr>
          <w:lang w:val="en-GB"/>
        </w:rPr>
        <w:t xml:space="preserve"> AD, et al. A Danish National Birth Cohort study of maternal HSV-2 antibodies as a risk factor for schizophrenia in their offspring. Schizophrenia research. 2010;122(1-3):257-63.</w:t>
      </w:r>
    </w:p>
    <w:p w14:paraId="3E55665D" w14:textId="77777777" w:rsidR="002238E5" w:rsidRPr="008F6629" w:rsidRDefault="002238E5" w:rsidP="0020124C">
      <w:pPr>
        <w:spacing w:line="240" w:lineRule="auto"/>
        <w:rPr>
          <w:lang w:val="en-GB"/>
        </w:rPr>
      </w:pPr>
      <w:r w:rsidRPr="008F6629">
        <w:rPr>
          <w:lang w:val="en-GB"/>
        </w:rPr>
        <w:t>121.</w:t>
      </w:r>
      <w:r w:rsidRPr="008F6629">
        <w:rPr>
          <w:lang w:val="en-GB"/>
        </w:rPr>
        <w:tab/>
      </w:r>
      <w:proofErr w:type="spellStart"/>
      <w:r w:rsidRPr="008F6629">
        <w:rPr>
          <w:lang w:val="en-GB"/>
        </w:rPr>
        <w:t>Baguelin-Pinaud</w:t>
      </w:r>
      <w:proofErr w:type="spellEnd"/>
      <w:r w:rsidRPr="008F6629">
        <w:rPr>
          <w:lang w:val="en-GB"/>
        </w:rPr>
        <w:t xml:space="preserve"> A, Robert S, Menard JF, Thibaut F. Prenatal exposure to tobacco and risk for schizophrenia: a retrospective epidemiological study. </w:t>
      </w:r>
      <w:proofErr w:type="spellStart"/>
      <w:r w:rsidRPr="008F6629">
        <w:rPr>
          <w:lang w:val="en-GB"/>
        </w:rPr>
        <w:t>Compr</w:t>
      </w:r>
      <w:proofErr w:type="spellEnd"/>
      <w:r w:rsidRPr="008F6629">
        <w:rPr>
          <w:lang w:val="en-GB"/>
        </w:rPr>
        <w:t xml:space="preserve"> Psychiatry. 2010;51(2):106-9.</w:t>
      </w:r>
    </w:p>
    <w:p w14:paraId="6D44C065" w14:textId="77777777" w:rsidR="002238E5" w:rsidRPr="008F6629" w:rsidRDefault="002238E5" w:rsidP="0020124C">
      <w:pPr>
        <w:spacing w:line="240" w:lineRule="auto"/>
        <w:rPr>
          <w:lang w:val="en-GB"/>
        </w:rPr>
      </w:pPr>
      <w:r w:rsidRPr="008F6629">
        <w:rPr>
          <w:lang w:val="en-GB"/>
        </w:rPr>
        <w:t>122.</w:t>
      </w:r>
      <w:r w:rsidRPr="008F6629">
        <w:rPr>
          <w:lang w:val="en-GB"/>
        </w:rPr>
        <w:tab/>
      </w:r>
      <w:proofErr w:type="spellStart"/>
      <w:r w:rsidRPr="008F6629">
        <w:rPr>
          <w:lang w:val="en-GB"/>
        </w:rPr>
        <w:t>Knud</w:t>
      </w:r>
      <w:proofErr w:type="spellEnd"/>
      <w:r w:rsidRPr="008F6629">
        <w:rPr>
          <w:lang w:val="en-GB"/>
        </w:rPr>
        <w:t xml:space="preserve"> Larsen J, </w:t>
      </w:r>
      <w:proofErr w:type="spellStart"/>
      <w:r w:rsidRPr="008F6629">
        <w:rPr>
          <w:lang w:val="en-GB"/>
        </w:rPr>
        <w:t>Bendsen</w:t>
      </w:r>
      <w:proofErr w:type="spellEnd"/>
      <w:r w:rsidRPr="008F6629">
        <w:rPr>
          <w:lang w:val="en-GB"/>
        </w:rPr>
        <w:t xml:space="preserve"> BB, </w:t>
      </w:r>
      <w:proofErr w:type="spellStart"/>
      <w:r w:rsidRPr="008F6629">
        <w:rPr>
          <w:lang w:val="en-GB"/>
        </w:rPr>
        <w:t>Foldager</w:t>
      </w:r>
      <w:proofErr w:type="spellEnd"/>
      <w:r w:rsidRPr="008F6629">
        <w:rPr>
          <w:lang w:val="en-GB"/>
        </w:rPr>
        <w:t xml:space="preserve"> L, Munk-Jorgensen P. Prematurity and low birth weight as risk factors for the development of affective disorder, especially depression and schizophrenia: a register study. Acta </w:t>
      </w:r>
      <w:proofErr w:type="spellStart"/>
      <w:r w:rsidRPr="008F6629">
        <w:rPr>
          <w:lang w:val="en-GB"/>
        </w:rPr>
        <w:t>Neuropsychiatr</w:t>
      </w:r>
      <w:proofErr w:type="spellEnd"/>
      <w:r w:rsidRPr="008F6629">
        <w:rPr>
          <w:lang w:val="en-GB"/>
        </w:rPr>
        <w:t>. 2010;22(6):284-91.</w:t>
      </w:r>
    </w:p>
    <w:p w14:paraId="0195CEE4" w14:textId="77777777" w:rsidR="002238E5" w:rsidRPr="008F6629" w:rsidRDefault="002238E5" w:rsidP="0020124C">
      <w:pPr>
        <w:spacing w:line="240" w:lineRule="auto"/>
        <w:rPr>
          <w:lang w:val="en-GB"/>
        </w:rPr>
      </w:pPr>
      <w:r w:rsidRPr="008F6629">
        <w:rPr>
          <w:lang w:val="en-GB"/>
        </w:rPr>
        <w:lastRenderedPageBreak/>
        <w:t>123.</w:t>
      </w:r>
      <w:r w:rsidRPr="008F6629">
        <w:rPr>
          <w:lang w:val="en-GB"/>
        </w:rPr>
        <w:tab/>
      </w:r>
      <w:proofErr w:type="spellStart"/>
      <w:r w:rsidRPr="008F6629">
        <w:rPr>
          <w:lang w:val="en-GB"/>
        </w:rPr>
        <w:t>Moilanen</w:t>
      </w:r>
      <w:proofErr w:type="spellEnd"/>
      <w:r w:rsidRPr="008F6629">
        <w:rPr>
          <w:lang w:val="en-GB"/>
        </w:rPr>
        <w:t xml:space="preserve"> K, </w:t>
      </w:r>
      <w:proofErr w:type="spellStart"/>
      <w:r w:rsidRPr="008F6629">
        <w:rPr>
          <w:lang w:val="en-GB"/>
        </w:rPr>
        <w:t>Jokelainen</w:t>
      </w:r>
      <w:proofErr w:type="spellEnd"/>
      <w:r w:rsidRPr="008F6629">
        <w:rPr>
          <w:lang w:val="en-GB"/>
        </w:rPr>
        <w:t xml:space="preserve"> J, Jones PB, </w:t>
      </w:r>
      <w:proofErr w:type="spellStart"/>
      <w:r w:rsidRPr="008F6629">
        <w:rPr>
          <w:lang w:val="en-GB"/>
        </w:rPr>
        <w:t>Hartikainen</w:t>
      </w:r>
      <w:proofErr w:type="spellEnd"/>
      <w:r w:rsidRPr="008F6629">
        <w:rPr>
          <w:lang w:val="en-GB"/>
        </w:rPr>
        <w:t xml:space="preserve"> AL, </w:t>
      </w:r>
      <w:proofErr w:type="spellStart"/>
      <w:r w:rsidRPr="008F6629">
        <w:rPr>
          <w:lang w:val="en-GB"/>
        </w:rPr>
        <w:t>Jarvelin</w:t>
      </w:r>
      <w:proofErr w:type="spellEnd"/>
      <w:r w:rsidRPr="008F6629">
        <w:rPr>
          <w:lang w:val="en-GB"/>
        </w:rPr>
        <w:t xml:space="preserve"> MR, </w:t>
      </w:r>
      <w:proofErr w:type="spellStart"/>
      <w:r w:rsidRPr="008F6629">
        <w:rPr>
          <w:lang w:val="en-GB"/>
        </w:rPr>
        <w:t>Isohanni</w:t>
      </w:r>
      <w:proofErr w:type="spellEnd"/>
      <w:r w:rsidRPr="008F6629">
        <w:rPr>
          <w:lang w:val="en-GB"/>
        </w:rPr>
        <w:t xml:space="preserve"> M. Deviant intrauterine growth and risk of schizophrenia: a 34-year follow-up of the Northern Finland 1966 Birth Cohort. </w:t>
      </w:r>
      <w:proofErr w:type="spellStart"/>
      <w:r w:rsidRPr="008F6629">
        <w:rPr>
          <w:lang w:val="en-GB"/>
        </w:rPr>
        <w:t>Schizophr</w:t>
      </w:r>
      <w:proofErr w:type="spellEnd"/>
      <w:r w:rsidRPr="008F6629">
        <w:rPr>
          <w:lang w:val="en-GB"/>
        </w:rPr>
        <w:t xml:space="preserve"> Res. 2010;124(1-3):223-30.</w:t>
      </w:r>
    </w:p>
    <w:p w14:paraId="6B2EBF64" w14:textId="77777777" w:rsidR="002238E5" w:rsidRPr="008F6629" w:rsidRDefault="002238E5" w:rsidP="0020124C">
      <w:pPr>
        <w:spacing w:line="240" w:lineRule="auto"/>
        <w:rPr>
          <w:lang w:val="en-GB"/>
        </w:rPr>
      </w:pPr>
      <w:r w:rsidRPr="008F6629">
        <w:rPr>
          <w:lang w:val="en-GB"/>
        </w:rPr>
        <w:t>124.</w:t>
      </w:r>
      <w:r w:rsidRPr="008F6629">
        <w:rPr>
          <w:lang w:val="en-GB"/>
        </w:rPr>
        <w:tab/>
        <w:t xml:space="preserve">Harper KN, </w:t>
      </w:r>
      <w:proofErr w:type="spellStart"/>
      <w:r w:rsidRPr="008F6629">
        <w:rPr>
          <w:lang w:val="en-GB"/>
        </w:rPr>
        <w:t>Hibbeln</w:t>
      </w:r>
      <w:proofErr w:type="spellEnd"/>
      <w:r w:rsidRPr="008F6629">
        <w:rPr>
          <w:lang w:val="en-GB"/>
        </w:rPr>
        <w:t xml:space="preserve"> JR, </w:t>
      </w:r>
      <w:proofErr w:type="spellStart"/>
      <w:r w:rsidRPr="008F6629">
        <w:rPr>
          <w:lang w:val="en-GB"/>
        </w:rPr>
        <w:t>Deckelbaum</w:t>
      </w:r>
      <w:proofErr w:type="spellEnd"/>
      <w:r w:rsidRPr="008F6629">
        <w:rPr>
          <w:lang w:val="en-GB"/>
        </w:rPr>
        <w:t xml:space="preserve"> R, </w:t>
      </w:r>
      <w:proofErr w:type="spellStart"/>
      <w:r w:rsidRPr="008F6629">
        <w:rPr>
          <w:lang w:val="en-GB"/>
        </w:rPr>
        <w:t>Quesenberry</w:t>
      </w:r>
      <w:proofErr w:type="spellEnd"/>
      <w:r w:rsidRPr="008F6629">
        <w:rPr>
          <w:lang w:val="en-GB"/>
        </w:rPr>
        <w:t xml:space="preserve"> CP, Jr., Schaefer CA, Brown AS. Maternal serum docosahexaenoic acid and schizophrenia spectrum disorders in adult offspring. </w:t>
      </w:r>
      <w:proofErr w:type="spellStart"/>
      <w:r w:rsidRPr="008F6629">
        <w:rPr>
          <w:lang w:val="en-GB"/>
        </w:rPr>
        <w:t>Schizophr</w:t>
      </w:r>
      <w:proofErr w:type="spellEnd"/>
      <w:r w:rsidRPr="008F6629">
        <w:rPr>
          <w:lang w:val="en-GB"/>
        </w:rPr>
        <w:t xml:space="preserve"> Res. 2011;128(1-3):30-6.</w:t>
      </w:r>
    </w:p>
    <w:p w14:paraId="7B7152DE" w14:textId="77777777" w:rsidR="002238E5" w:rsidRPr="008F6629" w:rsidRDefault="002238E5" w:rsidP="0020124C">
      <w:pPr>
        <w:spacing w:line="240" w:lineRule="auto"/>
        <w:rPr>
          <w:lang w:val="en-GB"/>
        </w:rPr>
      </w:pPr>
      <w:r w:rsidRPr="008F6629">
        <w:rPr>
          <w:lang w:val="en-GB"/>
        </w:rPr>
        <w:t>125.</w:t>
      </w:r>
      <w:r w:rsidRPr="008F6629">
        <w:rPr>
          <w:lang w:val="en-GB"/>
        </w:rPr>
        <w:tab/>
      </w:r>
      <w:proofErr w:type="spellStart"/>
      <w:r w:rsidRPr="008F6629">
        <w:rPr>
          <w:lang w:val="en-GB"/>
        </w:rPr>
        <w:t>Sørensen</w:t>
      </w:r>
      <w:proofErr w:type="spellEnd"/>
      <w:r w:rsidRPr="008F6629">
        <w:rPr>
          <w:lang w:val="en-GB"/>
        </w:rPr>
        <w:t xml:space="preserve"> HJ, Nielsen PR, Pedersen CB, Mortensen PB. Association between prepartum maternal iron deficiency and offspring risk of schizophrenia: population-based cohort study with linkage of Danish national registers. Schizophrenia bulletin. 2011;37(5):982-7.</w:t>
      </w:r>
    </w:p>
    <w:p w14:paraId="4584F779" w14:textId="77777777" w:rsidR="002238E5" w:rsidRPr="008F6629" w:rsidRDefault="002238E5" w:rsidP="0020124C">
      <w:pPr>
        <w:spacing w:line="240" w:lineRule="auto"/>
        <w:rPr>
          <w:lang w:val="en-GB"/>
        </w:rPr>
      </w:pPr>
      <w:r w:rsidRPr="008F6629">
        <w:rPr>
          <w:lang w:val="en-GB"/>
        </w:rPr>
        <w:t>126.</w:t>
      </w:r>
      <w:r w:rsidRPr="008F6629">
        <w:rPr>
          <w:lang w:val="en-GB"/>
        </w:rPr>
        <w:tab/>
        <w:t xml:space="preserve">Clarke MC, </w:t>
      </w:r>
      <w:proofErr w:type="spellStart"/>
      <w:r w:rsidRPr="008F6629">
        <w:rPr>
          <w:lang w:val="en-GB"/>
        </w:rPr>
        <w:t>Tanskanen</w:t>
      </w:r>
      <w:proofErr w:type="spellEnd"/>
      <w:r w:rsidRPr="008F6629">
        <w:rPr>
          <w:lang w:val="en-GB"/>
        </w:rPr>
        <w:t xml:space="preserve"> A, </w:t>
      </w:r>
      <w:proofErr w:type="spellStart"/>
      <w:r w:rsidRPr="008F6629">
        <w:rPr>
          <w:lang w:val="en-GB"/>
        </w:rPr>
        <w:t>Huttunen</w:t>
      </w:r>
      <w:proofErr w:type="spellEnd"/>
      <w:r w:rsidRPr="008F6629">
        <w:rPr>
          <w:lang w:val="en-GB"/>
        </w:rPr>
        <w:t xml:space="preserve"> M, Leon DA, Murray RM, Jones PB, et al. Increased risk of schizophrenia from additive interaction between infant motor developmental delay and obstetric complications: evidence from a population-based longitudinal study. Am J Psychiatry. 2011;168(12):1295-302.</w:t>
      </w:r>
    </w:p>
    <w:p w14:paraId="1916BB4B" w14:textId="77777777" w:rsidR="002238E5" w:rsidRPr="008F6629" w:rsidRDefault="002238E5" w:rsidP="0020124C">
      <w:pPr>
        <w:spacing w:line="240" w:lineRule="auto"/>
        <w:rPr>
          <w:lang w:val="en-GB"/>
        </w:rPr>
      </w:pPr>
      <w:r w:rsidRPr="008F6629">
        <w:rPr>
          <w:lang w:val="en-GB"/>
        </w:rPr>
        <w:t>127.</w:t>
      </w:r>
      <w:r w:rsidRPr="008F6629">
        <w:rPr>
          <w:lang w:val="en-GB"/>
        </w:rPr>
        <w:tab/>
        <w:t xml:space="preserve">Bao Y, </w:t>
      </w:r>
      <w:proofErr w:type="spellStart"/>
      <w:r w:rsidRPr="008F6629">
        <w:rPr>
          <w:lang w:val="en-GB"/>
        </w:rPr>
        <w:t>Ibram</w:t>
      </w:r>
      <w:proofErr w:type="spellEnd"/>
      <w:r w:rsidRPr="008F6629">
        <w:rPr>
          <w:lang w:val="en-GB"/>
        </w:rPr>
        <w:t xml:space="preserve"> G, </w:t>
      </w:r>
      <w:proofErr w:type="spellStart"/>
      <w:r w:rsidRPr="008F6629">
        <w:rPr>
          <w:lang w:val="en-GB"/>
        </w:rPr>
        <w:t>Blaner</w:t>
      </w:r>
      <w:proofErr w:type="spellEnd"/>
      <w:r w:rsidRPr="008F6629">
        <w:rPr>
          <w:lang w:val="en-GB"/>
        </w:rPr>
        <w:t xml:space="preserve"> WS, </w:t>
      </w:r>
      <w:proofErr w:type="spellStart"/>
      <w:r w:rsidRPr="008F6629">
        <w:rPr>
          <w:lang w:val="en-GB"/>
        </w:rPr>
        <w:t>Quesenberry</w:t>
      </w:r>
      <w:proofErr w:type="spellEnd"/>
      <w:r w:rsidRPr="008F6629">
        <w:rPr>
          <w:lang w:val="en-GB"/>
        </w:rPr>
        <w:t xml:space="preserve"> CP, Shen L, McKeague IW, et al. Low maternal retinol as a risk factor for schizophrenia in adult offspring. </w:t>
      </w:r>
      <w:proofErr w:type="spellStart"/>
      <w:r w:rsidRPr="008F6629">
        <w:rPr>
          <w:lang w:val="en-GB"/>
        </w:rPr>
        <w:t>Schizophr</w:t>
      </w:r>
      <w:proofErr w:type="spellEnd"/>
      <w:r w:rsidRPr="008F6629">
        <w:rPr>
          <w:lang w:val="en-GB"/>
        </w:rPr>
        <w:t xml:space="preserve"> Res. 2012;137(1-3):159-65.</w:t>
      </w:r>
    </w:p>
    <w:p w14:paraId="181BFA06" w14:textId="77777777" w:rsidR="002238E5" w:rsidRPr="008F6629" w:rsidRDefault="002238E5" w:rsidP="0020124C">
      <w:pPr>
        <w:spacing w:line="240" w:lineRule="auto"/>
        <w:rPr>
          <w:lang w:val="en-GB"/>
        </w:rPr>
      </w:pPr>
      <w:r w:rsidRPr="008F6629">
        <w:rPr>
          <w:lang w:val="en-GB"/>
        </w:rPr>
        <w:t>128.</w:t>
      </w:r>
      <w:r w:rsidRPr="008F6629">
        <w:rPr>
          <w:lang w:val="en-GB"/>
        </w:rPr>
        <w:tab/>
        <w:t xml:space="preserve">Nosarti C, Reichenberg A, Murray RM, </w:t>
      </w:r>
      <w:proofErr w:type="spellStart"/>
      <w:r w:rsidRPr="008F6629">
        <w:rPr>
          <w:lang w:val="en-GB"/>
        </w:rPr>
        <w:t>Cnattingius</w:t>
      </w:r>
      <w:proofErr w:type="spellEnd"/>
      <w:r w:rsidRPr="008F6629">
        <w:rPr>
          <w:lang w:val="en-GB"/>
        </w:rPr>
        <w:t xml:space="preserve"> S, </w:t>
      </w:r>
      <w:proofErr w:type="spellStart"/>
      <w:r w:rsidRPr="008F6629">
        <w:rPr>
          <w:lang w:val="en-GB"/>
        </w:rPr>
        <w:t>Lambe</w:t>
      </w:r>
      <w:proofErr w:type="spellEnd"/>
      <w:r w:rsidRPr="008F6629">
        <w:rPr>
          <w:lang w:val="en-GB"/>
        </w:rPr>
        <w:t xml:space="preserve"> MP, Yin L, et al. Preterm birth and psychiatric disorders in young adult life. Arch Gen Psychiatry. 2012;69(6</w:t>
      </w:r>
      <w:proofErr w:type="gramStart"/>
      <w:r w:rsidRPr="008F6629">
        <w:rPr>
          <w:lang w:val="en-GB"/>
        </w:rPr>
        <w:t>):E</w:t>
      </w:r>
      <w:proofErr w:type="gramEnd"/>
      <w:r w:rsidRPr="008F6629">
        <w:rPr>
          <w:lang w:val="en-GB"/>
        </w:rPr>
        <w:t>1-8.</w:t>
      </w:r>
    </w:p>
    <w:p w14:paraId="0453807D" w14:textId="77777777" w:rsidR="002238E5" w:rsidRPr="008F6629" w:rsidRDefault="002238E5" w:rsidP="0020124C">
      <w:pPr>
        <w:spacing w:line="240" w:lineRule="auto"/>
        <w:rPr>
          <w:lang w:val="en-GB"/>
        </w:rPr>
      </w:pPr>
      <w:r w:rsidRPr="008F6629">
        <w:rPr>
          <w:lang w:val="en-GB"/>
        </w:rPr>
        <w:t>129.</w:t>
      </w:r>
      <w:r w:rsidRPr="008F6629">
        <w:rPr>
          <w:lang w:val="en-GB"/>
        </w:rPr>
        <w:tab/>
      </w:r>
      <w:proofErr w:type="spellStart"/>
      <w:r w:rsidRPr="008F6629">
        <w:rPr>
          <w:lang w:val="en-GB"/>
        </w:rPr>
        <w:t>Blomstrom</w:t>
      </w:r>
      <w:proofErr w:type="spellEnd"/>
      <w:r w:rsidRPr="008F6629">
        <w:rPr>
          <w:lang w:val="en-GB"/>
        </w:rPr>
        <w:t xml:space="preserve"> A, Karlsson H, Wicks S, Yang S, </w:t>
      </w:r>
      <w:proofErr w:type="spellStart"/>
      <w:r w:rsidRPr="008F6629">
        <w:rPr>
          <w:lang w:val="en-GB"/>
        </w:rPr>
        <w:t>Yolken</w:t>
      </w:r>
      <w:proofErr w:type="spellEnd"/>
      <w:r w:rsidRPr="008F6629">
        <w:rPr>
          <w:lang w:val="en-GB"/>
        </w:rPr>
        <w:t xml:space="preserve"> RH, Dalman C. Maternal antibodies to infectious agents and risk for non-affective psychoses in the offspring--a matched case-control study. </w:t>
      </w:r>
      <w:proofErr w:type="spellStart"/>
      <w:r w:rsidRPr="008F6629">
        <w:rPr>
          <w:lang w:val="en-GB"/>
        </w:rPr>
        <w:t>Schizophr</w:t>
      </w:r>
      <w:proofErr w:type="spellEnd"/>
      <w:r w:rsidRPr="008F6629">
        <w:rPr>
          <w:lang w:val="en-GB"/>
        </w:rPr>
        <w:t xml:space="preserve"> Res. 2012;140(1-3):25-30.</w:t>
      </w:r>
    </w:p>
    <w:p w14:paraId="1274F9C1" w14:textId="77777777" w:rsidR="002238E5" w:rsidRPr="008F6629" w:rsidRDefault="002238E5" w:rsidP="0020124C">
      <w:pPr>
        <w:spacing w:line="240" w:lineRule="auto"/>
        <w:rPr>
          <w:lang w:val="en-GB"/>
        </w:rPr>
      </w:pPr>
      <w:r w:rsidRPr="007776C2">
        <w:t>130.</w:t>
      </w:r>
      <w:r w:rsidRPr="007776C2">
        <w:tab/>
        <w:t xml:space="preserve">Disanto G, Morahan JM, Lacey MV, DeLuca GC, Giovannoni G, Ebers GC, et al. </w:t>
      </w:r>
      <w:r w:rsidRPr="008F6629">
        <w:rPr>
          <w:lang w:val="en-GB"/>
        </w:rPr>
        <w:t xml:space="preserve">Seasonal distribution of psychiatric births in England. </w:t>
      </w:r>
      <w:proofErr w:type="spellStart"/>
      <w:r w:rsidRPr="008F6629">
        <w:rPr>
          <w:lang w:val="en-GB"/>
        </w:rPr>
        <w:t>PLoS</w:t>
      </w:r>
      <w:proofErr w:type="spellEnd"/>
      <w:r w:rsidRPr="008F6629">
        <w:rPr>
          <w:lang w:val="en-GB"/>
        </w:rPr>
        <w:t xml:space="preserve"> One. 2012;7(4</w:t>
      </w:r>
      <w:proofErr w:type="gramStart"/>
      <w:r w:rsidRPr="008F6629">
        <w:rPr>
          <w:lang w:val="en-GB"/>
        </w:rPr>
        <w:t>):e</w:t>
      </w:r>
      <w:proofErr w:type="gramEnd"/>
      <w:r w:rsidRPr="008F6629">
        <w:rPr>
          <w:lang w:val="en-GB"/>
        </w:rPr>
        <w:t>34866.</w:t>
      </w:r>
    </w:p>
    <w:p w14:paraId="2C9E1963" w14:textId="77777777" w:rsidR="002238E5" w:rsidRPr="008F6629" w:rsidRDefault="002238E5" w:rsidP="0020124C">
      <w:pPr>
        <w:spacing w:line="240" w:lineRule="auto"/>
        <w:rPr>
          <w:lang w:val="en-GB"/>
        </w:rPr>
      </w:pPr>
      <w:r w:rsidRPr="008F6629">
        <w:rPr>
          <w:lang w:val="en-GB"/>
        </w:rPr>
        <w:t>131.</w:t>
      </w:r>
      <w:r w:rsidRPr="008F6629">
        <w:rPr>
          <w:lang w:val="en-GB"/>
        </w:rPr>
        <w:tab/>
        <w:t xml:space="preserve">Nielsen PR, Laursen TM, Mortensen PB. Association between parental hospital-treated infection and the risk of schizophrenia in adolescence and early adulthood. </w:t>
      </w:r>
      <w:proofErr w:type="spellStart"/>
      <w:r w:rsidRPr="008F6629">
        <w:rPr>
          <w:lang w:val="en-GB"/>
        </w:rPr>
        <w:t>Schizophr</w:t>
      </w:r>
      <w:proofErr w:type="spellEnd"/>
      <w:r w:rsidRPr="008F6629">
        <w:rPr>
          <w:lang w:val="en-GB"/>
        </w:rPr>
        <w:t xml:space="preserve"> Bull. 2013;39(1):230-7.</w:t>
      </w:r>
    </w:p>
    <w:p w14:paraId="4840AE40" w14:textId="77777777" w:rsidR="002238E5" w:rsidRPr="008F6629" w:rsidRDefault="002238E5" w:rsidP="0020124C">
      <w:pPr>
        <w:spacing w:line="240" w:lineRule="auto"/>
        <w:rPr>
          <w:lang w:val="en-GB"/>
        </w:rPr>
      </w:pPr>
      <w:r w:rsidRPr="008F6629">
        <w:rPr>
          <w:lang w:val="en-GB"/>
        </w:rPr>
        <w:t>132.</w:t>
      </w:r>
      <w:r w:rsidRPr="008F6629">
        <w:rPr>
          <w:lang w:val="en-GB"/>
        </w:rPr>
        <w:tab/>
        <w:t xml:space="preserve">Nielsen PR, Mortensen PB, Dalman C, Henriksen TB, Pedersen MG, Pedersen CB, et al. </w:t>
      </w:r>
      <w:proofErr w:type="spellStart"/>
      <w:r w:rsidRPr="008F6629">
        <w:rPr>
          <w:lang w:val="en-GB"/>
        </w:rPr>
        <w:t>Fetal</w:t>
      </w:r>
      <w:proofErr w:type="spellEnd"/>
      <w:r w:rsidRPr="008F6629">
        <w:rPr>
          <w:lang w:val="en-GB"/>
        </w:rPr>
        <w:t xml:space="preserve"> growth and schizophrenia: a nested case-control and case-sibling study. </w:t>
      </w:r>
      <w:proofErr w:type="spellStart"/>
      <w:r w:rsidRPr="008F6629">
        <w:rPr>
          <w:lang w:val="en-GB"/>
        </w:rPr>
        <w:t>Schizophr</w:t>
      </w:r>
      <w:proofErr w:type="spellEnd"/>
      <w:r w:rsidRPr="008F6629">
        <w:rPr>
          <w:lang w:val="en-GB"/>
        </w:rPr>
        <w:t xml:space="preserve"> Bull. 2013;39(6):1337-42.</w:t>
      </w:r>
    </w:p>
    <w:p w14:paraId="7469AB6F" w14:textId="77777777" w:rsidR="002238E5" w:rsidRPr="008F6629" w:rsidRDefault="002238E5" w:rsidP="0020124C">
      <w:pPr>
        <w:spacing w:line="240" w:lineRule="auto"/>
        <w:rPr>
          <w:lang w:val="en-GB"/>
        </w:rPr>
      </w:pPr>
      <w:r w:rsidRPr="008F6629">
        <w:rPr>
          <w:lang w:val="en-GB"/>
        </w:rPr>
        <w:t>133.</w:t>
      </w:r>
      <w:r w:rsidRPr="008F6629">
        <w:rPr>
          <w:lang w:val="en-GB"/>
        </w:rPr>
        <w:tab/>
      </w:r>
      <w:proofErr w:type="spellStart"/>
      <w:r w:rsidRPr="008F6629">
        <w:rPr>
          <w:lang w:val="en-GB"/>
        </w:rPr>
        <w:t>Stathopoulou</w:t>
      </w:r>
      <w:proofErr w:type="spellEnd"/>
      <w:r w:rsidRPr="008F6629">
        <w:rPr>
          <w:lang w:val="en-GB"/>
        </w:rPr>
        <w:t xml:space="preserve"> A, Beratis IN, Beratis S. Prenatal tobacco smoke exposure, risk of schizophrenia, and severity of positive/negative symptoms. </w:t>
      </w:r>
      <w:proofErr w:type="spellStart"/>
      <w:r w:rsidRPr="008F6629">
        <w:rPr>
          <w:lang w:val="en-GB"/>
        </w:rPr>
        <w:t>Schizophr</w:t>
      </w:r>
      <w:proofErr w:type="spellEnd"/>
      <w:r w:rsidRPr="008F6629">
        <w:rPr>
          <w:lang w:val="en-GB"/>
        </w:rPr>
        <w:t xml:space="preserve"> Res. 2013;148(1-3):105-10.</w:t>
      </w:r>
    </w:p>
    <w:p w14:paraId="14E2A788" w14:textId="77777777" w:rsidR="002238E5" w:rsidRPr="008F6629" w:rsidRDefault="002238E5" w:rsidP="0020124C">
      <w:pPr>
        <w:spacing w:line="240" w:lineRule="auto"/>
        <w:rPr>
          <w:lang w:val="en-GB"/>
        </w:rPr>
      </w:pPr>
      <w:r w:rsidRPr="008F6629">
        <w:rPr>
          <w:lang w:val="en-GB"/>
        </w:rPr>
        <w:t>134.</w:t>
      </w:r>
      <w:r w:rsidRPr="008F6629">
        <w:rPr>
          <w:lang w:val="en-GB"/>
        </w:rPr>
        <w:tab/>
        <w:t xml:space="preserve">Fineberg AM, Ellman LM, Buka S, </w:t>
      </w:r>
      <w:proofErr w:type="spellStart"/>
      <w:r w:rsidRPr="008F6629">
        <w:rPr>
          <w:lang w:val="en-GB"/>
        </w:rPr>
        <w:t>Yolken</w:t>
      </w:r>
      <w:proofErr w:type="spellEnd"/>
      <w:r w:rsidRPr="008F6629">
        <w:rPr>
          <w:lang w:val="en-GB"/>
        </w:rPr>
        <w:t xml:space="preserve"> R, Cannon TD. Decreased birth weight in psychosis: influence of prenatal exposure to serologically determined influenza and hypoxia. </w:t>
      </w:r>
      <w:proofErr w:type="spellStart"/>
      <w:r w:rsidRPr="008F6629">
        <w:rPr>
          <w:lang w:val="en-GB"/>
        </w:rPr>
        <w:t>Schizophr</w:t>
      </w:r>
      <w:proofErr w:type="spellEnd"/>
      <w:r w:rsidRPr="008F6629">
        <w:rPr>
          <w:lang w:val="en-GB"/>
        </w:rPr>
        <w:t xml:space="preserve"> Bull. 2013;39(5):1037-44.</w:t>
      </w:r>
    </w:p>
    <w:p w14:paraId="5641B697" w14:textId="77777777" w:rsidR="002238E5" w:rsidRPr="008F6629" w:rsidRDefault="002238E5" w:rsidP="0020124C">
      <w:pPr>
        <w:spacing w:line="240" w:lineRule="auto"/>
        <w:rPr>
          <w:lang w:val="en-GB"/>
        </w:rPr>
      </w:pPr>
      <w:r w:rsidRPr="008F6629">
        <w:rPr>
          <w:lang w:val="en-GB"/>
        </w:rPr>
        <w:t>135.</w:t>
      </w:r>
      <w:r w:rsidRPr="008F6629">
        <w:rPr>
          <w:lang w:val="en-GB"/>
        </w:rPr>
        <w:tab/>
      </w:r>
      <w:proofErr w:type="spellStart"/>
      <w:r w:rsidRPr="008F6629">
        <w:rPr>
          <w:lang w:val="en-GB"/>
        </w:rPr>
        <w:t>Vieth</w:t>
      </w:r>
      <w:proofErr w:type="spellEnd"/>
      <w:r w:rsidRPr="008F6629">
        <w:rPr>
          <w:lang w:val="en-GB"/>
        </w:rPr>
        <w:t xml:space="preserve"> </w:t>
      </w:r>
      <w:proofErr w:type="spellStart"/>
      <w:r w:rsidRPr="008F6629">
        <w:rPr>
          <w:lang w:val="en-GB"/>
        </w:rPr>
        <w:t>Streym</w:t>
      </w:r>
      <w:proofErr w:type="spellEnd"/>
      <w:r w:rsidRPr="008F6629">
        <w:rPr>
          <w:lang w:val="en-GB"/>
        </w:rPr>
        <w:t xml:space="preserve"> S, </w:t>
      </w:r>
      <w:proofErr w:type="spellStart"/>
      <w:r w:rsidRPr="008F6629">
        <w:rPr>
          <w:lang w:val="en-GB"/>
        </w:rPr>
        <w:t>Rejnmark</w:t>
      </w:r>
      <w:proofErr w:type="spellEnd"/>
      <w:r w:rsidRPr="008F6629">
        <w:rPr>
          <w:lang w:val="en-GB"/>
        </w:rPr>
        <w:t xml:space="preserve"> L, </w:t>
      </w:r>
      <w:proofErr w:type="spellStart"/>
      <w:r w:rsidRPr="008F6629">
        <w:rPr>
          <w:lang w:val="en-GB"/>
        </w:rPr>
        <w:t>Mosekilde</w:t>
      </w:r>
      <w:proofErr w:type="spellEnd"/>
      <w:r w:rsidRPr="008F6629">
        <w:rPr>
          <w:lang w:val="en-GB"/>
        </w:rPr>
        <w:t xml:space="preserve"> L, Vestergaard P. No effect of season of birth on risk of type 1 diabetes, cancer, schizophrenia and ischemic heart disease, while some variations may be seen for pneumonia and multiple sclerosis. </w:t>
      </w:r>
      <w:proofErr w:type="spellStart"/>
      <w:r w:rsidRPr="008F6629">
        <w:rPr>
          <w:lang w:val="en-GB"/>
        </w:rPr>
        <w:t>Dermatoendocrinol</w:t>
      </w:r>
      <w:proofErr w:type="spellEnd"/>
      <w:r w:rsidRPr="008F6629">
        <w:rPr>
          <w:lang w:val="en-GB"/>
        </w:rPr>
        <w:t>. 2013;5(2):309-16.</w:t>
      </w:r>
    </w:p>
    <w:p w14:paraId="3206A2D0" w14:textId="77777777" w:rsidR="002238E5" w:rsidRPr="008F6629" w:rsidRDefault="002238E5" w:rsidP="0020124C">
      <w:pPr>
        <w:spacing w:line="240" w:lineRule="auto"/>
        <w:rPr>
          <w:lang w:val="en-GB"/>
        </w:rPr>
      </w:pPr>
      <w:r w:rsidRPr="008F6629">
        <w:rPr>
          <w:lang w:val="en-GB"/>
        </w:rPr>
        <w:t>136.</w:t>
      </w:r>
      <w:r w:rsidRPr="008F6629">
        <w:rPr>
          <w:lang w:val="en-GB"/>
        </w:rPr>
        <w:tab/>
        <w:t xml:space="preserve">Eide MG, Moster D, Irgens LM, </w:t>
      </w:r>
      <w:proofErr w:type="spellStart"/>
      <w:r w:rsidRPr="008F6629">
        <w:rPr>
          <w:lang w:val="en-GB"/>
        </w:rPr>
        <w:t>Reichborn-Kjennerud</w:t>
      </w:r>
      <w:proofErr w:type="spellEnd"/>
      <w:r w:rsidRPr="008F6629">
        <w:rPr>
          <w:lang w:val="en-GB"/>
        </w:rPr>
        <w:t xml:space="preserve"> T, Stoltenberg C, </w:t>
      </w:r>
      <w:proofErr w:type="spellStart"/>
      <w:r w:rsidRPr="008F6629">
        <w:rPr>
          <w:lang w:val="en-GB"/>
        </w:rPr>
        <w:t>Skjærven</w:t>
      </w:r>
      <w:proofErr w:type="spellEnd"/>
      <w:r w:rsidRPr="008F6629">
        <w:rPr>
          <w:lang w:val="en-GB"/>
        </w:rPr>
        <w:t xml:space="preserve"> R, et al. Degree of </w:t>
      </w:r>
      <w:proofErr w:type="spellStart"/>
      <w:r w:rsidRPr="008F6629">
        <w:rPr>
          <w:lang w:val="en-GB"/>
        </w:rPr>
        <w:t>fetal</w:t>
      </w:r>
      <w:proofErr w:type="spellEnd"/>
      <w:r w:rsidRPr="008F6629">
        <w:rPr>
          <w:lang w:val="en-GB"/>
        </w:rPr>
        <w:t xml:space="preserve"> growth restriction associated with schizophrenia risk in a national cohort. Psychological medicine. 2013;43(10):2057-66.</w:t>
      </w:r>
    </w:p>
    <w:p w14:paraId="43A0C4E1" w14:textId="77777777" w:rsidR="002238E5" w:rsidRPr="008F6629" w:rsidRDefault="002238E5" w:rsidP="0020124C">
      <w:pPr>
        <w:spacing w:line="240" w:lineRule="auto"/>
        <w:rPr>
          <w:lang w:val="en-GB"/>
        </w:rPr>
      </w:pPr>
      <w:r w:rsidRPr="008F6629">
        <w:rPr>
          <w:lang w:val="en-GB"/>
        </w:rPr>
        <w:t>137.</w:t>
      </w:r>
      <w:r w:rsidRPr="008F6629">
        <w:rPr>
          <w:lang w:val="en-GB"/>
        </w:rPr>
        <w:tab/>
        <w:t xml:space="preserve">Cheng C, </w:t>
      </w:r>
      <w:proofErr w:type="spellStart"/>
      <w:r w:rsidRPr="008F6629">
        <w:rPr>
          <w:lang w:val="en-GB"/>
        </w:rPr>
        <w:t>Loh</w:t>
      </w:r>
      <w:proofErr w:type="spellEnd"/>
      <w:r w:rsidRPr="008F6629">
        <w:rPr>
          <w:lang w:val="en-GB"/>
        </w:rPr>
        <w:t xml:space="preserve"> </w:t>
      </w:r>
      <w:proofErr w:type="spellStart"/>
      <w:r w:rsidRPr="008F6629">
        <w:rPr>
          <w:lang w:val="en-GB"/>
        </w:rPr>
        <w:t>el</w:t>
      </w:r>
      <w:proofErr w:type="spellEnd"/>
      <w:r w:rsidRPr="008F6629">
        <w:rPr>
          <w:lang w:val="en-GB"/>
        </w:rPr>
        <w:t xml:space="preserve"> W, Lin CH, Chan CH, Lan TH. Birth seasonality in schizophrenia: effects of gender and income status. Psychiatry Clin </w:t>
      </w:r>
      <w:proofErr w:type="spellStart"/>
      <w:r w:rsidRPr="008F6629">
        <w:rPr>
          <w:lang w:val="en-GB"/>
        </w:rPr>
        <w:t>Neurosci</w:t>
      </w:r>
      <w:proofErr w:type="spellEnd"/>
      <w:r w:rsidRPr="008F6629">
        <w:rPr>
          <w:lang w:val="en-GB"/>
        </w:rPr>
        <w:t>. 2013;67(6):426-33.</w:t>
      </w:r>
    </w:p>
    <w:p w14:paraId="09ADB1E0" w14:textId="77777777" w:rsidR="002238E5" w:rsidRPr="008F6629" w:rsidRDefault="002238E5" w:rsidP="0020124C">
      <w:pPr>
        <w:spacing w:line="240" w:lineRule="auto"/>
        <w:rPr>
          <w:lang w:val="en-GB"/>
        </w:rPr>
      </w:pPr>
      <w:r w:rsidRPr="008F6629">
        <w:rPr>
          <w:lang w:val="en-GB"/>
        </w:rPr>
        <w:t>138.</w:t>
      </w:r>
      <w:r w:rsidRPr="008F6629">
        <w:rPr>
          <w:lang w:val="en-GB"/>
        </w:rPr>
        <w:tab/>
      </w:r>
      <w:proofErr w:type="spellStart"/>
      <w:r w:rsidRPr="008F6629">
        <w:rPr>
          <w:lang w:val="en-GB"/>
        </w:rPr>
        <w:t>Kotlicka-Antczak</w:t>
      </w:r>
      <w:proofErr w:type="spellEnd"/>
      <w:r w:rsidRPr="008F6629">
        <w:rPr>
          <w:lang w:val="en-GB"/>
        </w:rPr>
        <w:t xml:space="preserve"> M, </w:t>
      </w:r>
      <w:proofErr w:type="spellStart"/>
      <w:r w:rsidRPr="008F6629">
        <w:rPr>
          <w:lang w:val="en-GB"/>
        </w:rPr>
        <w:t>Pawelczyk</w:t>
      </w:r>
      <w:proofErr w:type="spellEnd"/>
      <w:r w:rsidRPr="008F6629">
        <w:rPr>
          <w:lang w:val="en-GB"/>
        </w:rPr>
        <w:t xml:space="preserve"> A, Rabe-</w:t>
      </w:r>
      <w:proofErr w:type="spellStart"/>
      <w:r w:rsidRPr="008F6629">
        <w:rPr>
          <w:lang w:val="en-GB"/>
        </w:rPr>
        <w:t>Jablonska</w:t>
      </w:r>
      <w:proofErr w:type="spellEnd"/>
      <w:r w:rsidRPr="008F6629">
        <w:rPr>
          <w:lang w:val="en-GB"/>
        </w:rPr>
        <w:t xml:space="preserve"> J, </w:t>
      </w:r>
      <w:proofErr w:type="spellStart"/>
      <w:r w:rsidRPr="008F6629">
        <w:rPr>
          <w:lang w:val="en-GB"/>
        </w:rPr>
        <w:t>Smigielski</w:t>
      </w:r>
      <w:proofErr w:type="spellEnd"/>
      <w:r w:rsidRPr="008F6629">
        <w:rPr>
          <w:lang w:val="en-GB"/>
        </w:rPr>
        <w:t xml:space="preserve"> J, </w:t>
      </w:r>
      <w:proofErr w:type="spellStart"/>
      <w:r w:rsidRPr="008F6629">
        <w:rPr>
          <w:lang w:val="en-GB"/>
        </w:rPr>
        <w:t>Pawelczyk</w:t>
      </w:r>
      <w:proofErr w:type="spellEnd"/>
      <w:r w:rsidRPr="008F6629">
        <w:rPr>
          <w:lang w:val="en-GB"/>
        </w:rPr>
        <w:t xml:space="preserve"> T. Obstetrical complications and Apgar score in subjects at risk of psychosis. J </w:t>
      </w:r>
      <w:proofErr w:type="spellStart"/>
      <w:r w:rsidRPr="008F6629">
        <w:rPr>
          <w:lang w:val="en-GB"/>
        </w:rPr>
        <w:t>Psychiatr</w:t>
      </w:r>
      <w:proofErr w:type="spellEnd"/>
      <w:r w:rsidRPr="008F6629">
        <w:rPr>
          <w:lang w:val="en-GB"/>
        </w:rPr>
        <w:t xml:space="preserve"> Res. 2014;48(1):79-85.</w:t>
      </w:r>
    </w:p>
    <w:p w14:paraId="678D9273" w14:textId="77777777" w:rsidR="002238E5" w:rsidRPr="008F6629" w:rsidRDefault="002238E5" w:rsidP="0020124C">
      <w:pPr>
        <w:spacing w:line="240" w:lineRule="auto"/>
        <w:rPr>
          <w:lang w:val="en-GB"/>
        </w:rPr>
      </w:pPr>
      <w:r w:rsidRPr="008F6629">
        <w:rPr>
          <w:lang w:val="en-GB"/>
        </w:rPr>
        <w:lastRenderedPageBreak/>
        <w:t>139.</w:t>
      </w:r>
      <w:r w:rsidRPr="008F6629">
        <w:rPr>
          <w:lang w:val="en-GB"/>
        </w:rPr>
        <w:tab/>
        <w:t xml:space="preserve">Severance EG, </w:t>
      </w:r>
      <w:proofErr w:type="spellStart"/>
      <w:r w:rsidRPr="008F6629">
        <w:rPr>
          <w:lang w:val="en-GB"/>
        </w:rPr>
        <w:t>Gressitt</w:t>
      </w:r>
      <w:proofErr w:type="spellEnd"/>
      <w:r w:rsidRPr="008F6629">
        <w:rPr>
          <w:lang w:val="en-GB"/>
        </w:rPr>
        <w:t xml:space="preserve"> KL, Buka SL, Cannon TD, </w:t>
      </w:r>
      <w:proofErr w:type="spellStart"/>
      <w:r w:rsidRPr="008F6629">
        <w:rPr>
          <w:lang w:val="en-GB"/>
        </w:rPr>
        <w:t>Yolken</w:t>
      </w:r>
      <w:proofErr w:type="spellEnd"/>
      <w:r w:rsidRPr="008F6629">
        <w:rPr>
          <w:lang w:val="en-GB"/>
        </w:rPr>
        <w:t xml:space="preserve"> RH. Maternal complement C1q and increased odds for psychosis in adult offspring. </w:t>
      </w:r>
      <w:proofErr w:type="spellStart"/>
      <w:r w:rsidRPr="008F6629">
        <w:rPr>
          <w:lang w:val="en-GB"/>
        </w:rPr>
        <w:t>Schizophr</w:t>
      </w:r>
      <w:proofErr w:type="spellEnd"/>
      <w:r w:rsidRPr="008F6629">
        <w:rPr>
          <w:lang w:val="en-GB"/>
        </w:rPr>
        <w:t xml:space="preserve"> Res. 2014;159(1):14-9.</w:t>
      </w:r>
    </w:p>
    <w:p w14:paraId="3D3828D5" w14:textId="77777777" w:rsidR="002238E5" w:rsidRPr="008F6629" w:rsidRDefault="002238E5" w:rsidP="0020124C">
      <w:pPr>
        <w:spacing w:line="240" w:lineRule="auto"/>
        <w:rPr>
          <w:lang w:val="en-GB"/>
        </w:rPr>
      </w:pPr>
      <w:r w:rsidRPr="008F6629">
        <w:rPr>
          <w:lang w:val="en-GB"/>
        </w:rPr>
        <w:t>140.</w:t>
      </w:r>
      <w:r w:rsidRPr="008F6629">
        <w:rPr>
          <w:lang w:val="en-GB"/>
        </w:rPr>
        <w:tab/>
      </w:r>
      <w:proofErr w:type="spellStart"/>
      <w:r w:rsidRPr="008F6629">
        <w:rPr>
          <w:lang w:val="en-GB"/>
        </w:rPr>
        <w:t>Canuti</w:t>
      </w:r>
      <w:proofErr w:type="spellEnd"/>
      <w:r w:rsidRPr="008F6629">
        <w:rPr>
          <w:lang w:val="en-GB"/>
        </w:rPr>
        <w:t xml:space="preserve"> M, Buka S, </w:t>
      </w:r>
      <w:proofErr w:type="spellStart"/>
      <w:r w:rsidRPr="008F6629">
        <w:rPr>
          <w:lang w:val="en-GB"/>
        </w:rPr>
        <w:t>Jazaeri</w:t>
      </w:r>
      <w:proofErr w:type="spellEnd"/>
      <w:r w:rsidRPr="008F6629">
        <w:rPr>
          <w:lang w:val="en-GB"/>
        </w:rPr>
        <w:t xml:space="preserve"> </w:t>
      </w:r>
      <w:proofErr w:type="spellStart"/>
      <w:r w:rsidRPr="008F6629">
        <w:rPr>
          <w:lang w:val="en-GB"/>
        </w:rPr>
        <w:t>Farsani</w:t>
      </w:r>
      <w:proofErr w:type="spellEnd"/>
      <w:r w:rsidRPr="008F6629">
        <w:rPr>
          <w:lang w:val="en-GB"/>
        </w:rPr>
        <w:t xml:space="preserve"> SM, Oude </w:t>
      </w:r>
      <w:proofErr w:type="spellStart"/>
      <w:r w:rsidRPr="008F6629">
        <w:rPr>
          <w:lang w:val="en-GB"/>
        </w:rPr>
        <w:t>Munnink</w:t>
      </w:r>
      <w:proofErr w:type="spellEnd"/>
      <w:r w:rsidRPr="008F6629">
        <w:rPr>
          <w:lang w:val="en-GB"/>
        </w:rPr>
        <w:t xml:space="preserve"> BB, </w:t>
      </w:r>
      <w:proofErr w:type="spellStart"/>
      <w:r w:rsidRPr="008F6629">
        <w:rPr>
          <w:lang w:val="en-GB"/>
        </w:rPr>
        <w:t>Jebbink</w:t>
      </w:r>
      <w:proofErr w:type="spellEnd"/>
      <w:r w:rsidRPr="008F6629">
        <w:rPr>
          <w:lang w:val="en-GB"/>
        </w:rPr>
        <w:t xml:space="preserve"> MF, van Beveren NJ, et al. Reduced maternal levels of common viruses during pregnancy predict offspring psychosis: potential role of enhanced maternal immune activity? </w:t>
      </w:r>
      <w:proofErr w:type="spellStart"/>
      <w:r w:rsidRPr="008F6629">
        <w:rPr>
          <w:lang w:val="en-GB"/>
        </w:rPr>
        <w:t>Schizophr</w:t>
      </w:r>
      <w:proofErr w:type="spellEnd"/>
      <w:r w:rsidRPr="008F6629">
        <w:rPr>
          <w:lang w:val="en-GB"/>
        </w:rPr>
        <w:t xml:space="preserve"> Res. 2015;166(1-3):248-54.</w:t>
      </w:r>
    </w:p>
    <w:p w14:paraId="2E83522A" w14:textId="77777777" w:rsidR="002238E5" w:rsidRPr="008F6629" w:rsidRDefault="002238E5" w:rsidP="0020124C">
      <w:pPr>
        <w:spacing w:line="240" w:lineRule="auto"/>
        <w:rPr>
          <w:lang w:val="en-GB"/>
        </w:rPr>
      </w:pPr>
      <w:r w:rsidRPr="008F6629">
        <w:rPr>
          <w:lang w:val="en-GB"/>
        </w:rPr>
        <w:t>141.</w:t>
      </w:r>
      <w:r w:rsidRPr="008F6629">
        <w:rPr>
          <w:lang w:val="en-GB"/>
        </w:rPr>
        <w:tab/>
      </w:r>
      <w:proofErr w:type="spellStart"/>
      <w:r w:rsidRPr="008F6629">
        <w:rPr>
          <w:lang w:val="en-GB"/>
        </w:rPr>
        <w:t>Cheslack-Postava</w:t>
      </w:r>
      <w:proofErr w:type="spellEnd"/>
      <w:r w:rsidRPr="008F6629">
        <w:rPr>
          <w:lang w:val="en-GB"/>
        </w:rPr>
        <w:t xml:space="preserve"> K, Brown AS, </w:t>
      </w:r>
      <w:proofErr w:type="spellStart"/>
      <w:r w:rsidRPr="008F6629">
        <w:rPr>
          <w:lang w:val="en-GB"/>
        </w:rPr>
        <w:t>Chudal</w:t>
      </w:r>
      <w:proofErr w:type="spellEnd"/>
      <w:r w:rsidRPr="008F6629">
        <w:rPr>
          <w:lang w:val="en-GB"/>
        </w:rPr>
        <w:t xml:space="preserve"> R, </w:t>
      </w:r>
      <w:proofErr w:type="spellStart"/>
      <w:r w:rsidRPr="008F6629">
        <w:rPr>
          <w:lang w:val="en-GB"/>
        </w:rPr>
        <w:t>Suominen</w:t>
      </w:r>
      <w:proofErr w:type="spellEnd"/>
      <w:r w:rsidRPr="008F6629">
        <w:rPr>
          <w:lang w:val="en-GB"/>
        </w:rPr>
        <w:t xml:space="preserve"> A, </w:t>
      </w:r>
      <w:proofErr w:type="spellStart"/>
      <w:r w:rsidRPr="008F6629">
        <w:rPr>
          <w:lang w:val="en-GB"/>
        </w:rPr>
        <w:t>Huttunen</w:t>
      </w:r>
      <w:proofErr w:type="spellEnd"/>
      <w:r w:rsidRPr="008F6629">
        <w:rPr>
          <w:lang w:val="en-GB"/>
        </w:rPr>
        <w:t xml:space="preserve"> J, </w:t>
      </w:r>
      <w:proofErr w:type="spellStart"/>
      <w:r w:rsidRPr="008F6629">
        <w:rPr>
          <w:lang w:val="en-GB"/>
        </w:rPr>
        <w:t>Surcel</w:t>
      </w:r>
      <w:proofErr w:type="spellEnd"/>
      <w:r w:rsidRPr="008F6629">
        <w:rPr>
          <w:lang w:val="en-GB"/>
        </w:rPr>
        <w:t xml:space="preserve"> HM, et al. Maternal exposure to sexually transmitted infections and schizophrenia among offspring. </w:t>
      </w:r>
      <w:proofErr w:type="spellStart"/>
      <w:r w:rsidRPr="008F6629">
        <w:rPr>
          <w:lang w:val="en-GB"/>
        </w:rPr>
        <w:t>Schizophr</w:t>
      </w:r>
      <w:proofErr w:type="spellEnd"/>
      <w:r w:rsidRPr="008F6629">
        <w:rPr>
          <w:lang w:val="en-GB"/>
        </w:rPr>
        <w:t xml:space="preserve"> Res. 2015;166(1-3):255-60.</w:t>
      </w:r>
    </w:p>
    <w:p w14:paraId="7EF3E67A" w14:textId="77777777" w:rsidR="002238E5" w:rsidRPr="008F6629" w:rsidRDefault="002238E5" w:rsidP="0020124C">
      <w:pPr>
        <w:spacing w:line="240" w:lineRule="auto"/>
        <w:rPr>
          <w:lang w:val="en-GB"/>
        </w:rPr>
      </w:pPr>
      <w:r w:rsidRPr="008F6629">
        <w:rPr>
          <w:lang w:val="en-GB"/>
        </w:rPr>
        <w:t>142.</w:t>
      </w:r>
      <w:r w:rsidRPr="008F6629">
        <w:rPr>
          <w:lang w:val="en-GB"/>
        </w:rPr>
        <w:tab/>
      </w:r>
      <w:proofErr w:type="spellStart"/>
      <w:r w:rsidRPr="008F6629">
        <w:rPr>
          <w:lang w:val="en-GB"/>
        </w:rPr>
        <w:t>Blomström</w:t>
      </w:r>
      <w:proofErr w:type="spellEnd"/>
      <w:r w:rsidRPr="008F6629">
        <w:rPr>
          <w:lang w:val="en-GB"/>
        </w:rPr>
        <w:t xml:space="preserve"> Å, Gardner RM, Dalman C, </w:t>
      </w:r>
      <w:proofErr w:type="spellStart"/>
      <w:r w:rsidRPr="008F6629">
        <w:rPr>
          <w:lang w:val="en-GB"/>
        </w:rPr>
        <w:t>Yolken</w:t>
      </w:r>
      <w:proofErr w:type="spellEnd"/>
      <w:r w:rsidRPr="008F6629">
        <w:rPr>
          <w:lang w:val="en-GB"/>
        </w:rPr>
        <w:t xml:space="preserve"> RH, Karlsson H. Influence of maternal infections on neonatal acute phase proteins and their interaction in the development of non-affective psychosis. Translational psychiatry. 2015;5(2</w:t>
      </w:r>
      <w:proofErr w:type="gramStart"/>
      <w:r w:rsidRPr="008F6629">
        <w:rPr>
          <w:lang w:val="en-GB"/>
        </w:rPr>
        <w:t>):e</w:t>
      </w:r>
      <w:proofErr w:type="gramEnd"/>
      <w:r w:rsidRPr="008F6629">
        <w:rPr>
          <w:lang w:val="en-GB"/>
        </w:rPr>
        <w:t>502.</w:t>
      </w:r>
    </w:p>
    <w:p w14:paraId="6DDDD2A0" w14:textId="77777777" w:rsidR="002238E5" w:rsidRPr="008F6629" w:rsidRDefault="002238E5" w:rsidP="0020124C">
      <w:pPr>
        <w:spacing w:line="240" w:lineRule="auto"/>
        <w:rPr>
          <w:lang w:val="en-GB"/>
        </w:rPr>
      </w:pPr>
      <w:r w:rsidRPr="008F6629">
        <w:rPr>
          <w:lang w:val="en-GB"/>
        </w:rPr>
        <w:t>143.</w:t>
      </w:r>
      <w:r w:rsidRPr="008F6629">
        <w:rPr>
          <w:lang w:val="en-GB"/>
        </w:rPr>
        <w:tab/>
        <w:t xml:space="preserve">Niemela S, Sourander A, </w:t>
      </w:r>
      <w:proofErr w:type="spellStart"/>
      <w:r w:rsidRPr="008F6629">
        <w:rPr>
          <w:lang w:val="en-GB"/>
        </w:rPr>
        <w:t>Surcel</w:t>
      </w:r>
      <w:proofErr w:type="spellEnd"/>
      <w:r w:rsidRPr="008F6629">
        <w:rPr>
          <w:lang w:val="en-GB"/>
        </w:rPr>
        <w:t xml:space="preserve"> HM, </w:t>
      </w:r>
      <w:proofErr w:type="spellStart"/>
      <w:r w:rsidRPr="008F6629">
        <w:rPr>
          <w:lang w:val="en-GB"/>
        </w:rPr>
        <w:t>Hinkka-Yli-Salomaki</w:t>
      </w:r>
      <w:proofErr w:type="spellEnd"/>
      <w:r w:rsidRPr="008F6629">
        <w:rPr>
          <w:lang w:val="en-GB"/>
        </w:rPr>
        <w:t xml:space="preserve"> S, McKeague IW, </w:t>
      </w:r>
      <w:proofErr w:type="spellStart"/>
      <w:r w:rsidRPr="008F6629">
        <w:rPr>
          <w:lang w:val="en-GB"/>
        </w:rPr>
        <w:t>Cheslack-Postava</w:t>
      </w:r>
      <w:proofErr w:type="spellEnd"/>
      <w:r w:rsidRPr="008F6629">
        <w:rPr>
          <w:lang w:val="en-GB"/>
        </w:rPr>
        <w:t xml:space="preserve"> K, et al. Prenatal Nicotine Exposure and Risk of Schizophrenia Among Offspring in a National Birth Cohort. Am J Psychiatry. 2016;173(8):799-806.</w:t>
      </w:r>
    </w:p>
    <w:p w14:paraId="71E62B26" w14:textId="77777777" w:rsidR="002238E5" w:rsidRPr="008F6629" w:rsidRDefault="002238E5" w:rsidP="0020124C">
      <w:pPr>
        <w:spacing w:line="240" w:lineRule="auto"/>
        <w:rPr>
          <w:lang w:val="en-GB"/>
        </w:rPr>
      </w:pPr>
      <w:r w:rsidRPr="008F6629">
        <w:rPr>
          <w:lang w:val="en-GB"/>
        </w:rPr>
        <w:t>144.</w:t>
      </w:r>
      <w:r w:rsidRPr="008F6629">
        <w:rPr>
          <w:lang w:val="en-GB"/>
        </w:rPr>
        <w:tab/>
      </w:r>
      <w:proofErr w:type="spellStart"/>
      <w:r w:rsidRPr="008F6629">
        <w:rPr>
          <w:lang w:val="en-GB"/>
        </w:rPr>
        <w:t>Gyllenberg</w:t>
      </w:r>
      <w:proofErr w:type="spellEnd"/>
      <w:r w:rsidRPr="008F6629">
        <w:rPr>
          <w:lang w:val="en-GB"/>
        </w:rPr>
        <w:t xml:space="preserve"> D, Sourander A, </w:t>
      </w:r>
      <w:proofErr w:type="spellStart"/>
      <w:r w:rsidRPr="008F6629">
        <w:rPr>
          <w:lang w:val="en-GB"/>
        </w:rPr>
        <w:t>Surcel</w:t>
      </w:r>
      <w:proofErr w:type="spellEnd"/>
      <w:r w:rsidRPr="008F6629">
        <w:rPr>
          <w:lang w:val="en-GB"/>
        </w:rPr>
        <w:t xml:space="preserve"> HM, </w:t>
      </w:r>
      <w:proofErr w:type="spellStart"/>
      <w:r w:rsidRPr="008F6629">
        <w:rPr>
          <w:lang w:val="en-GB"/>
        </w:rPr>
        <w:t>Hinkka-Yli-Salomaki</w:t>
      </w:r>
      <w:proofErr w:type="spellEnd"/>
      <w:r w:rsidRPr="008F6629">
        <w:rPr>
          <w:lang w:val="en-GB"/>
        </w:rPr>
        <w:t xml:space="preserve"> S, McKeague IW, Brown AS. </w:t>
      </w:r>
      <w:proofErr w:type="spellStart"/>
      <w:r w:rsidRPr="008F6629">
        <w:rPr>
          <w:lang w:val="en-GB"/>
        </w:rPr>
        <w:t>Hypothyroxinemia</w:t>
      </w:r>
      <w:proofErr w:type="spellEnd"/>
      <w:r w:rsidRPr="008F6629">
        <w:rPr>
          <w:lang w:val="en-GB"/>
        </w:rPr>
        <w:t xml:space="preserve"> During Gestation and Offspring Schizophrenia in a National Birth Cohort. </w:t>
      </w:r>
      <w:proofErr w:type="spellStart"/>
      <w:r w:rsidRPr="008F6629">
        <w:rPr>
          <w:lang w:val="en-GB"/>
        </w:rPr>
        <w:t>Biol</w:t>
      </w:r>
      <w:proofErr w:type="spellEnd"/>
      <w:r w:rsidRPr="008F6629">
        <w:rPr>
          <w:lang w:val="en-GB"/>
        </w:rPr>
        <w:t xml:space="preserve"> Psychiatry. 2016;79(12):962-70.</w:t>
      </w:r>
    </w:p>
    <w:p w14:paraId="261247B8" w14:textId="77777777" w:rsidR="002238E5" w:rsidRPr="008F6629" w:rsidRDefault="002238E5" w:rsidP="0020124C">
      <w:pPr>
        <w:spacing w:line="240" w:lineRule="auto"/>
        <w:rPr>
          <w:lang w:val="en-GB"/>
        </w:rPr>
      </w:pPr>
      <w:r w:rsidRPr="008F6629">
        <w:rPr>
          <w:lang w:val="en-GB"/>
        </w:rPr>
        <w:t>145.</w:t>
      </w:r>
      <w:r w:rsidRPr="008F6629">
        <w:rPr>
          <w:lang w:val="en-GB"/>
        </w:rPr>
        <w:tab/>
      </w:r>
      <w:proofErr w:type="spellStart"/>
      <w:r w:rsidRPr="008F6629">
        <w:rPr>
          <w:lang w:val="en-GB"/>
        </w:rPr>
        <w:t>Blomström</w:t>
      </w:r>
      <w:proofErr w:type="spellEnd"/>
      <w:r w:rsidRPr="008F6629">
        <w:rPr>
          <w:lang w:val="en-GB"/>
        </w:rPr>
        <w:t xml:space="preserve"> Å, Karlsson H, Gardner R, </w:t>
      </w:r>
      <w:proofErr w:type="spellStart"/>
      <w:r w:rsidRPr="008F6629">
        <w:rPr>
          <w:lang w:val="en-GB"/>
        </w:rPr>
        <w:t>Jörgensen</w:t>
      </w:r>
      <w:proofErr w:type="spellEnd"/>
      <w:r w:rsidRPr="008F6629">
        <w:rPr>
          <w:lang w:val="en-GB"/>
        </w:rPr>
        <w:t xml:space="preserve"> L, Magnusson C, Dalman C. Associations Between Maternal Infection During Pregnancy, Childhood Infections, and the Risk of Subsequent Psychotic Disorder--A Swedish Cohort Study of Nearly 2 </w:t>
      </w:r>
      <w:proofErr w:type="gramStart"/>
      <w:r w:rsidRPr="008F6629">
        <w:rPr>
          <w:lang w:val="en-GB"/>
        </w:rPr>
        <w:t>Million</w:t>
      </w:r>
      <w:proofErr w:type="gramEnd"/>
      <w:r w:rsidRPr="008F6629">
        <w:rPr>
          <w:lang w:val="en-GB"/>
        </w:rPr>
        <w:t xml:space="preserve"> Individuals. Schizophrenia bulletin. 2016;42(1):125-33.</w:t>
      </w:r>
    </w:p>
    <w:p w14:paraId="26561B83" w14:textId="77777777" w:rsidR="002238E5" w:rsidRPr="008F6629" w:rsidRDefault="002238E5" w:rsidP="0020124C">
      <w:pPr>
        <w:spacing w:line="240" w:lineRule="auto"/>
        <w:rPr>
          <w:lang w:val="en-GB"/>
        </w:rPr>
      </w:pPr>
      <w:r w:rsidRPr="008F6629">
        <w:rPr>
          <w:lang w:val="en-GB"/>
        </w:rPr>
        <w:t>146.</w:t>
      </w:r>
      <w:r w:rsidRPr="008F6629">
        <w:rPr>
          <w:lang w:val="en-GB"/>
        </w:rPr>
        <w:tab/>
        <w:t xml:space="preserve">Fineberg AM, Ellman LM, Schaefer CA, Maxwell SD, Shen L, Chaudhury NH, et al. </w:t>
      </w:r>
      <w:proofErr w:type="spellStart"/>
      <w:r w:rsidRPr="008F6629">
        <w:rPr>
          <w:lang w:val="en-GB"/>
        </w:rPr>
        <w:t>Fetal</w:t>
      </w:r>
      <w:proofErr w:type="spellEnd"/>
      <w:r w:rsidRPr="008F6629">
        <w:rPr>
          <w:lang w:val="en-GB"/>
        </w:rPr>
        <w:t xml:space="preserve"> exposure to maternal stress and risk for schizophrenia spectrum disorders among offspring: Differential influences of </w:t>
      </w:r>
      <w:proofErr w:type="spellStart"/>
      <w:r w:rsidRPr="008F6629">
        <w:rPr>
          <w:lang w:val="en-GB"/>
        </w:rPr>
        <w:t>fetal</w:t>
      </w:r>
      <w:proofErr w:type="spellEnd"/>
      <w:r w:rsidRPr="008F6629">
        <w:rPr>
          <w:lang w:val="en-GB"/>
        </w:rPr>
        <w:t xml:space="preserve"> sex. Psychiatry Res. </w:t>
      </w:r>
      <w:proofErr w:type="gramStart"/>
      <w:r w:rsidRPr="008F6629">
        <w:rPr>
          <w:lang w:val="en-GB"/>
        </w:rPr>
        <w:t>2016;236:91</w:t>
      </w:r>
      <w:proofErr w:type="gramEnd"/>
      <w:r w:rsidRPr="008F6629">
        <w:rPr>
          <w:lang w:val="en-GB"/>
        </w:rPr>
        <w:t>-7.</w:t>
      </w:r>
    </w:p>
    <w:p w14:paraId="506A36DF" w14:textId="77777777" w:rsidR="002238E5" w:rsidRPr="008F6629" w:rsidRDefault="002238E5" w:rsidP="0020124C">
      <w:pPr>
        <w:spacing w:line="240" w:lineRule="auto"/>
        <w:rPr>
          <w:lang w:val="en-GB"/>
        </w:rPr>
      </w:pPr>
      <w:r w:rsidRPr="008F6629">
        <w:rPr>
          <w:lang w:val="en-GB"/>
        </w:rPr>
        <w:t>147.</w:t>
      </w:r>
      <w:r w:rsidRPr="008F6629">
        <w:rPr>
          <w:lang w:val="en-GB"/>
        </w:rPr>
        <w:tab/>
      </w:r>
      <w:proofErr w:type="spellStart"/>
      <w:r w:rsidRPr="008F6629">
        <w:rPr>
          <w:lang w:val="en-GB"/>
        </w:rPr>
        <w:t>Rautio</w:t>
      </w:r>
      <w:proofErr w:type="spellEnd"/>
      <w:r w:rsidRPr="008F6629">
        <w:rPr>
          <w:lang w:val="en-GB"/>
        </w:rPr>
        <w:t xml:space="preserve"> N, Miettunen J, Jaaskelainen E, Nordstrom T, </w:t>
      </w:r>
      <w:proofErr w:type="spellStart"/>
      <w:r w:rsidRPr="008F6629">
        <w:rPr>
          <w:lang w:val="en-GB"/>
        </w:rPr>
        <w:t>Isohanni</w:t>
      </w:r>
      <w:proofErr w:type="spellEnd"/>
      <w:r w:rsidRPr="008F6629">
        <w:rPr>
          <w:lang w:val="en-GB"/>
        </w:rPr>
        <w:t xml:space="preserve"> M, Seppala J. Do adverse perinatal events predict mortality in schizophrenia during midlife? </w:t>
      </w:r>
      <w:proofErr w:type="spellStart"/>
      <w:r w:rsidRPr="008F6629">
        <w:rPr>
          <w:lang w:val="en-GB"/>
        </w:rPr>
        <w:t>Schizophr</w:t>
      </w:r>
      <w:proofErr w:type="spellEnd"/>
      <w:r w:rsidRPr="008F6629">
        <w:rPr>
          <w:lang w:val="en-GB"/>
        </w:rPr>
        <w:t xml:space="preserve"> Res. </w:t>
      </w:r>
      <w:proofErr w:type="gramStart"/>
      <w:r w:rsidRPr="008F6629">
        <w:rPr>
          <w:lang w:val="en-GB"/>
        </w:rPr>
        <w:t>2017;179:23</w:t>
      </w:r>
      <w:proofErr w:type="gramEnd"/>
      <w:r w:rsidRPr="008F6629">
        <w:rPr>
          <w:lang w:val="en-GB"/>
        </w:rPr>
        <w:t>-9.</w:t>
      </w:r>
    </w:p>
    <w:p w14:paraId="15C7F164" w14:textId="77777777" w:rsidR="002238E5" w:rsidRPr="008F6629" w:rsidRDefault="002238E5" w:rsidP="0020124C">
      <w:pPr>
        <w:spacing w:line="240" w:lineRule="auto"/>
        <w:rPr>
          <w:lang w:val="en-GB"/>
        </w:rPr>
      </w:pPr>
      <w:r w:rsidRPr="008F6629">
        <w:rPr>
          <w:lang w:val="en-GB"/>
        </w:rPr>
        <w:t>148.</w:t>
      </w:r>
      <w:r w:rsidRPr="008F6629">
        <w:rPr>
          <w:lang w:val="en-GB"/>
        </w:rPr>
        <w:tab/>
        <w:t xml:space="preserve">O'Neill SM, Curran EA, Dalman C, Kenny LC, Kearney PM, Clarke G, et al. Birth by Caesarean Section and the Risk of Adult Psychosis: A Population-Based Cohort Study. </w:t>
      </w:r>
      <w:proofErr w:type="spellStart"/>
      <w:r w:rsidRPr="008F6629">
        <w:rPr>
          <w:lang w:val="en-GB"/>
        </w:rPr>
        <w:t>Schizophr</w:t>
      </w:r>
      <w:proofErr w:type="spellEnd"/>
      <w:r w:rsidRPr="008F6629">
        <w:rPr>
          <w:lang w:val="en-GB"/>
        </w:rPr>
        <w:t xml:space="preserve"> Bull. 2016;42(3):633-41.</w:t>
      </w:r>
    </w:p>
    <w:p w14:paraId="32843DC7" w14:textId="77777777" w:rsidR="002238E5" w:rsidRPr="008F6629" w:rsidRDefault="002238E5" w:rsidP="0020124C">
      <w:pPr>
        <w:spacing w:line="240" w:lineRule="auto"/>
        <w:rPr>
          <w:lang w:val="en-GB"/>
        </w:rPr>
      </w:pPr>
      <w:r w:rsidRPr="008F6629">
        <w:rPr>
          <w:lang w:val="en-GB"/>
        </w:rPr>
        <w:t>149.</w:t>
      </w:r>
      <w:r w:rsidRPr="008F6629">
        <w:rPr>
          <w:lang w:val="en-GB"/>
        </w:rPr>
        <w:tab/>
        <w:t xml:space="preserve"> </w:t>
      </w:r>
      <w:proofErr w:type="spellStart"/>
      <w:r w:rsidRPr="008F6629">
        <w:rPr>
          <w:lang w:val="en-GB"/>
        </w:rPr>
        <w:t>Debost</w:t>
      </w:r>
      <w:proofErr w:type="spellEnd"/>
      <w:r w:rsidRPr="008F6629">
        <w:rPr>
          <w:lang w:val="en-GB"/>
        </w:rPr>
        <w:t xml:space="preserve"> JP, Larsen JT, Munk-Olsen T, Mortensen PB, Meyer U, Petersen L. Joint Effects of Exposure to Prenatal Infection and Peripubertal Psychological Trauma in Schizophrenia. </w:t>
      </w:r>
      <w:proofErr w:type="spellStart"/>
      <w:r w:rsidRPr="008F6629">
        <w:rPr>
          <w:lang w:val="en-GB"/>
        </w:rPr>
        <w:t>Schizophr</w:t>
      </w:r>
      <w:proofErr w:type="spellEnd"/>
      <w:r w:rsidRPr="008F6629">
        <w:rPr>
          <w:lang w:val="en-GB"/>
        </w:rPr>
        <w:t xml:space="preserve"> Bull. 2017;43(1):171-179.</w:t>
      </w:r>
    </w:p>
    <w:p w14:paraId="1642DAD4" w14:textId="77777777" w:rsidR="002238E5" w:rsidRPr="008F6629" w:rsidRDefault="002238E5" w:rsidP="0020124C">
      <w:pPr>
        <w:spacing w:line="240" w:lineRule="auto"/>
        <w:rPr>
          <w:lang w:val="en-GB"/>
        </w:rPr>
      </w:pPr>
      <w:r w:rsidRPr="008F6629">
        <w:rPr>
          <w:lang w:val="en-GB"/>
        </w:rPr>
        <w:t>150.</w:t>
      </w:r>
      <w:r w:rsidRPr="008F6629">
        <w:rPr>
          <w:lang w:val="en-GB"/>
        </w:rPr>
        <w:tab/>
        <w:t xml:space="preserve">Wang C, Zhang Y. Schizophrenia in mid-adulthood after prenatal exposure to the Chinese Famine of 1959-1961. Schizophrenia research. </w:t>
      </w:r>
      <w:proofErr w:type="gramStart"/>
      <w:r w:rsidRPr="008F6629">
        <w:rPr>
          <w:lang w:val="en-GB"/>
        </w:rPr>
        <w:t>2017;184:21</w:t>
      </w:r>
      <w:proofErr w:type="gramEnd"/>
      <w:r w:rsidRPr="008F6629">
        <w:rPr>
          <w:lang w:val="en-GB"/>
        </w:rPr>
        <w:t>-5.</w:t>
      </w:r>
    </w:p>
    <w:p w14:paraId="1DD1C132" w14:textId="77777777" w:rsidR="002238E5" w:rsidRPr="008F6629" w:rsidRDefault="002238E5" w:rsidP="0020124C">
      <w:pPr>
        <w:spacing w:line="240" w:lineRule="auto"/>
        <w:rPr>
          <w:lang w:val="en-GB"/>
        </w:rPr>
      </w:pPr>
      <w:r w:rsidRPr="008F6629">
        <w:rPr>
          <w:lang w:val="en-GB"/>
        </w:rPr>
        <w:t>151.</w:t>
      </w:r>
      <w:r w:rsidRPr="008F6629">
        <w:rPr>
          <w:lang w:val="en-GB"/>
        </w:rPr>
        <w:tab/>
        <w:t xml:space="preserve">Mackay E, Dalman C, Karlsson H, Gardner RM. Association of Gestational Weight Gain and Maternal Body Mass Index in Early Pregnancy </w:t>
      </w:r>
      <w:proofErr w:type="gramStart"/>
      <w:r w:rsidRPr="008F6629">
        <w:rPr>
          <w:lang w:val="en-GB"/>
        </w:rPr>
        <w:t>With</w:t>
      </w:r>
      <w:proofErr w:type="gramEnd"/>
      <w:r w:rsidRPr="008F6629">
        <w:rPr>
          <w:lang w:val="en-GB"/>
        </w:rPr>
        <w:t xml:space="preserve"> Risk for Nonaffective Psychosis in Offspring. JAMA Psychiatry. 2017;74(4):339-49.</w:t>
      </w:r>
    </w:p>
    <w:p w14:paraId="12ED6E43" w14:textId="77777777" w:rsidR="002238E5" w:rsidRPr="008F6629" w:rsidRDefault="002238E5" w:rsidP="0020124C">
      <w:pPr>
        <w:spacing w:line="240" w:lineRule="auto"/>
        <w:rPr>
          <w:lang w:val="en-GB"/>
        </w:rPr>
      </w:pPr>
      <w:r w:rsidRPr="008F6629">
        <w:rPr>
          <w:lang w:val="en-GB"/>
        </w:rPr>
        <w:t>152.</w:t>
      </w:r>
      <w:r w:rsidRPr="008F6629">
        <w:rPr>
          <w:lang w:val="en-GB"/>
        </w:rPr>
        <w:tab/>
        <w:t xml:space="preserve">Keskinen E, </w:t>
      </w:r>
      <w:proofErr w:type="spellStart"/>
      <w:r w:rsidRPr="008F6629">
        <w:rPr>
          <w:lang w:val="en-GB"/>
        </w:rPr>
        <w:t>Marttila</w:t>
      </w:r>
      <w:proofErr w:type="spellEnd"/>
      <w:r w:rsidRPr="008F6629">
        <w:rPr>
          <w:lang w:val="en-GB"/>
        </w:rPr>
        <w:t xml:space="preserve"> R, Koivumaa-</w:t>
      </w:r>
      <w:proofErr w:type="spellStart"/>
      <w:r w:rsidRPr="008F6629">
        <w:rPr>
          <w:lang w:val="en-GB"/>
        </w:rPr>
        <w:t>Honkanen</w:t>
      </w:r>
      <w:proofErr w:type="spellEnd"/>
      <w:r w:rsidRPr="008F6629">
        <w:rPr>
          <w:lang w:val="en-GB"/>
        </w:rPr>
        <w:t xml:space="preserve"> H, </w:t>
      </w:r>
      <w:proofErr w:type="spellStart"/>
      <w:r w:rsidRPr="008F6629">
        <w:rPr>
          <w:lang w:val="en-GB"/>
        </w:rPr>
        <w:t>Moilanen</w:t>
      </w:r>
      <w:proofErr w:type="spellEnd"/>
      <w:r w:rsidRPr="008F6629">
        <w:rPr>
          <w:lang w:val="en-GB"/>
        </w:rPr>
        <w:t xml:space="preserve"> K, </w:t>
      </w:r>
      <w:proofErr w:type="spellStart"/>
      <w:r w:rsidRPr="008F6629">
        <w:rPr>
          <w:lang w:val="en-GB"/>
        </w:rPr>
        <w:t>Keinanen-Kiukaanniemi</w:t>
      </w:r>
      <w:proofErr w:type="spellEnd"/>
      <w:r w:rsidRPr="008F6629">
        <w:rPr>
          <w:lang w:val="en-GB"/>
        </w:rPr>
        <w:t xml:space="preserve"> S, Timonen M, et al. Search for protective factors for psychosis - a population-based sample with special interest in unaffected individuals with parental psychosis. Early </w:t>
      </w:r>
      <w:proofErr w:type="spellStart"/>
      <w:r w:rsidRPr="008F6629">
        <w:rPr>
          <w:lang w:val="en-GB"/>
        </w:rPr>
        <w:t>Interv</w:t>
      </w:r>
      <w:proofErr w:type="spellEnd"/>
      <w:r w:rsidRPr="008F6629">
        <w:rPr>
          <w:lang w:val="en-GB"/>
        </w:rPr>
        <w:t xml:space="preserve"> Psychiatry. 2018;12(5):869-78.</w:t>
      </w:r>
    </w:p>
    <w:p w14:paraId="39ABC4AD" w14:textId="77777777" w:rsidR="002238E5" w:rsidRPr="008F6629" w:rsidRDefault="002238E5" w:rsidP="0020124C">
      <w:pPr>
        <w:spacing w:line="240" w:lineRule="auto"/>
        <w:rPr>
          <w:lang w:val="en-GB"/>
        </w:rPr>
      </w:pPr>
      <w:r w:rsidRPr="008F6629">
        <w:rPr>
          <w:lang w:val="en-GB"/>
        </w:rPr>
        <w:t>153.</w:t>
      </w:r>
      <w:r w:rsidRPr="008F6629">
        <w:rPr>
          <w:lang w:val="en-GB"/>
        </w:rPr>
        <w:tab/>
      </w:r>
      <w:proofErr w:type="spellStart"/>
      <w:r w:rsidRPr="008F6629">
        <w:rPr>
          <w:lang w:val="en-GB"/>
        </w:rPr>
        <w:t>Eyles</w:t>
      </w:r>
      <w:proofErr w:type="spellEnd"/>
      <w:r w:rsidRPr="008F6629">
        <w:rPr>
          <w:lang w:val="en-GB"/>
        </w:rPr>
        <w:t xml:space="preserve"> DW, </w:t>
      </w:r>
      <w:proofErr w:type="spellStart"/>
      <w:r w:rsidRPr="008F6629">
        <w:rPr>
          <w:lang w:val="en-GB"/>
        </w:rPr>
        <w:t>Trzaskowski</w:t>
      </w:r>
      <w:proofErr w:type="spellEnd"/>
      <w:r w:rsidRPr="008F6629">
        <w:rPr>
          <w:lang w:val="en-GB"/>
        </w:rPr>
        <w:t xml:space="preserve"> M, </w:t>
      </w:r>
      <w:proofErr w:type="spellStart"/>
      <w:r w:rsidRPr="008F6629">
        <w:rPr>
          <w:lang w:val="en-GB"/>
        </w:rPr>
        <w:t>Vinkhuyzen</w:t>
      </w:r>
      <w:proofErr w:type="spellEnd"/>
      <w:r w:rsidRPr="008F6629">
        <w:rPr>
          <w:lang w:val="en-GB"/>
        </w:rPr>
        <w:t xml:space="preserve"> AAE, </w:t>
      </w:r>
      <w:proofErr w:type="spellStart"/>
      <w:r w:rsidRPr="008F6629">
        <w:rPr>
          <w:lang w:val="en-GB"/>
        </w:rPr>
        <w:t>Mattheisen</w:t>
      </w:r>
      <w:proofErr w:type="spellEnd"/>
      <w:r w:rsidRPr="008F6629">
        <w:rPr>
          <w:lang w:val="en-GB"/>
        </w:rPr>
        <w:t xml:space="preserve"> M, Meier S, Gooch H, et al. The association between neonatal vitamin D status and risk of schizophrenia. Sci Rep. 2018;8(1):17692.</w:t>
      </w:r>
    </w:p>
    <w:p w14:paraId="0DA4ED81" w14:textId="77777777" w:rsidR="002238E5" w:rsidRPr="008F6629" w:rsidRDefault="002238E5" w:rsidP="0020124C">
      <w:pPr>
        <w:spacing w:line="240" w:lineRule="auto"/>
        <w:rPr>
          <w:lang w:val="en-GB"/>
        </w:rPr>
      </w:pPr>
      <w:r w:rsidRPr="007776C2">
        <w:t>154.</w:t>
      </w:r>
      <w:r w:rsidRPr="007776C2">
        <w:tab/>
        <w:t xml:space="preserve">Pugliese V, Bruni A, Carbone EA, Calabro G, Cerminara G, Sampogna G, et al. </w:t>
      </w:r>
      <w:r w:rsidRPr="008F6629">
        <w:rPr>
          <w:lang w:val="en-GB"/>
        </w:rPr>
        <w:t xml:space="preserve">Maternal stress, prenatal medical illnesses and obstetric complications: Risk factors for schizophrenia spectrum disorder, bipolar disorder and major depressive disorder. Psychiatry Res. </w:t>
      </w:r>
      <w:proofErr w:type="gramStart"/>
      <w:r w:rsidRPr="008F6629">
        <w:rPr>
          <w:lang w:val="en-GB"/>
        </w:rPr>
        <w:t>2019;271:23</w:t>
      </w:r>
      <w:proofErr w:type="gramEnd"/>
      <w:r w:rsidRPr="008F6629">
        <w:rPr>
          <w:lang w:val="en-GB"/>
        </w:rPr>
        <w:t>-30.</w:t>
      </w:r>
    </w:p>
    <w:p w14:paraId="0B381A60" w14:textId="77777777" w:rsidR="002238E5" w:rsidRPr="008F6629" w:rsidRDefault="002238E5" w:rsidP="0020124C">
      <w:pPr>
        <w:spacing w:line="240" w:lineRule="auto"/>
        <w:rPr>
          <w:lang w:val="en-GB"/>
        </w:rPr>
      </w:pPr>
      <w:r w:rsidRPr="008F6629">
        <w:rPr>
          <w:lang w:val="en-GB"/>
        </w:rPr>
        <w:lastRenderedPageBreak/>
        <w:t>155.</w:t>
      </w:r>
      <w:r w:rsidRPr="008F6629">
        <w:rPr>
          <w:lang w:val="en-GB"/>
        </w:rPr>
        <w:tab/>
        <w:t xml:space="preserve">Karlsson H, Dal H, Gardner RM, Torrey EF, Dalman C. Birth month and later diagnosis of schizophrenia. A population-based cohort study in Sweden. J </w:t>
      </w:r>
      <w:proofErr w:type="spellStart"/>
      <w:r w:rsidRPr="008F6629">
        <w:rPr>
          <w:lang w:val="en-GB"/>
        </w:rPr>
        <w:t>Psychiatr</w:t>
      </w:r>
      <w:proofErr w:type="spellEnd"/>
      <w:r w:rsidRPr="008F6629">
        <w:rPr>
          <w:lang w:val="en-GB"/>
        </w:rPr>
        <w:t xml:space="preserve"> Res. </w:t>
      </w:r>
      <w:proofErr w:type="gramStart"/>
      <w:r w:rsidRPr="008F6629">
        <w:rPr>
          <w:lang w:val="en-GB"/>
        </w:rPr>
        <w:t>2019;116:1</w:t>
      </w:r>
      <w:proofErr w:type="gramEnd"/>
      <w:r w:rsidRPr="008F6629">
        <w:rPr>
          <w:lang w:val="en-GB"/>
        </w:rPr>
        <w:t>-6.</w:t>
      </w:r>
    </w:p>
    <w:p w14:paraId="0258844F" w14:textId="77777777" w:rsidR="002238E5" w:rsidRPr="008F6629" w:rsidRDefault="002238E5" w:rsidP="0020124C">
      <w:pPr>
        <w:spacing w:line="240" w:lineRule="auto"/>
        <w:rPr>
          <w:lang w:val="en-GB"/>
        </w:rPr>
      </w:pPr>
      <w:r w:rsidRPr="008F6629">
        <w:rPr>
          <w:lang w:val="en-GB"/>
        </w:rPr>
        <w:t>156.</w:t>
      </w:r>
      <w:r w:rsidRPr="008F6629">
        <w:rPr>
          <w:lang w:val="en-GB"/>
        </w:rPr>
        <w:tab/>
      </w:r>
      <w:proofErr w:type="spellStart"/>
      <w:r w:rsidRPr="008F6629">
        <w:rPr>
          <w:lang w:val="en-GB"/>
        </w:rPr>
        <w:t>Lydholm</w:t>
      </w:r>
      <w:proofErr w:type="spellEnd"/>
      <w:r w:rsidRPr="008F6629">
        <w:rPr>
          <w:lang w:val="en-GB"/>
        </w:rPr>
        <w:t xml:space="preserve"> CN, Kohler-Forsberg O, </w:t>
      </w:r>
      <w:proofErr w:type="spellStart"/>
      <w:r w:rsidRPr="008F6629">
        <w:rPr>
          <w:lang w:val="en-GB"/>
        </w:rPr>
        <w:t>Nordentoft</w:t>
      </w:r>
      <w:proofErr w:type="spellEnd"/>
      <w:r w:rsidRPr="008F6629">
        <w:rPr>
          <w:lang w:val="en-GB"/>
        </w:rPr>
        <w:t xml:space="preserve"> M, </w:t>
      </w:r>
      <w:proofErr w:type="spellStart"/>
      <w:r w:rsidRPr="008F6629">
        <w:rPr>
          <w:lang w:val="en-GB"/>
        </w:rPr>
        <w:t>Yolken</w:t>
      </w:r>
      <w:proofErr w:type="spellEnd"/>
      <w:r w:rsidRPr="008F6629">
        <w:rPr>
          <w:lang w:val="en-GB"/>
        </w:rPr>
        <w:t xml:space="preserve"> RH, Mortensen PB, Petersen L, et al. Parental Infections Before, During, and After Pregnancy as Risk Factors for Mental Disorders in Childhood and Adolescence: A Nationwide Danish Study. </w:t>
      </w:r>
      <w:proofErr w:type="spellStart"/>
      <w:r w:rsidRPr="008F6629">
        <w:rPr>
          <w:lang w:val="en-GB"/>
        </w:rPr>
        <w:t>Biol</w:t>
      </w:r>
      <w:proofErr w:type="spellEnd"/>
      <w:r w:rsidRPr="008F6629">
        <w:rPr>
          <w:lang w:val="en-GB"/>
        </w:rPr>
        <w:t xml:space="preserve"> Psychiatry. 2019;85(4):317-25.</w:t>
      </w:r>
    </w:p>
    <w:p w14:paraId="18D87D5A" w14:textId="77777777" w:rsidR="002238E5" w:rsidRPr="008F6629" w:rsidRDefault="002238E5" w:rsidP="0020124C">
      <w:pPr>
        <w:spacing w:line="240" w:lineRule="auto"/>
        <w:rPr>
          <w:lang w:val="en-GB"/>
        </w:rPr>
      </w:pPr>
      <w:r w:rsidRPr="008F6629">
        <w:rPr>
          <w:lang w:val="en-GB"/>
        </w:rPr>
        <w:t>157.</w:t>
      </w:r>
      <w:r w:rsidRPr="008F6629">
        <w:rPr>
          <w:lang w:val="en-GB"/>
        </w:rPr>
        <w:tab/>
        <w:t xml:space="preserve">Al-Haddad BJS, </w:t>
      </w:r>
      <w:proofErr w:type="spellStart"/>
      <w:r w:rsidRPr="008F6629">
        <w:rPr>
          <w:lang w:val="en-GB"/>
        </w:rPr>
        <w:t>Jacobsson</w:t>
      </w:r>
      <w:proofErr w:type="spellEnd"/>
      <w:r w:rsidRPr="008F6629">
        <w:rPr>
          <w:lang w:val="en-GB"/>
        </w:rPr>
        <w:t xml:space="preserve"> B, </w:t>
      </w:r>
      <w:proofErr w:type="spellStart"/>
      <w:r w:rsidRPr="008F6629">
        <w:rPr>
          <w:lang w:val="en-GB"/>
        </w:rPr>
        <w:t>Chabra</w:t>
      </w:r>
      <w:proofErr w:type="spellEnd"/>
      <w:r w:rsidRPr="008F6629">
        <w:rPr>
          <w:lang w:val="en-GB"/>
        </w:rPr>
        <w:t xml:space="preserve"> S, </w:t>
      </w:r>
      <w:proofErr w:type="spellStart"/>
      <w:r w:rsidRPr="008F6629">
        <w:rPr>
          <w:lang w:val="en-GB"/>
        </w:rPr>
        <w:t>Modzelewska</w:t>
      </w:r>
      <w:proofErr w:type="spellEnd"/>
      <w:r w:rsidRPr="008F6629">
        <w:rPr>
          <w:lang w:val="en-GB"/>
        </w:rPr>
        <w:t xml:space="preserve"> D, Olson EM, Bernier R, et al. Long-term Risk of Neuropsychiatric Disease After Exposure to Infection </w:t>
      </w:r>
      <w:proofErr w:type="gramStart"/>
      <w:r w:rsidRPr="008F6629">
        <w:rPr>
          <w:lang w:val="en-GB"/>
        </w:rPr>
        <w:t>In</w:t>
      </w:r>
      <w:proofErr w:type="gramEnd"/>
      <w:r w:rsidRPr="008F6629">
        <w:rPr>
          <w:lang w:val="en-GB"/>
        </w:rPr>
        <w:t xml:space="preserve"> Utero. JAMA Psychiatry. 2019;76(6):594-602.</w:t>
      </w:r>
    </w:p>
    <w:p w14:paraId="444DB772" w14:textId="77777777" w:rsidR="002238E5" w:rsidRPr="008F6629" w:rsidRDefault="002238E5" w:rsidP="0020124C">
      <w:pPr>
        <w:spacing w:line="240" w:lineRule="auto"/>
        <w:rPr>
          <w:lang w:val="en-GB"/>
        </w:rPr>
      </w:pPr>
      <w:r w:rsidRPr="008F6629">
        <w:rPr>
          <w:lang w:val="en-GB"/>
        </w:rPr>
        <w:t>158.</w:t>
      </w:r>
      <w:r w:rsidRPr="008F6629">
        <w:rPr>
          <w:lang w:val="en-GB"/>
        </w:rPr>
        <w:tab/>
        <w:t xml:space="preserve">Ferreira FR, de Paula GC, de Carvalho RJV, Ribeiro-Barbosa ER, Spini V. Impact of Season of Birth on Psychiatric Disorder Susceptibility and Drug Abuse Incidence in a Population from the Koppen Tropical Savanna Region of Brazil. </w:t>
      </w:r>
      <w:proofErr w:type="spellStart"/>
      <w:r w:rsidRPr="008F6629">
        <w:rPr>
          <w:lang w:val="en-GB"/>
        </w:rPr>
        <w:t>Neuropsychobiology</w:t>
      </w:r>
      <w:proofErr w:type="spellEnd"/>
      <w:r w:rsidRPr="008F6629">
        <w:rPr>
          <w:lang w:val="en-GB"/>
        </w:rPr>
        <w:t>. 2020;79(2):131-40.</w:t>
      </w:r>
    </w:p>
    <w:p w14:paraId="74836169" w14:textId="77777777" w:rsidR="002238E5" w:rsidRPr="008F6629" w:rsidRDefault="002238E5" w:rsidP="0020124C">
      <w:pPr>
        <w:spacing w:line="240" w:lineRule="auto"/>
        <w:rPr>
          <w:lang w:val="en-GB"/>
        </w:rPr>
      </w:pPr>
      <w:r w:rsidRPr="008F6629">
        <w:rPr>
          <w:lang w:val="en-GB"/>
        </w:rPr>
        <w:t>159.</w:t>
      </w:r>
      <w:r w:rsidRPr="008F6629">
        <w:rPr>
          <w:lang w:val="en-GB"/>
        </w:rPr>
        <w:tab/>
        <w:t xml:space="preserve">Lee YH, </w:t>
      </w:r>
      <w:proofErr w:type="spellStart"/>
      <w:r w:rsidRPr="008F6629">
        <w:rPr>
          <w:lang w:val="en-GB"/>
        </w:rPr>
        <w:t>Cherkerzian</w:t>
      </w:r>
      <w:proofErr w:type="spellEnd"/>
      <w:r w:rsidRPr="008F6629">
        <w:rPr>
          <w:lang w:val="en-GB"/>
        </w:rPr>
        <w:t xml:space="preserve"> S, Seidman LJ, </w:t>
      </w:r>
      <w:proofErr w:type="spellStart"/>
      <w:r w:rsidRPr="008F6629">
        <w:rPr>
          <w:lang w:val="en-GB"/>
        </w:rPr>
        <w:t>Papandonatos</w:t>
      </w:r>
      <w:proofErr w:type="spellEnd"/>
      <w:r w:rsidRPr="008F6629">
        <w:rPr>
          <w:lang w:val="en-GB"/>
        </w:rPr>
        <w:t xml:space="preserve"> GD, </w:t>
      </w:r>
      <w:proofErr w:type="spellStart"/>
      <w:r w:rsidRPr="008F6629">
        <w:rPr>
          <w:lang w:val="en-GB"/>
        </w:rPr>
        <w:t>Savitz</w:t>
      </w:r>
      <w:proofErr w:type="spellEnd"/>
      <w:r w:rsidRPr="008F6629">
        <w:rPr>
          <w:lang w:val="en-GB"/>
        </w:rPr>
        <w:t xml:space="preserve"> DA, </w:t>
      </w:r>
      <w:proofErr w:type="spellStart"/>
      <w:r w:rsidRPr="008F6629">
        <w:rPr>
          <w:lang w:val="en-GB"/>
        </w:rPr>
        <w:t>Tsuang</w:t>
      </w:r>
      <w:proofErr w:type="spellEnd"/>
      <w:r w:rsidRPr="008F6629">
        <w:rPr>
          <w:lang w:val="en-GB"/>
        </w:rPr>
        <w:t xml:space="preserve"> MT, et al. Maternal Bacterial Infection During Pregnancy and Offspring Risk of Psychotic Disorders: Variation by Severity of Infection and Offspring Sex. The American journal of psychiatry. 2020;177(1):66-75.</w:t>
      </w:r>
    </w:p>
    <w:p w14:paraId="6F3CE08B" w14:textId="77777777" w:rsidR="002238E5" w:rsidRPr="00C001E0" w:rsidRDefault="002238E5" w:rsidP="0020124C">
      <w:pPr>
        <w:spacing w:line="240" w:lineRule="auto"/>
        <w:rPr>
          <w:lang w:val="fr-FR"/>
        </w:rPr>
      </w:pPr>
      <w:r w:rsidRPr="008F6629">
        <w:rPr>
          <w:lang w:val="en-GB"/>
        </w:rPr>
        <w:t>160.</w:t>
      </w:r>
      <w:r w:rsidRPr="008F6629">
        <w:rPr>
          <w:lang w:val="en-GB"/>
        </w:rPr>
        <w:tab/>
      </w:r>
      <w:proofErr w:type="spellStart"/>
      <w:r w:rsidRPr="008F6629">
        <w:rPr>
          <w:lang w:val="en-GB"/>
        </w:rPr>
        <w:t>Tanskanen</w:t>
      </w:r>
      <w:proofErr w:type="spellEnd"/>
      <w:r w:rsidRPr="008F6629">
        <w:rPr>
          <w:lang w:val="en-GB"/>
        </w:rPr>
        <w:t xml:space="preserve"> A, Taipale H, Cannon M, Cotter D, </w:t>
      </w:r>
      <w:proofErr w:type="spellStart"/>
      <w:r w:rsidRPr="008F6629">
        <w:rPr>
          <w:lang w:val="en-GB"/>
        </w:rPr>
        <w:t>Tiihonen</w:t>
      </w:r>
      <w:proofErr w:type="spellEnd"/>
      <w:r w:rsidRPr="008F6629">
        <w:rPr>
          <w:lang w:val="en-GB"/>
        </w:rPr>
        <w:t xml:space="preserve"> J. Incidence of schizophrenia and influence of prenatal and infant exposure to viral infectious diseases. </w:t>
      </w:r>
      <w:r w:rsidRPr="00C001E0">
        <w:rPr>
          <w:lang w:val="fr-FR"/>
        </w:rPr>
        <w:t xml:space="preserve">Acta </w:t>
      </w:r>
      <w:proofErr w:type="spellStart"/>
      <w:r w:rsidRPr="00C001E0">
        <w:rPr>
          <w:lang w:val="fr-FR"/>
        </w:rPr>
        <w:t>psychiatrica</w:t>
      </w:r>
      <w:proofErr w:type="spellEnd"/>
      <w:r w:rsidRPr="00C001E0">
        <w:rPr>
          <w:lang w:val="fr-FR"/>
        </w:rPr>
        <w:t xml:space="preserve"> </w:t>
      </w:r>
      <w:proofErr w:type="spellStart"/>
      <w:r w:rsidRPr="00C001E0">
        <w:rPr>
          <w:lang w:val="fr-FR"/>
        </w:rPr>
        <w:t>Scandinavica</w:t>
      </w:r>
      <w:proofErr w:type="spellEnd"/>
      <w:r w:rsidRPr="00C001E0">
        <w:rPr>
          <w:lang w:val="fr-FR"/>
        </w:rPr>
        <w:t xml:space="preserve">. </w:t>
      </w:r>
      <w:proofErr w:type="gramStart"/>
      <w:r w:rsidRPr="00C001E0">
        <w:rPr>
          <w:lang w:val="fr-FR"/>
        </w:rPr>
        <w:t>2021;</w:t>
      </w:r>
      <w:proofErr w:type="gramEnd"/>
      <w:r w:rsidRPr="00C001E0">
        <w:rPr>
          <w:lang w:val="fr-FR"/>
        </w:rPr>
        <w:t>143(6):487-94.</w:t>
      </w:r>
    </w:p>
    <w:p w14:paraId="0D7F27D0" w14:textId="77777777" w:rsidR="002238E5" w:rsidRPr="008F6629" w:rsidRDefault="002238E5" w:rsidP="0020124C">
      <w:pPr>
        <w:spacing w:line="240" w:lineRule="auto"/>
        <w:rPr>
          <w:lang w:val="en-GB"/>
        </w:rPr>
      </w:pPr>
      <w:r w:rsidRPr="00C001E0">
        <w:rPr>
          <w:lang w:val="fr-FR"/>
        </w:rPr>
        <w:t>161.</w:t>
      </w:r>
      <w:r w:rsidRPr="00C001E0">
        <w:rPr>
          <w:lang w:val="fr-FR"/>
        </w:rPr>
        <w:tab/>
        <w:t xml:space="preserve">Zhang T, </w:t>
      </w:r>
      <w:proofErr w:type="spellStart"/>
      <w:r w:rsidRPr="00C001E0">
        <w:rPr>
          <w:lang w:val="fr-FR"/>
        </w:rPr>
        <w:t>Brander</w:t>
      </w:r>
      <w:proofErr w:type="spellEnd"/>
      <w:r w:rsidRPr="00C001E0">
        <w:rPr>
          <w:lang w:val="fr-FR"/>
        </w:rPr>
        <w:t xml:space="preserve"> G, </w:t>
      </w:r>
      <w:proofErr w:type="spellStart"/>
      <w:r w:rsidRPr="00C001E0">
        <w:rPr>
          <w:lang w:val="fr-FR"/>
        </w:rPr>
        <w:t>Mantel</w:t>
      </w:r>
      <w:proofErr w:type="spellEnd"/>
      <w:r w:rsidRPr="00C001E0">
        <w:rPr>
          <w:lang w:val="fr-FR"/>
        </w:rPr>
        <w:t xml:space="preserve"> Ä, </w:t>
      </w:r>
      <w:proofErr w:type="spellStart"/>
      <w:r w:rsidRPr="00C001E0">
        <w:rPr>
          <w:lang w:val="fr-FR"/>
        </w:rPr>
        <w:t>Kuja-Halkola</w:t>
      </w:r>
      <w:proofErr w:type="spellEnd"/>
      <w:r w:rsidRPr="00C001E0">
        <w:rPr>
          <w:lang w:val="fr-FR"/>
        </w:rPr>
        <w:t xml:space="preserve"> R, </w:t>
      </w:r>
      <w:proofErr w:type="spellStart"/>
      <w:r w:rsidRPr="00C001E0">
        <w:rPr>
          <w:lang w:val="fr-FR"/>
        </w:rPr>
        <w:t>Stephansson</w:t>
      </w:r>
      <w:proofErr w:type="spellEnd"/>
      <w:r w:rsidRPr="00C001E0">
        <w:rPr>
          <w:lang w:val="fr-FR"/>
        </w:rPr>
        <w:t xml:space="preserve"> O, Chang Z, et al. </w:t>
      </w:r>
      <w:r w:rsidRPr="008F6629">
        <w:rPr>
          <w:lang w:val="en-GB"/>
        </w:rPr>
        <w:t xml:space="preserve">Assessment of </w:t>
      </w:r>
      <w:proofErr w:type="spellStart"/>
      <w:r w:rsidRPr="008F6629">
        <w:rPr>
          <w:lang w:val="en-GB"/>
        </w:rPr>
        <w:t>Cesarean</w:t>
      </w:r>
      <w:proofErr w:type="spellEnd"/>
      <w:r w:rsidRPr="008F6629">
        <w:rPr>
          <w:lang w:val="en-GB"/>
        </w:rPr>
        <w:t xml:space="preserve"> Delivery and Neurodevelopmental and Psychiatric Disorders in the Children of a Population-Based Swedish Birth Cohort. JAMA network open. 2021;4(3</w:t>
      </w:r>
      <w:proofErr w:type="gramStart"/>
      <w:r w:rsidRPr="008F6629">
        <w:rPr>
          <w:lang w:val="en-GB"/>
        </w:rPr>
        <w:t>):e</w:t>
      </w:r>
      <w:proofErr w:type="gramEnd"/>
      <w:r w:rsidRPr="008F6629">
        <w:rPr>
          <w:lang w:val="en-GB"/>
        </w:rPr>
        <w:t>210837.</w:t>
      </w:r>
    </w:p>
    <w:p w14:paraId="62271F04" w14:textId="77777777" w:rsidR="002238E5" w:rsidRPr="008F6629" w:rsidRDefault="002238E5" w:rsidP="0020124C">
      <w:pPr>
        <w:spacing w:line="240" w:lineRule="auto"/>
        <w:rPr>
          <w:lang w:val="en-GB"/>
        </w:rPr>
      </w:pPr>
      <w:r w:rsidRPr="008F6629">
        <w:rPr>
          <w:lang w:val="en-GB"/>
        </w:rPr>
        <w:t>162.</w:t>
      </w:r>
      <w:r w:rsidRPr="008F6629">
        <w:rPr>
          <w:lang w:val="en-GB"/>
        </w:rPr>
        <w:tab/>
        <w:t xml:space="preserve">Nogueira Avelar E Silva R, Yu Y, Liew Z, Vested A, </w:t>
      </w:r>
      <w:proofErr w:type="spellStart"/>
      <w:r w:rsidRPr="008F6629">
        <w:rPr>
          <w:lang w:val="en-GB"/>
        </w:rPr>
        <w:t>Sørensen</w:t>
      </w:r>
      <w:proofErr w:type="spellEnd"/>
      <w:r w:rsidRPr="008F6629">
        <w:rPr>
          <w:lang w:val="en-GB"/>
        </w:rPr>
        <w:t xml:space="preserve"> HT, Li J. Associations of Maternal Diabetes During Pregnancy </w:t>
      </w:r>
      <w:proofErr w:type="gramStart"/>
      <w:r w:rsidRPr="008F6629">
        <w:rPr>
          <w:lang w:val="en-GB"/>
        </w:rPr>
        <w:t>With</w:t>
      </w:r>
      <w:proofErr w:type="gramEnd"/>
      <w:r w:rsidRPr="008F6629">
        <w:rPr>
          <w:lang w:val="en-GB"/>
        </w:rPr>
        <w:t xml:space="preserve"> Psychiatric Disorders in Offspring During the First 4 Decades of Life in a Population-Based Danish Birth Cohort. JAMA </w:t>
      </w:r>
      <w:proofErr w:type="spellStart"/>
      <w:r w:rsidRPr="008F6629">
        <w:rPr>
          <w:lang w:val="en-GB"/>
        </w:rPr>
        <w:t>Netw</w:t>
      </w:r>
      <w:proofErr w:type="spellEnd"/>
      <w:r w:rsidRPr="008F6629">
        <w:rPr>
          <w:lang w:val="en-GB"/>
        </w:rPr>
        <w:t xml:space="preserve"> Open. 2021;4(10</w:t>
      </w:r>
      <w:proofErr w:type="gramStart"/>
      <w:r w:rsidRPr="008F6629">
        <w:rPr>
          <w:lang w:val="en-GB"/>
        </w:rPr>
        <w:t>):e</w:t>
      </w:r>
      <w:proofErr w:type="gramEnd"/>
      <w:r w:rsidRPr="008F6629">
        <w:rPr>
          <w:lang w:val="en-GB"/>
        </w:rPr>
        <w:t xml:space="preserve">2128005. </w:t>
      </w:r>
    </w:p>
    <w:p w14:paraId="11DDCF19" w14:textId="77777777" w:rsidR="002238E5" w:rsidRPr="008F6629" w:rsidRDefault="002238E5" w:rsidP="0020124C">
      <w:pPr>
        <w:spacing w:line="240" w:lineRule="auto"/>
        <w:rPr>
          <w:lang w:val="en-GB"/>
        </w:rPr>
      </w:pPr>
      <w:r w:rsidRPr="008F6629">
        <w:rPr>
          <w:lang w:val="en-GB"/>
        </w:rPr>
        <w:t>163.</w:t>
      </w:r>
      <w:r w:rsidRPr="008F6629">
        <w:rPr>
          <w:lang w:val="en-GB"/>
        </w:rPr>
        <w:tab/>
        <w:t xml:space="preserve">Valli I, Gonzalez Segura A, </w:t>
      </w:r>
      <w:proofErr w:type="spellStart"/>
      <w:r w:rsidRPr="008F6629">
        <w:rPr>
          <w:lang w:val="en-GB"/>
        </w:rPr>
        <w:t>Verdolini</w:t>
      </w:r>
      <w:proofErr w:type="spellEnd"/>
      <w:r w:rsidRPr="008F6629">
        <w:rPr>
          <w:lang w:val="en-GB"/>
        </w:rPr>
        <w:t xml:space="preserve"> N, Garcia-</w:t>
      </w:r>
      <w:proofErr w:type="spellStart"/>
      <w:r w:rsidRPr="008F6629">
        <w:rPr>
          <w:lang w:val="en-GB"/>
        </w:rPr>
        <w:t>Rizo</w:t>
      </w:r>
      <w:proofErr w:type="spellEnd"/>
      <w:r w:rsidRPr="008F6629">
        <w:rPr>
          <w:lang w:val="en-GB"/>
        </w:rPr>
        <w:t xml:space="preserve"> C, Berge D, Baeza I, et al. Obstetric complications and genetic risk for schizophrenia: Differential role of antenatal and perinatal events in first episode psychosis. Acta </w:t>
      </w:r>
      <w:proofErr w:type="spellStart"/>
      <w:r w:rsidRPr="008F6629">
        <w:rPr>
          <w:lang w:val="en-GB"/>
        </w:rPr>
        <w:t>Psychiatr</w:t>
      </w:r>
      <w:proofErr w:type="spellEnd"/>
      <w:r w:rsidRPr="008F6629">
        <w:rPr>
          <w:lang w:val="en-GB"/>
        </w:rPr>
        <w:t xml:space="preserve"> Scand. 2023;148(1):81-90.</w:t>
      </w:r>
    </w:p>
    <w:p w14:paraId="055EA21D" w14:textId="77777777" w:rsidR="002238E5" w:rsidRPr="008F6629" w:rsidRDefault="002238E5" w:rsidP="0020124C">
      <w:pPr>
        <w:spacing w:line="240" w:lineRule="auto"/>
        <w:rPr>
          <w:lang w:val="en-GB"/>
        </w:rPr>
      </w:pPr>
      <w:r w:rsidRPr="008F6629">
        <w:rPr>
          <w:lang w:val="en-GB"/>
        </w:rPr>
        <w:t>164.</w:t>
      </w:r>
      <w:r w:rsidRPr="008F6629">
        <w:rPr>
          <w:lang w:val="en-GB"/>
        </w:rPr>
        <w:tab/>
        <w:t xml:space="preserve">Robinson N, </w:t>
      </w:r>
      <w:proofErr w:type="spellStart"/>
      <w:r w:rsidRPr="008F6629">
        <w:rPr>
          <w:lang w:val="en-GB"/>
        </w:rPr>
        <w:t>Ploner</w:t>
      </w:r>
      <w:proofErr w:type="spellEnd"/>
      <w:r w:rsidRPr="008F6629">
        <w:rPr>
          <w:lang w:val="en-GB"/>
        </w:rPr>
        <w:t xml:space="preserve"> A, Leone M, Lichtenstein P, Kendler KS, Bergen SE. Impact of Early-Life Factors on Risk for Schizophrenia and Bipolar Disorder. </w:t>
      </w:r>
      <w:proofErr w:type="spellStart"/>
      <w:r w:rsidRPr="008F6629">
        <w:rPr>
          <w:lang w:val="en-GB"/>
        </w:rPr>
        <w:t>Schizophr</w:t>
      </w:r>
      <w:proofErr w:type="spellEnd"/>
      <w:r w:rsidRPr="008F6629">
        <w:rPr>
          <w:lang w:val="en-GB"/>
        </w:rPr>
        <w:t xml:space="preserve"> Bull. 2023;49(3):768-777. </w:t>
      </w:r>
    </w:p>
    <w:p w14:paraId="1A7DF693" w14:textId="77777777" w:rsidR="002238E5" w:rsidRPr="008F6629" w:rsidRDefault="002238E5" w:rsidP="0020124C">
      <w:pPr>
        <w:spacing w:line="240" w:lineRule="auto"/>
        <w:rPr>
          <w:lang w:val="en-GB"/>
        </w:rPr>
      </w:pPr>
      <w:r w:rsidRPr="008F6629">
        <w:rPr>
          <w:lang w:val="en-GB"/>
        </w:rPr>
        <w:t>165.</w:t>
      </w:r>
      <w:r w:rsidRPr="008F6629">
        <w:rPr>
          <w:lang w:val="en-GB"/>
        </w:rPr>
        <w:tab/>
        <w:t xml:space="preserve">Lewis G, David A, </w:t>
      </w:r>
      <w:proofErr w:type="spellStart"/>
      <w:r w:rsidRPr="008F6629">
        <w:rPr>
          <w:lang w:val="en-GB"/>
        </w:rPr>
        <w:t>Andreasson</w:t>
      </w:r>
      <w:proofErr w:type="spellEnd"/>
      <w:r w:rsidRPr="008F6629">
        <w:rPr>
          <w:lang w:val="en-GB"/>
        </w:rPr>
        <w:t xml:space="preserve"> S, </w:t>
      </w:r>
      <w:proofErr w:type="spellStart"/>
      <w:r w:rsidRPr="008F6629">
        <w:rPr>
          <w:lang w:val="en-GB"/>
        </w:rPr>
        <w:t>Allebeck</w:t>
      </w:r>
      <w:proofErr w:type="spellEnd"/>
      <w:r w:rsidRPr="008F6629">
        <w:rPr>
          <w:lang w:val="en-GB"/>
        </w:rPr>
        <w:t xml:space="preserve"> P. Schizophrenia and city life. Lancet. 1992;340(8812):137-40.</w:t>
      </w:r>
    </w:p>
    <w:p w14:paraId="6D69162E" w14:textId="77777777" w:rsidR="002238E5" w:rsidRPr="008F6629" w:rsidRDefault="002238E5" w:rsidP="0020124C">
      <w:pPr>
        <w:spacing w:line="240" w:lineRule="auto"/>
        <w:rPr>
          <w:lang w:val="en-GB"/>
        </w:rPr>
      </w:pPr>
      <w:r w:rsidRPr="008F6629">
        <w:rPr>
          <w:lang w:val="en-GB"/>
        </w:rPr>
        <w:t>166.</w:t>
      </w:r>
      <w:r w:rsidRPr="008F6629">
        <w:rPr>
          <w:lang w:val="en-GB"/>
        </w:rPr>
        <w:tab/>
      </w:r>
      <w:proofErr w:type="spellStart"/>
      <w:r w:rsidRPr="008F6629">
        <w:rPr>
          <w:lang w:val="en-GB"/>
        </w:rPr>
        <w:t>Marcelis</w:t>
      </w:r>
      <w:proofErr w:type="spellEnd"/>
      <w:r w:rsidRPr="008F6629">
        <w:rPr>
          <w:lang w:val="en-GB"/>
        </w:rPr>
        <w:t xml:space="preserve"> M, Navarro-</w:t>
      </w:r>
      <w:proofErr w:type="spellStart"/>
      <w:r w:rsidRPr="008F6629">
        <w:rPr>
          <w:lang w:val="en-GB"/>
        </w:rPr>
        <w:t>Mateu</w:t>
      </w:r>
      <w:proofErr w:type="spellEnd"/>
      <w:r w:rsidRPr="008F6629">
        <w:rPr>
          <w:lang w:val="en-GB"/>
        </w:rPr>
        <w:t xml:space="preserve"> F, Murray R, Selten JP, Van Os J. Urbanization and psychosis: a study of 1942-1978 birth cohorts in The Netherlands. </w:t>
      </w:r>
      <w:proofErr w:type="spellStart"/>
      <w:r w:rsidRPr="008F6629">
        <w:rPr>
          <w:lang w:val="en-GB"/>
        </w:rPr>
        <w:t>Psychol</w:t>
      </w:r>
      <w:proofErr w:type="spellEnd"/>
      <w:r w:rsidRPr="008F6629">
        <w:rPr>
          <w:lang w:val="en-GB"/>
        </w:rPr>
        <w:t xml:space="preserve"> Med. 1998;28(4):871-9.</w:t>
      </w:r>
    </w:p>
    <w:p w14:paraId="7384C610" w14:textId="77777777" w:rsidR="002238E5" w:rsidRPr="008F6629" w:rsidRDefault="002238E5" w:rsidP="0020124C">
      <w:pPr>
        <w:spacing w:line="240" w:lineRule="auto"/>
        <w:rPr>
          <w:lang w:val="en-GB"/>
        </w:rPr>
      </w:pPr>
      <w:r w:rsidRPr="008F6629">
        <w:rPr>
          <w:lang w:val="en-GB"/>
        </w:rPr>
        <w:t>167.</w:t>
      </w:r>
      <w:r w:rsidRPr="008F6629">
        <w:rPr>
          <w:lang w:val="en-GB"/>
        </w:rPr>
        <w:tab/>
      </w:r>
      <w:proofErr w:type="spellStart"/>
      <w:r w:rsidRPr="008F6629">
        <w:rPr>
          <w:lang w:val="en-GB"/>
        </w:rPr>
        <w:t>Marcelis</w:t>
      </w:r>
      <w:proofErr w:type="spellEnd"/>
      <w:r w:rsidRPr="008F6629">
        <w:rPr>
          <w:lang w:val="en-GB"/>
        </w:rPr>
        <w:t xml:space="preserve"> M, Takei N, van Os J. Urbanization and risk for schizophrenia: does the effect operate before or around the time of illness onset? </w:t>
      </w:r>
      <w:proofErr w:type="spellStart"/>
      <w:r w:rsidRPr="008F6629">
        <w:rPr>
          <w:lang w:val="en-GB"/>
        </w:rPr>
        <w:t>Psychol</w:t>
      </w:r>
      <w:proofErr w:type="spellEnd"/>
      <w:r w:rsidRPr="008F6629">
        <w:rPr>
          <w:lang w:val="en-GB"/>
        </w:rPr>
        <w:t xml:space="preserve"> Med. 1999;29(5):1197-203.</w:t>
      </w:r>
    </w:p>
    <w:p w14:paraId="47AF4E9F" w14:textId="77777777" w:rsidR="002238E5" w:rsidRPr="008F6629" w:rsidRDefault="002238E5" w:rsidP="0020124C">
      <w:pPr>
        <w:spacing w:line="240" w:lineRule="auto"/>
        <w:rPr>
          <w:lang w:val="en-GB"/>
        </w:rPr>
      </w:pPr>
      <w:r w:rsidRPr="008F6629">
        <w:rPr>
          <w:lang w:val="en-GB"/>
        </w:rPr>
        <w:t>168.</w:t>
      </w:r>
      <w:r w:rsidRPr="008F6629">
        <w:rPr>
          <w:lang w:val="en-GB"/>
        </w:rPr>
        <w:tab/>
        <w:t xml:space="preserve">McGrath J, El-Saadi O, Cardy S, Chapple B, Chant D, Mowry B. Urban birth and migrant status as risk factors for psychosis: an Australian case-control study.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2001;36(11):533-6.</w:t>
      </w:r>
    </w:p>
    <w:p w14:paraId="2B67F883" w14:textId="77777777" w:rsidR="002238E5" w:rsidRPr="008F6629" w:rsidRDefault="002238E5" w:rsidP="0020124C">
      <w:pPr>
        <w:spacing w:line="240" w:lineRule="auto"/>
        <w:rPr>
          <w:lang w:val="en-GB"/>
        </w:rPr>
      </w:pPr>
      <w:r w:rsidRPr="008F6629">
        <w:rPr>
          <w:lang w:val="en-GB"/>
        </w:rPr>
        <w:t>169.</w:t>
      </w:r>
      <w:r w:rsidRPr="008F6629">
        <w:rPr>
          <w:lang w:val="en-GB"/>
        </w:rPr>
        <w:tab/>
        <w:t>Pedersen CB, Mortensen PB. Evidence of a dose-response relationship between urbanicity during upbringing and schizophrenia risk. Arch Gen Psychiatry. 2001;58(11):1039-46.</w:t>
      </w:r>
    </w:p>
    <w:p w14:paraId="4EB58FC2" w14:textId="77777777" w:rsidR="002238E5" w:rsidRPr="008F6629" w:rsidRDefault="002238E5" w:rsidP="0020124C">
      <w:pPr>
        <w:spacing w:line="240" w:lineRule="auto"/>
        <w:rPr>
          <w:lang w:val="en-GB"/>
        </w:rPr>
      </w:pPr>
      <w:r w:rsidRPr="008F6629">
        <w:rPr>
          <w:lang w:val="en-GB"/>
        </w:rPr>
        <w:t>170.</w:t>
      </w:r>
      <w:r w:rsidRPr="008F6629">
        <w:rPr>
          <w:lang w:val="en-GB"/>
        </w:rPr>
        <w:tab/>
      </w:r>
      <w:proofErr w:type="spellStart"/>
      <w:r w:rsidRPr="008F6629">
        <w:rPr>
          <w:lang w:val="en-GB"/>
        </w:rPr>
        <w:t>Haukka</w:t>
      </w:r>
      <w:proofErr w:type="spellEnd"/>
      <w:r w:rsidRPr="008F6629">
        <w:rPr>
          <w:lang w:val="en-GB"/>
        </w:rPr>
        <w:t xml:space="preserve"> J, </w:t>
      </w:r>
      <w:proofErr w:type="spellStart"/>
      <w:r w:rsidRPr="008F6629">
        <w:rPr>
          <w:lang w:val="en-GB"/>
        </w:rPr>
        <w:t>Suvisaari</w:t>
      </w:r>
      <w:proofErr w:type="spellEnd"/>
      <w:r w:rsidRPr="008F6629">
        <w:rPr>
          <w:lang w:val="en-GB"/>
        </w:rPr>
        <w:t xml:space="preserve"> J, </w:t>
      </w:r>
      <w:proofErr w:type="spellStart"/>
      <w:r w:rsidRPr="008F6629">
        <w:rPr>
          <w:lang w:val="en-GB"/>
        </w:rPr>
        <w:t>Varilo</w:t>
      </w:r>
      <w:proofErr w:type="spellEnd"/>
      <w:r w:rsidRPr="008F6629">
        <w:rPr>
          <w:lang w:val="en-GB"/>
        </w:rPr>
        <w:t xml:space="preserve"> T, </w:t>
      </w:r>
      <w:proofErr w:type="spellStart"/>
      <w:r w:rsidRPr="008F6629">
        <w:rPr>
          <w:lang w:val="en-GB"/>
        </w:rPr>
        <w:t>Lonnqvist</w:t>
      </w:r>
      <w:proofErr w:type="spellEnd"/>
      <w:r w:rsidRPr="008F6629">
        <w:rPr>
          <w:lang w:val="en-GB"/>
        </w:rPr>
        <w:t xml:space="preserve"> J. Regional variation in the incidence of schizophrenia in Finland: a study of birth cohorts born from 1950 to 1969. </w:t>
      </w:r>
      <w:proofErr w:type="spellStart"/>
      <w:r w:rsidRPr="008F6629">
        <w:rPr>
          <w:lang w:val="en-GB"/>
        </w:rPr>
        <w:t>Psychol</w:t>
      </w:r>
      <w:proofErr w:type="spellEnd"/>
      <w:r w:rsidRPr="008F6629">
        <w:rPr>
          <w:lang w:val="en-GB"/>
        </w:rPr>
        <w:t xml:space="preserve"> Med. 2001;31(6):1045-53.</w:t>
      </w:r>
    </w:p>
    <w:p w14:paraId="2658DAF9" w14:textId="77777777" w:rsidR="002238E5" w:rsidRPr="008F6629" w:rsidRDefault="002238E5" w:rsidP="0020124C">
      <w:pPr>
        <w:spacing w:line="240" w:lineRule="auto"/>
        <w:rPr>
          <w:lang w:val="en-GB"/>
        </w:rPr>
      </w:pPr>
      <w:r w:rsidRPr="008F6629">
        <w:rPr>
          <w:lang w:val="en-GB"/>
        </w:rPr>
        <w:t>171.</w:t>
      </w:r>
      <w:r w:rsidRPr="008F6629">
        <w:rPr>
          <w:lang w:val="en-GB"/>
        </w:rPr>
        <w:tab/>
        <w:t xml:space="preserve">Pedersen CB. No evidence of time trends in the urban-rural differences in schizophrenia risk among five million people born in Denmark from 1910 to 1986. </w:t>
      </w:r>
      <w:proofErr w:type="spellStart"/>
      <w:r w:rsidRPr="008F6629">
        <w:rPr>
          <w:lang w:val="en-GB"/>
        </w:rPr>
        <w:t>Psychol</w:t>
      </w:r>
      <w:proofErr w:type="spellEnd"/>
      <w:r w:rsidRPr="008F6629">
        <w:rPr>
          <w:lang w:val="en-GB"/>
        </w:rPr>
        <w:t xml:space="preserve"> Med. 2006;36(2):211-9.</w:t>
      </w:r>
    </w:p>
    <w:p w14:paraId="39D53F99" w14:textId="77777777" w:rsidR="002238E5" w:rsidRPr="008F6629" w:rsidRDefault="002238E5" w:rsidP="0020124C">
      <w:pPr>
        <w:spacing w:line="240" w:lineRule="auto"/>
        <w:rPr>
          <w:lang w:val="en-GB"/>
        </w:rPr>
      </w:pPr>
      <w:r w:rsidRPr="008F6629">
        <w:rPr>
          <w:lang w:val="en-GB"/>
        </w:rPr>
        <w:lastRenderedPageBreak/>
        <w:t>172.</w:t>
      </w:r>
      <w:r w:rsidRPr="008F6629">
        <w:rPr>
          <w:lang w:val="en-GB"/>
        </w:rPr>
        <w:tab/>
        <w:t xml:space="preserve">Kirkbride JB, Fearon P, Morgan C, Dazzan P, Morgan K, Tarrant J, et al. Heterogeneity in incidence rates of schizophrenia and other psychotic syndromes: findings from the 3-center </w:t>
      </w:r>
      <w:proofErr w:type="spellStart"/>
      <w:r w:rsidRPr="008F6629">
        <w:rPr>
          <w:lang w:val="en-GB"/>
        </w:rPr>
        <w:t>AeSOP</w:t>
      </w:r>
      <w:proofErr w:type="spellEnd"/>
      <w:r w:rsidRPr="008F6629">
        <w:rPr>
          <w:lang w:val="en-GB"/>
        </w:rPr>
        <w:t xml:space="preserve"> study. Arch Gen Psychiatry. 2006;63(3):250-8.</w:t>
      </w:r>
    </w:p>
    <w:p w14:paraId="44F5B2D0" w14:textId="77777777" w:rsidR="002238E5" w:rsidRPr="008F6629" w:rsidRDefault="002238E5" w:rsidP="0020124C">
      <w:pPr>
        <w:spacing w:line="240" w:lineRule="auto"/>
        <w:rPr>
          <w:lang w:val="en-GB"/>
        </w:rPr>
      </w:pPr>
      <w:r w:rsidRPr="008F6629">
        <w:rPr>
          <w:lang w:val="en-GB"/>
        </w:rPr>
        <w:t>173.</w:t>
      </w:r>
      <w:r w:rsidRPr="008F6629">
        <w:rPr>
          <w:lang w:val="en-GB"/>
        </w:rPr>
        <w:tab/>
        <w:t xml:space="preserve">Perala J, </w:t>
      </w:r>
      <w:proofErr w:type="spellStart"/>
      <w:r w:rsidRPr="008F6629">
        <w:rPr>
          <w:lang w:val="en-GB"/>
        </w:rPr>
        <w:t>Saarni</w:t>
      </w:r>
      <w:proofErr w:type="spellEnd"/>
      <w:r w:rsidRPr="008F6629">
        <w:rPr>
          <w:lang w:val="en-GB"/>
        </w:rPr>
        <w:t xml:space="preserve"> SI, </w:t>
      </w:r>
      <w:proofErr w:type="spellStart"/>
      <w:r w:rsidRPr="008F6629">
        <w:rPr>
          <w:lang w:val="en-GB"/>
        </w:rPr>
        <w:t>Ostamo</w:t>
      </w:r>
      <w:proofErr w:type="spellEnd"/>
      <w:r w:rsidRPr="008F6629">
        <w:rPr>
          <w:lang w:val="en-GB"/>
        </w:rPr>
        <w:t xml:space="preserve"> A, </w:t>
      </w:r>
      <w:proofErr w:type="spellStart"/>
      <w:r w:rsidRPr="008F6629">
        <w:rPr>
          <w:lang w:val="en-GB"/>
        </w:rPr>
        <w:t>Pirkola</w:t>
      </w:r>
      <w:proofErr w:type="spellEnd"/>
      <w:r w:rsidRPr="008F6629">
        <w:rPr>
          <w:lang w:val="en-GB"/>
        </w:rPr>
        <w:t xml:space="preserve"> S, </w:t>
      </w:r>
      <w:proofErr w:type="spellStart"/>
      <w:r w:rsidRPr="008F6629">
        <w:rPr>
          <w:lang w:val="en-GB"/>
        </w:rPr>
        <w:t>Haukka</w:t>
      </w:r>
      <w:proofErr w:type="spellEnd"/>
      <w:r w:rsidRPr="008F6629">
        <w:rPr>
          <w:lang w:val="en-GB"/>
        </w:rPr>
        <w:t xml:space="preserve"> J, </w:t>
      </w:r>
      <w:proofErr w:type="spellStart"/>
      <w:r w:rsidRPr="008F6629">
        <w:rPr>
          <w:lang w:val="en-GB"/>
        </w:rPr>
        <w:t>Harkanen</w:t>
      </w:r>
      <w:proofErr w:type="spellEnd"/>
      <w:r w:rsidRPr="008F6629">
        <w:rPr>
          <w:lang w:val="en-GB"/>
        </w:rPr>
        <w:t xml:space="preserve"> T, et al. Geographic variation and sociodemographic characteristics of psychotic disorders in Finland. </w:t>
      </w:r>
      <w:proofErr w:type="spellStart"/>
      <w:r w:rsidRPr="008F6629">
        <w:rPr>
          <w:lang w:val="en-GB"/>
        </w:rPr>
        <w:t>Schizophr</w:t>
      </w:r>
      <w:proofErr w:type="spellEnd"/>
      <w:r w:rsidRPr="008F6629">
        <w:rPr>
          <w:lang w:val="en-GB"/>
        </w:rPr>
        <w:t xml:space="preserve"> Res. 2008;106(2-3):337-47.</w:t>
      </w:r>
    </w:p>
    <w:p w14:paraId="20D9B46D" w14:textId="77777777" w:rsidR="002238E5" w:rsidRPr="008F6629" w:rsidRDefault="002238E5" w:rsidP="0020124C">
      <w:pPr>
        <w:spacing w:line="240" w:lineRule="auto"/>
        <w:rPr>
          <w:lang w:val="en-GB"/>
        </w:rPr>
      </w:pPr>
      <w:r w:rsidRPr="008F6629">
        <w:rPr>
          <w:lang w:val="en-GB"/>
        </w:rPr>
        <w:t>174.</w:t>
      </w:r>
      <w:r w:rsidRPr="008F6629">
        <w:rPr>
          <w:lang w:val="en-GB"/>
        </w:rPr>
        <w:tab/>
      </w:r>
      <w:proofErr w:type="spellStart"/>
      <w:r w:rsidRPr="008F6629">
        <w:rPr>
          <w:lang w:val="en-GB"/>
        </w:rPr>
        <w:t>Frissen</w:t>
      </w:r>
      <w:proofErr w:type="spellEnd"/>
      <w:r w:rsidRPr="008F6629">
        <w:rPr>
          <w:lang w:val="en-GB"/>
        </w:rPr>
        <w:t xml:space="preserve"> A, </w:t>
      </w:r>
      <w:proofErr w:type="spellStart"/>
      <w:r w:rsidRPr="008F6629">
        <w:rPr>
          <w:lang w:val="en-GB"/>
        </w:rPr>
        <w:t>Lieverse</w:t>
      </w:r>
      <w:proofErr w:type="spellEnd"/>
      <w:r w:rsidRPr="008F6629">
        <w:rPr>
          <w:lang w:val="en-GB"/>
        </w:rPr>
        <w:t xml:space="preserve"> R, </w:t>
      </w:r>
      <w:proofErr w:type="spellStart"/>
      <w:r w:rsidRPr="008F6629">
        <w:rPr>
          <w:lang w:val="en-GB"/>
        </w:rPr>
        <w:t>Drukker</w:t>
      </w:r>
      <w:proofErr w:type="spellEnd"/>
      <w:r w:rsidRPr="008F6629">
        <w:rPr>
          <w:lang w:val="en-GB"/>
        </w:rPr>
        <w:t xml:space="preserve"> M, van Winkel R, </w:t>
      </w:r>
      <w:proofErr w:type="spellStart"/>
      <w:r w:rsidRPr="008F6629">
        <w:rPr>
          <w:lang w:val="en-GB"/>
        </w:rPr>
        <w:t>Delespaul</w:t>
      </w:r>
      <w:proofErr w:type="spellEnd"/>
      <w:r w:rsidRPr="008F6629">
        <w:rPr>
          <w:lang w:val="en-GB"/>
        </w:rPr>
        <w:t xml:space="preserve"> P, Investigators G. Childhood trauma and childhood urbanicity in relation to psychotic disorder.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2015;50(10):1481-8.</w:t>
      </w:r>
    </w:p>
    <w:p w14:paraId="5AEB6B6C" w14:textId="77777777" w:rsidR="002238E5" w:rsidRPr="008F6629" w:rsidRDefault="002238E5" w:rsidP="0020124C">
      <w:pPr>
        <w:spacing w:line="240" w:lineRule="auto"/>
        <w:rPr>
          <w:lang w:val="en-GB"/>
        </w:rPr>
      </w:pPr>
      <w:r w:rsidRPr="008F6629">
        <w:rPr>
          <w:lang w:val="en-GB"/>
        </w:rPr>
        <w:t>175.</w:t>
      </w:r>
      <w:r w:rsidRPr="008F6629">
        <w:rPr>
          <w:lang w:val="en-GB"/>
        </w:rPr>
        <w:tab/>
        <w:t xml:space="preserve">Vassos E, </w:t>
      </w:r>
      <w:proofErr w:type="spellStart"/>
      <w:r w:rsidRPr="008F6629">
        <w:rPr>
          <w:lang w:val="en-GB"/>
        </w:rPr>
        <w:t>Agerbo</w:t>
      </w:r>
      <w:proofErr w:type="spellEnd"/>
      <w:r w:rsidRPr="008F6629">
        <w:rPr>
          <w:lang w:val="en-GB"/>
        </w:rPr>
        <w:t xml:space="preserve"> E, Mors O, Pedersen CB. Urban-rural differences in incidence rates of psychiatric disorders in Denmark. Br J Psychiatry. 2016;208(5):435-40.</w:t>
      </w:r>
    </w:p>
    <w:p w14:paraId="1485066C" w14:textId="77777777" w:rsidR="002238E5" w:rsidRPr="008F6629" w:rsidRDefault="002238E5" w:rsidP="0020124C">
      <w:pPr>
        <w:spacing w:line="240" w:lineRule="auto"/>
        <w:rPr>
          <w:lang w:val="en-GB"/>
        </w:rPr>
      </w:pPr>
      <w:r w:rsidRPr="008F6629">
        <w:rPr>
          <w:lang w:val="en-GB"/>
        </w:rPr>
        <w:t>176.</w:t>
      </w:r>
      <w:r w:rsidRPr="008F6629">
        <w:rPr>
          <w:lang w:val="en-GB"/>
        </w:rPr>
        <w:tab/>
      </w:r>
      <w:proofErr w:type="spellStart"/>
      <w:r w:rsidRPr="008F6629">
        <w:rPr>
          <w:lang w:val="en-GB"/>
        </w:rPr>
        <w:t>Toulopoulou</w:t>
      </w:r>
      <w:proofErr w:type="spellEnd"/>
      <w:r w:rsidRPr="008F6629">
        <w:rPr>
          <w:lang w:val="en-GB"/>
        </w:rPr>
        <w:t xml:space="preserve"> T, </w:t>
      </w:r>
      <w:proofErr w:type="spellStart"/>
      <w:r w:rsidRPr="008F6629">
        <w:rPr>
          <w:lang w:val="en-GB"/>
        </w:rPr>
        <w:t>Picchioni</w:t>
      </w:r>
      <w:proofErr w:type="spellEnd"/>
      <w:r w:rsidRPr="008F6629">
        <w:rPr>
          <w:lang w:val="en-GB"/>
        </w:rPr>
        <w:t xml:space="preserve"> M, Mortensen PB, Petersen L. IQ, the Urban Environment, and Their Impact on Future Schizophrenia Risk in Men. </w:t>
      </w:r>
      <w:proofErr w:type="spellStart"/>
      <w:r w:rsidRPr="008F6629">
        <w:rPr>
          <w:lang w:val="en-GB"/>
        </w:rPr>
        <w:t>Schizophr</w:t>
      </w:r>
      <w:proofErr w:type="spellEnd"/>
      <w:r w:rsidRPr="008F6629">
        <w:rPr>
          <w:lang w:val="en-GB"/>
        </w:rPr>
        <w:t xml:space="preserve"> Bull. 2017;43(5):1056-63.</w:t>
      </w:r>
    </w:p>
    <w:p w14:paraId="4E541E32" w14:textId="77777777" w:rsidR="002238E5" w:rsidRPr="008F6629" w:rsidRDefault="002238E5" w:rsidP="0020124C">
      <w:pPr>
        <w:spacing w:line="240" w:lineRule="auto"/>
        <w:rPr>
          <w:lang w:val="en-GB"/>
        </w:rPr>
      </w:pPr>
      <w:r w:rsidRPr="008F6629">
        <w:rPr>
          <w:lang w:val="en-GB"/>
        </w:rPr>
        <w:t>177.</w:t>
      </w:r>
      <w:r w:rsidRPr="008F6629">
        <w:rPr>
          <w:lang w:val="en-GB"/>
        </w:rPr>
        <w:tab/>
        <w:t xml:space="preserve">Richardson L, Hameed Y, Perez J, Jones PB, Kirkbride JB. Association of Environment </w:t>
      </w:r>
      <w:proofErr w:type="gramStart"/>
      <w:r w:rsidRPr="008F6629">
        <w:rPr>
          <w:lang w:val="en-GB"/>
        </w:rPr>
        <w:t>With</w:t>
      </w:r>
      <w:proofErr w:type="gramEnd"/>
      <w:r w:rsidRPr="008F6629">
        <w:rPr>
          <w:lang w:val="en-GB"/>
        </w:rPr>
        <w:t xml:space="preserve"> the Risk of Developing Psychotic Disorders in Rural Populations: Findings from the Social Epidemiology of Psychoses in East Anglia Study. JAMA Psychiatry. 2018;75(1):75-83.</w:t>
      </w:r>
    </w:p>
    <w:p w14:paraId="0C175084" w14:textId="77777777" w:rsidR="002238E5" w:rsidRPr="008F6629" w:rsidRDefault="002238E5" w:rsidP="0020124C">
      <w:pPr>
        <w:spacing w:line="240" w:lineRule="auto"/>
        <w:rPr>
          <w:lang w:val="en-GB"/>
        </w:rPr>
      </w:pPr>
      <w:r w:rsidRPr="008F6629">
        <w:rPr>
          <w:lang w:val="en-GB"/>
        </w:rPr>
        <w:t>178.</w:t>
      </w:r>
      <w:r w:rsidRPr="008F6629">
        <w:rPr>
          <w:lang w:val="en-GB"/>
        </w:rPr>
        <w:tab/>
        <w:t xml:space="preserve">Plana-Ripoll O, Di Prinzio P, McGrath JJ, Mortensen PB, Morgan VA. Factors that contribute to urban-rural gradients in risk of schizophrenia: Comparing Danish and Western Australian registers. </w:t>
      </w:r>
      <w:proofErr w:type="spellStart"/>
      <w:r w:rsidRPr="008F6629">
        <w:rPr>
          <w:lang w:val="en-GB"/>
        </w:rPr>
        <w:t>Aust</w:t>
      </w:r>
      <w:proofErr w:type="spellEnd"/>
      <w:r w:rsidRPr="008F6629">
        <w:rPr>
          <w:lang w:val="en-GB"/>
        </w:rPr>
        <w:t xml:space="preserve"> N Z J Psychiatry. 2021;55(12):1157-1165. </w:t>
      </w:r>
    </w:p>
    <w:p w14:paraId="75787E17" w14:textId="77777777" w:rsidR="002238E5" w:rsidRPr="008F6629" w:rsidRDefault="002238E5" w:rsidP="0020124C">
      <w:pPr>
        <w:spacing w:line="240" w:lineRule="auto"/>
        <w:rPr>
          <w:lang w:val="en-GB"/>
        </w:rPr>
      </w:pPr>
      <w:r w:rsidRPr="008F6629">
        <w:rPr>
          <w:lang w:val="en-GB"/>
        </w:rPr>
        <w:t>179.</w:t>
      </w:r>
      <w:r w:rsidRPr="008F6629">
        <w:rPr>
          <w:lang w:val="en-GB"/>
        </w:rPr>
        <w:tab/>
      </w:r>
      <w:proofErr w:type="spellStart"/>
      <w:r w:rsidRPr="008F6629">
        <w:rPr>
          <w:lang w:val="en-GB"/>
        </w:rPr>
        <w:t>Makikyro</w:t>
      </w:r>
      <w:proofErr w:type="spellEnd"/>
      <w:r w:rsidRPr="008F6629">
        <w:rPr>
          <w:lang w:val="en-GB"/>
        </w:rPr>
        <w:t xml:space="preserve"> T, </w:t>
      </w:r>
      <w:proofErr w:type="spellStart"/>
      <w:r w:rsidRPr="008F6629">
        <w:rPr>
          <w:lang w:val="en-GB"/>
        </w:rPr>
        <w:t>Sauvola</w:t>
      </w:r>
      <w:proofErr w:type="spellEnd"/>
      <w:r w:rsidRPr="008F6629">
        <w:rPr>
          <w:lang w:val="en-GB"/>
        </w:rPr>
        <w:t xml:space="preserve"> A, Moring J, </w:t>
      </w:r>
      <w:proofErr w:type="spellStart"/>
      <w:r w:rsidRPr="008F6629">
        <w:rPr>
          <w:lang w:val="en-GB"/>
        </w:rPr>
        <w:t>Veijola</w:t>
      </w:r>
      <w:proofErr w:type="spellEnd"/>
      <w:r w:rsidRPr="008F6629">
        <w:rPr>
          <w:lang w:val="en-GB"/>
        </w:rPr>
        <w:t xml:space="preserve"> J, Nieminen P, </w:t>
      </w:r>
      <w:proofErr w:type="spellStart"/>
      <w:r w:rsidRPr="008F6629">
        <w:rPr>
          <w:lang w:val="en-GB"/>
        </w:rPr>
        <w:t>Jarvelin</w:t>
      </w:r>
      <w:proofErr w:type="spellEnd"/>
      <w:r w:rsidRPr="008F6629">
        <w:rPr>
          <w:lang w:val="en-GB"/>
        </w:rPr>
        <w:t xml:space="preserve"> MR, et al. Hospital-treated psychiatric disorders in adults with a single-parent and two-parent family background: a 28-year follow-up of the 1966 Northern Finland Birth Cohort. Fam Process. 1998;37(3):335-44.</w:t>
      </w:r>
    </w:p>
    <w:p w14:paraId="2A8A23A8" w14:textId="77777777" w:rsidR="002238E5" w:rsidRPr="008F6629" w:rsidRDefault="002238E5" w:rsidP="0020124C">
      <w:pPr>
        <w:spacing w:line="240" w:lineRule="auto"/>
        <w:rPr>
          <w:lang w:val="en-GB"/>
        </w:rPr>
      </w:pPr>
      <w:r w:rsidRPr="008F6629">
        <w:rPr>
          <w:lang w:val="en-GB"/>
        </w:rPr>
        <w:t>180.</w:t>
      </w:r>
      <w:r w:rsidRPr="008F6629">
        <w:rPr>
          <w:lang w:val="en-GB"/>
        </w:rPr>
        <w:tab/>
      </w:r>
      <w:proofErr w:type="spellStart"/>
      <w:r w:rsidRPr="008F6629">
        <w:rPr>
          <w:lang w:val="en-GB"/>
        </w:rPr>
        <w:t>Miyabayashi</w:t>
      </w:r>
      <w:proofErr w:type="spellEnd"/>
      <w:r w:rsidRPr="008F6629">
        <w:rPr>
          <w:lang w:val="en-GB"/>
        </w:rPr>
        <w:t xml:space="preserve"> I. Japanese schizophrenics and the family. </w:t>
      </w:r>
      <w:proofErr w:type="spellStart"/>
      <w:r w:rsidRPr="008F6629">
        <w:rPr>
          <w:lang w:val="en-GB"/>
        </w:rPr>
        <w:t>Yanago</w:t>
      </w:r>
      <w:proofErr w:type="spellEnd"/>
      <w:r w:rsidRPr="008F6629">
        <w:rPr>
          <w:lang w:val="en-GB"/>
        </w:rPr>
        <w:t xml:space="preserve"> Acta Medica. </w:t>
      </w:r>
      <w:proofErr w:type="gramStart"/>
      <w:r w:rsidRPr="008F6629">
        <w:rPr>
          <w:lang w:val="en-GB"/>
        </w:rPr>
        <w:t>1998;41:99</w:t>
      </w:r>
      <w:proofErr w:type="gramEnd"/>
      <w:r w:rsidRPr="008F6629">
        <w:rPr>
          <w:lang w:val="en-GB"/>
        </w:rPr>
        <w:t>-103.</w:t>
      </w:r>
    </w:p>
    <w:p w14:paraId="10869BB5" w14:textId="77777777" w:rsidR="002238E5" w:rsidRPr="008F6629" w:rsidRDefault="002238E5" w:rsidP="0020124C">
      <w:pPr>
        <w:spacing w:line="240" w:lineRule="auto"/>
        <w:rPr>
          <w:lang w:val="en-GB"/>
        </w:rPr>
      </w:pPr>
      <w:r w:rsidRPr="008F6629">
        <w:rPr>
          <w:lang w:val="en-GB"/>
        </w:rPr>
        <w:t>181.</w:t>
      </w:r>
      <w:r w:rsidRPr="008F6629">
        <w:rPr>
          <w:lang w:val="en-GB"/>
        </w:rPr>
        <w:tab/>
        <w:t xml:space="preserve">Furukawa T, </w:t>
      </w:r>
      <w:proofErr w:type="spellStart"/>
      <w:r w:rsidRPr="008F6629">
        <w:rPr>
          <w:lang w:val="en-GB"/>
        </w:rPr>
        <w:t>Mizukawa</w:t>
      </w:r>
      <w:proofErr w:type="spellEnd"/>
      <w:r w:rsidRPr="008F6629">
        <w:rPr>
          <w:lang w:val="en-GB"/>
        </w:rPr>
        <w:t xml:space="preserve"> R, Hirai T, Fujihara S, Kitamura T, Takahashi K. Childhood parental loss and schizophrenia: evidence against pathogenic but for some </w:t>
      </w:r>
      <w:proofErr w:type="spellStart"/>
      <w:r w:rsidRPr="008F6629">
        <w:rPr>
          <w:lang w:val="en-GB"/>
        </w:rPr>
        <w:t>pathoplastic</w:t>
      </w:r>
      <w:proofErr w:type="spellEnd"/>
      <w:r w:rsidRPr="008F6629">
        <w:rPr>
          <w:lang w:val="en-GB"/>
        </w:rPr>
        <w:t xml:space="preserve"> effects. Psychiatry Res. 1998;81(3):353-62.</w:t>
      </w:r>
    </w:p>
    <w:p w14:paraId="171020A9" w14:textId="77777777" w:rsidR="002238E5" w:rsidRPr="008F6629" w:rsidRDefault="002238E5" w:rsidP="0020124C">
      <w:pPr>
        <w:spacing w:line="240" w:lineRule="auto"/>
        <w:rPr>
          <w:lang w:val="en-GB"/>
        </w:rPr>
      </w:pPr>
      <w:r w:rsidRPr="008F6629">
        <w:rPr>
          <w:lang w:val="en-GB"/>
        </w:rPr>
        <w:t>182.</w:t>
      </w:r>
      <w:r w:rsidRPr="008F6629">
        <w:rPr>
          <w:lang w:val="en-GB"/>
        </w:rPr>
        <w:tab/>
      </w:r>
      <w:proofErr w:type="spellStart"/>
      <w:r w:rsidRPr="008F6629">
        <w:rPr>
          <w:lang w:val="en-GB"/>
        </w:rPr>
        <w:t>Agid</w:t>
      </w:r>
      <w:proofErr w:type="spellEnd"/>
      <w:r w:rsidRPr="008F6629">
        <w:rPr>
          <w:lang w:val="en-GB"/>
        </w:rPr>
        <w:t xml:space="preserve"> O, Shapira B, </w:t>
      </w:r>
      <w:proofErr w:type="spellStart"/>
      <w:r w:rsidRPr="008F6629">
        <w:rPr>
          <w:lang w:val="en-GB"/>
        </w:rPr>
        <w:t>Zislin</w:t>
      </w:r>
      <w:proofErr w:type="spellEnd"/>
      <w:r w:rsidRPr="008F6629">
        <w:rPr>
          <w:lang w:val="en-GB"/>
        </w:rPr>
        <w:t xml:space="preserve"> J, Ritsner M, Hanin B, Murad H, et al. Environment and vulnerability to major psychiatric illness: a case control study of early parental loss in major depression, bipolar disorder and schizophrenia. Mol Psychiatry. 1999;4(2):163-72.</w:t>
      </w:r>
    </w:p>
    <w:p w14:paraId="60C1A5D2" w14:textId="77777777" w:rsidR="002238E5" w:rsidRPr="008F6629" w:rsidRDefault="002238E5" w:rsidP="0020124C">
      <w:pPr>
        <w:spacing w:line="240" w:lineRule="auto"/>
        <w:rPr>
          <w:lang w:val="en-GB"/>
        </w:rPr>
      </w:pPr>
      <w:r w:rsidRPr="008F6629">
        <w:rPr>
          <w:lang w:val="en-GB"/>
        </w:rPr>
        <w:t>183.</w:t>
      </w:r>
      <w:r w:rsidRPr="008F6629">
        <w:rPr>
          <w:lang w:val="en-GB"/>
        </w:rPr>
        <w:tab/>
        <w:t xml:space="preserve">Janssen I, </w:t>
      </w:r>
      <w:proofErr w:type="spellStart"/>
      <w:r w:rsidRPr="008F6629">
        <w:rPr>
          <w:lang w:val="en-GB"/>
        </w:rPr>
        <w:t>Krabbendam</w:t>
      </w:r>
      <w:proofErr w:type="spellEnd"/>
      <w:r w:rsidRPr="008F6629">
        <w:rPr>
          <w:lang w:val="en-GB"/>
        </w:rPr>
        <w:t xml:space="preserve"> L, </w:t>
      </w:r>
      <w:proofErr w:type="spellStart"/>
      <w:r w:rsidRPr="008F6629">
        <w:rPr>
          <w:lang w:val="en-GB"/>
        </w:rPr>
        <w:t>Bak</w:t>
      </w:r>
      <w:proofErr w:type="spellEnd"/>
      <w:r w:rsidRPr="008F6629">
        <w:rPr>
          <w:lang w:val="en-GB"/>
        </w:rPr>
        <w:t xml:space="preserve"> M, Hanssen M, </w:t>
      </w:r>
      <w:proofErr w:type="spellStart"/>
      <w:r w:rsidRPr="008F6629">
        <w:rPr>
          <w:lang w:val="en-GB"/>
        </w:rPr>
        <w:t>Vollebergh</w:t>
      </w:r>
      <w:proofErr w:type="spellEnd"/>
      <w:r w:rsidRPr="008F6629">
        <w:rPr>
          <w:lang w:val="en-GB"/>
        </w:rPr>
        <w:t xml:space="preserve"> W, de Graaf R, et al. Childhood abuse as a risk factor for psychotic experiences. Acta </w:t>
      </w:r>
      <w:proofErr w:type="spellStart"/>
      <w:r w:rsidRPr="008F6629">
        <w:rPr>
          <w:lang w:val="en-GB"/>
        </w:rPr>
        <w:t>Psychiatr</w:t>
      </w:r>
      <w:proofErr w:type="spellEnd"/>
      <w:r w:rsidRPr="008F6629">
        <w:rPr>
          <w:lang w:val="en-GB"/>
        </w:rPr>
        <w:t xml:space="preserve"> Scand. 2004;109(1):38-45.</w:t>
      </w:r>
    </w:p>
    <w:p w14:paraId="00034C80" w14:textId="77777777" w:rsidR="002238E5" w:rsidRPr="008F6629" w:rsidRDefault="002238E5" w:rsidP="0020124C">
      <w:pPr>
        <w:spacing w:line="240" w:lineRule="auto"/>
        <w:rPr>
          <w:lang w:val="en-GB"/>
        </w:rPr>
      </w:pPr>
      <w:r w:rsidRPr="008F6629">
        <w:rPr>
          <w:lang w:val="en-GB"/>
        </w:rPr>
        <w:t>184.</w:t>
      </w:r>
      <w:r w:rsidRPr="008F6629">
        <w:rPr>
          <w:lang w:val="en-GB"/>
        </w:rPr>
        <w:tab/>
        <w:t xml:space="preserve">Bebbington PE, </w:t>
      </w:r>
      <w:proofErr w:type="spellStart"/>
      <w:r w:rsidRPr="008F6629">
        <w:rPr>
          <w:lang w:val="en-GB"/>
        </w:rPr>
        <w:t>Bhugra</w:t>
      </w:r>
      <w:proofErr w:type="spellEnd"/>
      <w:r w:rsidRPr="008F6629">
        <w:rPr>
          <w:lang w:val="en-GB"/>
        </w:rPr>
        <w:t xml:space="preserve"> D, </w:t>
      </w:r>
      <w:proofErr w:type="spellStart"/>
      <w:r w:rsidRPr="008F6629">
        <w:rPr>
          <w:lang w:val="en-GB"/>
        </w:rPr>
        <w:t>Brugha</w:t>
      </w:r>
      <w:proofErr w:type="spellEnd"/>
      <w:r w:rsidRPr="008F6629">
        <w:rPr>
          <w:lang w:val="en-GB"/>
        </w:rPr>
        <w:t xml:space="preserve"> T, Singleton N, Farrell M, Jenkins R, et al. Psychosis, victimisation and childhood disadvantage: evidence from the second British National Survey of Psychiatric Morbidity. Br J Psychiatry. </w:t>
      </w:r>
      <w:proofErr w:type="gramStart"/>
      <w:r w:rsidRPr="008F6629">
        <w:rPr>
          <w:lang w:val="en-GB"/>
        </w:rPr>
        <w:t>2004;185:220</w:t>
      </w:r>
      <w:proofErr w:type="gramEnd"/>
      <w:r w:rsidRPr="008F6629">
        <w:rPr>
          <w:lang w:val="en-GB"/>
        </w:rPr>
        <w:t>-6.</w:t>
      </w:r>
    </w:p>
    <w:p w14:paraId="199A6A7F" w14:textId="77777777" w:rsidR="002238E5" w:rsidRPr="008F6629" w:rsidRDefault="002238E5" w:rsidP="0020124C">
      <w:pPr>
        <w:spacing w:line="240" w:lineRule="auto"/>
        <w:rPr>
          <w:lang w:val="en-GB"/>
        </w:rPr>
      </w:pPr>
      <w:r w:rsidRPr="008F6629">
        <w:rPr>
          <w:lang w:val="en-GB"/>
        </w:rPr>
        <w:t>185.</w:t>
      </w:r>
      <w:r w:rsidRPr="008F6629">
        <w:rPr>
          <w:lang w:val="en-GB"/>
        </w:rPr>
        <w:tab/>
        <w:t xml:space="preserve">Weber K, </w:t>
      </w:r>
      <w:proofErr w:type="spellStart"/>
      <w:r w:rsidRPr="008F6629">
        <w:rPr>
          <w:lang w:val="en-GB"/>
        </w:rPr>
        <w:t>Rockstroh</w:t>
      </w:r>
      <w:proofErr w:type="spellEnd"/>
      <w:r w:rsidRPr="008F6629">
        <w:rPr>
          <w:lang w:val="en-GB"/>
        </w:rPr>
        <w:t xml:space="preserve"> B, </w:t>
      </w:r>
      <w:proofErr w:type="spellStart"/>
      <w:r w:rsidRPr="008F6629">
        <w:rPr>
          <w:lang w:val="en-GB"/>
        </w:rPr>
        <w:t>Borgelt</w:t>
      </w:r>
      <w:proofErr w:type="spellEnd"/>
      <w:r w:rsidRPr="008F6629">
        <w:rPr>
          <w:lang w:val="en-GB"/>
        </w:rPr>
        <w:t xml:space="preserve"> J, </w:t>
      </w:r>
      <w:proofErr w:type="spellStart"/>
      <w:r w:rsidRPr="008F6629">
        <w:rPr>
          <w:lang w:val="en-GB"/>
        </w:rPr>
        <w:t>Awiszus</w:t>
      </w:r>
      <w:proofErr w:type="spellEnd"/>
      <w:r w:rsidRPr="008F6629">
        <w:rPr>
          <w:lang w:val="en-GB"/>
        </w:rPr>
        <w:t xml:space="preserve"> B, Popov T, Hoffmann K, et al. Stress load during childhood affects psychopathology in psychiatric patients. BMC Psychiatry. </w:t>
      </w:r>
      <w:proofErr w:type="gramStart"/>
      <w:r w:rsidRPr="008F6629">
        <w:rPr>
          <w:lang w:val="en-GB"/>
        </w:rPr>
        <w:t>2008;8:63</w:t>
      </w:r>
      <w:proofErr w:type="gramEnd"/>
      <w:r w:rsidRPr="008F6629">
        <w:rPr>
          <w:lang w:val="en-GB"/>
        </w:rPr>
        <w:t>.</w:t>
      </w:r>
    </w:p>
    <w:p w14:paraId="53F4531E" w14:textId="77777777" w:rsidR="002238E5" w:rsidRPr="008F6629" w:rsidRDefault="002238E5" w:rsidP="0020124C">
      <w:pPr>
        <w:spacing w:line="240" w:lineRule="auto"/>
        <w:rPr>
          <w:lang w:val="en-GB"/>
        </w:rPr>
      </w:pPr>
      <w:r w:rsidRPr="008F6629">
        <w:rPr>
          <w:lang w:val="en-GB"/>
        </w:rPr>
        <w:t>186.</w:t>
      </w:r>
      <w:r w:rsidRPr="008F6629">
        <w:rPr>
          <w:lang w:val="en-GB"/>
        </w:rPr>
        <w:tab/>
        <w:t xml:space="preserve">Houston JE, Murphy J, Adamson G, Stringer M, Shevlin M. Childhood sexual abuse, early cannabis use, and psychosis: testing an interaction model based on the National Comorbidity Survey. </w:t>
      </w:r>
      <w:proofErr w:type="spellStart"/>
      <w:r w:rsidRPr="008F6629">
        <w:rPr>
          <w:lang w:val="en-GB"/>
        </w:rPr>
        <w:t>Schizophr</w:t>
      </w:r>
      <w:proofErr w:type="spellEnd"/>
      <w:r w:rsidRPr="008F6629">
        <w:rPr>
          <w:lang w:val="en-GB"/>
        </w:rPr>
        <w:t xml:space="preserve"> Bull. 2008;34(3):580-5.</w:t>
      </w:r>
    </w:p>
    <w:p w14:paraId="5F258A6A" w14:textId="77777777" w:rsidR="002238E5" w:rsidRPr="008F6629" w:rsidRDefault="002238E5" w:rsidP="0020124C">
      <w:pPr>
        <w:spacing w:line="240" w:lineRule="auto"/>
        <w:rPr>
          <w:lang w:val="en-GB"/>
        </w:rPr>
      </w:pPr>
      <w:r w:rsidRPr="008F6629">
        <w:rPr>
          <w:lang w:val="en-GB"/>
        </w:rPr>
        <w:t>187.</w:t>
      </w:r>
      <w:r w:rsidRPr="008F6629">
        <w:rPr>
          <w:lang w:val="en-GB"/>
        </w:rPr>
        <w:tab/>
        <w:t xml:space="preserve">Rubino IA, Nanni RC, Pozzi DM, </w:t>
      </w:r>
      <w:proofErr w:type="spellStart"/>
      <w:r w:rsidRPr="008F6629">
        <w:rPr>
          <w:lang w:val="en-GB"/>
        </w:rPr>
        <w:t>Siracusano</w:t>
      </w:r>
      <w:proofErr w:type="spellEnd"/>
      <w:r w:rsidRPr="008F6629">
        <w:rPr>
          <w:lang w:val="en-GB"/>
        </w:rPr>
        <w:t xml:space="preserve"> A. Early adverse experiences in schizophrenia and unipolar depression. J </w:t>
      </w:r>
      <w:proofErr w:type="spellStart"/>
      <w:r w:rsidRPr="008F6629">
        <w:rPr>
          <w:lang w:val="en-GB"/>
        </w:rPr>
        <w:t>Nerv</w:t>
      </w:r>
      <w:proofErr w:type="spellEnd"/>
      <w:r w:rsidRPr="008F6629">
        <w:rPr>
          <w:lang w:val="en-GB"/>
        </w:rPr>
        <w:t xml:space="preserve"> </w:t>
      </w:r>
      <w:proofErr w:type="spellStart"/>
      <w:r w:rsidRPr="008F6629">
        <w:rPr>
          <w:lang w:val="en-GB"/>
        </w:rPr>
        <w:t>Ment</w:t>
      </w:r>
      <w:proofErr w:type="spellEnd"/>
      <w:r w:rsidRPr="008F6629">
        <w:rPr>
          <w:lang w:val="en-GB"/>
        </w:rPr>
        <w:t xml:space="preserve"> Dis. 2009;197(1):65-8.</w:t>
      </w:r>
    </w:p>
    <w:p w14:paraId="3E3BE4DE" w14:textId="77777777" w:rsidR="002238E5" w:rsidRPr="008F6629" w:rsidRDefault="002238E5" w:rsidP="0020124C">
      <w:pPr>
        <w:spacing w:line="240" w:lineRule="auto"/>
        <w:rPr>
          <w:lang w:val="en-GB"/>
        </w:rPr>
      </w:pPr>
      <w:r w:rsidRPr="008F6629">
        <w:rPr>
          <w:lang w:val="en-GB"/>
        </w:rPr>
        <w:t>188.</w:t>
      </w:r>
      <w:r w:rsidRPr="008F6629">
        <w:rPr>
          <w:lang w:val="en-GB"/>
        </w:rPr>
        <w:tab/>
        <w:t xml:space="preserve">Cutajar MC, Mullen PE, </w:t>
      </w:r>
      <w:proofErr w:type="spellStart"/>
      <w:r w:rsidRPr="008F6629">
        <w:rPr>
          <w:lang w:val="en-GB"/>
        </w:rPr>
        <w:t>Ogloff</w:t>
      </w:r>
      <w:proofErr w:type="spellEnd"/>
      <w:r w:rsidRPr="008F6629">
        <w:rPr>
          <w:lang w:val="en-GB"/>
        </w:rPr>
        <w:t xml:space="preserve"> JR, Thomas SD, Wells DL, Spataro J. Schizophrenia and other psychotic disorders in a cohort of sexually abused children. Arch Gen Psychiatry. 2010;67(11):1114-9.</w:t>
      </w:r>
    </w:p>
    <w:p w14:paraId="1AC7E2C1" w14:textId="77777777" w:rsidR="002238E5" w:rsidRPr="008F6629" w:rsidRDefault="002238E5" w:rsidP="0020124C">
      <w:pPr>
        <w:spacing w:line="240" w:lineRule="auto"/>
        <w:rPr>
          <w:lang w:val="en-GB"/>
        </w:rPr>
      </w:pPr>
      <w:r w:rsidRPr="008F6629">
        <w:rPr>
          <w:lang w:val="en-GB"/>
        </w:rPr>
        <w:lastRenderedPageBreak/>
        <w:t>189.</w:t>
      </w:r>
      <w:r w:rsidRPr="008F6629">
        <w:rPr>
          <w:lang w:val="en-GB"/>
        </w:rPr>
        <w:tab/>
        <w:t xml:space="preserve">Husted JA, Ahmed R, Chow EW, </w:t>
      </w:r>
      <w:proofErr w:type="spellStart"/>
      <w:r w:rsidRPr="008F6629">
        <w:rPr>
          <w:lang w:val="en-GB"/>
        </w:rPr>
        <w:t>Brzustowicz</w:t>
      </w:r>
      <w:proofErr w:type="spellEnd"/>
      <w:r w:rsidRPr="008F6629">
        <w:rPr>
          <w:lang w:val="en-GB"/>
        </w:rPr>
        <w:t xml:space="preserve"> LM, Bassett AS. Childhood trauma and genetic factors in familial schizophrenia associated with the NOS1AP gene. </w:t>
      </w:r>
      <w:proofErr w:type="spellStart"/>
      <w:r w:rsidRPr="008F6629">
        <w:rPr>
          <w:lang w:val="en-GB"/>
        </w:rPr>
        <w:t>Schizophr</w:t>
      </w:r>
      <w:proofErr w:type="spellEnd"/>
      <w:r w:rsidRPr="008F6629">
        <w:rPr>
          <w:lang w:val="en-GB"/>
        </w:rPr>
        <w:t xml:space="preserve"> Res. 2010;121(1-3):187-92.</w:t>
      </w:r>
    </w:p>
    <w:p w14:paraId="0152D23F" w14:textId="77777777" w:rsidR="002238E5" w:rsidRPr="00C001E0" w:rsidRDefault="002238E5" w:rsidP="0020124C">
      <w:pPr>
        <w:spacing w:line="240" w:lineRule="auto"/>
        <w:rPr>
          <w:lang w:val="fr-FR"/>
        </w:rPr>
      </w:pPr>
      <w:r w:rsidRPr="008F6629">
        <w:rPr>
          <w:lang w:val="en-GB"/>
        </w:rPr>
        <w:t>190.</w:t>
      </w:r>
      <w:r w:rsidRPr="008F6629">
        <w:rPr>
          <w:lang w:val="en-GB"/>
        </w:rPr>
        <w:tab/>
        <w:t xml:space="preserve">Fisher HL, Jones PB, Fearon P, Craig TK, Dazzan P, Morgan K, et al. The varying impact of type, timing and frequency of exposure to childhood adversity on its association with adult psychotic disorder. </w:t>
      </w:r>
      <w:proofErr w:type="spellStart"/>
      <w:r w:rsidRPr="00C001E0">
        <w:rPr>
          <w:lang w:val="fr-FR"/>
        </w:rPr>
        <w:t>Psychol</w:t>
      </w:r>
      <w:proofErr w:type="spellEnd"/>
      <w:r w:rsidRPr="00C001E0">
        <w:rPr>
          <w:lang w:val="fr-FR"/>
        </w:rPr>
        <w:t xml:space="preserve"> Med. </w:t>
      </w:r>
      <w:proofErr w:type="gramStart"/>
      <w:r w:rsidRPr="00C001E0">
        <w:rPr>
          <w:lang w:val="fr-FR"/>
        </w:rPr>
        <w:t>2010;</w:t>
      </w:r>
      <w:proofErr w:type="gramEnd"/>
      <w:r w:rsidRPr="00C001E0">
        <w:rPr>
          <w:lang w:val="fr-FR"/>
        </w:rPr>
        <w:t>40(12):1967-78.</w:t>
      </w:r>
    </w:p>
    <w:p w14:paraId="61585CFA" w14:textId="77777777" w:rsidR="002238E5" w:rsidRPr="008F6629" w:rsidRDefault="002238E5" w:rsidP="0020124C">
      <w:pPr>
        <w:spacing w:line="240" w:lineRule="auto"/>
        <w:rPr>
          <w:lang w:val="en-GB"/>
        </w:rPr>
      </w:pPr>
      <w:r w:rsidRPr="00C001E0">
        <w:rPr>
          <w:lang w:val="fr-FR"/>
        </w:rPr>
        <w:t>191.</w:t>
      </w:r>
      <w:r w:rsidRPr="00C001E0">
        <w:rPr>
          <w:lang w:val="fr-FR"/>
        </w:rPr>
        <w:tab/>
        <w:t xml:space="preserve">Heins M, Simons C, </w:t>
      </w:r>
      <w:proofErr w:type="spellStart"/>
      <w:r w:rsidRPr="00C001E0">
        <w:rPr>
          <w:lang w:val="fr-FR"/>
        </w:rPr>
        <w:t>Lataster</w:t>
      </w:r>
      <w:proofErr w:type="spellEnd"/>
      <w:r w:rsidRPr="00C001E0">
        <w:rPr>
          <w:lang w:val="fr-FR"/>
        </w:rPr>
        <w:t xml:space="preserve"> T, </w:t>
      </w:r>
      <w:proofErr w:type="spellStart"/>
      <w:r w:rsidRPr="00C001E0">
        <w:rPr>
          <w:lang w:val="fr-FR"/>
        </w:rPr>
        <w:t>Pfeifer</w:t>
      </w:r>
      <w:proofErr w:type="spellEnd"/>
      <w:r w:rsidRPr="00C001E0">
        <w:rPr>
          <w:lang w:val="fr-FR"/>
        </w:rPr>
        <w:t xml:space="preserve"> S, </w:t>
      </w:r>
      <w:proofErr w:type="spellStart"/>
      <w:r w:rsidRPr="00C001E0">
        <w:rPr>
          <w:lang w:val="fr-FR"/>
        </w:rPr>
        <w:t>Versmissen</w:t>
      </w:r>
      <w:proofErr w:type="spellEnd"/>
      <w:r w:rsidRPr="00C001E0">
        <w:rPr>
          <w:lang w:val="fr-FR"/>
        </w:rPr>
        <w:t xml:space="preserve"> D, Lardinois M, et al. </w:t>
      </w:r>
      <w:r w:rsidRPr="008F6629">
        <w:rPr>
          <w:lang w:val="en-GB"/>
        </w:rPr>
        <w:t>Childhood trauma and psychosis: a case-control and case-sibling comparison across different levels of genetic liability, psychopathology, and type of trauma. Am J Psychiatry. 2011;168(12):1286-94.</w:t>
      </w:r>
    </w:p>
    <w:p w14:paraId="15F3D577" w14:textId="77777777" w:rsidR="002238E5" w:rsidRPr="008F6629" w:rsidRDefault="002238E5" w:rsidP="0020124C">
      <w:pPr>
        <w:spacing w:line="240" w:lineRule="auto"/>
        <w:rPr>
          <w:lang w:val="en-GB"/>
        </w:rPr>
      </w:pPr>
      <w:r w:rsidRPr="008F6629">
        <w:rPr>
          <w:lang w:val="en-GB"/>
        </w:rPr>
        <w:t>192.</w:t>
      </w:r>
      <w:r w:rsidRPr="008F6629">
        <w:rPr>
          <w:lang w:val="en-GB"/>
        </w:rPr>
        <w:tab/>
        <w:t xml:space="preserve">McCabe KL, Maloney EA, Stain HJ, </w:t>
      </w:r>
      <w:proofErr w:type="spellStart"/>
      <w:r w:rsidRPr="008F6629">
        <w:rPr>
          <w:lang w:val="en-GB"/>
        </w:rPr>
        <w:t>Loughland</w:t>
      </w:r>
      <w:proofErr w:type="spellEnd"/>
      <w:r w:rsidRPr="008F6629">
        <w:rPr>
          <w:lang w:val="en-GB"/>
        </w:rPr>
        <w:t xml:space="preserve"> CM, </w:t>
      </w:r>
      <w:proofErr w:type="spellStart"/>
      <w:r w:rsidRPr="008F6629">
        <w:rPr>
          <w:lang w:val="en-GB"/>
        </w:rPr>
        <w:t>Carr</w:t>
      </w:r>
      <w:proofErr w:type="spellEnd"/>
      <w:r w:rsidRPr="008F6629">
        <w:rPr>
          <w:lang w:val="en-GB"/>
        </w:rPr>
        <w:t xml:space="preserve"> VJ. Relationship between childhood adversity and clinical and cognitive features in schizophrenia. J </w:t>
      </w:r>
      <w:proofErr w:type="spellStart"/>
      <w:r w:rsidRPr="008F6629">
        <w:rPr>
          <w:lang w:val="en-GB"/>
        </w:rPr>
        <w:t>Psychiatr</w:t>
      </w:r>
      <w:proofErr w:type="spellEnd"/>
      <w:r w:rsidRPr="008F6629">
        <w:rPr>
          <w:lang w:val="en-GB"/>
        </w:rPr>
        <w:t xml:space="preserve"> Res. 2012;46(5):600-7.</w:t>
      </w:r>
    </w:p>
    <w:p w14:paraId="4650F1B9" w14:textId="77777777" w:rsidR="002238E5" w:rsidRPr="00C01D9C" w:rsidRDefault="002238E5" w:rsidP="0020124C">
      <w:pPr>
        <w:spacing w:line="240" w:lineRule="auto"/>
        <w:rPr>
          <w:lang w:val="en-GB"/>
        </w:rPr>
      </w:pPr>
      <w:r w:rsidRPr="008F6629">
        <w:rPr>
          <w:lang w:val="en-GB"/>
        </w:rPr>
        <w:t>193.</w:t>
      </w:r>
      <w:r w:rsidRPr="008F6629">
        <w:rPr>
          <w:lang w:val="en-GB"/>
        </w:rPr>
        <w:tab/>
      </w:r>
      <w:proofErr w:type="spellStart"/>
      <w:r w:rsidRPr="008F6629">
        <w:rPr>
          <w:lang w:val="en-GB"/>
        </w:rPr>
        <w:t>Daalman</w:t>
      </w:r>
      <w:proofErr w:type="spellEnd"/>
      <w:r w:rsidRPr="008F6629">
        <w:rPr>
          <w:lang w:val="en-GB"/>
        </w:rPr>
        <w:t xml:space="preserve"> K, </w:t>
      </w:r>
      <w:proofErr w:type="spellStart"/>
      <w:r w:rsidRPr="008F6629">
        <w:rPr>
          <w:lang w:val="en-GB"/>
        </w:rPr>
        <w:t>Diederen</w:t>
      </w:r>
      <w:proofErr w:type="spellEnd"/>
      <w:r w:rsidRPr="008F6629">
        <w:rPr>
          <w:lang w:val="en-GB"/>
        </w:rPr>
        <w:t xml:space="preserve"> KM, Derks EM, van </w:t>
      </w:r>
      <w:proofErr w:type="spellStart"/>
      <w:r w:rsidRPr="008F6629">
        <w:rPr>
          <w:lang w:val="en-GB"/>
        </w:rPr>
        <w:t>Lutterveld</w:t>
      </w:r>
      <w:proofErr w:type="spellEnd"/>
      <w:r w:rsidRPr="008F6629">
        <w:rPr>
          <w:lang w:val="en-GB"/>
        </w:rPr>
        <w:t xml:space="preserve"> R, Kahn RS, Sommer IE. Childhood trauma and auditory verbal hallucinations. </w:t>
      </w:r>
      <w:proofErr w:type="spellStart"/>
      <w:r w:rsidRPr="00C01D9C">
        <w:rPr>
          <w:lang w:val="en-GB"/>
        </w:rPr>
        <w:t>Psychol</w:t>
      </w:r>
      <w:proofErr w:type="spellEnd"/>
      <w:r w:rsidRPr="00C01D9C">
        <w:rPr>
          <w:lang w:val="en-GB"/>
        </w:rPr>
        <w:t xml:space="preserve"> Med. 2012;42(12):2475-84.</w:t>
      </w:r>
    </w:p>
    <w:p w14:paraId="2A562897" w14:textId="77777777" w:rsidR="002238E5" w:rsidRPr="00B0025B" w:rsidRDefault="002238E5" w:rsidP="0020124C">
      <w:pPr>
        <w:spacing w:line="240" w:lineRule="auto"/>
        <w:rPr>
          <w:lang w:val="en-GB"/>
        </w:rPr>
      </w:pPr>
      <w:r w:rsidRPr="00C01D9C">
        <w:rPr>
          <w:lang w:val="en-GB"/>
        </w:rPr>
        <w:t>194.</w:t>
      </w:r>
      <w:r w:rsidRPr="00C01D9C">
        <w:rPr>
          <w:lang w:val="en-GB"/>
        </w:rPr>
        <w:tab/>
        <w:t xml:space="preserve">Trotta A, Di Forti M, </w:t>
      </w:r>
      <w:proofErr w:type="spellStart"/>
      <w:r w:rsidRPr="00C01D9C">
        <w:rPr>
          <w:lang w:val="en-GB"/>
        </w:rPr>
        <w:t>Mondelli</w:t>
      </w:r>
      <w:proofErr w:type="spellEnd"/>
      <w:r w:rsidRPr="00C01D9C">
        <w:rPr>
          <w:lang w:val="en-GB"/>
        </w:rPr>
        <w:t xml:space="preserve"> V, Dazzan P, </w:t>
      </w:r>
      <w:proofErr w:type="spellStart"/>
      <w:r w:rsidRPr="00C01D9C">
        <w:rPr>
          <w:lang w:val="en-GB"/>
        </w:rPr>
        <w:t>Pariante</w:t>
      </w:r>
      <w:proofErr w:type="spellEnd"/>
      <w:r w:rsidRPr="00C01D9C">
        <w:rPr>
          <w:lang w:val="en-GB"/>
        </w:rPr>
        <w:t xml:space="preserve"> C, David A, et al. </w:t>
      </w:r>
      <w:r w:rsidRPr="008F6629">
        <w:rPr>
          <w:lang w:val="en-GB"/>
        </w:rPr>
        <w:t xml:space="preserve">Prevalence of bullying victimisation amongst first-episode psychosis patients and unaffected controls. </w:t>
      </w:r>
      <w:proofErr w:type="spellStart"/>
      <w:r w:rsidRPr="00B0025B">
        <w:rPr>
          <w:lang w:val="en-GB"/>
        </w:rPr>
        <w:t>Schizophr</w:t>
      </w:r>
      <w:proofErr w:type="spellEnd"/>
      <w:r w:rsidRPr="00B0025B">
        <w:rPr>
          <w:lang w:val="en-GB"/>
        </w:rPr>
        <w:t xml:space="preserve"> Res. 2013;150(1):169-75.</w:t>
      </w:r>
    </w:p>
    <w:p w14:paraId="465FEF4A" w14:textId="77777777" w:rsidR="002238E5" w:rsidRPr="008F6629" w:rsidRDefault="002238E5" w:rsidP="0020124C">
      <w:pPr>
        <w:spacing w:line="240" w:lineRule="auto"/>
        <w:rPr>
          <w:lang w:val="en-GB"/>
        </w:rPr>
      </w:pPr>
      <w:r w:rsidRPr="00C001E0">
        <w:rPr>
          <w:lang w:val="fr-FR"/>
        </w:rPr>
        <w:t>195.</w:t>
      </w:r>
      <w:r w:rsidRPr="00C001E0">
        <w:rPr>
          <w:lang w:val="fr-FR"/>
        </w:rPr>
        <w:tab/>
      </w:r>
      <w:proofErr w:type="spellStart"/>
      <w:r w:rsidRPr="00C001E0">
        <w:rPr>
          <w:lang w:val="fr-FR"/>
        </w:rPr>
        <w:t>Bratlien</w:t>
      </w:r>
      <w:proofErr w:type="spellEnd"/>
      <w:r w:rsidRPr="00C001E0">
        <w:rPr>
          <w:lang w:val="fr-FR"/>
        </w:rPr>
        <w:t xml:space="preserve"> U, Oie M, Haug E, </w:t>
      </w:r>
      <w:proofErr w:type="spellStart"/>
      <w:r w:rsidRPr="00C001E0">
        <w:rPr>
          <w:lang w:val="fr-FR"/>
        </w:rPr>
        <w:t>Moller</w:t>
      </w:r>
      <w:proofErr w:type="spellEnd"/>
      <w:r w:rsidRPr="00C001E0">
        <w:rPr>
          <w:lang w:val="fr-FR"/>
        </w:rPr>
        <w:t xml:space="preserve"> P, </w:t>
      </w:r>
      <w:proofErr w:type="spellStart"/>
      <w:r w:rsidRPr="00C001E0">
        <w:rPr>
          <w:lang w:val="fr-FR"/>
        </w:rPr>
        <w:t>Andreassen</w:t>
      </w:r>
      <w:proofErr w:type="spellEnd"/>
      <w:r w:rsidRPr="00C001E0">
        <w:rPr>
          <w:lang w:val="fr-FR"/>
        </w:rPr>
        <w:t xml:space="preserve"> OA, Lien L, et al. </w:t>
      </w:r>
      <w:r w:rsidRPr="008F6629">
        <w:rPr>
          <w:lang w:val="en-GB"/>
        </w:rPr>
        <w:t>Environmental factors during adolescence associated with later development of psychotic disorders - a nested case-control study. Psychiatry Res. 2014;215(3):579-85.</w:t>
      </w:r>
    </w:p>
    <w:p w14:paraId="696BB9D4" w14:textId="77777777" w:rsidR="002238E5" w:rsidRPr="008F6629" w:rsidRDefault="002238E5" w:rsidP="0020124C">
      <w:pPr>
        <w:spacing w:line="240" w:lineRule="auto"/>
        <w:rPr>
          <w:lang w:val="en-GB"/>
        </w:rPr>
      </w:pPr>
      <w:r w:rsidRPr="008F6629">
        <w:rPr>
          <w:lang w:val="en-GB"/>
        </w:rPr>
        <w:t>196.</w:t>
      </w:r>
      <w:r w:rsidRPr="008F6629">
        <w:rPr>
          <w:lang w:val="en-GB"/>
        </w:rPr>
        <w:tab/>
        <w:t xml:space="preserve">Abel KM, </w:t>
      </w:r>
      <w:proofErr w:type="spellStart"/>
      <w:r w:rsidRPr="008F6629">
        <w:rPr>
          <w:lang w:val="en-GB"/>
        </w:rPr>
        <w:t>Heuvelman</w:t>
      </w:r>
      <w:proofErr w:type="spellEnd"/>
      <w:r w:rsidRPr="008F6629">
        <w:rPr>
          <w:lang w:val="en-GB"/>
        </w:rPr>
        <w:t xml:space="preserve"> HP, Jorgensen L, Magnusson C, Wicks S, Susser E, et al. Severe bereavement stress during the prenatal and childhood periods and risk of psychosis in later life: </w:t>
      </w:r>
      <w:proofErr w:type="gramStart"/>
      <w:r w:rsidRPr="008F6629">
        <w:rPr>
          <w:lang w:val="en-GB"/>
        </w:rPr>
        <w:t>population based</w:t>
      </w:r>
      <w:proofErr w:type="gramEnd"/>
      <w:r w:rsidRPr="008F6629">
        <w:rPr>
          <w:lang w:val="en-GB"/>
        </w:rPr>
        <w:t xml:space="preserve"> cohort study. BMJ. 2014;</w:t>
      </w:r>
      <w:proofErr w:type="gramStart"/>
      <w:r w:rsidRPr="008F6629">
        <w:rPr>
          <w:lang w:val="en-GB"/>
        </w:rPr>
        <w:t>348:f</w:t>
      </w:r>
      <w:proofErr w:type="gramEnd"/>
      <w:r w:rsidRPr="008F6629">
        <w:rPr>
          <w:lang w:val="en-GB"/>
        </w:rPr>
        <w:t>7679.</w:t>
      </w:r>
    </w:p>
    <w:p w14:paraId="64C4F2F3" w14:textId="77777777" w:rsidR="002238E5" w:rsidRPr="008F6629" w:rsidRDefault="002238E5" w:rsidP="0020124C">
      <w:pPr>
        <w:spacing w:line="240" w:lineRule="auto"/>
        <w:rPr>
          <w:lang w:val="en-GB"/>
        </w:rPr>
      </w:pPr>
      <w:r w:rsidRPr="008F6629">
        <w:rPr>
          <w:lang w:val="en-GB"/>
        </w:rPr>
        <w:t>197.</w:t>
      </w:r>
      <w:r w:rsidRPr="008F6629">
        <w:rPr>
          <w:lang w:val="en-GB"/>
        </w:rPr>
        <w:tab/>
        <w:t xml:space="preserve">Morgan C, </w:t>
      </w:r>
      <w:proofErr w:type="spellStart"/>
      <w:r w:rsidRPr="008F6629">
        <w:rPr>
          <w:lang w:val="en-GB"/>
        </w:rPr>
        <w:t>Reininghaus</w:t>
      </w:r>
      <w:proofErr w:type="spellEnd"/>
      <w:r w:rsidRPr="008F6629">
        <w:rPr>
          <w:lang w:val="en-GB"/>
        </w:rPr>
        <w:t xml:space="preserve"> U, Fearon P, Hutchinson G, Morgan K, Dazzan P, et al. Modelling the interplay between childhood and adult adversity in pathways to psychosis: initial evidence from the AESOP study. </w:t>
      </w:r>
      <w:proofErr w:type="spellStart"/>
      <w:r w:rsidRPr="008F6629">
        <w:rPr>
          <w:lang w:val="en-GB"/>
        </w:rPr>
        <w:t>Psychol</w:t>
      </w:r>
      <w:proofErr w:type="spellEnd"/>
      <w:r w:rsidRPr="008F6629">
        <w:rPr>
          <w:lang w:val="en-GB"/>
        </w:rPr>
        <w:t xml:space="preserve"> Med. 2014;44(2):407-19.</w:t>
      </w:r>
    </w:p>
    <w:p w14:paraId="72A9348F" w14:textId="77777777" w:rsidR="002238E5" w:rsidRPr="008F6629" w:rsidRDefault="002238E5" w:rsidP="0020124C">
      <w:pPr>
        <w:spacing w:line="240" w:lineRule="auto"/>
        <w:rPr>
          <w:lang w:val="en-GB"/>
        </w:rPr>
      </w:pPr>
      <w:r w:rsidRPr="008F6629">
        <w:rPr>
          <w:lang w:val="en-GB"/>
        </w:rPr>
        <w:t>198.</w:t>
      </w:r>
      <w:r w:rsidRPr="008F6629">
        <w:rPr>
          <w:lang w:val="en-GB"/>
        </w:rPr>
        <w:tab/>
      </w:r>
      <w:proofErr w:type="spellStart"/>
      <w:r w:rsidRPr="008F6629">
        <w:rPr>
          <w:lang w:val="en-GB"/>
        </w:rPr>
        <w:t>Paksarian</w:t>
      </w:r>
      <w:proofErr w:type="spellEnd"/>
      <w:r w:rsidRPr="008F6629">
        <w:rPr>
          <w:lang w:val="en-GB"/>
        </w:rPr>
        <w:t xml:space="preserve"> D, Eaton WW, Mortensen PB, </w:t>
      </w:r>
      <w:proofErr w:type="spellStart"/>
      <w:r w:rsidRPr="008F6629">
        <w:rPr>
          <w:lang w:val="en-GB"/>
        </w:rPr>
        <w:t>Merikangas</w:t>
      </w:r>
      <w:proofErr w:type="spellEnd"/>
      <w:r w:rsidRPr="008F6629">
        <w:rPr>
          <w:lang w:val="en-GB"/>
        </w:rPr>
        <w:t xml:space="preserve"> KR, Pedersen CB. A population-based study of the risk of schizophrenia and bipolar disorder associated with parent-child separation during development. </w:t>
      </w:r>
      <w:proofErr w:type="spellStart"/>
      <w:r w:rsidRPr="008F6629">
        <w:rPr>
          <w:lang w:val="en-GB"/>
        </w:rPr>
        <w:t>Psychol</w:t>
      </w:r>
      <w:proofErr w:type="spellEnd"/>
      <w:r w:rsidRPr="008F6629">
        <w:rPr>
          <w:lang w:val="en-GB"/>
        </w:rPr>
        <w:t xml:space="preserve"> Med. 2015;45(13):2825-37.</w:t>
      </w:r>
    </w:p>
    <w:p w14:paraId="60523B72" w14:textId="77777777" w:rsidR="002238E5" w:rsidRPr="008F6629" w:rsidRDefault="002238E5" w:rsidP="0020124C">
      <w:pPr>
        <w:spacing w:line="240" w:lineRule="auto"/>
        <w:rPr>
          <w:lang w:val="en-GB"/>
        </w:rPr>
      </w:pPr>
      <w:r w:rsidRPr="008F6629">
        <w:rPr>
          <w:lang w:val="en-GB"/>
        </w:rPr>
        <w:t>199.</w:t>
      </w:r>
      <w:r w:rsidRPr="008F6629">
        <w:rPr>
          <w:lang w:val="en-GB"/>
        </w:rPr>
        <w:tab/>
      </w:r>
      <w:proofErr w:type="spellStart"/>
      <w:r w:rsidRPr="008F6629">
        <w:rPr>
          <w:lang w:val="en-GB"/>
        </w:rPr>
        <w:t>Trauelsen</w:t>
      </w:r>
      <w:proofErr w:type="spellEnd"/>
      <w:r w:rsidRPr="008F6629">
        <w:rPr>
          <w:lang w:val="en-GB"/>
        </w:rPr>
        <w:t xml:space="preserve"> AM, Bendall S, Jansen JE, Nielsen HG, Pedersen MB, Trier CH, et al. Childhood adversity specificity and dose-response effect in non-affective first-episode psychosis. </w:t>
      </w:r>
      <w:proofErr w:type="spellStart"/>
      <w:r w:rsidRPr="008F6629">
        <w:rPr>
          <w:lang w:val="en-GB"/>
        </w:rPr>
        <w:t>Schizophr</w:t>
      </w:r>
      <w:proofErr w:type="spellEnd"/>
      <w:r w:rsidRPr="008F6629">
        <w:rPr>
          <w:lang w:val="en-GB"/>
        </w:rPr>
        <w:t xml:space="preserve"> Res. 2015;165(1):52-9.</w:t>
      </w:r>
    </w:p>
    <w:p w14:paraId="4DBF7B06" w14:textId="77777777" w:rsidR="002238E5" w:rsidRPr="008F6629" w:rsidRDefault="002238E5" w:rsidP="0020124C">
      <w:pPr>
        <w:spacing w:line="240" w:lineRule="auto"/>
        <w:rPr>
          <w:lang w:val="en-GB"/>
        </w:rPr>
      </w:pPr>
      <w:r w:rsidRPr="007776C2">
        <w:t>200.</w:t>
      </w:r>
      <w:r w:rsidRPr="007776C2">
        <w:tab/>
        <w:t xml:space="preserve">Barrigon ML, Diaz FJ, Gurpegui M, Ferrin M, Salcedo MD, Moreno-Granados J, et al. </w:t>
      </w:r>
      <w:r w:rsidRPr="008F6629">
        <w:rPr>
          <w:lang w:val="en-GB"/>
        </w:rPr>
        <w:t xml:space="preserve">Childhood trauma as a risk factor for psychosis: A sib-pair study. J </w:t>
      </w:r>
      <w:proofErr w:type="spellStart"/>
      <w:r w:rsidRPr="008F6629">
        <w:rPr>
          <w:lang w:val="en-GB"/>
        </w:rPr>
        <w:t>Psychiatr</w:t>
      </w:r>
      <w:proofErr w:type="spellEnd"/>
      <w:r w:rsidRPr="008F6629">
        <w:rPr>
          <w:lang w:val="en-GB"/>
        </w:rPr>
        <w:t xml:space="preserve"> Res. </w:t>
      </w:r>
      <w:proofErr w:type="gramStart"/>
      <w:r w:rsidRPr="008F6629">
        <w:rPr>
          <w:lang w:val="en-GB"/>
        </w:rPr>
        <w:t>2015;70:130</w:t>
      </w:r>
      <w:proofErr w:type="gramEnd"/>
      <w:r w:rsidRPr="008F6629">
        <w:rPr>
          <w:lang w:val="en-GB"/>
        </w:rPr>
        <w:t>-6.</w:t>
      </w:r>
    </w:p>
    <w:p w14:paraId="45DF83A0" w14:textId="77777777" w:rsidR="002238E5" w:rsidRPr="00B0025B" w:rsidRDefault="002238E5" w:rsidP="0020124C">
      <w:pPr>
        <w:spacing w:line="240" w:lineRule="auto"/>
        <w:rPr>
          <w:lang w:val="en-GB"/>
        </w:rPr>
      </w:pPr>
      <w:r w:rsidRPr="008F6629">
        <w:rPr>
          <w:lang w:val="en-GB"/>
        </w:rPr>
        <w:t>201.</w:t>
      </w:r>
      <w:r w:rsidRPr="008F6629">
        <w:rPr>
          <w:lang w:val="en-GB"/>
        </w:rPr>
        <w:tab/>
        <w:t xml:space="preserve">Catone G, Marwaha S, Kuipers E, Lennox B, Freeman D, Bebbington P, et al. Bullying victimisation and risk of psychotic phenomena: analyses of British national survey data. </w:t>
      </w:r>
      <w:r w:rsidRPr="00B0025B">
        <w:rPr>
          <w:lang w:val="en-GB"/>
        </w:rPr>
        <w:t>Lancet Psychiatry. 2015;2(7):618-24.</w:t>
      </w:r>
    </w:p>
    <w:p w14:paraId="2AC960ED" w14:textId="77777777" w:rsidR="002238E5" w:rsidRPr="008F6629" w:rsidRDefault="002238E5" w:rsidP="0020124C">
      <w:pPr>
        <w:spacing w:line="240" w:lineRule="auto"/>
        <w:rPr>
          <w:lang w:val="en-GB"/>
        </w:rPr>
      </w:pPr>
      <w:r w:rsidRPr="00C001E0">
        <w:rPr>
          <w:lang w:val="fr-FR"/>
        </w:rPr>
        <w:t>202.</w:t>
      </w:r>
      <w:r w:rsidRPr="00C001E0">
        <w:rPr>
          <w:lang w:val="fr-FR"/>
        </w:rPr>
        <w:tab/>
        <w:t xml:space="preserve">Trotta A, Di Forti M, </w:t>
      </w:r>
      <w:proofErr w:type="spellStart"/>
      <w:r w:rsidRPr="00C001E0">
        <w:rPr>
          <w:lang w:val="fr-FR"/>
        </w:rPr>
        <w:t>Iyegbe</w:t>
      </w:r>
      <w:proofErr w:type="spellEnd"/>
      <w:r w:rsidRPr="00C001E0">
        <w:rPr>
          <w:lang w:val="fr-FR"/>
        </w:rPr>
        <w:t xml:space="preserve"> C, Green P, Dazzan P, </w:t>
      </w:r>
      <w:proofErr w:type="spellStart"/>
      <w:r w:rsidRPr="00C001E0">
        <w:rPr>
          <w:lang w:val="fr-FR"/>
        </w:rPr>
        <w:t>Mondelli</w:t>
      </w:r>
      <w:proofErr w:type="spellEnd"/>
      <w:r w:rsidRPr="00C001E0">
        <w:rPr>
          <w:lang w:val="fr-FR"/>
        </w:rPr>
        <w:t xml:space="preserve"> V, et al. </w:t>
      </w:r>
      <w:r w:rsidRPr="008F6629">
        <w:rPr>
          <w:lang w:val="en-GB"/>
        </w:rPr>
        <w:t xml:space="preserve">Familial risk and childhood adversity interplay in the onset of psychosis. </w:t>
      </w:r>
      <w:proofErr w:type="spellStart"/>
      <w:r w:rsidRPr="008F6629">
        <w:rPr>
          <w:lang w:val="en-GB"/>
        </w:rPr>
        <w:t>BJPsych</w:t>
      </w:r>
      <w:proofErr w:type="spellEnd"/>
      <w:r w:rsidRPr="008F6629">
        <w:rPr>
          <w:lang w:val="en-GB"/>
        </w:rPr>
        <w:t xml:space="preserve"> Open. 2015;1(1):6-13.</w:t>
      </w:r>
    </w:p>
    <w:p w14:paraId="0A9828BC" w14:textId="77777777" w:rsidR="002238E5" w:rsidRPr="008F6629" w:rsidRDefault="002238E5" w:rsidP="0020124C">
      <w:pPr>
        <w:spacing w:line="240" w:lineRule="auto"/>
        <w:rPr>
          <w:lang w:val="en-GB"/>
        </w:rPr>
      </w:pPr>
      <w:r w:rsidRPr="008F6629">
        <w:rPr>
          <w:lang w:val="en-GB"/>
        </w:rPr>
        <w:t>203.</w:t>
      </w:r>
      <w:r w:rsidRPr="008F6629">
        <w:rPr>
          <w:lang w:val="en-GB"/>
        </w:rPr>
        <w:tab/>
        <w:t xml:space="preserve">Liang H, Olsen J, Yuan W, </w:t>
      </w:r>
      <w:proofErr w:type="spellStart"/>
      <w:r w:rsidRPr="008F6629">
        <w:rPr>
          <w:lang w:val="en-GB"/>
        </w:rPr>
        <w:t>Cnattingus</w:t>
      </w:r>
      <w:proofErr w:type="spellEnd"/>
      <w:r w:rsidRPr="008F6629">
        <w:rPr>
          <w:lang w:val="en-GB"/>
        </w:rPr>
        <w:t xml:space="preserve"> S, Vestergaard M, Obel C, et al. Early Life Bereavement and Schizophrenia: A Nationwide Cohort Study in Denmark and Sweden. Medicine (Baltimore). 2016;95(3</w:t>
      </w:r>
      <w:proofErr w:type="gramStart"/>
      <w:r w:rsidRPr="008F6629">
        <w:rPr>
          <w:lang w:val="en-GB"/>
        </w:rPr>
        <w:t>):e</w:t>
      </w:r>
      <w:proofErr w:type="gramEnd"/>
      <w:r w:rsidRPr="008F6629">
        <w:rPr>
          <w:lang w:val="en-GB"/>
        </w:rPr>
        <w:t>2434.</w:t>
      </w:r>
    </w:p>
    <w:p w14:paraId="0A5F7676" w14:textId="77777777" w:rsidR="002238E5" w:rsidRPr="00C001E0" w:rsidRDefault="002238E5" w:rsidP="0020124C">
      <w:pPr>
        <w:spacing w:line="240" w:lineRule="auto"/>
        <w:rPr>
          <w:lang w:val="fr-FR"/>
        </w:rPr>
      </w:pPr>
      <w:r w:rsidRPr="008F6629">
        <w:rPr>
          <w:lang w:val="en-GB"/>
        </w:rPr>
        <w:t>204.</w:t>
      </w:r>
      <w:r w:rsidRPr="008F6629">
        <w:rPr>
          <w:lang w:val="en-GB"/>
        </w:rPr>
        <w:tab/>
      </w:r>
      <w:proofErr w:type="spellStart"/>
      <w:r w:rsidRPr="008F6629">
        <w:rPr>
          <w:lang w:val="en-GB"/>
        </w:rPr>
        <w:t>Bjorkenstam</w:t>
      </w:r>
      <w:proofErr w:type="spellEnd"/>
      <w:r w:rsidRPr="008F6629">
        <w:rPr>
          <w:lang w:val="en-GB"/>
        </w:rPr>
        <w:t xml:space="preserve"> E, </w:t>
      </w:r>
      <w:proofErr w:type="spellStart"/>
      <w:r w:rsidRPr="008F6629">
        <w:rPr>
          <w:lang w:val="en-GB"/>
        </w:rPr>
        <w:t>Burstrom</w:t>
      </w:r>
      <w:proofErr w:type="spellEnd"/>
      <w:r w:rsidRPr="008F6629">
        <w:rPr>
          <w:lang w:val="en-GB"/>
        </w:rPr>
        <w:t xml:space="preserve"> B, </w:t>
      </w:r>
      <w:proofErr w:type="spellStart"/>
      <w:r w:rsidRPr="008F6629">
        <w:rPr>
          <w:lang w:val="en-GB"/>
        </w:rPr>
        <w:t>Vinnerljung</w:t>
      </w:r>
      <w:proofErr w:type="spellEnd"/>
      <w:r w:rsidRPr="008F6629">
        <w:rPr>
          <w:lang w:val="en-GB"/>
        </w:rPr>
        <w:t xml:space="preserve"> B, </w:t>
      </w:r>
      <w:proofErr w:type="spellStart"/>
      <w:r w:rsidRPr="008F6629">
        <w:rPr>
          <w:lang w:val="en-GB"/>
        </w:rPr>
        <w:t>Kosidou</w:t>
      </w:r>
      <w:proofErr w:type="spellEnd"/>
      <w:r w:rsidRPr="008F6629">
        <w:rPr>
          <w:lang w:val="en-GB"/>
        </w:rPr>
        <w:t xml:space="preserve"> K. Childhood adversity and psychiatric disorder in young adulthood: An analysis of 107,704 Swedes. </w:t>
      </w:r>
      <w:r w:rsidRPr="00C001E0">
        <w:rPr>
          <w:lang w:val="fr-FR"/>
        </w:rPr>
        <w:t xml:space="preserve">J </w:t>
      </w:r>
      <w:proofErr w:type="spellStart"/>
      <w:r w:rsidRPr="00C001E0">
        <w:rPr>
          <w:lang w:val="fr-FR"/>
        </w:rPr>
        <w:t>Psychiatr</w:t>
      </w:r>
      <w:proofErr w:type="spellEnd"/>
      <w:r w:rsidRPr="00C001E0">
        <w:rPr>
          <w:lang w:val="fr-FR"/>
        </w:rPr>
        <w:t xml:space="preserve"> </w:t>
      </w:r>
      <w:proofErr w:type="spellStart"/>
      <w:r w:rsidRPr="00C001E0">
        <w:rPr>
          <w:lang w:val="fr-FR"/>
        </w:rPr>
        <w:t>Res</w:t>
      </w:r>
      <w:proofErr w:type="spellEnd"/>
      <w:r w:rsidRPr="00C001E0">
        <w:rPr>
          <w:lang w:val="fr-FR"/>
        </w:rPr>
        <w:t xml:space="preserve">. </w:t>
      </w:r>
      <w:proofErr w:type="gramStart"/>
      <w:r w:rsidRPr="00C001E0">
        <w:rPr>
          <w:lang w:val="fr-FR"/>
        </w:rPr>
        <w:t>2016;</w:t>
      </w:r>
      <w:proofErr w:type="gramEnd"/>
      <w:r w:rsidRPr="00C001E0">
        <w:rPr>
          <w:lang w:val="fr-FR"/>
        </w:rPr>
        <w:t>77:67-75.</w:t>
      </w:r>
    </w:p>
    <w:p w14:paraId="0B504F42" w14:textId="77777777" w:rsidR="002238E5" w:rsidRPr="008F6629" w:rsidRDefault="002238E5" w:rsidP="0020124C">
      <w:pPr>
        <w:spacing w:line="240" w:lineRule="auto"/>
        <w:rPr>
          <w:lang w:val="en-GB"/>
        </w:rPr>
      </w:pPr>
      <w:r w:rsidRPr="00C001E0">
        <w:rPr>
          <w:lang w:val="fr-FR"/>
        </w:rPr>
        <w:lastRenderedPageBreak/>
        <w:t>205.</w:t>
      </w:r>
      <w:r w:rsidRPr="00C001E0">
        <w:rPr>
          <w:lang w:val="fr-FR"/>
        </w:rPr>
        <w:tab/>
        <w:t xml:space="preserve">Trotta A, </w:t>
      </w:r>
      <w:proofErr w:type="spellStart"/>
      <w:r w:rsidRPr="00C001E0">
        <w:rPr>
          <w:lang w:val="fr-FR"/>
        </w:rPr>
        <w:t>Iyegbe</w:t>
      </w:r>
      <w:proofErr w:type="spellEnd"/>
      <w:r w:rsidRPr="00C001E0">
        <w:rPr>
          <w:lang w:val="fr-FR"/>
        </w:rPr>
        <w:t xml:space="preserve"> C, Di Forti M, Sham PC, Campbell DD, </w:t>
      </w:r>
      <w:proofErr w:type="spellStart"/>
      <w:r w:rsidRPr="00C001E0">
        <w:rPr>
          <w:lang w:val="fr-FR"/>
        </w:rPr>
        <w:t>Cherny</w:t>
      </w:r>
      <w:proofErr w:type="spellEnd"/>
      <w:r w:rsidRPr="00C001E0">
        <w:rPr>
          <w:lang w:val="fr-FR"/>
        </w:rPr>
        <w:t xml:space="preserve"> SS, et al. </w:t>
      </w:r>
      <w:r w:rsidRPr="008F6629">
        <w:rPr>
          <w:lang w:val="en-GB"/>
        </w:rPr>
        <w:t xml:space="preserve">Interplay between Schizophrenia Polygenic Risk Score and Childhood Adversity in First-Presentation Psychotic Disorder: A Pilot Study. </w:t>
      </w:r>
      <w:proofErr w:type="spellStart"/>
      <w:r w:rsidRPr="008F6629">
        <w:rPr>
          <w:lang w:val="en-GB"/>
        </w:rPr>
        <w:t>PLoS</w:t>
      </w:r>
      <w:proofErr w:type="spellEnd"/>
      <w:r w:rsidRPr="008F6629">
        <w:rPr>
          <w:lang w:val="en-GB"/>
        </w:rPr>
        <w:t xml:space="preserve"> One. 2016;11(9</w:t>
      </w:r>
      <w:proofErr w:type="gramStart"/>
      <w:r w:rsidRPr="008F6629">
        <w:rPr>
          <w:lang w:val="en-GB"/>
        </w:rPr>
        <w:t>):e</w:t>
      </w:r>
      <w:proofErr w:type="gramEnd"/>
      <w:r w:rsidRPr="008F6629">
        <w:rPr>
          <w:lang w:val="en-GB"/>
        </w:rPr>
        <w:t>0163319.</w:t>
      </w:r>
    </w:p>
    <w:p w14:paraId="22FD47E8" w14:textId="77777777" w:rsidR="002238E5" w:rsidRPr="008F6629" w:rsidRDefault="002238E5" w:rsidP="0020124C">
      <w:pPr>
        <w:spacing w:line="240" w:lineRule="auto"/>
        <w:rPr>
          <w:lang w:val="en-GB"/>
        </w:rPr>
      </w:pPr>
      <w:r w:rsidRPr="008F6629">
        <w:rPr>
          <w:lang w:val="en-GB"/>
        </w:rPr>
        <w:t>206.</w:t>
      </w:r>
      <w:r w:rsidRPr="008F6629">
        <w:rPr>
          <w:lang w:val="en-GB"/>
        </w:rPr>
        <w:tab/>
      </w:r>
      <w:proofErr w:type="spellStart"/>
      <w:r w:rsidRPr="008F6629">
        <w:rPr>
          <w:lang w:val="en-GB"/>
        </w:rPr>
        <w:t>Abajobir</w:t>
      </w:r>
      <w:proofErr w:type="spellEnd"/>
      <w:r w:rsidRPr="008F6629">
        <w:rPr>
          <w:lang w:val="en-GB"/>
        </w:rPr>
        <w:t xml:space="preserve"> AA, </w:t>
      </w:r>
      <w:proofErr w:type="spellStart"/>
      <w:r w:rsidRPr="008F6629">
        <w:rPr>
          <w:lang w:val="en-GB"/>
        </w:rPr>
        <w:t>Kisely</w:t>
      </w:r>
      <w:proofErr w:type="spellEnd"/>
      <w:r w:rsidRPr="008F6629">
        <w:rPr>
          <w:lang w:val="en-GB"/>
        </w:rPr>
        <w:t xml:space="preserve"> S, Scott JG, Williams G, </w:t>
      </w:r>
      <w:proofErr w:type="spellStart"/>
      <w:r w:rsidRPr="008F6629">
        <w:rPr>
          <w:lang w:val="en-GB"/>
        </w:rPr>
        <w:t>Clavarino</w:t>
      </w:r>
      <w:proofErr w:type="spellEnd"/>
      <w:r w:rsidRPr="008F6629">
        <w:rPr>
          <w:lang w:val="en-GB"/>
        </w:rPr>
        <w:t xml:space="preserve"> A, Strathearn L, et al. Childhood Maltreatment and Young Adulthood Hallucinations, Delusional Experiences, and Psychosis: A Longitudinal Study. </w:t>
      </w:r>
      <w:proofErr w:type="spellStart"/>
      <w:r w:rsidRPr="008F6629">
        <w:rPr>
          <w:lang w:val="en-GB"/>
        </w:rPr>
        <w:t>Schizophr</w:t>
      </w:r>
      <w:proofErr w:type="spellEnd"/>
      <w:r w:rsidRPr="008F6629">
        <w:rPr>
          <w:lang w:val="en-GB"/>
        </w:rPr>
        <w:t xml:space="preserve"> Bull. 2017;43(5):1045-55.</w:t>
      </w:r>
    </w:p>
    <w:p w14:paraId="69BC5A35" w14:textId="77777777" w:rsidR="002238E5" w:rsidRPr="008F6629" w:rsidRDefault="002238E5" w:rsidP="0020124C">
      <w:pPr>
        <w:spacing w:line="240" w:lineRule="auto"/>
        <w:rPr>
          <w:lang w:val="en-GB"/>
        </w:rPr>
      </w:pPr>
      <w:r w:rsidRPr="008F6629">
        <w:rPr>
          <w:lang w:val="en-GB"/>
        </w:rPr>
        <w:t>207.</w:t>
      </w:r>
      <w:r w:rsidRPr="008F6629">
        <w:rPr>
          <w:lang w:val="en-GB"/>
        </w:rPr>
        <w:tab/>
        <w:t xml:space="preserve">Stilo SA, Gayer-Anderson C, Beards S, Hubbard K, </w:t>
      </w:r>
      <w:proofErr w:type="spellStart"/>
      <w:r w:rsidRPr="008F6629">
        <w:rPr>
          <w:lang w:val="en-GB"/>
        </w:rPr>
        <w:t>Onyejiaka</w:t>
      </w:r>
      <w:proofErr w:type="spellEnd"/>
      <w:r w:rsidRPr="008F6629">
        <w:rPr>
          <w:lang w:val="en-GB"/>
        </w:rPr>
        <w:t xml:space="preserve"> A, </w:t>
      </w:r>
      <w:proofErr w:type="spellStart"/>
      <w:r w:rsidRPr="008F6629">
        <w:rPr>
          <w:lang w:val="en-GB"/>
        </w:rPr>
        <w:t>Keraite</w:t>
      </w:r>
      <w:proofErr w:type="spellEnd"/>
      <w:r w:rsidRPr="008F6629">
        <w:rPr>
          <w:lang w:val="en-GB"/>
        </w:rPr>
        <w:t xml:space="preserve"> A, et al. Further evidence of a cumulative effect of social disadvantage on risk of psychosis. </w:t>
      </w:r>
      <w:proofErr w:type="spellStart"/>
      <w:r w:rsidRPr="008F6629">
        <w:rPr>
          <w:lang w:val="en-GB"/>
        </w:rPr>
        <w:t>Psychol</w:t>
      </w:r>
      <w:proofErr w:type="spellEnd"/>
      <w:r w:rsidRPr="008F6629">
        <w:rPr>
          <w:lang w:val="en-GB"/>
        </w:rPr>
        <w:t xml:space="preserve"> Med. 2017;47(5):913-24.</w:t>
      </w:r>
    </w:p>
    <w:p w14:paraId="79DD95AB" w14:textId="77777777" w:rsidR="002238E5" w:rsidRPr="00C001E0" w:rsidRDefault="002238E5" w:rsidP="0020124C">
      <w:pPr>
        <w:spacing w:line="240" w:lineRule="auto"/>
        <w:rPr>
          <w:lang w:val="fr-FR"/>
        </w:rPr>
      </w:pPr>
      <w:r w:rsidRPr="008F6629">
        <w:rPr>
          <w:lang w:val="en-GB"/>
        </w:rPr>
        <w:t>208.</w:t>
      </w:r>
      <w:r w:rsidRPr="008F6629">
        <w:rPr>
          <w:lang w:val="en-GB"/>
        </w:rPr>
        <w:tab/>
        <w:t xml:space="preserve">Bourgeois C, Lecomte T, Daigneault I. Psychotic disorders in sexually abused youth: A prospective matched-cohort study. </w:t>
      </w:r>
      <w:proofErr w:type="spellStart"/>
      <w:r w:rsidRPr="00C001E0">
        <w:rPr>
          <w:lang w:val="fr-FR"/>
        </w:rPr>
        <w:t>Schizophr</w:t>
      </w:r>
      <w:proofErr w:type="spellEnd"/>
      <w:r w:rsidRPr="00C001E0">
        <w:rPr>
          <w:lang w:val="fr-FR"/>
        </w:rPr>
        <w:t xml:space="preserve"> </w:t>
      </w:r>
      <w:proofErr w:type="spellStart"/>
      <w:r w:rsidRPr="00C001E0">
        <w:rPr>
          <w:lang w:val="fr-FR"/>
        </w:rPr>
        <w:t>Res</w:t>
      </w:r>
      <w:proofErr w:type="spellEnd"/>
      <w:r w:rsidRPr="00C001E0">
        <w:rPr>
          <w:lang w:val="fr-FR"/>
        </w:rPr>
        <w:t xml:space="preserve">. </w:t>
      </w:r>
      <w:proofErr w:type="gramStart"/>
      <w:r w:rsidRPr="00C001E0">
        <w:rPr>
          <w:lang w:val="fr-FR"/>
        </w:rPr>
        <w:t>2018;</w:t>
      </w:r>
      <w:proofErr w:type="gramEnd"/>
      <w:r w:rsidRPr="00C001E0">
        <w:rPr>
          <w:lang w:val="fr-FR"/>
        </w:rPr>
        <w:t>199:123-7.</w:t>
      </w:r>
    </w:p>
    <w:p w14:paraId="44C3A8F9" w14:textId="77777777" w:rsidR="002238E5" w:rsidRPr="00C001E0" w:rsidRDefault="002238E5" w:rsidP="0020124C">
      <w:pPr>
        <w:spacing w:line="240" w:lineRule="auto"/>
        <w:rPr>
          <w:lang w:val="fr-FR"/>
        </w:rPr>
      </w:pPr>
      <w:r w:rsidRPr="00C001E0">
        <w:rPr>
          <w:lang w:val="fr-FR"/>
        </w:rPr>
        <w:t>209.</w:t>
      </w:r>
      <w:r w:rsidRPr="00C001E0">
        <w:rPr>
          <w:lang w:val="fr-FR"/>
        </w:rPr>
        <w:tab/>
        <w:t xml:space="preserve">Bruni A, Carbone EA, Pugliese V, Aloi M, Calabro G, </w:t>
      </w:r>
      <w:proofErr w:type="spellStart"/>
      <w:r w:rsidRPr="00C001E0">
        <w:rPr>
          <w:lang w:val="fr-FR"/>
        </w:rPr>
        <w:t>Cerminara</w:t>
      </w:r>
      <w:proofErr w:type="spellEnd"/>
      <w:r w:rsidRPr="00C001E0">
        <w:rPr>
          <w:lang w:val="fr-FR"/>
        </w:rPr>
        <w:t xml:space="preserve"> G, et al. </w:t>
      </w:r>
      <w:r w:rsidRPr="008F6629">
        <w:rPr>
          <w:lang w:val="en-GB"/>
        </w:rPr>
        <w:t xml:space="preserve">Childhood adversities are different in Schizophrenic Spectrum Disorders, Bipolar Disorder and Major Depressive Disorder. </w:t>
      </w:r>
      <w:r w:rsidRPr="00C001E0">
        <w:rPr>
          <w:lang w:val="fr-FR"/>
        </w:rPr>
        <w:t xml:space="preserve">BMC Psychiatry. </w:t>
      </w:r>
      <w:proofErr w:type="gramStart"/>
      <w:r w:rsidRPr="00C001E0">
        <w:rPr>
          <w:lang w:val="fr-FR"/>
        </w:rPr>
        <w:t>2018;</w:t>
      </w:r>
      <w:proofErr w:type="gramEnd"/>
      <w:r w:rsidRPr="00C001E0">
        <w:rPr>
          <w:lang w:val="fr-FR"/>
        </w:rPr>
        <w:t>18(1):391.</w:t>
      </w:r>
    </w:p>
    <w:p w14:paraId="21362902" w14:textId="77777777" w:rsidR="002238E5" w:rsidRPr="008F6629" w:rsidRDefault="002238E5" w:rsidP="0020124C">
      <w:pPr>
        <w:spacing w:line="240" w:lineRule="auto"/>
        <w:rPr>
          <w:lang w:val="en-GB"/>
        </w:rPr>
      </w:pPr>
      <w:r w:rsidRPr="00C001E0">
        <w:rPr>
          <w:lang w:val="fr-FR"/>
        </w:rPr>
        <w:t>210.</w:t>
      </w:r>
      <w:r w:rsidRPr="00C001E0">
        <w:rPr>
          <w:lang w:val="fr-FR"/>
        </w:rPr>
        <w:tab/>
      </w:r>
      <w:proofErr w:type="spellStart"/>
      <w:r w:rsidRPr="00C001E0">
        <w:rPr>
          <w:lang w:val="fr-FR"/>
        </w:rPr>
        <w:t>Arranz</w:t>
      </w:r>
      <w:proofErr w:type="spellEnd"/>
      <w:r w:rsidRPr="00C001E0">
        <w:rPr>
          <w:lang w:val="fr-FR"/>
        </w:rPr>
        <w:t xml:space="preserve"> S, </w:t>
      </w:r>
      <w:proofErr w:type="spellStart"/>
      <w:r w:rsidRPr="00C001E0">
        <w:rPr>
          <w:lang w:val="fr-FR"/>
        </w:rPr>
        <w:t>Monferrer</w:t>
      </w:r>
      <w:proofErr w:type="spellEnd"/>
      <w:r w:rsidRPr="00C001E0">
        <w:rPr>
          <w:lang w:val="fr-FR"/>
        </w:rPr>
        <w:t xml:space="preserve"> N, Jose </w:t>
      </w:r>
      <w:proofErr w:type="spellStart"/>
      <w:r w:rsidRPr="00C001E0">
        <w:rPr>
          <w:lang w:val="fr-FR"/>
        </w:rPr>
        <w:t>Algora</w:t>
      </w:r>
      <w:proofErr w:type="spellEnd"/>
      <w:r w:rsidRPr="00C001E0">
        <w:rPr>
          <w:lang w:val="fr-FR"/>
        </w:rPr>
        <w:t xml:space="preserve"> M, </w:t>
      </w:r>
      <w:proofErr w:type="spellStart"/>
      <w:r w:rsidRPr="00C001E0">
        <w:rPr>
          <w:lang w:val="fr-FR"/>
        </w:rPr>
        <w:t>Cabezas</w:t>
      </w:r>
      <w:proofErr w:type="spellEnd"/>
      <w:r w:rsidRPr="00C001E0">
        <w:rPr>
          <w:lang w:val="fr-FR"/>
        </w:rPr>
        <w:t xml:space="preserve"> A, Sole M, </w:t>
      </w:r>
      <w:proofErr w:type="spellStart"/>
      <w:r w:rsidRPr="00C001E0">
        <w:rPr>
          <w:lang w:val="fr-FR"/>
        </w:rPr>
        <w:t>Vilella</w:t>
      </w:r>
      <w:proofErr w:type="spellEnd"/>
      <w:r w:rsidRPr="00C001E0">
        <w:rPr>
          <w:lang w:val="fr-FR"/>
        </w:rPr>
        <w:t xml:space="preserve"> E, et al. </w:t>
      </w:r>
      <w:r w:rsidRPr="008F6629">
        <w:rPr>
          <w:lang w:val="en-GB"/>
        </w:rPr>
        <w:t xml:space="preserve">The relationship between the level of exposure to stress factors and cannabis in recent onset psychosis. </w:t>
      </w:r>
      <w:proofErr w:type="spellStart"/>
      <w:r w:rsidRPr="008F6629">
        <w:rPr>
          <w:lang w:val="en-GB"/>
        </w:rPr>
        <w:t>Schizophr</w:t>
      </w:r>
      <w:proofErr w:type="spellEnd"/>
      <w:r w:rsidRPr="008F6629">
        <w:rPr>
          <w:lang w:val="en-GB"/>
        </w:rPr>
        <w:t xml:space="preserve"> Res. </w:t>
      </w:r>
      <w:proofErr w:type="gramStart"/>
      <w:r w:rsidRPr="008F6629">
        <w:rPr>
          <w:lang w:val="en-GB"/>
        </w:rPr>
        <w:t>2018;201:352</w:t>
      </w:r>
      <w:proofErr w:type="gramEnd"/>
      <w:r w:rsidRPr="008F6629">
        <w:rPr>
          <w:lang w:val="en-GB"/>
        </w:rPr>
        <w:t>-9.</w:t>
      </w:r>
    </w:p>
    <w:p w14:paraId="35CFEF52" w14:textId="77777777" w:rsidR="002238E5" w:rsidRPr="008F6629" w:rsidRDefault="002238E5" w:rsidP="0020124C">
      <w:pPr>
        <w:spacing w:line="240" w:lineRule="auto"/>
        <w:rPr>
          <w:lang w:val="en-GB"/>
        </w:rPr>
      </w:pPr>
      <w:r w:rsidRPr="008F6629">
        <w:rPr>
          <w:lang w:val="en-GB"/>
        </w:rPr>
        <w:t>211.</w:t>
      </w:r>
      <w:r w:rsidRPr="008F6629">
        <w:rPr>
          <w:lang w:val="en-GB"/>
        </w:rPr>
        <w:tab/>
      </w:r>
      <w:proofErr w:type="spellStart"/>
      <w:r w:rsidRPr="008F6629">
        <w:rPr>
          <w:lang w:val="en-GB"/>
        </w:rPr>
        <w:t>Dantchev</w:t>
      </w:r>
      <w:proofErr w:type="spellEnd"/>
      <w:r w:rsidRPr="008F6629">
        <w:rPr>
          <w:lang w:val="en-GB"/>
        </w:rPr>
        <w:t xml:space="preserve"> S, Zammit S, Wolke D. Sibling bullying in middle childhood and psychotic disorder at 18 years: a prospective cohort study. </w:t>
      </w:r>
      <w:proofErr w:type="spellStart"/>
      <w:r w:rsidRPr="008F6629">
        <w:rPr>
          <w:lang w:val="en-GB"/>
        </w:rPr>
        <w:t>Psychol</w:t>
      </w:r>
      <w:proofErr w:type="spellEnd"/>
      <w:r w:rsidRPr="008F6629">
        <w:rPr>
          <w:lang w:val="en-GB"/>
        </w:rPr>
        <w:t xml:space="preserve"> Med. 2018;48(14):2321-8.</w:t>
      </w:r>
    </w:p>
    <w:p w14:paraId="051CDC1B" w14:textId="77777777" w:rsidR="002238E5" w:rsidRPr="008F6629" w:rsidRDefault="002238E5" w:rsidP="0020124C">
      <w:pPr>
        <w:spacing w:line="240" w:lineRule="auto"/>
        <w:rPr>
          <w:lang w:val="en-GB"/>
        </w:rPr>
      </w:pPr>
      <w:r w:rsidRPr="008F6629">
        <w:rPr>
          <w:lang w:val="en-GB"/>
        </w:rPr>
        <w:t>212.</w:t>
      </w:r>
      <w:r w:rsidRPr="008F6629">
        <w:rPr>
          <w:lang w:val="en-GB"/>
        </w:rPr>
        <w:tab/>
        <w:t xml:space="preserve">Misra S, </w:t>
      </w:r>
      <w:proofErr w:type="spellStart"/>
      <w:r w:rsidRPr="008F6629">
        <w:rPr>
          <w:lang w:val="en-GB"/>
        </w:rPr>
        <w:t>Gelaye</w:t>
      </w:r>
      <w:proofErr w:type="spellEnd"/>
      <w:r w:rsidRPr="008F6629">
        <w:rPr>
          <w:lang w:val="en-GB"/>
        </w:rPr>
        <w:t xml:space="preserve"> B, </w:t>
      </w:r>
      <w:proofErr w:type="spellStart"/>
      <w:r w:rsidRPr="008F6629">
        <w:rPr>
          <w:lang w:val="en-GB"/>
        </w:rPr>
        <w:t>Koenen</w:t>
      </w:r>
      <w:proofErr w:type="spellEnd"/>
      <w:r w:rsidRPr="008F6629">
        <w:rPr>
          <w:lang w:val="en-GB"/>
        </w:rPr>
        <w:t xml:space="preserve"> KC, Williams DR, Borba CPC, Quattrone D, et al. Early Parental Death and Risk of Psychosis in Offspring: A Six-Country Case-Control Study. J Clin Med. 2019;8(7).</w:t>
      </w:r>
    </w:p>
    <w:p w14:paraId="3F34BDF1" w14:textId="77777777" w:rsidR="002238E5" w:rsidRPr="008F6629" w:rsidRDefault="002238E5" w:rsidP="0020124C">
      <w:pPr>
        <w:spacing w:line="240" w:lineRule="auto"/>
        <w:rPr>
          <w:lang w:val="en-GB"/>
        </w:rPr>
      </w:pPr>
      <w:r w:rsidRPr="008F6629">
        <w:rPr>
          <w:lang w:val="en-GB"/>
        </w:rPr>
        <w:t>213.</w:t>
      </w:r>
      <w:r w:rsidRPr="008F6629">
        <w:rPr>
          <w:lang w:val="en-GB"/>
        </w:rPr>
        <w:tab/>
        <w:t xml:space="preserve">Murphy S, </w:t>
      </w:r>
      <w:proofErr w:type="spellStart"/>
      <w:r w:rsidRPr="008F6629">
        <w:rPr>
          <w:lang w:val="en-GB"/>
        </w:rPr>
        <w:t>Elklit</w:t>
      </w:r>
      <w:proofErr w:type="spellEnd"/>
      <w:r w:rsidRPr="008F6629">
        <w:rPr>
          <w:lang w:val="en-GB"/>
        </w:rPr>
        <w:t xml:space="preserve"> A, Shevlin M. Child Maltreatment Typologies and Intimate Partner Violence: Findings </w:t>
      </w:r>
      <w:proofErr w:type="gramStart"/>
      <w:r w:rsidRPr="008F6629">
        <w:rPr>
          <w:lang w:val="en-GB"/>
        </w:rPr>
        <w:t>From</w:t>
      </w:r>
      <w:proofErr w:type="gramEnd"/>
      <w:r w:rsidRPr="008F6629">
        <w:rPr>
          <w:lang w:val="en-GB"/>
        </w:rPr>
        <w:t xml:space="preserve"> a Danish National Study of Young Adults. J </w:t>
      </w:r>
      <w:proofErr w:type="spellStart"/>
      <w:r w:rsidRPr="008F6629">
        <w:rPr>
          <w:lang w:val="en-GB"/>
        </w:rPr>
        <w:t>Interpers</w:t>
      </w:r>
      <w:proofErr w:type="spellEnd"/>
      <w:r w:rsidRPr="008F6629">
        <w:rPr>
          <w:lang w:val="en-GB"/>
        </w:rPr>
        <w:t xml:space="preserve"> Violence. 2020;35(3-4):755-70.</w:t>
      </w:r>
    </w:p>
    <w:p w14:paraId="6567A0FD" w14:textId="77777777" w:rsidR="002238E5" w:rsidRPr="008F6629" w:rsidRDefault="002238E5" w:rsidP="0020124C">
      <w:pPr>
        <w:spacing w:line="240" w:lineRule="auto"/>
        <w:rPr>
          <w:lang w:val="en-GB"/>
        </w:rPr>
      </w:pPr>
      <w:r w:rsidRPr="008F6629">
        <w:rPr>
          <w:lang w:val="en-GB"/>
        </w:rPr>
        <w:t>214.</w:t>
      </w:r>
      <w:r w:rsidRPr="008F6629">
        <w:rPr>
          <w:lang w:val="en-GB"/>
        </w:rPr>
        <w:tab/>
        <w:t xml:space="preserve">Wang DS, Chung CH, Chang HA, Kao YC, Chu DM, Wang CC, et al. Association between child abuse exposure and the risk of psychiatric disorders: A nationwide cohort study in Taiwan. Child Abuse </w:t>
      </w:r>
      <w:proofErr w:type="spellStart"/>
      <w:r w:rsidRPr="008F6629">
        <w:rPr>
          <w:lang w:val="en-GB"/>
        </w:rPr>
        <w:t>Negl</w:t>
      </w:r>
      <w:proofErr w:type="spellEnd"/>
      <w:r w:rsidRPr="008F6629">
        <w:rPr>
          <w:lang w:val="en-GB"/>
        </w:rPr>
        <w:t xml:space="preserve">. </w:t>
      </w:r>
      <w:proofErr w:type="gramStart"/>
      <w:r w:rsidRPr="008F6629">
        <w:rPr>
          <w:lang w:val="en-GB"/>
        </w:rPr>
        <w:t>2020;101:104362</w:t>
      </w:r>
      <w:proofErr w:type="gramEnd"/>
      <w:r w:rsidRPr="008F6629">
        <w:rPr>
          <w:lang w:val="en-GB"/>
        </w:rPr>
        <w:t>.</w:t>
      </w:r>
    </w:p>
    <w:p w14:paraId="5397ECF7" w14:textId="77777777" w:rsidR="002238E5" w:rsidRPr="008F6629" w:rsidRDefault="002238E5" w:rsidP="0020124C">
      <w:pPr>
        <w:spacing w:line="240" w:lineRule="auto"/>
        <w:rPr>
          <w:lang w:val="en-GB"/>
        </w:rPr>
      </w:pPr>
      <w:r w:rsidRPr="008F6629">
        <w:rPr>
          <w:lang w:val="en-GB"/>
        </w:rPr>
        <w:t>215.</w:t>
      </w:r>
      <w:r w:rsidRPr="008F6629">
        <w:rPr>
          <w:lang w:val="en-GB"/>
        </w:rPr>
        <w:tab/>
        <w:t xml:space="preserve">Mall S, Platt JM, </w:t>
      </w:r>
      <w:proofErr w:type="spellStart"/>
      <w:r w:rsidRPr="008F6629">
        <w:rPr>
          <w:lang w:val="en-GB"/>
        </w:rPr>
        <w:t>Temmingh</w:t>
      </w:r>
      <w:proofErr w:type="spellEnd"/>
      <w:r w:rsidRPr="008F6629">
        <w:rPr>
          <w:lang w:val="en-GB"/>
        </w:rPr>
        <w:t xml:space="preserve"> H, </w:t>
      </w:r>
      <w:proofErr w:type="spellStart"/>
      <w:r w:rsidRPr="008F6629">
        <w:rPr>
          <w:lang w:val="en-GB"/>
        </w:rPr>
        <w:t>Musenge</w:t>
      </w:r>
      <w:proofErr w:type="spellEnd"/>
      <w:r w:rsidRPr="008F6629">
        <w:rPr>
          <w:lang w:val="en-GB"/>
        </w:rPr>
        <w:t xml:space="preserve"> E, Campbell M, Susser E, et al. The relationship between childhood trauma and schizophrenia in the Genomics of Schizophrenia in the Xhosa people (SAX) study in South Africa. </w:t>
      </w:r>
      <w:proofErr w:type="spellStart"/>
      <w:r w:rsidRPr="008F6629">
        <w:rPr>
          <w:lang w:val="en-GB"/>
        </w:rPr>
        <w:t>Psychol</w:t>
      </w:r>
      <w:proofErr w:type="spellEnd"/>
      <w:r w:rsidRPr="008F6629">
        <w:rPr>
          <w:lang w:val="en-GB"/>
        </w:rPr>
        <w:t xml:space="preserve"> Med. 2020;50(9):1570-7.</w:t>
      </w:r>
    </w:p>
    <w:p w14:paraId="066A9E85" w14:textId="77777777" w:rsidR="002238E5" w:rsidRPr="008F6629" w:rsidRDefault="002238E5" w:rsidP="0020124C">
      <w:pPr>
        <w:spacing w:line="240" w:lineRule="auto"/>
        <w:rPr>
          <w:lang w:val="en-GB"/>
        </w:rPr>
      </w:pPr>
      <w:r w:rsidRPr="008F6629">
        <w:rPr>
          <w:lang w:val="en-GB"/>
        </w:rPr>
        <w:t>216.</w:t>
      </w:r>
      <w:r w:rsidRPr="008F6629">
        <w:rPr>
          <w:lang w:val="en-GB"/>
        </w:rPr>
        <w:tab/>
        <w:t xml:space="preserve">Gu W, Zhao Q, Yuan C, Yi Z, Zhao M, Wang Z. Impact of adverse childhood experiences on the symptom severity of different mental disorders: a cross-diagnostic study. Gen </w:t>
      </w:r>
      <w:proofErr w:type="spellStart"/>
      <w:r w:rsidRPr="008F6629">
        <w:rPr>
          <w:lang w:val="en-GB"/>
        </w:rPr>
        <w:t>Psychiatr</w:t>
      </w:r>
      <w:proofErr w:type="spellEnd"/>
      <w:r w:rsidRPr="008F6629">
        <w:rPr>
          <w:lang w:val="en-GB"/>
        </w:rPr>
        <w:t>. 2022;35(2</w:t>
      </w:r>
      <w:proofErr w:type="gramStart"/>
      <w:r w:rsidRPr="008F6629">
        <w:rPr>
          <w:lang w:val="en-GB"/>
        </w:rPr>
        <w:t>):e</w:t>
      </w:r>
      <w:proofErr w:type="gramEnd"/>
      <w:r w:rsidRPr="008F6629">
        <w:rPr>
          <w:lang w:val="en-GB"/>
        </w:rPr>
        <w:t xml:space="preserve">100741. </w:t>
      </w:r>
    </w:p>
    <w:p w14:paraId="434FFF2D" w14:textId="77777777" w:rsidR="002238E5" w:rsidRPr="008F6629" w:rsidRDefault="002238E5" w:rsidP="0020124C">
      <w:pPr>
        <w:spacing w:line="240" w:lineRule="auto"/>
        <w:rPr>
          <w:lang w:val="en-GB"/>
        </w:rPr>
      </w:pPr>
      <w:r w:rsidRPr="008F6629">
        <w:rPr>
          <w:lang w:val="en-GB"/>
        </w:rPr>
        <w:t>217.</w:t>
      </w:r>
      <w:r w:rsidRPr="008F6629">
        <w:rPr>
          <w:lang w:val="en-GB"/>
        </w:rPr>
        <w:tab/>
      </w:r>
      <w:proofErr w:type="spellStart"/>
      <w:r w:rsidRPr="008F6629">
        <w:rPr>
          <w:lang w:val="en-GB"/>
        </w:rPr>
        <w:t>Hjern</w:t>
      </w:r>
      <w:proofErr w:type="spellEnd"/>
      <w:r w:rsidRPr="008F6629">
        <w:rPr>
          <w:lang w:val="en-GB"/>
        </w:rPr>
        <w:t xml:space="preserve"> A, Palacios J, </w:t>
      </w:r>
      <w:proofErr w:type="spellStart"/>
      <w:r w:rsidRPr="008F6629">
        <w:rPr>
          <w:lang w:val="en-GB"/>
        </w:rPr>
        <w:t>Vinnerljung</w:t>
      </w:r>
      <w:proofErr w:type="spellEnd"/>
      <w:r w:rsidRPr="008F6629">
        <w:rPr>
          <w:lang w:val="en-GB"/>
        </w:rPr>
        <w:t xml:space="preserve"> B. Early childhood adversity and non-affective psychosis: a study of refugees and international adoptees in Sweden. </w:t>
      </w:r>
      <w:proofErr w:type="spellStart"/>
      <w:r w:rsidRPr="008F6629">
        <w:rPr>
          <w:lang w:val="en-GB"/>
        </w:rPr>
        <w:t>Psychol</w:t>
      </w:r>
      <w:proofErr w:type="spellEnd"/>
      <w:r w:rsidRPr="008F6629">
        <w:rPr>
          <w:lang w:val="en-GB"/>
        </w:rPr>
        <w:t xml:space="preserve"> Med. 2023;53(5):1914-1923.</w:t>
      </w:r>
    </w:p>
    <w:p w14:paraId="6EFD374A" w14:textId="77777777" w:rsidR="002238E5" w:rsidRPr="008F6629" w:rsidRDefault="002238E5" w:rsidP="0020124C">
      <w:pPr>
        <w:spacing w:line="240" w:lineRule="auto"/>
        <w:rPr>
          <w:lang w:val="en-GB"/>
        </w:rPr>
      </w:pPr>
      <w:r w:rsidRPr="008F6629">
        <w:rPr>
          <w:lang w:val="en-GB"/>
        </w:rPr>
        <w:t>218.</w:t>
      </w:r>
      <w:r w:rsidRPr="008F6629">
        <w:rPr>
          <w:lang w:val="en-GB"/>
        </w:rPr>
        <w:tab/>
      </w:r>
      <w:proofErr w:type="spellStart"/>
      <w:r w:rsidRPr="008F6629">
        <w:rPr>
          <w:lang w:val="en-GB"/>
        </w:rPr>
        <w:t>Rwegellera</w:t>
      </w:r>
      <w:proofErr w:type="spellEnd"/>
      <w:r w:rsidRPr="008F6629">
        <w:rPr>
          <w:lang w:val="en-GB"/>
        </w:rPr>
        <w:t xml:space="preserve"> GG. Psychiatric morbidity among West Africans and West Indians living in London. </w:t>
      </w:r>
      <w:proofErr w:type="spellStart"/>
      <w:r w:rsidRPr="008F6629">
        <w:rPr>
          <w:lang w:val="en-GB"/>
        </w:rPr>
        <w:t>Psychol</w:t>
      </w:r>
      <w:proofErr w:type="spellEnd"/>
      <w:r w:rsidRPr="008F6629">
        <w:rPr>
          <w:lang w:val="en-GB"/>
        </w:rPr>
        <w:t xml:space="preserve"> Med. 1977;7(2):317-29.</w:t>
      </w:r>
    </w:p>
    <w:p w14:paraId="033EF8D7" w14:textId="77777777" w:rsidR="002238E5" w:rsidRPr="008F6629" w:rsidRDefault="002238E5" w:rsidP="0020124C">
      <w:pPr>
        <w:spacing w:line="240" w:lineRule="auto"/>
        <w:rPr>
          <w:lang w:val="en-GB"/>
        </w:rPr>
      </w:pPr>
      <w:r w:rsidRPr="008F6629">
        <w:rPr>
          <w:lang w:val="en-GB"/>
        </w:rPr>
        <w:t>219.</w:t>
      </w:r>
      <w:r w:rsidRPr="008F6629">
        <w:rPr>
          <w:lang w:val="en-GB"/>
        </w:rPr>
        <w:tab/>
        <w:t xml:space="preserve">Krupinski JC, Raymond, J. Migration and mental health: a comparative study Journal of intercultural studies. </w:t>
      </w:r>
      <w:proofErr w:type="gramStart"/>
      <w:r w:rsidRPr="008F6629">
        <w:rPr>
          <w:lang w:val="en-GB"/>
        </w:rPr>
        <w:t>1980;1:49</w:t>
      </w:r>
      <w:proofErr w:type="gramEnd"/>
      <w:r w:rsidRPr="008F6629">
        <w:rPr>
          <w:lang w:val="en-GB"/>
        </w:rPr>
        <w:t>-57.</w:t>
      </w:r>
    </w:p>
    <w:p w14:paraId="21DCF366" w14:textId="77777777" w:rsidR="002238E5" w:rsidRPr="008F6629" w:rsidRDefault="002238E5" w:rsidP="0020124C">
      <w:pPr>
        <w:spacing w:line="240" w:lineRule="auto"/>
        <w:rPr>
          <w:lang w:val="en-GB"/>
        </w:rPr>
      </w:pPr>
      <w:r w:rsidRPr="008F6629">
        <w:rPr>
          <w:lang w:val="en-GB"/>
        </w:rPr>
        <w:t>220.</w:t>
      </w:r>
      <w:r w:rsidRPr="008F6629">
        <w:rPr>
          <w:lang w:val="en-GB"/>
        </w:rPr>
        <w:tab/>
        <w:t xml:space="preserve">Hitch PJ, Clegg P. Modes of referral of overseas immigrant and native-born first admissions to psychiatric hospital. Soc Sci Med </w:t>
      </w:r>
      <w:proofErr w:type="spellStart"/>
      <w:r w:rsidRPr="008F6629">
        <w:rPr>
          <w:lang w:val="en-GB"/>
        </w:rPr>
        <w:t>Med</w:t>
      </w:r>
      <w:proofErr w:type="spellEnd"/>
      <w:r w:rsidRPr="008F6629">
        <w:rPr>
          <w:lang w:val="en-GB"/>
        </w:rPr>
        <w:t xml:space="preserve"> </w:t>
      </w:r>
      <w:proofErr w:type="spellStart"/>
      <w:r w:rsidRPr="008F6629">
        <w:rPr>
          <w:lang w:val="en-GB"/>
        </w:rPr>
        <w:t>Psychol</w:t>
      </w:r>
      <w:proofErr w:type="spellEnd"/>
      <w:r w:rsidRPr="008F6629">
        <w:rPr>
          <w:lang w:val="en-GB"/>
        </w:rPr>
        <w:t xml:space="preserve"> Med </w:t>
      </w:r>
      <w:proofErr w:type="spellStart"/>
      <w:r w:rsidRPr="008F6629">
        <w:rPr>
          <w:lang w:val="en-GB"/>
        </w:rPr>
        <w:t>Sociol</w:t>
      </w:r>
      <w:proofErr w:type="spellEnd"/>
      <w:r w:rsidRPr="008F6629">
        <w:rPr>
          <w:lang w:val="en-GB"/>
        </w:rPr>
        <w:t>. 1980;14</w:t>
      </w:r>
      <w:proofErr w:type="gramStart"/>
      <w:r w:rsidRPr="008F6629">
        <w:rPr>
          <w:lang w:val="en-GB"/>
        </w:rPr>
        <w:t>A(</w:t>
      </w:r>
      <w:proofErr w:type="gramEnd"/>
      <w:r w:rsidRPr="008F6629">
        <w:rPr>
          <w:lang w:val="en-GB"/>
        </w:rPr>
        <w:t>4):369-74.</w:t>
      </w:r>
    </w:p>
    <w:p w14:paraId="347258BD" w14:textId="77777777" w:rsidR="002238E5" w:rsidRPr="008F6629" w:rsidRDefault="002238E5" w:rsidP="0020124C">
      <w:pPr>
        <w:spacing w:line="240" w:lineRule="auto"/>
        <w:rPr>
          <w:lang w:val="en-GB"/>
        </w:rPr>
      </w:pPr>
      <w:r w:rsidRPr="008F6629">
        <w:rPr>
          <w:lang w:val="en-GB"/>
        </w:rPr>
        <w:t>221.</w:t>
      </w:r>
      <w:r w:rsidRPr="008F6629">
        <w:rPr>
          <w:lang w:val="en-GB"/>
        </w:rPr>
        <w:tab/>
        <w:t xml:space="preserve">Dean G, Walsh D, Downing H, Shelley E. First admissions of native-born and immigrants to psychiatric hospitals in South-East England 1976. Br J Psychiatry. </w:t>
      </w:r>
      <w:proofErr w:type="gramStart"/>
      <w:r w:rsidRPr="008F6629">
        <w:rPr>
          <w:lang w:val="en-GB"/>
        </w:rPr>
        <w:t>1981;139:506</w:t>
      </w:r>
      <w:proofErr w:type="gramEnd"/>
      <w:r w:rsidRPr="008F6629">
        <w:rPr>
          <w:lang w:val="en-GB"/>
        </w:rPr>
        <w:t>-12.</w:t>
      </w:r>
    </w:p>
    <w:p w14:paraId="21C31C7C" w14:textId="77777777" w:rsidR="002238E5" w:rsidRPr="008F6629" w:rsidRDefault="002238E5" w:rsidP="0020124C">
      <w:pPr>
        <w:spacing w:line="240" w:lineRule="auto"/>
        <w:rPr>
          <w:lang w:val="en-GB"/>
        </w:rPr>
      </w:pPr>
      <w:r w:rsidRPr="008F6629">
        <w:rPr>
          <w:lang w:val="en-GB"/>
        </w:rPr>
        <w:lastRenderedPageBreak/>
        <w:t>222.</w:t>
      </w:r>
      <w:r w:rsidRPr="008F6629">
        <w:rPr>
          <w:lang w:val="en-GB"/>
        </w:rPr>
        <w:tab/>
        <w:t>McGovern D, Cope RV. First psychiatric admission rates of first and second generation Afro Caribbeans. Soc Psychiatry. 1987;22(3):139-49.</w:t>
      </w:r>
    </w:p>
    <w:p w14:paraId="55288202" w14:textId="77777777" w:rsidR="002238E5" w:rsidRPr="008F6629" w:rsidRDefault="002238E5" w:rsidP="0020124C">
      <w:pPr>
        <w:spacing w:line="240" w:lineRule="auto"/>
        <w:rPr>
          <w:lang w:val="en-GB"/>
        </w:rPr>
      </w:pPr>
      <w:r w:rsidRPr="008F6629">
        <w:rPr>
          <w:lang w:val="en-GB"/>
        </w:rPr>
        <w:t>223.</w:t>
      </w:r>
      <w:r w:rsidRPr="008F6629">
        <w:rPr>
          <w:lang w:val="en-GB"/>
        </w:rPr>
        <w:tab/>
        <w:t>Cochrane R, Bal SS. Migration and schizophrenia: an examination of five hypotheses. Soc Psychiatry. 1987;22(4):181-91.</w:t>
      </w:r>
    </w:p>
    <w:p w14:paraId="0E107314" w14:textId="77777777" w:rsidR="002238E5" w:rsidRPr="008F6629" w:rsidRDefault="002238E5" w:rsidP="0020124C">
      <w:pPr>
        <w:spacing w:line="240" w:lineRule="auto"/>
        <w:rPr>
          <w:lang w:val="en-GB"/>
        </w:rPr>
      </w:pPr>
      <w:r w:rsidRPr="008F6629">
        <w:rPr>
          <w:lang w:val="en-GB"/>
        </w:rPr>
        <w:t>224.</w:t>
      </w:r>
      <w:r w:rsidRPr="008F6629">
        <w:rPr>
          <w:lang w:val="en-GB"/>
        </w:rPr>
        <w:tab/>
        <w:t xml:space="preserve">Harrison G, Owens D, Holton A, Neilson D, Boot D. A prospective study of severe mental disorder in Afro-Caribbean patients. </w:t>
      </w:r>
      <w:proofErr w:type="spellStart"/>
      <w:r w:rsidRPr="008F6629">
        <w:rPr>
          <w:lang w:val="en-GB"/>
        </w:rPr>
        <w:t>Psychol</w:t>
      </w:r>
      <w:proofErr w:type="spellEnd"/>
      <w:r w:rsidRPr="008F6629">
        <w:rPr>
          <w:lang w:val="en-GB"/>
        </w:rPr>
        <w:t xml:space="preserve"> Med. 1988;18(3):643-57.</w:t>
      </w:r>
    </w:p>
    <w:p w14:paraId="281B6C68" w14:textId="77777777" w:rsidR="002238E5" w:rsidRPr="008F6629" w:rsidRDefault="002238E5" w:rsidP="0020124C">
      <w:pPr>
        <w:spacing w:line="240" w:lineRule="auto"/>
        <w:rPr>
          <w:lang w:val="en-GB"/>
        </w:rPr>
      </w:pPr>
      <w:r w:rsidRPr="008F6629">
        <w:rPr>
          <w:lang w:val="en-GB"/>
        </w:rPr>
        <w:t>225.</w:t>
      </w:r>
      <w:r w:rsidRPr="008F6629">
        <w:rPr>
          <w:lang w:val="en-GB"/>
        </w:rPr>
        <w:tab/>
        <w:t xml:space="preserve">Castle D, </w:t>
      </w:r>
      <w:proofErr w:type="spellStart"/>
      <w:r w:rsidRPr="008F6629">
        <w:rPr>
          <w:lang w:val="en-GB"/>
        </w:rPr>
        <w:t>Wessely</w:t>
      </w:r>
      <w:proofErr w:type="spellEnd"/>
      <w:r w:rsidRPr="008F6629">
        <w:rPr>
          <w:lang w:val="en-GB"/>
        </w:rPr>
        <w:t xml:space="preserve"> S, Der G, Murray RM. The incidence of operationally defined schizophrenia in Camberwell, 1965-84. Br J Psychiatry. </w:t>
      </w:r>
      <w:proofErr w:type="gramStart"/>
      <w:r w:rsidRPr="008F6629">
        <w:rPr>
          <w:lang w:val="en-GB"/>
        </w:rPr>
        <w:t>1991;159:790</w:t>
      </w:r>
      <w:proofErr w:type="gramEnd"/>
      <w:r w:rsidRPr="008F6629">
        <w:rPr>
          <w:lang w:val="en-GB"/>
        </w:rPr>
        <w:t>-4.</w:t>
      </w:r>
    </w:p>
    <w:p w14:paraId="3F1A96B7" w14:textId="77777777" w:rsidR="002238E5" w:rsidRPr="008F6629" w:rsidRDefault="002238E5" w:rsidP="0020124C">
      <w:pPr>
        <w:spacing w:line="240" w:lineRule="auto"/>
        <w:rPr>
          <w:lang w:val="en-GB"/>
        </w:rPr>
      </w:pPr>
      <w:r w:rsidRPr="008F6629">
        <w:rPr>
          <w:lang w:val="en-GB"/>
        </w:rPr>
        <w:t>226.</w:t>
      </w:r>
      <w:r w:rsidRPr="008F6629">
        <w:rPr>
          <w:lang w:val="en-GB"/>
        </w:rPr>
        <w:tab/>
        <w:t xml:space="preserve">Thomas CS, Stone K, Osborn M, Thomas PF, Fisher M. Psychiatric morbidity and compulsory admission among UK-born Europeans, Afro-Caribbeans and Asians in central Manchester. Br J Psychiatry. </w:t>
      </w:r>
      <w:proofErr w:type="gramStart"/>
      <w:r w:rsidRPr="008F6629">
        <w:rPr>
          <w:lang w:val="en-GB"/>
        </w:rPr>
        <w:t>1993;163:91</w:t>
      </w:r>
      <w:proofErr w:type="gramEnd"/>
      <w:r w:rsidRPr="008F6629">
        <w:rPr>
          <w:lang w:val="en-GB"/>
        </w:rPr>
        <w:t>-9.</w:t>
      </w:r>
    </w:p>
    <w:p w14:paraId="7A14C883" w14:textId="77777777" w:rsidR="002238E5" w:rsidRPr="008F6629" w:rsidRDefault="002238E5" w:rsidP="0020124C">
      <w:pPr>
        <w:spacing w:line="240" w:lineRule="auto"/>
        <w:rPr>
          <w:lang w:val="en-GB"/>
        </w:rPr>
      </w:pPr>
      <w:r w:rsidRPr="008F6629">
        <w:rPr>
          <w:lang w:val="en-GB"/>
        </w:rPr>
        <w:t>227.</w:t>
      </w:r>
      <w:r w:rsidRPr="008F6629">
        <w:rPr>
          <w:lang w:val="en-GB"/>
        </w:rPr>
        <w:tab/>
        <w:t xml:space="preserve">Selten JP, </w:t>
      </w:r>
      <w:proofErr w:type="spellStart"/>
      <w:r w:rsidRPr="008F6629">
        <w:rPr>
          <w:lang w:val="en-GB"/>
        </w:rPr>
        <w:t>Sijben</w:t>
      </w:r>
      <w:proofErr w:type="spellEnd"/>
      <w:r w:rsidRPr="008F6629">
        <w:rPr>
          <w:lang w:val="en-GB"/>
        </w:rPr>
        <w:t xml:space="preserve"> N. First admission rates for schizophrenia in immigrants to The Netherlands. The Dutch National Register.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1994;29(2):71-7.</w:t>
      </w:r>
    </w:p>
    <w:p w14:paraId="0A5D4839" w14:textId="77777777" w:rsidR="002238E5" w:rsidRPr="008F6629" w:rsidRDefault="002238E5" w:rsidP="0020124C">
      <w:pPr>
        <w:spacing w:line="240" w:lineRule="auto"/>
        <w:rPr>
          <w:lang w:val="en-GB"/>
        </w:rPr>
      </w:pPr>
      <w:r w:rsidRPr="008F6629">
        <w:rPr>
          <w:lang w:val="en-GB"/>
        </w:rPr>
        <w:t>228.</w:t>
      </w:r>
      <w:r w:rsidRPr="008F6629">
        <w:rPr>
          <w:lang w:val="en-GB"/>
        </w:rPr>
        <w:tab/>
        <w:t>King M, Coker E, Leavey G, Hoare A, Johnson-Sabine E. Incidence of psychotic illness in London: comparison of ethnic groups. BMJ. 1994;309(6962):1115-9.</w:t>
      </w:r>
    </w:p>
    <w:p w14:paraId="37A86549" w14:textId="77777777" w:rsidR="002238E5" w:rsidRPr="008F6629" w:rsidRDefault="002238E5" w:rsidP="0020124C">
      <w:pPr>
        <w:spacing w:line="240" w:lineRule="auto"/>
        <w:rPr>
          <w:lang w:val="en-GB"/>
        </w:rPr>
      </w:pPr>
      <w:r w:rsidRPr="008F6629">
        <w:rPr>
          <w:lang w:val="en-GB"/>
        </w:rPr>
        <w:t>229.</w:t>
      </w:r>
      <w:r w:rsidRPr="008F6629">
        <w:rPr>
          <w:lang w:val="en-GB"/>
        </w:rPr>
        <w:tab/>
        <w:t xml:space="preserve">Van OJ, Castle DJ, Takei N, Der G, Murray RM. Psychotic illness in ethnic minorities: clarification from the 1991 census. </w:t>
      </w:r>
      <w:proofErr w:type="spellStart"/>
      <w:r w:rsidRPr="008F6629">
        <w:rPr>
          <w:lang w:val="en-GB"/>
        </w:rPr>
        <w:t>Psychol</w:t>
      </w:r>
      <w:proofErr w:type="spellEnd"/>
      <w:r w:rsidRPr="008F6629">
        <w:rPr>
          <w:lang w:val="en-GB"/>
        </w:rPr>
        <w:t xml:space="preserve"> Med. 1996;26(1):203-8.</w:t>
      </w:r>
    </w:p>
    <w:p w14:paraId="52426C4C" w14:textId="77777777" w:rsidR="002238E5" w:rsidRPr="008F6629" w:rsidRDefault="002238E5" w:rsidP="0020124C">
      <w:pPr>
        <w:spacing w:line="240" w:lineRule="auto"/>
        <w:rPr>
          <w:lang w:val="en-GB"/>
        </w:rPr>
      </w:pPr>
      <w:r w:rsidRPr="008F6629">
        <w:rPr>
          <w:lang w:val="en-GB"/>
        </w:rPr>
        <w:t>230.</w:t>
      </w:r>
      <w:r w:rsidRPr="008F6629">
        <w:rPr>
          <w:lang w:val="en-GB"/>
        </w:rPr>
        <w:tab/>
        <w:t>Mortensen PB, Cantor-</w:t>
      </w:r>
      <w:proofErr w:type="spellStart"/>
      <w:r w:rsidRPr="008F6629">
        <w:rPr>
          <w:lang w:val="en-GB"/>
        </w:rPr>
        <w:t>Graae</w:t>
      </w:r>
      <w:proofErr w:type="spellEnd"/>
      <w:r w:rsidRPr="008F6629">
        <w:rPr>
          <w:lang w:val="en-GB"/>
        </w:rPr>
        <w:t xml:space="preserve"> E, McNeil TF. Increased rates of schizophrenia among immigrants: some methodological concerns raised by Danish findings. </w:t>
      </w:r>
      <w:proofErr w:type="spellStart"/>
      <w:r w:rsidRPr="008F6629">
        <w:rPr>
          <w:lang w:val="en-GB"/>
        </w:rPr>
        <w:t>Psychol</w:t>
      </w:r>
      <w:proofErr w:type="spellEnd"/>
      <w:r w:rsidRPr="008F6629">
        <w:rPr>
          <w:lang w:val="en-GB"/>
        </w:rPr>
        <w:t xml:space="preserve"> Med. 1997;27(4):813-20.</w:t>
      </w:r>
    </w:p>
    <w:p w14:paraId="59418416" w14:textId="77777777" w:rsidR="002238E5" w:rsidRPr="008F6629" w:rsidRDefault="002238E5" w:rsidP="0020124C">
      <w:pPr>
        <w:spacing w:line="240" w:lineRule="auto"/>
        <w:rPr>
          <w:lang w:val="en-GB"/>
        </w:rPr>
      </w:pPr>
      <w:r w:rsidRPr="008F6629">
        <w:rPr>
          <w:lang w:val="en-GB"/>
        </w:rPr>
        <w:t>231.</w:t>
      </w:r>
      <w:r w:rsidRPr="008F6629">
        <w:rPr>
          <w:lang w:val="en-GB"/>
        </w:rPr>
        <w:tab/>
        <w:t xml:space="preserve">Selten JP, </w:t>
      </w:r>
      <w:proofErr w:type="spellStart"/>
      <w:r w:rsidRPr="008F6629">
        <w:rPr>
          <w:lang w:val="en-GB"/>
        </w:rPr>
        <w:t>Slaets</w:t>
      </w:r>
      <w:proofErr w:type="spellEnd"/>
      <w:r w:rsidRPr="008F6629">
        <w:rPr>
          <w:lang w:val="en-GB"/>
        </w:rPr>
        <w:t xml:space="preserve"> JP, Kahn RS. Schizophrenia in Surinamese and Dutch Antillean immigrants to The Netherlands: evidence of an increased incidence. </w:t>
      </w:r>
      <w:proofErr w:type="spellStart"/>
      <w:r w:rsidRPr="008F6629">
        <w:rPr>
          <w:lang w:val="en-GB"/>
        </w:rPr>
        <w:t>Psychol</w:t>
      </w:r>
      <w:proofErr w:type="spellEnd"/>
      <w:r w:rsidRPr="008F6629">
        <w:rPr>
          <w:lang w:val="en-GB"/>
        </w:rPr>
        <w:t xml:space="preserve"> Med. 1997;27(4):807-11.</w:t>
      </w:r>
    </w:p>
    <w:p w14:paraId="41753016" w14:textId="77777777" w:rsidR="002238E5" w:rsidRPr="008F6629" w:rsidRDefault="002238E5" w:rsidP="0020124C">
      <w:pPr>
        <w:spacing w:line="240" w:lineRule="auto"/>
        <w:rPr>
          <w:lang w:val="en-GB"/>
        </w:rPr>
      </w:pPr>
      <w:r w:rsidRPr="008F6629">
        <w:rPr>
          <w:lang w:val="en-GB"/>
        </w:rPr>
        <w:t>232.</w:t>
      </w:r>
      <w:r w:rsidRPr="008F6629">
        <w:rPr>
          <w:lang w:val="en-GB"/>
        </w:rPr>
        <w:tab/>
      </w:r>
      <w:proofErr w:type="spellStart"/>
      <w:r w:rsidRPr="008F6629">
        <w:rPr>
          <w:lang w:val="en-GB"/>
        </w:rPr>
        <w:t>Bhugra</w:t>
      </w:r>
      <w:proofErr w:type="spellEnd"/>
      <w:r w:rsidRPr="008F6629">
        <w:rPr>
          <w:lang w:val="en-GB"/>
        </w:rPr>
        <w:t xml:space="preserve"> D, </w:t>
      </w:r>
      <w:proofErr w:type="spellStart"/>
      <w:r w:rsidRPr="008F6629">
        <w:rPr>
          <w:lang w:val="en-GB"/>
        </w:rPr>
        <w:t>Leff</w:t>
      </w:r>
      <w:proofErr w:type="spellEnd"/>
      <w:r w:rsidRPr="008F6629">
        <w:rPr>
          <w:lang w:val="en-GB"/>
        </w:rPr>
        <w:t xml:space="preserve"> J, Mallett R, Der G, </w:t>
      </w:r>
      <w:proofErr w:type="spellStart"/>
      <w:r w:rsidRPr="008F6629">
        <w:rPr>
          <w:lang w:val="en-GB"/>
        </w:rPr>
        <w:t>Corridan</w:t>
      </w:r>
      <w:proofErr w:type="spellEnd"/>
      <w:r w:rsidRPr="008F6629">
        <w:rPr>
          <w:lang w:val="en-GB"/>
        </w:rPr>
        <w:t xml:space="preserve"> B, Rudge S. Incidence and outcome of schizophrenia in whites, African-Caribbeans and Asians in London. </w:t>
      </w:r>
      <w:proofErr w:type="spellStart"/>
      <w:r w:rsidRPr="008F6629">
        <w:rPr>
          <w:lang w:val="en-GB"/>
        </w:rPr>
        <w:t>Psychol</w:t>
      </w:r>
      <w:proofErr w:type="spellEnd"/>
      <w:r w:rsidRPr="008F6629">
        <w:rPr>
          <w:lang w:val="en-GB"/>
        </w:rPr>
        <w:t xml:space="preserve"> Med. 1997;27(4):791-8.</w:t>
      </w:r>
    </w:p>
    <w:p w14:paraId="47C28BA4" w14:textId="77777777" w:rsidR="002238E5" w:rsidRPr="008F6629" w:rsidRDefault="002238E5" w:rsidP="0020124C">
      <w:pPr>
        <w:spacing w:line="240" w:lineRule="auto"/>
        <w:rPr>
          <w:lang w:val="en-GB"/>
        </w:rPr>
      </w:pPr>
      <w:r w:rsidRPr="008F6629">
        <w:rPr>
          <w:lang w:val="en-GB"/>
        </w:rPr>
        <w:t>233.</w:t>
      </w:r>
      <w:r w:rsidRPr="008F6629">
        <w:rPr>
          <w:lang w:val="en-GB"/>
        </w:rPr>
        <w:tab/>
        <w:t xml:space="preserve">Harrison G, Glazebrook C, Brewin J, Cantwell R, Dalkin T, Fox R, et al. Increased incidence of psychotic disorders in migrants from the Caribbean to the United Kingdom. </w:t>
      </w:r>
      <w:proofErr w:type="spellStart"/>
      <w:r w:rsidRPr="008F6629">
        <w:rPr>
          <w:lang w:val="en-GB"/>
        </w:rPr>
        <w:t>Psychol</w:t>
      </w:r>
      <w:proofErr w:type="spellEnd"/>
      <w:r w:rsidRPr="008F6629">
        <w:rPr>
          <w:lang w:val="en-GB"/>
        </w:rPr>
        <w:t xml:space="preserve"> Med. 1997;27(4):799-806.</w:t>
      </w:r>
    </w:p>
    <w:p w14:paraId="0D73EFA4" w14:textId="77777777" w:rsidR="002238E5" w:rsidRPr="008F6629" w:rsidRDefault="002238E5" w:rsidP="0020124C">
      <w:pPr>
        <w:spacing w:line="240" w:lineRule="auto"/>
        <w:rPr>
          <w:lang w:val="en-GB"/>
        </w:rPr>
      </w:pPr>
      <w:r w:rsidRPr="008F6629">
        <w:rPr>
          <w:lang w:val="en-GB"/>
        </w:rPr>
        <w:t>234.</w:t>
      </w:r>
      <w:r w:rsidRPr="008F6629">
        <w:rPr>
          <w:lang w:val="en-GB"/>
        </w:rPr>
        <w:tab/>
      </w:r>
      <w:proofErr w:type="spellStart"/>
      <w:r w:rsidRPr="008F6629">
        <w:rPr>
          <w:lang w:val="en-GB"/>
        </w:rPr>
        <w:t>Goater</w:t>
      </w:r>
      <w:proofErr w:type="spellEnd"/>
      <w:r w:rsidRPr="008F6629">
        <w:rPr>
          <w:lang w:val="en-GB"/>
        </w:rPr>
        <w:t xml:space="preserve"> N, King M, Cole E, Leavey G, Johnson-Sabine E, </w:t>
      </w:r>
      <w:proofErr w:type="spellStart"/>
      <w:r w:rsidRPr="008F6629">
        <w:rPr>
          <w:lang w:val="en-GB"/>
        </w:rPr>
        <w:t>Blizard</w:t>
      </w:r>
      <w:proofErr w:type="spellEnd"/>
      <w:r w:rsidRPr="008F6629">
        <w:rPr>
          <w:lang w:val="en-GB"/>
        </w:rPr>
        <w:t xml:space="preserve"> R, et al. Ethnicity and outcome of psychosis. Br J Psychiatry. </w:t>
      </w:r>
      <w:proofErr w:type="gramStart"/>
      <w:r w:rsidRPr="008F6629">
        <w:rPr>
          <w:lang w:val="en-GB"/>
        </w:rPr>
        <w:t>1999;175:34</w:t>
      </w:r>
      <w:proofErr w:type="gramEnd"/>
      <w:r w:rsidRPr="008F6629">
        <w:rPr>
          <w:lang w:val="en-GB"/>
        </w:rPr>
        <w:t>-42.</w:t>
      </w:r>
    </w:p>
    <w:p w14:paraId="33BD30FC" w14:textId="77777777" w:rsidR="002238E5" w:rsidRPr="008F6629" w:rsidRDefault="002238E5" w:rsidP="0020124C">
      <w:pPr>
        <w:spacing w:line="240" w:lineRule="auto"/>
        <w:rPr>
          <w:lang w:val="en-GB"/>
        </w:rPr>
      </w:pPr>
      <w:r w:rsidRPr="008F6629">
        <w:rPr>
          <w:lang w:val="en-GB"/>
        </w:rPr>
        <w:t>235.</w:t>
      </w:r>
      <w:r w:rsidRPr="008F6629">
        <w:rPr>
          <w:lang w:val="en-GB"/>
        </w:rPr>
        <w:tab/>
        <w:t xml:space="preserve">Schrier AC, van de </w:t>
      </w:r>
      <w:proofErr w:type="spellStart"/>
      <w:r w:rsidRPr="008F6629">
        <w:rPr>
          <w:lang w:val="en-GB"/>
        </w:rPr>
        <w:t>Wetering</w:t>
      </w:r>
      <w:proofErr w:type="spellEnd"/>
      <w:r w:rsidRPr="008F6629">
        <w:rPr>
          <w:lang w:val="en-GB"/>
        </w:rPr>
        <w:t xml:space="preserve"> BJ, Mulder PG, Selten JP. Point prevalence of schizophrenia in immigrant groups in Rotterdam: data from outpatient facilities. Eur Psychiatry. 2001;16(3):162-166. </w:t>
      </w:r>
    </w:p>
    <w:p w14:paraId="7C0CF52E" w14:textId="77777777" w:rsidR="002238E5" w:rsidRPr="008F6629" w:rsidRDefault="002238E5" w:rsidP="0020124C">
      <w:pPr>
        <w:spacing w:line="240" w:lineRule="auto"/>
        <w:rPr>
          <w:lang w:val="en-GB"/>
        </w:rPr>
      </w:pPr>
      <w:r w:rsidRPr="008F6629">
        <w:rPr>
          <w:lang w:val="en-GB"/>
        </w:rPr>
        <w:t>236.</w:t>
      </w:r>
      <w:r w:rsidRPr="008F6629">
        <w:rPr>
          <w:lang w:val="en-GB"/>
        </w:rPr>
        <w:tab/>
        <w:t xml:space="preserve">Selten JP, Veen N, Feller W, </w:t>
      </w:r>
      <w:proofErr w:type="spellStart"/>
      <w:r w:rsidRPr="008F6629">
        <w:rPr>
          <w:lang w:val="en-GB"/>
        </w:rPr>
        <w:t>Blom</w:t>
      </w:r>
      <w:proofErr w:type="spellEnd"/>
      <w:r w:rsidRPr="008F6629">
        <w:rPr>
          <w:lang w:val="en-GB"/>
        </w:rPr>
        <w:t xml:space="preserve"> JD, </w:t>
      </w:r>
      <w:proofErr w:type="spellStart"/>
      <w:r w:rsidRPr="008F6629">
        <w:rPr>
          <w:lang w:val="en-GB"/>
        </w:rPr>
        <w:t>Schols</w:t>
      </w:r>
      <w:proofErr w:type="spellEnd"/>
      <w:r w:rsidRPr="008F6629">
        <w:rPr>
          <w:lang w:val="en-GB"/>
        </w:rPr>
        <w:t xml:space="preserve"> D, </w:t>
      </w:r>
      <w:proofErr w:type="spellStart"/>
      <w:r w:rsidRPr="008F6629">
        <w:rPr>
          <w:lang w:val="en-GB"/>
        </w:rPr>
        <w:t>Camoenie</w:t>
      </w:r>
      <w:proofErr w:type="spellEnd"/>
      <w:r w:rsidRPr="008F6629">
        <w:rPr>
          <w:lang w:val="en-GB"/>
        </w:rPr>
        <w:t xml:space="preserve"> W, et al. Incidence of psychotic disorders in immigrant groups to The Netherlands. Br J Psychiatry. </w:t>
      </w:r>
      <w:proofErr w:type="gramStart"/>
      <w:r w:rsidRPr="008F6629">
        <w:rPr>
          <w:lang w:val="en-GB"/>
        </w:rPr>
        <w:t>2001;178:367</w:t>
      </w:r>
      <w:proofErr w:type="gramEnd"/>
      <w:r w:rsidRPr="008F6629">
        <w:rPr>
          <w:lang w:val="en-GB"/>
        </w:rPr>
        <w:t>-72.</w:t>
      </w:r>
    </w:p>
    <w:p w14:paraId="1826EA69" w14:textId="77777777" w:rsidR="002238E5" w:rsidRPr="008F6629" w:rsidRDefault="002238E5" w:rsidP="0020124C">
      <w:pPr>
        <w:spacing w:line="240" w:lineRule="auto"/>
        <w:rPr>
          <w:lang w:val="en-GB"/>
        </w:rPr>
      </w:pPr>
      <w:r w:rsidRPr="008F6629">
        <w:rPr>
          <w:lang w:val="en-GB"/>
        </w:rPr>
        <w:t>237.</w:t>
      </w:r>
      <w:r w:rsidRPr="008F6629">
        <w:rPr>
          <w:lang w:val="en-GB"/>
        </w:rPr>
        <w:tab/>
      </w:r>
      <w:proofErr w:type="spellStart"/>
      <w:r w:rsidRPr="008F6629">
        <w:rPr>
          <w:lang w:val="en-GB"/>
        </w:rPr>
        <w:t>Zolkowska</w:t>
      </w:r>
      <w:proofErr w:type="spellEnd"/>
      <w:r w:rsidRPr="008F6629">
        <w:rPr>
          <w:lang w:val="en-GB"/>
        </w:rPr>
        <w:t xml:space="preserve"> K, Cantor-</w:t>
      </w:r>
      <w:proofErr w:type="spellStart"/>
      <w:r w:rsidRPr="008F6629">
        <w:rPr>
          <w:lang w:val="en-GB"/>
        </w:rPr>
        <w:t>Graae</w:t>
      </w:r>
      <w:proofErr w:type="spellEnd"/>
      <w:r w:rsidRPr="008F6629">
        <w:rPr>
          <w:lang w:val="en-GB"/>
        </w:rPr>
        <w:t xml:space="preserve"> E, McNeil TF. Increased rates of psychosis among immigrants to Sweden: is migration a risk factor for psychosis? </w:t>
      </w:r>
      <w:proofErr w:type="spellStart"/>
      <w:r w:rsidRPr="008F6629">
        <w:rPr>
          <w:lang w:val="en-GB"/>
        </w:rPr>
        <w:t>Psychol</w:t>
      </w:r>
      <w:proofErr w:type="spellEnd"/>
      <w:r w:rsidRPr="008F6629">
        <w:rPr>
          <w:lang w:val="en-GB"/>
        </w:rPr>
        <w:t xml:space="preserve"> Med. 2001;31(4):669-78.</w:t>
      </w:r>
    </w:p>
    <w:p w14:paraId="27FB8BFF" w14:textId="77777777" w:rsidR="002238E5" w:rsidRPr="008F6629" w:rsidRDefault="002238E5" w:rsidP="0020124C">
      <w:pPr>
        <w:spacing w:line="240" w:lineRule="auto"/>
        <w:rPr>
          <w:lang w:val="en-GB"/>
        </w:rPr>
      </w:pPr>
      <w:r w:rsidRPr="008F6629">
        <w:rPr>
          <w:lang w:val="en-GB"/>
        </w:rPr>
        <w:t>238.</w:t>
      </w:r>
      <w:r w:rsidRPr="008F6629">
        <w:rPr>
          <w:lang w:val="en-GB"/>
        </w:rPr>
        <w:tab/>
        <w:t xml:space="preserve">Reeves SJ, Sauer J, Stewart R, Granger A, Howard RJ. Increased first-contact rates for very-late-onset schizophrenia-like psychosis in African- and Caribbean-born elders. Br J Psychiatry. </w:t>
      </w:r>
      <w:proofErr w:type="gramStart"/>
      <w:r w:rsidRPr="008F6629">
        <w:rPr>
          <w:lang w:val="en-GB"/>
        </w:rPr>
        <w:t>2001;179:172</w:t>
      </w:r>
      <w:proofErr w:type="gramEnd"/>
      <w:r w:rsidRPr="008F6629">
        <w:rPr>
          <w:lang w:val="en-GB"/>
        </w:rPr>
        <w:t>-4.</w:t>
      </w:r>
    </w:p>
    <w:p w14:paraId="783684E8" w14:textId="77777777" w:rsidR="002238E5" w:rsidRPr="008F6629" w:rsidRDefault="002238E5" w:rsidP="0020124C">
      <w:pPr>
        <w:spacing w:line="240" w:lineRule="auto"/>
        <w:rPr>
          <w:lang w:val="en-GB"/>
        </w:rPr>
      </w:pPr>
      <w:r w:rsidRPr="008F6629">
        <w:rPr>
          <w:lang w:val="en-GB"/>
        </w:rPr>
        <w:t>239.</w:t>
      </w:r>
      <w:r w:rsidRPr="008F6629">
        <w:rPr>
          <w:lang w:val="en-GB"/>
        </w:rPr>
        <w:tab/>
        <w:t>Boydell J, van Os J, McKenzie K, Allardyce J, Goel R, McCreadie RG, et al. Incidence of schizophrenia in ethnic minorities in London: ecological study into interactions with environment. BMJ. 2001;323(7325):1336-8.</w:t>
      </w:r>
    </w:p>
    <w:p w14:paraId="5E95BF3A" w14:textId="77777777" w:rsidR="002238E5" w:rsidRPr="008F6629" w:rsidRDefault="002238E5" w:rsidP="0020124C">
      <w:pPr>
        <w:spacing w:line="240" w:lineRule="auto"/>
        <w:rPr>
          <w:lang w:val="en-GB"/>
        </w:rPr>
      </w:pPr>
      <w:r w:rsidRPr="008F6629">
        <w:rPr>
          <w:lang w:val="en-GB"/>
        </w:rPr>
        <w:t>240.</w:t>
      </w:r>
      <w:r w:rsidRPr="008F6629">
        <w:rPr>
          <w:lang w:val="en-GB"/>
        </w:rPr>
        <w:tab/>
        <w:t>Cantor-</w:t>
      </w:r>
      <w:proofErr w:type="spellStart"/>
      <w:r w:rsidRPr="008F6629">
        <w:rPr>
          <w:lang w:val="en-GB"/>
        </w:rPr>
        <w:t>Graae</w:t>
      </w:r>
      <w:proofErr w:type="spellEnd"/>
      <w:r w:rsidRPr="008F6629">
        <w:rPr>
          <w:lang w:val="en-GB"/>
        </w:rPr>
        <w:t xml:space="preserve"> E, Pedersen CB, McNeil TF, Mortensen PB. Migration as a risk factor for schizophrenia: a Danish population-based cohort study. Br J Psychiatry. </w:t>
      </w:r>
      <w:proofErr w:type="gramStart"/>
      <w:r w:rsidRPr="008F6629">
        <w:rPr>
          <w:lang w:val="en-GB"/>
        </w:rPr>
        <w:t>2003;182:117</w:t>
      </w:r>
      <w:proofErr w:type="gramEnd"/>
      <w:r w:rsidRPr="008F6629">
        <w:rPr>
          <w:lang w:val="en-GB"/>
        </w:rPr>
        <w:t>-22.</w:t>
      </w:r>
    </w:p>
    <w:p w14:paraId="31D5F328" w14:textId="77777777" w:rsidR="002238E5" w:rsidRPr="008F6629" w:rsidRDefault="002238E5" w:rsidP="0020124C">
      <w:pPr>
        <w:spacing w:line="240" w:lineRule="auto"/>
        <w:rPr>
          <w:lang w:val="en-GB"/>
        </w:rPr>
      </w:pPr>
      <w:r w:rsidRPr="008F6629">
        <w:rPr>
          <w:lang w:val="en-GB"/>
        </w:rPr>
        <w:lastRenderedPageBreak/>
        <w:t>241.</w:t>
      </w:r>
      <w:r w:rsidRPr="008F6629">
        <w:rPr>
          <w:lang w:val="en-GB"/>
        </w:rPr>
        <w:tab/>
      </w:r>
      <w:proofErr w:type="spellStart"/>
      <w:r w:rsidRPr="008F6629">
        <w:rPr>
          <w:lang w:val="en-GB"/>
        </w:rPr>
        <w:t>Hjern</w:t>
      </w:r>
      <w:proofErr w:type="spellEnd"/>
      <w:r w:rsidRPr="008F6629">
        <w:rPr>
          <w:lang w:val="en-GB"/>
        </w:rPr>
        <w:t xml:space="preserve"> A, Wicks S, Dalman C. Social adversity contributes to high morbidity in psychoses in immigrants--a national cohort study in two generations of Swedish residents. </w:t>
      </w:r>
      <w:proofErr w:type="spellStart"/>
      <w:r w:rsidRPr="008F6629">
        <w:rPr>
          <w:lang w:val="en-GB"/>
        </w:rPr>
        <w:t>Psychol</w:t>
      </w:r>
      <w:proofErr w:type="spellEnd"/>
      <w:r w:rsidRPr="008F6629">
        <w:rPr>
          <w:lang w:val="en-GB"/>
        </w:rPr>
        <w:t xml:space="preserve"> Med. 2004;34(6):1025-33.</w:t>
      </w:r>
    </w:p>
    <w:p w14:paraId="77DE0C43" w14:textId="77777777" w:rsidR="002238E5" w:rsidRPr="008F6629" w:rsidRDefault="002238E5" w:rsidP="0020124C">
      <w:pPr>
        <w:spacing w:line="240" w:lineRule="auto"/>
        <w:rPr>
          <w:lang w:val="en-GB"/>
        </w:rPr>
      </w:pPr>
      <w:r w:rsidRPr="008F6629">
        <w:rPr>
          <w:lang w:val="en-GB"/>
        </w:rPr>
        <w:t>242.</w:t>
      </w:r>
      <w:r w:rsidRPr="008F6629">
        <w:rPr>
          <w:lang w:val="en-GB"/>
        </w:rPr>
        <w:tab/>
        <w:t xml:space="preserve">Sundquist K, Frank G, Sundquist J. Urbanisation and incidence of psychosis and depression: follow-up study of 4.4 million women and men in Sweden. Br J Psychiatry. </w:t>
      </w:r>
      <w:proofErr w:type="gramStart"/>
      <w:r w:rsidRPr="008F6629">
        <w:rPr>
          <w:lang w:val="en-GB"/>
        </w:rPr>
        <w:t>2004;184:293</w:t>
      </w:r>
      <w:proofErr w:type="gramEnd"/>
      <w:r w:rsidRPr="008F6629">
        <w:rPr>
          <w:lang w:val="en-GB"/>
        </w:rPr>
        <w:t>-8.</w:t>
      </w:r>
    </w:p>
    <w:p w14:paraId="1C89522A" w14:textId="77777777" w:rsidR="002238E5" w:rsidRPr="008F6629" w:rsidRDefault="002238E5" w:rsidP="0020124C">
      <w:pPr>
        <w:spacing w:line="240" w:lineRule="auto"/>
        <w:rPr>
          <w:lang w:val="en-GB"/>
        </w:rPr>
      </w:pPr>
      <w:r w:rsidRPr="008F6629">
        <w:rPr>
          <w:lang w:val="en-GB"/>
        </w:rPr>
        <w:t>243.</w:t>
      </w:r>
      <w:r w:rsidRPr="008F6629">
        <w:rPr>
          <w:lang w:val="en-GB"/>
        </w:rPr>
        <w:tab/>
        <w:t xml:space="preserve">Mitter PR, Krishnan S, Bell P, Stewart R, Howard RJ. The effect of ethnicity and gender on first-contact rates for schizophrenia-like psychosis in Bangladeshi, Black and White elders in Tower Hamlets, London. Int J </w:t>
      </w:r>
      <w:proofErr w:type="spellStart"/>
      <w:r w:rsidRPr="008F6629">
        <w:rPr>
          <w:lang w:val="en-GB"/>
        </w:rPr>
        <w:t>Geriatr</w:t>
      </w:r>
      <w:proofErr w:type="spellEnd"/>
      <w:r w:rsidRPr="008F6629">
        <w:rPr>
          <w:lang w:val="en-GB"/>
        </w:rPr>
        <w:t xml:space="preserve"> Psychiatry. 2004;19(3):286-90.</w:t>
      </w:r>
    </w:p>
    <w:p w14:paraId="5B21D76B" w14:textId="77777777" w:rsidR="002238E5" w:rsidRPr="008F6629" w:rsidRDefault="002238E5" w:rsidP="0020124C">
      <w:pPr>
        <w:spacing w:line="240" w:lineRule="auto"/>
        <w:rPr>
          <w:lang w:val="en-GB"/>
        </w:rPr>
      </w:pPr>
      <w:r w:rsidRPr="008F6629">
        <w:rPr>
          <w:lang w:val="en-GB"/>
        </w:rPr>
        <w:t>244.</w:t>
      </w:r>
      <w:r w:rsidRPr="008F6629">
        <w:rPr>
          <w:lang w:val="en-GB"/>
        </w:rPr>
        <w:tab/>
        <w:t>Cantor-</w:t>
      </w:r>
      <w:proofErr w:type="spellStart"/>
      <w:r w:rsidRPr="008F6629">
        <w:rPr>
          <w:lang w:val="en-GB"/>
        </w:rPr>
        <w:t>Graae</w:t>
      </w:r>
      <w:proofErr w:type="spellEnd"/>
      <w:r w:rsidRPr="008F6629">
        <w:rPr>
          <w:lang w:val="en-GB"/>
        </w:rPr>
        <w:t xml:space="preserve"> E, </w:t>
      </w:r>
      <w:proofErr w:type="spellStart"/>
      <w:r w:rsidRPr="008F6629">
        <w:rPr>
          <w:lang w:val="en-GB"/>
        </w:rPr>
        <w:t>Zolkowska</w:t>
      </w:r>
      <w:proofErr w:type="spellEnd"/>
      <w:r w:rsidRPr="008F6629">
        <w:rPr>
          <w:lang w:val="en-GB"/>
        </w:rPr>
        <w:t xml:space="preserve"> K, McNeil TF. Increased risk of psychotic disorder among immigrants in Malmo: a 3-year first-contact study. </w:t>
      </w:r>
      <w:proofErr w:type="spellStart"/>
      <w:r w:rsidRPr="008F6629">
        <w:rPr>
          <w:lang w:val="en-GB"/>
        </w:rPr>
        <w:t>Psychol</w:t>
      </w:r>
      <w:proofErr w:type="spellEnd"/>
      <w:r w:rsidRPr="008F6629">
        <w:rPr>
          <w:lang w:val="en-GB"/>
        </w:rPr>
        <w:t xml:space="preserve"> Med. 2005;35(8):1155-63.</w:t>
      </w:r>
    </w:p>
    <w:p w14:paraId="3C520C9F" w14:textId="77777777" w:rsidR="002238E5" w:rsidRPr="008F6629" w:rsidRDefault="002238E5" w:rsidP="0020124C">
      <w:pPr>
        <w:spacing w:line="240" w:lineRule="auto"/>
        <w:rPr>
          <w:lang w:val="en-GB"/>
        </w:rPr>
      </w:pPr>
      <w:r w:rsidRPr="008F6629">
        <w:rPr>
          <w:lang w:val="en-GB"/>
        </w:rPr>
        <w:t>245.</w:t>
      </w:r>
      <w:r w:rsidRPr="008F6629">
        <w:rPr>
          <w:lang w:val="en-GB"/>
        </w:rPr>
        <w:tab/>
        <w:t xml:space="preserve">Saraiva Leao T, Sundquist J, Johansson LM, Johansson SE, Sundquist K. Incidence of mental disorders in second-generation immigrants in </w:t>
      </w:r>
      <w:proofErr w:type="spellStart"/>
      <w:r w:rsidRPr="008F6629">
        <w:rPr>
          <w:lang w:val="en-GB"/>
        </w:rPr>
        <w:t>sweden</w:t>
      </w:r>
      <w:proofErr w:type="spellEnd"/>
      <w:r w:rsidRPr="008F6629">
        <w:rPr>
          <w:lang w:val="en-GB"/>
        </w:rPr>
        <w:t xml:space="preserve">: a four-year cohort study. </w:t>
      </w:r>
      <w:proofErr w:type="spellStart"/>
      <w:r w:rsidRPr="008F6629">
        <w:rPr>
          <w:lang w:val="en-GB"/>
        </w:rPr>
        <w:t>Ethn</w:t>
      </w:r>
      <w:proofErr w:type="spellEnd"/>
      <w:r w:rsidRPr="008F6629">
        <w:rPr>
          <w:lang w:val="en-GB"/>
        </w:rPr>
        <w:t xml:space="preserve"> Health. 2005;10(3):243-56.</w:t>
      </w:r>
    </w:p>
    <w:p w14:paraId="32BB070E" w14:textId="77777777" w:rsidR="002238E5" w:rsidRPr="008F6629" w:rsidRDefault="002238E5" w:rsidP="0020124C">
      <w:pPr>
        <w:spacing w:line="240" w:lineRule="auto"/>
        <w:rPr>
          <w:lang w:val="en-GB"/>
        </w:rPr>
      </w:pPr>
      <w:r w:rsidRPr="008F6629">
        <w:rPr>
          <w:lang w:val="en-GB"/>
        </w:rPr>
        <w:t>246.</w:t>
      </w:r>
      <w:r w:rsidRPr="008F6629">
        <w:rPr>
          <w:lang w:val="en-GB"/>
        </w:rPr>
        <w:tab/>
        <w:t xml:space="preserve">Smith GN, Boydell J, Murray RM, Flynn S, McKay K, Sherwood M, et al. The incidence of schizophrenia in European immigrants to Canada. </w:t>
      </w:r>
      <w:proofErr w:type="spellStart"/>
      <w:r w:rsidRPr="008F6629">
        <w:rPr>
          <w:lang w:val="en-GB"/>
        </w:rPr>
        <w:t>Schizophr</w:t>
      </w:r>
      <w:proofErr w:type="spellEnd"/>
      <w:r w:rsidRPr="008F6629">
        <w:rPr>
          <w:lang w:val="en-GB"/>
        </w:rPr>
        <w:t xml:space="preserve"> Res. 2006;87(1-3):205-11.</w:t>
      </w:r>
    </w:p>
    <w:p w14:paraId="4C0A6F04" w14:textId="77777777" w:rsidR="002238E5" w:rsidRPr="008F6629" w:rsidRDefault="002238E5" w:rsidP="0020124C">
      <w:pPr>
        <w:spacing w:line="240" w:lineRule="auto"/>
        <w:rPr>
          <w:lang w:val="en-GB"/>
        </w:rPr>
      </w:pPr>
      <w:r w:rsidRPr="008F6629">
        <w:rPr>
          <w:lang w:val="en-GB"/>
        </w:rPr>
        <w:t>247.</w:t>
      </w:r>
      <w:r w:rsidRPr="008F6629">
        <w:rPr>
          <w:lang w:val="en-GB"/>
        </w:rPr>
        <w:tab/>
      </w:r>
      <w:proofErr w:type="spellStart"/>
      <w:r w:rsidRPr="008F6629">
        <w:rPr>
          <w:lang w:val="en-GB"/>
        </w:rPr>
        <w:t>Veling</w:t>
      </w:r>
      <w:proofErr w:type="spellEnd"/>
      <w:r w:rsidRPr="008F6629">
        <w:rPr>
          <w:lang w:val="en-GB"/>
        </w:rPr>
        <w:t xml:space="preserve"> W, Selten JP, Veen N, Laan W, Blom JD, Hoek HW. Incidence of schizophrenia among ethnic minorities in the Netherlands: a four-year first-contact study. </w:t>
      </w:r>
      <w:proofErr w:type="spellStart"/>
      <w:r w:rsidRPr="008F6629">
        <w:rPr>
          <w:lang w:val="en-GB"/>
        </w:rPr>
        <w:t>Schizophr</w:t>
      </w:r>
      <w:proofErr w:type="spellEnd"/>
      <w:r w:rsidRPr="008F6629">
        <w:rPr>
          <w:lang w:val="en-GB"/>
        </w:rPr>
        <w:t xml:space="preserve"> Res. 2006;86(1-3):189-93.</w:t>
      </w:r>
    </w:p>
    <w:p w14:paraId="4751B881" w14:textId="77777777" w:rsidR="002238E5" w:rsidRPr="008F6629" w:rsidRDefault="002238E5" w:rsidP="0020124C">
      <w:pPr>
        <w:spacing w:line="240" w:lineRule="auto"/>
        <w:rPr>
          <w:lang w:val="en-GB"/>
        </w:rPr>
      </w:pPr>
      <w:r w:rsidRPr="008F6629">
        <w:rPr>
          <w:lang w:val="en-GB"/>
        </w:rPr>
        <w:t>248.</w:t>
      </w:r>
      <w:r w:rsidRPr="008F6629">
        <w:rPr>
          <w:lang w:val="en-GB"/>
        </w:rPr>
        <w:tab/>
        <w:t xml:space="preserve">Leao TS, Sundquist J, Frank G, Johansson LM, Johansson SE, Sundquist K. Incidence of schizophrenia or other psychoses in first- and second-generation immigrants: a national cohort study. J </w:t>
      </w:r>
      <w:proofErr w:type="spellStart"/>
      <w:r w:rsidRPr="008F6629">
        <w:rPr>
          <w:lang w:val="en-GB"/>
        </w:rPr>
        <w:t>Nerv</w:t>
      </w:r>
      <w:proofErr w:type="spellEnd"/>
      <w:r w:rsidRPr="008F6629">
        <w:rPr>
          <w:lang w:val="en-GB"/>
        </w:rPr>
        <w:t xml:space="preserve"> </w:t>
      </w:r>
      <w:proofErr w:type="spellStart"/>
      <w:r w:rsidRPr="008F6629">
        <w:rPr>
          <w:lang w:val="en-GB"/>
        </w:rPr>
        <w:t>Ment</w:t>
      </w:r>
      <w:proofErr w:type="spellEnd"/>
      <w:r w:rsidRPr="008F6629">
        <w:rPr>
          <w:lang w:val="en-GB"/>
        </w:rPr>
        <w:t xml:space="preserve"> Dis. 2006;194(1):27-33.</w:t>
      </w:r>
    </w:p>
    <w:p w14:paraId="252014B7" w14:textId="77777777" w:rsidR="002238E5" w:rsidRPr="008F6629" w:rsidRDefault="002238E5" w:rsidP="0020124C">
      <w:pPr>
        <w:spacing w:line="240" w:lineRule="auto"/>
        <w:rPr>
          <w:lang w:val="en-GB"/>
        </w:rPr>
      </w:pPr>
      <w:r w:rsidRPr="008F6629">
        <w:rPr>
          <w:lang w:val="en-GB"/>
        </w:rPr>
        <w:t>249.</w:t>
      </w:r>
      <w:r w:rsidRPr="008F6629">
        <w:rPr>
          <w:lang w:val="en-GB"/>
        </w:rPr>
        <w:tab/>
        <w:t xml:space="preserve">Fearon P, Kirkbride JB, Morgan C, Dazzan P, Morgan K, Lloyd T, et al. Incidence of schizophrenia and other psychoses in ethnic minority groups: results from the MRC AESOP Study. </w:t>
      </w:r>
      <w:proofErr w:type="spellStart"/>
      <w:r w:rsidRPr="008F6629">
        <w:rPr>
          <w:lang w:val="en-GB"/>
        </w:rPr>
        <w:t>Psychol</w:t>
      </w:r>
      <w:proofErr w:type="spellEnd"/>
      <w:r w:rsidRPr="008F6629">
        <w:rPr>
          <w:lang w:val="en-GB"/>
        </w:rPr>
        <w:t xml:space="preserve"> Med. 2006;36(11):1541-50.</w:t>
      </w:r>
    </w:p>
    <w:p w14:paraId="5AC780E1" w14:textId="77777777" w:rsidR="002238E5" w:rsidRPr="008F6629" w:rsidRDefault="002238E5" w:rsidP="0020124C">
      <w:pPr>
        <w:spacing w:line="240" w:lineRule="auto"/>
        <w:rPr>
          <w:lang w:val="en-GB"/>
        </w:rPr>
      </w:pPr>
      <w:r w:rsidRPr="008F6629">
        <w:rPr>
          <w:lang w:val="en-GB"/>
        </w:rPr>
        <w:t>250.</w:t>
      </w:r>
      <w:r w:rsidRPr="008F6629">
        <w:rPr>
          <w:lang w:val="en-GB"/>
        </w:rPr>
        <w:tab/>
        <w:t>Cantor-</w:t>
      </w:r>
      <w:proofErr w:type="spellStart"/>
      <w:r w:rsidRPr="008F6629">
        <w:rPr>
          <w:lang w:val="en-GB"/>
        </w:rPr>
        <w:t>Graae</w:t>
      </w:r>
      <w:proofErr w:type="spellEnd"/>
      <w:r w:rsidRPr="008F6629">
        <w:rPr>
          <w:lang w:val="en-GB"/>
        </w:rPr>
        <w:t xml:space="preserve"> E, Pedersen CB. Risk for schizophrenia in intercountry adoptees: a Danish population-based cohort study. J Child </w:t>
      </w:r>
      <w:proofErr w:type="spellStart"/>
      <w:r w:rsidRPr="008F6629">
        <w:rPr>
          <w:lang w:val="en-GB"/>
        </w:rPr>
        <w:t>Psychol</w:t>
      </w:r>
      <w:proofErr w:type="spellEnd"/>
      <w:r w:rsidRPr="008F6629">
        <w:rPr>
          <w:lang w:val="en-GB"/>
        </w:rPr>
        <w:t xml:space="preserve"> Psychiatry. 2007;48(11):1053-60.</w:t>
      </w:r>
    </w:p>
    <w:p w14:paraId="32A80DC2" w14:textId="77777777" w:rsidR="002238E5" w:rsidRPr="008F6629" w:rsidRDefault="002238E5" w:rsidP="0020124C">
      <w:pPr>
        <w:spacing w:line="240" w:lineRule="auto"/>
        <w:rPr>
          <w:lang w:val="en-GB"/>
        </w:rPr>
      </w:pPr>
      <w:r w:rsidRPr="008F6629">
        <w:rPr>
          <w:lang w:val="en-GB"/>
        </w:rPr>
        <w:t>251.</w:t>
      </w:r>
      <w:r w:rsidRPr="008F6629">
        <w:rPr>
          <w:lang w:val="en-GB"/>
        </w:rPr>
        <w:tab/>
        <w:t>Cantor-</w:t>
      </w:r>
      <w:proofErr w:type="spellStart"/>
      <w:r w:rsidRPr="008F6629">
        <w:rPr>
          <w:lang w:val="en-GB"/>
        </w:rPr>
        <w:t>Graae</w:t>
      </w:r>
      <w:proofErr w:type="spellEnd"/>
      <w:r w:rsidRPr="008F6629">
        <w:rPr>
          <w:lang w:val="en-GB"/>
        </w:rPr>
        <w:t xml:space="preserve"> E, Pedersen CB. Risk of schizophrenia in second-generation immigrants: a Danish population-based cohort study. </w:t>
      </w:r>
      <w:proofErr w:type="spellStart"/>
      <w:r w:rsidRPr="008F6629">
        <w:rPr>
          <w:lang w:val="en-GB"/>
        </w:rPr>
        <w:t>Psychol</w:t>
      </w:r>
      <w:proofErr w:type="spellEnd"/>
      <w:r w:rsidRPr="008F6629">
        <w:rPr>
          <w:lang w:val="en-GB"/>
        </w:rPr>
        <w:t xml:space="preserve"> Med. 2007;37(4):485-94.</w:t>
      </w:r>
    </w:p>
    <w:p w14:paraId="74249308" w14:textId="77777777" w:rsidR="002238E5" w:rsidRPr="008F6629" w:rsidRDefault="002238E5" w:rsidP="0020124C">
      <w:pPr>
        <w:spacing w:line="240" w:lineRule="auto"/>
        <w:rPr>
          <w:lang w:val="en-GB"/>
        </w:rPr>
      </w:pPr>
      <w:r w:rsidRPr="008F6629">
        <w:rPr>
          <w:lang w:val="en-GB"/>
        </w:rPr>
        <w:t>252.</w:t>
      </w:r>
      <w:r w:rsidRPr="008F6629">
        <w:rPr>
          <w:lang w:val="en-GB"/>
        </w:rPr>
        <w:tab/>
      </w:r>
      <w:proofErr w:type="spellStart"/>
      <w:r w:rsidRPr="008F6629">
        <w:rPr>
          <w:lang w:val="en-GB"/>
        </w:rPr>
        <w:t>Veling</w:t>
      </w:r>
      <w:proofErr w:type="spellEnd"/>
      <w:r w:rsidRPr="008F6629">
        <w:rPr>
          <w:lang w:val="en-GB"/>
        </w:rPr>
        <w:t xml:space="preserve"> W, Selten JP, Susser E, </w:t>
      </w:r>
      <w:proofErr w:type="spellStart"/>
      <w:r w:rsidRPr="008F6629">
        <w:rPr>
          <w:lang w:val="en-GB"/>
        </w:rPr>
        <w:t>Laan</w:t>
      </w:r>
      <w:proofErr w:type="spellEnd"/>
      <w:r w:rsidRPr="008F6629">
        <w:rPr>
          <w:lang w:val="en-GB"/>
        </w:rPr>
        <w:t xml:space="preserve"> W, </w:t>
      </w:r>
      <w:proofErr w:type="spellStart"/>
      <w:r w:rsidRPr="008F6629">
        <w:rPr>
          <w:lang w:val="en-GB"/>
        </w:rPr>
        <w:t>Mackenbach</w:t>
      </w:r>
      <w:proofErr w:type="spellEnd"/>
      <w:r w:rsidRPr="008F6629">
        <w:rPr>
          <w:lang w:val="en-GB"/>
        </w:rPr>
        <w:t xml:space="preserve"> JP, Hoek HW. Discrimination and the incidence of psychotic disorders among ethnic minorities in The Netherlands. Int J </w:t>
      </w:r>
      <w:proofErr w:type="spellStart"/>
      <w:r w:rsidRPr="008F6629">
        <w:rPr>
          <w:lang w:val="en-GB"/>
        </w:rPr>
        <w:t>Epidemiol</w:t>
      </w:r>
      <w:proofErr w:type="spellEnd"/>
      <w:r w:rsidRPr="008F6629">
        <w:rPr>
          <w:lang w:val="en-GB"/>
        </w:rPr>
        <w:t>. 2007;36(4):761-8.</w:t>
      </w:r>
    </w:p>
    <w:p w14:paraId="3A2985A7" w14:textId="77777777" w:rsidR="002238E5" w:rsidRPr="008F6629" w:rsidRDefault="002238E5" w:rsidP="0020124C">
      <w:pPr>
        <w:spacing w:line="240" w:lineRule="auto"/>
        <w:rPr>
          <w:lang w:val="en-GB"/>
        </w:rPr>
      </w:pPr>
      <w:r w:rsidRPr="008F6629">
        <w:rPr>
          <w:lang w:val="en-GB"/>
        </w:rPr>
        <w:t>253.</w:t>
      </w:r>
      <w:r w:rsidRPr="008F6629">
        <w:rPr>
          <w:lang w:val="en-GB"/>
        </w:rPr>
        <w:tab/>
        <w:t xml:space="preserve">Bresnahan M, Begg MD, Brown A, Schaefer C, </w:t>
      </w:r>
      <w:proofErr w:type="spellStart"/>
      <w:r w:rsidRPr="008F6629">
        <w:rPr>
          <w:lang w:val="en-GB"/>
        </w:rPr>
        <w:t>Sohler</w:t>
      </w:r>
      <w:proofErr w:type="spellEnd"/>
      <w:r w:rsidRPr="008F6629">
        <w:rPr>
          <w:lang w:val="en-GB"/>
        </w:rPr>
        <w:t xml:space="preserve"> N, </w:t>
      </w:r>
      <w:proofErr w:type="spellStart"/>
      <w:r w:rsidRPr="008F6629">
        <w:rPr>
          <w:lang w:val="en-GB"/>
        </w:rPr>
        <w:t>Insel</w:t>
      </w:r>
      <w:proofErr w:type="spellEnd"/>
      <w:r w:rsidRPr="008F6629">
        <w:rPr>
          <w:lang w:val="en-GB"/>
        </w:rPr>
        <w:t xml:space="preserve"> B, et al. Race and risk of schizophrenia in a US birth cohort: another example of health disparity? Int J </w:t>
      </w:r>
      <w:proofErr w:type="spellStart"/>
      <w:r w:rsidRPr="008F6629">
        <w:rPr>
          <w:lang w:val="en-GB"/>
        </w:rPr>
        <w:t>Epidemiol</w:t>
      </w:r>
      <w:proofErr w:type="spellEnd"/>
      <w:r w:rsidRPr="008F6629">
        <w:rPr>
          <w:lang w:val="en-GB"/>
        </w:rPr>
        <w:t>. 2007;36(4):751-8.</w:t>
      </w:r>
    </w:p>
    <w:p w14:paraId="65F9394C" w14:textId="77777777" w:rsidR="002238E5" w:rsidRPr="008F6629" w:rsidRDefault="002238E5" w:rsidP="0020124C">
      <w:pPr>
        <w:spacing w:line="240" w:lineRule="auto"/>
        <w:rPr>
          <w:lang w:val="en-GB"/>
        </w:rPr>
      </w:pPr>
      <w:r w:rsidRPr="008F6629">
        <w:rPr>
          <w:lang w:val="en-GB"/>
        </w:rPr>
        <w:t>254.</w:t>
      </w:r>
      <w:r w:rsidRPr="008F6629">
        <w:rPr>
          <w:lang w:val="en-GB"/>
        </w:rPr>
        <w:tab/>
        <w:t xml:space="preserve">Weiser M, </w:t>
      </w:r>
      <w:proofErr w:type="spellStart"/>
      <w:r w:rsidRPr="008F6629">
        <w:rPr>
          <w:lang w:val="en-GB"/>
        </w:rPr>
        <w:t>Werbeloff</w:t>
      </w:r>
      <w:proofErr w:type="spellEnd"/>
      <w:r w:rsidRPr="008F6629">
        <w:rPr>
          <w:lang w:val="en-GB"/>
        </w:rPr>
        <w:t xml:space="preserve"> N, </w:t>
      </w:r>
      <w:proofErr w:type="spellStart"/>
      <w:r w:rsidRPr="008F6629">
        <w:rPr>
          <w:lang w:val="en-GB"/>
        </w:rPr>
        <w:t>Vishna</w:t>
      </w:r>
      <w:proofErr w:type="spellEnd"/>
      <w:r w:rsidRPr="008F6629">
        <w:rPr>
          <w:lang w:val="en-GB"/>
        </w:rPr>
        <w:t xml:space="preserve"> T, </w:t>
      </w:r>
      <w:proofErr w:type="spellStart"/>
      <w:r w:rsidRPr="008F6629">
        <w:rPr>
          <w:lang w:val="en-GB"/>
        </w:rPr>
        <w:t>Yoffe</w:t>
      </w:r>
      <w:proofErr w:type="spellEnd"/>
      <w:r w:rsidRPr="008F6629">
        <w:rPr>
          <w:lang w:val="en-GB"/>
        </w:rPr>
        <w:t xml:space="preserve"> R, </w:t>
      </w:r>
      <w:proofErr w:type="spellStart"/>
      <w:r w:rsidRPr="008F6629">
        <w:rPr>
          <w:lang w:val="en-GB"/>
        </w:rPr>
        <w:t>Lubin</w:t>
      </w:r>
      <w:proofErr w:type="spellEnd"/>
      <w:r w:rsidRPr="008F6629">
        <w:rPr>
          <w:lang w:val="en-GB"/>
        </w:rPr>
        <w:t xml:space="preserve"> G, </w:t>
      </w:r>
      <w:proofErr w:type="spellStart"/>
      <w:r w:rsidRPr="008F6629">
        <w:rPr>
          <w:lang w:val="en-GB"/>
        </w:rPr>
        <w:t>Shmushkevitch</w:t>
      </w:r>
      <w:proofErr w:type="spellEnd"/>
      <w:r w:rsidRPr="008F6629">
        <w:rPr>
          <w:lang w:val="en-GB"/>
        </w:rPr>
        <w:t xml:space="preserve"> M, et al. Elaboration on immigration and risk for schizophrenia. </w:t>
      </w:r>
      <w:proofErr w:type="spellStart"/>
      <w:r w:rsidRPr="008F6629">
        <w:rPr>
          <w:lang w:val="en-GB"/>
        </w:rPr>
        <w:t>Psychol</w:t>
      </w:r>
      <w:proofErr w:type="spellEnd"/>
      <w:r w:rsidRPr="008F6629">
        <w:rPr>
          <w:lang w:val="en-GB"/>
        </w:rPr>
        <w:t xml:space="preserve"> Med. 2008;38(8):1113-9.</w:t>
      </w:r>
    </w:p>
    <w:p w14:paraId="25180C73" w14:textId="77777777" w:rsidR="002238E5" w:rsidRPr="008F6629" w:rsidRDefault="002238E5" w:rsidP="0020124C">
      <w:pPr>
        <w:spacing w:line="240" w:lineRule="auto"/>
        <w:rPr>
          <w:lang w:val="en-GB"/>
        </w:rPr>
      </w:pPr>
      <w:r w:rsidRPr="008F6629">
        <w:rPr>
          <w:lang w:val="en-GB"/>
        </w:rPr>
        <w:t>255.</w:t>
      </w:r>
      <w:r w:rsidRPr="008F6629">
        <w:rPr>
          <w:lang w:val="en-GB"/>
        </w:rPr>
        <w:tab/>
      </w:r>
      <w:proofErr w:type="spellStart"/>
      <w:r w:rsidRPr="008F6629">
        <w:rPr>
          <w:lang w:val="en-GB"/>
        </w:rPr>
        <w:t>Coid</w:t>
      </w:r>
      <w:proofErr w:type="spellEnd"/>
      <w:r w:rsidRPr="008F6629">
        <w:rPr>
          <w:lang w:val="en-GB"/>
        </w:rPr>
        <w:t xml:space="preserve"> JW, Kirkbride JB, Barker D, Cowden F, Stamps R, Yang M, et al. Raised incidence rates of all psychoses among migrant groups: findings from the East London first episode psychosis study. Arch Gen Psychiatry. 2008;65(11):1250-8.</w:t>
      </w:r>
    </w:p>
    <w:p w14:paraId="26A26A93" w14:textId="77777777" w:rsidR="002238E5" w:rsidRPr="008F6629" w:rsidRDefault="002238E5" w:rsidP="0020124C">
      <w:pPr>
        <w:spacing w:line="240" w:lineRule="auto"/>
        <w:rPr>
          <w:lang w:val="en-GB"/>
        </w:rPr>
      </w:pPr>
      <w:r w:rsidRPr="008F6629">
        <w:rPr>
          <w:lang w:val="en-GB"/>
        </w:rPr>
        <w:t>256.</w:t>
      </w:r>
      <w:r w:rsidRPr="008F6629">
        <w:rPr>
          <w:lang w:val="en-GB"/>
        </w:rPr>
        <w:tab/>
        <w:t>Kirkbride JB, Barker D, Cowden F, Stamps R, Yang M, Jones PB, et al. Psychoses, ethnicity and socio-economic status. Br J Psychiatry. 2008;193(1):18-24.</w:t>
      </w:r>
    </w:p>
    <w:p w14:paraId="3FDF583A" w14:textId="77777777" w:rsidR="002238E5" w:rsidRPr="008F6629" w:rsidRDefault="002238E5" w:rsidP="0020124C">
      <w:pPr>
        <w:spacing w:line="240" w:lineRule="auto"/>
        <w:rPr>
          <w:lang w:val="en-GB"/>
        </w:rPr>
      </w:pPr>
      <w:r w:rsidRPr="008F6629">
        <w:rPr>
          <w:lang w:val="en-GB"/>
        </w:rPr>
        <w:t>257.</w:t>
      </w:r>
      <w:r w:rsidRPr="008F6629">
        <w:rPr>
          <w:lang w:val="en-GB"/>
        </w:rPr>
        <w:tab/>
        <w:t xml:space="preserve">Corcoran C, Perrin M, </w:t>
      </w:r>
      <w:proofErr w:type="spellStart"/>
      <w:r w:rsidRPr="008F6629">
        <w:rPr>
          <w:lang w:val="en-GB"/>
        </w:rPr>
        <w:t>Harlap</w:t>
      </w:r>
      <w:proofErr w:type="spellEnd"/>
      <w:r w:rsidRPr="008F6629">
        <w:rPr>
          <w:lang w:val="en-GB"/>
        </w:rPr>
        <w:t xml:space="preserve"> S, Deutsch L, </w:t>
      </w:r>
      <w:proofErr w:type="spellStart"/>
      <w:r w:rsidRPr="008F6629">
        <w:rPr>
          <w:lang w:val="en-GB"/>
        </w:rPr>
        <w:t>Fennig</w:t>
      </w:r>
      <w:proofErr w:type="spellEnd"/>
      <w:r w:rsidRPr="008F6629">
        <w:rPr>
          <w:lang w:val="en-GB"/>
        </w:rPr>
        <w:t xml:space="preserve"> S, Manor O, et al. Incidence of schizophrenia among second-generation immigrants in the </w:t>
      </w:r>
      <w:proofErr w:type="spellStart"/>
      <w:r w:rsidRPr="008F6629">
        <w:rPr>
          <w:lang w:val="en-GB"/>
        </w:rPr>
        <w:t>jerusalem</w:t>
      </w:r>
      <w:proofErr w:type="spellEnd"/>
      <w:r w:rsidRPr="008F6629">
        <w:rPr>
          <w:lang w:val="en-GB"/>
        </w:rPr>
        <w:t xml:space="preserve"> perinatal cohort. </w:t>
      </w:r>
      <w:proofErr w:type="spellStart"/>
      <w:r w:rsidRPr="008F6629">
        <w:rPr>
          <w:lang w:val="en-GB"/>
        </w:rPr>
        <w:t>Schizophr</w:t>
      </w:r>
      <w:proofErr w:type="spellEnd"/>
      <w:r w:rsidRPr="008F6629">
        <w:rPr>
          <w:lang w:val="en-GB"/>
        </w:rPr>
        <w:t xml:space="preserve"> Bull. 2009;35(3):596-602.</w:t>
      </w:r>
    </w:p>
    <w:p w14:paraId="76488634" w14:textId="77777777" w:rsidR="002238E5" w:rsidRPr="008F6629" w:rsidRDefault="002238E5" w:rsidP="0020124C">
      <w:pPr>
        <w:spacing w:line="240" w:lineRule="auto"/>
        <w:rPr>
          <w:lang w:val="en-GB"/>
        </w:rPr>
      </w:pPr>
      <w:r w:rsidRPr="008F6629">
        <w:rPr>
          <w:lang w:val="en-GB"/>
        </w:rPr>
        <w:lastRenderedPageBreak/>
        <w:t>258.</w:t>
      </w:r>
      <w:r w:rsidRPr="008F6629">
        <w:rPr>
          <w:lang w:val="en-GB"/>
        </w:rPr>
        <w:tab/>
      </w:r>
      <w:proofErr w:type="spellStart"/>
      <w:r w:rsidRPr="008F6629">
        <w:rPr>
          <w:lang w:val="en-GB"/>
        </w:rPr>
        <w:t>Zandi</w:t>
      </w:r>
      <w:proofErr w:type="spellEnd"/>
      <w:r w:rsidRPr="008F6629">
        <w:rPr>
          <w:lang w:val="en-GB"/>
        </w:rPr>
        <w:t xml:space="preserve"> T, </w:t>
      </w:r>
      <w:proofErr w:type="spellStart"/>
      <w:r w:rsidRPr="008F6629">
        <w:rPr>
          <w:lang w:val="en-GB"/>
        </w:rPr>
        <w:t>Havenaar</w:t>
      </w:r>
      <w:proofErr w:type="spellEnd"/>
      <w:r w:rsidRPr="008F6629">
        <w:rPr>
          <w:lang w:val="en-GB"/>
        </w:rPr>
        <w:t xml:space="preserve"> JM, Smits M, Limburg-</w:t>
      </w:r>
      <w:proofErr w:type="spellStart"/>
      <w:r w:rsidRPr="008F6629">
        <w:rPr>
          <w:lang w:val="en-GB"/>
        </w:rPr>
        <w:t>Okken</w:t>
      </w:r>
      <w:proofErr w:type="spellEnd"/>
      <w:r w:rsidRPr="008F6629">
        <w:rPr>
          <w:lang w:val="en-GB"/>
        </w:rPr>
        <w:t xml:space="preserve"> AG, van Es H, Cahn W, et al. First contact incidence of psychotic disorders among native Dutch and Moroccan immigrants in the Netherlands: influence of diagnostic bias. </w:t>
      </w:r>
      <w:proofErr w:type="spellStart"/>
      <w:r w:rsidRPr="008F6629">
        <w:rPr>
          <w:lang w:val="en-GB"/>
        </w:rPr>
        <w:t>Schizophr</w:t>
      </w:r>
      <w:proofErr w:type="spellEnd"/>
      <w:r w:rsidRPr="008F6629">
        <w:rPr>
          <w:lang w:val="en-GB"/>
        </w:rPr>
        <w:t xml:space="preserve"> Res. 2010;119(1-3):27-33.</w:t>
      </w:r>
    </w:p>
    <w:p w14:paraId="575170A0" w14:textId="77777777" w:rsidR="002238E5" w:rsidRPr="008F6629" w:rsidRDefault="002238E5" w:rsidP="0020124C">
      <w:pPr>
        <w:spacing w:line="240" w:lineRule="auto"/>
        <w:rPr>
          <w:lang w:val="en-GB"/>
        </w:rPr>
      </w:pPr>
      <w:r w:rsidRPr="008F6629">
        <w:rPr>
          <w:lang w:val="en-GB"/>
        </w:rPr>
        <w:t>259.</w:t>
      </w:r>
      <w:r w:rsidRPr="008F6629">
        <w:rPr>
          <w:lang w:val="en-GB"/>
        </w:rPr>
        <w:tab/>
        <w:t xml:space="preserve">Cheng F, Kirkbride JB, Lennox BR, Perez J, Masson K, Lawrence K, et al. </w:t>
      </w:r>
      <w:proofErr w:type="gramStart"/>
      <w:r w:rsidRPr="008F6629">
        <w:rPr>
          <w:lang w:val="en-GB"/>
        </w:rPr>
        <w:t>Administrative</w:t>
      </w:r>
      <w:proofErr w:type="gramEnd"/>
      <w:r w:rsidRPr="008F6629">
        <w:rPr>
          <w:lang w:val="en-GB"/>
        </w:rPr>
        <w:t xml:space="preserve"> incidence of psychosis assessed in an early intervention service in England: first epidemiological evidence from a diverse, rural and urban setting. </w:t>
      </w:r>
      <w:proofErr w:type="spellStart"/>
      <w:r w:rsidRPr="008F6629">
        <w:rPr>
          <w:lang w:val="en-GB"/>
        </w:rPr>
        <w:t>Psychol</w:t>
      </w:r>
      <w:proofErr w:type="spellEnd"/>
      <w:r w:rsidRPr="008F6629">
        <w:rPr>
          <w:lang w:val="en-GB"/>
        </w:rPr>
        <w:t xml:space="preserve"> Med. 2011;41(5):949-58.</w:t>
      </w:r>
    </w:p>
    <w:p w14:paraId="6A5A8E27" w14:textId="77777777" w:rsidR="002238E5" w:rsidRPr="008F6629" w:rsidRDefault="002238E5" w:rsidP="0020124C">
      <w:pPr>
        <w:spacing w:line="240" w:lineRule="auto"/>
        <w:rPr>
          <w:lang w:val="en-GB"/>
        </w:rPr>
      </w:pPr>
      <w:r w:rsidRPr="008F6629">
        <w:rPr>
          <w:lang w:val="en-GB"/>
        </w:rPr>
        <w:t>260.</w:t>
      </w:r>
      <w:r w:rsidRPr="008F6629">
        <w:rPr>
          <w:lang w:val="en-GB"/>
        </w:rPr>
        <w:tab/>
        <w:t>Pedersen CB, Cantor-</w:t>
      </w:r>
      <w:proofErr w:type="spellStart"/>
      <w:r w:rsidRPr="008F6629">
        <w:rPr>
          <w:lang w:val="en-GB"/>
        </w:rPr>
        <w:t>Graae</w:t>
      </w:r>
      <w:proofErr w:type="spellEnd"/>
      <w:r w:rsidRPr="008F6629">
        <w:rPr>
          <w:lang w:val="en-GB"/>
        </w:rPr>
        <w:t xml:space="preserve"> E. Age at migration and risk of schizophrenia among immigrants in Denmark: a 25-year incidence study. Am J Psychiatry. 2012;169(10):1117-8.</w:t>
      </w:r>
    </w:p>
    <w:p w14:paraId="2F0C5AD1" w14:textId="77777777" w:rsidR="002238E5" w:rsidRPr="008F6629" w:rsidRDefault="002238E5" w:rsidP="0020124C">
      <w:pPr>
        <w:spacing w:line="240" w:lineRule="auto"/>
        <w:rPr>
          <w:lang w:val="en-GB"/>
        </w:rPr>
      </w:pPr>
      <w:r w:rsidRPr="008F6629">
        <w:rPr>
          <w:lang w:val="en-GB"/>
        </w:rPr>
        <w:t>261.</w:t>
      </w:r>
      <w:r w:rsidRPr="008F6629">
        <w:rPr>
          <w:lang w:val="en-GB"/>
        </w:rPr>
        <w:tab/>
      </w:r>
      <w:proofErr w:type="spellStart"/>
      <w:r w:rsidRPr="008F6629">
        <w:rPr>
          <w:lang w:val="en-GB"/>
        </w:rPr>
        <w:t>Werbeloff</w:t>
      </w:r>
      <w:proofErr w:type="spellEnd"/>
      <w:r w:rsidRPr="008F6629">
        <w:rPr>
          <w:lang w:val="en-GB"/>
        </w:rPr>
        <w:t xml:space="preserve"> N, Levine SZ, Rabinowitz J. Elaboration on the association between immigration and schizophrenia: a population-based national study disaggregating annual trends, country of origin and sex over 15 years.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2012;47(2):303-11.</w:t>
      </w:r>
    </w:p>
    <w:p w14:paraId="0804C5F1" w14:textId="77777777" w:rsidR="002238E5" w:rsidRPr="00C001E0" w:rsidRDefault="002238E5" w:rsidP="0020124C">
      <w:pPr>
        <w:spacing w:line="240" w:lineRule="auto"/>
        <w:rPr>
          <w:lang w:val="fr-FR"/>
        </w:rPr>
      </w:pPr>
      <w:r w:rsidRPr="007776C2">
        <w:t>262.</w:t>
      </w:r>
      <w:r w:rsidRPr="007776C2">
        <w:tab/>
        <w:t xml:space="preserve">Tarricone I, Mimmi S, Paparelli A, Rossi E, Mori E, Panigada S, et al. </w:t>
      </w:r>
      <w:r w:rsidRPr="008F6629">
        <w:rPr>
          <w:lang w:val="en-GB"/>
        </w:rPr>
        <w:t xml:space="preserve">First-episode psychosis at the West Bologna Community Mental Health Centre: results of an 8-year prospective study. </w:t>
      </w:r>
      <w:proofErr w:type="spellStart"/>
      <w:r w:rsidRPr="00C001E0">
        <w:rPr>
          <w:lang w:val="fr-FR"/>
        </w:rPr>
        <w:t>Psychol</w:t>
      </w:r>
      <w:proofErr w:type="spellEnd"/>
      <w:r w:rsidRPr="00C001E0">
        <w:rPr>
          <w:lang w:val="fr-FR"/>
        </w:rPr>
        <w:t xml:space="preserve"> Med. </w:t>
      </w:r>
      <w:proofErr w:type="gramStart"/>
      <w:r w:rsidRPr="00C001E0">
        <w:rPr>
          <w:lang w:val="fr-FR"/>
        </w:rPr>
        <w:t>2012;</w:t>
      </w:r>
      <w:proofErr w:type="gramEnd"/>
      <w:r w:rsidRPr="00C001E0">
        <w:rPr>
          <w:lang w:val="fr-FR"/>
        </w:rPr>
        <w:t>42(11):2255-64.</w:t>
      </w:r>
    </w:p>
    <w:p w14:paraId="3A2A6300" w14:textId="77777777" w:rsidR="002238E5" w:rsidRPr="008F6629" w:rsidRDefault="002238E5" w:rsidP="0020124C">
      <w:pPr>
        <w:spacing w:line="240" w:lineRule="auto"/>
        <w:rPr>
          <w:lang w:val="en-GB"/>
        </w:rPr>
      </w:pPr>
      <w:r w:rsidRPr="00C001E0">
        <w:rPr>
          <w:lang w:val="fr-FR"/>
        </w:rPr>
        <w:t>263.</w:t>
      </w:r>
      <w:r w:rsidRPr="00C001E0">
        <w:rPr>
          <w:lang w:val="fr-FR"/>
        </w:rPr>
        <w:tab/>
      </w:r>
      <w:proofErr w:type="spellStart"/>
      <w:r w:rsidRPr="00C001E0">
        <w:rPr>
          <w:lang w:val="fr-FR"/>
        </w:rPr>
        <w:t>Sendra</w:t>
      </w:r>
      <w:proofErr w:type="spellEnd"/>
      <w:r w:rsidRPr="00C001E0">
        <w:rPr>
          <w:lang w:val="fr-FR"/>
        </w:rPr>
        <w:t xml:space="preserve">-Gutierrez JM, de Francisco Beltran P, </w:t>
      </w:r>
      <w:proofErr w:type="spellStart"/>
      <w:r w:rsidRPr="00C001E0">
        <w:rPr>
          <w:lang w:val="fr-FR"/>
        </w:rPr>
        <w:t>Iribarren</w:t>
      </w:r>
      <w:proofErr w:type="spellEnd"/>
      <w:r w:rsidRPr="00C001E0">
        <w:rPr>
          <w:lang w:val="fr-FR"/>
        </w:rPr>
        <w:t xml:space="preserve"> M, Vargas Aragon ML. </w:t>
      </w:r>
      <w:r w:rsidRPr="008F6629">
        <w:rPr>
          <w:lang w:val="en-GB"/>
        </w:rPr>
        <w:t xml:space="preserve">[Outpatient psychiatric care in the immigrant population of Segovia (2001-2008): descriptive study]. Rev </w:t>
      </w:r>
      <w:proofErr w:type="spellStart"/>
      <w:r w:rsidRPr="008F6629">
        <w:rPr>
          <w:lang w:val="en-GB"/>
        </w:rPr>
        <w:t>Psiquiatr</w:t>
      </w:r>
      <w:proofErr w:type="spellEnd"/>
      <w:r w:rsidRPr="008F6629">
        <w:rPr>
          <w:lang w:val="en-GB"/>
        </w:rPr>
        <w:t xml:space="preserve"> </w:t>
      </w:r>
      <w:proofErr w:type="spellStart"/>
      <w:r w:rsidRPr="008F6629">
        <w:rPr>
          <w:lang w:val="en-GB"/>
        </w:rPr>
        <w:t>Salud</w:t>
      </w:r>
      <w:proofErr w:type="spellEnd"/>
      <w:r w:rsidRPr="008F6629">
        <w:rPr>
          <w:lang w:val="en-GB"/>
        </w:rPr>
        <w:t xml:space="preserve"> </w:t>
      </w:r>
      <w:proofErr w:type="spellStart"/>
      <w:r w:rsidRPr="008F6629">
        <w:rPr>
          <w:lang w:val="en-GB"/>
        </w:rPr>
        <w:t>Ment</w:t>
      </w:r>
      <w:proofErr w:type="spellEnd"/>
      <w:r w:rsidRPr="008F6629">
        <w:rPr>
          <w:lang w:val="en-GB"/>
        </w:rPr>
        <w:t>. 2012;5(3):173-82.</w:t>
      </w:r>
    </w:p>
    <w:p w14:paraId="0724D68A" w14:textId="77777777" w:rsidR="002238E5" w:rsidRPr="00C001E0" w:rsidRDefault="002238E5" w:rsidP="0020124C">
      <w:pPr>
        <w:spacing w:line="240" w:lineRule="auto"/>
        <w:rPr>
          <w:lang w:val="fr-FR"/>
        </w:rPr>
      </w:pPr>
      <w:r w:rsidRPr="007776C2">
        <w:t>264.</w:t>
      </w:r>
      <w:r w:rsidRPr="007776C2">
        <w:tab/>
        <w:t xml:space="preserve">Cantor-Graae E, Pedersen CB. </w:t>
      </w:r>
      <w:r w:rsidRPr="008F6629">
        <w:rPr>
          <w:lang w:val="en-GB"/>
        </w:rPr>
        <w:t xml:space="preserve">Full spectrum of psychiatric disorders related to foreign migration: a Danish population-based cohort study. </w:t>
      </w:r>
      <w:r w:rsidRPr="00C001E0">
        <w:rPr>
          <w:lang w:val="fr-FR"/>
        </w:rPr>
        <w:t xml:space="preserve">JAMA Psychiatry. </w:t>
      </w:r>
      <w:proofErr w:type="gramStart"/>
      <w:r w:rsidRPr="00C001E0">
        <w:rPr>
          <w:lang w:val="fr-FR"/>
        </w:rPr>
        <w:t>2013;</w:t>
      </w:r>
      <w:proofErr w:type="gramEnd"/>
      <w:r w:rsidRPr="00C001E0">
        <w:rPr>
          <w:lang w:val="fr-FR"/>
        </w:rPr>
        <w:t>70(4):427-35.</w:t>
      </w:r>
    </w:p>
    <w:p w14:paraId="2B470FF3" w14:textId="77777777" w:rsidR="002238E5" w:rsidRPr="008F6629" w:rsidRDefault="002238E5" w:rsidP="0020124C">
      <w:pPr>
        <w:spacing w:line="240" w:lineRule="auto"/>
        <w:rPr>
          <w:lang w:val="en-GB"/>
        </w:rPr>
      </w:pPr>
      <w:r w:rsidRPr="00C001E0">
        <w:rPr>
          <w:lang w:val="fr-FR"/>
        </w:rPr>
        <w:t>265.</w:t>
      </w:r>
      <w:r w:rsidRPr="00C001E0">
        <w:rPr>
          <w:lang w:val="fr-FR"/>
        </w:rPr>
        <w:tab/>
      </w:r>
      <w:proofErr w:type="spellStart"/>
      <w:r w:rsidRPr="00C001E0">
        <w:rPr>
          <w:lang w:val="fr-FR"/>
        </w:rPr>
        <w:t>Tortelli</w:t>
      </w:r>
      <w:proofErr w:type="spellEnd"/>
      <w:r w:rsidRPr="00C001E0">
        <w:rPr>
          <w:lang w:val="fr-FR"/>
        </w:rPr>
        <w:t xml:space="preserve"> A, Morgan C, Szoke A, </w:t>
      </w:r>
      <w:proofErr w:type="spellStart"/>
      <w:r w:rsidRPr="00C001E0">
        <w:rPr>
          <w:lang w:val="fr-FR"/>
        </w:rPr>
        <w:t>Nascimento</w:t>
      </w:r>
      <w:proofErr w:type="spellEnd"/>
      <w:r w:rsidRPr="00C001E0">
        <w:rPr>
          <w:lang w:val="fr-FR"/>
        </w:rPr>
        <w:t xml:space="preserve"> A, </w:t>
      </w:r>
      <w:proofErr w:type="spellStart"/>
      <w:r w:rsidRPr="00C001E0">
        <w:rPr>
          <w:lang w:val="fr-FR"/>
        </w:rPr>
        <w:t>Skurnik</w:t>
      </w:r>
      <w:proofErr w:type="spellEnd"/>
      <w:r w:rsidRPr="00C001E0">
        <w:rPr>
          <w:lang w:val="fr-FR"/>
        </w:rPr>
        <w:t xml:space="preserve"> N, de Caussade EM, et al. </w:t>
      </w:r>
      <w:r w:rsidRPr="008F6629">
        <w:rPr>
          <w:lang w:val="en-GB"/>
        </w:rPr>
        <w:t xml:space="preserve">Different rates of first admissions for psychosis in migrant groups in Paris.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2014;49(7):1103-9.</w:t>
      </w:r>
    </w:p>
    <w:p w14:paraId="603BB05F" w14:textId="77777777" w:rsidR="002238E5" w:rsidRPr="008F6629" w:rsidRDefault="002238E5" w:rsidP="0020124C">
      <w:pPr>
        <w:spacing w:line="240" w:lineRule="auto"/>
        <w:rPr>
          <w:lang w:val="en-GB"/>
        </w:rPr>
      </w:pPr>
      <w:r w:rsidRPr="008F6629">
        <w:rPr>
          <w:lang w:val="en-GB"/>
        </w:rPr>
        <w:t>266.</w:t>
      </w:r>
      <w:r w:rsidRPr="008F6629">
        <w:rPr>
          <w:lang w:val="en-GB"/>
        </w:rPr>
        <w:tab/>
        <w:t xml:space="preserve">Lasalvia A, Bonetto C, Tosato S, </w:t>
      </w:r>
      <w:proofErr w:type="spellStart"/>
      <w:r w:rsidRPr="008F6629">
        <w:rPr>
          <w:lang w:val="en-GB"/>
        </w:rPr>
        <w:t>Zanatta</w:t>
      </w:r>
      <w:proofErr w:type="spellEnd"/>
      <w:r w:rsidRPr="008F6629">
        <w:rPr>
          <w:lang w:val="en-GB"/>
        </w:rPr>
        <w:t xml:space="preserve"> G, Cristofalo D, Salazzari D, et al. First-contact incidence of psychosis in north-eastern Italy: influence of age, gender, immigration and socioeconomic deprivation. Br J Psychiatry. 2014;205(2):127-34.</w:t>
      </w:r>
    </w:p>
    <w:p w14:paraId="6CEA1735" w14:textId="77777777" w:rsidR="002238E5" w:rsidRPr="008F6629" w:rsidRDefault="002238E5" w:rsidP="0020124C">
      <w:pPr>
        <w:spacing w:line="240" w:lineRule="auto"/>
        <w:rPr>
          <w:lang w:val="en-GB"/>
        </w:rPr>
      </w:pPr>
      <w:r w:rsidRPr="008F6629">
        <w:rPr>
          <w:lang w:val="en-GB"/>
        </w:rPr>
        <w:t>267.</w:t>
      </w:r>
      <w:r w:rsidRPr="008F6629">
        <w:rPr>
          <w:lang w:val="en-GB"/>
        </w:rPr>
        <w:tab/>
        <w:t xml:space="preserve">Bansal N, Bhopal R, Netto G, Lyons D, Steiner MF, </w:t>
      </w:r>
      <w:proofErr w:type="spellStart"/>
      <w:r w:rsidRPr="008F6629">
        <w:rPr>
          <w:lang w:val="en-GB"/>
        </w:rPr>
        <w:t>Sashidharan</w:t>
      </w:r>
      <w:proofErr w:type="spellEnd"/>
      <w:r w:rsidRPr="008F6629">
        <w:rPr>
          <w:lang w:val="en-GB"/>
        </w:rPr>
        <w:t xml:space="preserve"> SP. Disparate patterns of hospitalisation reflect unmet needs and persistent ethnic inequalities in mental health care: the Scottish health and ethnicity linkage study. </w:t>
      </w:r>
      <w:proofErr w:type="spellStart"/>
      <w:r w:rsidRPr="008F6629">
        <w:rPr>
          <w:lang w:val="en-GB"/>
        </w:rPr>
        <w:t>Ethn</w:t>
      </w:r>
      <w:proofErr w:type="spellEnd"/>
      <w:r w:rsidRPr="008F6629">
        <w:rPr>
          <w:lang w:val="en-GB"/>
        </w:rPr>
        <w:t xml:space="preserve"> Health. 2014;19(2):217-39.</w:t>
      </w:r>
    </w:p>
    <w:p w14:paraId="6B893F44" w14:textId="77777777" w:rsidR="002238E5" w:rsidRPr="008F6629" w:rsidRDefault="002238E5" w:rsidP="0020124C">
      <w:pPr>
        <w:spacing w:line="240" w:lineRule="auto"/>
        <w:rPr>
          <w:lang w:val="en-GB"/>
        </w:rPr>
      </w:pPr>
      <w:r w:rsidRPr="008F6629">
        <w:rPr>
          <w:lang w:val="en-GB"/>
        </w:rPr>
        <w:t>268.</w:t>
      </w:r>
      <w:r w:rsidRPr="008F6629">
        <w:rPr>
          <w:lang w:val="en-GB"/>
        </w:rPr>
        <w:tab/>
        <w:t xml:space="preserve">Anderson KK, Cheng J, Susser E, McKenzie KJ, </w:t>
      </w:r>
      <w:proofErr w:type="spellStart"/>
      <w:r w:rsidRPr="008F6629">
        <w:rPr>
          <w:lang w:val="en-GB"/>
        </w:rPr>
        <w:t>Kurdyak</w:t>
      </w:r>
      <w:proofErr w:type="spellEnd"/>
      <w:r w:rsidRPr="008F6629">
        <w:rPr>
          <w:lang w:val="en-GB"/>
        </w:rPr>
        <w:t xml:space="preserve"> P. Incidence of psychotic disorders among first-generation immigrants and refugees in Ontario. CMAJ. 2015;187(9</w:t>
      </w:r>
      <w:proofErr w:type="gramStart"/>
      <w:r w:rsidRPr="008F6629">
        <w:rPr>
          <w:lang w:val="en-GB"/>
        </w:rPr>
        <w:t>):E</w:t>
      </w:r>
      <w:proofErr w:type="gramEnd"/>
      <w:r w:rsidRPr="008F6629">
        <w:rPr>
          <w:lang w:val="en-GB"/>
        </w:rPr>
        <w:t>279-E86.</w:t>
      </w:r>
    </w:p>
    <w:p w14:paraId="0B4D0D04" w14:textId="77777777" w:rsidR="002238E5" w:rsidRPr="008F6629" w:rsidRDefault="002238E5" w:rsidP="0020124C">
      <w:pPr>
        <w:spacing w:line="240" w:lineRule="auto"/>
        <w:rPr>
          <w:lang w:val="en-GB"/>
        </w:rPr>
      </w:pPr>
      <w:r w:rsidRPr="008F6629">
        <w:rPr>
          <w:lang w:val="en-GB"/>
        </w:rPr>
        <w:t>269.</w:t>
      </w:r>
      <w:r w:rsidRPr="008F6629">
        <w:rPr>
          <w:lang w:val="en-GB"/>
        </w:rPr>
        <w:tab/>
      </w:r>
      <w:proofErr w:type="spellStart"/>
      <w:r w:rsidRPr="008F6629">
        <w:rPr>
          <w:lang w:val="en-GB"/>
        </w:rPr>
        <w:t>Manhica</w:t>
      </w:r>
      <w:proofErr w:type="spellEnd"/>
      <w:r w:rsidRPr="008F6629">
        <w:rPr>
          <w:lang w:val="en-GB"/>
        </w:rPr>
        <w:t xml:space="preserve"> H, Hollander AC, </w:t>
      </w:r>
      <w:proofErr w:type="spellStart"/>
      <w:r w:rsidRPr="008F6629">
        <w:rPr>
          <w:lang w:val="en-GB"/>
        </w:rPr>
        <w:t>Almquist</w:t>
      </w:r>
      <w:proofErr w:type="spellEnd"/>
      <w:r w:rsidRPr="008F6629">
        <w:rPr>
          <w:lang w:val="en-GB"/>
        </w:rPr>
        <w:t xml:space="preserve"> YB, </w:t>
      </w:r>
      <w:proofErr w:type="spellStart"/>
      <w:r w:rsidRPr="008F6629">
        <w:rPr>
          <w:lang w:val="en-GB"/>
        </w:rPr>
        <w:t>Rostila</w:t>
      </w:r>
      <w:proofErr w:type="spellEnd"/>
      <w:r w:rsidRPr="008F6629">
        <w:rPr>
          <w:lang w:val="en-GB"/>
        </w:rPr>
        <w:t xml:space="preserve"> M, </w:t>
      </w:r>
      <w:proofErr w:type="spellStart"/>
      <w:r w:rsidRPr="008F6629">
        <w:rPr>
          <w:lang w:val="en-GB"/>
        </w:rPr>
        <w:t>Hjern</w:t>
      </w:r>
      <w:proofErr w:type="spellEnd"/>
      <w:r w:rsidRPr="008F6629">
        <w:rPr>
          <w:lang w:val="en-GB"/>
        </w:rPr>
        <w:t xml:space="preserve"> A. Origin and schizophrenia in young refugees and inter-country adoptees from Latin America and East Africa in Sweden: a comparative study. </w:t>
      </w:r>
      <w:proofErr w:type="spellStart"/>
      <w:r w:rsidRPr="008F6629">
        <w:rPr>
          <w:lang w:val="en-GB"/>
        </w:rPr>
        <w:t>BJPsych</w:t>
      </w:r>
      <w:proofErr w:type="spellEnd"/>
      <w:r w:rsidRPr="008F6629">
        <w:rPr>
          <w:lang w:val="en-GB"/>
        </w:rPr>
        <w:t xml:space="preserve"> Open. 2016;2(1):6-9.</w:t>
      </w:r>
    </w:p>
    <w:p w14:paraId="25F908EE" w14:textId="77777777" w:rsidR="002238E5" w:rsidRPr="008F6629" w:rsidRDefault="002238E5" w:rsidP="0020124C">
      <w:pPr>
        <w:spacing w:line="240" w:lineRule="auto"/>
        <w:rPr>
          <w:lang w:val="en-GB"/>
        </w:rPr>
      </w:pPr>
      <w:r w:rsidRPr="008F6629">
        <w:rPr>
          <w:lang w:val="en-GB"/>
        </w:rPr>
        <w:t>270.</w:t>
      </w:r>
      <w:r w:rsidRPr="008F6629">
        <w:rPr>
          <w:lang w:val="en-GB"/>
        </w:rPr>
        <w:tab/>
        <w:t>Hollander AC, Dal H, Lewis G, Magnusson C, Kirkbride JB, Dalman C. Refugee migration and risk of schizophrenia and other non-affective psychoses: cohort study of 1.3 million people in Sweden. BMJ. 2016;</w:t>
      </w:r>
      <w:proofErr w:type="gramStart"/>
      <w:r w:rsidRPr="008F6629">
        <w:rPr>
          <w:lang w:val="en-GB"/>
        </w:rPr>
        <w:t>352:i</w:t>
      </w:r>
      <w:proofErr w:type="gramEnd"/>
      <w:r w:rsidRPr="008F6629">
        <w:rPr>
          <w:lang w:val="en-GB"/>
        </w:rPr>
        <w:t>1030.</w:t>
      </w:r>
    </w:p>
    <w:p w14:paraId="5DD847F5" w14:textId="77777777" w:rsidR="002238E5" w:rsidRPr="008F6629" w:rsidRDefault="002238E5" w:rsidP="0020124C">
      <w:pPr>
        <w:spacing w:line="240" w:lineRule="auto"/>
        <w:rPr>
          <w:lang w:val="en-GB"/>
        </w:rPr>
      </w:pPr>
      <w:r w:rsidRPr="008F6629">
        <w:rPr>
          <w:lang w:val="en-GB"/>
        </w:rPr>
        <w:t>271.</w:t>
      </w:r>
      <w:r w:rsidRPr="008F6629">
        <w:rPr>
          <w:lang w:val="en-GB"/>
        </w:rPr>
        <w:tab/>
        <w:t xml:space="preserve">Markkula N, </w:t>
      </w:r>
      <w:proofErr w:type="spellStart"/>
      <w:r w:rsidRPr="008F6629">
        <w:rPr>
          <w:lang w:val="en-GB"/>
        </w:rPr>
        <w:t>Lehti</w:t>
      </w:r>
      <w:proofErr w:type="spellEnd"/>
      <w:r w:rsidRPr="008F6629">
        <w:rPr>
          <w:lang w:val="en-GB"/>
        </w:rPr>
        <w:t xml:space="preserve"> V, </w:t>
      </w:r>
      <w:proofErr w:type="spellStart"/>
      <w:r w:rsidRPr="008F6629">
        <w:rPr>
          <w:lang w:val="en-GB"/>
        </w:rPr>
        <w:t>Gissler</w:t>
      </w:r>
      <w:proofErr w:type="spellEnd"/>
      <w:r w:rsidRPr="008F6629">
        <w:rPr>
          <w:lang w:val="en-GB"/>
        </w:rPr>
        <w:t xml:space="preserve"> M, </w:t>
      </w:r>
      <w:proofErr w:type="spellStart"/>
      <w:r w:rsidRPr="008F6629">
        <w:rPr>
          <w:lang w:val="en-GB"/>
        </w:rPr>
        <w:t>Suvisaari</w:t>
      </w:r>
      <w:proofErr w:type="spellEnd"/>
      <w:r w:rsidRPr="008F6629">
        <w:rPr>
          <w:lang w:val="en-GB"/>
        </w:rPr>
        <w:t xml:space="preserve"> J. Incidence and prevalence of mental disorders among immigrants and native Finns: a register-based study.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2017;52(12):1523-40.</w:t>
      </w:r>
    </w:p>
    <w:p w14:paraId="4D4D765E" w14:textId="77777777" w:rsidR="002238E5" w:rsidRPr="008F6629" w:rsidRDefault="002238E5" w:rsidP="0020124C">
      <w:pPr>
        <w:spacing w:line="240" w:lineRule="auto"/>
        <w:rPr>
          <w:lang w:val="en-GB"/>
        </w:rPr>
      </w:pPr>
      <w:r w:rsidRPr="008F6629">
        <w:rPr>
          <w:lang w:val="en-GB"/>
        </w:rPr>
        <w:t>272.</w:t>
      </w:r>
      <w:r w:rsidRPr="008F6629">
        <w:rPr>
          <w:lang w:val="en-GB"/>
        </w:rPr>
        <w:tab/>
        <w:t xml:space="preserve">Mule A, Sideli L, </w:t>
      </w:r>
      <w:proofErr w:type="spellStart"/>
      <w:r w:rsidRPr="008F6629">
        <w:rPr>
          <w:lang w:val="en-GB"/>
        </w:rPr>
        <w:t>Capuccio</w:t>
      </w:r>
      <w:proofErr w:type="spellEnd"/>
      <w:r w:rsidRPr="008F6629">
        <w:rPr>
          <w:lang w:val="en-GB"/>
        </w:rPr>
        <w:t xml:space="preserve"> V, Fearon P, Ferraro L, Kirkbride JB, et al. Low incidence of psychosis in Italy: confirmation from the first epidemiological study in Sicily.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2017;52(2):155-62.</w:t>
      </w:r>
    </w:p>
    <w:p w14:paraId="2FC2D15C" w14:textId="77777777" w:rsidR="002238E5" w:rsidRPr="008F6629" w:rsidRDefault="002238E5" w:rsidP="0020124C">
      <w:pPr>
        <w:spacing w:line="240" w:lineRule="auto"/>
        <w:rPr>
          <w:lang w:val="en-GB"/>
        </w:rPr>
      </w:pPr>
      <w:r w:rsidRPr="008F6629">
        <w:rPr>
          <w:lang w:val="en-GB"/>
        </w:rPr>
        <w:lastRenderedPageBreak/>
        <w:t>273.</w:t>
      </w:r>
      <w:r w:rsidRPr="008F6629">
        <w:rPr>
          <w:lang w:val="en-GB"/>
        </w:rPr>
        <w:tab/>
      </w:r>
      <w:proofErr w:type="spellStart"/>
      <w:r w:rsidRPr="008F6629">
        <w:rPr>
          <w:lang w:val="en-GB"/>
        </w:rPr>
        <w:t>Hogerzeil</w:t>
      </w:r>
      <w:proofErr w:type="spellEnd"/>
      <w:r w:rsidRPr="008F6629">
        <w:rPr>
          <w:lang w:val="en-GB"/>
        </w:rPr>
        <w:t xml:space="preserve"> SJ, van </w:t>
      </w:r>
      <w:proofErr w:type="spellStart"/>
      <w:r w:rsidRPr="008F6629">
        <w:rPr>
          <w:lang w:val="en-GB"/>
        </w:rPr>
        <w:t>Hemert</w:t>
      </w:r>
      <w:proofErr w:type="spellEnd"/>
      <w:r w:rsidRPr="008F6629">
        <w:rPr>
          <w:lang w:val="en-GB"/>
        </w:rPr>
        <w:t xml:space="preserve"> AM, </w:t>
      </w:r>
      <w:proofErr w:type="spellStart"/>
      <w:r w:rsidRPr="008F6629">
        <w:rPr>
          <w:lang w:val="en-GB"/>
        </w:rPr>
        <w:t>Veling</w:t>
      </w:r>
      <w:proofErr w:type="spellEnd"/>
      <w:r w:rsidRPr="008F6629">
        <w:rPr>
          <w:lang w:val="en-GB"/>
        </w:rPr>
        <w:t xml:space="preserve"> W, Hoek HW. Incidence of schizophrenia among migrants in the Netherlands: a direct comparison of first contact and longitudinal register approaches.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2017;52(2):147-54.</w:t>
      </w:r>
    </w:p>
    <w:p w14:paraId="5FE68EC3" w14:textId="77777777" w:rsidR="002238E5" w:rsidRPr="008F6629" w:rsidRDefault="002238E5" w:rsidP="0020124C">
      <w:pPr>
        <w:spacing w:line="240" w:lineRule="auto"/>
        <w:rPr>
          <w:lang w:val="en-GB"/>
        </w:rPr>
      </w:pPr>
      <w:r w:rsidRPr="008F6629">
        <w:rPr>
          <w:lang w:val="en-GB"/>
        </w:rPr>
        <w:t>274.</w:t>
      </w:r>
      <w:r w:rsidRPr="008F6629">
        <w:rPr>
          <w:lang w:val="en-GB"/>
        </w:rPr>
        <w:tab/>
        <w:t xml:space="preserve">Kirkbride JB, Hameed Y, Ioannidis K, </w:t>
      </w:r>
      <w:proofErr w:type="spellStart"/>
      <w:r w:rsidRPr="008F6629">
        <w:rPr>
          <w:lang w:val="en-GB"/>
        </w:rPr>
        <w:t>Ankireddypalli</w:t>
      </w:r>
      <w:proofErr w:type="spellEnd"/>
      <w:r w:rsidRPr="008F6629">
        <w:rPr>
          <w:lang w:val="en-GB"/>
        </w:rPr>
        <w:t xml:space="preserve"> G, Crane CM, Nasir M, et al. Ethnic Minority Status, Age-at-Immigration and Psychosis Risk in Rural Environments: Evidence </w:t>
      </w:r>
      <w:proofErr w:type="gramStart"/>
      <w:r w:rsidRPr="008F6629">
        <w:rPr>
          <w:lang w:val="en-GB"/>
        </w:rPr>
        <w:t>From</w:t>
      </w:r>
      <w:proofErr w:type="gramEnd"/>
      <w:r w:rsidRPr="008F6629">
        <w:rPr>
          <w:lang w:val="en-GB"/>
        </w:rPr>
        <w:t xml:space="preserve"> the SEPEA Study. </w:t>
      </w:r>
      <w:proofErr w:type="spellStart"/>
      <w:r w:rsidRPr="008F6629">
        <w:rPr>
          <w:lang w:val="en-GB"/>
        </w:rPr>
        <w:t>Schizophr</w:t>
      </w:r>
      <w:proofErr w:type="spellEnd"/>
      <w:r w:rsidRPr="008F6629">
        <w:rPr>
          <w:lang w:val="en-GB"/>
        </w:rPr>
        <w:t xml:space="preserve"> Bull. 2017;43(6):1251-61.</w:t>
      </w:r>
    </w:p>
    <w:p w14:paraId="2AFFAE9A" w14:textId="77777777" w:rsidR="002238E5" w:rsidRPr="008F6629" w:rsidRDefault="002238E5" w:rsidP="0020124C">
      <w:pPr>
        <w:spacing w:line="240" w:lineRule="auto"/>
        <w:rPr>
          <w:lang w:val="en-GB"/>
        </w:rPr>
      </w:pPr>
      <w:r w:rsidRPr="008F6629">
        <w:rPr>
          <w:lang w:val="en-GB"/>
        </w:rPr>
        <w:t>275.</w:t>
      </w:r>
      <w:r w:rsidRPr="008F6629">
        <w:rPr>
          <w:lang w:val="en-GB"/>
        </w:rPr>
        <w:tab/>
        <w:t xml:space="preserve">Kirkbride JB, Hameed Y, </w:t>
      </w:r>
      <w:proofErr w:type="spellStart"/>
      <w:r w:rsidRPr="008F6629">
        <w:rPr>
          <w:lang w:val="en-GB"/>
        </w:rPr>
        <w:t>Ankireddypalli</w:t>
      </w:r>
      <w:proofErr w:type="spellEnd"/>
      <w:r w:rsidRPr="008F6629">
        <w:rPr>
          <w:lang w:val="en-GB"/>
        </w:rPr>
        <w:t xml:space="preserve"> G, Ioannidis K, Crane CM, Nasir M, et al. The Epidemiology of First-Episode Psychosis in Early Intervention in Psychosis Services: Findings </w:t>
      </w:r>
      <w:proofErr w:type="gramStart"/>
      <w:r w:rsidRPr="008F6629">
        <w:rPr>
          <w:lang w:val="en-GB"/>
        </w:rPr>
        <w:t>From</w:t>
      </w:r>
      <w:proofErr w:type="gramEnd"/>
      <w:r w:rsidRPr="008F6629">
        <w:rPr>
          <w:lang w:val="en-GB"/>
        </w:rPr>
        <w:t xml:space="preserve"> the Social Epidemiology of Psychoses in East Anglia [SEPEA] Study. Am J Psychiatry. 2017;174(2):143-53.</w:t>
      </w:r>
    </w:p>
    <w:p w14:paraId="2DDA02AB" w14:textId="77777777" w:rsidR="002238E5" w:rsidRPr="008F6629" w:rsidRDefault="002238E5" w:rsidP="0020124C">
      <w:pPr>
        <w:spacing w:line="240" w:lineRule="auto"/>
        <w:rPr>
          <w:lang w:val="en-GB"/>
        </w:rPr>
      </w:pPr>
      <w:r w:rsidRPr="008F6629">
        <w:rPr>
          <w:lang w:val="en-GB"/>
        </w:rPr>
        <w:t>276.</w:t>
      </w:r>
      <w:r w:rsidRPr="008F6629">
        <w:rPr>
          <w:lang w:val="en-GB"/>
        </w:rPr>
        <w:tab/>
        <w:t>Jongsma HE, Gayer-Anderson C, Lasalvia A, Quattrone D, Mule A, Szoke A, et al. Treated Incidence of Psychotic Disorders in the Multinational EU-GEI Study. JAMA Psychiatry. 2018;75(1):36-46.</w:t>
      </w:r>
    </w:p>
    <w:p w14:paraId="1FA520DB" w14:textId="77777777" w:rsidR="002238E5" w:rsidRPr="008F6629" w:rsidRDefault="002238E5" w:rsidP="0020124C">
      <w:pPr>
        <w:spacing w:line="240" w:lineRule="auto"/>
        <w:rPr>
          <w:lang w:val="en-GB"/>
        </w:rPr>
      </w:pPr>
      <w:r w:rsidRPr="008F6629">
        <w:rPr>
          <w:lang w:val="en-GB"/>
        </w:rPr>
        <w:t>277.</w:t>
      </w:r>
      <w:r w:rsidRPr="008F6629">
        <w:rPr>
          <w:lang w:val="en-GB"/>
        </w:rPr>
        <w:tab/>
      </w:r>
      <w:proofErr w:type="spellStart"/>
      <w:r w:rsidRPr="008F6629">
        <w:rPr>
          <w:lang w:val="en-GB"/>
        </w:rPr>
        <w:t>Barghadouch</w:t>
      </w:r>
      <w:proofErr w:type="spellEnd"/>
      <w:r w:rsidRPr="008F6629">
        <w:rPr>
          <w:lang w:val="en-GB"/>
        </w:rPr>
        <w:t xml:space="preserve"> A, Carlsson J, </w:t>
      </w:r>
      <w:proofErr w:type="spellStart"/>
      <w:r w:rsidRPr="008F6629">
        <w:rPr>
          <w:lang w:val="en-GB"/>
        </w:rPr>
        <w:t>Norredam</w:t>
      </w:r>
      <w:proofErr w:type="spellEnd"/>
      <w:r w:rsidRPr="008F6629">
        <w:rPr>
          <w:lang w:val="en-GB"/>
        </w:rPr>
        <w:t xml:space="preserve"> M. Psychiatric Disorders and Predictors Hereof Among Refugee Children in Early Adulthood: A Register-Based Cohort Study. J </w:t>
      </w:r>
      <w:proofErr w:type="spellStart"/>
      <w:r w:rsidRPr="008F6629">
        <w:rPr>
          <w:lang w:val="en-GB"/>
        </w:rPr>
        <w:t>Nerv</w:t>
      </w:r>
      <w:proofErr w:type="spellEnd"/>
      <w:r w:rsidRPr="008F6629">
        <w:rPr>
          <w:lang w:val="en-GB"/>
        </w:rPr>
        <w:t xml:space="preserve"> </w:t>
      </w:r>
      <w:proofErr w:type="spellStart"/>
      <w:r w:rsidRPr="008F6629">
        <w:rPr>
          <w:lang w:val="en-GB"/>
        </w:rPr>
        <w:t>Ment</w:t>
      </w:r>
      <w:proofErr w:type="spellEnd"/>
      <w:r w:rsidRPr="008F6629">
        <w:rPr>
          <w:lang w:val="en-GB"/>
        </w:rPr>
        <w:t xml:space="preserve"> Dis. 2018;206(1):3-10.</w:t>
      </w:r>
    </w:p>
    <w:p w14:paraId="1CEA3705" w14:textId="77777777" w:rsidR="002238E5" w:rsidRPr="008F6629" w:rsidRDefault="002238E5" w:rsidP="0020124C">
      <w:pPr>
        <w:spacing w:line="240" w:lineRule="auto"/>
        <w:rPr>
          <w:lang w:val="en-GB"/>
        </w:rPr>
      </w:pPr>
      <w:r w:rsidRPr="008F6629">
        <w:rPr>
          <w:lang w:val="en-GB"/>
        </w:rPr>
        <w:t>278.</w:t>
      </w:r>
      <w:r w:rsidRPr="008F6629">
        <w:rPr>
          <w:lang w:val="en-GB"/>
        </w:rPr>
        <w:tab/>
      </w:r>
      <w:proofErr w:type="spellStart"/>
      <w:r w:rsidRPr="008F6629">
        <w:rPr>
          <w:lang w:val="en-GB"/>
        </w:rPr>
        <w:t>Dykxhoorn</w:t>
      </w:r>
      <w:proofErr w:type="spellEnd"/>
      <w:r w:rsidRPr="008F6629">
        <w:rPr>
          <w:lang w:val="en-GB"/>
        </w:rPr>
        <w:t xml:space="preserve"> J, Hollander AC, Lewis G, Magnusson C, Dalman C, Kirkbride JB. Risk of schizophrenia, schizoaffective, and bipolar disorders by migrant status, region of origin, and age-at-migration: a national cohort study of 1.8 million people. </w:t>
      </w:r>
      <w:proofErr w:type="spellStart"/>
      <w:r w:rsidRPr="008F6629">
        <w:rPr>
          <w:lang w:val="en-GB"/>
        </w:rPr>
        <w:t>Psychol</w:t>
      </w:r>
      <w:proofErr w:type="spellEnd"/>
      <w:r w:rsidRPr="008F6629">
        <w:rPr>
          <w:lang w:val="en-GB"/>
        </w:rPr>
        <w:t xml:space="preserve"> Med. 2019;49(14):2354-63.</w:t>
      </w:r>
    </w:p>
    <w:p w14:paraId="604D7CE7" w14:textId="77777777" w:rsidR="002238E5" w:rsidRPr="008F6629" w:rsidRDefault="002238E5" w:rsidP="0020124C">
      <w:pPr>
        <w:spacing w:line="240" w:lineRule="auto"/>
        <w:rPr>
          <w:lang w:val="en-GB"/>
        </w:rPr>
      </w:pPr>
      <w:r w:rsidRPr="008F6629">
        <w:rPr>
          <w:lang w:val="en-GB"/>
        </w:rPr>
        <w:t>279.</w:t>
      </w:r>
      <w:r w:rsidRPr="008F6629">
        <w:rPr>
          <w:lang w:val="en-GB"/>
        </w:rPr>
        <w:tab/>
        <w:t xml:space="preserve">Del-Ben CM, </w:t>
      </w:r>
      <w:proofErr w:type="spellStart"/>
      <w:r w:rsidRPr="008F6629">
        <w:rPr>
          <w:lang w:val="en-GB"/>
        </w:rPr>
        <w:t>Shuhama</w:t>
      </w:r>
      <w:proofErr w:type="spellEnd"/>
      <w:r w:rsidRPr="008F6629">
        <w:rPr>
          <w:lang w:val="en-GB"/>
        </w:rPr>
        <w:t xml:space="preserve"> R, Loureiro CM, </w:t>
      </w:r>
      <w:proofErr w:type="spellStart"/>
      <w:r w:rsidRPr="008F6629">
        <w:rPr>
          <w:lang w:val="en-GB"/>
        </w:rPr>
        <w:t>Ragazzi</w:t>
      </w:r>
      <w:proofErr w:type="spellEnd"/>
      <w:r w:rsidRPr="008F6629">
        <w:rPr>
          <w:lang w:val="en-GB"/>
        </w:rPr>
        <w:t xml:space="preserve"> TCC, </w:t>
      </w:r>
      <w:proofErr w:type="spellStart"/>
      <w:r w:rsidRPr="008F6629">
        <w:rPr>
          <w:lang w:val="en-GB"/>
        </w:rPr>
        <w:t>Zanatta</w:t>
      </w:r>
      <w:proofErr w:type="spellEnd"/>
      <w:r w:rsidRPr="008F6629">
        <w:rPr>
          <w:lang w:val="en-GB"/>
        </w:rPr>
        <w:t xml:space="preserve"> DP, </w:t>
      </w:r>
      <w:proofErr w:type="spellStart"/>
      <w:r w:rsidRPr="008F6629">
        <w:rPr>
          <w:lang w:val="en-GB"/>
        </w:rPr>
        <w:t>Tenan</w:t>
      </w:r>
      <w:proofErr w:type="spellEnd"/>
      <w:r w:rsidRPr="008F6629">
        <w:rPr>
          <w:lang w:val="en-GB"/>
        </w:rPr>
        <w:t xml:space="preserve"> SHG, et al. Urbanicity and risk of first-episode psychosis: incidence study in Brazil. Br J Psychiatry. 2019;215(6):726-9.</w:t>
      </w:r>
    </w:p>
    <w:p w14:paraId="17BD8BB4" w14:textId="77777777" w:rsidR="002238E5" w:rsidRPr="008F6629" w:rsidRDefault="002238E5" w:rsidP="0020124C">
      <w:pPr>
        <w:spacing w:line="240" w:lineRule="auto"/>
        <w:rPr>
          <w:lang w:val="en-GB"/>
        </w:rPr>
      </w:pPr>
      <w:r w:rsidRPr="008F6629">
        <w:rPr>
          <w:lang w:val="en-GB"/>
        </w:rPr>
        <w:t>280.</w:t>
      </w:r>
      <w:r w:rsidRPr="008F6629">
        <w:rPr>
          <w:lang w:val="en-GB"/>
        </w:rPr>
        <w:tab/>
        <w:t xml:space="preserve">Stafford J, Howard R, Dalman C, Kirkbride JB. The Incidence of Nonaffective, Nonorganic Psychotic Disorders in Older People: A Population-based Cohort Study of 3 </w:t>
      </w:r>
      <w:proofErr w:type="gramStart"/>
      <w:r w:rsidRPr="008F6629">
        <w:rPr>
          <w:lang w:val="en-GB"/>
        </w:rPr>
        <w:t>Million</w:t>
      </w:r>
      <w:proofErr w:type="gramEnd"/>
      <w:r w:rsidRPr="008F6629">
        <w:rPr>
          <w:lang w:val="en-GB"/>
        </w:rPr>
        <w:t xml:space="preserve"> People in Sweden. </w:t>
      </w:r>
      <w:proofErr w:type="spellStart"/>
      <w:r w:rsidRPr="008F6629">
        <w:rPr>
          <w:lang w:val="en-GB"/>
        </w:rPr>
        <w:t>Schizophr</w:t>
      </w:r>
      <w:proofErr w:type="spellEnd"/>
      <w:r w:rsidRPr="008F6629">
        <w:rPr>
          <w:lang w:val="en-GB"/>
        </w:rPr>
        <w:t xml:space="preserve"> Bull. 2019;45(5):1152-60.</w:t>
      </w:r>
    </w:p>
    <w:p w14:paraId="5DA52D70" w14:textId="77777777" w:rsidR="002238E5" w:rsidRPr="008F6629" w:rsidRDefault="002238E5" w:rsidP="0020124C">
      <w:pPr>
        <w:spacing w:line="240" w:lineRule="auto"/>
        <w:rPr>
          <w:lang w:val="en-GB"/>
        </w:rPr>
      </w:pPr>
      <w:r w:rsidRPr="008F6629">
        <w:rPr>
          <w:lang w:val="en-GB"/>
        </w:rPr>
        <w:t>281.</w:t>
      </w:r>
      <w:r w:rsidRPr="008F6629">
        <w:rPr>
          <w:lang w:val="en-GB"/>
        </w:rPr>
        <w:tab/>
      </w:r>
      <w:proofErr w:type="spellStart"/>
      <w:r w:rsidRPr="008F6629">
        <w:rPr>
          <w:lang w:val="en-GB"/>
        </w:rPr>
        <w:t>Oduola</w:t>
      </w:r>
      <w:proofErr w:type="spellEnd"/>
      <w:r w:rsidRPr="008F6629">
        <w:rPr>
          <w:lang w:val="en-GB"/>
        </w:rPr>
        <w:t xml:space="preserve"> S, Das-Munshi J, Bourque F, Gayer-Anderson C, Tsang J, Murray RM, et al. Change in incidence rates for psychosis in different ethnic groups in south London: findings from the Clinical Record Interactive Search-First Episode Psychosis (CRIS-FEP) study. </w:t>
      </w:r>
      <w:proofErr w:type="spellStart"/>
      <w:r w:rsidRPr="008F6629">
        <w:rPr>
          <w:lang w:val="en-GB"/>
        </w:rPr>
        <w:t>Psychol</w:t>
      </w:r>
      <w:proofErr w:type="spellEnd"/>
      <w:r w:rsidRPr="008F6629">
        <w:rPr>
          <w:lang w:val="en-GB"/>
        </w:rPr>
        <w:t xml:space="preserve"> Med. 2019:1-10.</w:t>
      </w:r>
    </w:p>
    <w:p w14:paraId="24CD129B" w14:textId="77777777" w:rsidR="002238E5" w:rsidRPr="00C001E0" w:rsidRDefault="002238E5" w:rsidP="0020124C">
      <w:pPr>
        <w:spacing w:line="240" w:lineRule="auto"/>
        <w:rPr>
          <w:lang w:val="fr-FR"/>
        </w:rPr>
      </w:pPr>
      <w:r w:rsidRPr="008F6629">
        <w:rPr>
          <w:lang w:val="en-GB"/>
        </w:rPr>
        <w:t>282.</w:t>
      </w:r>
      <w:r w:rsidRPr="008F6629">
        <w:rPr>
          <w:lang w:val="en-GB"/>
        </w:rPr>
        <w:tab/>
        <w:t xml:space="preserve">O'Donoghue B, Downey L, Eaton S, Mifsud N, Kirkbride JB, </w:t>
      </w:r>
      <w:proofErr w:type="spellStart"/>
      <w:r w:rsidRPr="008F6629">
        <w:rPr>
          <w:lang w:val="en-GB"/>
        </w:rPr>
        <w:t>McGorry</w:t>
      </w:r>
      <w:proofErr w:type="spellEnd"/>
      <w:r w:rsidRPr="008F6629">
        <w:rPr>
          <w:lang w:val="en-GB"/>
        </w:rPr>
        <w:t xml:space="preserve"> P. Risk of psychotic disorders in migrants to Australia. </w:t>
      </w:r>
      <w:proofErr w:type="spellStart"/>
      <w:r w:rsidRPr="00C001E0">
        <w:rPr>
          <w:lang w:val="fr-FR"/>
        </w:rPr>
        <w:t>Psychol</w:t>
      </w:r>
      <w:proofErr w:type="spellEnd"/>
      <w:r w:rsidRPr="00C001E0">
        <w:rPr>
          <w:lang w:val="fr-FR"/>
        </w:rPr>
        <w:t xml:space="preserve"> Med. </w:t>
      </w:r>
      <w:proofErr w:type="gramStart"/>
      <w:r w:rsidRPr="00C001E0">
        <w:rPr>
          <w:lang w:val="fr-FR"/>
        </w:rPr>
        <w:t>2020:</w:t>
      </w:r>
      <w:proofErr w:type="gramEnd"/>
      <w:r w:rsidRPr="00C001E0">
        <w:rPr>
          <w:lang w:val="fr-FR"/>
        </w:rPr>
        <w:t>1-9.</w:t>
      </w:r>
    </w:p>
    <w:p w14:paraId="6A4F93E1" w14:textId="77777777" w:rsidR="002238E5" w:rsidRPr="008F6629" w:rsidRDefault="002238E5" w:rsidP="0020124C">
      <w:pPr>
        <w:spacing w:line="240" w:lineRule="auto"/>
        <w:rPr>
          <w:lang w:val="en-GB"/>
        </w:rPr>
      </w:pPr>
      <w:r w:rsidRPr="00C001E0">
        <w:rPr>
          <w:lang w:val="fr-FR"/>
        </w:rPr>
        <w:t>283.</w:t>
      </w:r>
      <w:r w:rsidRPr="00C001E0">
        <w:rPr>
          <w:lang w:val="fr-FR"/>
        </w:rPr>
        <w:tab/>
        <w:t xml:space="preserve">Eger G, </w:t>
      </w:r>
      <w:proofErr w:type="spellStart"/>
      <w:r w:rsidRPr="00C001E0">
        <w:rPr>
          <w:lang w:val="fr-FR"/>
        </w:rPr>
        <w:t>Reuven</w:t>
      </w:r>
      <w:proofErr w:type="spellEnd"/>
      <w:r w:rsidRPr="00C001E0">
        <w:rPr>
          <w:lang w:val="fr-FR"/>
        </w:rPr>
        <w:t xml:space="preserve"> Y, </w:t>
      </w:r>
      <w:proofErr w:type="spellStart"/>
      <w:r w:rsidRPr="00C001E0">
        <w:rPr>
          <w:lang w:val="fr-FR"/>
        </w:rPr>
        <w:t>Dreiher</w:t>
      </w:r>
      <w:proofErr w:type="spellEnd"/>
      <w:r w:rsidRPr="00C001E0">
        <w:rPr>
          <w:lang w:val="fr-FR"/>
        </w:rPr>
        <w:t xml:space="preserve"> J, </w:t>
      </w:r>
      <w:proofErr w:type="spellStart"/>
      <w:r w:rsidRPr="00C001E0">
        <w:rPr>
          <w:lang w:val="fr-FR"/>
        </w:rPr>
        <w:t>Shvartzman</w:t>
      </w:r>
      <w:proofErr w:type="spellEnd"/>
      <w:r w:rsidRPr="00C001E0">
        <w:rPr>
          <w:lang w:val="fr-FR"/>
        </w:rPr>
        <w:t xml:space="preserve"> P, Weiser M, </w:t>
      </w:r>
      <w:proofErr w:type="spellStart"/>
      <w:r w:rsidRPr="00C001E0">
        <w:rPr>
          <w:lang w:val="fr-FR"/>
        </w:rPr>
        <w:t>Aizenberg</w:t>
      </w:r>
      <w:proofErr w:type="spellEnd"/>
      <w:r w:rsidRPr="00C001E0">
        <w:rPr>
          <w:lang w:val="fr-FR"/>
        </w:rPr>
        <w:t xml:space="preserve"> D, et al. </w:t>
      </w:r>
      <w:r w:rsidRPr="008F6629">
        <w:rPr>
          <w:lang w:val="en-GB"/>
        </w:rPr>
        <w:t xml:space="preserve">Effects of country of origin and wave of immigration on prevalence of schizophrenia among first and second-generation immigrants: A 30-year retrospective study. </w:t>
      </w:r>
      <w:proofErr w:type="spellStart"/>
      <w:r w:rsidRPr="008F6629">
        <w:rPr>
          <w:lang w:val="en-GB"/>
        </w:rPr>
        <w:t>Schizophr</w:t>
      </w:r>
      <w:proofErr w:type="spellEnd"/>
      <w:r w:rsidRPr="008F6629">
        <w:rPr>
          <w:lang w:val="en-GB"/>
        </w:rPr>
        <w:t xml:space="preserve"> Res. 2020.</w:t>
      </w:r>
    </w:p>
    <w:p w14:paraId="09E91B33" w14:textId="77777777" w:rsidR="002238E5" w:rsidRPr="00C001E0" w:rsidRDefault="002238E5" w:rsidP="0020124C">
      <w:pPr>
        <w:spacing w:line="240" w:lineRule="auto"/>
        <w:rPr>
          <w:lang w:val="fr-FR"/>
        </w:rPr>
      </w:pPr>
      <w:r w:rsidRPr="008F6629">
        <w:rPr>
          <w:lang w:val="en-GB"/>
        </w:rPr>
        <w:t>284.</w:t>
      </w:r>
      <w:r w:rsidRPr="008F6629">
        <w:rPr>
          <w:lang w:val="en-GB"/>
        </w:rPr>
        <w:tab/>
      </w:r>
      <w:proofErr w:type="spellStart"/>
      <w:r w:rsidRPr="008F6629">
        <w:rPr>
          <w:lang w:val="en-GB"/>
        </w:rPr>
        <w:t>Termorshuizen</w:t>
      </w:r>
      <w:proofErr w:type="spellEnd"/>
      <w:r w:rsidRPr="008F6629">
        <w:rPr>
          <w:lang w:val="en-GB"/>
        </w:rPr>
        <w:t xml:space="preserve"> F, van der Ven E, Tarricone I, Jongsma HE, Gayer-Anderson C, Lasalvia A, et al. The incidence of psychotic disorders among migrants and minority ethnic groups in Europe: findings from the multinational EU-GEI study. </w:t>
      </w:r>
      <w:proofErr w:type="spellStart"/>
      <w:r w:rsidRPr="00C001E0">
        <w:rPr>
          <w:lang w:val="fr-FR"/>
        </w:rPr>
        <w:t>Psychol</w:t>
      </w:r>
      <w:proofErr w:type="spellEnd"/>
      <w:r w:rsidRPr="00C001E0">
        <w:rPr>
          <w:lang w:val="fr-FR"/>
        </w:rPr>
        <w:t xml:space="preserve"> Med. </w:t>
      </w:r>
      <w:proofErr w:type="gramStart"/>
      <w:r w:rsidRPr="00C001E0">
        <w:rPr>
          <w:lang w:val="fr-FR"/>
        </w:rPr>
        <w:t>2020:</w:t>
      </w:r>
      <w:proofErr w:type="gramEnd"/>
      <w:r w:rsidRPr="00C001E0">
        <w:rPr>
          <w:lang w:val="fr-FR"/>
        </w:rPr>
        <w:t>1-10.</w:t>
      </w:r>
    </w:p>
    <w:p w14:paraId="4EC51BB0" w14:textId="77777777" w:rsidR="002238E5" w:rsidRPr="008F6629" w:rsidRDefault="002238E5" w:rsidP="0020124C">
      <w:pPr>
        <w:spacing w:line="240" w:lineRule="auto"/>
        <w:rPr>
          <w:lang w:val="en-GB"/>
        </w:rPr>
      </w:pPr>
      <w:r w:rsidRPr="00C001E0">
        <w:rPr>
          <w:lang w:val="fr-FR"/>
        </w:rPr>
        <w:t>285.</w:t>
      </w:r>
      <w:r w:rsidRPr="00C001E0">
        <w:rPr>
          <w:lang w:val="fr-FR"/>
        </w:rPr>
        <w:tab/>
      </w:r>
      <w:proofErr w:type="spellStart"/>
      <w:r w:rsidRPr="00C001E0">
        <w:rPr>
          <w:lang w:val="fr-FR"/>
        </w:rPr>
        <w:t>Tortelli</w:t>
      </w:r>
      <w:proofErr w:type="spellEnd"/>
      <w:r w:rsidRPr="00C001E0">
        <w:rPr>
          <w:lang w:val="fr-FR"/>
        </w:rPr>
        <w:t xml:space="preserve"> A, Simon P, </w:t>
      </w:r>
      <w:proofErr w:type="spellStart"/>
      <w:r w:rsidRPr="00C001E0">
        <w:rPr>
          <w:lang w:val="fr-FR"/>
        </w:rPr>
        <w:t>Lehouelleur</w:t>
      </w:r>
      <w:proofErr w:type="spellEnd"/>
      <w:r w:rsidRPr="00C001E0">
        <w:rPr>
          <w:lang w:val="fr-FR"/>
        </w:rPr>
        <w:t xml:space="preserve"> S, </w:t>
      </w:r>
      <w:proofErr w:type="spellStart"/>
      <w:r w:rsidRPr="00C001E0">
        <w:rPr>
          <w:lang w:val="fr-FR"/>
        </w:rPr>
        <w:t>Skurnik</w:t>
      </w:r>
      <w:proofErr w:type="spellEnd"/>
      <w:r w:rsidRPr="00C001E0">
        <w:rPr>
          <w:lang w:val="fr-FR"/>
        </w:rPr>
        <w:t xml:space="preserve"> N, Richard JR, Baudin G, et al. </w:t>
      </w:r>
      <w:r w:rsidRPr="008F6629">
        <w:rPr>
          <w:lang w:val="en-GB"/>
        </w:rPr>
        <w:t xml:space="preserve">Characteristics associated with the risk of psychosis among immigrants and their descendants in France. Brain </w:t>
      </w:r>
      <w:proofErr w:type="spellStart"/>
      <w:r w:rsidRPr="008F6629">
        <w:rPr>
          <w:lang w:val="en-GB"/>
        </w:rPr>
        <w:t>Behav</w:t>
      </w:r>
      <w:proofErr w:type="spellEnd"/>
      <w:r w:rsidRPr="008F6629">
        <w:rPr>
          <w:lang w:val="en-GB"/>
        </w:rPr>
        <w:t>. 2021;11(5</w:t>
      </w:r>
      <w:proofErr w:type="gramStart"/>
      <w:r w:rsidRPr="008F6629">
        <w:rPr>
          <w:lang w:val="en-GB"/>
        </w:rPr>
        <w:t>):e</w:t>
      </w:r>
      <w:proofErr w:type="gramEnd"/>
      <w:r w:rsidRPr="008F6629">
        <w:rPr>
          <w:lang w:val="en-GB"/>
        </w:rPr>
        <w:t>02096.</w:t>
      </w:r>
    </w:p>
    <w:p w14:paraId="7AC4168F" w14:textId="77777777" w:rsidR="002238E5" w:rsidRPr="008F6629" w:rsidRDefault="002238E5" w:rsidP="0020124C">
      <w:pPr>
        <w:spacing w:line="240" w:lineRule="auto"/>
        <w:rPr>
          <w:lang w:val="en-GB"/>
        </w:rPr>
      </w:pPr>
      <w:r w:rsidRPr="008F6629">
        <w:rPr>
          <w:lang w:val="en-GB"/>
        </w:rPr>
        <w:t>286.</w:t>
      </w:r>
      <w:r w:rsidRPr="008F6629">
        <w:rPr>
          <w:lang w:val="en-GB"/>
        </w:rPr>
        <w:tab/>
      </w:r>
      <w:proofErr w:type="spellStart"/>
      <w:r w:rsidRPr="008F6629">
        <w:rPr>
          <w:lang w:val="en-GB"/>
        </w:rPr>
        <w:t>Ekeberg</w:t>
      </w:r>
      <w:proofErr w:type="spellEnd"/>
      <w:r w:rsidRPr="008F6629">
        <w:rPr>
          <w:lang w:val="en-GB"/>
        </w:rPr>
        <w:t xml:space="preserve"> KA, Abebe DS. Mental disorders among young adults of immigrant background: a nationwide register study in Norway. Soc Psychiatry </w:t>
      </w:r>
      <w:proofErr w:type="spellStart"/>
      <w:r w:rsidRPr="008F6629">
        <w:rPr>
          <w:lang w:val="en-GB"/>
        </w:rPr>
        <w:t>Psychiatr</w:t>
      </w:r>
      <w:proofErr w:type="spellEnd"/>
      <w:r w:rsidRPr="008F6629">
        <w:rPr>
          <w:lang w:val="en-GB"/>
        </w:rPr>
        <w:t xml:space="preserve"> </w:t>
      </w:r>
      <w:proofErr w:type="spellStart"/>
      <w:r w:rsidRPr="008F6629">
        <w:rPr>
          <w:lang w:val="en-GB"/>
        </w:rPr>
        <w:t>Epidemiol</w:t>
      </w:r>
      <w:proofErr w:type="spellEnd"/>
      <w:r w:rsidRPr="008F6629">
        <w:rPr>
          <w:lang w:val="en-GB"/>
        </w:rPr>
        <w:t>. 2021;56(6):953-962.</w:t>
      </w:r>
    </w:p>
    <w:p w14:paraId="4FA2742B" w14:textId="77777777" w:rsidR="002238E5" w:rsidRPr="008F6629" w:rsidRDefault="002238E5" w:rsidP="0020124C">
      <w:pPr>
        <w:spacing w:line="240" w:lineRule="auto"/>
        <w:rPr>
          <w:lang w:val="en-GB"/>
        </w:rPr>
      </w:pPr>
      <w:r w:rsidRPr="008F6629">
        <w:rPr>
          <w:lang w:val="en-GB"/>
        </w:rPr>
        <w:t>287.</w:t>
      </w:r>
      <w:r w:rsidRPr="008F6629">
        <w:rPr>
          <w:lang w:val="en-GB"/>
        </w:rPr>
        <w:tab/>
        <w:t xml:space="preserve">Jongsma HE, Gayer-Anderson C, Tarricone I, Velthorst E, van der Ven E, Quattrone D, et al. </w:t>
      </w:r>
      <w:proofErr w:type="gramStart"/>
      <w:r w:rsidRPr="008F6629">
        <w:rPr>
          <w:lang w:val="en-GB"/>
        </w:rPr>
        <w:t>Social</w:t>
      </w:r>
      <w:proofErr w:type="gramEnd"/>
      <w:r w:rsidRPr="008F6629">
        <w:rPr>
          <w:lang w:val="en-GB"/>
        </w:rPr>
        <w:t xml:space="preserve"> disadvantage, linguistic distance, ethnic minority status and first-episode psychosis: results from the EU-GEI case-control study. </w:t>
      </w:r>
      <w:proofErr w:type="spellStart"/>
      <w:r w:rsidRPr="008F6629">
        <w:rPr>
          <w:lang w:val="en-GB"/>
        </w:rPr>
        <w:t>Psychol</w:t>
      </w:r>
      <w:proofErr w:type="spellEnd"/>
      <w:r w:rsidRPr="008F6629">
        <w:rPr>
          <w:lang w:val="en-GB"/>
        </w:rPr>
        <w:t xml:space="preserve"> Med. 2021;51(9):1536-1548.</w:t>
      </w:r>
    </w:p>
    <w:p w14:paraId="264F7827" w14:textId="77777777" w:rsidR="002238E5" w:rsidRPr="008F6629" w:rsidRDefault="002238E5" w:rsidP="0020124C">
      <w:pPr>
        <w:spacing w:line="240" w:lineRule="auto"/>
        <w:rPr>
          <w:lang w:val="en-GB"/>
        </w:rPr>
      </w:pPr>
      <w:r w:rsidRPr="008F6629">
        <w:rPr>
          <w:lang w:val="en-GB"/>
        </w:rPr>
        <w:t>288.</w:t>
      </w:r>
      <w:r w:rsidRPr="008F6629">
        <w:rPr>
          <w:lang w:val="en-GB"/>
        </w:rPr>
        <w:tab/>
      </w:r>
      <w:proofErr w:type="spellStart"/>
      <w:r w:rsidRPr="008F6629">
        <w:rPr>
          <w:lang w:val="en-GB"/>
        </w:rPr>
        <w:t>D'Andrea</w:t>
      </w:r>
      <w:proofErr w:type="spellEnd"/>
      <w:r w:rsidRPr="008F6629">
        <w:rPr>
          <w:lang w:val="en-GB"/>
        </w:rPr>
        <w:t xml:space="preserve"> G, Lal J, Tosato S, Gayer-Anderson C, Jongsma HE, Stilo SA, et al. Child maltreatment, migration and risk of first-episode psychosis: results from the multinational EU-GEI study. </w:t>
      </w:r>
      <w:proofErr w:type="spellStart"/>
      <w:r w:rsidRPr="008F6629">
        <w:rPr>
          <w:lang w:val="en-GB"/>
        </w:rPr>
        <w:t>Psychol</w:t>
      </w:r>
      <w:proofErr w:type="spellEnd"/>
      <w:r w:rsidRPr="008F6629">
        <w:rPr>
          <w:lang w:val="en-GB"/>
        </w:rPr>
        <w:t xml:space="preserve"> Med. 2022;1-11. </w:t>
      </w:r>
    </w:p>
    <w:p w14:paraId="51C14489" w14:textId="77777777" w:rsidR="002238E5" w:rsidRPr="00C001E0" w:rsidRDefault="002238E5" w:rsidP="0020124C">
      <w:pPr>
        <w:spacing w:line="240" w:lineRule="auto"/>
        <w:rPr>
          <w:lang w:val="fr-FR"/>
        </w:rPr>
      </w:pPr>
      <w:r w:rsidRPr="00C01D9C">
        <w:rPr>
          <w:lang w:val="fr-FR"/>
        </w:rPr>
        <w:lastRenderedPageBreak/>
        <w:t>289.</w:t>
      </w:r>
      <w:r w:rsidRPr="00C01D9C">
        <w:rPr>
          <w:lang w:val="fr-FR"/>
        </w:rPr>
        <w:tab/>
        <w:t xml:space="preserve">Garrido-Torres N, Alameda L, </w:t>
      </w:r>
      <w:proofErr w:type="spellStart"/>
      <w:r w:rsidRPr="00C01D9C">
        <w:rPr>
          <w:lang w:val="fr-FR"/>
        </w:rPr>
        <w:t>Cristóbal</w:t>
      </w:r>
      <w:proofErr w:type="spellEnd"/>
      <w:r w:rsidRPr="00C01D9C">
        <w:rPr>
          <w:lang w:val="fr-FR"/>
        </w:rPr>
        <w:t xml:space="preserve"> JP, Padilla MV, Robles CS, Canal-Rivero M, et al. </w:t>
      </w:r>
      <w:r w:rsidRPr="008F6629">
        <w:rPr>
          <w:lang w:val="en-GB"/>
        </w:rPr>
        <w:t xml:space="preserve">Examining the relationship between psychosis and immigration in Spain: The effect of cannabis use and language barrier in a large psychosis sample. </w:t>
      </w:r>
      <w:r w:rsidRPr="00C001E0">
        <w:rPr>
          <w:lang w:val="fr-FR"/>
        </w:rPr>
        <w:t xml:space="preserve">J </w:t>
      </w:r>
      <w:proofErr w:type="spellStart"/>
      <w:r w:rsidRPr="00C001E0">
        <w:rPr>
          <w:lang w:val="fr-FR"/>
        </w:rPr>
        <w:t>Psychiatr</w:t>
      </w:r>
      <w:proofErr w:type="spellEnd"/>
      <w:r w:rsidRPr="00C001E0">
        <w:rPr>
          <w:lang w:val="fr-FR"/>
        </w:rPr>
        <w:t xml:space="preserve"> </w:t>
      </w:r>
      <w:proofErr w:type="spellStart"/>
      <w:r w:rsidRPr="00C001E0">
        <w:rPr>
          <w:lang w:val="fr-FR"/>
        </w:rPr>
        <w:t>Res</w:t>
      </w:r>
      <w:proofErr w:type="spellEnd"/>
      <w:r w:rsidRPr="00C001E0">
        <w:rPr>
          <w:lang w:val="fr-FR"/>
        </w:rPr>
        <w:t xml:space="preserve">. </w:t>
      </w:r>
      <w:proofErr w:type="gramStart"/>
      <w:r w:rsidRPr="00C001E0">
        <w:rPr>
          <w:lang w:val="fr-FR"/>
        </w:rPr>
        <w:t>2022;</w:t>
      </w:r>
      <w:proofErr w:type="gramEnd"/>
      <w:r w:rsidRPr="00C001E0">
        <w:rPr>
          <w:lang w:val="fr-FR"/>
        </w:rPr>
        <w:t>145:361-365.</w:t>
      </w:r>
    </w:p>
    <w:p w14:paraId="7E6F29D6" w14:textId="77777777" w:rsidR="002238E5" w:rsidRPr="008F6629" w:rsidRDefault="002238E5" w:rsidP="0020124C">
      <w:pPr>
        <w:spacing w:line="240" w:lineRule="auto"/>
        <w:rPr>
          <w:lang w:val="en-GB"/>
        </w:rPr>
      </w:pPr>
      <w:r w:rsidRPr="00C001E0">
        <w:rPr>
          <w:lang w:val="fr-FR"/>
        </w:rPr>
        <w:t>290.</w:t>
      </w:r>
      <w:r w:rsidRPr="00C001E0">
        <w:rPr>
          <w:lang w:val="fr-FR"/>
        </w:rPr>
        <w:tab/>
        <w:t xml:space="preserve">Garrido-Torres N, Suárez-Suárez ML, Rocha-González I, Alameda L, </w:t>
      </w:r>
      <w:proofErr w:type="spellStart"/>
      <w:r w:rsidRPr="00C001E0">
        <w:rPr>
          <w:lang w:val="fr-FR"/>
        </w:rPr>
        <w:t>Giner</w:t>
      </w:r>
      <w:proofErr w:type="spellEnd"/>
      <w:r w:rsidRPr="00C001E0">
        <w:rPr>
          <w:lang w:val="fr-FR"/>
        </w:rPr>
        <w:t xml:space="preserve"> L, Canal-Rivero M, et al. </w:t>
      </w:r>
      <w:r w:rsidRPr="008F6629">
        <w:rPr>
          <w:lang w:val="en-GB"/>
        </w:rPr>
        <w:t xml:space="preserve">Higher rates of first episode psychosis in immigrants admitted in inpatient unit at southwest Spain. Psychiatry Res. </w:t>
      </w:r>
      <w:proofErr w:type="gramStart"/>
      <w:r w:rsidRPr="008F6629">
        <w:rPr>
          <w:lang w:val="en-GB"/>
        </w:rPr>
        <w:t>2022;308:114352</w:t>
      </w:r>
      <w:proofErr w:type="gramEnd"/>
      <w:r w:rsidRPr="008F6629">
        <w:rPr>
          <w:lang w:val="en-GB"/>
        </w:rPr>
        <w:t xml:space="preserve">. </w:t>
      </w:r>
    </w:p>
    <w:p w14:paraId="09A4F06E" w14:textId="77777777" w:rsidR="002238E5" w:rsidRPr="008F6629" w:rsidRDefault="002238E5" w:rsidP="0020124C">
      <w:pPr>
        <w:spacing w:line="240" w:lineRule="auto"/>
        <w:rPr>
          <w:lang w:val="en-GB"/>
        </w:rPr>
      </w:pPr>
      <w:r w:rsidRPr="008F6629">
        <w:rPr>
          <w:lang w:val="en-GB"/>
        </w:rPr>
        <w:t>291.</w:t>
      </w:r>
      <w:r w:rsidRPr="008F6629">
        <w:rPr>
          <w:lang w:val="en-GB"/>
        </w:rPr>
        <w:tab/>
        <w:t xml:space="preserve">Anderson KK, Le B, Edwards J. Comparing Risk Factors for Non-affective Psychotic Disorders </w:t>
      </w:r>
      <w:proofErr w:type="gramStart"/>
      <w:r w:rsidRPr="008F6629">
        <w:rPr>
          <w:lang w:val="en-GB"/>
        </w:rPr>
        <w:t>With</w:t>
      </w:r>
      <w:proofErr w:type="gramEnd"/>
      <w:r w:rsidRPr="008F6629">
        <w:rPr>
          <w:lang w:val="en-GB"/>
        </w:rPr>
        <w:t xml:space="preserve"> Common Mental Disorders Among Migrant Groups: A 25-Year Retrospective Cohort Study of 2 Million Migrants. </w:t>
      </w:r>
      <w:proofErr w:type="spellStart"/>
      <w:r w:rsidRPr="008F6629">
        <w:rPr>
          <w:lang w:val="en-GB"/>
        </w:rPr>
        <w:t>Schizophr</w:t>
      </w:r>
      <w:proofErr w:type="spellEnd"/>
      <w:r w:rsidRPr="008F6629">
        <w:rPr>
          <w:lang w:val="en-GB"/>
        </w:rPr>
        <w:t xml:space="preserve"> Bull. 2022;48(5):1011-1020. </w:t>
      </w:r>
    </w:p>
    <w:p w14:paraId="17A85ED7" w14:textId="77777777" w:rsidR="002238E5" w:rsidRPr="008F6629" w:rsidRDefault="002238E5" w:rsidP="0020124C">
      <w:pPr>
        <w:spacing w:line="240" w:lineRule="auto"/>
        <w:rPr>
          <w:lang w:val="en-GB"/>
        </w:rPr>
      </w:pPr>
      <w:r w:rsidRPr="008F6629">
        <w:rPr>
          <w:lang w:val="en-GB"/>
        </w:rPr>
        <w:t>292.</w:t>
      </w:r>
      <w:r w:rsidRPr="008F6629">
        <w:rPr>
          <w:lang w:val="en-GB"/>
        </w:rPr>
        <w:tab/>
        <w:t xml:space="preserve">O'Donoghue B, Lyne J, Roche E, Mifsud N, Renwick L, Behan C, et al. Risk of first-episode psychosis in migrants to the Republic of Ireland. </w:t>
      </w:r>
      <w:proofErr w:type="spellStart"/>
      <w:r w:rsidRPr="008F6629">
        <w:rPr>
          <w:lang w:val="en-GB"/>
        </w:rPr>
        <w:t>Psychol</w:t>
      </w:r>
      <w:proofErr w:type="spellEnd"/>
      <w:r w:rsidRPr="008F6629">
        <w:rPr>
          <w:lang w:val="en-GB"/>
        </w:rPr>
        <w:t xml:space="preserve"> Med. 2023;53(2):468-475.</w:t>
      </w:r>
    </w:p>
    <w:p w14:paraId="314B1E65" w14:textId="77777777" w:rsidR="002238E5" w:rsidRPr="008F6629" w:rsidRDefault="002238E5" w:rsidP="0020124C">
      <w:pPr>
        <w:spacing w:line="240" w:lineRule="auto"/>
        <w:rPr>
          <w:lang w:val="en-GB"/>
        </w:rPr>
      </w:pPr>
      <w:r w:rsidRPr="008F6629">
        <w:rPr>
          <w:lang w:val="en-GB"/>
        </w:rPr>
        <w:t>293.</w:t>
      </w:r>
      <w:r w:rsidRPr="008F6629">
        <w:rPr>
          <w:lang w:val="en-GB"/>
        </w:rPr>
        <w:tab/>
      </w:r>
      <w:proofErr w:type="spellStart"/>
      <w:r w:rsidRPr="008F6629">
        <w:rPr>
          <w:lang w:val="en-GB"/>
        </w:rPr>
        <w:t>Hjern</w:t>
      </w:r>
      <w:proofErr w:type="spellEnd"/>
      <w:r w:rsidRPr="008F6629">
        <w:rPr>
          <w:lang w:val="en-GB"/>
        </w:rPr>
        <w:t xml:space="preserve"> A, Palacios J, </w:t>
      </w:r>
      <w:proofErr w:type="spellStart"/>
      <w:r w:rsidRPr="008F6629">
        <w:rPr>
          <w:lang w:val="en-GB"/>
        </w:rPr>
        <w:t>Vinnerljung</w:t>
      </w:r>
      <w:proofErr w:type="spellEnd"/>
      <w:r w:rsidRPr="008F6629">
        <w:rPr>
          <w:lang w:val="en-GB"/>
        </w:rPr>
        <w:t xml:space="preserve"> B. Early childhood adversity and non-affective psychosis: a study of refugees and international adoptees in Sweden. </w:t>
      </w:r>
      <w:proofErr w:type="spellStart"/>
      <w:r w:rsidRPr="008F6629">
        <w:rPr>
          <w:lang w:val="en-GB"/>
        </w:rPr>
        <w:t>Psychol</w:t>
      </w:r>
      <w:proofErr w:type="spellEnd"/>
      <w:r w:rsidRPr="008F6629">
        <w:rPr>
          <w:lang w:val="en-GB"/>
        </w:rPr>
        <w:t xml:space="preserve"> Med. 2023;53(5):1914-1923.</w:t>
      </w:r>
    </w:p>
    <w:p w14:paraId="29D9DCB0" w14:textId="77777777" w:rsidR="002238E5" w:rsidRPr="008F6629" w:rsidRDefault="002238E5" w:rsidP="0020124C">
      <w:pPr>
        <w:spacing w:line="240" w:lineRule="auto"/>
        <w:rPr>
          <w:lang w:val="en-GB"/>
        </w:rPr>
      </w:pPr>
      <w:r w:rsidRPr="008F6629">
        <w:rPr>
          <w:lang w:val="en-GB"/>
        </w:rPr>
        <w:t>294.</w:t>
      </w:r>
      <w:r w:rsidRPr="008F6629">
        <w:rPr>
          <w:lang w:val="en-GB"/>
        </w:rPr>
        <w:tab/>
        <w:t xml:space="preserve">Magee C, </w:t>
      </w:r>
      <w:proofErr w:type="spellStart"/>
      <w:r w:rsidRPr="008F6629">
        <w:rPr>
          <w:lang w:val="en-GB"/>
        </w:rPr>
        <w:t>Oberle</w:t>
      </w:r>
      <w:proofErr w:type="spellEnd"/>
      <w:r w:rsidRPr="008F6629">
        <w:rPr>
          <w:lang w:val="en-GB"/>
        </w:rPr>
        <w:t xml:space="preserve"> E, </w:t>
      </w:r>
      <w:proofErr w:type="spellStart"/>
      <w:r w:rsidRPr="008F6629">
        <w:rPr>
          <w:lang w:val="en-GB"/>
        </w:rPr>
        <w:t>Guhn</w:t>
      </w:r>
      <w:proofErr w:type="spellEnd"/>
      <w:r w:rsidRPr="008F6629">
        <w:rPr>
          <w:lang w:val="en-GB"/>
        </w:rPr>
        <w:t xml:space="preserve"> M, </w:t>
      </w:r>
      <w:proofErr w:type="spellStart"/>
      <w:r w:rsidRPr="008F6629">
        <w:rPr>
          <w:lang w:val="en-GB"/>
        </w:rPr>
        <w:t>Gadermann</w:t>
      </w:r>
      <w:proofErr w:type="spellEnd"/>
      <w:r w:rsidRPr="008F6629">
        <w:rPr>
          <w:lang w:val="en-GB"/>
        </w:rPr>
        <w:t xml:space="preserve"> A, Puyat JH. Risk of Diagnosed Adolescent-Onset Non-Affective Psychotic Disorder by Migration Background in British Columbia: A Retrospective Cohort Study. Can J Psychiatry. 2023;68(1):33-42. </w:t>
      </w:r>
    </w:p>
    <w:p w14:paraId="25F4172B" w14:textId="77777777" w:rsidR="002238E5" w:rsidRPr="008F6629" w:rsidRDefault="002238E5" w:rsidP="0020124C">
      <w:pPr>
        <w:spacing w:line="240" w:lineRule="auto"/>
        <w:rPr>
          <w:lang w:val="en-GB"/>
        </w:rPr>
      </w:pPr>
      <w:r w:rsidRPr="008F6629">
        <w:rPr>
          <w:lang w:val="en-GB"/>
        </w:rPr>
        <w:t>295.</w:t>
      </w:r>
      <w:r w:rsidRPr="008F6629">
        <w:rPr>
          <w:lang w:val="en-GB"/>
        </w:rPr>
        <w:tab/>
      </w:r>
      <w:proofErr w:type="spellStart"/>
      <w:r w:rsidRPr="008F6629">
        <w:rPr>
          <w:lang w:val="en-GB"/>
        </w:rPr>
        <w:t>Andreasson</w:t>
      </w:r>
      <w:proofErr w:type="spellEnd"/>
      <w:r w:rsidRPr="008F6629">
        <w:rPr>
          <w:lang w:val="en-GB"/>
        </w:rPr>
        <w:t xml:space="preserve"> S, </w:t>
      </w:r>
      <w:proofErr w:type="spellStart"/>
      <w:r w:rsidRPr="008F6629">
        <w:rPr>
          <w:lang w:val="en-GB"/>
        </w:rPr>
        <w:t>Allebeck</w:t>
      </w:r>
      <w:proofErr w:type="spellEnd"/>
      <w:r w:rsidRPr="008F6629">
        <w:rPr>
          <w:lang w:val="en-GB"/>
        </w:rPr>
        <w:t xml:space="preserve"> P, Engstrom A, Rydberg U. Cannabis and schizophrenia. A longitudinal study of Swedish conscripts. Lancet. 1987;2(8574):1483-6.</w:t>
      </w:r>
    </w:p>
    <w:p w14:paraId="20298E30" w14:textId="77777777" w:rsidR="002238E5" w:rsidRPr="008F6629" w:rsidRDefault="002238E5" w:rsidP="0020124C">
      <w:pPr>
        <w:spacing w:line="240" w:lineRule="auto"/>
        <w:rPr>
          <w:lang w:val="en-GB"/>
        </w:rPr>
      </w:pPr>
      <w:r w:rsidRPr="008F6629">
        <w:rPr>
          <w:lang w:val="en-GB"/>
        </w:rPr>
        <w:t>296.</w:t>
      </w:r>
      <w:r w:rsidRPr="008F6629">
        <w:rPr>
          <w:lang w:val="en-GB"/>
        </w:rPr>
        <w:tab/>
        <w:t>Weiser M, Knobler HY, Noy S, Kaplan Z. Clinical characteristics of adolescents later hospitalized for schizophrenia. Am J Med Genet. 2002;114(8):949-55.</w:t>
      </w:r>
    </w:p>
    <w:p w14:paraId="75407870" w14:textId="77777777" w:rsidR="002238E5" w:rsidRPr="008F6629" w:rsidRDefault="002238E5" w:rsidP="0020124C">
      <w:pPr>
        <w:spacing w:line="240" w:lineRule="auto"/>
        <w:rPr>
          <w:lang w:val="en-GB"/>
        </w:rPr>
      </w:pPr>
      <w:r w:rsidRPr="008F6629">
        <w:rPr>
          <w:lang w:val="en-GB"/>
        </w:rPr>
        <w:t>297.</w:t>
      </w:r>
      <w:r w:rsidRPr="008F6629">
        <w:rPr>
          <w:lang w:val="en-GB"/>
        </w:rPr>
        <w:tab/>
        <w:t>Arseneault L, Cannon M, Poulton R, Murray R, Caspi A, Moffitt TE. Cannabis use in adolescence and risk for adult psychosis: longitudinal prospective study. BMJ. 2002;325(7374):1212-3.</w:t>
      </w:r>
    </w:p>
    <w:p w14:paraId="455958F3" w14:textId="77777777" w:rsidR="002238E5" w:rsidRPr="00C001E0" w:rsidRDefault="002238E5" w:rsidP="0020124C">
      <w:pPr>
        <w:spacing w:line="240" w:lineRule="auto"/>
        <w:rPr>
          <w:lang w:val="fr-FR"/>
        </w:rPr>
      </w:pPr>
      <w:r w:rsidRPr="008F6629">
        <w:rPr>
          <w:lang w:val="en-GB"/>
        </w:rPr>
        <w:t>298.</w:t>
      </w:r>
      <w:r w:rsidRPr="008F6629">
        <w:rPr>
          <w:lang w:val="en-GB"/>
        </w:rPr>
        <w:tab/>
        <w:t xml:space="preserve">Zammit S, </w:t>
      </w:r>
      <w:proofErr w:type="spellStart"/>
      <w:r w:rsidRPr="008F6629">
        <w:rPr>
          <w:lang w:val="en-GB"/>
        </w:rPr>
        <w:t>Allebeck</w:t>
      </w:r>
      <w:proofErr w:type="spellEnd"/>
      <w:r w:rsidRPr="008F6629">
        <w:rPr>
          <w:lang w:val="en-GB"/>
        </w:rPr>
        <w:t xml:space="preserve"> P, </w:t>
      </w:r>
      <w:proofErr w:type="spellStart"/>
      <w:r w:rsidRPr="008F6629">
        <w:rPr>
          <w:lang w:val="en-GB"/>
        </w:rPr>
        <w:t>Andreasson</w:t>
      </w:r>
      <w:proofErr w:type="spellEnd"/>
      <w:r w:rsidRPr="008F6629">
        <w:rPr>
          <w:lang w:val="en-GB"/>
        </w:rPr>
        <w:t xml:space="preserve"> S, Lundberg I, Lewis G. </w:t>
      </w:r>
      <w:proofErr w:type="spellStart"/>
      <w:r w:rsidRPr="008F6629">
        <w:rPr>
          <w:lang w:val="en-GB"/>
        </w:rPr>
        <w:t>Self reported</w:t>
      </w:r>
      <w:proofErr w:type="spellEnd"/>
      <w:r w:rsidRPr="008F6629">
        <w:rPr>
          <w:lang w:val="en-GB"/>
        </w:rPr>
        <w:t xml:space="preserve"> cannabis use as a risk factor for schizophrenia in Swedish conscripts of 1969: historical cohort study. </w:t>
      </w:r>
      <w:r w:rsidRPr="00C001E0">
        <w:rPr>
          <w:lang w:val="fr-FR"/>
        </w:rPr>
        <w:t xml:space="preserve">BMJ. </w:t>
      </w:r>
      <w:proofErr w:type="gramStart"/>
      <w:r w:rsidRPr="00C001E0">
        <w:rPr>
          <w:lang w:val="fr-FR"/>
        </w:rPr>
        <w:t>2002;</w:t>
      </w:r>
      <w:proofErr w:type="gramEnd"/>
      <w:r w:rsidRPr="00C001E0">
        <w:rPr>
          <w:lang w:val="fr-FR"/>
        </w:rPr>
        <w:t>325(7374):1199.</w:t>
      </w:r>
    </w:p>
    <w:p w14:paraId="0FB62A49" w14:textId="77777777" w:rsidR="002238E5" w:rsidRPr="008F6629" w:rsidRDefault="002238E5" w:rsidP="0020124C">
      <w:pPr>
        <w:spacing w:line="240" w:lineRule="auto"/>
        <w:rPr>
          <w:lang w:val="en-GB"/>
        </w:rPr>
      </w:pPr>
      <w:r w:rsidRPr="00C001E0">
        <w:rPr>
          <w:lang w:val="fr-FR"/>
        </w:rPr>
        <w:t>299.</w:t>
      </w:r>
      <w:r w:rsidRPr="00C001E0">
        <w:rPr>
          <w:lang w:val="fr-FR"/>
        </w:rPr>
        <w:tab/>
        <w:t xml:space="preserve">Di Forti M, Morgan C, Dazzan P, </w:t>
      </w:r>
      <w:proofErr w:type="spellStart"/>
      <w:r w:rsidRPr="00C001E0">
        <w:rPr>
          <w:lang w:val="fr-FR"/>
        </w:rPr>
        <w:t>Pariante</w:t>
      </w:r>
      <w:proofErr w:type="spellEnd"/>
      <w:r w:rsidRPr="00C001E0">
        <w:rPr>
          <w:lang w:val="fr-FR"/>
        </w:rPr>
        <w:t xml:space="preserve"> C, </w:t>
      </w:r>
      <w:proofErr w:type="spellStart"/>
      <w:r w:rsidRPr="00C001E0">
        <w:rPr>
          <w:lang w:val="fr-FR"/>
        </w:rPr>
        <w:t>Mondelli</w:t>
      </w:r>
      <w:proofErr w:type="spellEnd"/>
      <w:r w:rsidRPr="00C001E0">
        <w:rPr>
          <w:lang w:val="fr-FR"/>
        </w:rPr>
        <w:t xml:space="preserve"> V, Marques TR, et al. </w:t>
      </w:r>
      <w:r w:rsidRPr="008F6629">
        <w:rPr>
          <w:lang w:val="en-GB"/>
        </w:rPr>
        <w:t>High-potency cannabis and the risk of psychosis. Br J Psychiatry. 2009;195(6):488-91.</w:t>
      </w:r>
    </w:p>
    <w:p w14:paraId="5A80FB59" w14:textId="77777777" w:rsidR="002238E5" w:rsidRPr="008F6629" w:rsidRDefault="002238E5" w:rsidP="0020124C">
      <w:pPr>
        <w:spacing w:line="240" w:lineRule="auto"/>
        <w:rPr>
          <w:lang w:val="en-GB"/>
        </w:rPr>
      </w:pPr>
      <w:r w:rsidRPr="008F6629">
        <w:rPr>
          <w:lang w:val="en-GB"/>
        </w:rPr>
        <w:t>300.</w:t>
      </w:r>
      <w:r w:rsidRPr="008F6629">
        <w:rPr>
          <w:lang w:val="en-GB"/>
        </w:rPr>
        <w:tab/>
        <w:t xml:space="preserve">McGrath J, Welham J, Scott J, Varghese D, Degenhardt L, </w:t>
      </w:r>
      <w:proofErr w:type="spellStart"/>
      <w:r w:rsidRPr="008F6629">
        <w:rPr>
          <w:lang w:val="en-GB"/>
        </w:rPr>
        <w:t>Hayatbakhsh</w:t>
      </w:r>
      <w:proofErr w:type="spellEnd"/>
      <w:r w:rsidRPr="008F6629">
        <w:rPr>
          <w:lang w:val="en-GB"/>
        </w:rPr>
        <w:t xml:space="preserve"> MR, et al. Association between cannabis use and psychosis-related outcomes using sibling pair analysis in a cohort of young adults. Arch Gen Psychiatry. 2010;67(5):440-7.</w:t>
      </w:r>
    </w:p>
    <w:p w14:paraId="21377474" w14:textId="77777777" w:rsidR="002238E5" w:rsidRPr="008F6629" w:rsidRDefault="002238E5" w:rsidP="0020124C">
      <w:pPr>
        <w:spacing w:line="240" w:lineRule="auto"/>
        <w:rPr>
          <w:lang w:val="en-GB"/>
        </w:rPr>
      </w:pPr>
      <w:r w:rsidRPr="008F6629">
        <w:rPr>
          <w:lang w:val="en-GB"/>
        </w:rPr>
        <w:t>301.</w:t>
      </w:r>
      <w:r w:rsidRPr="008F6629">
        <w:rPr>
          <w:lang w:val="en-GB"/>
        </w:rPr>
        <w:tab/>
        <w:t xml:space="preserve">Zammit S, Lewis G, Dalman C, </w:t>
      </w:r>
      <w:proofErr w:type="spellStart"/>
      <w:r w:rsidRPr="008F6629">
        <w:rPr>
          <w:lang w:val="en-GB"/>
        </w:rPr>
        <w:t>Allebeck</w:t>
      </w:r>
      <w:proofErr w:type="spellEnd"/>
      <w:r w:rsidRPr="008F6629">
        <w:rPr>
          <w:lang w:val="en-GB"/>
        </w:rPr>
        <w:t xml:space="preserve"> P. Examining interactions between risk factors for psychosis. Br J Psychiatry. 2010;197(3):207-11.</w:t>
      </w:r>
    </w:p>
    <w:p w14:paraId="677B47ED" w14:textId="77777777" w:rsidR="002238E5" w:rsidRPr="008F6629" w:rsidRDefault="002238E5" w:rsidP="0020124C">
      <w:pPr>
        <w:spacing w:line="240" w:lineRule="auto"/>
        <w:rPr>
          <w:lang w:val="en-GB"/>
        </w:rPr>
      </w:pPr>
      <w:r w:rsidRPr="008F6629">
        <w:rPr>
          <w:lang w:val="en-GB"/>
        </w:rPr>
        <w:t>302.</w:t>
      </w:r>
      <w:r w:rsidRPr="008F6629">
        <w:rPr>
          <w:lang w:val="en-GB"/>
        </w:rPr>
        <w:tab/>
        <w:t xml:space="preserve">Manrique-Garcia E, Zammit S, Dalman C, </w:t>
      </w:r>
      <w:proofErr w:type="spellStart"/>
      <w:r w:rsidRPr="008F6629">
        <w:rPr>
          <w:lang w:val="en-GB"/>
        </w:rPr>
        <w:t>Hemmingsson</w:t>
      </w:r>
      <w:proofErr w:type="spellEnd"/>
      <w:r w:rsidRPr="008F6629">
        <w:rPr>
          <w:lang w:val="en-GB"/>
        </w:rPr>
        <w:t xml:space="preserve"> T, </w:t>
      </w:r>
      <w:proofErr w:type="spellStart"/>
      <w:r w:rsidRPr="008F6629">
        <w:rPr>
          <w:lang w:val="en-GB"/>
        </w:rPr>
        <w:t>Andreasson</w:t>
      </w:r>
      <w:proofErr w:type="spellEnd"/>
      <w:r w:rsidRPr="008F6629">
        <w:rPr>
          <w:lang w:val="en-GB"/>
        </w:rPr>
        <w:t xml:space="preserve"> S, </w:t>
      </w:r>
      <w:proofErr w:type="spellStart"/>
      <w:r w:rsidRPr="008F6629">
        <w:rPr>
          <w:lang w:val="en-GB"/>
        </w:rPr>
        <w:t>Allebeck</w:t>
      </w:r>
      <w:proofErr w:type="spellEnd"/>
      <w:r w:rsidRPr="008F6629">
        <w:rPr>
          <w:lang w:val="en-GB"/>
        </w:rPr>
        <w:t xml:space="preserve"> P. Cannabis, schizophrenia and other non-affective psychoses: 35 years of follow-up of a population-based cohort. </w:t>
      </w:r>
      <w:proofErr w:type="spellStart"/>
      <w:r w:rsidRPr="008F6629">
        <w:rPr>
          <w:lang w:val="en-GB"/>
        </w:rPr>
        <w:t>Psychol</w:t>
      </w:r>
      <w:proofErr w:type="spellEnd"/>
      <w:r w:rsidRPr="008F6629">
        <w:rPr>
          <w:lang w:val="en-GB"/>
        </w:rPr>
        <w:t xml:space="preserve"> Med. 2012;42(6):1321-8.</w:t>
      </w:r>
    </w:p>
    <w:p w14:paraId="7F833B5E" w14:textId="77777777" w:rsidR="002238E5" w:rsidRPr="008F6629" w:rsidRDefault="002238E5" w:rsidP="0020124C">
      <w:pPr>
        <w:spacing w:line="240" w:lineRule="auto"/>
        <w:rPr>
          <w:lang w:val="en-GB"/>
        </w:rPr>
      </w:pPr>
      <w:r w:rsidRPr="008F6629">
        <w:rPr>
          <w:lang w:val="en-GB"/>
        </w:rPr>
        <w:t>303.</w:t>
      </w:r>
      <w:r w:rsidRPr="008F6629">
        <w:rPr>
          <w:lang w:val="en-GB"/>
        </w:rPr>
        <w:tab/>
      </w:r>
      <w:proofErr w:type="spellStart"/>
      <w:r w:rsidRPr="008F6629">
        <w:rPr>
          <w:lang w:val="en-GB"/>
        </w:rPr>
        <w:t>Všetička</w:t>
      </w:r>
      <w:proofErr w:type="spellEnd"/>
      <w:r w:rsidRPr="008F6629">
        <w:rPr>
          <w:lang w:val="en-GB"/>
        </w:rPr>
        <w:t xml:space="preserve"> J. </w:t>
      </w:r>
      <w:proofErr w:type="spellStart"/>
      <w:r w:rsidRPr="008F6629">
        <w:rPr>
          <w:lang w:val="en-GB"/>
        </w:rPr>
        <w:t>Souvislosti</w:t>
      </w:r>
      <w:proofErr w:type="spellEnd"/>
      <w:r w:rsidRPr="008F6629">
        <w:rPr>
          <w:lang w:val="en-GB"/>
        </w:rPr>
        <w:t xml:space="preserve"> </w:t>
      </w:r>
      <w:proofErr w:type="spellStart"/>
      <w:r w:rsidRPr="008F6629">
        <w:rPr>
          <w:lang w:val="en-GB"/>
        </w:rPr>
        <w:t>mezi</w:t>
      </w:r>
      <w:proofErr w:type="spellEnd"/>
      <w:r w:rsidRPr="008F6629">
        <w:rPr>
          <w:lang w:val="en-GB"/>
        </w:rPr>
        <w:t xml:space="preserve"> </w:t>
      </w:r>
      <w:proofErr w:type="spellStart"/>
      <w:r w:rsidRPr="008F6629">
        <w:rPr>
          <w:lang w:val="en-GB"/>
        </w:rPr>
        <w:t>užíváním</w:t>
      </w:r>
      <w:proofErr w:type="spellEnd"/>
      <w:r w:rsidRPr="008F6629">
        <w:rPr>
          <w:lang w:val="en-GB"/>
        </w:rPr>
        <w:t xml:space="preserve"> </w:t>
      </w:r>
      <w:proofErr w:type="spellStart"/>
      <w:r w:rsidRPr="008F6629">
        <w:rPr>
          <w:lang w:val="en-GB"/>
        </w:rPr>
        <w:t>pervitinu</w:t>
      </w:r>
      <w:proofErr w:type="spellEnd"/>
      <w:r w:rsidRPr="008F6629">
        <w:rPr>
          <w:lang w:val="en-GB"/>
        </w:rPr>
        <w:t xml:space="preserve"> a </w:t>
      </w:r>
      <w:proofErr w:type="spellStart"/>
      <w:r w:rsidRPr="008F6629">
        <w:rPr>
          <w:lang w:val="en-GB"/>
        </w:rPr>
        <w:t>marihuany</w:t>
      </w:r>
      <w:proofErr w:type="spellEnd"/>
      <w:r w:rsidRPr="008F6629">
        <w:rPr>
          <w:lang w:val="en-GB"/>
        </w:rPr>
        <w:t xml:space="preserve">, </w:t>
      </w:r>
      <w:proofErr w:type="spellStart"/>
      <w:r w:rsidRPr="008F6629">
        <w:rPr>
          <w:lang w:val="en-GB"/>
        </w:rPr>
        <w:t>toxickými</w:t>
      </w:r>
      <w:proofErr w:type="spellEnd"/>
      <w:r w:rsidRPr="008F6629">
        <w:rPr>
          <w:lang w:val="en-GB"/>
        </w:rPr>
        <w:t xml:space="preserve"> </w:t>
      </w:r>
      <w:proofErr w:type="spellStart"/>
      <w:r w:rsidRPr="008F6629">
        <w:rPr>
          <w:lang w:val="en-GB"/>
        </w:rPr>
        <w:t>psychózami</w:t>
      </w:r>
      <w:proofErr w:type="spellEnd"/>
      <w:r w:rsidRPr="008F6629">
        <w:rPr>
          <w:lang w:val="en-GB"/>
        </w:rPr>
        <w:t xml:space="preserve"> a </w:t>
      </w:r>
      <w:proofErr w:type="spellStart"/>
      <w:r w:rsidRPr="008F6629">
        <w:rPr>
          <w:lang w:val="en-GB"/>
        </w:rPr>
        <w:t>schizofrenií</w:t>
      </w:r>
      <w:proofErr w:type="spellEnd"/>
      <w:r w:rsidRPr="008F6629">
        <w:rPr>
          <w:lang w:val="en-GB"/>
        </w:rPr>
        <w:t xml:space="preserve"> = A possible link between </w:t>
      </w:r>
      <w:proofErr w:type="spellStart"/>
      <w:r w:rsidRPr="008F6629">
        <w:rPr>
          <w:lang w:val="en-GB"/>
        </w:rPr>
        <w:t>metamphetamine</w:t>
      </w:r>
      <w:proofErr w:type="spellEnd"/>
      <w:r w:rsidRPr="008F6629">
        <w:rPr>
          <w:lang w:val="en-GB"/>
        </w:rPr>
        <w:t xml:space="preserve"> and cannabis abuse, toxic psychosis and schizophrenia. </w:t>
      </w:r>
      <w:proofErr w:type="spellStart"/>
      <w:r w:rsidRPr="008F6629">
        <w:rPr>
          <w:lang w:val="en-GB"/>
        </w:rPr>
        <w:t>Česká</w:t>
      </w:r>
      <w:proofErr w:type="spellEnd"/>
      <w:r w:rsidRPr="008F6629">
        <w:rPr>
          <w:lang w:val="en-GB"/>
        </w:rPr>
        <w:t xml:space="preserve"> a </w:t>
      </w:r>
      <w:proofErr w:type="spellStart"/>
      <w:r w:rsidRPr="008F6629">
        <w:rPr>
          <w:lang w:val="en-GB"/>
        </w:rPr>
        <w:t>Slovenská</w:t>
      </w:r>
      <w:proofErr w:type="spellEnd"/>
      <w:r w:rsidRPr="008F6629">
        <w:rPr>
          <w:lang w:val="en-GB"/>
        </w:rPr>
        <w:t xml:space="preserve"> </w:t>
      </w:r>
      <w:proofErr w:type="spellStart"/>
      <w:r w:rsidRPr="008F6629">
        <w:rPr>
          <w:lang w:val="en-GB"/>
        </w:rPr>
        <w:t>Psychiatrie</w:t>
      </w:r>
      <w:proofErr w:type="spellEnd"/>
      <w:r w:rsidRPr="008F6629">
        <w:rPr>
          <w:lang w:val="en-GB"/>
        </w:rPr>
        <w:t>. 2014;110(2):67-74.</w:t>
      </w:r>
    </w:p>
    <w:p w14:paraId="6889710B" w14:textId="77777777" w:rsidR="002238E5" w:rsidRPr="00C001E0" w:rsidRDefault="002238E5" w:rsidP="0020124C">
      <w:pPr>
        <w:spacing w:line="240" w:lineRule="auto"/>
        <w:rPr>
          <w:lang w:val="fr-FR"/>
        </w:rPr>
      </w:pPr>
      <w:r w:rsidRPr="008F6629">
        <w:rPr>
          <w:lang w:val="en-GB"/>
        </w:rPr>
        <w:t>304.</w:t>
      </w:r>
      <w:r w:rsidRPr="008F6629">
        <w:rPr>
          <w:lang w:val="en-GB"/>
        </w:rPr>
        <w:tab/>
        <w:t xml:space="preserve">Giordano GN, Ohlsson H, Sundquist K, Sundquist J, Kendler KS. The association between cannabis abuse and subsequent schizophrenia: a Swedish national co-relative control study. </w:t>
      </w:r>
      <w:proofErr w:type="spellStart"/>
      <w:r w:rsidRPr="00C001E0">
        <w:rPr>
          <w:lang w:val="fr-FR"/>
        </w:rPr>
        <w:t>Psychol</w:t>
      </w:r>
      <w:proofErr w:type="spellEnd"/>
      <w:r w:rsidRPr="00C001E0">
        <w:rPr>
          <w:lang w:val="fr-FR"/>
        </w:rPr>
        <w:t xml:space="preserve"> Med. </w:t>
      </w:r>
      <w:proofErr w:type="gramStart"/>
      <w:r w:rsidRPr="00C001E0">
        <w:rPr>
          <w:lang w:val="fr-FR"/>
        </w:rPr>
        <w:t>2015;</w:t>
      </w:r>
      <w:proofErr w:type="gramEnd"/>
      <w:r w:rsidRPr="00C001E0">
        <w:rPr>
          <w:lang w:val="fr-FR"/>
        </w:rPr>
        <w:t>45(2):407-14.</w:t>
      </w:r>
    </w:p>
    <w:p w14:paraId="7BC2A269" w14:textId="77777777" w:rsidR="002238E5" w:rsidRPr="008F6629" w:rsidRDefault="002238E5" w:rsidP="0020124C">
      <w:pPr>
        <w:spacing w:line="240" w:lineRule="auto"/>
        <w:rPr>
          <w:lang w:val="en-GB"/>
        </w:rPr>
      </w:pPr>
      <w:r w:rsidRPr="00C001E0">
        <w:rPr>
          <w:lang w:val="fr-FR"/>
        </w:rPr>
        <w:lastRenderedPageBreak/>
        <w:t>305.</w:t>
      </w:r>
      <w:r w:rsidRPr="00C001E0">
        <w:rPr>
          <w:lang w:val="fr-FR"/>
        </w:rPr>
        <w:tab/>
        <w:t xml:space="preserve">Di Forti M, Marconi A, Carra E, </w:t>
      </w:r>
      <w:proofErr w:type="spellStart"/>
      <w:r w:rsidRPr="00C001E0">
        <w:rPr>
          <w:lang w:val="fr-FR"/>
        </w:rPr>
        <w:t>Fraietta</w:t>
      </w:r>
      <w:proofErr w:type="spellEnd"/>
      <w:r w:rsidRPr="00C001E0">
        <w:rPr>
          <w:lang w:val="fr-FR"/>
        </w:rPr>
        <w:t xml:space="preserve"> S, Trotta A, </w:t>
      </w:r>
      <w:proofErr w:type="spellStart"/>
      <w:r w:rsidRPr="00C001E0">
        <w:rPr>
          <w:lang w:val="fr-FR"/>
        </w:rPr>
        <w:t>Bonomo</w:t>
      </w:r>
      <w:proofErr w:type="spellEnd"/>
      <w:r w:rsidRPr="00C001E0">
        <w:rPr>
          <w:lang w:val="fr-FR"/>
        </w:rPr>
        <w:t xml:space="preserve"> M, et al. </w:t>
      </w:r>
      <w:r w:rsidRPr="008F6629">
        <w:rPr>
          <w:lang w:val="en-GB"/>
        </w:rPr>
        <w:t>Proportion of patients in south London with first-episode psychosis attributable to use of high potency cannabis: a case-control study. Lancet Psychiatry. 2015;2(3):233-8.</w:t>
      </w:r>
    </w:p>
    <w:p w14:paraId="74DD9A2A" w14:textId="77777777" w:rsidR="002238E5" w:rsidRPr="008F6629" w:rsidRDefault="002238E5" w:rsidP="0020124C">
      <w:pPr>
        <w:spacing w:line="240" w:lineRule="auto"/>
        <w:rPr>
          <w:lang w:val="en-GB"/>
        </w:rPr>
      </w:pPr>
      <w:r w:rsidRPr="008F6629">
        <w:rPr>
          <w:lang w:val="en-GB"/>
        </w:rPr>
        <w:t>306.</w:t>
      </w:r>
      <w:r w:rsidRPr="008F6629">
        <w:rPr>
          <w:lang w:val="en-GB"/>
        </w:rPr>
        <w:tab/>
        <w:t xml:space="preserve">Nielsen SM, </w:t>
      </w:r>
      <w:proofErr w:type="spellStart"/>
      <w:r w:rsidRPr="008F6629">
        <w:rPr>
          <w:lang w:val="en-GB"/>
        </w:rPr>
        <w:t>Toftdahl</w:t>
      </w:r>
      <w:proofErr w:type="spellEnd"/>
      <w:r w:rsidRPr="008F6629">
        <w:rPr>
          <w:lang w:val="en-GB"/>
        </w:rPr>
        <w:t xml:space="preserve"> NG, </w:t>
      </w:r>
      <w:proofErr w:type="spellStart"/>
      <w:r w:rsidRPr="008F6629">
        <w:rPr>
          <w:lang w:val="en-GB"/>
        </w:rPr>
        <w:t>Nordentoft</w:t>
      </w:r>
      <w:proofErr w:type="spellEnd"/>
      <w:r w:rsidRPr="008F6629">
        <w:rPr>
          <w:lang w:val="en-GB"/>
        </w:rPr>
        <w:t xml:space="preserve"> M, </w:t>
      </w:r>
      <w:proofErr w:type="spellStart"/>
      <w:r w:rsidRPr="008F6629">
        <w:rPr>
          <w:lang w:val="en-GB"/>
        </w:rPr>
        <w:t>Hjorthoj</w:t>
      </w:r>
      <w:proofErr w:type="spellEnd"/>
      <w:r w:rsidRPr="008F6629">
        <w:rPr>
          <w:lang w:val="en-GB"/>
        </w:rPr>
        <w:t xml:space="preserve"> C. Association between alcohol, cannabis, and other illicit substance abuse and risk of developing schizophrenia: a nationwide </w:t>
      </w:r>
      <w:proofErr w:type="gramStart"/>
      <w:r w:rsidRPr="008F6629">
        <w:rPr>
          <w:lang w:val="en-GB"/>
        </w:rPr>
        <w:t>population based</w:t>
      </w:r>
      <w:proofErr w:type="gramEnd"/>
      <w:r w:rsidRPr="008F6629">
        <w:rPr>
          <w:lang w:val="en-GB"/>
        </w:rPr>
        <w:t xml:space="preserve"> register study. </w:t>
      </w:r>
      <w:proofErr w:type="spellStart"/>
      <w:r w:rsidRPr="008F6629">
        <w:rPr>
          <w:lang w:val="en-GB"/>
        </w:rPr>
        <w:t>Psychol</w:t>
      </w:r>
      <w:proofErr w:type="spellEnd"/>
      <w:r w:rsidRPr="008F6629">
        <w:rPr>
          <w:lang w:val="en-GB"/>
        </w:rPr>
        <w:t xml:space="preserve"> Med. 2017;47(9):1668-77.</w:t>
      </w:r>
    </w:p>
    <w:p w14:paraId="74703F8E" w14:textId="77777777" w:rsidR="002238E5" w:rsidRPr="008F6629" w:rsidRDefault="002238E5" w:rsidP="0020124C">
      <w:pPr>
        <w:spacing w:line="240" w:lineRule="auto"/>
        <w:rPr>
          <w:lang w:val="en-GB"/>
        </w:rPr>
      </w:pPr>
      <w:r w:rsidRPr="008F6629">
        <w:rPr>
          <w:lang w:val="en-GB"/>
        </w:rPr>
        <w:t>307.</w:t>
      </w:r>
      <w:r w:rsidRPr="008F6629">
        <w:rPr>
          <w:lang w:val="en-GB"/>
        </w:rPr>
        <w:tab/>
      </w:r>
      <w:proofErr w:type="spellStart"/>
      <w:r w:rsidRPr="008F6629">
        <w:rPr>
          <w:lang w:val="en-GB"/>
        </w:rPr>
        <w:t>Mustonen</w:t>
      </w:r>
      <w:proofErr w:type="spellEnd"/>
      <w:r w:rsidRPr="008F6629">
        <w:rPr>
          <w:lang w:val="en-GB"/>
        </w:rPr>
        <w:t xml:space="preserve"> A, Niemela S, Nordstrom T, Murray GK, Maki P, Jaaskelainen E, et al. Adolescent cannabis use, baseline prodromal symptoms and the risk of psychosis. Br J Psychiatry. 2018;212(4):227-33.</w:t>
      </w:r>
    </w:p>
    <w:p w14:paraId="114325FF" w14:textId="77777777" w:rsidR="002238E5" w:rsidRPr="008F6629" w:rsidRDefault="002238E5" w:rsidP="0020124C">
      <w:pPr>
        <w:spacing w:line="240" w:lineRule="auto"/>
        <w:rPr>
          <w:lang w:val="en-GB"/>
        </w:rPr>
      </w:pPr>
      <w:r w:rsidRPr="007776C2">
        <w:t>308.</w:t>
      </w:r>
      <w:r w:rsidRPr="007776C2">
        <w:tab/>
        <w:t xml:space="preserve">Di Forti M, Quattrone D, Freeman TP, Tripoli G, Gayer-Anderson C, Quigley H, et al. </w:t>
      </w:r>
      <w:r w:rsidRPr="008F6629">
        <w:rPr>
          <w:lang w:val="en-GB"/>
        </w:rPr>
        <w:t xml:space="preserve">The contribution of cannabis </w:t>
      </w:r>
      <w:proofErr w:type="gramStart"/>
      <w:r w:rsidRPr="008F6629">
        <w:rPr>
          <w:lang w:val="en-GB"/>
        </w:rPr>
        <w:t>use</w:t>
      </w:r>
      <w:proofErr w:type="gramEnd"/>
      <w:r w:rsidRPr="008F6629">
        <w:rPr>
          <w:lang w:val="en-GB"/>
        </w:rPr>
        <w:t xml:space="preserve"> to variation in the incidence of psychotic disorder across Europe (EU-GEI): a multicentre case-control study. Lancet Psychiatry. 2019;6(5):427-36.</w:t>
      </w:r>
    </w:p>
    <w:p w14:paraId="4CE25D01" w14:textId="1D085405" w:rsidR="00A23F6C" w:rsidRPr="008F6629" w:rsidRDefault="00A23F6C" w:rsidP="0020124C">
      <w:pPr>
        <w:spacing w:line="240" w:lineRule="auto"/>
        <w:rPr>
          <w:lang w:val="en-GB"/>
        </w:rPr>
      </w:pPr>
    </w:p>
    <w:sectPr w:rsidR="00A23F6C" w:rsidRPr="008F6629" w:rsidSect="00BF588C">
      <w:pgSz w:w="11906" w:h="16838"/>
      <w:pgMar w:top="1134"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9EEB5" w14:textId="77777777" w:rsidR="004D5DD2" w:rsidRDefault="004D5DD2" w:rsidP="00F07D55">
      <w:pPr>
        <w:spacing w:after="0" w:line="240" w:lineRule="auto"/>
      </w:pPr>
      <w:r>
        <w:separator/>
      </w:r>
    </w:p>
  </w:endnote>
  <w:endnote w:type="continuationSeparator" w:id="0">
    <w:p w14:paraId="56951FCA" w14:textId="77777777" w:rsidR="004D5DD2" w:rsidRDefault="004D5DD2" w:rsidP="00F07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4AACC" w14:textId="77777777" w:rsidR="004D5DD2" w:rsidRDefault="004D5DD2" w:rsidP="00F07D55">
      <w:pPr>
        <w:spacing w:after="0" w:line="240" w:lineRule="auto"/>
      </w:pPr>
      <w:r>
        <w:separator/>
      </w:r>
    </w:p>
  </w:footnote>
  <w:footnote w:type="continuationSeparator" w:id="0">
    <w:p w14:paraId="678FAEC1" w14:textId="77777777" w:rsidR="004D5DD2" w:rsidRDefault="004D5DD2" w:rsidP="00F07D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0zpzfpcw9adeev52qvdtry0f095adv5pte&quot;&gt;SR articoli completo&lt;record-ids&gt;&lt;item&gt;2&lt;/item&gt;&lt;item&gt;3&lt;/item&gt;&lt;item&gt;4&lt;/item&gt;&lt;item&gt;5&lt;/item&gt;&lt;item&gt;6&lt;/item&gt;&lt;item&gt;8&lt;/item&gt;&lt;item&gt;9&lt;/item&gt;&lt;item&gt;12&lt;/item&gt;&lt;item&gt;13&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8&lt;/item&gt;&lt;item&gt;39&lt;/item&gt;&lt;item&gt;40&lt;/item&gt;&lt;item&gt;41&lt;/item&gt;&lt;item&gt;43&lt;/item&gt;&lt;item&gt;44&lt;/item&gt;&lt;item&gt;45&lt;/item&gt;&lt;item&gt;46&lt;/item&gt;&lt;item&gt;47&lt;/item&gt;&lt;item&gt;49&lt;/item&gt;&lt;item&gt;50&lt;/item&gt;&lt;item&gt;51&lt;/item&gt;&lt;item&gt;52&lt;/item&gt;&lt;item&gt;53&lt;/item&gt;&lt;item&gt;54&lt;/item&gt;&lt;item&gt;55&lt;/item&gt;&lt;item&gt;56&lt;/item&gt;&lt;item&gt;57&lt;/item&gt;&lt;item&gt;59&lt;/item&gt;&lt;item&gt;60&lt;/item&gt;&lt;item&gt;61&lt;/item&gt;&lt;item&gt;62&lt;/item&gt;&lt;item&gt;63&lt;/item&gt;&lt;item&gt;64&lt;/item&gt;&lt;item&gt;65&lt;/item&gt;&lt;item&gt;66&lt;/item&gt;&lt;item&gt;67&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30&lt;/item&gt;&lt;item&gt;131&lt;/item&gt;&lt;item&gt;132&lt;/item&gt;&lt;item&gt;133&lt;/item&gt;&lt;item&gt;135&lt;/item&gt;&lt;item&gt;136&lt;/item&gt;&lt;item&gt;137&lt;/item&gt;&lt;item&gt;139&lt;/item&gt;&lt;item&gt;140&lt;/item&gt;&lt;item&gt;141&lt;/item&gt;&lt;item&gt;142&lt;/item&gt;&lt;item&gt;143&lt;/item&gt;&lt;item&gt;145&lt;/item&gt;&lt;item&gt;146&lt;/item&gt;&lt;item&gt;149&lt;/item&gt;&lt;item&gt;150&lt;/item&gt;&lt;item&gt;151&lt;/item&gt;&lt;item&gt;152&lt;/item&gt;&lt;item&gt;153&lt;/item&gt;&lt;item&gt;154&lt;/item&gt;&lt;item&gt;155&lt;/item&gt;&lt;item&gt;156&lt;/item&gt;&lt;item&gt;157&lt;/item&gt;&lt;item&gt;159&lt;/item&gt;&lt;item&gt;160&lt;/item&gt;&lt;item&gt;163&lt;/item&gt;&lt;item&gt;164&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2&lt;/item&gt;&lt;item&gt;184&lt;/item&gt;&lt;item&gt;185&lt;/item&gt;&lt;item&gt;186&lt;/item&gt;&lt;item&gt;187&lt;/item&gt;&lt;item&gt;188&lt;/item&gt;&lt;item&gt;189&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2&lt;/item&gt;&lt;item&gt;213&lt;/item&gt;&lt;item&gt;214&lt;/item&gt;&lt;item&gt;215&lt;/item&gt;&lt;item&gt;216&lt;/item&gt;&lt;item&gt;217&lt;/item&gt;&lt;item&gt;218&lt;/item&gt;&lt;item&gt;219&lt;/item&gt;&lt;item&gt;220&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51&lt;/item&gt;&lt;item&gt;254&lt;/item&gt;&lt;item&gt;255&lt;/item&gt;&lt;item&gt;257&lt;/item&gt;&lt;item&gt;259&lt;/item&gt;&lt;item&gt;260&lt;/item&gt;&lt;item&gt;261&lt;/item&gt;&lt;item&gt;262&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307&lt;/item&gt;&lt;item&gt;309&lt;/item&gt;&lt;item&gt;318&lt;/item&gt;&lt;item&gt;329&lt;/item&gt;&lt;item&gt;334&lt;/item&gt;&lt;item&gt;336&lt;/item&gt;&lt;item&gt;337&lt;/item&gt;&lt;item&gt;340&lt;/item&gt;&lt;item&gt;341&lt;/item&gt;&lt;item&gt;344&lt;/item&gt;&lt;item&gt;345&lt;/item&gt;&lt;/record-ids&gt;&lt;/item&gt;&lt;/Libraries&gt;"/>
  </w:docVars>
  <w:rsids>
    <w:rsidRoot w:val="00CB623D"/>
    <w:rsid w:val="000005C8"/>
    <w:rsid w:val="00000A65"/>
    <w:rsid w:val="00013141"/>
    <w:rsid w:val="00017332"/>
    <w:rsid w:val="0004571E"/>
    <w:rsid w:val="000632CF"/>
    <w:rsid w:val="000705DC"/>
    <w:rsid w:val="000709A2"/>
    <w:rsid w:val="000728CF"/>
    <w:rsid w:val="00074DD1"/>
    <w:rsid w:val="00091C2B"/>
    <w:rsid w:val="000A036B"/>
    <w:rsid w:val="000B2151"/>
    <w:rsid w:val="000C0180"/>
    <w:rsid w:val="000C4658"/>
    <w:rsid w:val="000C5A07"/>
    <w:rsid w:val="000D00BC"/>
    <w:rsid w:val="000D30C0"/>
    <w:rsid w:val="000D34FE"/>
    <w:rsid w:val="000D4D48"/>
    <w:rsid w:val="000E1563"/>
    <w:rsid w:val="000F00F6"/>
    <w:rsid w:val="001009CA"/>
    <w:rsid w:val="00103272"/>
    <w:rsid w:val="00111760"/>
    <w:rsid w:val="001123B3"/>
    <w:rsid w:val="001164F5"/>
    <w:rsid w:val="00116620"/>
    <w:rsid w:val="0013287C"/>
    <w:rsid w:val="00137813"/>
    <w:rsid w:val="00137D4D"/>
    <w:rsid w:val="001545D6"/>
    <w:rsid w:val="001670EA"/>
    <w:rsid w:val="00171B6F"/>
    <w:rsid w:val="00176C4E"/>
    <w:rsid w:val="00186660"/>
    <w:rsid w:val="001921DA"/>
    <w:rsid w:val="00193DBA"/>
    <w:rsid w:val="00197BEA"/>
    <w:rsid w:val="001A70B1"/>
    <w:rsid w:val="001B6C40"/>
    <w:rsid w:val="001C3BC7"/>
    <w:rsid w:val="001C5271"/>
    <w:rsid w:val="001C54B2"/>
    <w:rsid w:val="001C6BC5"/>
    <w:rsid w:val="001E5E0A"/>
    <w:rsid w:val="001E6486"/>
    <w:rsid w:val="0020124C"/>
    <w:rsid w:val="002238E5"/>
    <w:rsid w:val="00236DB8"/>
    <w:rsid w:val="002509C0"/>
    <w:rsid w:val="002518A4"/>
    <w:rsid w:val="0025561D"/>
    <w:rsid w:val="002561A0"/>
    <w:rsid w:val="002609EC"/>
    <w:rsid w:val="002627E7"/>
    <w:rsid w:val="0027408A"/>
    <w:rsid w:val="00280308"/>
    <w:rsid w:val="00287E97"/>
    <w:rsid w:val="0029327A"/>
    <w:rsid w:val="002A71CB"/>
    <w:rsid w:val="002B07B0"/>
    <w:rsid w:val="002B154F"/>
    <w:rsid w:val="002B289E"/>
    <w:rsid w:val="002B630A"/>
    <w:rsid w:val="002B7B39"/>
    <w:rsid w:val="002D1468"/>
    <w:rsid w:val="002D2E92"/>
    <w:rsid w:val="002D3F52"/>
    <w:rsid w:val="002E16C4"/>
    <w:rsid w:val="002E381B"/>
    <w:rsid w:val="002F12C3"/>
    <w:rsid w:val="002F3330"/>
    <w:rsid w:val="002F4B09"/>
    <w:rsid w:val="00303E23"/>
    <w:rsid w:val="003053D3"/>
    <w:rsid w:val="00320FAD"/>
    <w:rsid w:val="0032616F"/>
    <w:rsid w:val="0032677B"/>
    <w:rsid w:val="00340FE4"/>
    <w:rsid w:val="00353306"/>
    <w:rsid w:val="0036324F"/>
    <w:rsid w:val="0036334E"/>
    <w:rsid w:val="0037081F"/>
    <w:rsid w:val="00371782"/>
    <w:rsid w:val="0037287C"/>
    <w:rsid w:val="00374D0D"/>
    <w:rsid w:val="00375493"/>
    <w:rsid w:val="003871D3"/>
    <w:rsid w:val="003A2C31"/>
    <w:rsid w:val="003C71BC"/>
    <w:rsid w:val="003D0CA4"/>
    <w:rsid w:val="003D32F1"/>
    <w:rsid w:val="003E3AFD"/>
    <w:rsid w:val="003F0F4C"/>
    <w:rsid w:val="003F5157"/>
    <w:rsid w:val="00404492"/>
    <w:rsid w:val="00415399"/>
    <w:rsid w:val="0041656C"/>
    <w:rsid w:val="004168B0"/>
    <w:rsid w:val="00425E4D"/>
    <w:rsid w:val="00426E02"/>
    <w:rsid w:val="004304EC"/>
    <w:rsid w:val="00443CB8"/>
    <w:rsid w:val="00454B54"/>
    <w:rsid w:val="00460155"/>
    <w:rsid w:val="00461CF0"/>
    <w:rsid w:val="00492BF3"/>
    <w:rsid w:val="004958B8"/>
    <w:rsid w:val="004A27AB"/>
    <w:rsid w:val="004B2FA9"/>
    <w:rsid w:val="004C2B36"/>
    <w:rsid w:val="004D5DD2"/>
    <w:rsid w:val="00513FD2"/>
    <w:rsid w:val="005242C5"/>
    <w:rsid w:val="00526E29"/>
    <w:rsid w:val="005430C2"/>
    <w:rsid w:val="00545357"/>
    <w:rsid w:val="00550114"/>
    <w:rsid w:val="00556099"/>
    <w:rsid w:val="00566B34"/>
    <w:rsid w:val="0058131E"/>
    <w:rsid w:val="005845BE"/>
    <w:rsid w:val="005A1317"/>
    <w:rsid w:val="005A6EA9"/>
    <w:rsid w:val="005A7301"/>
    <w:rsid w:val="005B3469"/>
    <w:rsid w:val="005B3BF1"/>
    <w:rsid w:val="005B4B5C"/>
    <w:rsid w:val="005C6CA0"/>
    <w:rsid w:val="005E0575"/>
    <w:rsid w:val="00610F6C"/>
    <w:rsid w:val="00617408"/>
    <w:rsid w:val="006341D2"/>
    <w:rsid w:val="00635865"/>
    <w:rsid w:val="00636A33"/>
    <w:rsid w:val="0064036D"/>
    <w:rsid w:val="00646BBC"/>
    <w:rsid w:val="006471A5"/>
    <w:rsid w:val="00650135"/>
    <w:rsid w:val="0065558B"/>
    <w:rsid w:val="00664729"/>
    <w:rsid w:val="00673EDA"/>
    <w:rsid w:val="00696B8A"/>
    <w:rsid w:val="006A1775"/>
    <w:rsid w:val="006C1CC0"/>
    <w:rsid w:val="006E023F"/>
    <w:rsid w:val="006E26DE"/>
    <w:rsid w:val="006E2D41"/>
    <w:rsid w:val="006F1622"/>
    <w:rsid w:val="006F2BAF"/>
    <w:rsid w:val="006F3CBE"/>
    <w:rsid w:val="006F4479"/>
    <w:rsid w:val="0070041F"/>
    <w:rsid w:val="00700939"/>
    <w:rsid w:val="0070262E"/>
    <w:rsid w:val="00711ED6"/>
    <w:rsid w:val="00717DE4"/>
    <w:rsid w:val="00730C31"/>
    <w:rsid w:val="00732F9B"/>
    <w:rsid w:val="00733620"/>
    <w:rsid w:val="007350CB"/>
    <w:rsid w:val="0074233F"/>
    <w:rsid w:val="007538E8"/>
    <w:rsid w:val="007547D2"/>
    <w:rsid w:val="0075615D"/>
    <w:rsid w:val="00760CA2"/>
    <w:rsid w:val="007622E9"/>
    <w:rsid w:val="00763210"/>
    <w:rsid w:val="007776C2"/>
    <w:rsid w:val="00783198"/>
    <w:rsid w:val="00786AB0"/>
    <w:rsid w:val="00794CFE"/>
    <w:rsid w:val="00795E06"/>
    <w:rsid w:val="007A2391"/>
    <w:rsid w:val="007A3196"/>
    <w:rsid w:val="007C09D4"/>
    <w:rsid w:val="007C0B9F"/>
    <w:rsid w:val="007C3AC9"/>
    <w:rsid w:val="007C7436"/>
    <w:rsid w:val="007D7F63"/>
    <w:rsid w:val="007E3529"/>
    <w:rsid w:val="007E3B89"/>
    <w:rsid w:val="007F092C"/>
    <w:rsid w:val="007F26B1"/>
    <w:rsid w:val="007F4623"/>
    <w:rsid w:val="007F47FD"/>
    <w:rsid w:val="007F497A"/>
    <w:rsid w:val="00813890"/>
    <w:rsid w:val="00821169"/>
    <w:rsid w:val="00826204"/>
    <w:rsid w:val="00832702"/>
    <w:rsid w:val="00837E1E"/>
    <w:rsid w:val="00843426"/>
    <w:rsid w:val="00844EF9"/>
    <w:rsid w:val="00862B2F"/>
    <w:rsid w:val="0086365B"/>
    <w:rsid w:val="00884F14"/>
    <w:rsid w:val="008A1834"/>
    <w:rsid w:val="008A3F51"/>
    <w:rsid w:val="008A49F6"/>
    <w:rsid w:val="008A60F8"/>
    <w:rsid w:val="008A74CB"/>
    <w:rsid w:val="008B3C4C"/>
    <w:rsid w:val="008C2CAB"/>
    <w:rsid w:val="008C5B8D"/>
    <w:rsid w:val="008C761F"/>
    <w:rsid w:val="008D3532"/>
    <w:rsid w:val="008D5730"/>
    <w:rsid w:val="008F30DC"/>
    <w:rsid w:val="008F6629"/>
    <w:rsid w:val="00906490"/>
    <w:rsid w:val="00910E56"/>
    <w:rsid w:val="009152AF"/>
    <w:rsid w:val="00943CFC"/>
    <w:rsid w:val="00944E81"/>
    <w:rsid w:val="00947DCA"/>
    <w:rsid w:val="00953458"/>
    <w:rsid w:val="0096565E"/>
    <w:rsid w:val="00965B67"/>
    <w:rsid w:val="00981D55"/>
    <w:rsid w:val="00982BC0"/>
    <w:rsid w:val="00983591"/>
    <w:rsid w:val="009A2921"/>
    <w:rsid w:val="009B12C3"/>
    <w:rsid w:val="009B61ED"/>
    <w:rsid w:val="009C3818"/>
    <w:rsid w:val="009C5556"/>
    <w:rsid w:val="009C69EE"/>
    <w:rsid w:val="009C793C"/>
    <w:rsid w:val="009D0FFA"/>
    <w:rsid w:val="009E2415"/>
    <w:rsid w:val="009E463D"/>
    <w:rsid w:val="009F30BD"/>
    <w:rsid w:val="00A05145"/>
    <w:rsid w:val="00A0525D"/>
    <w:rsid w:val="00A1666A"/>
    <w:rsid w:val="00A22740"/>
    <w:rsid w:val="00A23F6C"/>
    <w:rsid w:val="00A33512"/>
    <w:rsid w:val="00A41067"/>
    <w:rsid w:val="00A412B2"/>
    <w:rsid w:val="00A45E0E"/>
    <w:rsid w:val="00A50184"/>
    <w:rsid w:val="00A54A20"/>
    <w:rsid w:val="00A62F20"/>
    <w:rsid w:val="00A67F4F"/>
    <w:rsid w:val="00A7104A"/>
    <w:rsid w:val="00A71F23"/>
    <w:rsid w:val="00A778E3"/>
    <w:rsid w:val="00A927C6"/>
    <w:rsid w:val="00A933FC"/>
    <w:rsid w:val="00A93516"/>
    <w:rsid w:val="00AB26DB"/>
    <w:rsid w:val="00AB327B"/>
    <w:rsid w:val="00AB605C"/>
    <w:rsid w:val="00AD113D"/>
    <w:rsid w:val="00AD22FD"/>
    <w:rsid w:val="00AD24BA"/>
    <w:rsid w:val="00AD77ED"/>
    <w:rsid w:val="00AE0FA4"/>
    <w:rsid w:val="00AE1A04"/>
    <w:rsid w:val="00AF20AA"/>
    <w:rsid w:val="00AF3466"/>
    <w:rsid w:val="00B0025B"/>
    <w:rsid w:val="00B03BD7"/>
    <w:rsid w:val="00B144A8"/>
    <w:rsid w:val="00B165EA"/>
    <w:rsid w:val="00B228A4"/>
    <w:rsid w:val="00B34C0E"/>
    <w:rsid w:val="00B36BE7"/>
    <w:rsid w:val="00B50292"/>
    <w:rsid w:val="00B532D3"/>
    <w:rsid w:val="00B75185"/>
    <w:rsid w:val="00B81742"/>
    <w:rsid w:val="00B918B3"/>
    <w:rsid w:val="00B937C7"/>
    <w:rsid w:val="00B93C36"/>
    <w:rsid w:val="00B97997"/>
    <w:rsid w:val="00BA462E"/>
    <w:rsid w:val="00BB283F"/>
    <w:rsid w:val="00BB2C60"/>
    <w:rsid w:val="00BC39A0"/>
    <w:rsid w:val="00BD1211"/>
    <w:rsid w:val="00BE32D8"/>
    <w:rsid w:val="00BE68AB"/>
    <w:rsid w:val="00BF588C"/>
    <w:rsid w:val="00C001E0"/>
    <w:rsid w:val="00C01D9C"/>
    <w:rsid w:val="00C11F91"/>
    <w:rsid w:val="00C20030"/>
    <w:rsid w:val="00C25335"/>
    <w:rsid w:val="00C260A9"/>
    <w:rsid w:val="00C33CAD"/>
    <w:rsid w:val="00C34FF3"/>
    <w:rsid w:val="00C4627A"/>
    <w:rsid w:val="00C4776D"/>
    <w:rsid w:val="00C553D4"/>
    <w:rsid w:val="00C578FE"/>
    <w:rsid w:val="00C60F57"/>
    <w:rsid w:val="00C634A2"/>
    <w:rsid w:val="00C73671"/>
    <w:rsid w:val="00C924EF"/>
    <w:rsid w:val="00CB5CA5"/>
    <w:rsid w:val="00CB623D"/>
    <w:rsid w:val="00CC6444"/>
    <w:rsid w:val="00CD280E"/>
    <w:rsid w:val="00CD3DB9"/>
    <w:rsid w:val="00CD5593"/>
    <w:rsid w:val="00CD59CF"/>
    <w:rsid w:val="00CE04A8"/>
    <w:rsid w:val="00CE150E"/>
    <w:rsid w:val="00CE7ED9"/>
    <w:rsid w:val="00CF2358"/>
    <w:rsid w:val="00CF56AB"/>
    <w:rsid w:val="00D052F1"/>
    <w:rsid w:val="00D142AC"/>
    <w:rsid w:val="00D156A2"/>
    <w:rsid w:val="00D35584"/>
    <w:rsid w:val="00D604DC"/>
    <w:rsid w:val="00D80AD1"/>
    <w:rsid w:val="00D876E2"/>
    <w:rsid w:val="00D97B51"/>
    <w:rsid w:val="00DA1DB7"/>
    <w:rsid w:val="00DB6F42"/>
    <w:rsid w:val="00DC0897"/>
    <w:rsid w:val="00DC1A46"/>
    <w:rsid w:val="00DD076B"/>
    <w:rsid w:val="00DD3E67"/>
    <w:rsid w:val="00DD5889"/>
    <w:rsid w:val="00DD5CF3"/>
    <w:rsid w:val="00DE3A98"/>
    <w:rsid w:val="00DE5A4E"/>
    <w:rsid w:val="00DE6DE5"/>
    <w:rsid w:val="00E04A05"/>
    <w:rsid w:val="00E1127A"/>
    <w:rsid w:val="00E167D8"/>
    <w:rsid w:val="00E16E40"/>
    <w:rsid w:val="00E20D88"/>
    <w:rsid w:val="00E22260"/>
    <w:rsid w:val="00E3663A"/>
    <w:rsid w:val="00E37BA7"/>
    <w:rsid w:val="00E541E6"/>
    <w:rsid w:val="00E57C9D"/>
    <w:rsid w:val="00E61843"/>
    <w:rsid w:val="00E6415C"/>
    <w:rsid w:val="00E71CEA"/>
    <w:rsid w:val="00E9140E"/>
    <w:rsid w:val="00E91DED"/>
    <w:rsid w:val="00E97794"/>
    <w:rsid w:val="00EB56EA"/>
    <w:rsid w:val="00EB72E6"/>
    <w:rsid w:val="00EC274C"/>
    <w:rsid w:val="00ED0935"/>
    <w:rsid w:val="00EE08FE"/>
    <w:rsid w:val="00EE19CA"/>
    <w:rsid w:val="00EE7827"/>
    <w:rsid w:val="00F02099"/>
    <w:rsid w:val="00F03724"/>
    <w:rsid w:val="00F07D55"/>
    <w:rsid w:val="00F11926"/>
    <w:rsid w:val="00F12864"/>
    <w:rsid w:val="00F22E9F"/>
    <w:rsid w:val="00F2358B"/>
    <w:rsid w:val="00F27C40"/>
    <w:rsid w:val="00F37598"/>
    <w:rsid w:val="00F46930"/>
    <w:rsid w:val="00F52720"/>
    <w:rsid w:val="00F53F1E"/>
    <w:rsid w:val="00F64A64"/>
    <w:rsid w:val="00F67E02"/>
    <w:rsid w:val="00F93755"/>
    <w:rsid w:val="00F9378C"/>
    <w:rsid w:val="00FA583E"/>
    <w:rsid w:val="00FB7ECB"/>
    <w:rsid w:val="00FC14DB"/>
    <w:rsid w:val="00FC7587"/>
    <w:rsid w:val="00FD3924"/>
    <w:rsid w:val="00FD3D7D"/>
    <w:rsid w:val="00FE0202"/>
    <w:rsid w:val="00FF18DD"/>
    <w:rsid w:val="00FF5B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D65FC"/>
  <w15:docId w15:val="{4B49E07D-5BAF-46E5-B636-374D48368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CB6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e"/>
    <w:link w:val="EndNoteBibliographyTitleCarattere"/>
    <w:rsid w:val="009E2415"/>
    <w:pPr>
      <w:spacing w:after="0"/>
      <w:jc w:val="center"/>
    </w:pPr>
    <w:rPr>
      <w:rFonts w:ascii="Calibri" w:hAnsi="Calibri"/>
      <w:noProof/>
      <w:lang w:val="en-US"/>
    </w:rPr>
  </w:style>
  <w:style w:type="character" w:customStyle="1" w:styleId="EndNoteBibliographyTitleCarattere">
    <w:name w:val="EndNote Bibliography Title Carattere"/>
    <w:basedOn w:val="Carpredefinitoparagrafo"/>
    <w:link w:val="EndNoteBibliographyTitle"/>
    <w:rsid w:val="009E2415"/>
    <w:rPr>
      <w:rFonts w:ascii="Calibri" w:hAnsi="Calibri"/>
      <w:noProof/>
      <w:lang w:val="en-US"/>
    </w:rPr>
  </w:style>
  <w:style w:type="paragraph" w:customStyle="1" w:styleId="EndNoteBibliography">
    <w:name w:val="EndNote Bibliography"/>
    <w:basedOn w:val="Normale"/>
    <w:link w:val="EndNoteBibliographyCarattere"/>
    <w:rsid w:val="009E2415"/>
    <w:pPr>
      <w:spacing w:line="240" w:lineRule="auto"/>
    </w:pPr>
    <w:rPr>
      <w:rFonts w:ascii="Calibri" w:hAnsi="Calibri"/>
      <w:noProof/>
      <w:lang w:val="en-US"/>
    </w:rPr>
  </w:style>
  <w:style w:type="character" w:customStyle="1" w:styleId="EndNoteBibliographyCarattere">
    <w:name w:val="EndNote Bibliography Carattere"/>
    <w:basedOn w:val="Carpredefinitoparagrafo"/>
    <w:link w:val="EndNoteBibliography"/>
    <w:rsid w:val="009E2415"/>
    <w:rPr>
      <w:rFonts w:ascii="Calibri" w:hAnsi="Calibri"/>
      <w:noProof/>
      <w:lang w:val="en-US"/>
    </w:rPr>
  </w:style>
  <w:style w:type="character" w:styleId="Collegamentoipertestuale">
    <w:name w:val="Hyperlink"/>
    <w:basedOn w:val="Carpredefinitoparagrafo"/>
    <w:uiPriority w:val="99"/>
    <w:unhideWhenUsed/>
    <w:rsid w:val="00A54A20"/>
    <w:rPr>
      <w:color w:val="0000FF"/>
      <w:u w:val="single"/>
    </w:rPr>
  </w:style>
  <w:style w:type="table" w:customStyle="1" w:styleId="Grigliatabella1">
    <w:name w:val="Griglia tabella1"/>
    <w:basedOn w:val="Tabellanormale"/>
    <w:next w:val="Grigliatabella"/>
    <w:uiPriority w:val="59"/>
    <w:rsid w:val="006E0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07D5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7D55"/>
  </w:style>
  <w:style w:type="paragraph" w:styleId="Pidipagina">
    <w:name w:val="footer"/>
    <w:basedOn w:val="Normale"/>
    <w:link w:val="PidipaginaCarattere"/>
    <w:uiPriority w:val="99"/>
    <w:unhideWhenUsed/>
    <w:rsid w:val="00F07D5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7D55"/>
  </w:style>
  <w:style w:type="character" w:styleId="Rimandocommento">
    <w:name w:val="annotation reference"/>
    <w:basedOn w:val="Carpredefinitoparagrafo"/>
    <w:uiPriority w:val="99"/>
    <w:semiHidden/>
    <w:unhideWhenUsed/>
    <w:rsid w:val="00E57C9D"/>
    <w:rPr>
      <w:sz w:val="16"/>
      <w:szCs w:val="16"/>
    </w:rPr>
  </w:style>
  <w:style w:type="paragraph" w:styleId="Testocommento">
    <w:name w:val="annotation text"/>
    <w:basedOn w:val="Normale"/>
    <w:link w:val="TestocommentoCarattere"/>
    <w:uiPriority w:val="99"/>
    <w:semiHidden/>
    <w:unhideWhenUsed/>
    <w:rsid w:val="00E57C9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57C9D"/>
    <w:rPr>
      <w:sz w:val="20"/>
      <w:szCs w:val="20"/>
    </w:rPr>
  </w:style>
  <w:style w:type="paragraph" w:styleId="Soggettocommento">
    <w:name w:val="annotation subject"/>
    <w:basedOn w:val="Testocommento"/>
    <w:next w:val="Testocommento"/>
    <w:link w:val="SoggettocommentoCarattere"/>
    <w:uiPriority w:val="99"/>
    <w:semiHidden/>
    <w:unhideWhenUsed/>
    <w:rsid w:val="00E57C9D"/>
    <w:rPr>
      <w:b/>
      <w:bCs/>
    </w:rPr>
  </w:style>
  <w:style w:type="character" w:customStyle="1" w:styleId="SoggettocommentoCarattere">
    <w:name w:val="Soggetto commento Carattere"/>
    <w:basedOn w:val="TestocommentoCarattere"/>
    <w:link w:val="Soggettocommento"/>
    <w:uiPriority w:val="99"/>
    <w:semiHidden/>
    <w:rsid w:val="00E57C9D"/>
    <w:rPr>
      <w:b/>
      <w:bCs/>
      <w:sz w:val="20"/>
      <w:szCs w:val="20"/>
    </w:rPr>
  </w:style>
  <w:style w:type="paragraph" w:styleId="Revisione">
    <w:name w:val="Revision"/>
    <w:hidden/>
    <w:uiPriority w:val="99"/>
    <w:semiHidden/>
    <w:rsid w:val="007F47FD"/>
    <w:pPr>
      <w:spacing w:after="0" w:line="240" w:lineRule="auto"/>
    </w:pPr>
  </w:style>
  <w:style w:type="paragraph" w:styleId="Testofumetto">
    <w:name w:val="Balloon Text"/>
    <w:basedOn w:val="Normale"/>
    <w:link w:val="TestofumettoCarattere"/>
    <w:uiPriority w:val="99"/>
    <w:semiHidden/>
    <w:unhideWhenUsed/>
    <w:rsid w:val="0086365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6365B"/>
    <w:rPr>
      <w:rFonts w:ascii="Segoe UI" w:hAnsi="Segoe UI" w:cs="Segoe UI"/>
      <w:sz w:val="18"/>
      <w:szCs w:val="18"/>
    </w:rPr>
  </w:style>
  <w:style w:type="character" w:customStyle="1" w:styleId="apple-converted-space">
    <w:name w:val="apple-converted-space"/>
    <w:basedOn w:val="Carpredefinitoparagrafo"/>
    <w:rsid w:val="00B937C7"/>
  </w:style>
  <w:style w:type="character" w:styleId="Collegamentovisitato">
    <w:name w:val="FollowedHyperlink"/>
    <w:basedOn w:val="Carpredefinitoparagrafo"/>
    <w:uiPriority w:val="99"/>
    <w:semiHidden/>
    <w:unhideWhenUsed/>
    <w:rsid w:val="00E167D8"/>
    <w:rPr>
      <w:color w:val="954F72"/>
      <w:u w:val="single"/>
    </w:rPr>
  </w:style>
  <w:style w:type="paragraph" w:customStyle="1" w:styleId="msonormal0">
    <w:name w:val="msonormal"/>
    <w:basedOn w:val="Normale"/>
    <w:rsid w:val="00E167D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5">
    <w:name w:val="xl65"/>
    <w:basedOn w:val="Normale"/>
    <w:rsid w:val="00E167D8"/>
    <w:pP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66">
    <w:name w:val="xl66"/>
    <w:basedOn w:val="Normale"/>
    <w:rsid w:val="00E167D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5404">
      <w:bodyDiv w:val="1"/>
      <w:marLeft w:val="0"/>
      <w:marRight w:val="0"/>
      <w:marTop w:val="0"/>
      <w:marBottom w:val="0"/>
      <w:divBdr>
        <w:top w:val="none" w:sz="0" w:space="0" w:color="auto"/>
        <w:left w:val="none" w:sz="0" w:space="0" w:color="auto"/>
        <w:bottom w:val="none" w:sz="0" w:space="0" w:color="auto"/>
        <w:right w:val="none" w:sz="0" w:space="0" w:color="auto"/>
      </w:divBdr>
    </w:div>
    <w:div w:id="149752498">
      <w:bodyDiv w:val="1"/>
      <w:marLeft w:val="0"/>
      <w:marRight w:val="0"/>
      <w:marTop w:val="0"/>
      <w:marBottom w:val="0"/>
      <w:divBdr>
        <w:top w:val="none" w:sz="0" w:space="0" w:color="auto"/>
        <w:left w:val="none" w:sz="0" w:space="0" w:color="auto"/>
        <w:bottom w:val="none" w:sz="0" w:space="0" w:color="auto"/>
        <w:right w:val="none" w:sz="0" w:space="0" w:color="auto"/>
      </w:divBdr>
    </w:div>
    <w:div w:id="151680562">
      <w:bodyDiv w:val="1"/>
      <w:marLeft w:val="0"/>
      <w:marRight w:val="0"/>
      <w:marTop w:val="0"/>
      <w:marBottom w:val="0"/>
      <w:divBdr>
        <w:top w:val="none" w:sz="0" w:space="0" w:color="auto"/>
        <w:left w:val="none" w:sz="0" w:space="0" w:color="auto"/>
        <w:bottom w:val="none" w:sz="0" w:space="0" w:color="auto"/>
        <w:right w:val="none" w:sz="0" w:space="0" w:color="auto"/>
      </w:divBdr>
    </w:div>
    <w:div w:id="255749820">
      <w:bodyDiv w:val="1"/>
      <w:marLeft w:val="0"/>
      <w:marRight w:val="0"/>
      <w:marTop w:val="0"/>
      <w:marBottom w:val="0"/>
      <w:divBdr>
        <w:top w:val="none" w:sz="0" w:space="0" w:color="auto"/>
        <w:left w:val="none" w:sz="0" w:space="0" w:color="auto"/>
        <w:bottom w:val="none" w:sz="0" w:space="0" w:color="auto"/>
        <w:right w:val="none" w:sz="0" w:space="0" w:color="auto"/>
      </w:divBdr>
    </w:div>
    <w:div w:id="515845402">
      <w:bodyDiv w:val="1"/>
      <w:marLeft w:val="0"/>
      <w:marRight w:val="0"/>
      <w:marTop w:val="0"/>
      <w:marBottom w:val="0"/>
      <w:divBdr>
        <w:top w:val="none" w:sz="0" w:space="0" w:color="auto"/>
        <w:left w:val="none" w:sz="0" w:space="0" w:color="auto"/>
        <w:bottom w:val="none" w:sz="0" w:space="0" w:color="auto"/>
        <w:right w:val="none" w:sz="0" w:space="0" w:color="auto"/>
      </w:divBdr>
    </w:div>
    <w:div w:id="700983535">
      <w:bodyDiv w:val="1"/>
      <w:marLeft w:val="0"/>
      <w:marRight w:val="0"/>
      <w:marTop w:val="0"/>
      <w:marBottom w:val="0"/>
      <w:divBdr>
        <w:top w:val="none" w:sz="0" w:space="0" w:color="auto"/>
        <w:left w:val="none" w:sz="0" w:space="0" w:color="auto"/>
        <w:bottom w:val="none" w:sz="0" w:space="0" w:color="auto"/>
        <w:right w:val="none" w:sz="0" w:space="0" w:color="auto"/>
      </w:divBdr>
    </w:div>
    <w:div w:id="779371534">
      <w:bodyDiv w:val="1"/>
      <w:marLeft w:val="0"/>
      <w:marRight w:val="0"/>
      <w:marTop w:val="0"/>
      <w:marBottom w:val="0"/>
      <w:divBdr>
        <w:top w:val="none" w:sz="0" w:space="0" w:color="auto"/>
        <w:left w:val="none" w:sz="0" w:space="0" w:color="auto"/>
        <w:bottom w:val="none" w:sz="0" w:space="0" w:color="auto"/>
        <w:right w:val="none" w:sz="0" w:space="0" w:color="auto"/>
      </w:divBdr>
    </w:div>
    <w:div w:id="917324846">
      <w:bodyDiv w:val="1"/>
      <w:marLeft w:val="0"/>
      <w:marRight w:val="0"/>
      <w:marTop w:val="0"/>
      <w:marBottom w:val="0"/>
      <w:divBdr>
        <w:top w:val="none" w:sz="0" w:space="0" w:color="auto"/>
        <w:left w:val="none" w:sz="0" w:space="0" w:color="auto"/>
        <w:bottom w:val="none" w:sz="0" w:space="0" w:color="auto"/>
        <w:right w:val="none" w:sz="0" w:space="0" w:color="auto"/>
      </w:divBdr>
    </w:div>
    <w:div w:id="982930489">
      <w:bodyDiv w:val="1"/>
      <w:marLeft w:val="0"/>
      <w:marRight w:val="0"/>
      <w:marTop w:val="0"/>
      <w:marBottom w:val="0"/>
      <w:divBdr>
        <w:top w:val="none" w:sz="0" w:space="0" w:color="auto"/>
        <w:left w:val="none" w:sz="0" w:space="0" w:color="auto"/>
        <w:bottom w:val="none" w:sz="0" w:space="0" w:color="auto"/>
        <w:right w:val="none" w:sz="0" w:space="0" w:color="auto"/>
      </w:divBdr>
    </w:div>
    <w:div w:id="1243181763">
      <w:bodyDiv w:val="1"/>
      <w:marLeft w:val="0"/>
      <w:marRight w:val="0"/>
      <w:marTop w:val="0"/>
      <w:marBottom w:val="0"/>
      <w:divBdr>
        <w:top w:val="none" w:sz="0" w:space="0" w:color="auto"/>
        <w:left w:val="none" w:sz="0" w:space="0" w:color="auto"/>
        <w:bottom w:val="none" w:sz="0" w:space="0" w:color="auto"/>
        <w:right w:val="none" w:sz="0" w:space="0" w:color="auto"/>
      </w:divBdr>
    </w:div>
    <w:div w:id="1321078458">
      <w:bodyDiv w:val="1"/>
      <w:marLeft w:val="0"/>
      <w:marRight w:val="0"/>
      <w:marTop w:val="0"/>
      <w:marBottom w:val="0"/>
      <w:divBdr>
        <w:top w:val="none" w:sz="0" w:space="0" w:color="auto"/>
        <w:left w:val="none" w:sz="0" w:space="0" w:color="auto"/>
        <w:bottom w:val="none" w:sz="0" w:space="0" w:color="auto"/>
        <w:right w:val="none" w:sz="0" w:space="0" w:color="auto"/>
      </w:divBdr>
    </w:div>
    <w:div w:id="1439256742">
      <w:bodyDiv w:val="1"/>
      <w:marLeft w:val="0"/>
      <w:marRight w:val="0"/>
      <w:marTop w:val="0"/>
      <w:marBottom w:val="0"/>
      <w:divBdr>
        <w:top w:val="none" w:sz="0" w:space="0" w:color="auto"/>
        <w:left w:val="none" w:sz="0" w:space="0" w:color="auto"/>
        <w:bottom w:val="none" w:sz="0" w:space="0" w:color="auto"/>
        <w:right w:val="none" w:sz="0" w:space="0" w:color="auto"/>
      </w:divBdr>
    </w:div>
    <w:div w:id="1507675361">
      <w:bodyDiv w:val="1"/>
      <w:marLeft w:val="0"/>
      <w:marRight w:val="0"/>
      <w:marTop w:val="0"/>
      <w:marBottom w:val="0"/>
      <w:divBdr>
        <w:top w:val="none" w:sz="0" w:space="0" w:color="auto"/>
        <w:left w:val="none" w:sz="0" w:space="0" w:color="auto"/>
        <w:bottom w:val="none" w:sz="0" w:space="0" w:color="auto"/>
        <w:right w:val="none" w:sz="0" w:space="0" w:color="auto"/>
      </w:divBdr>
    </w:div>
    <w:div w:id="1596328060">
      <w:bodyDiv w:val="1"/>
      <w:marLeft w:val="0"/>
      <w:marRight w:val="0"/>
      <w:marTop w:val="0"/>
      <w:marBottom w:val="0"/>
      <w:divBdr>
        <w:top w:val="none" w:sz="0" w:space="0" w:color="auto"/>
        <w:left w:val="none" w:sz="0" w:space="0" w:color="auto"/>
        <w:bottom w:val="none" w:sz="0" w:space="0" w:color="auto"/>
        <w:right w:val="none" w:sz="0" w:space="0" w:color="auto"/>
      </w:divBdr>
    </w:div>
    <w:div w:id="1622104031">
      <w:bodyDiv w:val="1"/>
      <w:marLeft w:val="0"/>
      <w:marRight w:val="0"/>
      <w:marTop w:val="0"/>
      <w:marBottom w:val="0"/>
      <w:divBdr>
        <w:top w:val="none" w:sz="0" w:space="0" w:color="auto"/>
        <w:left w:val="none" w:sz="0" w:space="0" w:color="auto"/>
        <w:bottom w:val="none" w:sz="0" w:space="0" w:color="auto"/>
        <w:right w:val="none" w:sz="0" w:space="0" w:color="auto"/>
      </w:divBdr>
    </w:div>
    <w:div w:id="1642929052">
      <w:bodyDiv w:val="1"/>
      <w:marLeft w:val="0"/>
      <w:marRight w:val="0"/>
      <w:marTop w:val="0"/>
      <w:marBottom w:val="0"/>
      <w:divBdr>
        <w:top w:val="none" w:sz="0" w:space="0" w:color="auto"/>
        <w:left w:val="none" w:sz="0" w:space="0" w:color="auto"/>
        <w:bottom w:val="none" w:sz="0" w:space="0" w:color="auto"/>
        <w:right w:val="none" w:sz="0" w:space="0" w:color="auto"/>
      </w:divBdr>
    </w:div>
    <w:div w:id="1687097595">
      <w:bodyDiv w:val="1"/>
      <w:marLeft w:val="0"/>
      <w:marRight w:val="0"/>
      <w:marTop w:val="0"/>
      <w:marBottom w:val="0"/>
      <w:divBdr>
        <w:top w:val="none" w:sz="0" w:space="0" w:color="auto"/>
        <w:left w:val="none" w:sz="0" w:space="0" w:color="auto"/>
        <w:bottom w:val="none" w:sz="0" w:space="0" w:color="auto"/>
        <w:right w:val="none" w:sz="0" w:space="0" w:color="auto"/>
      </w:divBdr>
    </w:div>
    <w:div w:id="1722943230">
      <w:bodyDiv w:val="1"/>
      <w:marLeft w:val="0"/>
      <w:marRight w:val="0"/>
      <w:marTop w:val="0"/>
      <w:marBottom w:val="0"/>
      <w:divBdr>
        <w:top w:val="none" w:sz="0" w:space="0" w:color="auto"/>
        <w:left w:val="none" w:sz="0" w:space="0" w:color="auto"/>
        <w:bottom w:val="none" w:sz="0" w:space="0" w:color="auto"/>
        <w:right w:val="none" w:sz="0" w:space="0" w:color="auto"/>
      </w:divBdr>
    </w:div>
    <w:div w:id="1724138196">
      <w:bodyDiv w:val="1"/>
      <w:marLeft w:val="0"/>
      <w:marRight w:val="0"/>
      <w:marTop w:val="0"/>
      <w:marBottom w:val="0"/>
      <w:divBdr>
        <w:top w:val="none" w:sz="0" w:space="0" w:color="auto"/>
        <w:left w:val="none" w:sz="0" w:space="0" w:color="auto"/>
        <w:bottom w:val="none" w:sz="0" w:space="0" w:color="auto"/>
        <w:right w:val="none" w:sz="0" w:space="0" w:color="auto"/>
      </w:divBdr>
    </w:div>
    <w:div w:id="1789426433">
      <w:bodyDiv w:val="1"/>
      <w:marLeft w:val="0"/>
      <w:marRight w:val="0"/>
      <w:marTop w:val="0"/>
      <w:marBottom w:val="0"/>
      <w:divBdr>
        <w:top w:val="none" w:sz="0" w:space="0" w:color="auto"/>
        <w:left w:val="none" w:sz="0" w:space="0" w:color="auto"/>
        <w:bottom w:val="none" w:sz="0" w:space="0" w:color="auto"/>
        <w:right w:val="none" w:sz="0" w:space="0" w:color="auto"/>
      </w:divBdr>
    </w:div>
    <w:div w:id="1791243032">
      <w:bodyDiv w:val="1"/>
      <w:marLeft w:val="0"/>
      <w:marRight w:val="0"/>
      <w:marTop w:val="0"/>
      <w:marBottom w:val="0"/>
      <w:divBdr>
        <w:top w:val="none" w:sz="0" w:space="0" w:color="auto"/>
        <w:left w:val="none" w:sz="0" w:space="0" w:color="auto"/>
        <w:bottom w:val="none" w:sz="0" w:space="0" w:color="auto"/>
        <w:right w:val="none" w:sz="0" w:space="0" w:color="auto"/>
      </w:divBdr>
    </w:div>
    <w:div w:id="1860311329">
      <w:bodyDiv w:val="1"/>
      <w:marLeft w:val="0"/>
      <w:marRight w:val="0"/>
      <w:marTop w:val="0"/>
      <w:marBottom w:val="0"/>
      <w:divBdr>
        <w:top w:val="none" w:sz="0" w:space="0" w:color="auto"/>
        <w:left w:val="none" w:sz="0" w:space="0" w:color="auto"/>
        <w:bottom w:val="none" w:sz="0" w:space="0" w:color="auto"/>
        <w:right w:val="none" w:sz="0" w:space="0" w:color="auto"/>
      </w:divBdr>
    </w:div>
    <w:div w:id="2008900185">
      <w:bodyDiv w:val="1"/>
      <w:marLeft w:val="0"/>
      <w:marRight w:val="0"/>
      <w:marTop w:val="0"/>
      <w:marBottom w:val="0"/>
      <w:divBdr>
        <w:top w:val="none" w:sz="0" w:space="0" w:color="auto"/>
        <w:left w:val="none" w:sz="0" w:space="0" w:color="auto"/>
        <w:bottom w:val="none" w:sz="0" w:space="0" w:color="auto"/>
        <w:right w:val="none" w:sz="0" w:space="0" w:color="auto"/>
      </w:divBdr>
    </w:div>
    <w:div w:id="202292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ist_of_countries_by_GDP_(PPP)"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en.wikipedia.org/wiki/List_of_countries_by_GDP_(nominal)"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uis.unesco.org/apps/visualisations/research-and-development-spending/"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en.wikipedia.org/wiki/List_of_countries_by_GDP_(PPP)_per_capita" TargetMode="External"/><Relationship Id="rId4" Type="http://schemas.openxmlformats.org/officeDocument/2006/relationships/webSettings" Target="webSettings.xml"/><Relationship Id="rId9" Type="http://schemas.openxmlformats.org/officeDocument/2006/relationships/hyperlink" Target="https://en.wikipedia.org/wiki/List_of_countries_by_GDP_(nominal)_per_capita" TargetMode="External"/><Relationship Id="rId1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8D611-439B-4BCF-8BD1-BB5C5C00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64137</Words>
  <Characters>365587</Characters>
  <Application>Microsoft Office Word</Application>
  <DocSecurity>0</DocSecurity>
  <Lines>3046</Lines>
  <Paragraphs>857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Tosato</dc:creator>
  <cp:lastModifiedBy>Sarah Tosato</cp:lastModifiedBy>
  <cp:revision>2</cp:revision>
  <dcterms:created xsi:type="dcterms:W3CDTF">2025-03-13T10:16:00Z</dcterms:created>
  <dcterms:modified xsi:type="dcterms:W3CDTF">2025-03-13T10:16:00Z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22255c7e2241b307f59b6cd3e90b9c68e70ce5a56b2416f446713c69d0a4a47a</vt:lpwstr>
  </property>
</Properties>
</file>