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5B923" w14:textId="0EEDB17C" w:rsidR="006612CD" w:rsidRPr="006612CD" w:rsidRDefault="006612CD" w:rsidP="002D3A88">
      <w:pPr>
        <w:rPr>
          <w:rFonts w:cs="Arial"/>
          <w:b/>
          <w:bCs/>
          <w:sz w:val="24"/>
          <w:szCs w:val="28"/>
        </w:rPr>
      </w:pPr>
      <w:r w:rsidRPr="006612CD">
        <w:rPr>
          <w:rFonts w:cs="Arial"/>
          <w:b/>
          <w:bCs/>
          <w:sz w:val="24"/>
          <w:szCs w:val="28"/>
        </w:rPr>
        <w:t>SUPPLEMENTAL MATERIALS</w:t>
      </w:r>
    </w:p>
    <w:p w14:paraId="5E249FB8" w14:textId="77777777" w:rsidR="006612CD" w:rsidRDefault="006612CD" w:rsidP="002D3A88">
      <w:pPr>
        <w:rPr>
          <w:rFonts w:cs="Arial"/>
          <w:b/>
          <w:bCs/>
        </w:rPr>
      </w:pPr>
    </w:p>
    <w:p w14:paraId="1ECB2EB5" w14:textId="6727219F" w:rsidR="00420A6A" w:rsidRPr="00586E18" w:rsidRDefault="00420A6A" w:rsidP="00420A6A">
      <w:pPr>
        <w:rPr>
          <w:rFonts w:cs="Arial"/>
        </w:rPr>
      </w:pPr>
      <w:r w:rsidRPr="00AC71FC">
        <w:rPr>
          <w:rFonts w:cs="Arial"/>
          <w:b/>
          <w:bCs/>
        </w:rPr>
        <w:t xml:space="preserve">Title: </w:t>
      </w:r>
      <w:r w:rsidR="00814DDC">
        <w:rPr>
          <w:rFonts w:cs="Arial"/>
        </w:rPr>
        <w:t xml:space="preserve">The utility of a new point-of-care test for synthetic cannabinoids: a mixed-methods study in </w:t>
      </w:r>
      <w:r w:rsidR="00D3557E">
        <w:rPr>
          <w:rFonts w:cs="Arial"/>
        </w:rPr>
        <w:t>people who use synthetic cannabinoids</w:t>
      </w:r>
      <w:r w:rsidR="00814DDC">
        <w:rPr>
          <w:rFonts w:cs="Arial"/>
        </w:rPr>
        <w:t xml:space="preserve"> and stakeholders</w:t>
      </w:r>
    </w:p>
    <w:p w14:paraId="0AD946EE" w14:textId="77777777" w:rsidR="006B7CEF" w:rsidRPr="00AC71FC" w:rsidRDefault="006B7CEF" w:rsidP="006B7CEF">
      <w:pPr>
        <w:rPr>
          <w:rFonts w:cs="Arial"/>
          <w:iCs/>
        </w:rPr>
      </w:pPr>
      <w:r w:rsidRPr="00AC71FC">
        <w:rPr>
          <w:rFonts w:cs="Arial"/>
          <w:b/>
          <w:bCs/>
        </w:rPr>
        <w:t xml:space="preserve">Authors: </w:t>
      </w:r>
      <w:r w:rsidRPr="00AC71FC">
        <w:rPr>
          <w:rFonts w:cs="Arial"/>
        </w:rPr>
        <w:t>Martine Skumlien PhD</w:t>
      </w:r>
      <w:r w:rsidRPr="00AC71FC">
        <w:rPr>
          <w:rFonts w:cs="Arial"/>
          <w:vertAlign w:val="superscript"/>
        </w:rPr>
        <w:t>1</w:t>
      </w:r>
      <w:r>
        <w:rPr>
          <w:rFonts w:cs="Arial"/>
          <w:vertAlign w:val="superscript"/>
        </w:rPr>
        <w:t>,2</w:t>
      </w:r>
      <w:r w:rsidRPr="00AC71FC">
        <w:rPr>
          <w:rFonts w:cs="Arial"/>
        </w:rPr>
        <w:t>, Sam Craft</w:t>
      </w:r>
      <w:r>
        <w:rPr>
          <w:rFonts w:cs="Arial"/>
        </w:rPr>
        <w:t xml:space="preserve"> PhD</w:t>
      </w:r>
      <w:r w:rsidRPr="00AC71FC">
        <w:rPr>
          <w:rFonts w:cs="Arial"/>
          <w:vertAlign w:val="superscript"/>
        </w:rPr>
        <w:t>1</w:t>
      </w:r>
      <w:r w:rsidRPr="00AC71FC">
        <w:rPr>
          <w:rFonts w:cs="Arial"/>
        </w:rPr>
        <w:t>, Luke Russell</w:t>
      </w:r>
      <w:r w:rsidRPr="00AC71FC">
        <w:rPr>
          <w:rFonts w:cs="Arial"/>
          <w:vertAlign w:val="superscript"/>
        </w:rPr>
        <w:t>1</w:t>
      </w:r>
      <w:r w:rsidRPr="00AC71FC">
        <w:rPr>
          <w:rFonts w:cs="Arial"/>
        </w:rPr>
        <w:t>, Navyaa Toshniwal</w:t>
      </w:r>
      <w:r w:rsidRPr="00AC71FC">
        <w:rPr>
          <w:rFonts w:cs="Arial"/>
          <w:vertAlign w:val="superscript"/>
        </w:rPr>
        <w:t>1</w:t>
      </w:r>
      <w:r w:rsidRPr="00AC71FC">
        <w:rPr>
          <w:rFonts w:cs="Arial"/>
        </w:rPr>
        <w:t>, Christopher Pudney PhD</w:t>
      </w:r>
      <w:r>
        <w:rPr>
          <w:rFonts w:cs="Arial"/>
          <w:vertAlign w:val="superscript"/>
        </w:rPr>
        <w:t>3</w:t>
      </w:r>
      <w:r w:rsidRPr="00AC71FC">
        <w:rPr>
          <w:rFonts w:cs="Arial"/>
        </w:rPr>
        <w:t>, Tom P Freeman PhD</w:t>
      </w:r>
      <w:r w:rsidRPr="009C33AF">
        <w:rPr>
          <w:rFonts w:cs="Arial"/>
          <w:vertAlign w:val="superscript"/>
        </w:rPr>
        <w:t>1</w:t>
      </w:r>
      <w:r>
        <w:rPr>
          <w:rFonts w:cs="Arial"/>
        </w:rPr>
        <w:t xml:space="preserve">, </w:t>
      </w:r>
      <w:r w:rsidRPr="00AC71FC">
        <w:rPr>
          <w:rFonts w:cs="Arial"/>
        </w:rPr>
        <w:t>Jenny Scott PhD</w:t>
      </w:r>
      <w:r>
        <w:rPr>
          <w:rFonts w:cs="Arial"/>
          <w:vertAlign w:val="superscript"/>
        </w:rPr>
        <w:t>4</w:t>
      </w:r>
    </w:p>
    <w:p w14:paraId="4C82D47A" w14:textId="77777777" w:rsidR="006B7CEF" w:rsidRPr="00AC71FC" w:rsidRDefault="006B7CEF" w:rsidP="006B7CEF">
      <w:pPr>
        <w:rPr>
          <w:rFonts w:cs="Arial"/>
          <w:b/>
          <w:bCs/>
        </w:rPr>
      </w:pPr>
      <w:r w:rsidRPr="00AC71FC">
        <w:rPr>
          <w:rFonts w:cs="Arial"/>
          <w:b/>
          <w:bCs/>
        </w:rPr>
        <w:t xml:space="preserve">Affiliations: </w:t>
      </w:r>
    </w:p>
    <w:p w14:paraId="521E391E" w14:textId="77777777" w:rsidR="006B7CEF" w:rsidRDefault="006B7CEF" w:rsidP="006B7CEF">
      <w:pPr>
        <w:rPr>
          <w:rFonts w:cs="Arial"/>
        </w:rPr>
      </w:pPr>
      <w:r w:rsidRPr="00AC71FC">
        <w:rPr>
          <w:rFonts w:cs="Arial"/>
          <w:vertAlign w:val="superscript"/>
        </w:rPr>
        <w:t>1</w:t>
      </w:r>
      <w:r w:rsidRPr="00AC71FC">
        <w:rPr>
          <w:rFonts w:cs="Arial"/>
        </w:rPr>
        <w:t>Addiction and Mental Health Group (AIM), Department of Psychology, University of Bath, Bath, UK</w:t>
      </w:r>
    </w:p>
    <w:p w14:paraId="6C8203D8" w14:textId="77777777" w:rsidR="006B7CEF" w:rsidRDefault="006B7CEF" w:rsidP="006B7CEF">
      <w:pPr>
        <w:rPr>
          <w:rFonts w:cs="Arial"/>
        </w:rPr>
      </w:pPr>
      <w:r>
        <w:rPr>
          <w:rFonts w:cs="Arial"/>
          <w:vertAlign w:val="superscript"/>
        </w:rPr>
        <w:t>2</w:t>
      </w:r>
      <w:r>
        <w:rPr>
          <w:rFonts w:cs="Arial"/>
        </w:rPr>
        <w:t>Department of Addictions, King’s College London, London, UK</w:t>
      </w:r>
    </w:p>
    <w:p w14:paraId="52DA6E67" w14:textId="77777777" w:rsidR="006B7CEF" w:rsidRPr="00896E81" w:rsidRDefault="006B7CEF" w:rsidP="006B7CEF">
      <w:pPr>
        <w:rPr>
          <w:rFonts w:cs="Arial"/>
        </w:rPr>
      </w:pPr>
      <w:r>
        <w:rPr>
          <w:rFonts w:cs="Arial"/>
          <w:vertAlign w:val="superscript"/>
        </w:rPr>
        <w:t>3</w:t>
      </w:r>
      <w:r>
        <w:rPr>
          <w:rFonts w:cs="Arial"/>
        </w:rPr>
        <w:t>Department of Life Sciences, University of Bath, Bath, UK</w:t>
      </w:r>
    </w:p>
    <w:p w14:paraId="6A4B7AAE" w14:textId="4D4F48E1" w:rsidR="00D23605" w:rsidRDefault="006B7CEF" w:rsidP="002D3A88">
      <w:pPr>
        <w:rPr>
          <w:rFonts w:cs="Arial"/>
        </w:rPr>
      </w:pPr>
      <w:r>
        <w:rPr>
          <w:rFonts w:cs="Arial"/>
          <w:vertAlign w:val="superscript"/>
        </w:rPr>
        <w:t>4</w:t>
      </w:r>
      <w:r>
        <w:rPr>
          <w:rFonts w:cs="Arial"/>
        </w:rPr>
        <w:t>Centre for Academic Primary Care, Bristol Medical School, University of Bristol, Bristol, UK</w:t>
      </w:r>
    </w:p>
    <w:p w14:paraId="33F4D92F" w14:textId="77777777" w:rsidR="006D21F8" w:rsidRDefault="006D21F8" w:rsidP="002D3A88">
      <w:pPr>
        <w:rPr>
          <w:rFonts w:cs="Arial"/>
        </w:rPr>
      </w:pPr>
    </w:p>
    <w:p w14:paraId="57CFA48E" w14:textId="77777777" w:rsidR="006D21F8" w:rsidRDefault="006D21F8" w:rsidP="002D3A88">
      <w:pPr>
        <w:rPr>
          <w:rFonts w:cs="Arial"/>
        </w:rPr>
      </w:pPr>
    </w:p>
    <w:p w14:paraId="2308F6D0" w14:textId="77777777" w:rsidR="006D21F8" w:rsidRDefault="006D21F8" w:rsidP="002D3A88">
      <w:pPr>
        <w:rPr>
          <w:rFonts w:cs="Arial"/>
        </w:rPr>
      </w:pPr>
    </w:p>
    <w:p w14:paraId="298B3A1B" w14:textId="77777777" w:rsidR="006D21F8" w:rsidRDefault="006D21F8" w:rsidP="002D3A88">
      <w:pPr>
        <w:rPr>
          <w:rFonts w:cs="Arial"/>
        </w:rPr>
      </w:pPr>
    </w:p>
    <w:p w14:paraId="1C0B3F49" w14:textId="77777777" w:rsidR="006D21F8" w:rsidRDefault="006D21F8" w:rsidP="002D3A88">
      <w:pPr>
        <w:rPr>
          <w:rFonts w:cs="Arial"/>
        </w:rPr>
      </w:pPr>
    </w:p>
    <w:p w14:paraId="4CC7E2F7" w14:textId="77777777" w:rsidR="006D21F8" w:rsidRDefault="006D21F8" w:rsidP="002D3A88">
      <w:pPr>
        <w:rPr>
          <w:rFonts w:cs="Arial"/>
        </w:rPr>
      </w:pPr>
    </w:p>
    <w:p w14:paraId="5DD256F3" w14:textId="77777777" w:rsidR="006D21F8" w:rsidRDefault="006D21F8" w:rsidP="002D3A88">
      <w:pPr>
        <w:rPr>
          <w:rFonts w:cs="Arial"/>
        </w:rPr>
      </w:pPr>
    </w:p>
    <w:p w14:paraId="6A2B4523" w14:textId="77777777" w:rsidR="006D21F8" w:rsidRDefault="006D21F8" w:rsidP="002D3A88">
      <w:pPr>
        <w:rPr>
          <w:rFonts w:cs="Arial"/>
        </w:rPr>
      </w:pPr>
    </w:p>
    <w:p w14:paraId="6BEC5EB3" w14:textId="77777777" w:rsidR="006D21F8" w:rsidRDefault="006D21F8" w:rsidP="002D3A88">
      <w:pPr>
        <w:rPr>
          <w:rFonts w:cs="Arial"/>
        </w:rPr>
      </w:pPr>
    </w:p>
    <w:p w14:paraId="40936CEC" w14:textId="77777777" w:rsidR="006D21F8" w:rsidRDefault="006D21F8" w:rsidP="002D3A88">
      <w:pPr>
        <w:rPr>
          <w:rFonts w:cs="Arial"/>
        </w:rPr>
      </w:pPr>
    </w:p>
    <w:p w14:paraId="44B0E487" w14:textId="77777777" w:rsidR="006D21F8" w:rsidRDefault="006D21F8" w:rsidP="002D3A88">
      <w:pPr>
        <w:rPr>
          <w:rFonts w:cs="Arial"/>
        </w:rPr>
      </w:pPr>
    </w:p>
    <w:p w14:paraId="0302F089" w14:textId="77777777" w:rsidR="006D21F8" w:rsidRDefault="006D21F8" w:rsidP="002D3A88">
      <w:pPr>
        <w:rPr>
          <w:rFonts w:cs="Arial"/>
        </w:rPr>
      </w:pPr>
    </w:p>
    <w:p w14:paraId="7D40E35E" w14:textId="77777777" w:rsidR="006D21F8" w:rsidRDefault="006D21F8" w:rsidP="002D3A88">
      <w:pPr>
        <w:rPr>
          <w:rFonts w:cs="Arial"/>
        </w:rPr>
      </w:pPr>
    </w:p>
    <w:p w14:paraId="1645A171" w14:textId="77777777" w:rsidR="006D21F8" w:rsidRDefault="006D21F8" w:rsidP="002D3A88">
      <w:pPr>
        <w:rPr>
          <w:rFonts w:cs="Arial"/>
        </w:rPr>
      </w:pPr>
    </w:p>
    <w:p w14:paraId="6036DBAB" w14:textId="77777777" w:rsidR="006D21F8" w:rsidRDefault="006D21F8" w:rsidP="002D3A88">
      <w:pPr>
        <w:rPr>
          <w:rFonts w:cs="Arial"/>
        </w:rPr>
      </w:pPr>
    </w:p>
    <w:p w14:paraId="1FD3E0AB" w14:textId="77777777" w:rsidR="006D21F8" w:rsidRDefault="006D21F8" w:rsidP="002D3A88">
      <w:pPr>
        <w:rPr>
          <w:rFonts w:cs="Arial"/>
        </w:rPr>
      </w:pPr>
    </w:p>
    <w:p w14:paraId="346FCB7C" w14:textId="77777777" w:rsidR="006D21F8" w:rsidRDefault="006D21F8" w:rsidP="002D3A88">
      <w:pPr>
        <w:rPr>
          <w:rFonts w:cs="Arial"/>
        </w:rPr>
      </w:pPr>
    </w:p>
    <w:p w14:paraId="48261F90" w14:textId="77777777" w:rsidR="006D21F8" w:rsidRDefault="006D21F8" w:rsidP="002D3A88">
      <w:pPr>
        <w:rPr>
          <w:rFonts w:cs="Arial"/>
        </w:rPr>
      </w:pPr>
    </w:p>
    <w:p w14:paraId="7C9AAF47" w14:textId="77777777" w:rsidR="006D21F8" w:rsidRDefault="006D21F8" w:rsidP="002D3A88">
      <w:pPr>
        <w:rPr>
          <w:rFonts w:cs="Arial"/>
        </w:rPr>
      </w:pPr>
    </w:p>
    <w:p w14:paraId="1050D2FD" w14:textId="77777777" w:rsidR="006D21F8" w:rsidRDefault="006D21F8" w:rsidP="002D3A88">
      <w:pPr>
        <w:rPr>
          <w:rFonts w:cs="Arial"/>
        </w:rPr>
      </w:pPr>
    </w:p>
    <w:p w14:paraId="39A26D0C" w14:textId="77777777" w:rsidR="00C26002" w:rsidRDefault="00C26002" w:rsidP="002D3A88">
      <w:pPr>
        <w:rPr>
          <w:rFonts w:cs="Arial"/>
        </w:rPr>
      </w:pPr>
    </w:p>
    <w:p w14:paraId="164B4466" w14:textId="77777777" w:rsidR="00C26002" w:rsidRDefault="00C26002" w:rsidP="002D3A88">
      <w:pPr>
        <w:rPr>
          <w:rFonts w:cs="Arial"/>
        </w:rPr>
      </w:pPr>
    </w:p>
    <w:p w14:paraId="693CABDF" w14:textId="77777777" w:rsidR="00C26002" w:rsidRDefault="00C26002" w:rsidP="002D3A88">
      <w:pPr>
        <w:rPr>
          <w:rFonts w:cs="Arial"/>
        </w:rPr>
      </w:pPr>
    </w:p>
    <w:p w14:paraId="3A3262DE" w14:textId="77777777" w:rsidR="006612CD" w:rsidRPr="00A572D5" w:rsidRDefault="006612CD" w:rsidP="006612CD">
      <w:pPr>
        <w:pStyle w:val="Heading3"/>
        <w:rPr>
          <w:b/>
          <w:bCs/>
        </w:rPr>
      </w:pPr>
      <w:r w:rsidRPr="00A572D5">
        <w:rPr>
          <w:b/>
          <w:bCs/>
        </w:rPr>
        <w:lastRenderedPageBreak/>
        <w:t>Deviations from the pre-registered study protocol</w:t>
      </w:r>
    </w:p>
    <w:p w14:paraId="0FC0F8B7" w14:textId="7DD65604" w:rsidR="005E22A0" w:rsidRDefault="005E22A0" w:rsidP="005E22A0">
      <w:pPr>
        <w:rPr>
          <w:rFonts w:cs="Arial"/>
        </w:rPr>
      </w:pPr>
      <w:r w:rsidRPr="00AC71FC">
        <w:rPr>
          <w:rStyle w:val="Hyperlink"/>
          <w:rFonts w:cs="Arial"/>
          <w:color w:val="auto"/>
          <w:u w:val="none"/>
        </w:rPr>
        <w:t xml:space="preserve">We initially combined police and prison stakeholders into one ‘criminal </w:t>
      </w:r>
      <w:r w:rsidR="00BE024B">
        <w:rPr>
          <w:rStyle w:val="Hyperlink"/>
          <w:rFonts w:cs="Arial"/>
          <w:color w:val="auto"/>
          <w:u w:val="none"/>
        </w:rPr>
        <w:t>legal system</w:t>
      </w:r>
      <w:r w:rsidRPr="00AC71FC">
        <w:rPr>
          <w:rStyle w:val="Hyperlink"/>
          <w:rFonts w:cs="Arial"/>
          <w:color w:val="auto"/>
          <w:u w:val="none"/>
        </w:rPr>
        <w:t xml:space="preserve">’ group and additionally </w:t>
      </w:r>
      <w:r w:rsidRPr="00AC71FC">
        <w:rPr>
          <w:rFonts w:cs="Arial"/>
        </w:rPr>
        <w:t xml:space="preserve">sought to include participants working in drug checking services. However, we decided to drop the drug checking group due to a lack of responses and split the criminal </w:t>
      </w:r>
      <w:r w:rsidR="00BE024B">
        <w:rPr>
          <w:rFonts w:cs="Arial"/>
        </w:rPr>
        <w:t>legal system</w:t>
      </w:r>
      <w:r w:rsidRPr="00AC71FC">
        <w:rPr>
          <w:rFonts w:cs="Arial"/>
        </w:rPr>
        <w:t xml:space="preserve"> group into </w:t>
      </w:r>
      <w:r w:rsidR="004C1306">
        <w:rPr>
          <w:rFonts w:cs="Arial"/>
        </w:rPr>
        <w:t xml:space="preserve">separate </w:t>
      </w:r>
      <w:r w:rsidRPr="00AC71FC">
        <w:rPr>
          <w:rFonts w:cs="Arial"/>
        </w:rPr>
        <w:t>police and prison groups.</w:t>
      </w:r>
    </w:p>
    <w:p w14:paraId="4527196F" w14:textId="77777777" w:rsidR="00AA1D85" w:rsidRDefault="00AA1D85" w:rsidP="005E22A0">
      <w:pPr>
        <w:rPr>
          <w:rFonts w:cs="Arial"/>
        </w:rPr>
      </w:pPr>
    </w:p>
    <w:p w14:paraId="25CBC4C2" w14:textId="77777777" w:rsidR="00AA1D85" w:rsidRDefault="00AA1D85" w:rsidP="005E22A0">
      <w:pPr>
        <w:rPr>
          <w:rFonts w:cs="Arial"/>
        </w:rPr>
      </w:pPr>
    </w:p>
    <w:p w14:paraId="09466989" w14:textId="77777777" w:rsidR="00AA1D85" w:rsidRDefault="00AA1D85" w:rsidP="005E22A0">
      <w:pPr>
        <w:rPr>
          <w:rFonts w:cs="Arial"/>
        </w:rPr>
      </w:pPr>
    </w:p>
    <w:p w14:paraId="7F7EA524" w14:textId="77777777" w:rsidR="00AA1D85" w:rsidRDefault="00AA1D85" w:rsidP="005E22A0">
      <w:pPr>
        <w:rPr>
          <w:rFonts w:cs="Arial"/>
        </w:rPr>
      </w:pPr>
    </w:p>
    <w:p w14:paraId="4EF00AD4" w14:textId="77777777" w:rsidR="00AA1D85" w:rsidRDefault="00AA1D85" w:rsidP="005E22A0">
      <w:pPr>
        <w:rPr>
          <w:rFonts w:cs="Arial"/>
        </w:rPr>
      </w:pPr>
    </w:p>
    <w:p w14:paraId="41A283E1" w14:textId="77777777" w:rsidR="00AA1D85" w:rsidRDefault="00AA1D85" w:rsidP="005E22A0">
      <w:pPr>
        <w:rPr>
          <w:rFonts w:cs="Arial"/>
        </w:rPr>
      </w:pPr>
    </w:p>
    <w:p w14:paraId="222906DE" w14:textId="77777777" w:rsidR="00AA1D85" w:rsidRDefault="00AA1D85" w:rsidP="005E22A0">
      <w:pPr>
        <w:rPr>
          <w:rFonts w:cs="Arial"/>
        </w:rPr>
      </w:pPr>
    </w:p>
    <w:p w14:paraId="0F81657E" w14:textId="77777777" w:rsidR="00AA1D85" w:rsidRDefault="00AA1D85" w:rsidP="00AA1D85">
      <w:pPr>
        <w:rPr>
          <w:rFonts w:cs="Arial"/>
          <w:b/>
          <w:bCs/>
          <w:sz w:val="20"/>
          <w:szCs w:val="20"/>
        </w:rPr>
      </w:pPr>
    </w:p>
    <w:p w14:paraId="32FF6C22" w14:textId="77777777" w:rsidR="00AA1D85" w:rsidRDefault="00AA1D85" w:rsidP="00AA1D85">
      <w:pPr>
        <w:rPr>
          <w:rFonts w:cs="Arial"/>
          <w:b/>
          <w:bCs/>
          <w:sz w:val="20"/>
          <w:szCs w:val="20"/>
        </w:rPr>
      </w:pPr>
    </w:p>
    <w:p w14:paraId="498DF956" w14:textId="77777777" w:rsidR="00AA1D85" w:rsidRDefault="00AA1D85" w:rsidP="00AA1D85">
      <w:pPr>
        <w:rPr>
          <w:rFonts w:cs="Arial"/>
          <w:b/>
          <w:bCs/>
          <w:sz w:val="20"/>
          <w:szCs w:val="20"/>
        </w:rPr>
      </w:pPr>
    </w:p>
    <w:p w14:paraId="207CC202" w14:textId="77777777" w:rsidR="00AA1D85" w:rsidRDefault="00AA1D85" w:rsidP="00AA1D85">
      <w:pPr>
        <w:rPr>
          <w:rFonts w:cs="Arial"/>
          <w:b/>
          <w:bCs/>
          <w:sz w:val="20"/>
          <w:szCs w:val="20"/>
        </w:rPr>
      </w:pPr>
    </w:p>
    <w:p w14:paraId="37F06F15" w14:textId="77777777" w:rsidR="00AA1D85" w:rsidRDefault="00AA1D85" w:rsidP="00AA1D85">
      <w:pPr>
        <w:rPr>
          <w:rFonts w:cs="Arial"/>
          <w:b/>
          <w:bCs/>
          <w:sz w:val="20"/>
          <w:szCs w:val="20"/>
        </w:rPr>
      </w:pPr>
    </w:p>
    <w:p w14:paraId="0B2FBD8D" w14:textId="77777777" w:rsidR="00AA1D85" w:rsidRDefault="00AA1D85" w:rsidP="00AA1D85">
      <w:pPr>
        <w:rPr>
          <w:rFonts w:cs="Arial"/>
          <w:b/>
          <w:bCs/>
          <w:sz w:val="20"/>
          <w:szCs w:val="20"/>
        </w:rPr>
      </w:pPr>
    </w:p>
    <w:p w14:paraId="04B1DBEE" w14:textId="77777777" w:rsidR="00AA1D85" w:rsidRDefault="00AA1D85" w:rsidP="00AA1D85">
      <w:pPr>
        <w:rPr>
          <w:rFonts w:cs="Arial"/>
          <w:b/>
          <w:bCs/>
          <w:sz w:val="20"/>
          <w:szCs w:val="20"/>
        </w:rPr>
      </w:pPr>
    </w:p>
    <w:p w14:paraId="0BC511CC" w14:textId="77777777" w:rsidR="00AA1D85" w:rsidRDefault="00AA1D85" w:rsidP="00AA1D85">
      <w:pPr>
        <w:rPr>
          <w:rFonts w:cs="Arial"/>
          <w:b/>
          <w:bCs/>
          <w:sz w:val="20"/>
          <w:szCs w:val="20"/>
        </w:rPr>
      </w:pPr>
    </w:p>
    <w:p w14:paraId="4ED40803" w14:textId="2E01751C" w:rsidR="00AA1D85" w:rsidRDefault="00AA1D85" w:rsidP="00AA1D85">
      <w:pPr>
        <w:rPr>
          <w:rFonts w:cs="Arial"/>
          <w:b/>
          <w:bCs/>
          <w:sz w:val="20"/>
          <w:szCs w:val="20"/>
        </w:rPr>
      </w:pPr>
    </w:p>
    <w:p w14:paraId="71C98915" w14:textId="77777777" w:rsidR="0079303A" w:rsidRDefault="0079303A" w:rsidP="00AA1D85">
      <w:pPr>
        <w:rPr>
          <w:rFonts w:cs="Arial"/>
          <w:b/>
          <w:bCs/>
          <w:sz w:val="20"/>
          <w:szCs w:val="20"/>
        </w:rPr>
      </w:pPr>
    </w:p>
    <w:p w14:paraId="4D9B6C8C" w14:textId="77777777" w:rsidR="00AA1D85" w:rsidRDefault="00AA1D85" w:rsidP="00AA1D85">
      <w:pPr>
        <w:rPr>
          <w:rFonts w:cs="Arial"/>
          <w:b/>
          <w:bCs/>
          <w:sz w:val="20"/>
          <w:szCs w:val="20"/>
        </w:rPr>
      </w:pPr>
    </w:p>
    <w:p w14:paraId="5B9CE9DB" w14:textId="77777777" w:rsidR="0079303A" w:rsidRDefault="0079303A" w:rsidP="00AA1D85">
      <w:pPr>
        <w:pStyle w:val="Heading3"/>
        <w:rPr>
          <w:b/>
          <w:bCs/>
        </w:rPr>
        <w:sectPr w:rsidR="0079303A" w:rsidSect="00AA1D85">
          <w:pgSz w:w="11906" w:h="16838"/>
          <w:pgMar w:top="1440" w:right="1440" w:bottom="1440" w:left="1440" w:header="709" w:footer="709" w:gutter="0"/>
          <w:cols w:space="708"/>
          <w:docGrid w:linePitch="360"/>
        </w:sectPr>
      </w:pPr>
    </w:p>
    <w:p w14:paraId="18BE8395" w14:textId="7BA2763D" w:rsidR="00AA1D85" w:rsidRPr="00A572D5" w:rsidRDefault="00570D6C" w:rsidP="00AA1D85">
      <w:pPr>
        <w:pStyle w:val="Heading3"/>
        <w:rPr>
          <w:b/>
          <w:bCs/>
        </w:rPr>
      </w:pPr>
      <w:r>
        <w:rPr>
          <w:b/>
          <w:bCs/>
        </w:rPr>
        <w:lastRenderedPageBreak/>
        <w:t>Supplemental Tables</w:t>
      </w:r>
    </w:p>
    <w:p w14:paraId="6F9AE7D1" w14:textId="3DAE1764" w:rsidR="00480068" w:rsidRPr="008F4097" w:rsidRDefault="00480068" w:rsidP="00480068">
      <w:pPr>
        <w:rPr>
          <w:rFonts w:cs="Arial"/>
          <w:b/>
          <w:bCs/>
          <w:sz w:val="20"/>
          <w:szCs w:val="20"/>
        </w:rPr>
      </w:pPr>
      <w:r w:rsidRPr="00AC71FC">
        <w:rPr>
          <w:rFonts w:cs="Arial"/>
          <w:b/>
          <w:bCs/>
          <w:sz w:val="20"/>
          <w:szCs w:val="20"/>
        </w:rPr>
        <w:t xml:space="preserve">Table </w:t>
      </w:r>
      <w:r>
        <w:rPr>
          <w:rFonts w:cs="Arial"/>
          <w:b/>
          <w:bCs/>
          <w:sz w:val="20"/>
          <w:szCs w:val="20"/>
        </w:rPr>
        <w:t>3.</w:t>
      </w:r>
      <w:r w:rsidRPr="00AC71FC">
        <w:rPr>
          <w:rFonts w:cs="Arial"/>
          <w:b/>
          <w:bCs/>
          <w:sz w:val="20"/>
          <w:szCs w:val="20"/>
        </w:rPr>
        <w:t xml:space="preserve"> </w:t>
      </w:r>
      <w:r>
        <w:rPr>
          <w:rFonts w:cs="Arial"/>
          <w:sz w:val="20"/>
          <w:szCs w:val="20"/>
        </w:rPr>
        <w:t>Facilitators and barriers to implementing a new point-of-care device for detecting synthetic cannabinoids in healthcare, homelessness, police, and prison settings</w:t>
      </w:r>
      <w:r w:rsidR="00812A53">
        <w:rPr>
          <w:rFonts w:cs="Arial"/>
          <w:sz w:val="20"/>
          <w:szCs w:val="20"/>
        </w:rPr>
        <w:t>.</w:t>
      </w:r>
    </w:p>
    <w:tbl>
      <w:tblPr>
        <w:tblStyle w:val="TableGrid1"/>
        <w:tblW w:w="137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4"/>
        <w:gridCol w:w="1361"/>
        <w:gridCol w:w="1303"/>
        <w:gridCol w:w="9387"/>
      </w:tblGrid>
      <w:tr w:rsidR="00480068" w:rsidRPr="00486886" w14:paraId="47D7D117" w14:textId="77777777" w:rsidTr="00401312">
        <w:tc>
          <w:tcPr>
            <w:tcW w:w="1694" w:type="dxa"/>
            <w:tcBorders>
              <w:top w:val="single" w:sz="4" w:space="0" w:color="auto"/>
            </w:tcBorders>
          </w:tcPr>
          <w:p w14:paraId="24BC2D8C" w14:textId="77777777" w:rsidR="00480068" w:rsidRPr="00486886" w:rsidRDefault="00480068" w:rsidP="00401312">
            <w:pPr>
              <w:autoSpaceDE/>
              <w:autoSpaceDN/>
              <w:adjustRightInd/>
              <w:spacing w:after="0" w:line="259" w:lineRule="auto"/>
              <w:jc w:val="left"/>
              <w:rPr>
                <w:rFonts w:eastAsia="Aptos" w:cs="Arial"/>
                <w:b/>
                <w:bCs/>
                <w:sz w:val="20"/>
                <w:szCs w:val="20"/>
              </w:rPr>
            </w:pPr>
            <w:r>
              <w:rPr>
                <w:rFonts w:eastAsia="Aptos" w:cs="Arial"/>
                <w:b/>
                <w:bCs/>
                <w:sz w:val="20"/>
                <w:szCs w:val="20"/>
              </w:rPr>
              <w:t>Facilitator or barrier</w:t>
            </w:r>
          </w:p>
        </w:tc>
        <w:tc>
          <w:tcPr>
            <w:tcW w:w="1361" w:type="dxa"/>
            <w:tcBorders>
              <w:top w:val="single" w:sz="4" w:space="0" w:color="auto"/>
            </w:tcBorders>
          </w:tcPr>
          <w:p w14:paraId="622C07A2" w14:textId="77777777" w:rsidR="00480068" w:rsidRPr="00486886" w:rsidRDefault="00480068" w:rsidP="00401312">
            <w:pPr>
              <w:autoSpaceDE/>
              <w:autoSpaceDN/>
              <w:adjustRightInd/>
              <w:spacing w:after="0" w:line="259" w:lineRule="auto"/>
              <w:jc w:val="left"/>
              <w:rPr>
                <w:rFonts w:eastAsia="Aptos" w:cs="Arial"/>
                <w:b/>
                <w:bCs/>
                <w:sz w:val="20"/>
                <w:szCs w:val="20"/>
              </w:rPr>
            </w:pPr>
            <w:r>
              <w:rPr>
                <w:rFonts w:eastAsia="Aptos" w:cs="Arial"/>
                <w:b/>
                <w:bCs/>
                <w:sz w:val="20"/>
                <w:szCs w:val="20"/>
              </w:rPr>
              <w:t>Setting</w:t>
            </w:r>
          </w:p>
        </w:tc>
        <w:tc>
          <w:tcPr>
            <w:tcW w:w="1303" w:type="dxa"/>
            <w:tcBorders>
              <w:top w:val="single" w:sz="4" w:space="0" w:color="auto"/>
            </w:tcBorders>
          </w:tcPr>
          <w:p w14:paraId="4E2DBF65" w14:textId="330664CE" w:rsidR="00480068" w:rsidRPr="00486886" w:rsidRDefault="00926DC3" w:rsidP="00401312">
            <w:pPr>
              <w:autoSpaceDE/>
              <w:autoSpaceDN/>
              <w:adjustRightInd/>
              <w:spacing w:after="0" w:line="259" w:lineRule="auto"/>
              <w:jc w:val="left"/>
              <w:rPr>
                <w:rFonts w:eastAsia="Aptos" w:cs="Arial"/>
                <w:b/>
                <w:bCs/>
                <w:sz w:val="20"/>
                <w:szCs w:val="20"/>
              </w:rPr>
            </w:pPr>
            <w:r>
              <w:rPr>
                <w:rFonts w:eastAsia="Aptos" w:cs="Arial"/>
                <w:b/>
                <w:bCs/>
                <w:sz w:val="20"/>
                <w:szCs w:val="20"/>
              </w:rPr>
              <w:t xml:space="preserve">Survey </w:t>
            </w:r>
            <w:r w:rsidR="00480068" w:rsidRPr="00486886">
              <w:rPr>
                <w:rFonts w:eastAsia="Aptos" w:cs="Arial"/>
                <w:b/>
                <w:bCs/>
                <w:sz w:val="20"/>
                <w:szCs w:val="20"/>
              </w:rPr>
              <w:t>n (%)</w:t>
            </w:r>
          </w:p>
        </w:tc>
        <w:tc>
          <w:tcPr>
            <w:tcW w:w="9387" w:type="dxa"/>
            <w:tcBorders>
              <w:top w:val="single" w:sz="4" w:space="0" w:color="auto"/>
            </w:tcBorders>
          </w:tcPr>
          <w:p w14:paraId="4C1474F6" w14:textId="77777777" w:rsidR="00480068" w:rsidRPr="00486886" w:rsidRDefault="00480068" w:rsidP="00401312">
            <w:pPr>
              <w:autoSpaceDE/>
              <w:autoSpaceDN/>
              <w:adjustRightInd/>
              <w:spacing w:after="0" w:line="259" w:lineRule="auto"/>
              <w:rPr>
                <w:rFonts w:eastAsia="Aptos" w:cs="Arial"/>
                <w:b/>
                <w:bCs/>
                <w:sz w:val="20"/>
                <w:szCs w:val="20"/>
              </w:rPr>
            </w:pPr>
            <w:r w:rsidRPr="00486886">
              <w:rPr>
                <w:rFonts w:eastAsia="Aptos" w:cs="Arial"/>
                <w:b/>
                <w:bCs/>
                <w:sz w:val="20"/>
                <w:szCs w:val="20"/>
              </w:rPr>
              <w:t>Evidence</w:t>
            </w:r>
          </w:p>
        </w:tc>
      </w:tr>
      <w:tr w:rsidR="00480068" w:rsidRPr="00486886" w14:paraId="2A4588B4" w14:textId="77777777" w:rsidTr="00401312">
        <w:tc>
          <w:tcPr>
            <w:tcW w:w="1694" w:type="dxa"/>
            <w:vMerge w:val="restart"/>
            <w:tcBorders>
              <w:top w:val="single" w:sz="4" w:space="0" w:color="auto"/>
            </w:tcBorders>
          </w:tcPr>
          <w:p w14:paraId="3D7D4363"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Trust</w:t>
            </w:r>
            <w:r>
              <w:rPr>
                <w:rFonts w:eastAsia="Aptos" w:cs="Arial"/>
                <w:sz w:val="20"/>
                <w:szCs w:val="20"/>
              </w:rPr>
              <w:t xml:space="preserve"> between service users and providers</w:t>
            </w:r>
          </w:p>
        </w:tc>
        <w:tc>
          <w:tcPr>
            <w:tcW w:w="1361" w:type="dxa"/>
            <w:tcBorders>
              <w:top w:val="single" w:sz="4" w:space="0" w:color="auto"/>
            </w:tcBorders>
          </w:tcPr>
          <w:p w14:paraId="098EF340"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All groups</w:t>
            </w:r>
          </w:p>
        </w:tc>
        <w:tc>
          <w:tcPr>
            <w:tcW w:w="1303" w:type="dxa"/>
            <w:tcBorders>
              <w:top w:val="single" w:sz="4" w:space="0" w:color="auto"/>
            </w:tcBorders>
          </w:tcPr>
          <w:p w14:paraId="4C16A043"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16 (3.7%)</w:t>
            </w:r>
          </w:p>
        </w:tc>
        <w:tc>
          <w:tcPr>
            <w:tcW w:w="9387" w:type="dxa"/>
            <w:vMerge w:val="restart"/>
            <w:tcBorders>
              <w:top w:val="single" w:sz="4" w:space="0" w:color="auto"/>
            </w:tcBorders>
          </w:tcPr>
          <w:p w14:paraId="1B0F0528" w14:textId="77777777" w:rsidR="00480068" w:rsidRPr="00486886" w:rsidRDefault="00480068" w:rsidP="00401312">
            <w:pPr>
              <w:autoSpaceDE/>
              <w:autoSpaceDN/>
              <w:adjustRightInd/>
              <w:spacing w:after="0" w:line="259" w:lineRule="auto"/>
              <w:rPr>
                <w:rFonts w:eastAsia="Aptos" w:cs="Arial"/>
                <w:sz w:val="20"/>
                <w:szCs w:val="20"/>
              </w:rPr>
            </w:pPr>
            <w:r w:rsidRPr="00486886">
              <w:rPr>
                <w:rFonts w:eastAsia="Aptos" w:cs="Arial"/>
                <w:i/>
                <w:iCs/>
                <w:sz w:val="20"/>
                <w:szCs w:val="20"/>
              </w:rPr>
              <w:t>“People may be reluctant to utilise the technology for fear that information may be used by police, probation/criminal justice social work, prison service etc.”</w:t>
            </w:r>
            <w:r>
              <w:rPr>
                <w:rFonts w:eastAsia="Aptos" w:cs="Arial"/>
                <w:i/>
                <w:iCs/>
                <w:sz w:val="20"/>
                <w:szCs w:val="20"/>
              </w:rPr>
              <w:t xml:space="preserve"> </w:t>
            </w:r>
            <w:r>
              <w:rPr>
                <w:rFonts w:eastAsia="Aptos" w:cs="Arial"/>
                <w:sz w:val="20"/>
                <w:szCs w:val="20"/>
              </w:rPr>
              <w:t>(survey respondent, male, 36y, homeless service)</w:t>
            </w:r>
          </w:p>
        </w:tc>
      </w:tr>
      <w:tr w:rsidR="00480068" w:rsidRPr="00486886" w14:paraId="17A392C0" w14:textId="77777777" w:rsidTr="00401312">
        <w:tc>
          <w:tcPr>
            <w:tcW w:w="1694" w:type="dxa"/>
            <w:vMerge/>
          </w:tcPr>
          <w:p w14:paraId="489A2B92" w14:textId="77777777" w:rsidR="00480068" w:rsidRPr="00486886" w:rsidRDefault="00480068" w:rsidP="00401312">
            <w:pPr>
              <w:autoSpaceDE/>
              <w:autoSpaceDN/>
              <w:adjustRightInd/>
              <w:spacing w:after="0" w:line="259" w:lineRule="auto"/>
              <w:jc w:val="left"/>
              <w:rPr>
                <w:rFonts w:eastAsia="Aptos" w:cs="Arial"/>
                <w:sz w:val="20"/>
                <w:szCs w:val="20"/>
              </w:rPr>
            </w:pPr>
          </w:p>
        </w:tc>
        <w:tc>
          <w:tcPr>
            <w:tcW w:w="1361" w:type="dxa"/>
          </w:tcPr>
          <w:p w14:paraId="5D865322" w14:textId="77777777" w:rsidR="00480068" w:rsidRPr="00486886" w:rsidRDefault="00480068" w:rsidP="00401312">
            <w:pPr>
              <w:autoSpaceDE/>
              <w:autoSpaceDN/>
              <w:adjustRightInd/>
              <w:spacing w:after="0" w:line="259" w:lineRule="auto"/>
              <w:ind w:left="113"/>
              <w:jc w:val="left"/>
              <w:rPr>
                <w:rFonts w:eastAsia="Aptos" w:cs="Arial"/>
                <w:sz w:val="20"/>
                <w:szCs w:val="20"/>
              </w:rPr>
            </w:pPr>
            <w:r w:rsidRPr="00486886">
              <w:rPr>
                <w:rFonts w:eastAsia="Aptos" w:cs="Arial"/>
                <w:sz w:val="20"/>
                <w:szCs w:val="20"/>
              </w:rPr>
              <w:t>Healthcare</w:t>
            </w:r>
          </w:p>
        </w:tc>
        <w:tc>
          <w:tcPr>
            <w:tcW w:w="1303" w:type="dxa"/>
          </w:tcPr>
          <w:p w14:paraId="05302A0E"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2 (1.1%)</w:t>
            </w:r>
          </w:p>
        </w:tc>
        <w:tc>
          <w:tcPr>
            <w:tcW w:w="9387" w:type="dxa"/>
            <w:vMerge/>
          </w:tcPr>
          <w:p w14:paraId="23CA0160" w14:textId="77777777" w:rsidR="00480068" w:rsidRPr="00486886" w:rsidRDefault="00480068" w:rsidP="00401312">
            <w:pPr>
              <w:autoSpaceDE/>
              <w:autoSpaceDN/>
              <w:adjustRightInd/>
              <w:spacing w:after="0" w:line="259" w:lineRule="auto"/>
              <w:rPr>
                <w:rFonts w:eastAsia="Aptos" w:cs="Arial"/>
                <w:i/>
                <w:iCs/>
                <w:sz w:val="20"/>
                <w:szCs w:val="20"/>
              </w:rPr>
            </w:pPr>
          </w:p>
        </w:tc>
      </w:tr>
      <w:tr w:rsidR="00480068" w:rsidRPr="00486886" w14:paraId="08EF5921" w14:textId="77777777" w:rsidTr="00401312">
        <w:tc>
          <w:tcPr>
            <w:tcW w:w="1694" w:type="dxa"/>
            <w:vMerge/>
          </w:tcPr>
          <w:p w14:paraId="79417F2D" w14:textId="77777777" w:rsidR="00480068" w:rsidRPr="00486886" w:rsidRDefault="00480068" w:rsidP="00401312">
            <w:pPr>
              <w:autoSpaceDE/>
              <w:autoSpaceDN/>
              <w:adjustRightInd/>
              <w:spacing w:after="0" w:line="259" w:lineRule="auto"/>
              <w:jc w:val="left"/>
              <w:rPr>
                <w:rFonts w:eastAsia="Aptos" w:cs="Arial"/>
                <w:sz w:val="20"/>
                <w:szCs w:val="20"/>
              </w:rPr>
            </w:pPr>
          </w:p>
        </w:tc>
        <w:tc>
          <w:tcPr>
            <w:tcW w:w="1361" w:type="dxa"/>
          </w:tcPr>
          <w:p w14:paraId="60B8E0B9" w14:textId="77777777" w:rsidR="00480068" w:rsidRPr="00486886" w:rsidRDefault="00480068" w:rsidP="00401312">
            <w:pPr>
              <w:autoSpaceDE/>
              <w:autoSpaceDN/>
              <w:adjustRightInd/>
              <w:spacing w:after="0" w:line="259" w:lineRule="auto"/>
              <w:ind w:left="113"/>
              <w:jc w:val="left"/>
              <w:rPr>
                <w:rFonts w:eastAsia="Aptos" w:cs="Arial"/>
                <w:sz w:val="20"/>
                <w:szCs w:val="20"/>
              </w:rPr>
            </w:pPr>
            <w:r w:rsidRPr="00486886">
              <w:rPr>
                <w:rFonts w:eastAsia="Aptos" w:cs="Arial"/>
                <w:sz w:val="20"/>
                <w:szCs w:val="20"/>
              </w:rPr>
              <w:t>Homeless</w:t>
            </w:r>
          </w:p>
        </w:tc>
        <w:tc>
          <w:tcPr>
            <w:tcW w:w="1303" w:type="dxa"/>
          </w:tcPr>
          <w:p w14:paraId="2F921152"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14 (10.1%)</w:t>
            </w:r>
          </w:p>
        </w:tc>
        <w:tc>
          <w:tcPr>
            <w:tcW w:w="9387" w:type="dxa"/>
            <w:vMerge/>
          </w:tcPr>
          <w:p w14:paraId="11AF30C9" w14:textId="77777777" w:rsidR="00480068" w:rsidRPr="00486886" w:rsidRDefault="00480068" w:rsidP="00401312">
            <w:pPr>
              <w:autoSpaceDE/>
              <w:autoSpaceDN/>
              <w:adjustRightInd/>
              <w:spacing w:after="0" w:line="259" w:lineRule="auto"/>
              <w:rPr>
                <w:rFonts w:eastAsia="Aptos" w:cs="Arial"/>
                <w:i/>
                <w:iCs/>
                <w:sz w:val="20"/>
                <w:szCs w:val="20"/>
              </w:rPr>
            </w:pPr>
          </w:p>
        </w:tc>
      </w:tr>
      <w:tr w:rsidR="00480068" w:rsidRPr="00486886" w14:paraId="31A6B653" w14:textId="77777777" w:rsidTr="00401312">
        <w:tc>
          <w:tcPr>
            <w:tcW w:w="1694" w:type="dxa"/>
            <w:vMerge/>
          </w:tcPr>
          <w:p w14:paraId="613AECC0" w14:textId="77777777" w:rsidR="00480068" w:rsidRPr="00486886" w:rsidRDefault="00480068" w:rsidP="00401312">
            <w:pPr>
              <w:autoSpaceDE/>
              <w:autoSpaceDN/>
              <w:adjustRightInd/>
              <w:spacing w:after="0" w:line="259" w:lineRule="auto"/>
              <w:jc w:val="left"/>
              <w:rPr>
                <w:rFonts w:eastAsia="Aptos" w:cs="Arial"/>
                <w:sz w:val="20"/>
                <w:szCs w:val="20"/>
              </w:rPr>
            </w:pPr>
          </w:p>
        </w:tc>
        <w:tc>
          <w:tcPr>
            <w:tcW w:w="1361" w:type="dxa"/>
          </w:tcPr>
          <w:p w14:paraId="2C997092" w14:textId="77777777" w:rsidR="00480068" w:rsidRPr="00486886" w:rsidRDefault="00480068" w:rsidP="00401312">
            <w:pPr>
              <w:autoSpaceDE/>
              <w:autoSpaceDN/>
              <w:adjustRightInd/>
              <w:spacing w:after="0" w:line="259" w:lineRule="auto"/>
              <w:ind w:left="113"/>
              <w:jc w:val="left"/>
              <w:rPr>
                <w:rFonts w:eastAsia="Aptos" w:cs="Arial"/>
                <w:sz w:val="20"/>
                <w:szCs w:val="20"/>
              </w:rPr>
            </w:pPr>
            <w:r w:rsidRPr="00486886">
              <w:rPr>
                <w:rFonts w:eastAsia="Aptos" w:cs="Arial"/>
                <w:sz w:val="20"/>
                <w:szCs w:val="20"/>
              </w:rPr>
              <w:t>Police</w:t>
            </w:r>
          </w:p>
        </w:tc>
        <w:tc>
          <w:tcPr>
            <w:tcW w:w="1303" w:type="dxa"/>
          </w:tcPr>
          <w:p w14:paraId="15805D52"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0</w:t>
            </w:r>
          </w:p>
        </w:tc>
        <w:tc>
          <w:tcPr>
            <w:tcW w:w="9387" w:type="dxa"/>
            <w:vMerge/>
          </w:tcPr>
          <w:p w14:paraId="7888C2D1" w14:textId="77777777" w:rsidR="00480068" w:rsidRPr="00486886" w:rsidRDefault="00480068" w:rsidP="00401312">
            <w:pPr>
              <w:autoSpaceDE/>
              <w:autoSpaceDN/>
              <w:adjustRightInd/>
              <w:spacing w:after="0" w:line="259" w:lineRule="auto"/>
              <w:rPr>
                <w:rFonts w:eastAsia="Aptos" w:cs="Arial"/>
                <w:i/>
                <w:iCs/>
                <w:sz w:val="20"/>
                <w:szCs w:val="20"/>
              </w:rPr>
            </w:pPr>
          </w:p>
        </w:tc>
      </w:tr>
      <w:tr w:rsidR="00480068" w:rsidRPr="00486886" w14:paraId="25DF1DC8" w14:textId="77777777" w:rsidTr="00401312">
        <w:tc>
          <w:tcPr>
            <w:tcW w:w="1694" w:type="dxa"/>
            <w:vMerge/>
          </w:tcPr>
          <w:p w14:paraId="63AD654B" w14:textId="77777777" w:rsidR="00480068" w:rsidRPr="00486886" w:rsidRDefault="00480068" w:rsidP="00401312">
            <w:pPr>
              <w:autoSpaceDE/>
              <w:autoSpaceDN/>
              <w:adjustRightInd/>
              <w:spacing w:after="0" w:line="259" w:lineRule="auto"/>
              <w:jc w:val="left"/>
              <w:rPr>
                <w:rFonts w:eastAsia="Aptos" w:cs="Arial"/>
                <w:sz w:val="20"/>
                <w:szCs w:val="20"/>
              </w:rPr>
            </w:pPr>
          </w:p>
        </w:tc>
        <w:tc>
          <w:tcPr>
            <w:tcW w:w="1361" w:type="dxa"/>
          </w:tcPr>
          <w:p w14:paraId="0E13D19B" w14:textId="77777777" w:rsidR="00480068" w:rsidRPr="00486886" w:rsidRDefault="00480068" w:rsidP="00401312">
            <w:pPr>
              <w:autoSpaceDE/>
              <w:autoSpaceDN/>
              <w:adjustRightInd/>
              <w:spacing w:after="0" w:line="259" w:lineRule="auto"/>
              <w:ind w:left="113"/>
              <w:jc w:val="left"/>
              <w:rPr>
                <w:rFonts w:eastAsia="Aptos" w:cs="Arial"/>
                <w:sz w:val="20"/>
                <w:szCs w:val="20"/>
              </w:rPr>
            </w:pPr>
            <w:r w:rsidRPr="00486886">
              <w:rPr>
                <w:rFonts w:eastAsia="Aptos" w:cs="Arial"/>
                <w:sz w:val="20"/>
                <w:szCs w:val="20"/>
              </w:rPr>
              <w:t>Prison</w:t>
            </w:r>
          </w:p>
        </w:tc>
        <w:tc>
          <w:tcPr>
            <w:tcW w:w="1303" w:type="dxa"/>
          </w:tcPr>
          <w:p w14:paraId="295CD53E"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0</w:t>
            </w:r>
          </w:p>
        </w:tc>
        <w:tc>
          <w:tcPr>
            <w:tcW w:w="9387" w:type="dxa"/>
            <w:vMerge/>
          </w:tcPr>
          <w:p w14:paraId="696D6C42" w14:textId="77777777" w:rsidR="00480068" w:rsidRPr="00486886" w:rsidRDefault="00480068" w:rsidP="00401312">
            <w:pPr>
              <w:autoSpaceDE/>
              <w:autoSpaceDN/>
              <w:adjustRightInd/>
              <w:spacing w:after="0" w:line="259" w:lineRule="auto"/>
              <w:rPr>
                <w:rFonts w:eastAsia="Aptos" w:cs="Arial"/>
                <w:i/>
                <w:iCs/>
                <w:sz w:val="20"/>
                <w:szCs w:val="20"/>
              </w:rPr>
            </w:pPr>
          </w:p>
        </w:tc>
      </w:tr>
      <w:tr w:rsidR="00480068" w:rsidRPr="00486886" w14:paraId="17A341E4" w14:textId="77777777" w:rsidTr="00401312">
        <w:tc>
          <w:tcPr>
            <w:tcW w:w="1694" w:type="dxa"/>
            <w:vMerge w:val="restart"/>
          </w:tcPr>
          <w:p w14:paraId="7B865A85" w14:textId="77777777" w:rsidR="00480068" w:rsidRPr="00486886" w:rsidRDefault="00480068" w:rsidP="00401312">
            <w:pPr>
              <w:autoSpaceDE/>
              <w:autoSpaceDN/>
              <w:adjustRightInd/>
              <w:spacing w:after="0" w:line="259" w:lineRule="auto"/>
              <w:jc w:val="left"/>
              <w:rPr>
                <w:rFonts w:eastAsia="Aptos" w:cs="Arial"/>
                <w:sz w:val="20"/>
                <w:szCs w:val="20"/>
              </w:rPr>
            </w:pPr>
            <w:r>
              <w:rPr>
                <w:rFonts w:eastAsia="Aptos" w:cs="Arial"/>
                <w:sz w:val="20"/>
                <w:szCs w:val="20"/>
              </w:rPr>
              <w:t>Client/patient consent to testing</w:t>
            </w:r>
          </w:p>
        </w:tc>
        <w:tc>
          <w:tcPr>
            <w:tcW w:w="1361" w:type="dxa"/>
          </w:tcPr>
          <w:p w14:paraId="6C4B8A7D"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All groups</w:t>
            </w:r>
          </w:p>
        </w:tc>
        <w:tc>
          <w:tcPr>
            <w:tcW w:w="1303" w:type="dxa"/>
          </w:tcPr>
          <w:p w14:paraId="290CC616" w14:textId="77777777" w:rsidR="00480068" w:rsidRPr="00486886" w:rsidRDefault="00480068" w:rsidP="00401312">
            <w:pPr>
              <w:autoSpaceDE/>
              <w:autoSpaceDN/>
              <w:adjustRightInd/>
              <w:spacing w:after="0" w:line="259" w:lineRule="auto"/>
              <w:jc w:val="left"/>
              <w:rPr>
                <w:rFonts w:eastAsia="Aptos" w:cs="Arial"/>
                <w:sz w:val="20"/>
                <w:szCs w:val="20"/>
                <w:highlight w:val="yellow"/>
              </w:rPr>
            </w:pPr>
            <w:r w:rsidRPr="00486886">
              <w:rPr>
                <w:rFonts w:eastAsia="Aptos" w:cs="Arial"/>
                <w:sz w:val="20"/>
                <w:szCs w:val="20"/>
              </w:rPr>
              <w:t>152 (35.1%)</w:t>
            </w:r>
          </w:p>
        </w:tc>
        <w:tc>
          <w:tcPr>
            <w:tcW w:w="9387" w:type="dxa"/>
            <w:vMerge w:val="restart"/>
          </w:tcPr>
          <w:p w14:paraId="6A180A63" w14:textId="77777777" w:rsidR="00480068" w:rsidRDefault="00480068" w:rsidP="00401312">
            <w:pPr>
              <w:autoSpaceDE/>
              <w:autoSpaceDN/>
              <w:adjustRightInd/>
              <w:spacing w:after="0" w:line="259" w:lineRule="auto"/>
              <w:rPr>
                <w:rFonts w:eastAsia="Aptos" w:cs="Arial"/>
                <w:sz w:val="20"/>
                <w:szCs w:val="20"/>
              </w:rPr>
            </w:pPr>
            <w:r w:rsidRPr="00486886">
              <w:rPr>
                <w:rFonts w:eastAsia="Aptos" w:cs="Arial"/>
                <w:i/>
                <w:iCs/>
                <w:sz w:val="20"/>
                <w:szCs w:val="20"/>
              </w:rPr>
              <w:t>“Person refusing to consent to the test or provide a sample”</w:t>
            </w:r>
            <w:r>
              <w:rPr>
                <w:rFonts w:eastAsia="Aptos" w:cs="Arial"/>
                <w:i/>
                <w:iCs/>
                <w:sz w:val="20"/>
                <w:szCs w:val="20"/>
              </w:rPr>
              <w:t xml:space="preserve"> </w:t>
            </w:r>
            <w:r>
              <w:rPr>
                <w:rFonts w:eastAsia="Aptos" w:cs="Arial"/>
                <w:sz w:val="20"/>
                <w:szCs w:val="20"/>
              </w:rPr>
              <w:t>(survey respondent, female, age missing, healthcare)</w:t>
            </w:r>
          </w:p>
          <w:p w14:paraId="37537459" w14:textId="77777777" w:rsidR="00480068" w:rsidRPr="00486886" w:rsidRDefault="00480068" w:rsidP="00401312">
            <w:pPr>
              <w:autoSpaceDE/>
              <w:autoSpaceDN/>
              <w:adjustRightInd/>
              <w:spacing w:after="0" w:line="259" w:lineRule="auto"/>
              <w:rPr>
                <w:rFonts w:eastAsia="Aptos" w:cs="Arial"/>
                <w:sz w:val="20"/>
                <w:szCs w:val="20"/>
              </w:rPr>
            </w:pPr>
            <w:r w:rsidRPr="0035637B">
              <w:rPr>
                <w:rFonts w:eastAsia="Aptos" w:cs="Arial"/>
                <w:i/>
                <w:iCs/>
                <w:sz w:val="20"/>
                <w:szCs w:val="20"/>
              </w:rPr>
              <w:t>“Main issue tends to be around refusal from patients which is already the case for other drug tests.”</w:t>
            </w:r>
            <w:r>
              <w:rPr>
                <w:rFonts w:eastAsia="Aptos" w:cs="Arial"/>
                <w:i/>
                <w:iCs/>
                <w:sz w:val="20"/>
                <w:szCs w:val="20"/>
              </w:rPr>
              <w:t xml:space="preserve"> </w:t>
            </w:r>
            <w:r>
              <w:rPr>
                <w:rFonts w:eastAsia="Aptos" w:cs="Arial"/>
                <w:sz w:val="20"/>
                <w:szCs w:val="20"/>
              </w:rPr>
              <w:t>(survey respondent, female, 33y, healthcare)</w:t>
            </w:r>
          </w:p>
        </w:tc>
      </w:tr>
      <w:tr w:rsidR="00480068" w:rsidRPr="00486886" w14:paraId="0017D676" w14:textId="77777777" w:rsidTr="00401312">
        <w:tc>
          <w:tcPr>
            <w:tcW w:w="1694" w:type="dxa"/>
            <w:vMerge/>
          </w:tcPr>
          <w:p w14:paraId="6D238D36" w14:textId="77777777" w:rsidR="00480068" w:rsidRPr="00486886" w:rsidRDefault="00480068" w:rsidP="00401312">
            <w:pPr>
              <w:autoSpaceDE/>
              <w:autoSpaceDN/>
              <w:adjustRightInd/>
              <w:spacing w:after="0" w:line="259" w:lineRule="auto"/>
              <w:jc w:val="left"/>
              <w:rPr>
                <w:rFonts w:eastAsia="Aptos" w:cs="Arial"/>
                <w:sz w:val="20"/>
                <w:szCs w:val="20"/>
              </w:rPr>
            </w:pPr>
          </w:p>
        </w:tc>
        <w:tc>
          <w:tcPr>
            <w:tcW w:w="1361" w:type="dxa"/>
          </w:tcPr>
          <w:p w14:paraId="07ED321A" w14:textId="77777777" w:rsidR="00480068" w:rsidRPr="00486886" w:rsidRDefault="00480068" w:rsidP="00401312">
            <w:pPr>
              <w:autoSpaceDE/>
              <w:autoSpaceDN/>
              <w:adjustRightInd/>
              <w:spacing w:after="0" w:line="259" w:lineRule="auto"/>
              <w:ind w:left="113"/>
              <w:jc w:val="left"/>
              <w:rPr>
                <w:rFonts w:eastAsia="Aptos" w:cs="Arial"/>
                <w:sz w:val="20"/>
                <w:szCs w:val="20"/>
              </w:rPr>
            </w:pPr>
            <w:r w:rsidRPr="00486886">
              <w:rPr>
                <w:rFonts w:eastAsia="Aptos" w:cs="Arial"/>
                <w:sz w:val="20"/>
                <w:szCs w:val="20"/>
              </w:rPr>
              <w:t>Healthcare</w:t>
            </w:r>
          </w:p>
        </w:tc>
        <w:tc>
          <w:tcPr>
            <w:tcW w:w="1303" w:type="dxa"/>
          </w:tcPr>
          <w:p w14:paraId="31A7CF10"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73 (40.1%)</w:t>
            </w:r>
          </w:p>
        </w:tc>
        <w:tc>
          <w:tcPr>
            <w:tcW w:w="9387" w:type="dxa"/>
            <w:vMerge/>
          </w:tcPr>
          <w:p w14:paraId="0DBF5475" w14:textId="77777777" w:rsidR="00480068" w:rsidRPr="00486886" w:rsidRDefault="00480068" w:rsidP="00401312">
            <w:pPr>
              <w:autoSpaceDE/>
              <w:autoSpaceDN/>
              <w:adjustRightInd/>
              <w:spacing w:after="0" w:line="259" w:lineRule="auto"/>
              <w:rPr>
                <w:rFonts w:eastAsia="Aptos" w:cs="Arial"/>
                <w:i/>
                <w:iCs/>
                <w:sz w:val="20"/>
                <w:szCs w:val="20"/>
              </w:rPr>
            </w:pPr>
          </w:p>
        </w:tc>
      </w:tr>
      <w:tr w:rsidR="00480068" w:rsidRPr="00486886" w14:paraId="59D4B468" w14:textId="77777777" w:rsidTr="00401312">
        <w:tc>
          <w:tcPr>
            <w:tcW w:w="1694" w:type="dxa"/>
            <w:vMerge/>
          </w:tcPr>
          <w:p w14:paraId="2D8B2B0F" w14:textId="77777777" w:rsidR="00480068" w:rsidRPr="00486886" w:rsidRDefault="00480068" w:rsidP="00401312">
            <w:pPr>
              <w:autoSpaceDE/>
              <w:autoSpaceDN/>
              <w:adjustRightInd/>
              <w:spacing w:after="0" w:line="259" w:lineRule="auto"/>
              <w:jc w:val="left"/>
              <w:rPr>
                <w:rFonts w:eastAsia="Aptos" w:cs="Arial"/>
                <w:sz w:val="20"/>
                <w:szCs w:val="20"/>
              </w:rPr>
            </w:pPr>
          </w:p>
        </w:tc>
        <w:tc>
          <w:tcPr>
            <w:tcW w:w="1361" w:type="dxa"/>
          </w:tcPr>
          <w:p w14:paraId="4EFFAF26" w14:textId="77777777" w:rsidR="00480068" w:rsidRPr="00486886" w:rsidRDefault="00480068" w:rsidP="00401312">
            <w:pPr>
              <w:autoSpaceDE/>
              <w:autoSpaceDN/>
              <w:adjustRightInd/>
              <w:spacing w:after="0" w:line="259" w:lineRule="auto"/>
              <w:ind w:left="113"/>
              <w:jc w:val="left"/>
              <w:rPr>
                <w:rFonts w:eastAsia="Aptos" w:cs="Arial"/>
                <w:sz w:val="20"/>
                <w:szCs w:val="20"/>
              </w:rPr>
            </w:pPr>
            <w:r w:rsidRPr="00486886">
              <w:rPr>
                <w:rFonts w:eastAsia="Aptos" w:cs="Arial"/>
                <w:sz w:val="20"/>
                <w:szCs w:val="20"/>
              </w:rPr>
              <w:t>Homeless</w:t>
            </w:r>
          </w:p>
        </w:tc>
        <w:tc>
          <w:tcPr>
            <w:tcW w:w="1303" w:type="dxa"/>
          </w:tcPr>
          <w:p w14:paraId="41EF1DF8"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61 (43.9%)</w:t>
            </w:r>
          </w:p>
        </w:tc>
        <w:tc>
          <w:tcPr>
            <w:tcW w:w="9387" w:type="dxa"/>
            <w:vMerge/>
          </w:tcPr>
          <w:p w14:paraId="0D5D92C8" w14:textId="77777777" w:rsidR="00480068" w:rsidRPr="00486886" w:rsidRDefault="00480068" w:rsidP="00401312">
            <w:pPr>
              <w:autoSpaceDE/>
              <w:autoSpaceDN/>
              <w:adjustRightInd/>
              <w:spacing w:after="0" w:line="259" w:lineRule="auto"/>
              <w:rPr>
                <w:rFonts w:eastAsia="Aptos" w:cs="Arial"/>
                <w:i/>
                <w:iCs/>
                <w:sz w:val="20"/>
                <w:szCs w:val="20"/>
              </w:rPr>
            </w:pPr>
          </w:p>
        </w:tc>
      </w:tr>
      <w:tr w:rsidR="00480068" w:rsidRPr="00486886" w14:paraId="28F587A3" w14:textId="77777777" w:rsidTr="00401312">
        <w:tc>
          <w:tcPr>
            <w:tcW w:w="1694" w:type="dxa"/>
            <w:vMerge/>
          </w:tcPr>
          <w:p w14:paraId="5019EAFF" w14:textId="77777777" w:rsidR="00480068" w:rsidRPr="00486886" w:rsidRDefault="00480068" w:rsidP="00401312">
            <w:pPr>
              <w:autoSpaceDE/>
              <w:autoSpaceDN/>
              <w:adjustRightInd/>
              <w:spacing w:after="0" w:line="259" w:lineRule="auto"/>
              <w:jc w:val="left"/>
              <w:rPr>
                <w:rFonts w:eastAsia="Aptos" w:cs="Arial"/>
                <w:sz w:val="20"/>
                <w:szCs w:val="20"/>
              </w:rPr>
            </w:pPr>
          </w:p>
        </w:tc>
        <w:tc>
          <w:tcPr>
            <w:tcW w:w="1361" w:type="dxa"/>
          </w:tcPr>
          <w:p w14:paraId="0D592416" w14:textId="77777777" w:rsidR="00480068" w:rsidRPr="00486886" w:rsidRDefault="00480068" w:rsidP="00401312">
            <w:pPr>
              <w:autoSpaceDE/>
              <w:autoSpaceDN/>
              <w:adjustRightInd/>
              <w:spacing w:after="0" w:line="259" w:lineRule="auto"/>
              <w:ind w:left="113"/>
              <w:jc w:val="left"/>
              <w:rPr>
                <w:rFonts w:eastAsia="Aptos" w:cs="Arial"/>
                <w:sz w:val="20"/>
                <w:szCs w:val="20"/>
              </w:rPr>
            </w:pPr>
            <w:r w:rsidRPr="00486886">
              <w:rPr>
                <w:rFonts w:eastAsia="Aptos" w:cs="Arial"/>
                <w:sz w:val="20"/>
                <w:szCs w:val="20"/>
              </w:rPr>
              <w:t>Police</w:t>
            </w:r>
          </w:p>
        </w:tc>
        <w:tc>
          <w:tcPr>
            <w:tcW w:w="1303" w:type="dxa"/>
          </w:tcPr>
          <w:p w14:paraId="2FCA259A"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8 (12.5%)</w:t>
            </w:r>
          </w:p>
        </w:tc>
        <w:tc>
          <w:tcPr>
            <w:tcW w:w="9387" w:type="dxa"/>
            <w:vMerge/>
          </w:tcPr>
          <w:p w14:paraId="791154F7" w14:textId="77777777" w:rsidR="00480068" w:rsidRPr="00486886" w:rsidRDefault="00480068" w:rsidP="00401312">
            <w:pPr>
              <w:autoSpaceDE/>
              <w:autoSpaceDN/>
              <w:adjustRightInd/>
              <w:spacing w:after="0" w:line="259" w:lineRule="auto"/>
              <w:rPr>
                <w:rFonts w:eastAsia="Aptos" w:cs="Arial"/>
                <w:i/>
                <w:iCs/>
                <w:sz w:val="20"/>
                <w:szCs w:val="20"/>
              </w:rPr>
            </w:pPr>
          </w:p>
        </w:tc>
      </w:tr>
      <w:tr w:rsidR="00480068" w:rsidRPr="00486886" w14:paraId="6D84F0CA" w14:textId="77777777" w:rsidTr="00401312">
        <w:tc>
          <w:tcPr>
            <w:tcW w:w="1694" w:type="dxa"/>
            <w:vMerge/>
          </w:tcPr>
          <w:p w14:paraId="6E612E16" w14:textId="77777777" w:rsidR="00480068" w:rsidRPr="00486886" w:rsidRDefault="00480068" w:rsidP="00401312">
            <w:pPr>
              <w:autoSpaceDE/>
              <w:autoSpaceDN/>
              <w:adjustRightInd/>
              <w:spacing w:after="0" w:line="259" w:lineRule="auto"/>
              <w:jc w:val="left"/>
              <w:rPr>
                <w:rFonts w:eastAsia="Aptos" w:cs="Arial"/>
                <w:sz w:val="20"/>
                <w:szCs w:val="20"/>
              </w:rPr>
            </w:pPr>
          </w:p>
        </w:tc>
        <w:tc>
          <w:tcPr>
            <w:tcW w:w="1361" w:type="dxa"/>
          </w:tcPr>
          <w:p w14:paraId="2131F2D6" w14:textId="77777777" w:rsidR="00480068" w:rsidRPr="00486886" w:rsidRDefault="00480068" w:rsidP="00401312">
            <w:pPr>
              <w:autoSpaceDE/>
              <w:autoSpaceDN/>
              <w:adjustRightInd/>
              <w:spacing w:after="0" w:line="259" w:lineRule="auto"/>
              <w:ind w:left="113"/>
              <w:jc w:val="left"/>
              <w:rPr>
                <w:rFonts w:eastAsia="Aptos" w:cs="Arial"/>
                <w:sz w:val="20"/>
                <w:szCs w:val="20"/>
              </w:rPr>
            </w:pPr>
            <w:r w:rsidRPr="00486886">
              <w:rPr>
                <w:rFonts w:eastAsia="Aptos" w:cs="Arial"/>
                <w:sz w:val="20"/>
                <w:szCs w:val="20"/>
              </w:rPr>
              <w:t>Prison</w:t>
            </w:r>
          </w:p>
        </w:tc>
        <w:tc>
          <w:tcPr>
            <w:tcW w:w="1303" w:type="dxa"/>
          </w:tcPr>
          <w:p w14:paraId="143DC480"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10 (20.8%)</w:t>
            </w:r>
          </w:p>
        </w:tc>
        <w:tc>
          <w:tcPr>
            <w:tcW w:w="9387" w:type="dxa"/>
            <w:vMerge/>
          </w:tcPr>
          <w:p w14:paraId="20A8244A" w14:textId="77777777" w:rsidR="00480068" w:rsidRPr="00486886" w:rsidRDefault="00480068" w:rsidP="00401312">
            <w:pPr>
              <w:autoSpaceDE/>
              <w:autoSpaceDN/>
              <w:adjustRightInd/>
              <w:spacing w:after="0" w:line="259" w:lineRule="auto"/>
              <w:rPr>
                <w:rFonts w:eastAsia="Aptos" w:cs="Arial"/>
                <w:i/>
                <w:iCs/>
                <w:sz w:val="20"/>
                <w:szCs w:val="20"/>
              </w:rPr>
            </w:pPr>
          </w:p>
        </w:tc>
      </w:tr>
      <w:tr w:rsidR="00480068" w:rsidRPr="00486886" w14:paraId="6E342539" w14:textId="77777777" w:rsidTr="00401312">
        <w:tc>
          <w:tcPr>
            <w:tcW w:w="1694" w:type="dxa"/>
            <w:vMerge w:val="restart"/>
          </w:tcPr>
          <w:p w14:paraId="20166148"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Cost</w:t>
            </w:r>
            <w:r>
              <w:rPr>
                <w:rFonts w:eastAsia="Aptos" w:cs="Arial"/>
                <w:sz w:val="20"/>
                <w:szCs w:val="20"/>
              </w:rPr>
              <w:t xml:space="preserve"> of device</w:t>
            </w:r>
          </w:p>
        </w:tc>
        <w:tc>
          <w:tcPr>
            <w:tcW w:w="1361" w:type="dxa"/>
          </w:tcPr>
          <w:p w14:paraId="159ED037"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All groups</w:t>
            </w:r>
          </w:p>
        </w:tc>
        <w:tc>
          <w:tcPr>
            <w:tcW w:w="1303" w:type="dxa"/>
          </w:tcPr>
          <w:p w14:paraId="08A68548"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147 (33.9%)</w:t>
            </w:r>
          </w:p>
        </w:tc>
        <w:tc>
          <w:tcPr>
            <w:tcW w:w="9387" w:type="dxa"/>
            <w:vMerge w:val="restart"/>
          </w:tcPr>
          <w:p w14:paraId="7753D094" w14:textId="52B4300A" w:rsidR="00480068" w:rsidRPr="00486886" w:rsidRDefault="00480068" w:rsidP="00401312">
            <w:pPr>
              <w:autoSpaceDE/>
              <w:autoSpaceDN/>
              <w:adjustRightInd/>
              <w:spacing w:after="0" w:line="259" w:lineRule="auto"/>
              <w:rPr>
                <w:rFonts w:eastAsia="Aptos" w:cs="Arial"/>
                <w:i/>
                <w:iCs/>
                <w:sz w:val="20"/>
                <w:szCs w:val="20"/>
              </w:rPr>
            </w:pPr>
            <w:r w:rsidRPr="00486886">
              <w:rPr>
                <w:rFonts w:eastAsia="Aptos" w:cs="Arial"/>
                <w:i/>
                <w:iCs/>
                <w:sz w:val="20"/>
                <w:szCs w:val="20"/>
              </w:rPr>
              <w:t>“NHS budget and funding”</w:t>
            </w:r>
            <w:r>
              <w:rPr>
                <w:rFonts w:eastAsia="Aptos" w:cs="Arial"/>
                <w:i/>
                <w:iCs/>
                <w:sz w:val="20"/>
                <w:szCs w:val="20"/>
              </w:rPr>
              <w:t xml:space="preserve"> </w:t>
            </w:r>
            <w:r>
              <w:rPr>
                <w:rFonts w:eastAsia="Aptos" w:cs="Arial"/>
                <w:sz w:val="20"/>
                <w:szCs w:val="20"/>
              </w:rPr>
              <w:t xml:space="preserve">(survey respondent, female, </w:t>
            </w:r>
            <w:r w:rsidR="001A55E2">
              <w:rPr>
                <w:rFonts w:eastAsia="Aptos" w:cs="Arial"/>
                <w:sz w:val="20"/>
                <w:szCs w:val="20"/>
              </w:rPr>
              <w:t>unknown age</w:t>
            </w:r>
            <w:r>
              <w:rPr>
                <w:rFonts w:eastAsia="Aptos" w:cs="Arial"/>
                <w:sz w:val="20"/>
                <w:szCs w:val="20"/>
              </w:rPr>
              <w:t>, healthcare)</w:t>
            </w:r>
          </w:p>
          <w:p w14:paraId="6575AB29" w14:textId="77777777" w:rsidR="00480068" w:rsidRPr="00486886" w:rsidRDefault="00480068" w:rsidP="00401312">
            <w:pPr>
              <w:autoSpaceDE/>
              <w:autoSpaceDN/>
              <w:adjustRightInd/>
              <w:spacing w:after="0" w:line="259" w:lineRule="auto"/>
              <w:rPr>
                <w:rFonts w:eastAsia="Aptos" w:cs="Arial"/>
                <w:i/>
                <w:iCs/>
                <w:sz w:val="20"/>
                <w:szCs w:val="20"/>
              </w:rPr>
            </w:pPr>
            <w:r w:rsidRPr="00486886">
              <w:rPr>
                <w:rFonts w:eastAsia="Aptos" w:cs="Arial"/>
                <w:i/>
                <w:iCs/>
                <w:sz w:val="20"/>
                <w:szCs w:val="20"/>
              </w:rPr>
              <w:t>“Potentially cost of the equipment vs benefit.”</w:t>
            </w:r>
            <w:r>
              <w:rPr>
                <w:rFonts w:eastAsia="Aptos" w:cs="Arial"/>
                <w:i/>
                <w:iCs/>
                <w:sz w:val="20"/>
                <w:szCs w:val="20"/>
              </w:rPr>
              <w:t xml:space="preserve"> </w:t>
            </w:r>
            <w:r>
              <w:rPr>
                <w:rFonts w:eastAsia="Aptos" w:cs="Arial"/>
                <w:sz w:val="20"/>
                <w:szCs w:val="20"/>
              </w:rPr>
              <w:t>(survey respondent, female, 33y, healthcare)</w:t>
            </w:r>
          </w:p>
        </w:tc>
      </w:tr>
      <w:tr w:rsidR="00480068" w:rsidRPr="00486886" w14:paraId="69C44F19" w14:textId="77777777" w:rsidTr="00401312">
        <w:tc>
          <w:tcPr>
            <w:tcW w:w="1694" w:type="dxa"/>
            <w:vMerge/>
          </w:tcPr>
          <w:p w14:paraId="6184FA09" w14:textId="77777777" w:rsidR="00480068" w:rsidRPr="00486886" w:rsidRDefault="00480068" w:rsidP="00401312">
            <w:pPr>
              <w:autoSpaceDE/>
              <w:autoSpaceDN/>
              <w:adjustRightInd/>
              <w:spacing w:after="0" w:line="259" w:lineRule="auto"/>
              <w:jc w:val="left"/>
              <w:rPr>
                <w:rFonts w:eastAsia="Aptos" w:cs="Arial"/>
                <w:sz w:val="20"/>
                <w:szCs w:val="20"/>
              </w:rPr>
            </w:pPr>
          </w:p>
        </w:tc>
        <w:tc>
          <w:tcPr>
            <w:tcW w:w="1361" w:type="dxa"/>
          </w:tcPr>
          <w:p w14:paraId="45790EB3" w14:textId="77777777" w:rsidR="00480068" w:rsidRPr="00486886" w:rsidRDefault="00480068" w:rsidP="00401312">
            <w:pPr>
              <w:autoSpaceDE/>
              <w:autoSpaceDN/>
              <w:adjustRightInd/>
              <w:spacing w:after="0" w:line="259" w:lineRule="auto"/>
              <w:ind w:left="113"/>
              <w:jc w:val="left"/>
              <w:rPr>
                <w:rFonts w:eastAsia="Aptos" w:cs="Arial"/>
                <w:sz w:val="20"/>
                <w:szCs w:val="20"/>
              </w:rPr>
            </w:pPr>
            <w:r w:rsidRPr="00486886">
              <w:rPr>
                <w:rFonts w:eastAsia="Aptos" w:cs="Arial"/>
                <w:sz w:val="20"/>
                <w:szCs w:val="20"/>
              </w:rPr>
              <w:t>Healthcare</w:t>
            </w:r>
          </w:p>
        </w:tc>
        <w:tc>
          <w:tcPr>
            <w:tcW w:w="1303" w:type="dxa"/>
          </w:tcPr>
          <w:p w14:paraId="5035C44A"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91 (50.0%)</w:t>
            </w:r>
          </w:p>
        </w:tc>
        <w:tc>
          <w:tcPr>
            <w:tcW w:w="9387" w:type="dxa"/>
            <w:vMerge/>
          </w:tcPr>
          <w:p w14:paraId="39B82DDD" w14:textId="77777777" w:rsidR="00480068" w:rsidRPr="00486886" w:rsidRDefault="00480068" w:rsidP="00401312">
            <w:pPr>
              <w:autoSpaceDE/>
              <w:autoSpaceDN/>
              <w:adjustRightInd/>
              <w:spacing w:after="0" w:line="259" w:lineRule="auto"/>
              <w:rPr>
                <w:rFonts w:eastAsia="Aptos" w:cs="Arial"/>
                <w:i/>
                <w:iCs/>
                <w:sz w:val="20"/>
                <w:szCs w:val="20"/>
              </w:rPr>
            </w:pPr>
          </w:p>
        </w:tc>
      </w:tr>
      <w:tr w:rsidR="00480068" w:rsidRPr="00486886" w14:paraId="14A58129" w14:textId="77777777" w:rsidTr="00401312">
        <w:tc>
          <w:tcPr>
            <w:tcW w:w="1694" w:type="dxa"/>
            <w:vMerge/>
          </w:tcPr>
          <w:p w14:paraId="2B1B6DCA" w14:textId="77777777" w:rsidR="00480068" w:rsidRPr="00486886" w:rsidRDefault="00480068" w:rsidP="00401312">
            <w:pPr>
              <w:autoSpaceDE/>
              <w:autoSpaceDN/>
              <w:adjustRightInd/>
              <w:spacing w:after="0" w:line="259" w:lineRule="auto"/>
              <w:jc w:val="left"/>
              <w:rPr>
                <w:rFonts w:eastAsia="Aptos" w:cs="Arial"/>
                <w:sz w:val="20"/>
                <w:szCs w:val="20"/>
              </w:rPr>
            </w:pPr>
          </w:p>
        </w:tc>
        <w:tc>
          <w:tcPr>
            <w:tcW w:w="1361" w:type="dxa"/>
          </w:tcPr>
          <w:p w14:paraId="564FB3F3" w14:textId="77777777" w:rsidR="00480068" w:rsidRPr="00486886" w:rsidRDefault="00480068" w:rsidP="00401312">
            <w:pPr>
              <w:autoSpaceDE/>
              <w:autoSpaceDN/>
              <w:adjustRightInd/>
              <w:spacing w:after="0" w:line="259" w:lineRule="auto"/>
              <w:ind w:left="113"/>
              <w:jc w:val="left"/>
              <w:rPr>
                <w:rFonts w:eastAsia="Aptos" w:cs="Arial"/>
                <w:sz w:val="20"/>
                <w:szCs w:val="20"/>
              </w:rPr>
            </w:pPr>
            <w:r w:rsidRPr="00486886">
              <w:rPr>
                <w:rFonts w:eastAsia="Aptos" w:cs="Arial"/>
                <w:sz w:val="20"/>
                <w:szCs w:val="20"/>
              </w:rPr>
              <w:t>Homeless</w:t>
            </w:r>
          </w:p>
        </w:tc>
        <w:tc>
          <w:tcPr>
            <w:tcW w:w="1303" w:type="dxa"/>
          </w:tcPr>
          <w:p w14:paraId="4AB75BC0"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17 (12.2%)</w:t>
            </w:r>
          </w:p>
        </w:tc>
        <w:tc>
          <w:tcPr>
            <w:tcW w:w="9387" w:type="dxa"/>
            <w:vMerge/>
          </w:tcPr>
          <w:p w14:paraId="7747B2DB" w14:textId="77777777" w:rsidR="00480068" w:rsidRPr="00486886" w:rsidRDefault="00480068" w:rsidP="00401312">
            <w:pPr>
              <w:autoSpaceDE/>
              <w:autoSpaceDN/>
              <w:adjustRightInd/>
              <w:spacing w:after="0" w:line="259" w:lineRule="auto"/>
              <w:rPr>
                <w:rFonts w:eastAsia="Aptos" w:cs="Arial"/>
                <w:i/>
                <w:iCs/>
                <w:sz w:val="20"/>
                <w:szCs w:val="20"/>
              </w:rPr>
            </w:pPr>
          </w:p>
        </w:tc>
      </w:tr>
      <w:tr w:rsidR="00480068" w:rsidRPr="00486886" w14:paraId="0660652B" w14:textId="77777777" w:rsidTr="00401312">
        <w:tc>
          <w:tcPr>
            <w:tcW w:w="1694" w:type="dxa"/>
            <w:vMerge/>
          </w:tcPr>
          <w:p w14:paraId="2C58B047" w14:textId="77777777" w:rsidR="00480068" w:rsidRPr="00486886" w:rsidRDefault="00480068" w:rsidP="00401312">
            <w:pPr>
              <w:autoSpaceDE/>
              <w:autoSpaceDN/>
              <w:adjustRightInd/>
              <w:spacing w:after="0" w:line="259" w:lineRule="auto"/>
              <w:jc w:val="left"/>
              <w:rPr>
                <w:rFonts w:eastAsia="Aptos" w:cs="Arial"/>
                <w:sz w:val="20"/>
                <w:szCs w:val="20"/>
              </w:rPr>
            </w:pPr>
          </w:p>
        </w:tc>
        <w:tc>
          <w:tcPr>
            <w:tcW w:w="1361" w:type="dxa"/>
          </w:tcPr>
          <w:p w14:paraId="616F57FA" w14:textId="77777777" w:rsidR="00480068" w:rsidRPr="00486886" w:rsidRDefault="00480068" w:rsidP="00401312">
            <w:pPr>
              <w:autoSpaceDE/>
              <w:autoSpaceDN/>
              <w:adjustRightInd/>
              <w:spacing w:after="0" w:line="259" w:lineRule="auto"/>
              <w:ind w:left="113"/>
              <w:jc w:val="left"/>
              <w:rPr>
                <w:rFonts w:eastAsia="Aptos" w:cs="Arial"/>
                <w:sz w:val="20"/>
                <w:szCs w:val="20"/>
              </w:rPr>
            </w:pPr>
            <w:r w:rsidRPr="00486886">
              <w:rPr>
                <w:rFonts w:eastAsia="Aptos" w:cs="Arial"/>
                <w:sz w:val="20"/>
                <w:szCs w:val="20"/>
              </w:rPr>
              <w:t>Police</w:t>
            </w:r>
          </w:p>
        </w:tc>
        <w:tc>
          <w:tcPr>
            <w:tcW w:w="1303" w:type="dxa"/>
          </w:tcPr>
          <w:p w14:paraId="078EF6E7"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28 (43.8%)</w:t>
            </w:r>
          </w:p>
        </w:tc>
        <w:tc>
          <w:tcPr>
            <w:tcW w:w="9387" w:type="dxa"/>
            <w:vMerge/>
          </w:tcPr>
          <w:p w14:paraId="12A2B0AC" w14:textId="77777777" w:rsidR="00480068" w:rsidRPr="00486886" w:rsidRDefault="00480068" w:rsidP="00401312">
            <w:pPr>
              <w:autoSpaceDE/>
              <w:autoSpaceDN/>
              <w:adjustRightInd/>
              <w:spacing w:after="0" w:line="259" w:lineRule="auto"/>
              <w:rPr>
                <w:rFonts w:eastAsia="Aptos" w:cs="Arial"/>
                <w:i/>
                <w:iCs/>
                <w:sz w:val="20"/>
                <w:szCs w:val="20"/>
              </w:rPr>
            </w:pPr>
          </w:p>
        </w:tc>
      </w:tr>
      <w:tr w:rsidR="00480068" w:rsidRPr="00486886" w14:paraId="7411FBBB" w14:textId="77777777" w:rsidTr="00401312">
        <w:tc>
          <w:tcPr>
            <w:tcW w:w="1694" w:type="dxa"/>
            <w:vMerge/>
          </w:tcPr>
          <w:p w14:paraId="3B15DC51" w14:textId="77777777" w:rsidR="00480068" w:rsidRPr="00486886" w:rsidRDefault="00480068" w:rsidP="00401312">
            <w:pPr>
              <w:autoSpaceDE/>
              <w:autoSpaceDN/>
              <w:adjustRightInd/>
              <w:spacing w:after="0" w:line="259" w:lineRule="auto"/>
              <w:jc w:val="left"/>
              <w:rPr>
                <w:rFonts w:eastAsia="Aptos" w:cs="Arial"/>
                <w:sz w:val="20"/>
                <w:szCs w:val="20"/>
              </w:rPr>
            </w:pPr>
          </w:p>
        </w:tc>
        <w:tc>
          <w:tcPr>
            <w:tcW w:w="1361" w:type="dxa"/>
          </w:tcPr>
          <w:p w14:paraId="50B1E405" w14:textId="77777777" w:rsidR="00480068" w:rsidRPr="00486886" w:rsidRDefault="00480068" w:rsidP="00401312">
            <w:pPr>
              <w:autoSpaceDE/>
              <w:autoSpaceDN/>
              <w:adjustRightInd/>
              <w:spacing w:after="0" w:line="259" w:lineRule="auto"/>
              <w:ind w:left="113"/>
              <w:jc w:val="left"/>
              <w:rPr>
                <w:rFonts w:eastAsia="Aptos" w:cs="Arial"/>
                <w:sz w:val="20"/>
                <w:szCs w:val="20"/>
              </w:rPr>
            </w:pPr>
            <w:r w:rsidRPr="00486886">
              <w:rPr>
                <w:rFonts w:eastAsia="Aptos" w:cs="Arial"/>
                <w:sz w:val="20"/>
                <w:szCs w:val="20"/>
              </w:rPr>
              <w:t>Prison</w:t>
            </w:r>
          </w:p>
        </w:tc>
        <w:tc>
          <w:tcPr>
            <w:tcW w:w="1303" w:type="dxa"/>
          </w:tcPr>
          <w:p w14:paraId="5385706D"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11 (22.9%)</w:t>
            </w:r>
          </w:p>
        </w:tc>
        <w:tc>
          <w:tcPr>
            <w:tcW w:w="9387" w:type="dxa"/>
            <w:vMerge/>
          </w:tcPr>
          <w:p w14:paraId="4136F2EB" w14:textId="77777777" w:rsidR="00480068" w:rsidRPr="00486886" w:rsidRDefault="00480068" w:rsidP="00401312">
            <w:pPr>
              <w:autoSpaceDE/>
              <w:autoSpaceDN/>
              <w:adjustRightInd/>
              <w:spacing w:after="0" w:line="259" w:lineRule="auto"/>
              <w:rPr>
                <w:rFonts w:eastAsia="Aptos" w:cs="Arial"/>
                <w:i/>
                <w:iCs/>
                <w:sz w:val="20"/>
                <w:szCs w:val="20"/>
              </w:rPr>
            </w:pPr>
          </w:p>
        </w:tc>
      </w:tr>
      <w:tr w:rsidR="00480068" w:rsidRPr="00486886" w14:paraId="103CD92D" w14:textId="77777777" w:rsidTr="00401312">
        <w:tc>
          <w:tcPr>
            <w:tcW w:w="1694" w:type="dxa"/>
            <w:vMerge w:val="restart"/>
          </w:tcPr>
          <w:p w14:paraId="70F33762"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Reliability and validity</w:t>
            </w:r>
            <w:r>
              <w:rPr>
                <w:rFonts w:eastAsia="Aptos" w:cs="Arial"/>
                <w:sz w:val="20"/>
                <w:szCs w:val="20"/>
              </w:rPr>
              <w:t xml:space="preserve"> of test</w:t>
            </w:r>
          </w:p>
        </w:tc>
        <w:tc>
          <w:tcPr>
            <w:tcW w:w="1361" w:type="dxa"/>
          </w:tcPr>
          <w:p w14:paraId="3DA08D95"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All groups</w:t>
            </w:r>
          </w:p>
        </w:tc>
        <w:tc>
          <w:tcPr>
            <w:tcW w:w="1303" w:type="dxa"/>
          </w:tcPr>
          <w:p w14:paraId="53646505"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78 (18.0%)</w:t>
            </w:r>
          </w:p>
        </w:tc>
        <w:tc>
          <w:tcPr>
            <w:tcW w:w="9387" w:type="dxa"/>
            <w:vMerge w:val="restart"/>
          </w:tcPr>
          <w:p w14:paraId="4D844D21" w14:textId="77777777" w:rsidR="00480068" w:rsidRPr="00486886" w:rsidRDefault="00480068" w:rsidP="00401312">
            <w:pPr>
              <w:autoSpaceDE/>
              <w:autoSpaceDN/>
              <w:adjustRightInd/>
              <w:spacing w:after="0" w:line="259" w:lineRule="auto"/>
              <w:rPr>
                <w:rFonts w:eastAsia="Aptos" w:cs="Arial"/>
                <w:sz w:val="20"/>
                <w:szCs w:val="20"/>
              </w:rPr>
            </w:pPr>
            <w:r w:rsidRPr="00486886">
              <w:rPr>
                <w:rFonts w:eastAsia="Aptos" w:cs="Arial"/>
                <w:i/>
                <w:iCs/>
                <w:sz w:val="20"/>
                <w:szCs w:val="20"/>
              </w:rPr>
              <w:t>“False positives would be potentially very problematic in acceptance of the device.”</w:t>
            </w:r>
            <w:r>
              <w:rPr>
                <w:rFonts w:eastAsia="Aptos" w:cs="Arial"/>
                <w:i/>
                <w:iCs/>
                <w:sz w:val="20"/>
                <w:szCs w:val="20"/>
              </w:rPr>
              <w:t xml:space="preserve"> </w:t>
            </w:r>
            <w:r>
              <w:rPr>
                <w:rFonts w:eastAsia="Aptos" w:cs="Arial"/>
                <w:sz w:val="20"/>
                <w:szCs w:val="20"/>
              </w:rPr>
              <w:t>(survey respondent, male, 37y, healthcare)</w:t>
            </w:r>
          </w:p>
          <w:p w14:paraId="678FBC6F" w14:textId="77777777" w:rsidR="00480068" w:rsidRPr="00486886" w:rsidRDefault="00480068" w:rsidP="00401312">
            <w:pPr>
              <w:autoSpaceDE/>
              <w:autoSpaceDN/>
              <w:adjustRightInd/>
              <w:spacing w:after="0" w:line="259" w:lineRule="auto"/>
              <w:rPr>
                <w:rFonts w:eastAsia="Aptos" w:cs="Arial"/>
                <w:i/>
                <w:iCs/>
                <w:sz w:val="20"/>
                <w:szCs w:val="20"/>
              </w:rPr>
            </w:pPr>
          </w:p>
        </w:tc>
      </w:tr>
      <w:tr w:rsidR="00480068" w:rsidRPr="00486886" w14:paraId="71D96FA6" w14:textId="77777777" w:rsidTr="00401312">
        <w:tc>
          <w:tcPr>
            <w:tcW w:w="1694" w:type="dxa"/>
            <w:vMerge/>
          </w:tcPr>
          <w:p w14:paraId="09644794" w14:textId="77777777" w:rsidR="00480068" w:rsidRPr="00486886" w:rsidRDefault="00480068" w:rsidP="00401312">
            <w:pPr>
              <w:autoSpaceDE/>
              <w:autoSpaceDN/>
              <w:adjustRightInd/>
              <w:spacing w:after="0" w:line="259" w:lineRule="auto"/>
              <w:jc w:val="left"/>
              <w:rPr>
                <w:rFonts w:eastAsia="Aptos" w:cs="Arial"/>
                <w:sz w:val="20"/>
                <w:szCs w:val="20"/>
              </w:rPr>
            </w:pPr>
          </w:p>
        </w:tc>
        <w:tc>
          <w:tcPr>
            <w:tcW w:w="1361" w:type="dxa"/>
          </w:tcPr>
          <w:p w14:paraId="671A9D07" w14:textId="77777777" w:rsidR="00480068" w:rsidRPr="00486886" w:rsidRDefault="00480068" w:rsidP="00401312">
            <w:pPr>
              <w:autoSpaceDE/>
              <w:autoSpaceDN/>
              <w:adjustRightInd/>
              <w:spacing w:after="0" w:line="259" w:lineRule="auto"/>
              <w:ind w:left="113"/>
              <w:jc w:val="left"/>
              <w:rPr>
                <w:rFonts w:eastAsia="Aptos" w:cs="Arial"/>
                <w:sz w:val="20"/>
                <w:szCs w:val="20"/>
              </w:rPr>
            </w:pPr>
            <w:r w:rsidRPr="00486886">
              <w:rPr>
                <w:rFonts w:eastAsia="Aptos" w:cs="Arial"/>
                <w:sz w:val="20"/>
                <w:szCs w:val="20"/>
              </w:rPr>
              <w:t>Healthcare</w:t>
            </w:r>
          </w:p>
        </w:tc>
        <w:tc>
          <w:tcPr>
            <w:tcW w:w="1303" w:type="dxa"/>
          </w:tcPr>
          <w:p w14:paraId="03071274"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130 (71.4%)</w:t>
            </w:r>
          </w:p>
        </w:tc>
        <w:tc>
          <w:tcPr>
            <w:tcW w:w="9387" w:type="dxa"/>
            <w:vMerge/>
          </w:tcPr>
          <w:p w14:paraId="415B97C0" w14:textId="77777777" w:rsidR="00480068" w:rsidRPr="00486886" w:rsidRDefault="00480068" w:rsidP="00401312">
            <w:pPr>
              <w:autoSpaceDE/>
              <w:autoSpaceDN/>
              <w:adjustRightInd/>
              <w:spacing w:after="0" w:line="259" w:lineRule="auto"/>
              <w:rPr>
                <w:rFonts w:eastAsia="Aptos" w:cs="Arial"/>
                <w:i/>
                <w:iCs/>
                <w:sz w:val="20"/>
                <w:szCs w:val="20"/>
              </w:rPr>
            </w:pPr>
          </w:p>
        </w:tc>
      </w:tr>
      <w:tr w:rsidR="00480068" w:rsidRPr="00486886" w14:paraId="4F37C504" w14:textId="77777777" w:rsidTr="00401312">
        <w:tc>
          <w:tcPr>
            <w:tcW w:w="1694" w:type="dxa"/>
            <w:vMerge/>
          </w:tcPr>
          <w:p w14:paraId="3D9D2E6A" w14:textId="77777777" w:rsidR="00480068" w:rsidRPr="00486886" w:rsidRDefault="00480068" w:rsidP="00401312">
            <w:pPr>
              <w:autoSpaceDE/>
              <w:autoSpaceDN/>
              <w:adjustRightInd/>
              <w:spacing w:after="0" w:line="259" w:lineRule="auto"/>
              <w:jc w:val="left"/>
              <w:rPr>
                <w:rFonts w:eastAsia="Aptos" w:cs="Arial"/>
                <w:sz w:val="20"/>
                <w:szCs w:val="20"/>
              </w:rPr>
            </w:pPr>
          </w:p>
        </w:tc>
        <w:tc>
          <w:tcPr>
            <w:tcW w:w="1361" w:type="dxa"/>
          </w:tcPr>
          <w:p w14:paraId="520A5CC4" w14:textId="77777777" w:rsidR="00480068" w:rsidRPr="00486886" w:rsidRDefault="00480068" w:rsidP="00401312">
            <w:pPr>
              <w:autoSpaceDE/>
              <w:autoSpaceDN/>
              <w:adjustRightInd/>
              <w:spacing w:after="0" w:line="259" w:lineRule="auto"/>
              <w:ind w:left="113"/>
              <w:jc w:val="left"/>
              <w:rPr>
                <w:rFonts w:eastAsia="Aptos" w:cs="Arial"/>
                <w:sz w:val="20"/>
                <w:szCs w:val="20"/>
              </w:rPr>
            </w:pPr>
            <w:r w:rsidRPr="00486886">
              <w:rPr>
                <w:rFonts w:eastAsia="Aptos" w:cs="Arial"/>
                <w:sz w:val="20"/>
                <w:szCs w:val="20"/>
              </w:rPr>
              <w:t>Homeless</w:t>
            </w:r>
          </w:p>
        </w:tc>
        <w:tc>
          <w:tcPr>
            <w:tcW w:w="1303" w:type="dxa"/>
          </w:tcPr>
          <w:p w14:paraId="7295B73F"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3 (2.2%)</w:t>
            </w:r>
          </w:p>
        </w:tc>
        <w:tc>
          <w:tcPr>
            <w:tcW w:w="9387" w:type="dxa"/>
            <w:vMerge/>
          </w:tcPr>
          <w:p w14:paraId="74A3E93D" w14:textId="77777777" w:rsidR="00480068" w:rsidRPr="00486886" w:rsidRDefault="00480068" w:rsidP="00401312">
            <w:pPr>
              <w:autoSpaceDE/>
              <w:autoSpaceDN/>
              <w:adjustRightInd/>
              <w:spacing w:after="0" w:line="259" w:lineRule="auto"/>
              <w:rPr>
                <w:rFonts w:eastAsia="Aptos" w:cs="Arial"/>
                <w:i/>
                <w:iCs/>
                <w:sz w:val="20"/>
                <w:szCs w:val="20"/>
              </w:rPr>
            </w:pPr>
          </w:p>
        </w:tc>
      </w:tr>
      <w:tr w:rsidR="00480068" w:rsidRPr="00486886" w14:paraId="458D5B0C" w14:textId="77777777" w:rsidTr="00401312">
        <w:tc>
          <w:tcPr>
            <w:tcW w:w="1694" w:type="dxa"/>
            <w:vMerge/>
          </w:tcPr>
          <w:p w14:paraId="298E0E09" w14:textId="77777777" w:rsidR="00480068" w:rsidRPr="00486886" w:rsidRDefault="00480068" w:rsidP="00401312">
            <w:pPr>
              <w:autoSpaceDE/>
              <w:autoSpaceDN/>
              <w:adjustRightInd/>
              <w:spacing w:after="0" w:line="259" w:lineRule="auto"/>
              <w:jc w:val="left"/>
              <w:rPr>
                <w:rFonts w:eastAsia="Aptos" w:cs="Arial"/>
                <w:sz w:val="20"/>
                <w:szCs w:val="20"/>
              </w:rPr>
            </w:pPr>
          </w:p>
        </w:tc>
        <w:tc>
          <w:tcPr>
            <w:tcW w:w="1361" w:type="dxa"/>
          </w:tcPr>
          <w:p w14:paraId="49BD321B" w14:textId="77777777" w:rsidR="00480068" w:rsidRPr="00486886" w:rsidRDefault="00480068" w:rsidP="00401312">
            <w:pPr>
              <w:autoSpaceDE/>
              <w:autoSpaceDN/>
              <w:adjustRightInd/>
              <w:spacing w:after="0" w:line="259" w:lineRule="auto"/>
              <w:ind w:left="113"/>
              <w:jc w:val="left"/>
              <w:rPr>
                <w:rFonts w:eastAsia="Aptos" w:cs="Arial"/>
                <w:sz w:val="20"/>
                <w:szCs w:val="20"/>
              </w:rPr>
            </w:pPr>
            <w:r w:rsidRPr="00486886">
              <w:rPr>
                <w:rFonts w:eastAsia="Aptos" w:cs="Arial"/>
                <w:sz w:val="20"/>
                <w:szCs w:val="20"/>
              </w:rPr>
              <w:t>Police</w:t>
            </w:r>
          </w:p>
        </w:tc>
        <w:tc>
          <w:tcPr>
            <w:tcW w:w="1303" w:type="dxa"/>
          </w:tcPr>
          <w:p w14:paraId="7A38108B"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14 (21.9%)</w:t>
            </w:r>
          </w:p>
        </w:tc>
        <w:tc>
          <w:tcPr>
            <w:tcW w:w="9387" w:type="dxa"/>
            <w:vMerge/>
          </w:tcPr>
          <w:p w14:paraId="53DFA36C" w14:textId="77777777" w:rsidR="00480068" w:rsidRPr="00486886" w:rsidRDefault="00480068" w:rsidP="00401312">
            <w:pPr>
              <w:autoSpaceDE/>
              <w:autoSpaceDN/>
              <w:adjustRightInd/>
              <w:spacing w:after="0" w:line="259" w:lineRule="auto"/>
              <w:rPr>
                <w:rFonts w:eastAsia="Aptos" w:cs="Arial"/>
                <w:i/>
                <w:iCs/>
                <w:sz w:val="20"/>
                <w:szCs w:val="20"/>
              </w:rPr>
            </w:pPr>
          </w:p>
        </w:tc>
      </w:tr>
      <w:tr w:rsidR="00480068" w:rsidRPr="00486886" w14:paraId="2BE650EA" w14:textId="77777777" w:rsidTr="00401312">
        <w:tc>
          <w:tcPr>
            <w:tcW w:w="1694" w:type="dxa"/>
            <w:vMerge/>
          </w:tcPr>
          <w:p w14:paraId="5AEABC04" w14:textId="77777777" w:rsidR="00480068" w:rsidRPr="00486886" w:rsidRDefault="00480068" w:rsidP="00401312">
            <w:pPr>
              <w:autoSpaceDE/>
              <w:autoSpaceDN/>
              <w:adjustRightInd/>
              <w:spacing w:after="0" w:line="259" w:lineRule="auto"/>
              <w:jc w:val="left"/>
              <w:rPr>
                <w:rFonts w:eastAsia="Aptos" w:cs="Arial"/>
                <w:sz w:val="20"/>
                <w:szCs w:val="20"/>
              </w:rPr>
            </w:pPr>
          </w:p>
        </w:tc>
        <w:tc>
          <w:tcPr>
            <w:tcW w:w="1361" w:type="dxa"/>
          </w:tcPr>
          <w:p w14:paraId="7A3BCB6D" w14:textId="77777777" w:rsidR="00480068" w:rsidRPr="00486886" w:rsidRDefault="00480068" w:rsidP="00401312">
            <w:pPr>
              <w:autoSpaceDE/>
              <w:autoSpaceDN/>
              <w:adjustRightInd/>
              <w:spacing w:after="0" w:line="259" w:lineRule="auto"/>
              <w:ind w:left="113"/>
              <w:jc w:val="left"/>
              <w:rPr>
                <w:rFonts w:eastAsia="Aptos" w:cs="Arial"/>
                <w:sz w:val="20"/>
                <w:szCs w:val="20"/>
              </w:rPr>
            </w:pPr>
            <w:r w:rsidRPr="00486886">
              <w:rPr>
                <w:rFonts w:eastAsia="Aptos" w:cs="Arial"/>
                <w:sz w:val="20"/>
                <w:szCs w:val="20"/>
              </w:rPr>
              <w:t>Prison</w:t>
            </w:r>
          </w:p>
        </w:tc>
        <w:tc>
          <w:tcPr>
            <w:tcW w:w="1303" w:type="dxa"/>
          </w:tcPr>
          <w:p w14:paraId="62F81CF7"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9 (18.8%)</w:t>
            </w:r>
          </w:p>
        </w:tc>
        <w:tc>
          <w:tcPr>
            <w:tcW w:w="9387" w:type="dxa"/>
            <w:vMerge/>
          </w:tcPr>
          <w:p w14:paraId="637C200C" w14:textId="77777777" w:rsidR="00480068" w:rsidRPr="00486886" w:rsidRDefault="00480068" w:rsidP="00401312">
            <w:pPr>
              <w:autoSpaceDE/>
              <w:autoSpaceDN/>
              <w:adjustRightInd/>
              <w:spacing w:after="0" w:line="259" w:lineRule="auto"/>
              <w:rPr>
                <w:rFonts w:eastAsia="Aptos" w:cs="Arial"/>
                <w:i/>
                <w:iCs/>
                <w:sz w:val="20"/>
                <w:szCs w:val="20"/>
              </w:rPr>
            </w:pPr>
          </w:p>
        </w:tc>
      </w:tr>
      <w:tr w:rsidR="00480068" w:rsidRPr="00486886" w14:paraId="37E1C5D7" w14:textId="77777777" w:rsidTr="00401312">
        <w:tc>
          <w:tcPr>
            <w:tcW w:w="1694" w:type="dxa"/>
            <w:vMerge w:val="restart"/>
          </w:tcPr>
          <w:p w14:paraId="3DBAF1B5" w14:textId="77777777" w:rsidR="00480068" w:rsidRPr="00486886" w:rsidRDefault="00480068" w:rsidP="00401312">
            <w:pPr>
              <w:autoSpaceDE/>
              <w:autoSpaceDN/>
              <w:adjustRightInd/>
              <w:spacing w:after="0" w:line="259" w:lineRule="auto"/>
              <w:jc w:val="left"/>
              <w:rPr>
                <w:rFonts w:eastAsia="Aptos" w:cs="Arial"/>
                <w:sz w:val="20"/>
                <w:szCs w:val="20"/>
              </w:rPr>
            </w:pPr>
            <w:r>
              <w:rPr>
                <w:rFonts w:eastAsia="Aptos" w:cs="Arial"/>
                <w:sz w:val="20"/>
                <w:szCs w:val="20"/>
              </w:rPr>
              <w:t>Device attributes</w:t>
            </w:r>
          </w:p>
        </w:tc>
        <w:tc>
          <w:tcPr>
            <w:tcW w:w="1361" w:type="dxa"/>
          </w:tcPr>
          <w:p w14:paraId="47D77848"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All groups</w:t>
            </w:r>
          </w:p>
        </w:tc>
        <w:tc>
          <w:tcPr>
            <w:tcW w:w="1303" w:type="dxa"/>
          </w:tcPr>
          <w:p w14:paraId="302E3F98"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79 (18.2%)</w:t>
            </w:r>
          </w:p>
        </w:tc>
        <w:tc>
          <w:tcPr>
            <w:tcW w:w="9387" w:type="dxa"/>
            <w:vMerge w:val="restart"/>
          </w:tcPr>
          <w:p w14:paraId="794A7119"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i/>
                <w:iCs/>
                <w:sz w:val="20"/>
                <w:szCs w:val="20"/>
              </w:rPr>
              <w:t>“Easy to use, small devices which can be taken to community events, ease of storage of information, ability to use quickly without creating contamination of next specimen, data pull through.”</w:t>
            </w:r>
            <w:r>
              <w:rPr>
                <w:rFonts w:eastAsia="Aptos" w:cs="Arial"/>
                <w:i/>
                <w:iCs/>
                <w:sz w:val="20"/>
                <w:szCs w:val="20"/>
              </w:rPr>
              <w:t xml:space="preserve"> </w:t>
            </w:r>
            <w:r>
              <w:rPr>
                <w:rFonts w:eastAsia="Aptos" w:cs="Arial"/>
                <w:sz w:val="20"/>
                <w:szCs w:val="20"/>
              </w:rPr>
              <w:t>(survey respondent, male, 45y, healthcare)</w:t>
            </w:r>
            <w:r w:rsidRPr="00486886">
              <w:rPr>
                <w:rFonts w:eastAsia="Aptos" w:cs="Arial"/>
                <w:i/>
                <w:iCs/>
                <w:sz w:val="20"/>
                <w:szCs w:val="20"/>
              </w:rPr>
              <w:br/>
              <w:t>“It would need to be cop proof, police officer[s] break everything!!”</w:t>
            </w:r>
            <w:r>
              <w:rPr>
                <w:rFonts w:eastAsia="Aptos" w:cs="Arial"/>
                <w:i/>
                <w:iCs/>
                <w:sz w:val="20"/>
                <w:szCs w:val="20"/>
              </w:rPr>
              <w:t xml:space="preserve"> </w:t>
            </w:r>
            <w:r>
              <w:rPr>
                <w:rFonts w:eastAsia="Aptos" w:cs="Arial"/>
                <w:sz w:val="20"/>
                <w:szCs w:val="20"/>
              </w:rPr>
              <w:t>(survey respondent, male, unknown age, police)</w:t>
            </w:r>
          </w:p>
        </w:tc>
      </w:tr>
      <w:tr w:rsidR="00480068" w:rsidRPr="00486886" w14:paraId="02500E28" w14:textId="77777777" w:rsidTr="00401312">
        <w:tc>
          <w:tcPr>
            <w:tcW w:w="1694" w:type="dxa"/>
            <w:vMerge/>
          </w:tcPr>
          <w:p w14:paraId="6B6FA963" w14:textId="77777777" w:rsidR="00480068" w:rsidRPr="00486886" w:rsidRDefault="00480068" w:rsidP="00401312">
            <w:pPr>
              <w:autoSpaceDE/>
              <w:autoSpaceDN/>
              <w:adjustRightInd/>
              <w:spacing w:after="0" w:line="259" w:lineRule="auto"/>
              <w:jc w:val="left"/>
              <w:rPr>
                <w:rFonts w:eastAsia="Aptos" w:cs="Arial"/>
                <w:sz w:val="20"/>
                <w:szCs w:val="20"/>
              </w:rPr>
            </w:pPr>
          </w:p>
        </w:tc>
        <w:tc>
          <w:tcPr>
            <w:tcW w:w="1361" w:type="dxa"/>
          </w:tcPr>
          <w:p w14:paraId="35C22477" w14:textId="77777777" w:rsidR="00480068" w:rsidRPr="00486886" w:rsidRDefault="00480068" w:rsidP="00401312">
            <w:pPr>
              <w:autoSpaceDE/>
              <w:autoSpaceDN/>
              <w:adjustRightInd/>
              <w:spacing w:after="0" w:line="259" w:lineRule="auto"/>
              <w:ind w:left="113"/>
              <w:jc w:val="left"/>
              <w:rPr>
                <w:rFonts w:eastAsia="Aptos" w:cs="Arial"/>
                <w:sz w:val="20"/>
                <w:szCs w:val="20"/>
              </w:rPr>
            </w:pPr>
            <w:r w:rsidRPr="00486886">
              <w:rPr>
                <w:rFonts w:eastAsia="Aptos" w:cs="Arial"/>
                <w:sz w:val="20"/>
                <w:szCs w:val="20"/>
              </w:rPr>
              <w:t>Healthcare</w:t>
            </w:r>
          </w:p>
        </w:tc>
        <w:tc>
          <w:tcPr>
            <w:tcW w:w="1303" w:type="dxa"/>
          </w:tcPr>
          <w:p w14:paraId="73FDB97A"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51 (28.0%)</w:t>
            </w:r>
          </w:p>
        </w:tc>
        <w:tc>
          <w:tcPr>
            <w:tcW w:w="9387" w:type="dxa"/>
            <w:vMerge/>
          </w:tcPr>
          <w:p w14:paraId="67C16BC3" w14:textId="77777777" w:rsidR="00480068" w:rsidRPr="00486886" w:rsidRDefault="00480068" w:rsidP="00401312">
            <w:pPr>
              <w:autoSpaceDE/>
              <w:autoSpaceDN/>
              <w:adjustRightInd/>
              <w:spacing w:after="0" w:line="259" w:lineRule="auto"/>
              <w:rPr>
                <w:rFonts w:eastAsia="Aptos" w:cs="Arial"/>
                <w:i/>
                <w:iCs/>
                <w:sz w:val="20"/>
                <w:szCs w:val="20"/>
              </w:rPr>
            </w:pPr>
          </w:p>
        </w:tc>
      </w:tr>
      <w:tr w:rsidR="00480068" w:rsidRPr="00486886" w14:paraId="5F5AC7F8" w14:textId="77777777" w:rsidTr="00401312">
        <w:tc>
          <w:tcPr>
            <w:tcW w:w="1694" w:type="dxa"/>
            <w:vMerge/>
          </w:tcPr>
          <w:p w14:paraId="543BC0BD" w14:textId="77777777" w:rsidR="00480068" w:rsidRPr="00486886" w:rsidRDefault="00480068" w:rsidP="00401312">
            <w:pPr>
              <w:autoSpaceDE/>
              <w:autoSpaceDN/>
              <w:adjustRightInd/>
              <w:spacing w:after="0" w:line="259" w:lineRule="auto"/>
              <w:jc w:val="left"/>
              <w:rPr>
                <w:rFonts w:eastAsia="Aptos" w:cs="Arial"/>
                <w:sz w:val="20"/>
                <w:szCs w:val="20"/>
              </w:rPr>
            </w:pPr>
          </w:p>
        </w:tc>
        <w:tc>
          <w:tcPr>
            <w:tcW w:w="1361" w:type="dxa"/>
          </w:tcPr>
          <w:p w14:paraId="135DF2F3" w14:textId="77777777" w:rsidR="00480068" w:rsidRPr="00486886" w:rsidRDefault="00480068" w:rsidP="00401312">
            <w:pPr>
              <w:autoSpaceDE/>
              <w:autoSpaceDN/>
              <w:adjustRightInd/>
              <w:spacing w:after="0" w:line="259" w:lineRule="auto"/>
              <w:ind w:left="113"/>
              <w:jc w:val="left"/>
              <w:rPr>
                <w:rFonts w:eastAsia="Aptos" w:cs="Arial"/>
                <w:sz w:val="20"/>
                <w:szCs w:val="20"/>
              </w:rPr>
            </w:pPr>
            <w:r w:rsidRPr="00486886">
              <w:rPr>
                <w:rFonts w:eastAsia="Aptos" w:cs="Arial"/>
                <w:sz w:val="20"/>
                <w:szCs w:val="20"/>
              </w:rPr>
              <w:t>Homeless</w:t>
            </w:r>
          </w:p>
        </w:tc>
        <w:tc>
          <w:tcPr>
            <w:tcW w:w="1303" w:type="dxa"/>
          </w:tcPr>
          <w:p w14:paraId="163E080E"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9 (6.5%)</w:t>
            </w:r>
          </w:p>
        </w:tc>
        <w:tc>
          <w:tcPr>
            <w:tcW w:w="9387" w:type="dxa"/>
            <w:vMerge/>
          </w:tcPr>
          <w:p w14:paraId="64C7C844" w14:textId="77777777" w:rsidR="00480068" w:rsidRPr="00486886" w:rsidRDefault="00480068" w:rsidP="00401312">
            <w:pPr>
              <w:autoSpaceDE/>
              <w:autoSpaceDN/>
              <w:adjustRightInd/>
              <w:spacing w:after="0" w:line="259" w:lineRule="auto"/>
              <w:rPr>
                <w:rFonts w:eastAsia="Aptos" w:cs="Arial"/>
                <w:i/>
                <w:iCs/>
                <w:sz w:val="20"/>
                <w:szCs w:val="20"/>
              </w:rPr>
            </w:pPr>
          </w:p>
        </w:tc>
      </w:tr>
      <w:tr w:rsidR="00480068" w:rsidRPr="00486886" w14:paraId="472A12EE" w14:textId="77777777" w:rsidTr="00401312">
        <w:tc>
          <w:tcPr>
            <w:tcW w:w="1694" w:type="dxa"/>
            <w:vMerge/>
          </w:tcPr>
          <w:p w14:paraId="38B66B2E" w14:textId="77777777" w:rsidR="00480068" w:rsidRPr="00486886" w:rsidRDefault="00480068" w:rsidP="00401312">
            <w:pPr>
              <w:autoSpaceDE/>
              <w:autoSpaceDN/>
              <w:adjustRightInd/>
              <w:spacing w:after="0" w:line="259" w:lineRule="auto"/>
              <w:jc w:val="left"/>
              <w:rPr>
                <w:rFonts w:eastAsia="Aptos" w:cs="Arial"/>
                <w:sz w:val="20"/>
                <w:szCs w:val="20"/>
              </w:rPr>
            </w:pPr>
          </w:p>
        </w:tc>
        <w:tc>
          <w:tcPr>
            <w:tcW w:w="1361" w:type="dxa"/>
          </w:tcPr>
          <w:p w14:paraId="493AA7BD" w14:textId="77777777" w:rsidR="00480068" w:rsidRPr="00486886" w:rsidRDefault="00480068" w:rsidP="00401312">
            <w:pPr>
              <w:autoSpaceDE/>
              <w:autoSpaceDN/>
              <w:adjustRightInd/>
              <w:spacing w:after="0" w:line="259" w:lineRule="auto"/>
              <w:ind w:left="113"/>
              <w:jc w:val="left"/>
              <w:rPr>
                <w:rFonts w:eastAsia="Aptos" w:cs="Arial"/>
                <w:sz w:val="20"/>
                <w:szCs w:val="20"/>
              </w:rPr>
            </w:pPr>
            <w:r w:rsidRPr="00486886">
              <w:rPr>
                <w:rFonts w:eastAsia="Aptos" w:cs="Arial"/>
                <w:sz w:val="20"/>
                <w:szCs w:val="20"/>
              </w:rPr>
              <w:t>Police</w:t>
            </w:r>
          </w:p>
        </w:tc>
        <w:tc>
          <w:tcPr>
            <w:tcW w:w="1303" w:type="dxa"/>
          </w:tcPr>
          <w:p w14:paraId="6A41EA4E"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17 (26.6%)</w:t>
            </w:r>
          </w:p>
        </w:tc>
        <w:tc>
          <w:tcPr>
            <w:tcW w:w="9387" w:type="dxa"/>
            <w:vMerge/>
          </w:tcPr>
          <w:p w14:paraId="7DC69AB5" w14:textId="77777777" w:rsidR="00480068" w:rsidRPr="00486886" w:rsidRDefault="00480068" w:rsidP="00401312">
            <w:pPr>
              <w:autoSpaceDE/>
              <w:autoSpaceDN/>
              <w:adjustRightInd/>
              <w:spacing w:after="0" w:line="259" w:lineRule="auto"/>
              <w:rPr>
                <w:rFonts w:eastAsia="Aptos" w:cs="Arial"/>
                <w:i/>
                <w:iCs/>
                <w:sz w:val="20"/>
                <w:szCs w:val="20"/>
              </w:rPr>
            </w:pPr>
          </w:p>
        </w:tc>
      </w:tr>
      <w:tr w:rsidR="00480068" w:rsidRPr="00486886" w14:paraId="3B35E69B" w14:textId="77777777" w:rsidTr="00401312">
        <w:tc>
          <w:tcPr>
            <w:tcW w:w="1694" w:type="dxa"/>
            <w:vMerge/>
          </w:tcPr>
          <w:p w14:paraId="342513FF" w14:textId="77777777" w:rsidR="00480068" w:rsidRPr="00486886" w:rsidRDefault="00480068" w:rsidP="00401312">
            <w:pPr>
              <w:autoSpaceDE/>
              <w:autoSpaceDN/>
              <w:adjustRightInd/>
              <w:spacing w:after="0" w:line="259" w:lineRule="auto"/>
              <w:jc w:val="left"/>
              <w:rPr>
                <w:rFonts w:eastAsia="Aptos" w:cs="Arial"/>
                <w:sz w:val="20"/>
                <w:szCs w:val="20"/>
              </w:rPr>
            </w:pPr>
          </w:p>
        </w:tc>
        <w:tc>
          <w:tcPr>
            <w:tcW w:w="1361" w:type="dxa"/>
          </w:tcPr>
          <w:p w14:paraId="0D7CE7D2" w14:textId="77777777" w:rsidR="00480068" w:rsidRPr="00486886" w:rsidRDefault="00480068" w:rsidP="00401312">
            <w:pPr>
              <w:autoSpaceDE/>
              <w:autoSpaceDN/>
              <w:adjustRightInd/>
              <w:spacing w:after="0" w:line="259" w:lineRule="auto"/>
              <w:ind w:left="113"/>
              <w:jc w:val="left"/>
              <w:rPr>
                <w:rFonts w:eastAsia="Aptos" w:cs="Arial"/>
                <w:sz w:val="20"/>
                <w:szCs w:val="20"/>
              </w:rPr>
            </w:pPr>
            <w:r w:rsidRPr="00486886">
              <w:rPr>
                <w:rFonts w:eastAsia="Aptos" w:cs="Arial"/>
                <w:sz w:val="20"/>
                <w:szCs w:val="20"/>
              </w:rPr>
              <w:t>Prison</w:t>
            </w:r>
          </w:p>
        </w:tc>
        <w:tc>
          <w:tcPr>
            <w:tcW w:w="1303" w:type="dxa"/>
          </w:tcPr>
          <w:p w14:paraId="0BD61006"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2 (4.2%)</w:t>
            </w:r>
          </w:p>
        </w:tc>
        <w:tc>
          <w:tcPr>
            <w:tcW w:w="9387" w:type="dxa"/>
            <w:vMerge/>
          </w:tcPr>
          <w:p w14:paraId="2E317A84" w14:textId="77777777" w:rsidR="00480068" w:rsidRPr="00486886" w:rsidRDefault="00480068" w:rsidP="00401312">
            <w:pPr>
              <w:autoSpaceDE/>
              <w:autoSpaceDN/>
              <w:adjustRightInd/>
              <w:spacing w:after="0" w:line="259" w:lineRule="auto"/>
              <w:rPr>
                <w:rFonts w:eastAsia="Aptos" w:cs="Arial"/>
                <w:i/>
                <w:iCs/>
                <w:sz w:val="20"/>
                <w:szCs w:val="20"/>
              </w:rPr>
            </w:pPr>
          </w:p>
        </w:tc>
      </w:tr>
      <w:tr w:rsidR="00480068" w:rsidRPr="00486886" w14:paraId="4603BC68" w14:textId="77777777" w:rsidTr="00401312">
        <w:tc>
          <w:tcPr>
            <w:tcW w:w="1694" w:type="dxa"/>
            <w:vMerge w:val="restart"/>
          </w:tcPr>
          <w:p w14:paraId="1DDC9B2F"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Training</w:t>
            </w:r>
            <w:r>
              <w:rPr>
                <w:rFonts w:eastAsia="Aptos" w:cs="Arial"/>
                <w:sz w:val="20"/>
                <w:szCs w:val="20"/>
              </w:rPr>
              <w:t xml:space="preserve"> in use of the device</w:t>
            </w:r>
          </w:p>
        </w:tc>
        <w:tc>
          <w:tcPr>
            <w:tcW w:w="1361" w:type="dxa"/>
          </w:tcPr>
          <w:p w14:paraId="333A0981"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All groups</w:t>
            </w:r>
          </w:p>
        </w:tc>
        <w:tc>
          <w:tcPr>
            <w:tcW w:w="1303" w:type="dxa"/>
          </w:tcPr>
          <w:p w14:paraId="548B72E1"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158 (36.5%)</w:t>
            </w:r>
          </w:p>
        </w:tc>
        <w:tc>
          <w:tcPr>
            <w:tcW w:w="9387" w:type="dxa"/>
            <w:vMerge w:val="restart"/>
          </w:tcPr>
          <w:p w14:paraId="04C2F37D" w14:textId="77777777" w:rsidR="00480068" w:rsidRPr="00486886" w:rsidRDefault="00480068" w:rsidP="00401312">
            <w:pPr>
              <w:autoSpaceDE/>
              <w:autoSpaceDN/>
              <w:adjustRightInd/>
              <w:spacing w:after="0" w:line="259" w:lineRule="auto"/>
              <w:rPr>
                <w:rFonts w:eastAsia="Aptos" w:cs="Arial"/>
                <w:sz w:val="20"/>
                <w:szCs w:val="20"/>
              </w:rPr>
            </w:pPr>
            <w:r w:rsidRPr="00486886">
              <w:rPr>
                <w:rFonts w:eastAsia="Aptos" w:cs="Arial"/>
                <w:i/>
                <w:iCs/>
                <w:sz w:val="20"/>
                <w:szCs w:val="20"/>
              </w:rPr>
              <w:t>“Professional knowledge and education would seem most key.”</w:t>
            </w:r>
            <w:r>
              <w:rPr>
                <w:rFonts w:eastAsia="Aptos" w:cs="Arial"/>
                <w:i/>
                <w:iCs/>
                <w:sz w:val="20"/>
                <w:szCs w:val="20"/>
              </w:rPr>
              <w:t xml:space="preserve"> </w:t>
            </w:r>
            <w:r>
              <w:rPr>
                <w:rFonts w:eastAsia="Aptos" w:cs="Arial"/>
                <w:sz w:val="20"/>
                <w:szCs w:val="20"/>
              </w:rPr>
              <w:t>(survey respondent, female, 32y, healthcare)</w:t>
            </w:r>
          </w:p>
        </w:tc>
      </w:tr>
      <w:tr w:rsidR="00480068" w:rsidRPr="00486886" w14:paraId="4668C904" w14:textId="77777777" w:rsidTr="00401312">
        <w:tc>
          <w:tcPr>
            <w:tcW w:w="1694" w:type="dxa"/>
            <w:vMerge/>
          </w:tcPr>
          <w:p w14:paraId="185FABE3" w14:textId="77777777" w:rsidR="00480068" w:rsidRPr="00486886" w:rsidRDefault="00480068" w:rsidP="00401312">
            <w:pPr>
              <w:autoSpaceDE/>
              <w:autoSpaceDN/>
              <w:adjustRightInd/>
              <w:spacing w:after="0" w:line="259" w:lineRule="auto"/>
              <w:jc w:val="left"/>
              <w:rPr>
                <w:rFonts w:eastAsia="Aptos" w:cs="Arial"/>
                <w:sz w:val="20"/>
                <w:szCs w:val="20"/>
              </w:rPr>
            </w:pPr>
          </w:p>
        </w:tc>
        <w:tc>
          <w:tcPr>
            <w:tcW w:w="1361" w:type="dxa"/>
          </w:tcPr>
          <w:p w14:paraId="2951EF98" w14:textId="77777777" w:rsidR="00480068" w:rsidRPr="00486886" w:rsidRDefault="00480068" w:rsidP="00401312">
            <w:pPr>
              <w:autoSpaceDE/>
              <w:autoSpaceDN/>
              <w:adjustRightInd/>
              <w:spacing w:after="0" w:line="259" w:lineRule="auto"/>
              <w:ind w:left="113"/>
              <w:jc w:val="left"/>
              <w:rPr>
                <w:rFonts w:eastAsia="Aptos" w:cs="Arial"/>
                <w:sz w:val="20"/>
                <w:szCs w:val="20"/>
              </w:rPr>
            </w:pPr>
            <w:r w:rsidRPr="00486886">
              <w:rPr>
                <w:rFonts w:eastAsia="Aptos" w:cs="Arial"/>
                <w:sz w:val="20"/>
                <w:szCs w:val="20"/>
              </w:rPr>
              <w:t>Healthcare</w:t>
            </w:r>
          </w:p>
        </w:tc>
        <w:tc>
          <w:tcPr>
            <w:tcW w:w="1303" w:type="dxa"/>
          </w:tcPr>
          <w:p w14:paraId="476162AD"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84 (46.2%)</w:t>
            </w:r>
          </w:p>
        </w:tc>
        <w:tc>
          <w:tcPr>
            <w:tcW w:w="9387" w:type="dxa"/>
            <w:vMerge/>
          </w:tcPr>
          <w:p w14:paraId="7E13531F" w14:textId="77777777" w:rsidR="00480068" w:rsidRPr="00486886" w:rsidRDefault="00480068" w:rsidP="00401312">
            <w:pPr>
              <w:autoSpaceDE/>
              <w:autoSpaceDN/>
              <w:adjustRightInd/>
              <w:spacing w:after="0" w:line="259" w:lineRule="auto"/>
              <w:rPr>
                <w:rFonts w:eastAsia="Aptos" w:cs="Arial"/>
                <w:i/>
                <w:iCs/>
                <w:sz w:val="20"/>
                <w:szCs w:val="20"/>
              </w:rPr>
            </w:pPr>
          </w:p>
        </w:tc>
      </w:tr>
      <w:tr w:rsidR="00480068" w:rsidRPr="00486886" w14:paraId="36AB74D9" w14:textId="77777777" w:rsidTr="00401312">
        <w:tc>
          <w:tcPr>
            <w:tcW w:w="1694" w:type="dxa"/>
            <w:vMerge/>
          </w:tcPr>
          <w:p w14:paraId="3CF488ED" w14:textId="77777777" w:rsidR="00480068" w:rsidRPr="00486886" w:rsidRDefault="00480068" w:rsidP="00401312">
            <w:pPr>
              <w:autoSpaceDE/>
              <w:autoSpaceDN/>
              <w:adjustRightInd/>
              <w:spacing w:after="0" w:line="259" w:lineRule="auto"/>
              <w:jc w:val="left"/>
              <w:rPr>
                <w:rFonts w:eastAsia="Aptos" w:cs="Arial"/>
                <w:sz w:val="20"/>
                <w:szCs w:val="20"/>
              </w:rPr>
            </w:pPr>
          </w:p>
        </w:tc>
        <w:tc>
          <w:tcPr>
            <w:tcW w:w="1361" w:type="dxa"/>
          </w:tcPr>
          <w:p w14:paraId="0C35CA36" w14:textId="77777777" w:rsidR="00480068" w:rsidRPr="00486886" w:rsidRDefault="00480068" w:rsidP="00401312">
            <w:pPr>
              <w:autoSpaceDE/>
              <w:autoSpaceDN/>
              <w:adjustRightInd/>
              <w:spacing w:after="0" w:line="259" w:lineRule="auto"/>
              <w:ind w:left="113"/>
              <w:jc w:val="left"/>
              <w:rPr>
                <w:rFonts w:eastAsia="Aptos" w:cs="Arial"/>
                <w:sz w:val="20"/>
                <w:szCs w:val="20"/>
              </w:rPr>
            </w:pPr>
            <w:r w:rsidRPr="00486886">
              <w:rPr>
                <w:rFonts w:eastAsia="Aptos" w:cs="Arial"/>
                <w:sz w:val="20"/>
                <w:szCs w:val="20"/>
              </w:rPr>
              <w:t>Homeless</w:t>
            </w:r>
          </w:p>
        </w:tc>
        <w:tc>
          <w:tcPr>
            <w:tcW w:w="1303" w:type="dxa"/>
          </w:tcPr>
          <w:p w14:paraId="069B327E"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24 (18.0%)</w:t>
            </w:r>
          </w:p>
        </w:tc>
        <w:tc>
          <w:tcPr>
            <w:tcW w:w="9387" w:type="dxa"/>
            <w:vMerge/>
          </w:tcPr>
          <w:p w14:paraId="0AECBA15" w14:textId="77777777" w:rsidR="00480068" w:rsidRPr="00486886" w:rsidRDefault="00480068" w:rsidP="00401312">
            <w:pPr>
              <w:autoSpaceDE/>
              <w:autoSpaceDN/>
              <w:adjustRightInd/>
              <w:spacing w:after="0" w:line="259" w:lineRule="auto"/>
              <w:rPr>
                <w:rFonts w:eastAsia="Aptos" w:cs="Arial"/>
                <w:i/>
                <w:iCs/>
                <w:sz w:val="20"/>
                <w:szCs w:val="20"/>
              </w:rPr>
            </w:pPr>
          </w:p>
        </w:tc>
      </w:tr>
      <w:tr w:rsidR="00480068" w:rsidRPr="00486886" w14:paraId="47FDEAD6" w14:textId="77777777" w:rsidTr="00401312">
        <w:tc>
          <w:tcPr>
            <w:tcW w:w="1694" w:type="dxa"/>
            <w:vMerge/>
          </w:tcPr>
          <w:p w14:paraId="6AAE6BAA" w14:textId="77777777" w:rsidR="00480068" w:rsidRPr="00486886" w:rsidRDefault="00480068" w:rsidP="00401312">
            <w:pPr>
              <w:autoSpaceDE/>
              <w:autoSpaceDN/>
              <w:adjustRightInd/>
              <w:spacing w:after="0" w:line="259" w:lineRule="auto"/>
              <w:jc w:val="left"/>
              <w:rPr>
                <w:rFonts w:eastAsia="Aptos" w:cs="Arial"/>
                <w:sz w:val="20"/>
                <w:szCs w:val="20"/>
              </w:rPr>
            </w:pPr>
          </w:p>
        </w:tc>
        <w:tc>
          <w:tcPr>
            <w:tcW w:w="1361" w:type="dxa"/>
          </w:tcPr>
          <w:p w14:paraId="406559DC" w14:textId="77777777" w:rsidR="00480068" w:rsidRPr="00486886" w:rsidRDefault="00480068" w:rsidP="00401312">
            <w:pPr>
              <w:autoSpaceDE/>
              <w:autoSpaceDN/>
              <w:adjustRightInd/>
              <w:spacing w:after="0" w:line="259" w:lineRule="auto"/>
              <w:ind w:left="113"/>
              <w:jc w:val="left"/>
              <w:rPr>
                <w:rFonts w:eastAsia="Aptos" w:cs="Arial"/>
                <w:sz w:val="20"/>
                <w:szCs w:val="20"/>
              </w:rPr>
            </w:pPr>
            <w:r w:rsidRPr="00486886">
              <w:rPr>
                <w:rFonts w:eastAsia="Aptos" w:cs="Arial"/>
                <w:sz w:val="20"/>
                <w:szCs w:val="20"/>
              </w:rPr>
              <w:t>Police</w:t>
            </w:r>
          </w:p>
        </w:tc>
        <w:tc>
          <w:tcPr>
            <w:tcW w:w="1303" w:type="dxa"/>
          </w:tcPr>
          <w:p w14:paraId="0B35257E"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30 (46.9%)</w:t>
            </w:r>
          </w:p>
        </w:tc>
        <w:tc>
          <w:tcPr>
            <w:tcW w:w="9387" w:type="dxa"/>
            <w:vMerge/>
          </w:tcPr>
          <w:p w14:paraId="10EBFAB7" w14:textId="77777777" w:rsidR="00480068" w:rsidRPr="00486886" w:rsidRDefault="00480068" w:rsidP="00401312">
            <w:pPr>
              <w:autoSpaceDE/>
              <w:autoSpaceDN/>
              <w:adjustRightInd/>
              <w:spacing w:after="0" w:line="259" w:lineRule="auto"/>
              <w:rPr>
                <w:rFonts w:eastAsia="Aptos" w:cs="Arial"/>
                <w:i/>
                <w:iCs/>
                <w:sz w:val="20"/>
                <w:szCs w:val="20"/>
              </w:rPr>
            </w:pPr>
          </w:p>
        </w:tc>
      </w:tr>
      <w:tr w:rsidR="00480068" w:rsidRPr="00486886" w14:paraId="2944E07E" w14:textId="77777777" w:rsidTr="00401312">
        <w:tc>
          <w:tcPr>
            <w:tcW w:w="1694" w:type="dxa"/>
            <w:vMerge/>
          </w:tcPr>
          <w:p w14:paraId="732701F5" w14:textId="77777777" w:rsidR="00480068" w:rsidRPr="00486886" w:rsidRDefault="00480068" w:rsidP="00401312">
            <w:pPr>
              <w:autoSpaceDE/>
              <w:autoSpaceDN/>
              <w:adjustRightInd/>
              <w:spacing w:after="0" w:line="259" w:lineRule="auto"/>
              <w:jc w:val="left"/>
              <w:rPr>
                <w:rFonts w:eastAsia="Aptos" w:cs="Arial"/>
                <w:sz w:val="20"/>
                <w:szCs w:val="20"/>
              </w:rPr>
            </w:pPr>
          </w:p>
        </w:tc>
        <w:tc>
          <w:tcPr>
            <w:tcW w:w="1361" w:type="dxa"/>
          </w:tcPr>
          <w:p w14:paraId="3A831BA0" w14:textId="77777777" w:rsidR="00480068" w:rsidRPr="00486886" w:rsidRDefault="00480068" w:rsidP="00401312">
            <w:pPr>
              <w:autoSpaceDE/>
              <w:autoSpaceDN/>
              <w:adjustRightInd/>
              <w:spacing w:after="0" w:line="259" w:lineRule="auto"/>
              <w:ind w:left="113"/>
              <w:jc w:val="left"/>
              <w:rPr>
                <w:rFonts w:eastAsia="Aptos" w:cs="Arial"/>
                <w:sz w:val="20"/>
                <w:szCs w:val="20"/>
              </w:rPr>
            </w:pPr>
            <w:r w:rsidRPr="00486886">
              <w:rPr>
                <w:rFonts w:eastAsia="Aptos" w:cs="Arial"/>
                <w:sz w:val="20"/>
                <w:szCs w:val="20"/>
              </w:rPr>
              <w:t>Prison</w:t>
            </w:r>
          </w:p>
        </w:tc>
        <w:tc>
          <w:tcPr>
            <w:tcW w:w="1303" w:type="dxa"/>
          </w:tcPr>
          <w:p w14:paraId="52C79A46"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20 (41.7%)</w:t>
            </w:r>
          </w:p>
        </w:tc>
        <w:tc>
          <w:tcPr>
            <w:tcW w:w="9387" w:type="dxa"/>
            <w:vMerge/>
          </w:tcPr>
          <w:p w14:paraId="4E763E67" w14:textId="77777777" w:rsidR="00480068" w:rsidRPr="00486886" w:rsidRDefault="00480068" w:rsidP="00401312">
            <w:pPr>
              <w:autoSpaceDE/>
              <w:autoSpaceDN/>
              <w:adjustRightInd/>
              <w:spacing w:after="0" w:line="259" w:lineRule="auto"/>
              <w:rPr>
                <w:rFonts w:eastAsia="Aptos" w:cs="Arial"/>
                <w:i/>
                <w:iCs/>
                <w:sz w:val="20"/>
                <w:szCs w:val="20"/>
              </w:rPr>
            </w:pPr>
          </w:p>
        </w:tc>
      </w:tr>
      <w:tr w:rsidR="00480068" w:rsidRPr="00486886" w14:paraId="1B9FE823" w14:textId="77777777" w:rsidTr="00401312">
        <w:tc>
          <w:tcPr>
            <w:tcW w:w="1694" w:type="dxa"/>
            <w:vMerge w:val="restart"/>
          </w:tcPr>
          <w:p w14:paraId="52650AE7"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Clear communication on the purpose of testing</w:t>
            </w:r>
          </w:p>
        </w:tc>
        <w:tc>
          <w:tcPr>
            <w:tcW w:w="1361" w:type="dxa"/>
          </w:tcPr>
          <w:p w14:paraId="0960248D"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All groups</w:t>
            </w:r>
          </w:p>
        </w:tc>
        <w:tc>
          <w:tcPr>
            <w:tcW w:w="1303" w:type="dxa"/>
          </w:tcPr>
          <w:p w14:paraId="4866E686"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75 (17.3%)</w:t>
            </w:r>
          </w:p>
        </w:tc>
        <w:tc>
          <w:tcPr>
            <w:tcW w:w="9387" w:type="dxa"/>
            <w:vMerge w:val="restart"/>
          </w:tcPr>
          <w:p w14:paraId="2EA69073" w14:textId="77777777" w:rsidR="00480068" w:rsidRPr="00486886" w:rsidRDefault="00480068" w:rsidP="00401312">
            <w:pPr>
              <w:autoSpaceDE/>
              <w:autoSpaceDN/>
              <w:adjustRightInd/>
              <w:spacing w:after="0" w:line="259" w:lineRule="auto"/>
              <w:rPr>
                <w:rFonts w:eastAsia="Aptos" w:cs="Arial"/>
                <w:sz w:val="20"/>
                <w:szCs w:val="20"/>
              </w:rPr>
            </w:pPr>
            <w:r w:rsidRPr="00486886">
              <w:rPr>
                <w:rFonts w:eastAsia="Aptos" w:cs="Arial"/>
                <w:i/>
                <w:iCs/>
                <w:sz w:val="20"/>
                <w:szCs w:val="20"/>
              </w:rPr>
              <w:t>“Understanding and awareness of synthetic cannabinols amongst staff. Clarity for staff that the technology is for the detection of synthetic cannabino[ids] only.”</w:t>
            </w:r>
            <w:r>
              <w:rPr>
                <w:rFonts w:eastAsia="Aptos" w:cs="Arial"/>
                <w:i/>
                <w:iCs/>
                <w:sz w:val="20"/>
                <w:szCs w:val="20"/>
              </w:rPr>
              <w:t xml:space="preserve"> </w:t>
            </w:r>
            <w:r>
              <w:rPr>
                <w:rFonts w:eastAsia="Aptos" w:cs="Arial"/>
                <w:sz w:val="20"/>
                <w:szCs w:val="20"/>
              </w:rPr>
              <w:t>(survey respondent, female, unknown age, healthcare)</w:t>
            </w:r>
          </w:p>
          <w:p w14:paraId="47006996" w14:textId="77777777" w:rsidR="00480068" w:rsidRPr="00486886" w:rsidRDefault="00480068" w:rsidP="00401312">
            <w:pPr>
              <w:autoSpaceDE/>
              <w:autoSpaceDN/>
              <w:adjustRightInd/>
              <w:spacing w:after="0" w:line="259" w:lineRule="auto"/>
              <w:rPr>
                <w:rFonts w:eastAsia="Aptos" w:cs="Arial"/>
                <w:sz w:val="20"/>
                <w:szCs w:val="20"/>
              </w:rPr>
            </w:pPr>
            <w:r w:rsidRPr="00486886">
              <w:rPr>
                <w:rFonts w:eastAsia="Aptos" w:cs="Arial"/>
                <w:i/>
                <w:iCs/>
                <w:sz w:val="20"/>
                <w:szCs w:val="20"/>
              </w:rPr>
              <w:t>“Clear explanation of purpose to client”</w:t>
            </w:r>
            <w:r>
              <w:rPr>
                <w:rFonts w:eastAsia="Aptos" w:cs="Arial"/>
                <w:i/>
                <w:iCs/>
                <w:sz w:val="20"/>
                <w:szCs w:val="20"/>
              </w:rPr>
              <w:t xml:space="preserve"> </w:t>
            </w:r>
            <w:r>
              <w:rPr>
                <w:rFonts w:eastAsia="Aptos" w:cs="Arial"/>
                <w:sz w:val="20"/>
                <w:szCs w:val="20"/>
              </w:rPr>
              <w:t>(survey respondent, female, 54y, healthcare)</w:t>
            </w:r>
          </w:p>
          <w:p w14:paraId="75DF8937" w14:textId="77777777" w:rsidR="00480068" w:rsidRPr="00486886" w:rsidRDefault="00480068" w:rsidP="00401312">
            <w:pPr>
              <w:autoSpaceDE/>
              <w:autoSpaceDN/>
              <w:adjustRightInd/>
              <w:spacing w:after="0" w:line="259" w:lineRule="auto"/>
              <w:rPr>
                <w:rFonts w:eastAsia="Aptos" w:cs="Arial"/>
                <w:i/>
                <w:iCs/>
                <w:sz w:val="20"/>
                <w:szCs w:val="20"/>
              </w:rPr>
            </w:pPr>
          </w:p>
        </w:tc>
      </w:tr>
      <w:tr w:rsidR="00480068" w:rsidRPr="00486886" w14:paraId="00D7A0FB" w14:textId="77777777" w:rsidTr="00401312">
        <w:tc>
          <w:tcPr>
            <w:tcW w:w="1694" w:type="dxa"/>
            <w:vMerge/>
          </w:tcPr>
          <w:p w14:paraId="60994295" w14:textId="77777777" w:rsidR="00480068" w:rsidRPr="00486886" w:rsidRDefault="00480068" w:rsidP="00401312">
            <w:pPr>
              <w:autoSpaceDE/>
              <w:autoSpaceDN/>
              <w:adjustRightInd/>
              <w:spacing w:after="0" w:line="259" w:lineRule="auto"/>
              <w:jc w:val="left"/>
              <w:rPr>
                <w:rFonts w:eastAsia="Aptos" w:cs="Arial"/>
                <w:sz w:val="20"/>
                <w:szCs w:val="20"/>
              </w:rPr>
            </w:pPr>
          </w:p>
        </w:tc>
        <w:tc>
          <w:tcPr>
            <w:tcW w:w="1361" w:type="dxa"/>
          </w:tcPr>
          <w:p w14:paraId="729C2CFC" w14:textId="77777777" w:rsidR="00480068" w:rsidRPr="00486886" w:rsidRDefault="00480068" w:rsidP="00401312">
            <w:pPr>
              <w:autoSpaceDE/>
              <w:autoSpaceDN/>
              <w:adjustRightInd/>
              <w:spacing w:after="0" w:line="259" w:lineRule="auto"/>
              <w:ind w:left="113"/>
              <w:jc w:val="left"/>
              <w:rPr>
                <w:rFonts w:eastAsia="Aptos" w:cs="Arial"/>
                <w:sz w:val="20"/>
                <w:szCs w:val="20"/>
              </w:rPr>
            </w:pPr>
            <w:r w:rsidRPr="00486886">
              <w:rPr>
                <w:rFonts w:eastAsia="Aptos" w:cs="Arial"/>
                <w:sz w:val="20"/>
                <w:szCs w:val="20"/>
              </w:rPr>
              <w:t>Healthcare</w:t>
            </w:r>
          </w:p>
        </w:tc>
        <w:tc>
          <w:tcPr>
            <w:tcW w:w="1303" w:type="dxa"/>
          </w:tcPr>
          <w:p w14:paraId="6C76BE19"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20 (11.0%)</w:t>
            </w:r>
          </w:p>
        </w:tc>
        <w:tc>
          <w:tcPr>
            <w:tcW w:w="9387" w:type="dxa"/>
            <w:vMerge/>
          </w:tcPr>
          <w:p w14:paraId="2267BD58" w14:textId="77777777" w:rsidR="00480068" w:rsidRPr="00486886" w:rsidRDefault="00480068" w:rsidP="00401312">
            <w:pPr>
              <w:autoSpaceDE/>
              <w:autoSpaceDN/>
              <w:adjustRightInd/>
              <w:spacing w:after="0" w:line="259" w:lineRule="auto"/>
              <w:rPr>
                <w:rFonts w:eastAsia="Aptos" w:cs="Arial"/>
                <w:i/>
                <w:iCs/>
                <w:sz w:val="20"/>
                <w:szCs w:val="20"/>
              </w:rPr>
            </w:pPr>
          </w:p>
        </w:tc>
      </w:tr>
      <w:tr w:rsidR="00480068" w:rsidRPr="00486886" w14:paraId="199E6BF7" w14:textId="77777777" w:rsidTr="00401312">
        <w:tc>
          <w:tcPr>
            <w:tcW w:w="1694" w:type="dxa"/>
            <w:vMerge/>
          </w:tcPr>
          <w:p w14:paraId="6B475FA6" w14:textId="77777777" w:rsidR="00480068" w:rsidRPr="00486886" w:rsidRDefault="00480068" w:rsidP="00401312">
            <w:pPr>
              <w:autoSpaceDE/>
              <w:autoSpaceDN/>
              <w:adjustRightInd/>
              <w:spacing w:after="0" w:line="259" w:lineRule="auto"/>
              <w:jc w:val="left"/>
              <w:rPr>
                <w:rFonts w:eastAsia="Aptos" w:cs="Arial"/>
                <w:sz w:val="20"/>
                <w:szCs w:val="20"/>
              </w:rPr>
            </w:pPr>
          </w:p>
        </w:tc>
        <w:tc>
          <w:tcPr>
            <w:tcW w:w="1361" w:type="dxa"/>
          </w:tcPr>
          <w:p w14:paraId="2C2D526D" w14:textId="77777777" w:rsidR="00480068" w:rsidRPr="00486886" w:rsidRDefault="00480068" w:rsidP="00401312">
            <w:pPr>
              <w:autoSpaceDE/>
              <w:autoSpaceDN/>
              <w:adjustRightInd/>
              <w:spacing w:after="0" w:line="259" w:lineRule="auto"/>
              <w:ind w:left="113"/>
              <w:jc w:val="left"/>
              <w:rPr>
                <w:rFonts w:eastAsia="Aptos" w:cs="Arial"/>
                <w:sz w:val="20"/>
                <w:szCs w:val="20"/>
              </w:rPr>
            </w:pPr>
            <w:r w:rsidRPr="00486886">
              <w:rPr>
                <w:rFonts w:eastAsia="Aptos" w:cs="Arial"/>
                <w:sz w:val="20"/>
                <w:szCs w:val="20"/>
              </w:rPr>
              <w:t>Homeless</w:t>
            </w:r>
          </w:p>
        </w:tc>
        <w:tc>
          <w:tcPr>
            <w:tcW w:w="1303" w:type="dxa"/>
          </w:tcPr>
          <w:p w14:paraId="61BFECFF"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43 (30.9%)</w:t>
            </w:r>
          </w:p>
        </w:tc>
        <w:tc>
          <w:tcPr>
            <w:tcW w:w="9387" w:type="dxa"/>
            <w:vMerge/>
          </w:tcPr>
          <w:p w14:paraId="1AF3E4D4" w14:textId="77777777" w:rsidR="00480068" w:rsidRPr="00486886" w:rsidRDefault="00480068" w:rsidP="00401312">
            <w:pPr>
              <w:autoSpaceDE/>
              <w:autoSpaceDN/>
              <w:adjustRightInd/>
              <w:spacing w:after="0" w:line="259" w:lineRule="auto"/>
              <w:rPr>
                <w:rFonts w:eastAsia="Aptos" w:cs="Arial"/>
                <w:i/>
                <w:iCs/>
                <w:sz w:val="20"/>
                <w:szCs w:val="20"/>
              </w:rPr>
            </w:pPr>
          </w:p>
        </w:tc>
      </w:tr>
      <w:tr w:rsidR="00480068" w:rsidRPr="00486886" w14:paraId="06C57C41" w14:textId="77777777" w:rsidTr="00401312">
        <w:tc>
          <w:tcPr>
            <w:tcW w:w="1694" w:type="dxa"/>
            <w:vMerge/>
          </w:tcPr>
          <w:p w14:paraId="6DA09920" w14:textId="77777777" w:rsidR="00480068" w:rsidRPr="00486886" w:rsidRDefault="00480068" w:rsidP="00401312">
            <w:pPr>
              <w:autoSpaceDE/>
              <w:autoSpaceDN/>
              <w:adjustRightInd/>
              <w:spacing w:after="0" w:line="259" w:lineRule="auto"/>
              <w:jc w:val="left"/>
              <w:rPr>
                <w:rFonts w:eastAsia="Aptos" w:cs="Arial"/>
                <w:sz w:val="20"/>
                <w:szCs w:val="20"/>
              </w:rPr>
            </w:pPr>
          </w:p>
        </w:tc>
        <w:tc>
          <w:tcPr>
            <w:tcW w:w="1361" w:type="dxa"/>
          </w:tcPr>
          <w:p w14:paraId="451F5BE2" w14:textId="77777777" w:rsidR="00480068" w:rsidRPr="00486886" w:rsidRDefault="00480068" w:rsidP="00401312">
            <w:pPr>
              <w:autoSpaceDE/>
              <w:autoSpaceDN/>
              <w:adjustRightInd/>
              <w:spacing w:after="0" w:line="259" w:lineRule="auto"/>
              <w:ind w:left="113"/>
              <w:jc w:val="left"/>
              <w:rPr>
                <w:rFonts w:eastAsia="Aptos" w:cs="Arial"/>
                <w:sz w:val="20"/>
                <w:szCs w:val="20"/>
              </w:rPr>
            </w:pPr>
            <w:r w:rsidRPr="00486886">
              <w:rPr>
                <w:rFonts w:eastAsia="Aptos" w:cs="Arial"/>
                <w:sz w:val="20"/>
                <w:szCs w:val="20"/>
              </w:rPr>
              <w:t>Police</w:t>
            </w:r>
          </w:p>
        </w:tc>
        <w:tc>
          <w:tcPr>
            <w:tcW w:w="1303" w:type="dxa"/>
          </w:tcPr>
          <w:p w14:paraId="5F14BF4C"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3 (4.7%)</w:t>
            </w:r>
          </w:p>
        </w:tc>
        <w:tc>
          <w:tcPr>
            <w:tcW w:w="9387" w:type="dxa"/>
            <w:vMerge/>
          </w:tcPr>
          <w:p w14:paraId="39FBAA6A" w14:textId="77777777" w:rsidR="00480068" w:rsidRPr="00486886" w:rsidRDefault="00480068" w:rsidP="00401312">
            <w:pPr>
              <w:autoSpaceDE/>
              <w:autoSpaceDN/>
              <w:adjustRightInd/>
              <w:spacing w:after="0" w:line="259" w:lineRule="auto"/>
              <w:rPr>
                <w:rFonts w:eastAsia="Aptos" w:cs="Arial"/>
                <w:i/>
                <w:iCs/>
                <w:sz w:val="20"/>
                <w:szCs w:val="20"/>
              </w:rPr>
            </w:pPr>
          </w:p>
        </w:tc>
      </w:tr>
      <w:tr w:rsidR="00480068" w:rsidRPr="00486886" w14:paraId="3949F805" w14:textId="77777777" w:rsidTr="00401312">
        <w:tc>
          <w:tcPr>
            <w:tcW w:w="1694" w:type="dxa"/>
            <w:vMerge/>
          </w:tcPr>
          <w:p w14:paraId="613C71A0" w14:textId="77777777" w:rsidR="00480068" w:rsidRPr="00486886" w:rsidRDefault="00480068" w:rsidP="00401312">
            <w:pPr>
              <w:autoSpaceDE/>
              <w:autoSpaceDN/>
              <w:adjustRightInd/>
              <w:spacing w:after="0" w:line="259" w:lineRule="auto"/>
              <w:jc w:val="left"/>
              <w:rPr>
                <w:rFonts w:eastAsia="Aptos" w:cs="Arial"/>
                <w:sz w:val="20"/>
                <w:szCs w:val="20"/>
              </w:rPr>
            </w:pPr>
          </w:p>
        </w:tc>
        <w:tc>
          <w:tcPr>
            <w:tcW w:w="1361" w:type="dxa"/>
          </w:tcPr>
          <w:p w14:paraId="66DFE0D0" w14:textId="77777777" w:rsidR="00480068" w:rsidRPr="00486886" w:rsidRDefault="00480068" w:rsidP="00401312">
            <w:pPr>
              <w:autoSpaceDE/>
              <w:autoSpaceDN/>
              <w:adjustRightInd/>
              <w:spacing w:after="0" w:line="259" w:lineRule="auto"/>
              <w:ind w:left="113"/>
              <w:jc w:val="left"/>
              <w:rPr>
                <w:rFonts w:eastAsia="Aptos" w:cs="Arial"/>
                <w:sz w:val="20"/>
                <w:szCs w:val="20"/>
              </w:rPr>
            </w:pPr>
            <w:r w:rsidRPr="00486886">
              <w:rPr>
                <w:rFonts w:eastAsia="Aptos" w:cs="Arial"/>
                <w:sz w:val="20"/>
                <w:szCs w:val="20"/>
              </w:rPr>
              <w:t>Prison</w:t>
            </w:r>
          </w:p>
        </w:tc>
        <w:tc>
          <w:tcPr>
            <w:tcW w:w="1303" w:type="dxa"/>
          </w:tcPr>
          <w:p w14:paraId="35C075A9"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9 (18.8%)</w:t>
            </w:r>
          </w:p>
        </w:tc>
        <w:tc>
          <w:tcPr>
            <w:tcW w:w="9387" w:type="dxa"/>
            <w:vMerge/>
          </w:tcPr>
          <w:p w14:paraId="336EB607" w14:textId="77777777" w:rsidR="00480068" w:rsidRPr="00486886" w:rsidRDefault="00480068" w:rsidP="00401312">
            <w:pPr>
              <w:autoSpaceDE/>
              <w:autoSpaceDN/>
              <w:adjustRightInd/>
              <w:spacing w:after="0" w:line="259" w:lineRule="auto"/>
              <w:rPr>
                <w:rFonts w:eastAsia="Aptos" w:cs="Arial"/>
                <w:i/>
                <w:iCs/>
                <w:sz w:val="20"/>
                <w:szCs w:val="20"/>
              </w:rPr>
            </w:pPr>
          </w:p>
        </w:tc>
      </w:tr>
      <w:tr w:rsidR="00480068" w:rsidRPr="00486886" w14:paraId="74CCDC2A" w14:textId="77777777" w:rsidTr="00401312">
        <w:trPr>
          <w:trHeight w:val="93"/>
        </w:trPr>
        <w:tc>
          <w:tcPr>
            <w:tcW w:w="1694" w:type="dxa"/>
            <w:vMerge w:val="restart"/>
            <w:tcBorders>
              <w:bottom w:val="single" w:sz="4" w:space="0" w:color="auto"/>
            </w:tcBorders>
          </w:tcPr>
          <w:p w14:paraId="65BCAA9C"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Home Office approval</w:t>
            </w:r>
          </w:p>
        </w:tc>
        <w:tc>
          <w:tcPr>
            <w:tcW w:w="1361" w:type="dxa"/>
          </w:tcPr>
          <w:p w14:paraId="11EA17DD"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All groups</w:t>
            </w:r>
          </w:p>
        </w:tc>
        <w:tc>
          <w:tcPr>
            <w:tcW w:w="1303" w:type="dxa"/>
          </w:tcPr>
          <w:p w14:paraId="5CA2300E"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11 (2.5%)</w:t>
            </w:r>
          </w:p>
        </w:tc>
        <w:tc>
          <w:tcPr>
            <w:tcW w:w="9387" w:type="dxa"/>
            <w:vMerge w:val="restart"/>
            <w:tcBorders>
              <w:bottom w:val="single" w:sz="4" w:space="0" w:color="auto"/>
            </w:tcBorders>
          </w:tcPr>
          <w:p w14:paraId="551A80D2" w14:textId="77777777" w:rsidR="00480068" w:rsidRPr="00486886" w:rsidRDefault="00480068" w:rsidP="00401312">
            <w:pPr>
              <w:autoSpaceDE/>
              <w:autoSpaceDN/>
              <w:adjustRightInd/>
              <w:spacing w:after="0" w:line="259" w:lineRule="auto"/>
              <w:rPr>
                <w:rFonts w:eastAsia="Aptos" w:cs="Arial"/>
                <w:i/>
                <w:iCs/>
                <w:sz w:val="20"/>
                <w:szCs w:val="20"/>
              </w:rPr>
            </w:pPr>
            <w:r w:rsidRPr="00486886">
              <w:rPr>
                <w:rFonts w:eastAsia="Aptos" w:cs="Arial"/>
                <w:i/>
                <w:iCs/>
                <w:sz w:val="20"/>
                <w:szCs w:val="20"/>
              </w:rPr>
              <w:t>“As mentioned previously, the initial barrier would be ensuring that the technology was approved (by the Home Office) to allow for charges to be authorised without a full laboratory submission.”</w:t>
            </w:r>
            <w:r>
              <w:rPr>
                <w:rFonts w:eastAsia="Aptos" w:cs="Arial"/>
                <w:i/>
                <w:iCs/>
                <w:sz w:val="20"/>
                <w:szCs w:val="20"/>
              </w:rPr>
              <w:t xml:space="preserve"> </w:t>
            </w:r>
            <w:r>
              <w:rPr>
                <w:rFonts w:eastAsia="Aptos" w:cs="Arial"/>
                <w:sz w:val="20"/>
                <w:szCs w:val="20"/>
              </w:rPr>
              <w:t>(survey respondent, unknown gender and age, healthcare)</w:t>
            </w:r>
          </w:p>
        </w:tc>
      </w:tr>
      <w:tr w:rsidR="00480068" w:rsidRPr="00486886" w14:paraId="708628E8" w14:textId="77777777" w:rsidTr="00401312">
        <w:trPr>
          <w:trHeight w:val="93"/>
        </w:trPr>
        <w:tc>
          <w:tcPr>
            <w:tcW w:w="1694" w:type="dxa"/>
            <w:vMerge/>
            <w:tcBorders>
              <w:bottom w:val="single" w:sz="4" w:space="0" w:color="auto"/>
            </w:tcBorders>
          </w:tcPr>
          <w:p w14:paraId="72273C54" w14:textId="77777777" w:rsidR="00480068" w:rsidRPr="00486886" w:rsidRDefault="00480068" w:rsidP="00401312">
            <w:pPr>
              <w:autoSpaceDE/>
              <w:autoSpaceDN/>
              <w:adjustRightInd/>
              <w:spacing w:after="0" w:line="259" w:lineRule="auto"/>
              <w:jc w:val="left"/>
              <w:rPr>
                <w:rFonts w:eastAsia="Aptos" w:cs="Arial"/>
                <w:sz w:val="20"/>
                <w:szCs w:val="20"/>
              </w:rPr>
            </w:pPr>
          </w:p>
        </w:tc>
        <w:tc>
          <w:tcPr>
            <w:tcW w:w="1361" w:type="dxa"/>
          </w:tcPr>
          <w:p w14:paraId="66425321" w14:textId="77777777" w:rsidR="00480068" w:rsidRPr="00486886" w:rsidRDefault="00480068" w:rsidP="00401312">
            <w:pPr>
              <w:autoSpaceDE/>
              <w:autoSpaceDN/>
              <w:adjustRightInd/>
              <w:spacing w:after="0" w:line="259" w:lineRule="auto"/>
              <w:ind w:left="113"/>
              <w:jc w:val="left"/>
              <w:rPr>
                <w:rFonts w:eastAsia="Aptos" w:cs="Arial"/>
                <w:sz w:val="20"/>
                <w:szCs w:val="20"/>
              </w:rPr>
            </w:pPr>
            <w:r w:rsidRPr="00486886">
              <w:rPr>
                <w:rFonts w:eastAsia="Aptos" w:cs="Arial"/>
                <w:sz w:val="20"/>
                <w:szCs w:val="20"/>
              </w:rPr>
              <w:t>Healthcare</w:t>
            </w:r>
          </w:p>
        </w:tc>
        <w:tc>
          <w:tcPr>
            <w:tcW w:w="1303" w:type="dxa"/>
          </w:tcPr>
          <w:p w14:paraId="197C197E"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0</w:t>
            </w:r>
          </w:p>
        </w:tc>
        <w:tc>
          <w:tcPr>
            <w:tcW w:w="9387" w:type="dxa"/>
            <w:vMerge/>
            <w:tcBorders>
              <w:bottom w:val="single" w:sz="4" w:space="0" w:color="auto"/>
            </w:tcBorders>
          </w:tcPr>
          <w:p w14:paraId="48EABDF5" w14:textId="77777777" w:rsidR="00480068" w:rsidRPr="00486886" w:rsidRDefault="00480068" w:rsidP="00401312">
            <w:pPr>
              <w:autoSpaceDE/>
              <w:autoSpaceDN/>
              <w:adjustRightInd/>
              <w:spacing w:after="0" w:line="259" w:lineRule="auto"/>
              <w:rPr>
                <w:rFonts w:eastAsia="Aptos" w:cs="Arial"/>
                <w:sz w:val="20"/>
                <w:szCs w:val="20"/>
              </w:rPr>
            </w:pPr>
          </w:p>
        </w:tc>
      </w:tr>
      <w:tr w:rsidR="00480068" w:rsidRPr="00486886" w14:paraId="5AA3111E" w14:textId="77777777" w:rsidTr="00401312">
        <w:trPr>
          <w:trHeight w:val="93"/>
        </w:trPr>
        <w:tc>
          <w:tcPr>
            <w:tcW w:w="1694" w:type="dxa"/>
            <w:vMerge/>
            <w:tcBorders>
              <w:bottom w:val="single" w:sz="4" w:space="0" w:color="auto"/>
            </w:tcBorders>
          </w:tcPr>
          <w:p w14:paraId="65DC425E" w14:textId="77777777" w:rsidR="00480068" w:rsidRPr="00486886" w:rsidRDefault="00480068" w:rsidP="00401312">
            <w:pPr>
              <w:autoSpaceDE/>
              <w:autoSpaceDN/>
              <w:adjustRightInd/>
              <w:spacing w:after="0" w:line="259" w:lineRule="auto"/>
              <w:jc w:val="left"/>
              <w:rPr>
                <w:rFonts w:eastAsia="Aptos" w:cs="Arial"/>
                <w:sz w:val="20"/>
                <w:szCs w:val="20"/>
              </w:rPr>
            </w:pPr>
          </w:p>
        </w:tc>
        <w:tc>
          <w:tcPr>
            <w:tcW w:w="1361" w:type="dxa"/>
          </w:tcPr>
          <w:p w14:paraId="4DEAF42D" w14:textId="77777777" w:rsidR="00480068" w:rsidRPr="00486886" w:rsidRDefault="00480068" w:rsidP="00401312">
            <w:pPr>
              <w:autoSpaceDE/>
              <w:autoSpaceDN/>
              <w:adjustRightInd/>
              <w:spacing w:after="0" w:line="259" w:lineRule="auto"/>
              <w:ind w:left="113"/>
              <w:jc w:val="left"/>
              <w:rPr>
                <w:rFonts w:eastAsia="Aptos" w:cs="Arial"/>
                <w:sz w:val="20"/>
                <w:szCs w:val="20"/>
              </w:rPr>
            </w:pPr>
            <w:r w:rsidRPr="00486886">
              <w:rPr>
                <w:rFonts w:eastAsia="Aptos" w:cs="Arial"/>
                <w:sz w:val="20"/>
                <w:szCs w:val="20"/>
              </w:rPr>
              <w:t>Homeless</w:t>
            </w:r>
          </w:p>
        </w:tc>
        <w:tc>
          <w:tcPr>
            <w:tcW w:w="1303" w:type="dxa"/>
          </w:tcPr>
          <w:p w14:paraId="49A64EFE"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0</w:t>
            </w:r>
          </w:p>
        </w:tc>
        <w:tc>
          <w:tcPr>
            <w:tcW w:w="9387" w:type="dxa"/>
            <w:vMerge/>
            <w:tcBorders>
              <w:bottom w:val="single" w:sz="4" w:space="0" w:color="auto"/>
            </w:tcBorders>
          </w:tcPr>
          <w:p w14:paraId="0C314EA7" w14:textId="77777777" w:rsidR="00480068" w:rsidRPr="00486886" w:rsidRDefault="00480068" w:rsidP="00401312">
            <w:pPr>
              <w:autoSpaceDE/>
              <w:autoSpaceDN/>
              <w:adjustRightInd/>
              <w:spacing w:after="0" w:line="259" w:lineRule="auto"/>
              <w:rPr>
                <w:rFonts w:eastAsia="Aptos" w:cs="Arial"/>
                <w:sz w:val="20"/>
                <w:szCs w:val="20"/>
              </w:rPr>
            </w:pPr>
          </w:p>
        </w:tc>
      </w:tr>
      <w:tr w:rsidR="00480068" w:rsidRPr="00486886" w14:paraId="1184790C" w14:textId="77777777" w:rsidTr="00401312">
        <w:trPr>
          <w:trHeight w:val="93"/>
        </w:trPr>
        <w:tc>
          <w:tcPr>
            <w:tcW w:w="1694" w:type="dxa"/>
            <w:vMerge/>
            <w:tcBorders>
              <w:bottom w:val="single" w:sz="4" w:space="0" w:color="auto"/>
            </w:tcBorders>
          </w:tcPr>
          <w:p w14:paraId="3CD48B6F" w14:textId="77777777" w:rsidR="00480068" w:rsidRPr="00486886" w:rsidRDefault="00480068" w:rsidP="00401312">
            <w:pPr>
              <w:autoSpaceDE/>
              <w:autoSpaceDN/>
              <w:adjustRightInd/>
              <w:spacing w:after="0" w:line="259" w:lineRule="auto"/>
              <w:jc w:val="left"/>
              <w:rPr>
                <w:rFonts w:eastAsia="Aptos" w:cs="Arial"/>
                <w:sz w:val="20"/>
                <w:szCs w:val="20"/>
              </w:rPr>
            </w:pPr>
          </w:p>
        </w:tc>
        <w:tc>
          <w:tcPr>
            <w:tcW w:w="1361" w:type="dxa"/>
          </w:tcPr>
          <w:p w14:paraId="40F5EB81" w14:textId="77777777" w:rsidR="00480068" w:rsidRPr="00486886" w:rsidRDefault="00480068" w:rsidP="00401312">
            <w:pPr>
              <w:autoSpaceDE/>
              <w:autoSpaceDN/>
              <w:adjustRightInd/>
              <w:spacing w:after="0" w:line="259" w:lineRule="auto"/>
              <w:ind w:left="113"/>
              <w:jc w:val="left"/>
              <w:rPr>
                <w:rFonts w:eastAsia="Aptos" w:cs="Arial"/>
                <w:sz w:val="20"/>
                <w:szCs w:val="20"/>
              </w:rPr>
            </w:pPr>
            <w:r w:rsidRPr="00486886">
              <w:rPr>
                <w:rFonts w:eastAsia="Aptos" w:cs="Arial"/>
                <w:sz w:val="20"/>
                <w:szCs w:val="20"/>
              </w:rPr>
              <w:t>Police</w:t>
            </w:r>
          </w:p>
        </w:tc>
        <w:tc>
          <w:tcPr>
            <w:tcW w:w="1303" w:type="dxa"/>
          </w:tcPr>
          <w:p w14:paraId="355886F6"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11 (17.2%)</w:t>
            </w:r>
          </w:p>
        </w:tc>
        <w:tc>
          <w:tcPr>
            <w:tcW w:w="9387" w:type="dxa"/>
            <w:vMerge/>
            <w:tcBorders>
              <w:bottom w:val="single" w:sz="4" w:space="0" w:color="auto"/>
            </w:tcBorders>
          </w:tcPr>
          <w:p w14:paraId="203E4FB4" w14:textId="77777777" w:rsidR="00480068" w:rsidRPr="00486886" w:rsidRDefault="00480068" w:rsidP="00401312">
            <w:pPr>
              <w:autoSpaceDE/>
              <w:autoSpaceDN/>
              <w:adjustRightInd/>
              <w:spacing w:after="0" w:line="259" w:lineRule="auto"/>
              <w:rPr>
                <w:rFonts w:eastAsia="Aptos" w:cs="Arial"/>
                <w:sz w:val="20"/>
                <w:szCs w:val="20"/>
              </w:rPr>
            </w:pPr>
          </w:p>
        </w:tc>
      </w:tr>
      <w:tr w:rsidR="00480068" w:rsidRPr="00486886" w14:paraId="586B8E17" w14:textId="77777777" w:rsidTr="00401312">
        <w:trPr>
          <w:trHeight w:val="93"/>
        </w:trPr>
        <w:tc>
          <w:tcPr>
            <w:tcW w:w="1694" w:type="dxa"/>
            <w:vMerge/>
            <w:tcBorders>
              <w:bottom w:val="single" w:sz="4" w:space="0" w:color="auto"/>
            </w:tcBorders>
          </w:tcPr>
          <w:p w14:paraId="22246DDE" w14:textId="77777777" w:rsidR="00480068" w:rsidRPr="00486886" w:rsidRDefault="00480068" w:rsidP="00401312">
            <w:pPr>
              <w:autoSpaceDE/>
              <w:autoSpaceDN/>
              <w:adjustRightInd/>
              <w:spacing w:after="0" w:line="259" w:lineRule="auto"/>
              <w:jc w:val="left"/>
              <w:rPr>
                <w:rFonts w:eastAsia="Aptos" w:cs="Arial"/>
                <w:sz w:val="20"/>
                <w:szCs w:val="20"/>
              </w:rPr>
            </w:pPr>
          </w:p>
        </w:tc>
        <w:tc>
          <w:tcPr>
            <w:tcW w:w="1361" w:type="dxa"/>
            <w:tcBorders>
              <w:bottom w:val="single" w:sz="4" w:space="0" w:color="auto"/>
            </w:tcBorders>
          </w:tcPr>
          <w:p w14:paraId="6A97B370" w14:textId="77777777" w:rsidR="00480068" w:rsidRPr="00486886" w:rsidRDefault="00480068" w:rsidP="00401312">
            <w:pPr>
              <w:autoSpaceDE/>
              <w:autoSpaceDN/>
              <w:adjustRightInd/>
              <w:spacing w:after="0" w:line="259" w:lineRule="auto"/>
              <w:ind w:left="113"/>
              <w:jc w:val="left"/>
              <w:rPr>
                <w:rFonts w:eastAsia="Aptos" w:cs="Arial"/>
                <w:sz w:val="20"/>
                <w:szCs w:val="20"/>
              </w:rPr>
            </w:pPr>
            <w:r w:rsidRPr="00486886">
              <w:rPr>
                <w:rFonts w:eastAsia="Aptos" w:cs="Arial"/>
                <w:sz w:val="20"/>
                <w:szCs w:val="20"/>
              </w:rPr>
              <w:t>Prison</w:t>
            </w:r>
          </w:p>
        </w:tc>
        <w:tc>
          <w:tcPr>
            <w:tcW w:w="1303" w:type="dxa"/>
            <w:tcBorders>
              <w:bottom w:val="single" w:sz="4" w:space="0" w:color="auto"/>
            </w:tcBorders>
          </w:tcPr>
          <w:p w14:paraId="58CBCF10" w14:textId="77777777" w:rsidR="00480068" w:rsidRPr="00486886" w:rsidRDefault="00480068" w:rsidP="00401312">
            <w:pPr>
              <w:autoSpaceDE/>
              <w:autoSpaceDN/>
              <w:adjustRightInd/>
              <w:spacing w:after="0" w:line="259" w:lineRule="auto"/>
              <w:jc w:val="left"/>
              <w:rPr>
                <w:rFonts w:eastAsia="Aptos" w:cs="Arial"/>
                <w:sz w:val="20"/>
                <w:szCs w:val="20"/>
              </w:rPr>
            </w:pPr>
            <w:r w:rsidRPr="00486886">
              <w:rPr>
                <w:rFonts w:eastAsia="Aptos" w:cs="Arial"/>
                <w:sz w:val="20"/>
                <w:szCs w:val="20"/>
              </w:rPr>
              <w:t>0</w:t>
            </w:r>
          </w:p>
        </w:tc>
        <w:tc>
          <w:tcPr>
            <w:tcW w:w="9387" w:type="dxa"/>
            <w:vMerge/>
            <w:tcBorders>
              <w:bottom w:val="single" w:sz="4" w:space="0" w:color="auto"/>
            </w:tcBorders>
          </w:tcPr>
          <w:p w14:paraId="1DD390ED" w14:textId="77777777" w:rsidR="00480068" w:rsidRPr="00486886" w:rsidRDefault="00480068" w:rsidP="00401312">
            <w:pPr>
              <w:autoSpaceDE/>
              <w:autoSpaceDN/>
              <w:adjustRightInd/>
              <w:spacing w:after="0" w:line="259" w:lineRule="auto"/>
              <w:rPr>
                <w:rFonts w:eastAsia="Aptos" w:cs="Arial"/>
                <w:sz w:val="20"/>
                <w:szCs w:val="20"/>
              </w:rPr>
            </w:pPr>
          </w:p>
        </w:tc>
      </w:tr>
    </w:tbl>
    <w:p w14:paraId="3136F8D3" w14:textId="77777777" w:rsidR="00480068" w:rsidRDefault="00480068" w:rsidP="00480068">
      <w:pPr>
        <w:spacing w:after="0"/>
        <w:rPr>
          <w:sz w:val="20"/>
          <w:szCs w:val="22"/>
        </w:rPr>
      </w:pPr>
      <w:r>
        <w:rPr>
          <w:sz w:val="20"/>
          <w:szCs w:val="22"/>
        </w:rPr>
        <w:t>Abbreviations: NHS, National Health Service.</w:t>
      </w:r>
    </w:p>
    <w:p w14:paraId="24F482C8" w14:textId="77777777" w:rsidR="00480068" w:rsidRPr="003A3C1A" w:rsidRDefault="00480068" w:rsidP="00480068">
      <w:pPr>
        <w:spacing w:after="0"/>
        <w:rPr>
          <w:sz w:val="20"/>
          <w:szCs w:val="22"/>
        </w:rPr>
      </w:pPr>
      <w:r>
        <w:rPr>
          <w:i/>
          <w:iCs/>
          <w:sz w:val="20"/>
          <w:szCs w:val="22"/>
        </w:rPr>
        <w:t xml:space="preserve">Note. </w:t>
      </w:r>
      <w:r>
        <w:rPr>
          <w:sz w:val="20"/>
          <w:szCs w:val="22"/>
        </w:rPr>
        <w:t>Results are based on thematic analysis of interview transcripts from 60 participants (n=11 healthcare, n=8 homeless service, n=8 police, n=8 prison, n=25 PWUSC) and content analysis of survey responses from 433 participants (n=182 healthcare, n=139 homeless service, n=64 police, n=48 prison).</w:t>
      </w:r>
    </w:p>
    <w:p w14:paraId="7C3DF2DC" w14:textId="77777777" w:rsidR="00480068" w:rsidRDefault="00480068" w:rsidP="00AA1D85">
      <w:pPr>
        <w:rPr>
          <w:rFonts w:cs="Arial"/>
          <w:b/>
          <w:bCs/>
          <w:sz w:val="20"/>
          <w:szCs w:val="20"/>
        </w:rPr>
      </w:pPr>
    </w:p>
    <w:p w14:paraId="1F624CD1" w14:textId="77777777" w:rsidR="00480068" w:rsidRDefault="00480068" w:rsidP="00AA1D85">
      <w:pPr>
        <w:rPr>
          <w:rFonts w:cs="Arial"/>
          <w:b/>
          <w:bCs/>
          <w:sz w:val="20"/>
          <w:szCs w:val="20"/>
        </w:rPr>
      </w:pPr>
    </w:p>
    <w:p w14:paraId="6F216711" w14:textId="77777777" w:rsidR="00480068" w:rsidRDefault="00480068" w:rsidP="00AA1D85">
      <w:pPr>
        <w:rPr>
          <w:rFonts w:cs="Arial"/>
          <w:b/>
          <w:bCs/>
          <w:sz w:val="20"/>
          <w:szCs w:val="20"/>
        </w:rPr>
      </w:pPr>
    </w:p>
    <w:p w14:paraId="010A9EC9" w14:textId="77777777" w:rsidR="00480068" w:rsidRDefault="00480068" w:rsidP="00AA1D85">
      <w:pPr>
        <w:rPr>
          <w:rFonts w:cs="Arial"/>
          <w:b/>
          <w:bCs/>
          <w:sz w:val="20"/>
          <w:szCs w:val="20"/>
        </w:rPr>
      </w:pPr>
    </w:p>
    <w:p w14:paraId="5BD3D478" w14:textId="77777777" w:rsidR="00480068" w:rsidRDefault="00480068" w:rsidP="00AA1D85">
      <w:pPr>
        <w:rPr>
          <w:rFonts w:cs="Arial"/>
          <w:b/>
          <w:bCs/>
          <w:sz w:val="20"/>
          <w:szCs w:val="20"/>
        </w:rPr>
      </w:pPr>
    </w:p>
    <w:p w14:paraId="3235D3ED" w14:textId="77777777" w:rsidR="00480068" w:rsidRDefault="00480068" w:rsidP="00AA1D85">
      <w:pPr>
        <w:rPr>
          <w:rFonts w:cs="Arial"/>
          <w:b/>
          <w:bCs/>
          <w:sz w:val="20"/>
          <w:szCs w:val="20"/>
        </w:rPr>
      </w:pPr>
    </w:p>
    <w:p w14:paraId="3EA8C7B9" w14:textId="77777777" w:rsidR="00480068" w:rsidRDefault="00480068" w:rsidP="00AA1D85">
      <w:pPr>
        <w:rPr>
          <w:rFonts w:cs="Arial"/>
          <w:b/>
          <w:bCs/>
          <w:sz w:val="20"/>
          <w:szCs w:val="20"/>
        </w:rPr>
      </w:pPr>
    </w:p>
    <w:p w14:paraId="451E8341" w14:textId="77777777" w:rsidR="00480068" w:rsidRDefault="00480068" w:rsidP="00AA1D85">
      <w:pPr>
        <w:rPr>
          <w:rFonts w:cs="Arial"/>
          <w:b/>
          <w:bCs/>
          <w:sz w:val="20"/>
          <w:szCs w:val="20"/>
        </w:rPr>
      </w:pPr>
    </w:p>
    <w:p w14:paraId="5762D30D" w14:textId="77777777" w:rsidR="00480068" w:rsidRDefault="00480068" w:rsidP="00AA1D85">
      <w:pPr>
        <w:rPr>
          <w:rFonts w:cs="Arial"/>
          <w:b/>
          <w:bCs/>
          <w:sz w:val="20"/>
          <w:szCs w:val="20"/>
        </w:rPr>
      </w:pPr>
    </w:p>
    <w:p w14:paraId="21A1E78E" w14:textId="77777777" w:rsidR="00480068" w:rsidRDefault="00480068" w:rsidP="00AA1D85">
      <w:pPr>
        <w:rPr>
          <w:rFonts w:cs="Arial"/>
          <w:b/>
          <w:bCs/>
          <w:sz w:val="20"/>
          <w:szCs w:val="20"/>
        </w:rPr>
      </w:pPr>
    </w:p>
    <w:p w14:paraId="4D1025EE" w14:textId="77777777" w:rsidR="00480068" w:rsidRDefault="00480068" w:rsidP="00AA1D85">
      <w:pPr>
        <w:rPr>
          <w:rFonts w:cs="Arial"/>
          <w:b/>
          <w:bCs/>
          <w:sz w:val="20"/>
          <w:szCs w:val="20"/>
        </w:rPr>
      </w:pPr>
    </w:p>
    <w:p w14:paraId="3606AB63" w14:textId="77777777" w:rsidR="00480068" w:rsidRDefault="00480068" w:rsidP="00AA1D85">
      <w:pPr>
        <w:rPr>
          <w:rFonts w:cs="Arial"/>
          <w:b/>
          <w:bCs/>
          <w:sz w:val="20"/>
          <w:szCs w:val="20"/>
        </w:rPr>
      </w:pPr>
    </w:p>
    <w:p w14:paraId="0701CBA0" w14:textId="5AC432AA" w:rsidR="00AA1D85" w:rsidRPr="008F4097" w:rsidRDefault="00AA1D85" w:rsidP="00AA1D85">
      <w:pPr>
        <w:rPr>
          <w:rFonts w:cs="Arial"/>
          <w:b/>
          <w:bCs/>
          <w:sz w:val="20"/>
          <w:szCs w:val="20"/>
        </w:rPr>
      </w:pPr>
      <w:r w:rsidRPr="00AC71FC">
        <w:rPr>
          <w:rFonts w:cs="Arial"/>
          <w:b/>
          <w:bCs/>
          <w:sz w:val="20"/>
          <w:szCs w:val="20"/>
        </w:rPr>
        <w:lastRenderedPageBreak/>
        <w:t xml:space="preserve">Table </w:t>
      </w:r>
      <w:r w:rsidR="00480068">
        <w:rPr>
          <w:rFonts w:cs="Arial"/>
          <w:b/>
          <w:bCs/>
          <w:sz w:val="20"/>
          <w:szCs w:val="20"/>
        </w:rPr>
        <w:t>4</w:t>
      </w:r>
      <w:r w:rsidRPr="00AC71FC">
        <w:rPr>
          <w:rFonts w:cs="Arial"/>
          <w:b/>
          <w:bCs/>
          <w:sz w:val="20"/>
          <w:szCs w:val="20"/>
        </w:rPr>
        <w:t xml:space="preserve">. </w:t>
      </w:r>
      <w:r>
        <w:rPr>
          <w:rFonts w:cs="Arial"/>
          <w:sz w:val="20"/>
          <w:szCs w:val="20"/>
        </w:rPr>
        <w:t>Potential uses for a new point-of-care device for detecting synthetic cannabinoids in healthcare, homelessness, police, and prison settings</w:t>
      </w:r>
      <w:r w:rsidR="00812A53">
        <w:rPr>
          <w:rFonts w:cs="Arial"/>
          <w:sz w:val="20"/>
          <w:szCs w:val="20"/>
        </w:rPr>
        <w:t>.</w:t>
      </w:r>
    </w:p>
    <w:tbl>
      <w:tblPr>
        <w:tblStyle w:val="TableGrid"/>
        <w:tblpPr w:leftFromText="180" w:rightFromText="180" w:vertAnchor="text" w:tblpY="1"/>
        <w:tblOverlap w:val="never"/>
        <w:tblW w:w="147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1275"/>
        <w:gridCol w:w="993"/>
        <w:gridCol w:w="10913"/>
      </w:tblGrid>
      <w:tr w:rsidR="00441941" w:rsidRPr="00646709" w14:paraId="50422DD1" w14:textId="77777777" w:rsidTr="00E76A37">
        <w:tc>
          <w:tcPr>
            <w:tcW w:w="1560" w:type="dxa"/>
            <w:tcBorders>
              <w:top w:val="single" w:sz="4" w:space="0" w:color="auto"/>
              <w:bottom w:val="single" w:sz="4" w:space="0" w:color="auto"/>
            </w:tcBorders>
          </w:tcPr>
          <w:p w14:paraId="6AED61F5" w14:textId="77777777" w:rsidR="004D434C" w:rsidRPr="00646709" w:rsidRDefault="004D434C" w:rsidP="008C2FB9">
            <w:pPr>
              <w:pStyle w:val="Heading3"/>
              <w:rPr>
                <w:b/>
                <w:bCs/>
                <w:sz w:val="20"/>
                <w:szCs w:val="22"/>
              </w:rPr>
            </w:pPr>
            <w:r w:rsidRPr="00646709">
              <w:rPr>
                <w:b/>
                <w:bCs/>
                <w:sz w:val="20"/>
                <w:szCs w:val="22"/>
              </w:rPr>
              <w:t>Purpose</w:t>
            </w:r>
          </w:p>
        </w:tc>
        <w:tc>
          <w:tcPr>
            <w:tcW w:w="1275" w:type="dxa"/>
            <w:tcBorders>
              <w:top w:val="single" w:sz="4" w:space="0" w:color="auto"/>
              <w:bottom w:val="single" w:sz="4" w:space="0" w:color="auto"/>
            </w:tcBorders>
          </w:tcPr>
          <w:p w14:paraId="2FD3F3FC" w14:textId="1FC796C6" w:rsidR="004D434C" w:rsidRPr="00646709" w:rsidRDefault="001D3C46" w:rsidP="008C2FB9">
            <w:pPr>
              <w:pStyle w:val="Heading3"/>
              <w:rPr>
                <w:b/>
                <w:bCs/>
                <w:sz w:val="20"/>
                <w:szCs w:val="22"/>
              </w:rPr>
            </w:pPr>
            <w:r>
              <w:rPr>
                <w:b/>
                <w:bCs/>
                <w:sz w:val="20"/>
                <w:szCs w:val="22"/>
              </w:rPr>
              <w:t>Setting</w:t>
            </w:r>
          </w:p>
        </w:tc>
        <w:tc>
          <w:tcPr>
            <w:tcW w:w="993" w:type="dxa"/>
            <w:tcBorders>
              <w:top w:val="single" w:sz="4" w:space="0" w:color="auto"/>
              <w:bottom w:val="single" w:sz="4" w:space="0" w:color="auto"/>
            </w:tcBorders>
          </w:tcPr>
          <w:p w14:paraId="415D0672" w14:textId="056A6E97" w:rsidR="004D434C" w:rsidRDefault="00394AE6" w:rsidP="008C2FB9">
            <w:pPr>
              <w:pStyle w:val="Heading3"/>
              <w:rPr>
                <w:b/>
                <w:bCs/>
                <w:sz w:val="20"/>
                <w:szCs w:val="22"/>
              </w:rPr>
            </w:pPr>
            <w:r>
              <w:rPr>
                <w:b/>
                <w:bCs/>
                <w:sz w:val="20"/>
                <w:szCs w:val="22"/>
              </w:rPr>
              <w:t>Survey n (%)</w:t>
            </w:r>
          </w:p>
        </w:tc>
        <w:tc>
          <w:tcPr>
            <w:tcW w:w="10913" w:type="dxa"/>
            <w:tcBorders>
              <w:top w:val="single" w:sz="4" w:space="0" w:color="auto"/>
              <w:bottom w:val="single" w:sz="4" w:space="0" w:color="auto"/>
            </w:tcBorders>
          </w:tcPr>
          <w:p w14:paraId="7143C750" w14:textId="19CF50D7" w:rsidR="004D434C" w:rsidRPr="00646709" w:rsidRDefault="004D434C" w:rsidP="008C2FB9">
            <w:pPr>
              <w:pStyle w:val="Heading3"/>
              <w:rPr>
                <w:b/>
                <w:bCs/>
                <w:sz w:val="20"/>
                <w:szCs w:val="22"/>
              </w:rPr>
            </w:pPr>
            <w:r>
              <w:rPr>
                <w:b/>
                <w:bCs/>
                <w:sz w:val="20"/>
                <w:szCs w:val="22"/>
              </w:rPr>
              <w:t>Evidence</w:t>
            </w:r>
          </w:p>
        </w:tc>
      </w:tr>
      <w:tr w:rsidR="00CB18F4" w:rsidRPr="00646709" w14:paraId="758BA707" w14:textId="77777777" w:rsidTr="00CB18F4">
        <w:trPr>
          <w:trHeight w:val="1767"/>
        </w:trPr>
        <w:tc>
          <w:tcPr>
            <w:tcW w:w="1560" w:type="dxa"/>
            <w:tcBorders>
              <w:top w:val="single" w:sz="4" w:space="0" w:color="auto"/>
            </w:tcBorders>
          </w:tcPr>
          <w:p w14:paraId="5A5C0388" w14:textId="46BF7885" w:rsidR="00CB18F4" w:rsidRPr="00522876" w:rsidRDefault="00CB18F4" w:rsidP="00CB18F4">
            <w:pPr>
              <w:pStyle w:val="Heading3"/>
              <w:jc w:val="left"/>
              <w:rPr>
                <w:rFonts w:cs="Arial"/>
                <w:sz w:val="20"/>
                <w:szCs w:val="20"/>
              </w:rPr>
            </w:pPr>
            <w:r>
              <w:rPr>
                <w:sz w:val="20"/>
                <w:szCs w:val="22"/>
              </w:rPr>
              <w:t>Medical care of acutely intoxicated patients (saliva-based)</w:t>
            </w:r>
          </w:p>
        </w:tc>
        <w:tc>
          <w:tcPr>
            <w:tcW w:w="1275" w:type="dxa"/>
            <w:tcBorders>
              <w:top w:val="single" w:sz="4" w:space="0" w:color="auto"/>
            </w:tcBorders>
          </w:tcPr>
          <w:p w14:paraId="17005668" w14:textId="3A7F5C43" w:rsidR="00CB18F4" w:rsidRDefault="00CB18F4" w:rsidP="00CB18F4">
            <w:pPr>
              <w:pStyle w:val="Heading3"/>
              <w:jc w:val="left"/>
              <w:rPr>
                <w:sz w:val="20"/>
                <w:szCs w:val="22"/>
              </w:rPr>
            </w:pPr>
            <w:r>
              <w:rPr>
                <w:sz w:val="20"/>
                <w:szCs w:val="22"/>
              </w:rPr>
              <w:t>Healthcare</w:t>
            </w:r>
          </w:p>
        </w:tc>
        <w:tc>
          <w:tcPr>
            <w:tcW w:w="993" w:type="dxa"/>
            <w:tcBorders>
              <w:top w:val="single" w:sz="4" w:space="0" w:color="auto"/>
            </w:tcBorders>
          </w:tcPr>
          <w:p w14:paraId="02FF956C" w14:textId="430336EE" w:rsidR="00CB18F4" w:rsidRPr="00AD1E73" w:rsidRDefault="00CB18F4" w:rsidP="00CB18F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rFonts w:cs="Arial"/>
                <w:sz w:val="20"/>
                <w:szCs w:val="20"/>
              </w:rPr>
            </w:pPr>
            <w:r w:rsidRPr="00B80DB4">
              <w:rPr>
                <w:rFonts w:cs="Arial"/>
                <w:sz w:val="20"/>
                <w:szCs w:val="20"/>
              </w:rPr>
              <w:t>121 (66.5%)</w:t>
            </w:r>
          </w:p>
        </w:tc>
        <w:tc>
          <w:tcPr>
            <w:tcW w:w="10913" w:type="dxa"/>
            <w:vMerge w:val="restart"/>
            <w:tcBorders>
              <w:top w:val="single" w:sz="4" w:space="0" w:color="auto"/>
            </w:tcBorders>
          </w:tcPr>
          <w:p w14:paraId="6D5F11F7" w14:textId="6434EEB4" w:rsidR="00CB18F4" w:rsidRDefault="00CB18F4" w:rsidP="00CB18F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rFonts w:cs="Arial"/>
                <w:sz w:val="20"/>
                <w:szCs w:val="20"/>
              </w:rPr>
            </w:pPr>
            <w:r w:rsidRPr="006F657E">
              <w:rPr>
                <w:rFonts w:cs="Arial"/>
                <w:i/>
                <w:iCs/>
                <w:sz w:val="20"/>
                <w:szCs w:val="20"/>
              </w:rPr>
              <w:t>“</w:t>
            </w:r>
            <w:r>
              <w:rPr>
                <w:rFonts w:cs="Arial"/>
                <w:i/>
                <w:iCs/>
                <w:sz w:val="20"/>
                <w:szCs w:val="20"/>
              </w:rPr>
              <w:t xml:space="preserve">(…) </w:t>
            </w:r>
            <w:r w:rsidRPr="006F657E">
              <w:rPr>
                <w:rFonts w:cs="Arial"/>
                <w:i/>
                <w:iCs/>
                <w:sz w:val="20"/>
                <w:szCs w:val="20"/>
              </w:rPr>
              <w:t>we can have people who are hallucinating and seeing things and stuff like that and you want to know is this due to drugs or is this a sort of an organic or just a functional mental health issue (…) if you know drugs are involved you can be like ok we can give it a little longer while watching the person because we know that this drug will wear off at some point in time, we don’t need to sort of go in heavy handed and start with medication, because medication has its own side effects”</w:t>
            </w:r>
            <w:r w:rsidRPr="00714970">
              <w:rPr>
                <w:rFonts w:cs="Arial"/>
                <w:sz w:val="20"/>
                <w:szCs w:val="20"/>
              </w:rPr>
              <w:t xml:space="preserve"> (</w:t>
            </w:r>
            <w:r w:rsidR="005D0EBC">
              <w:rPr>
                <w:rFonts w:cs="Arial"/>
                <w:sz w:val="20"/>
                <w:szCs w:val="20"/>
              </w:rPr>
              <w:t>P</w:t>
            </w:r>
            <w:r w:rsidR="0077494B">
              <w:rPr>
                <w:rFonts w:cs="Arial"/>
                <w:sz w:val="20"/>
                <w:szCs w:val="20"/>
              </w:rPr>
              <w:t>008</w:t>
            </w:r>
            <w:r>
              <w:rPr>
                <w:rFonts w:cs="Arial"/>
                <w:sz w:val="20"/>
                <w:szCs w:val="20"/>
              </w:rPr>
              <w:t>, female, 38y, healthcare</w:t>
            </w:r>
            <w:r w:rsidRPr="00714970">
              <w:rPr>
                <w:rFonts w:cs="Arial"/>
                <w:sz w:val="20"/>
                <w:szCs w:val="20"/>
              </w:rPr>
              <w:t>)</w:t>
            </w:r>
          </w:p>
          <w:p w14:paraId="734111D6" w14:textId="397C9C0F" w:rsidR="00CB18F4" w:rsidRDefault="00CB18F4" w:rsidP="00CB18F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rFonts w:cs="Arial"/>
                <w:sz w:val="20"/>
                <w:szCs w:val="20"/>
              </w:rPr>
            </w:pPr>
            <w:r w:rsidRPr="00063465">
              <w:rPr>
                <w:rFonts w:cs="Arial"/>
                <w:i/>
                <w:iCs/>
                <w:sz w:val="20"/>
                <w:szCs w:val="20"/>
              </w:rPr>
              <w:t>“</w:t>
            </w:r>
            <w:r>
              <w:rPr>
                <w:rFonts w:cs="Arial"/>
                <w:i/>
                <w:iCs/>
                <w:sz w:val="20"/>
                <w:szCs w:val="20"/>
              </w:rPr>
              <w:t xml:space="preserve">(…) </w:t>
            </w:r>
            <w:r w:rsidRPr="003F2A8C">
              <w:rPr>
                <w:rFonts w:cs="Arial"/>
                <w:i/>
                <w:iCs/>
                <w:sz w:val="20"/>
                <w:szCs w:val="20"/>
              </w:rPr>
              <w:t>I’ve been sent to hospital so many times where I’ve had a spice attack and the ambulance has just scooped me up and took me to hospital and they don’t know what’s wrong</w:t>
            </w:r>
            <w:r w:rsidRPr="00063465">
              <w:rPr>
                <w:rFonts w:cs="Arial"/>
                <w:i/>
                <w:iCs/>
                <w:sz w:val="20"/>
                <w:szCs w:val="20"/>
              </w:rPr>
              <w:t>,</w:t>
            </w:r>
            <w:r w:rsidRPr="003F2A8C">
              <w:rPr>
                <w:rFonts w:cs="Arial"/>
                <w:i/>
                <w:iCs/>
                <w:sz w:val="20"/>
                <w:szCs w:val="20"/>
              </w:rPr>
              <w:t xml:space="preserve"> you know what I mean</w:t>
            </w:r>
            <w:r w:rsidRPr="00063465">
              <w:rPr>
                <w:rFonts w:cs="Arial"/>
                <w:i/>
                <w:iCs/>
                <w:sz w:val="20"/>
                <w:szCs w:val="20"/>
              </w:rPr>
              <w:t>,</w:t>
            </w:r>
            <w:r w:rsidRPr="003F2A8C">
              <w:rPr>
                <w:rFonts w:cs="Arial"/>
                <w:i/>
                <w:iCs/>
                <w:sz w:val="20"/>
                <w:szCs w:val="20"/>
              </w:rPr>
              <w:t xml:space="preserve"> so yeah</w:t>
            </w:r>
            <w:r w:rsidRPr="00063465">
              <w:rPr>
                <w:rFonts w:cs="Arial"/>
                <w:i/>
                <w:iCs/>
                <w:sz w:val="20"/>
                <w:szCs w:val="20"/>
              </w:rPr>
              <w:t>,</w:t>
            </w:r>
            <w:r w:rsidRPr="003F2A8C">
              <w:rPr>
                <w:rFonts w:cs="Arial"/>
                <w:i/>
                <w:iCs/>
                <w:sz w:val="20"/>
                <w:szCs w:val="20"/>
              </w:rPr>
              <w:t xml:space="preserve"> a test would be good. I have to </w:t>
            </w:r>
            <w:r w:rsidRPr="00085A2E">
              <w:rPr>
                <w:rFonts w:cs="Arial"/>
                <w:i/>
                <w:iCs/>
                <w:sz w:val="20"/>
                <w:szCs w:val="20"/>
              </w:rPr>
              <w:t xml:space="preserve">actually tell them. </w:t>
            </w:r>
            <w:r w:rsidRPr="00085A2E">
              <w:rPr>
                <w:rFonts w:cs="Arial"/>
                <w:b/>
                <w:bCs/>
                <w:i/>
                <w:iCs/>
                <w:sz w:val="20"/>
                <w:szCs w:val="20"/>
              </w:rPr>
              <w:t xml:space="preserve">And do you tell them? </w:t>
            </w:r>
            <w:r w:rsidRPr="00085A2E">
              <w:rPr>
                <w:rFonts w:cs="Arial"/>
                <w:i/>
                <w:iCs/>
                <w:sz w:val="20"/>
                <w:szCs w:val="20"/>
              </w:rPr>
              <w:t>Yeah, I have told them in the past when I woke up in hospital two days later and wondering what the hell is going on”</w:t>
            </w:r>
            <w:r w:rsidRPr="00085A2E">
              <w:rPr>
                <w:rFonts w:cs="Arial"/>
                <w:sz w:val="20"/>
                <w:szCs w:val="20"/>
              </w:rPr>
              <w:t xml:space="preserve"> (</w:t>
            </w:r>
            <w:r w:rsidR="005D0EBC">
              <w:rPr>
                <w:rFonts w:cs="Arial"/>
                <w:sz w:val="20"/>
                <w:szCs w:val="20"/>
              </w:rPr>
              <w:t>I</w:t>
            </w:r>
            <w:r w:rsidR="00577A86">
              <w:rPr>
                <w:rFonts w:cs="Arial"/>
                <w:sz w:val="20"/>
                <w:szCs w:val="20"/>
              </w:rPr>
              <w:t>018</w:t>
            </w:r>
            <w:r w:rsidRPr="00F73411">
              <w:rPr>
                <w:rFonts w:cs="Arial"/>
                <w:sz w:val="20"/>
                <w:szCs w:val="20"/>
              </w:rPr>
              <w:t>, male, 45y, PWUSC</w:t>
            </w:r>
            <w:r w:rsidRPr="00085A2E">
              <w:rPr>
                <w:rFonts w:cs="Arial"/>
                <w:sz w:val="20"/>
                <w:szCs w:val="20"/>
              </w:rPr>
              <w:t>)</w:t>
            </w:r>
          </w:p>
          <w:p w14:paraId="22140835" w14:textId="08E42561" w:rsidR="00CB18F4" w:rsidRPr="00FF5BB6" w:rsidRDefault="00CB18F4" w:rsidP="00CB18F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rFonts w:cs="Arial"/>
                <w:i/>
                <w:iCs/>
                <w:sz w:val="20"/>
                <w:szCs w:val="20"/>
              </w:rPr>
            </w:pPr>
            <w:r w:rsidRPr="00085A2E">
              <w:rPr>
                <w:rFonts w:cs="Arial"/>
                <w:i/>
                <w:iCs/>
                <w:sz w:val="20"/>
                <w:szCs w:val="20"/>
              </w:rPr>
              <w:t>“</w:t>
            </w:r>
            <w:r>
              <w:rPr>
                <w:rFonts w:cs="Arial"/>
                <w:i/>
                <w:iCs/>
                <w:sz w:val="20"/>
                <w:szCs w:val="20"/>
              </w:rPr>
              <w:t xml:space="preserve">(…) </w:t>
            </w:r>
            <w:r w:rsidRPr="00085A2E">
              <w:rPr>
                <w:rFonts w:cs="Arial"/>
                <w:i/>
                <w:iCs/>
                <w:sz w:val="20"/>
                <w:szCs w:val="20"/>
              </w:rPr>
              <w:t>the cost</w:t>
            </w:r>
            <w:r>
              <w:rPr>
                <w:rFonts w:cs="Arial"/>
                <w:i/>
                <w:iCs/>
                <w:sz w:val="20"/>
                <w:szCs w:val="20"/>
              </w:rPr>
              <w:t>/</w:t>
            </w:r>
            <w:r w:rsidRPr="00085A2E">
              <w:rPr>
                <w:rFonts w:cs="Arial"/>
                <w:i/>
                <w:iCs/>
                <w:sz w:val="20"/>
                <w:szCs w:val="20"/>
              </w:rPr>
              <w:t>benefits would be pretty negligible (…) In the place where I work it [synthetic cannabinoid use] is not that common, they see it once or twice a month but if, if this was something which was happening on a daily basis then yeah probably, it would be really</w:t>
            </w:r>
            <w:r w:rsidRPr="00A9124F">
              <w:rPr>
                <w:rFonts w:cs="Arial"/>
                <w:i/>
                <w:iCs/>
                <w:sz w:val="20"/>
                <w:szCs w:val="20"/>
              </w:rPr>
              <w:t xml:space="preserve"> valuable.”</w:t>
            </w:r>
            <w:r w:rsidRPr="00714970">
              <w:rPr>
                <w:rFonts w:cs="Arial"/>
                <w:sz w:val="20"/>
                <w:szCs w:val="20"/>
              </w:rPr>
              <w:t xml:space="preserve"> (</w:t>
            </w:r>
            <w:r w:rsidR="00F67486">
              <w:rPr>
                <w:rFonts w:cs="Arial"/>
                <w:sz w:val="20"/>
                <w:szCs w:val="20"/>
              </w:rPr>
              <w:t>P</w:t>
            </w:r>
            <w:r w:rsidR="00E81B4E">
              <w:rPr>
                <w:rFonts w:cs="Arial"/>
                <w:sz w:val="20"/>
                <w:szCs w:val="20"/>
              </w:rPr>
              <w:t>024</w:t>
            </w:r>
            <w:r>
              <w:rPr>
                <w:rFonts w:cs="Arial"/>
                <w:sz w:val="20"/>
                <w:szCs w:val="20"/>
              </w:rPr>
              <w:t>, male, 28y, healthcare</w:t>
            </w:r>
            <w:r w:rsidRPr="00714970">
              <w:rPr>
                <w:rFonts w:cs="Arial"/>
                <w:sz w:val="20"/>
                <w:szCs w:val="20"/>
              </w:rPr>
              <w:t>)</w:t>
            </w:r>
          </w:p>
        </w:tc>
      </w:tr>
      <w:tr w:rsidR="00CB18F4" w:rsidRPr="00646709" w14:paraId="6970401E" w14:textId="77777777" w:rsidTr="00CB18F4">
        <w:trPr>
          <w:trHeight w:val="1766"/>
        </w:trPr>
        <w:tc>
          <w:tcPr>
            <w:tcW w:w="1560" w:type="dxa"/>
          </w:tcPr>
          <w:p w14:paraId="7ACFF3E7" w14:textId="2794D914" w:rsidR="00CB18F4" w:rsidRDefault="00CB18F4" w:rsidP="00CB18F4">
            <w:pPr>
              <w:pStyle w:val="Heading3"/>
              <w:jc w:val="left"/>
              <w:rPr>
                <w:sz w:val="20"/>
                <w:szCs w:val="22"/>
              </w:rPr>
            </w:pPr>
            <w:r>
              <w:rPr>
                <w:sz w:val="20"/>
                <w:szCs w:val="22"/>
              </w:rPr>
              <w:t>Differentiating SC use from psychiatric diagnoses (saliva-based)</w:t>
            </w:r>
          </w:p>
        </w:tc>
        <w:tc>
          <w:tcPr>
            <w:tcW w:w="1275" w:type="dxa"/>
          </w:tcPr>
          <w:p w14:paraId="16CCD311" w14:textId="14588CD7" w:rsidR="00CB18F4" w:rsidRDefault="00CB18F4" w:rsidP="00CB18F4">
            <w:pPr>
              <w:pStyle w:val="Heading3"/>
              <w:jc w:val="left"/>
              <w:rPr>
                <w:sz w:val="20"/>
                <w:szCs w:val="22"/>
              </w:rPr>
            </w:pPr>
            <w:r>
              <w:rPr>
                <w:sz w:val="20"/>
                <w:szCs w:val="22"/>
              </w:rPr>
              <w:t>Healthcare</w:t>
            </w:r>
          </w:p>
        </w:tc>
        <w:tc>
          <w:tcPr>
            <w:tcW w:w="993" w:type="dxa"/>
          </w:tcPr>
          <w:p w14:paraId="4AC9E740" w14:textId="241FCCE7" w:rsidR="00CB18F4" w:rsidRPr="00B80DB4" w:rsidRDefault="00CB18F4" w:rsidP="00CB18F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rFonts w:cs="Arial"/>
                <w:sz w:val="20"/>
                <w:szCs w:val="20"/>
              </w:rPr>
            </w:pPr>
            <w:r w:rsidRPr="00417014">
              <w:rPr>
                <w:rFonts w:cs="Arial"/>
                <w:sz w:val="20"/>
                <w:szCs w:val="20"/>
              </w:rPr>
              <w:t>52 (28.6%)</w:t>
            </w:r>
          </w:p>
        </w:tc>
        <w:tc>
          <w:tcPr>
            <w:tcW w:w="10913" w:type="dxa"/>
            <w:vMerge/>
          </w:tcPr>
          <w:p w14:paraId="3EB9654E" w14:textId="77777777" w:rsidR="00CB18F4" w:rsidRDefault="00CB18F4" w:rsidP="00CB18F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rStyle w:val="CommentReference"/>
                <w:rFonts w:ascii="Times New Roman" w:hAnsi="Times New Roman" w:cstheme="minorBidi"/>
              </w:rPr>
            </w:pPr>
          </w:p>
        </w:tc>
      </w:tr>
      <w:tr w:rsidR="00CD5430" w:rsidRPr="00646709" w14:paraId="7B009DB3" w14:textId="77777777" w:rsidTr="00E76A37">
        <w:tc>
          <w:tcPr>
            <w:tcW w:w="1560" w:type="dxa"/>
          </w:tcPr>
          <w:p w14:paraId="0655CDF0" w14:textId="16DBEFB9" w:rsidR="00CD5430" w:rsidRPr="00646709" w:rsidRDefault="00CD5430" w:rsidP="00CD5430">
            <w:pPr>
              <w:pStyle w:val="Heading3"/>
              <w:jc w:val="left"/>
              <w:rPr>
                <w:sz w:val="20"/>
                <w:szCs w:val="22"/>
              </w:rPr>
            </w:pPr>
            <w:r w:rsidRPr="00522876">
              <w:rPr>
                <w:rFonts w:cs="Arial"/>
                <w:sz w:val="20"/>
                <w:szCs w:val="20"/>
              </w:rPr>
              <w:t xml:space="preserve">Psychiatric inpatient </w:t>
            </w:r>
            <w:r>
              <w:rPr>
                <w:rFonts w:cs="Arial"/>
                <w:sz w:val="20"/>
                <w:szCs w:val="20"/>
              </w:rPr>
              <w:t xml:space="preserve">settings </w:t>
            </w:r>
            <w:r w:rsidRPr="00522876">
              <w:rPr>
                <w:rFonts w:cs="Arial"/>
                <w:sz w:val="20"/>
                <w:szCs w:val="20"/>
              </w:rPr>
              <w:t>(saliva-based)</w:t>
            </w:r>
          </w:p>
        </w:tc>
        <w:tc>
          <w:tcPr>
            <w:tcW w:w="1275" w:type="dxa"/>
          </w:tcPr>
          <w:p w14:paraId="24CA15F4" w14:textId="0E885C4F" w:rsidR="00CD5430" w:rsidRPr="00646709" w:rsidRDefault="00CD5430" w:rsidP="00CD5430">
            <w:pPr>
              <w:pStyle w:val="Heading3"/>
              <w:jc w:val="left"/>
              <w:rPr>
                <w:sz w:val="20"/>
                <w:szCs w:val="22"/>
              </w:rPr>
            </w:pPr>
            <w:r w:rsidRPr="00522876">
              <w:rPr>
                <w:rFonts w:cs="Arial"/>
                <w:sz w:val="20"/>
                <w:szCs w:val="20"/>
              </w:rPr>
              <w:t>Healthcare</w:t>
            </w:r>
          </w:p>
        </w:tc>
        <w:tc>
          <w:tcPr>
            <w:tcW w:w="993" w:type="dxa"/>
          </w:tcPr>
          <w:p w14:paraId="51DAAADD" w14:textId="2049FCD9" w:rsidR="00CD5430" w:rsidRPr="00D764B9" w:rsidRDefault="00CD5430" w:rsidP="00CD54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Arial"/>
                <w:i/>
                <w:iCs/>
                <w:sz w:val="20"/>
                <w:szCs w:val="20"/>
              </w:rPr>
            </w:pPr>
            <w:r w:rsidRPr="00417014">
              <w:rPr>
                <w:rFonts w:cs="Arial"/>
                <w:sz w:val="20"/>
                <w:szCs w:val="20"/>
              </w:rPr>
              <w:t>34 (18.7%)</w:t>
            </w:r>
          </w:p>
        </w:tc>
        <w:tc>
          <w:tcPr>
            <w:tcW w:w="10913" w:type="dxa"/>
          </w:tcPr>
          <w:p w14:paraId="5175C282" w14:textId="65B66FF7" w:rsidR="00CD5430" w:rsidRPr="00522876" w:rsidRDefault="00CD5430" w:rsidP="00CD5430">
            <w:pPr>
              <w:rPr>
                <w:rFonts w:cs="Arial"/>
                <w:sz w:val="20"/>
                <w:szCs w:val="20"/>
              </w:rPr>
            </w:pPr>
            <w:r w:rsidRPr="00127045">
              <w:rPr>
                <w:rFonts w:cs="Arial"/>
                <w:i/>
                <w:iCs/>
                <w:sz w:val="20"/>
                <w:szCs w:val="20"/>
              </w:rPr>
              <w:t>“Patients that leave the ward to go on unescorted leave and return to the ward in a state dissimilar to when they left it is a good screening tool to be able to discern if they have taken spice and this is the reason for their deterioration in mental state.”</w:t>
            </w:r>
            <w:r w:rsidR="003D5E05">
              <w:rPr>
                <w:rFonts w:cs="Arial"/>
                <w:i/>
                <w:iCs/>
                <w:sz w:val="20"/>
                <w:szCs w:val="20"/>
              </w:rPr>
              <w:t xml:space="preserve"> </w:t>
            </w:r>
            <w:r w:rsidR="003D5E05">
              <w:rPr>
                <w:rFonts w:cs="Arial"/>
                <w:sz w:val="20"/>
                <w:szCs w:val="20"/>
              </w:rPr>
              <w:t>(</w:t>
            </w:r>
            <w:r w:rsidR="0061473D">
              <w:rPr>
                <w:rFonts w:cs="Arial"/>
                <w:sz w:val="20"/>
                <w:szCs w:val="20"/>
              </w:rPr>
              <w:t xml:space="preserve">survey respondent, </w:t>
            </w:r>
            <w:r w:rsidR="00810E69">
              <w:rPr>
                <w:rFonts w:cs="Arial"/>
                <w:sz w:val="20"/>
                <w:szCs w:val="20"/>
              </w:rPr>
              <w:t xml:space="preserve">male, 29y, </w:t>
            </w:r>
            <w:r w:rsidR="0061473D">
              <w:rPr>
                <w:rFonts w:cs="Arial"/>
                <w:sz w:val="20"/>
                <w:szCs w:val="20"/>
              </w:rPr>
              <w:t>healthcare)</w:t>
            </w:r>
            <w:r>
              <w:rPr>
                <w:rFonts w:cs="Arial"/>
                <w:sz w:val="20"/>
                <w:szCs w:val="20"/>
              </w:rPr>
              <w:t xml:space="preserve"> </w:t>
            </w:r>
          </w:p>
          <w:p w14:paraId="7B8D68F6" w14:textId="1566C955" w:rsidR="00CD5430" w:rsidRPr="00642EF6" w:rsidRDefault="00CD5430" w:rsidP="00CD54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Arial"/>
                <w:sz w:val="20"/>
                <w:szCs w:val="20"/>
              </w:rPr>
            </w:pPr>
            <w:r w:rsidRPr="00127045">
              <w:rPr>
                <w:rFonts w:cs="Arial"/>
                <w:i/>
                <w:iCs/>
                <w:sz w:val="20"/>
                <w:szCs w:val="20"/>
              </w:rPr>
              <w:t>“Mental health inpatients, to detect what is being taken and if the patient is being truthful. To detect what may be being passed around on the wards. To enforce trusts zero drugs policy.”</w:t>
            </w:r>
            <w:r w:rsidR="00E35402">
              <w:rPr>
                <w:rFonts w:cs="Arial"/>
                <w:i/>
                <w:iCs/>
                <w:sz w:val="20"/>
                <w:szCs w:val="20"/>
              </w:rPr>
              <w:t xml:space="preserve"> </w:t>
            </w:r>
            <w:r w:rsidR="00E35402">
              <w:rPr>
                <w:rFonts w:cs="Arial"/>
                <w:sz w:val="20"/>
                <w:szCs w:val="20"/>
              </w:rPr>
              <w:t xml:space="preserve">(survey respondent, </w:t>
            </w:r>
            <w:r w:rsidR="00542A45">
              <w:rPr>
                <w:rFonts w:cs="Arial"/>
                <w:sz w:val="20"/>
                <w:szCs w:val="20"/>
              </w:rPr>
              <w:t xml:space="preserve">female, 36y, </w:t>
            </w:r>
            <w:r w:rsidR="00E35402">
              <w:rPr>
                <w:rFonts w:cs="Arial"/>
                <w:sz w:val="20"/>
                <w:szCs w:val="20"/>
              </w:rPr>
              <w:t>healthcare)</w:t>
            </w:r>
            <w:r>
              <w:rPr>
                <w:rFonts w:cs="Arial"/>
                <w:sz w:val="20"/>
                <w:szCs w:val="20"/>
              </w:rPr>
              <w:t xml:space="preserve"> </w:t>
            </w:r>
          </w:p>
        </w:tc>
      </w:tr>
      <w:tr w:rsidR="00CD5430" w:rsidRPr="00646709" w14:paraId="4437A6AC" w14:textId="77777777" w:rsidTr="00E76A37">
        <w:tc>
          <w:tcPr>
            <w:tcW w:w="1560" w:type="dxa"/>
          </w:tcPr>
          <w:p w14:paraId="61AED170" w14:textId="51D7B4C7" w:rsidR="00CD5430" w:rsidRPr="00646709" w:rsidRDefault="00CD5430" w:rsidP="00CD5430">
            <w:pPr>
              <w:pStyle w:val="Heading3"/>
              <w:jc w:val="left"/>
              <w:rPr>
                <w:sz w:val="20"/>
                <w:szCs w:val="22"/>
              </w:rPr>
            </w:pPr>
            <w:r>
              <w:rPr>
                <w:rFonts w:cs="Arial"/>
                <w:sz w:val="20"/>
                <w:szCs w:val="20"/>
              </w:rPr>
              <w:t>Preventing SCs in healthcare facilities (drug-based)</w:t>
            </w:r>
          </w:p>
        </w:tc>
        <w:tc>
          <w:tcPr>
            <w:tcW w:w="1275" w:type="dxa"/>
          </w:tcPr>
          <w:p w14:paraId="0AA5A7CF" w14:textId="5B3F19DF" w:rsidR="00CD5430" w:rsidRPr="00646709" w:rsidRDefault="00CD5430" w:rsidP="00CD5430">
            <w:pPr>
              <w:pStyle w:val="Heading3"/>
              <w:jc w:val="left"/>
              <w:rPr>
                <w:sz w:val="20"/>
                <w:szCs w:val="22"/>
              </w:rPr>
            </w:pPr>
            <w:r>
              <w:rPr>
                <w:rFonts w:cs="Arial"/>
                <w:sz w:val="20"/>
                <w:szCs w:val="20"/>
              </w:rPr>
              <w:t>Healthcare</w:t>
            </w:r>
          </w:p>
        </w:tc>
        <w:tc>
          <w:tcPr>
            <w:tcW w:w="993" w:type="dxa"/>
          </w:tcPr>
          <w:p w14:paraId="5836DE39" w14:textId="1ED06937" w:rsidR="00CD5430" w:rsidRPr="00590CD3" w:rsidRDefault="00CD5430" w:rsidP="00CD54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rFonts w:cs="Arial"/>
                <w:i/>
                <w:iCs/>
                <w:sz w:val="20"/>
                <w:szCs w:val="20"/>
              </w:rPr>
            </w:pPr>
            <w:r w:rsidRPr="00602DDE">
              <w:rPr>
                <w:rFonts w:cs="Arial"/>
                <w:sz w:val="20"/>
                <w:szCs w:val="20"/>
              </w:rPr>
              <w:t>48 (26.4%)</w:t>
            </w:r>
          </w:p>
        </w:tc>
        <w:tc>
          <w:tcPr>
            <w:tcW w:w="10913" w:type="dxa"/>
          </w:tcPr>
          <w:p w14:paraId="2E2E6078" w14:textId="306519BD" w:rsidR="00CD5430" w:rsidRPr="000D5676" w:rsidRDefault="00CD5430" w:rsidP="00CD54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rFonts w:cs="Arial"/>
                <w:sz w:val="20"/>
                <w:szCs w:val="20"/>
              </w:rPr>
            </w:pPr>
            <w:r w:rsidRPr="00AE71FF">
              <w:rPr>
                <w:rFonts w:cs="Arial"/>
                <w:i/>
                <w:iCs/>
                <w:sz w:val="20"/>
                <w:szCs w:val="20"/>
              </w:rPr>
              <w:t>“Potentially help with detection when searching property or things brought into an inpatient ward</w:t>
            </w:r>
            <w:r>
              <w:rPr>
                <w:rFonts w:cs="Arial"/>
                <w:i/>
                <w:iCs/>
                <w:sz w:val="20"/>
                <w:szCs w:val="20"/>
              </w:rPr>
              <w:t>.</w:t>
            </w:r>
            <w:r w:rsidRPr="00AE71FF">
              <w:rPr>
                <w:rFonts w:cs="Arial"/>
                <w:i/>
                <w:iCs/>
                <w:sz w:val="20"/>
                <w:szCs w:val="20"/>
              </w:rPr>
              <w:t>”</w:t>
            </w:r>
            <w:r w:rsidR="002276E1">
              <w:rPr>
                <w:rFonts w:cs="Arial"/>
                <w:i/>
                <w:iCs/>
                <w:sz w:val="20"/>
                <w:szCs w:val="20"/>
              </w:rPr>
              <w:t xml:space="preserve"> </w:t>
            </w:r>
            <w:r w:rsidR="002276E1">
              <w:rPr>
                <w:rFonts w:cs="Arial"/>
                <w:sz w:val="20"/>
                <w:szCs w:val="20"/>
              </w:rPr>
              <w:t xml:space="preserve">(survey respondent, </w:t>
            </w:r>
            <w:r w:rsidR="002D4517">
              <w:rPr>
                <w:rFonts w:cs="Arial"/>
                <w:sz w:val="20"/>
                <w:szCs w:val="20"/>
              </w:rPr>
              <w:t xml:space="preserve">female, 33y, </w:t>
            </w:r>
            <w:r w:rsidR="002276E1">
              <w:rPr>
                <w:rFonts w:cs="Arial"/>
                <w:sz w:val="20"/>
                <w:szCs w:val="20"/>
              </w:rPr>
              <w:t>healthcare)</w:t>
            </w:r>
          </w:p>
        </w:tc>
      </w:tr>
      <w:tr w:rsidR="00CD5430" w:rsidRPr="00646709" w14:paraId="186111BC" w14:textId="77777777" w:rsidTr="00E76A37">
        <w:tc>
          <w:tcPr>
            <w:tcW w:w="1560" w:type="dxa"/>
          </w:tcPr>
          <w:p w14:paraId="2601EE7A" w14:textId="4A14ACD1" w:rsidR="00CD5430" w:rsidRPr="00646709" w:rsidRDefault="00CD5430" w:rsidP="00CD5430">
            <w:pPr>
              <w:pStyle w:val="Heading3"/>
              <w:jc w:val="left"/>
              <w:rPr>
                <w:sz w:val="20"/>
                <w:szCs w:val="22"/>
              </w:rPr>
            </w:pPr>
            <w:r>
              <w:rPr>
                <w:sz w:val="20"/>
                <w:szCs w:val="22"/>
              </w:rPr>
              <w:t>Support people who want to stop using SCs</w:t>
            </w:r>
          </w:p>
        </w:tc>
        <w:tc>
          <w:tcPr>
            <w:tcW w:w="1275" w:type="dxa"/>
          </w:tcPr>
          <w:p w14:paraId="33267791" w14:textId="1636A213" w:rsidR="00CD5430" w:rsidRPr="00646709" w:rsidRDefault="00CD5430" w:rsidP="00CD5430">
            <w:pPr>
              <w:pStyle w:val="Heading3"/>
              <w:jc w:val="left"/>
              <w:rPr>
                <w:sz w:val="20"/>
                <w:szCs w:val="22"/>
              </w:rPr>
            </w:pPr>
            <w:r>
              <w:rPr>
                <w:sz w:val="20"/>
                <w:szCs w:val="22"/>
              </w:rPr>
              <w:t>Healthcare, homeless services</w:t>
            </w:r>
          </w:p>
        </w:tc>
        <w:tc>
          <w:tcPr>
            <w:tcW w:w="993" w:type="dxa"/>
          </w:tcPr>
          <w:p w14:paraId="083C5209" w14:textId="7433D304" w:rsidR="00CD5430" w:rsidRPr="009F7DC6" w:rsidRDefault="00CD5430" w:rsidP="00CD54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rFonts w:cs="Arial"/>
                <w:i/>
                <w:iCs/>
                <w:sz w:val="20"/>
                <w:szCs w:val="20"/>
              </w:rPr>
            </w:pPr>
            <w:r w:rsidRPr="00B3489C">
              <w:rPr>
                <w:rFonts w:cs="Arial"/>
                <w:sz w:val="20"/>
                <w:szCs w:val="20"/>
              </w:rPr>
              <w:t>44 (13.7%)</w:t>
            </w:r>
          </w:p>
        </w:tc>
        <w:tc>
          <w:tcPr>
            <w:tcW w:w="10913" w:type="dxa"/>
          </w:tcPr>
          <w:p w14:paraId="37ECF433" w14:textId="603FD86B" w:rsidR="00CD5430" w:rsidRPr="003F525E" w:rsidRDefault="00CD5430" w:rsidP="00CD54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rFonts w:ascii="Calibri" w:hAnsi="Calibri"/>
                <w:sz w:val="24"/>
              </w:rPr>
            </w:pPr>
            <w:r w:rsidRPr="00A76C1B">
              <w:rPr>
                <w:rFonts w:cs="Arial"/>
                <w:i/>
                <w:iCs/>
                <w:sz w:val="20"/>
                <w:szCs w:val="20"/>
              </w:rPr>
              <w:t>“</w:t>
            </w:r>
            <w:r>
              <w:rPr>
                <w:rFonts w:cs="Arial"/>
                <w:i/>
                <w:iCs/>
                <w:sz w:val="20"/>
                <w:szCs w:val="20"/>
              </w:rPr>
              <w:t xml:space="preserve">(…) </w:t>
            </w:r>
            <w:r w:rsidRPr="00E35F60">
              <w:rPr>
                <w:rFonts w:cs="Arial"/>
                <w:i/>
                <w:iCs/>
                <w:sz w:val="20"/>
                <w:szCs w:val="20"/>
              </w:rPr>
              <w:t>we don’t expect them to go cold turkey, we do expect them to sort of wean their way off and this is where a device like that would be really helpful because it would allow us to see where they are at and constantly monitor their progress along the way.</w:t>
            </w:r>
            <w:r>
              <w:rPr>
                <w:rFonts w:cs="Arial"/>
                <w:i/>
                <w:iCs/>
                <w:sz w:val="20"/>
                <w:szCs w:val="20"/>
              </w:rPr>
              <w:t xml:space="preserve"> (…) </w:t>
            </w:r>
            <w:r w:rsidRPr="00162C75">
              <w:rPr>
                <w:rFonts w:cs="Arial"/>
                <w:i/>
                <w:iCs/>
                <w:sz w:val="20"/>
                <w:szCs w:val="20"/>
              </w:rPr>
              <w:t xml:space="preserve">over time as they are working towards you know coming off it, there will be times when they get a negative drugs test and everything is fine, the reaction that they get is extremely positive because even though they </w:t>
            </w:r>
            <w:r w:rsidRPr="00162C75">
              <w:rPr>
                <w:rFonts w:cs="Arial"/>
                <w:i/>
                <w:iCs/>
                <w:sz w:val="20"/>
                <w:szCs w:val="20"/>
              </w:rPr>
              <w:lastRenderedPageBreak/>
              <w:t>know they haven’t taken anything</w:t>
            </w:r>
            <w:r w:rsidRPr="00E042E9">
              <w:rPr>
                <w:rFonts w:cs="Arial"/>
                <w:i/>
                <w:iCs/>
                <w:sz w:val="20"/>
                <w:szCs w:val="20"/>
              </w:rPr>
              <w:t>,</w:t>
            </w:r>
            <w:r w:rsidRPr="00162C75">
              <w:rPr>
                <w:rFonts w:cs="Arial"/>
                <w:i/>
                <w:iCs/>
                <w:sz w:val="20"/>
                <w:szCs w:val="20"/>
              </w:rPr>
              <w:t xml:space="preserve"> for them to then produce a negative drugs test is like a trophy or an award</w:t>
            </w:r>
            <w:r w:rsidRPr="00E042E9">
              <w:rPr>
                <w:rFonts w:cs="Arial"/>
                <w:i/>
                <w:iCs/>
                <w:sz w:val="20"/>
                <w:szCs w:val="20"/>
              </w:rPr>
              <w:t>”</w:t>
            </w:r>
            <w:r w:rsidRPr="00A76C1B">
              <w:rPr>
                <w:rFonts w:cs="Arial"/>
                <w:sz w:val="20"/>
                <w:szCs w:val="20"/>
              </w:rPr>
              <w:t xml:space="preserve"> (</w:t>
            </w:r>
            <w:r w:rsidR="00EB30BE">
              <w:rPr>
                <w:rFonts w:cs="Arial"/>
                <w:sz w:val="20"/>
                <w:szCs w:val="20"/>
              </w:rPr>
              <w:t>P</w:t>
            </w:r>
            <w:r w:rsidR="00757201">
              <w:rPr>
                <w:rFonts w:cs="Arial"/>
                <w:sz w:val="20"/>
                <w:szCs w:val="20"/>
              </w:rPr>
              <w:t>003</w:t>
            </w:r>
            <w:r>
              <w:rPr>
                <w:rFonts w:cs="Arial"/>
                <w:sz w:val="20"/>
                <w:szCs w:val="20"/>
              </w:rPr>
              <w:t>, male, 31y, homeless service</w:t>
            </w:r>
            <w:r w:rsidRPr="00A76C1B">
              <w:rPr>
                <w:rFonts w:cs="Arial"/>
                <w:sz w:val="20"/>
                <w:szCs w:val="20"/>
              </w:rPr>
              <w:t>)</w:t>
            </w:r>
          </w:p>
        </w:tc>
      </w:tr>
      <w:tr w:rsidR="00CD5430" w:rsidRPr="00646709" w14:paraId="00132124" w14:textId="77777777" w:rsidTr="00E76A37">
        <w:tc>
          <w:tcPr>
            <w:tcW w:w="1560" w:type="dxa"/>
          </w:tcPr>
          <w:p w14:paraId="5EF21E87" w14:textId="3F3BE248" w:rsidR="00CD5430" w:rsidRPr="00646709" w:rsidRDefault="00CD5430" w:rsidP="00CD5430">
            <w:pPr>
              <w:pStyle w:val="Heading3"/>
              <w:jc w:val="left"/>
              <w:rPr>
                <w:sz w:val="20"/>
                <w:szCs w:val="22"/>
              </w:rPr>
            </w:pPr>
            <w:r w:rsidRPr="00522876">
              <w:rPr>
                <w:rFonts w:cs="Arial"/>
                <w:sz w:val="20"/>
                <w:szCs w:val="20"/>
              </w:rPr>
              <w:lastRenderedPageBreak/>
              <w:t>General/other support (saliva-based)</w:t>
            </w:r>
          </w:p>
        </w:tc>
        <w:tc>
          <w:tcPr>
            <w:tcW w:w="1275" w:type="dxa"/>
          </w:tcPr>
          <w:p w14:paraId="098A1AF4" w14:textId="7764BD65" w:rsidR="00CD5430" w:rsidRPr="00646709" w:rsidRDefault="00CD5430" w:rsidP="00CD5430">
            <w:pPr>
              <w:pStyle w:val="Heading3"/>
              <w:jc w:val="left"/>
              <w:rPr>
                <w:sz w:val="20"/>
                <w:szCs w:val="22"/>
              </w:rPr>
            </w:pPr>
            <w:r w:rsidRPr="00417014">
              <w:rPr>
                <w:rFonts w:cs="Arial"/>
                <w:sz w:val="20"/>
                <w:szCs w:val="20"/>
              </w:rPr>
              <w:t>Homeless</w:t>
            </w:r>
          </w:p>
        </w:tc>
        <w:tc>
          <w:tcPr>
            <w:tcW w:w="993" w:type="dxa"/>
          </w:tcPr>
          <w:p w14:paraId="526119FA" w14:textId="6EC2B257" w:rsidR="00CD5430" w:rsidRPr="0016075D" w:rsidRDefault="00CD5430" w:rsidP="00CD54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rFonts w:cs="Arial"/>
                <w:i/>
                <w:iCs/>
                <w:sz w:val="20"/>
                <w:szCs w:val="20"/>
              </w:rPr>
            </w:pPr>
            <w:r w:rsidRPr="00417014">
              <w:rPr>
                <w:rFonts w:cs="Arial"/>
                <w:sz w:val="20"/>
                <w:szCs w:val="20"/>
              </w:rPr>
              <w:t>22 (15.8%)</w:t>
            </w:r>
          </w:p>
        </w:tc>
        <w:tc>
          <w:tcPr>
            <w:tcW w:w="10913" w:type="dxa"/>
          </w:tcPr>
          <w:p w14:paraId="35BBC8CD" w14:textId="747E954C" w:rsidR="00CD5430" w:rsidRPr="001844CF" w:rsidRDefault="00CD5430" w:rsidP="00CD54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rFonts w:ascii="Calibri" w:hAnsi="Calibri"/>
                <w:sz w:val="24"/>
              </w:rPr>
            </w:pPr>
            <w:r w:rsidRPr="00D079E2">
              <w:rPr>
                <w:rFonts w:cs="Arial"/>
                <w:i/>
                <w:iCs/>
                <w:sz w:val="20"/>
                <w:szCs w:val="20"/>
              </w:rPr>
              <w:t>“(…) It would also help when trying to gauge the extent of someone'[s] spice use and the impact on other areas of their lives, e.g., finances, self-care etc. I think having this info to hand could aid with liaising with substance use support agencies.”</w:t>
            </w:r>
            <w:r w:rsidR="00F40DC4">
              <w:rPr>
                <w:rFonts w:cs="Arial"/>
                <w:i/>
                <w:iCs/>
                <w:sz w:val="20"/>
                <w:szCs w:val="20"/>
              </w:rPr>
              <w:t xml:space="preserve"> </w:t>
            </w:r>
            <w:r w:rsidR="00F40DC4">
              <w:rPr>
                <w:rFonts w:cs="Arial"/>
                <w:sz w:val="20"/>
                <w:szCs w:val="20"/>
              </w:rPr>
              <w:t xml:space="preserve">(survey respondent, </w:t>
            </w:r>
            <w:r w:rsidR="002C58CB">
              <w:rPr>
                <w:rFonts w:cs="Arial"/>
                <w:sz w:val="20"/>
                <w:szCs w:val="20"/>
              </w:rPr>
              <w:t xml:space="preserve">male, 49y, </w:t>
            </w:r>
            <w:r w:rsidR="00F40DC4">
              <w:rPr>
                <w:rFonts w:cs="Arial"/>
                <w:sz w:val="20"/>
                <w:szCs w:val="20"/>
              </w:rPr>
              <w:t>homeless service)</w:t>
            </w:r>
          </w:p>
        </w:tc>
      </w:tr>
      <w:tr w:rsidR="00CD5430" w:rsidRPr="00646709" w14:paraId="173C4529" w14:textId="77777777" w:rsidTr="00E76A37">
        <w:tc>
          <w:tcPr>
            <w:tcW w:w="1560" w:type="dxa"/>
          </w:tcPr>
          <w:p w14:paraId="78EB0C2F" w14:textId="3052DA3E" w:rsidR="00CD5430" w:rsidRPr="00646709" w:rsidRDefault="00CD5430" w:rsidP="00CD5430">
            <w:pPr>
              <w:pStyle w:val="Heading3"/>
              <w:jc w:val="left"/>
              <w:rPr>
                <w:sz w:val="20"/>
                <w:szCs w:val="22"/>
              </w:rPr>
            </w:pPr>
            <w:r w:rsidRPr="00522876">
              <w:rPr>
                <w:rFonts w:cs="Arial"/>
                <w:sz w:val="20"/>
                <w:szCs w:val="20"/>
              </w:rPr>
              <w:t>Gatekeeping (saliva-based)</w:t>
            </w:r>
          </w:p>
        </w:tc>
        <w:tc>
          <w:tcPr>
            <w:tcW w:w="1275" w:type="dxa"/>
          </w:tcPr>
          <w:p w14:paraId="6C3F6A6C" w14:textId="758B3BE9" w:rsidR="00CD5430" w:rsidRPr="00646709" w:rsidRDefault="00CD5430" w:rsidP="00CD5430">
            <w:pPr>
              <w:pStyle w:val="Heading3"/>
              <w:jc w:val="left"/>
              <w:rPr>
                <w:sz w:val="20"/>
                <w:szCs w:val="22"/>
              </w:rPr>
            </w:pPr>
            <w:r w:rsidRPr="00522876">
              <w:rPr>
                <w:rFonts w:cs="Arial"/>
                <w:sz w:val="20"/>
                <w:szCs w:val="20"/>
              </w:rPr>
              <w:t>Homeless</w:t>
            </w:r>
          </w:p>
        </w:tc>
        <w:tc>
          <w:tcPr>
            <w:tcW w:w="993" w:type="dxa"/>
          </w:tcPr>
          <w:p w14:paraId="083DA833" w14:textId="79864D1B" w:rsidR="00CD5430" w:rsidRPr="0014523C" w:rsidRDefault="00CD5430" w:rsidP="00CD54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rFonts w:cs="Arial"/>
                <w:i/>
                <w:iCs/>
                <w:sz w:val="20"/>
                <w:szCs w:val="20"/>
              </w:rPr>
            </w:pPr>
            <w:r w:rsidRPr="005D35EE">
              <w:rPr>
                <w:rFonts w:cs="Arial"/>
                <w:sz w:val="20"/>
                <w:szCs w:val="20"/>
              </w:rPr>
              <w:t>14 (10.1%)</w:t>
            </w:r>
          </w:p>
        </w:tc>
        <w:tc>
          <w:tcPr>
            <w:tcW w:w="10913" w:type="dxa"/>
          </w:tcPr>
          <w:p w14:paraId="4E7C725D" w14:textId="1D03F02F" w:rsidR="00CD5430" w:rsidRPr="00892D05" w:rsidRDefault="00CD5430" w:rsidP="00CD54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rFonts w:cs="Arial"/>
                <w:sz w:val="20"/>
                <w:szCs w:val="20"/>
              </w:rPr>
            </w:pPr>
            <w:r w:rsidRPr="0082283F">
              <w:rPr>
                <w:rFonts w:cs="Arial"/>
                <w:i/>
                <w:iCs/>
                <w:sz w:val="20"/>
                <w:szCs w:val="20"/>
              </w:rPr>
              <w:t>“</w:t>
            </w:r>
            <w:r w:rsidRPr="00CC4D15">
              <w:rPr>
                <w:rFonts w:cs="Arial"/>
                <w:i/>
                <w:iCs/>
                <w:sz w:val="20"/>
                <w:szCs w:val="20"/>
              </w:rPr>
              <w:t>I think within the sort of drug and alcohol pathway they would need</w:t>
            </w:r>
            <w:r w:rsidRPr="0082283F">
              <w:rPr>
                <w:rFonts w:cs="Arial"/>
                <w:i/>
                <w:iCs/>
                <w:sz w:val="20"/>
                <w:szCs w:val="20"/>
              </w:rPr>
              <w:t>,</w:t>
            </w:r>
            <w:r w:rsidRPr="00CC4D15">
              <w:rPr>
                <w:rFonts w:cs="Arial"/>
                <w:i/>
                <w:iCs/>
                <w:sz w:val="20"/>
                <w:szCs w:val="20"/>
              </w:rPr>
              <w:t xml:space="preserve"> the reason they need to demonstrate that they are reducing their use or stopping their use is they will be eventually placed into a house in which other people are abstinent</w:t>
            </w:r>
            <w:r w:rsidRPr="0082283F">
              <w:rPr>
                <w:rFonts w:cs="Arial"/>
                <w:i/>
                <w:iCs/>
                <w:sz w:val="20"/>
                <w:szCs w:val="20"/>
              </w:rPr>
              <w:t>,</w:t>
            </w:r>
            <w:r w:rsidRPr="00CC4D15">
              <w:rPr>
                <w:rFonts w:cs="Arial"/>
                <w:i/>
                <w:iCs/>
                <w:sz w:val="20"/>
                <w:szCs w:val="20"/>
              </w:rPr>
              <w:t xml:space="preserve"> and if they are continuing to be users that is a big problem really. So actually</w:t>
            </w:r>
            <w:r w:rsidRPr="0082283F">
              <w:rPr>
                <w:rFonts w:cs="Arial"/>
                <w:i/>
                <w:iCs/>
                <w:sz w:val="20"/>
                <w:szCs w:val="20"/>
              </w:rPr>
              <w:t>,</w:t>
            </w:r>
            <w:r w:rsidRPr="00CC4D15">
              <w:rPr>
                <w:rFonts w:cs="Arial"/>
                <w:i/>
                <w:iCs/>
                <w:sz w:val="20"/>
                <w:szCs w:val="20"/>
              </w:rPr>
              <w:t xml:space="preserve"> then being able to demonstrate their abstinence or whatever is required I think it would be beneficial in that setting.</w:t>
            </w:r>
            <w:r w:rsidRPr="0082283F">
              <w:rPr>
                <w:rFonts w:cs="Arial"/>
                <w:i/>
                <w:iCs/>
                <w:sz w:val="20"/>
                <w:szCs w:val="20"/>
              </w:rPr>
              <w:t>”</w:t>
            </w:r>
            <w:r w:rsidRPr="00CC4D15">
              <w:rPr>
                <w:rFonts w:cs="Arial"/>
                <w:sz w:val="20"/>
                <w:szCs w:val="20"/>
              </w:rPr>
              <w:t xml:space="preserve"> </w:t>
            </w:r>
            <w:r w:rsidRPr="0082283F">
              <w:rPr>
                <w:rFonts w:cs="Arial"/>
                <w:sz w:val="20"/>
                <w:szCs w:val="20"/>
              </w:rPr>
              <w:t>(</w:t>
            </w:r>
            <w:r w:rsidR="00EB30BE">
              <w:rPr>
                <w:sz w:val="20"/>
                <w:szCs w:val="20"/>
              </w:rPr>
              <w:t>P</w:t>
            </w:r>
            <w:r w:rsidR="00757201">
              <w:rPr>
                <w:sz w:val="20"/>
                <w:szCs w:val="20"/>
              </w:rPr>
              <w:t>011</w:t>
            </w:r>
            <w:r w:rsidRPr="008046CC">
              <w:rPr>
                <w:sz w:val="20"/>
                <w:szCs w:val="20"/>
              </w:rPr>
              <w:t>, male, 46y, homeless service</w:t>
            </w:r>
            <w:r w:rsidRPr="0082283F">
              <w:rPr>
                <w:rFonts w:cs="Arial"/>
                <w:sz w:val="20"/>
                <w:szCs w:val="20"/>
              </w:rPr>
              <w:t>)</w:t>
            </w:r>
          </w:p>
        </w:tc>
      </w:tr>
      <w:tr w:rsidR="00CD5430" w:rsidRPr="00646709" w14:paraId="30619833" w14:textId="77777777" w:rsidTr="00E76A37">
        <w:tc>
          <w:tcPr>
            <w:tcW w:w="1560" w:type="dxa"/>
          </w:tcPr>
          <w:p w14:paraId="3CC1EEAB" w14:textId="02C13E02" w:rsidR="00CD5430" w:rsidRDefault="00CD5430" w:rsidP="00CD5430">
            <w:pPr>
              <w:pStyle w:val="Heading3"/>
              <w:jc w:val="left"/>
              <w:rPr>
                <w:sz w:val="20"/>
                <w:szCs w:val="22"/>
              </w:rPr>
            </w:pPr>
            <w:r w:rsidRPr="00522876">
              <w:rPr>
                <w:rFonts w:cs="Arial"/>
                <w:sz w:val="20"/>
                <w:szCs w:val="20"/>
              </w:rPr>
              <w:t>Harm reduction</w:t>
            </w:r>
            <w:r w:rsidR="00992EFE">
              <w:rPr>
                <w:rFonts w:cs="Arial"/>
                <w:sz w:val="20"/>
                <w:szCs w:val="20"/>
              </w:rPr>
              <w:t xml:space="preserve"> and drug checking</w:t>
            </w:r>
            <w:r w:rsidRPr="00522876">
              <w:rPr>
                <w:rFonts w:cs="Arial"/>
                <w:sz w:val="20"/>
                <w:szCs w:val="20"/>
              </w:rPr>
              <w:t xml:space="preserve"> (drug-based)</w:t>
            </w:r>
          </w:p>
        </w:tc>
        <w:tc>
          <w:tcPr>
            <w:tcW w:w="1275" w:type="dxa"/>
          </w:tcPr>
          <w:p w14:paraId="76EDFA99" w14:textId="7686862A" w:rsidR="00CD5430" w:rsidRDefault="00CD5430" w:rsidP="00CD5430">
            <w:pPr>
              <w:pStyle w:val="Heading3"/>
              <w:jc w:val="left"/>
              <w:rPr>
                <w:sz w:val="20"/>
                <w:szCs w:val="22"/>
              </w:rPr>
            </w:pPr>
            <w:r w:rsidRPr="00522876">
              <w:rPr>
                <w:rFonts w:cs="Arial"/>
                <w:sz w:val="20"/>
                <w:szCs w:val="20"/>
              </w:rPr>
              <w:t>Homeless</w:t>
            </w:r>
          </w:p>
        </w:tc>
        <w:tc>
          <w:tcPr>
            <w:tcW w:w="993" w:type="dxa"/>
          </w:tcPr>
          <w:p w14:paraId="22B3AFAD" w14:textId="21D5FFAE" w:rsidR="00CD5430" w:rsidRPr="004C41C9" w:rsidRDefault="00CD5430" w:rsidP="00CD54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rFonts w:cs="Arial"/>
                <w:sz w:val="20"/>
                <w:szCs w:val="20"/>
              </w:rPr>
            </w:pPr>
            <w:r w:rsidRPr="00850846">
              <w:rPr>
                <w:rFonts w:cs="Arial"/>
                <w:sz w:val="20"/>
                <w:szCs w:val="20"/>
              </w:rPr>
              <w:t>49 (35.3%)</w:t>
            </w:r>
          </w:p>
        </w:tc>
        <w:tc>
          <w:tcPr>
            <w:tcW w:w="10913" w:type="dxa"/>
          </w:tcPr>
          <w:p w14:paraId="35E93703" w14:textId="23EB394E" w:rsidR="008F55B8" w:rsidRPr="008F55B8" w:rsidRDefault="008F55B8" w:rsidP="00374D71">
            <w:pPr>
              <w:rPr>
                <w:rFonts w:cs="Arial"/>
                <w:i/>
                <w:iCs/>
                <w:sz w:val="20"/>
                <w:szCs w:val="20"/>
              </w:rPr>
            </w:pPr>
            <w:r w:rsidRPr="008F55B8">
              <w:rPr>
                <w:rFonts w:cs="Arial"/>
                <w:i/>
                <w:iCs/>
                <w:sz w:val="20"/>
                <w:szCs w:val="20"/>
              </w:rPr>
              <w:t>“it would be very helpful to have that information and to be able to sit down and chat with somebody about something that they’ve maybe have already used or about to use, or if they have in their possession, if you are able to check that and then kind of protect somebody from potential harm that would be a great tool to have, something that obviously isn’t available at the moment.”</w:t>
            </w:r>
            <w:r w:rsidRPr="008F55B8">
              <w:rPr>
                <w:rFonts w:cs="Arial"/>
                <w:sz w:val="20"/>
                <w:szCs w:val="20"/>
              </w:rPr>
              <w:t xml:space="preserve"> (</w:t>
            </w:r>
            <w:r w:rsidR="00EB30BE">
              <w:rPr>
                <w:rFonts w:cs="Arial"/>
                <w:sz w:val="20"/>
                <w:szCs w:val="20"/>
              </w:rPr>
              <w:t>P</w:t>
            </w:r>
            <w:r w:rsidR="00757201">
              <w:rPr>
                <w:rFonts w:cs="Arial"/>
                <w:sz w:val="20"/>
                <w:szCs w:val="20"/>
              </w:rPr>
              <w:t>013</w:t>
            </w:r>
            <w:r w:rsidRPr="008F55B8">
              <w:rPr>
                <w:rFonts w:cs="Arial"/>
                <w:sz w:val="20"/>
                <w:szCs w:val="20"/>
              </w:rPr>
              <w:t>, male, 36y, homeless service)</w:t>
            </w:r>
          </w:p>
          <w:p w14:paraId="62674F7F" w14:textId="48859A9C" w:rsidR="00992EFE" w:rsidRPr="008F55B8" w:rsidRDefault="00CD5430" w:rsidP="008F55B8">
            <w:pPr>
              <w:rPr>
                <w:rFonts w:cs="Arial"/>
                <w:szCs w:val="22"/>
              </w:rPr>
            </w:pPr>
            <w:r w:rsidRPr="00BA1A22">
              <w:rPr>
                <w:rFonts w:cs="Arial"/>
                <w:i/>
                <w:iCs/>
                <w:sz w:val="20"/>
                <w:szCs w:val="20"/>
              </w:rPr>
              <w:t>“Any testing (once legal) of drugs could help users make more informed choices whether homeless or not - seems like a harm reduction no-brainer to know what you are about to use.”</w:t>
            </w:r>
            <w:r w:rsidR="00265255">
              <w:rPr>
                <w:rFonts w:cs="Arial"/>
                <w:i/>
                <w:iCs/>
                <w:sz w:val="20"/>
                <w:szCs w:val="20"/>
              </w:rPr>
              <w:t xml:space="preserve"> </w:t>
            </w:r>
            <w:r w:rsidR="00265255">
              <w:rPr>
                <w:rFonts w:cs="Arial"/>
                <w:sz w:val="20"/>
                <w:szCs w:val="20"/>
              </w:rPr>
              <w:t xml:space="preserve">(survey respondent, </w:t>
            </w:r>
            <w:r w:rsidR="002C58CB">
              <w:rPr>
                <w:rFonts w:cs="Arial"/>
                <w:sz w:val="20"/>
                <w:szCs w:val="20"/>
              </w:rPr>
              <w:t xml:space="preserve">male, 57y, </w:t>
            </w:r>
            <w:r w:rsidR="00265255">
              <w:rPr>
                <w:rFonts w:cs="Arial"/>
                <w:sz w:val="20"/>
                <w:szCs w:val="20"/>
              </w:rPr>
              <w:t>homeless service)</w:t>
            </w:r>
          </w:p>
        </w:tc>
      </w:tr>
      <w:tr w:rsidR="00CD5430" w:rsidRPr="00646709" w14:paraId="0707AAD6" w14:textId="77777777" w:rsidTr="00E76A37">
        <w:tc>
          <w:tcPr>
            <w:tcW w:w="1560" w:type="dxa"/>
          </w:tcPr>
          <w:p w14:paraId="5ACA3BD5" w14:textId="78122CDB" w:rsidR="00CD5430" w:rsidRPr="00522876" w:rsidRDefault="00CD5430" w:rsidP="00CD5430">
            <w:pPr>
              <w:pStyle w:val="Heading3"/>
              <w:jc w:val="left"/>
              <w:rPr>
                <w:rFonts w:cs="Arial"/>
                <w:sz w:val="20"/>
                <w:szCs w:val="20"/>
              </w:rPr>
            </w:pPr>
            <w:r>
              <w:rPr>
                <w:sz w:val="20"/>
                <w:szCs w:val="22"/>
              </w:rPr>
              <w:t>Testing people in police custody (saliva-based)</w:t>
            </w:r>
          </w:p>
        </w:tc>
        <w:tc>
          <w:tcPr>
            <w:tcW w:w="1275" w:type="dxa"/>
          </w:tcPr>
          <w:p w14:paraId="1B6637F8" w14:textId="6C4FBC00" w:rsidR="00CD5430" w:rsidRPr="00522876" w:rsidRDefault="00CD5430" w:rsidP="00CD5430">
            <w:pPr>
              <w:pStyle w:val="Heading3"/>
              <w:jc w:val="left"/>
              <w:rPr>
                <w:rFonts w:cs="Arial"/>
                <w:sz w:val="20"/>
                <w:szCs w:val="20"/>
              </w:rPr>
            </w:pPr>
            <w:r>
              <w:rPr>
                <w:sz w:val="20"/>
                <w:szCs w:val="22"/>
              </w:rPr>
              <w:t>Police</w:t>
            </w:r>
          </w:p>
        </w:tc>
        <w:tc>
          <w:tcPr>
            <w:tcW w:w="993" w:type="dxa"/>
          </w:tcPr>
          <w:p w14:paraId="3B7DD38D" w14:textId="07B8C9B6" w:rsidR="00CD5430" w:rsidRPr="00AD1E73" w:rsidRDefault="00CD5430" w:rsidP="00CD54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rFonts w:cs="Arial"/>
                <w:sz w:val="20"/>
                <w:szCs w:val="20"/>
              </w:rPr>
            </w:pPr>
            <w:r w:rsidRPr="00AF5A68">
              <w:rPr>
                <w:rFonts w:cs="Arial"/>
                <w:sz w:val="20"/>
                <w:szCs w:val="20"/>
              </w:rPr>
              <w:t>39 (60.9%)</w:t>
            </w:r>
          </w:p>
        </w:tc>
        <w:tc>
          <w:tcPr>
            <w:tcW w:w="10913" w:type="dxa"/>
          </w:tcPr>
          <w:p w14:paraId="571F0C01" w14:textId="781F56F8" w:rsidR="00CD5430" w:rsidRPr="0016075D" w:rsidRDefault="00CD5430" w:rsidP="00CD54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rFonts w:cs="Arial"/>
                <w:sz w:val="20"/>
                <w:szCs w:val="20"/>
              </w:rPr>
            </w:pPr>
            <w:r w:rsidRPr="0016075D">
              <w:rPr>
                <w:rFonts w:cs="Arial"/>
                <w:i/>
                <w:iCs/>
                <w:sz w:val="20"/>
                <w:szCs w:val="20"/>
              </w:rPr>
              <w:t>“</w:t>
            </w:r>
            <w:r w:rsidRPr="00D6201E">
              <w:rPr>
                <w:rFonts w:cs="Arial"/>
                <w:i/>
                <w:iCs/>
                <w:sz w:val="20"/>
                <w:szCs w:val="20"/>
              </w:rPr>
              <w:t>I can’t see that they would, many forces would consider for the dip testing purpose having an additional second device just solely for SCRAs because I don’t think there would be the call for it.</w:t>
            </w:r>
            <w:r w:rsidRPr="0016075D">
              <w:rPr>
                <w:rFonts w:cs="Arial"/>
                <w:i/>
                <w:iCs/>
                <w:sz w:val="20"/>
                <w:szCs w:val="20"/>
              </w:rPr>
              <w:t>”</w:t>
            </w:r>
            <w:r w:rsidRPr="0016075D">
              <w:rPr>
                <w:rFonts w:cs="Arial"/>
                <w:sz w:val="20"/>
                <w:szCs w:val="20"/>
              </w:rPr>
              <w:t xml:space="preserve"> (</w:t>
            </w:r>
            <w:r w:rsidR="00EB30BE">
              <w:rPr>
                <w:rFonts w:cs="Arial"/>
                <w:sz w:val="20"/>
                <w:szCs w:val="20"/>
              </w:rPr>
              <w:t>P</w:t>
            </w:r>
            <w:r w:rsidR="00757201">
              <w:rPr>
                <w:rFonts w:cs="Arial"/>
                <w:sz w:val="20"/>
                <w:szCs w:val="20"/>
              </w:rPr>
              <w:t>016</w:t>
            </w:r>
            <w:r w:rsidRPr="00DE218B">
              <w:rPr>
                <w:rFonts w:cs="Arial"/>
                <w:sz w:val="20"/>
                <w:szCs w:val="20"/>
              </w:rPr>
              <w:t>, male, 40y, police</w:t>
            </w:r>
            <w:r w:rsidRPr="0016075D">
              <w:rPr>
                <w:rFonts w:cs="Arial"/>
                <w:sz w:val="20"/>
                <w:szCs w:val="20"/>
              </w:rPr>
              <w:t>)</w:t>
            </w:r>
          </w:p>
          <w:p w14:paraId="65299360" w14:textId="0ACB8730" w:rsidR="00CD5430" w:rsidRPr="001A5380" w:rsidRDefault="00CD5430" w:rsidP="00CD54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pPr>
            <w:r w:rsidRPr="00306068">
              <w:rPr>
                <w:rFonts w:cs="Arial"/>
                <w:i/>
                <w:iCs/>
                <w:sz w:val="20"/>
                <w:szCs w:val="20"/>
              </w:rPr>
              <w:t>“</w:t>
            </w:r>
            <w:r>
              <w:rPr>
                <w:rFonts w:cs="Arial"/>
                <w:i/>
                <w:iCs/>
                <w:sz w:val="20"/>
                <w:szCs w:val="20"/>
              </w:rPr>
              <w:t xml:space="preserve">(…) </w:t>
            </w:r>
            <w:r w:rsidRPr="00306068">
              <w:rPr>
                <w:rFonts w:cs="Arial"/>
                <w:i/>
                <w:iCs/>
                <w:sz w:val="20"/>
                <w:szCs w:val="20"/>
              </w:rPr>
              <w:t>it’s kind of multiple knowledge really</w:t>
            </w:r>
            <w:r>
              <w:rPr>
                <w:rFonts w:cs="Arial"/>
                <w:i/>
                <w:iCs/>
                <w:sz w:val="20"/>
                <w:szCs w:val="20"/>
              </w:rPr>
              <w:t>,</w:t>
            </w:r>
            <w:r w:rsidRPr="00306068">
              <w:rPr>
                <w:rFonts w:cs="Arial"/>
                <w:i/>
                <w:iCs/>
                <w:sz w:val="20"/>
                <w:szCs w:val="20"/>
              </w:rPr>
              <w:t xml:space="preserve"> it’s a confirmation of this offence has gone with this drug use again and (…) it enables you to ask the question we know that you’ve taken this, when did you take it and how much did you take and what effect does it have on you (…) we have to consider are you fit to detain, are you fit to interview, what do we need to do to take care of you on a 30</w:t>
            </w:r>
            <w:r>
              <w:rPr>
                <w:rFonts w:cs="Arial"/>
                <w:i/>
                <w:iCs/>
                <w:sz w:val="20"/>
                <w:szCs w:val="20"/>
              </w:rPr>
              <w:t>-</w:t>
            </w:r>
            <w:r w:rsidRPr="00306068">
              <w:rPr>
                <w:rFonts w:cs="Arial"/>
                <w:i/>
                <w:iCs/>
                <w:sz w:val="20"/>
                <w:szCs w:val="20"/>
              </w:rPr>
              <w:t>minute or 15</w:t>
            </w:r>
            <w:r>
              <w:rPr>
                <w:rFonts w:cs="Arial"/>
                <w:i/>
                <w:iCs/>
                <w:sz w:val="20"/>
                <w:szCs w:val="20"/>
              </w:rPr>
              <w:t>-</w:t>
            </w:r>
            <w:r w:rsidRPr="00306068">
              <w:rPr>
                <w:rFonts w:cs="Arial"/>
                <w:i/>
                <w:iCs/>
                <w:sz w:val="20"/>
                <w:szCs w:val="20"/>
              </w:rPr>
              <w:t>minute basis or whatever it might be.”</w:t>
            </w:r>
            <w:r w:rsidRPr="0016075D">
              <w:rPr>
                <w:rFonts w:cs="Arial"/>
                <w:sz w:val="20"/>
                <w:szCs w:val="20"/>
              </w:rPr>
              <w:t xml:space="preserve"> (</w:t>
            </w:r>
            <w:r w:rsidR="00EB30BE">
              <w:rPr>
                <w:rFonts w:cs="Arial"/>
                <w:sz w:val="20"/>
                <w:szCs w:val="20"/>
              </w:rPr>
              <w:t>P</w:t>
            </w:r>
            <w:r w:rsidR="00757201">
              <w:rPr>
                <w:rFonts w:cs="Arial"/>
                <w:sz w:val="20"/>
                <w:szCs w:val="20"/>
              </w:rPr>
              <w:t>031</w:t>
            </w:r>
            <w:r>
              <w:rPr>
                <w:rFonts w:cs="Arial"/>
                <w:sz w:val="20"/>
                <w:szCs w:val="20"/>
              </w:rPr>
              <w:t>, male, 54y, police</w:t>
            </w:r>
            <w:r w:rsidRPr="0016075D">
              <w:rPr>
                <w:rFonts w:cs="Arial"/>
                <w:sz w:val="20"/>
                <w:szCs w:val="20"/>
              </w:rPr>
              <w:t>)</w:t>
            </w:r>
          </w:p>
        </w:tc>
      </w:tr>
      <w:tr w:rsidR="00CD5430" w:rsidRPr="00646709" w14:paraId="55633DA4" w14:textId="77777777" w:rsidTr="00E76A37">
        <w:tc>
          <w:tcPr>
            <w:tcW w:w="1560" w:type="dxa"/>
          </w:tcPr>
          <w:p w14:paraId="6E61E720" w14:textId="249D051C" w:rsidR="00CD5430" w:rsidRPr="00522876" w:rsidRDefault="00CD5430" w:rsidP="00CD5430">
            <w:pPr>
              <w:pStyle w:val="Heading3"/>
              <w:jc w:val="left"/>
              <w:rPr>
                <w:rFonts w:cs="Arial"/>
                <w:sz w:val="20"/>
                <w:szCs w:val="20"/>
              </w:rPr>
            </w:pPr>
            <w:r>
              <w:rPr>
                <w:sz w:val="20"/>
                <w:szCs w:val="22"/>
              </w:rPr>
              <w:t>Driving under the influence (saliva-based)</w:t>
            </w:r>
          </w:p>
        </w:tc>
        <w:tc>
          <w:tcPr>
            <w:tcW w:w="1275" w:type="dxa"/>
          </w:tcPr>
          <w:p w14:paraId="3CECA166" w14:textId="36D9BE24" w:rsidR="00CD5430" w:rsidRPr="004C2F0F" w:rsidRDefault="00CD5430" w:rsidP="00CD5430">
            <w:pPr>
              <w:pStyle w:val="Heading3"/>
              <w:jc w:val="left"/>
              <w:rPr>
                <w:rFonts w:cs="Arial"/>
                <w:sz w:val="20"/>
                <w:szCs w:val="20"/>
              </w:rPr>
            </w:pPr>
            <w:r>
              <w:rPr>
                <w:sz w:val="20"/>
                <w:szCs w:val="22"/>
              </w:rPr>
              <w:t>Police</w:t>
            </w:r>
          </w:p>
        </w:tc>
        <w:tc>
          <w:tcPr>
            <w:tcW w:w="993" w:type="dxa"/>
          </w:tcPr>
          <w:p w14:paraId="5CF899C0" w14:textId="5A60430B" w:rsidR="00CD5430" w:rsidRPr="004C2F0F" w:rsidRDefault="00CD5430" w:rsidP="00CD54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rFonts w:cs="Arial"/>
                <w:sz w:val="20"/>
                <w:szCs w:val="20"/>
              </w:rPr>
            </w:pPr>
            <w:r w:rsidRPr="004C41C9">
              <w:rPr>
                <w:rFonts w:cs="Arial"/>
                <w:sz w:val="20"/>
                <w:szCs w:val="20"/>
              </w:rPr>
              <w:t>16 (25.0%)</w:t>
            </w:r>
          </w:p>
        </w:tc>
        <w:tc>
          <w:tcPr>
            <w:tcW w:w="10913" w:type="dxa"/>
          </w:tcPr>
          <w:p w14:paraId="482F3078" w14:textId="5CA53F90" w:rsidR="00CD5430" w:rsidRPr="00192764" w:rsidRDefault="00CD5430" w:rsidP="00CD54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rFonts w:cs="Arial"/>
                <w:i/>
                <w:iCs/>
                <w:sz w:val="20"/>
                <w:szCs w:val="20"/>
              </w:rPr>
            </w:pPr>
            <w:r w:rsidRPr="0014523C">
              <w:rPr>
                <w:rFonts w:cs="Arial"/>
                <w:i/>
                <w:iCs/>
                <w:sz w:val="20"/>
                <w:szCs w:val="20"/>
              </w:rPr>
              <w:t>“</w:t>
            </w:r>
            <w:r>
              <w:rPr>
                <w:rFonts w:cs="Arial"/>
                <w:i/>
                <w:iCs/>
                <w:sz w:val="20"/>
                <w:szCs w:val="20"/>
              </w:rPr>
              <w:t xml:space="preserve">(…) </w:t>
            </w:r>
            <w:r w:rsidRPr="00875C29">
              <w:rPr>
                <w:rFonts w:cs="Arial"/>
                <w:i/>
                <w:iCs/>
                <w:sz w:val="20"/>
                <w:szCs w:val="20"/>
              </w:rPr>
              <w:t>if we are correct on the assumption that SCRAs</w:t>
            </w:r>
            <w:r>
              <w:rPr>
                <w:rFonts w:cs="Arial"/>
                <w:i/>
                <w:iCs/>
                <w:sz w:val="20"/>
                <w:szCs w:val="20"/>
              </w:rPr>
              <w:t xml:space="preserve"> </w:t>
            </w:r>
            <w:r>
              <w:rPr>
                <w:rFonts w:cs="Arial"/>
                <w:sz w:val="20"/>
                <w:szCs w:val="20"/>
              </w:rPr>
              <w:t>[synthetic cannabinoid receptor agonists – another term for SCs]</w:t>
            </w:r>
            <w:r w:rsidRPr="00875C29">
              <w:rPr>
                <w:rFonts w:cs="Arial"/>
                <w:i/>
                <w:iCs/>
                <w:sz w:val="20"/>
                <w:szCs w:val="20"/>
              </w:rPr>
              <w:t xml:space="preserve"> will be introduced to the cannabis market</w:t>
            </w:r>
            <w:r w:rsidRPr="0014523C">
              <w:rPr>
                <w:rFonts w:cs="Arial"/>
                <w:i/>
                <w:iCs/>
                <w:sz w:val="20"/>
                <w:szCs w:val="20"/>
              </w:rPr>
              <w:t>,</w:t>
            </w:r>
            <w:r w:rsidRPr="00875C29">
              <w:rPr>
                <w:rFonts w:cs="Arial"/>
                <w:i/>
                <w:iCs/>
                <w:sz w:val="20"/>
                <w:szCs w:val="20"/>
              </w:rPr>
              <w:t xml:space="preserve"> there’s a lot of people who are using cannabis and using cannabis products who are driving who are being apprehended</w:t>
            </w:r>
            <w:r w:rsidRPr="0014523C">
              <w:rPr>
                <w:rFonts w:cs="Arial"/>
                <w:i/>
                <w:iCs/>
                <w:sz w:val="20"/>
                <w:szCs w:val="20"/>
              </w:rPr>
              <w:t>,</w:t>
            </w:r>
            <w:r w:rsidRPr="00875C29">
              <w:rPr>
                <w:rFonts w:cs="Arial"/>
                <w:i/>
                <w:iCs/>
                <w:sz w:val="20"/>
                <w:szCs w:val="20"/>
              </w:rPr>
              <w:t xml:space="preserve"> then it stands to reason there will be people who are using what they think to be cannabis products that could have synthetic cannabinoids in them but obviously that wouldn’t necessarily indicate on any of the samples we currently have</w:t>
            </w:r>
            <w:r w:rsidRPr="0014523C">
              <w:rPr>
                <w:rFonts w:cs="Arial"/>
                <w:i/>
                <w:iCs/>
                <w:sz w:val="20"/>
                <w:szCs w:val="20"/>
              </w:rPr>
              <w:t>”</w:t>
            </w:r>
            <w:r w:rsidRPr="0014523C">
              <w:rPr>
                <w:rFonts w:cs="Arial"/>
                <w:sz w:val="20"/>
                <w:szCs w:val="20"/>
              </w:rPr>
              <w:t xml:space="preserve"> (</w:t>
            </w:r>
            <w:r w:rsidR="00EB30BE">
              <w:rPr>
                <w:sz w:val="20"/>
                <w:szCs w:val="20"/>
              </w:rPr>
              <w:t>P</w:t>
            </w:r>
            <w:r w:rsidR="007A6AA3">
              <w:rPr>
                <w:sz w:val="20"/>
                <w:szCs w:val="20"/>
              </w:rPr>
              <w:t>010</w:t>
            </w:r>
            <w:r w:rsidRPr="002A4728">
              <w:rPr>
                <w:sz w:val="20"/>
                <w:szCs w:val="20"/>
              </w:rPr>
              <w:t>, male, 37y, police</w:t>
            </w:r>
            <w:r w:rsidRPr="0014523C">
              <w:rPr>
                <w:rFonts w:cs="Arial"/>
                <w:sz w:val="20"/>
                <w:szCs w:val="20"/>
              </w:rPr>
              <w:t>)</w:t>
            </w:r>
          </w:p>
        </w:tc>
      </w:tr>
      <w:tr w:rsidR="00CD5430" w:rsidRPr="00646709" w14:paraId="1F50711C" w14:textId="77777777" w:rsidTr="00E76A37">
        <w:tc>
          <w:tcPr>
            <w:tcW w:w="1560" w:type="dxa"/>
          </w:tcPr>
          <w:p w14:paraId="7E35F488" w14:textId="5E0BCC7C" w:rsidR="00CD5430" w:rsidRDefault="00CD5430" w:rsidP="00CD5430">
            <w:pPr>
              <w:pStyle w:val="Heading3"/>
              <w:jc w:val="left"/>
              <w:rPr>
                <w:sz w:val="20"/>
                <w:szCs w:val="22"/>
              </w:rPr>
            </w:pPr>
            <w:r>
              <w:rPr>
                <w:sz w:val="20"/>
                <w:szCs w:val="22"/>
              </w:rPr>
              <w:t>Pre-screening drug seizures (drug-based)</w:t>
            </w:r>
          </w:p>
        </w:tc>
        <w:tc>
          <w:tcPr>
            <w:tcW w:w="1275" w:type="dxa"/>
          </w:tcPr>
          <w:p w14:paraId="76F2FFE9" w14:textId="05B0893E" w:rsidR="00CD5430" w:rsidRDefault="00CD5430" w:rsidP="00CD5430">
            <w:pPr>
              <w:pStyle w:val="Heading3"/>
              <w:jc w:val="left"/>
              <w:rPr>
                <w:sz w:val="20"/>
                <w:szCs w:val="22"/>
              </w:rPr>
            </w:pPr>
            <w:r>
              <w:rPr>
                <w:sz w:val="20"/>
                <w:szCs w:val="22"/>
              </w:rPr>
              <w:t>Police</w:t>
            </w:r>
          </w:p>
        </w:tc>
        <w:tc>
          <w:tcPr>
            <w:tcW w:w="993" w:type="dxa"/>
          </w:tcPr>
          <w:p w14:paraId="063CFD94" w14:textId="516484E7" w:rsidR="00CD5430" w:rsidRPr="0082283F" w:rsidRDefault="00CD5430" w:rsidP="00CD54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rFonts w:cs="Arial"/>
                <w:i/>
                <w:iCs/>
                <w:sz w:val="20"/>
                <w:szCs w:val="20"/>
              </w:rPr>
            </w:pPr>
            <w:r w:rsidRPr="00850846">
              <w:rPr>
                <w:rFonts w:cs="Arial"/>
                <w:sz w:val="20"/>
                <w:szCs w:val="20"/>
              </w:rPr>
              <w:t>22 (34.4%)</w:t>
            </w:r>
          </w:p>
        </w:tc>
        <w:tc>
          <w:tcPr>
            <w:tcW w:w="10913" w:type="dxa"/>
          </w:tcPr>
          <w:p w14:paraId="184B7D38" w14:textId="54B94DD8" w:rsidR="00CD5430" w:rsidRPr="00590CD3" w:rsidRDefault="00CD5430" w:rsidP="00CD54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rFonts w:cs="Arial"/>
                <w:sz w:val="20"/>
                <w:szCs w:val="20"/>
              </w:rPr>
            </w:pPr>
            <w:r w:rsidRPr="00590CD3">
              <w:rPr>
                <w:rFonts w:cs="Arial"/>
                <w:i/>
                <w:iCs/>
                <w:sz w:val="20"/>
                <w:szCs w:val="20"/>
              </w:rPr>
              <w:t>“</w:t>
            </w:r>
            <w:r>
              <w:rPr>
                <w:rFonts w:cs="Arial"/>
                <w:i/>
                <w:iCs/>
                <w:sz w:val="20"/>
                <w:szCs w:val="20"/>
              </w:rPr>
              <w:t xml:space="preserve">(…) </w:t>
            </w:r>
            <w:r w:rsidRPr="00050D5F">
              <w:rPr>
                <w:rFonts w:cs="Arial"/>
                <w:i/>
                <w:iCs/>
                <w:sz w:val="20"/>
                <w:szCs w:val="20"/>
              </w:rPr>
              <w:t>from our point of view or from a police point of view it would help us to know what we are sending off to a lab and what we are not.  So, if we had a letter for instance that the prison were investigating and said we think this might be a synthetic cannabinoid and we could screen that and go yes it does or no it doesn’t, you know that would save us potentially a lab submission.</w:t>
            </w:r>
            <w:r w:rsidRPr="00590CD3">
              <w:rPr>
                <w:rFonts w:cs="Arial"/>
                <w:i/>
                <w:iCs/>
                <w:sz w:val="20"/>
                <w:szCs w:val="20"/>
              </w:rPr>
              <w:t>”</w:t>
            </w:r>
            <w:r w:rsidRPr="00590CD3">
              <w:rPr>
                <w:rFonts w:cs="Arial"/>
                <w:sz w:val="20"/>
                <w:szCs w:val="20"/>
              </w:rPr>
              <w:t xml:space="preserve"> (</w:t>
            </w:r>
            <w:r w:rsidR="00EB30BE">
              <w:rPr>
                <w:rFonts w:cs="Arial"/>
                <w:sz w:val="20"/>
                <w:szCs w:val="20"/>
              </w:rPr>
              <w:t>P</w:t>
            </w:r>
            <w:r w:rsidR="007A6AA3">
              <w:rPr>
                <w:rFonts w:cs="Arial"/>
                <w:sz w:val="20"/>
                <w:szCs w:val="20"/>
              </w:rPr>
              <w:t>016</w:t>
            </w:r>
            <w:r w:rsidRPr="00DE218B">
              <w:rPr>
                <w:rFonts w:cs="Arial"/>
                <w:sz w:val="20"/>
                <w:szCs w:val="20"/>
              </w:rPr>
              <w:t>, male, 40y, police</w:t>
            </w:r>
            <w:r w:rsidRPr="00590CD3">
              <w:rPr>
                <w:rFonts w:cs="Arial"/>
                <w:sz w:val="20"/>
                <w:szCs w:val="20"/>
              </w:rPr>
              <w:t>)</w:t>
            </w:r>
          </w:p>
          <w:p w14:paraId="6883B1FF" w14:textId="76CD99A3" w:rsidR="00CD5430" w:rsidRPr="00873AAA" w:rsidRDefault="00CD5430" w:rsidP="00CD54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rFonts w:cs="Arial"/>
                <w:sz w:val="20"/>
                <w:szCs w:val="20"/>
              </w:rPr>
            </w:pPr>
            <w:r w:rsidRPr="00590CD3">
              <w:rPr>
                <w:rFonts w:cs="Arial"/>
                <w:i/>
                <w:iCs/>
                <w:sz w:val="20"/>
                <w:szCs w:val="20"/>
              </w:rPr>
              <w:lastRenderedPageBreak/>
              <w:t>“</w:t>
            </w:r>
            <w:r w:rsidRPr="005A3F0C">
              <w:rPr>
                <w:rFonts w:cs="Arial"/>
                <w:i/>
                <w:iCs/>
                <w:sz w:val="20"/>
                <w:szCs w:val="20"/>
              </w:rPr>
              <w:t>And from a perspective as well just like seizures if we’re looking at unidentified powders then you have the ability to sort of say well then just another tool in the armoury to say yeah that’s a SCRA and if it is then it will be from intel perspective as well you start having more awareness of stuff that’s in circulation at the time it’s in circulation, so you’re kind of ahead of the game as oppose to not like I said not seeing it until 6 months/8 months later until it’s a case and then you’re like oh we’re already behind the curve on this one because it’s been out there for this long</w:t>
            </w:r>
            <w:r w:rsidRPr="00590CD3">
              <w:rPr>
                <w:rFonts w:cs="Arial"/>
                <w:i/>
                <w:iCs/>
                <w:sz w:val="20"/>
                <w:szCs w:val="20"/>
              </w:rPr>
              <w:t>”</w:t>
            </w:r>
            <w:r w:rsidRPr="005A3F0C">
              <w:rPr>
                <w:rFonts w:cs="Arial"/>
                <w:sz w:val="20"/>
                <w:szCs w:val="20"/>
              </w:rPr>
              <w:t xml:space="preserve"> </w:t>
            </w:r>
            <w:r w:rsidRPr="00590CD3">
              <w:rPr>
                <w:rFonts w:cs="Arial"/>
                <w:sz w:val="20"/>
                <w:szCs w:val="20"/>
              </w:rPr>
              <w:t>(</w:t>
            </w:r>
            <w:r w:rsidR="00EB30BE">
              <w:rPr>
                <w:sz w:val="20"/>
                <w:szCs w:val="20"/>
              </w:rPr>
              <w:t>P</w:t>
            </w:r>
            <w:r w:rsidR="007A6AA3">
              <w:rPr>
                <w:sz w:val="20"/>
                <w:szCs w:val="20"/>
              </w:rPr>
              <w:t>010</w:t>
            </w:r>
            <w:r w:rsidRPr="002A4728">
              <w:rPr>
                <w:sz w:val="20"/>
                <w:szCs w:val="20"/>
              </w:rPr>
              <w:t>, male, 37y, police</w:t>
            </w:r>
            <w:r w:rsidRPr="00590CD3">
              <w:rPr>
                <w:rFonts w:cs="Arial"/>
                <w:sz w:val="20"/>
                <w:szCs w:val="20"/>
              </w:rPr>
              <w:t>)</w:t>
            </w:r>
          </w:p>
        </w:tc>
      </w:tr>
      <w:tr w:rsidR="00CD5430" w:rsidRPr="00646709" w14:paraId="1F0A3446" w14:textId="77777777" w:rsidTr="00E76A37">
        <w:tc>
          <w:tcPr>
            <w:tcW w:w="1560" w:type="dxa"/>
          </w:tcPr>
          <w:p w14:paraId="6C10011B" w14:textId="0A7D6147" w:rsidR="00CD5430" w:rsidRDefault="00CD5430" w:rsidP="00CD5430">
            <w:pPr>
              <w:pStyle w:val="Heading3"/>
              <w:jc w:val="left"/>
              <w:rPr>
                <w:sz w:val="20"/>
                <w:szCs w:val="22"/>
              </w:rPr>
            </w:pPr>
            <w:r>
              <w:rPr>
                <w:sz w:val="20"/>
                <w:szCs w:val="22"/>
              </w:rPr>
              <w:lastRenderedPageBreak/>
              <w:t>Field testing (drug-based)</w:t>
            </w:r>
          </w:p>
        </w:tc>
        <w:tc>
          <w:tcPr>
            <w:tcW w:w="1275" w:type="dxa"/>
          </w:tcPr>
          <w:p w14:paraId="3D076304" w14:textId="07099014" w:rsidR="00CD5430" w:rsidRDefault="00CD5430" w:rsidP="00CD5430">
            <w:pPr>
              <w:pStyle w:val="Heading3"/>
              <w:jc w:val="left"/>
              <w:rPr>
                <w:sz w:val="20"/>
                <w:szCs w:val="22"/>
              </w:rPr>
            </w:pPr>
            <w:r>
              <w:rPr>
                <w:sz w:val="20"/>
                <w:szCs w:val="22"/>
              </w:rPr>
              <w:t>Police</w:t>
            </w:r>
          </w:p>
        </w:tc>
        <w:tc>
          <w:tcPr>
            <w:tcW w:w="993" w:type="dxa"/>
          </w:tcPr>
          <w:p w14:paraId="27A69263" w14:textId="47E4BE2C" w:rsidR="00CD5430" w:rsidRDefault="00CD5430" w:rsidP="00CD54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rStyle w:val="CommentReference"/>
                <w:rFonts w:ascii="Times New Roman" w:hAnsi="Times New Roman" w:cstheme="minorBidi"/>
              </w:rPr>
            </w:pPr>
            <w:r w:rsidRPr="00AD1E73">
              <w:rPr>
                <w:rFonts w:cs="Arial"/>
                <w:sz w:val="20"/>
                <w:szCs w:val="20"/>
              </w:rPr>
              <w:t>12 (18.8%)</w:t>
            </w:r>
          </w:p>
        </w:tc>
        <w:tc>
          <w:tcPr>
            <w:tcW w:w="10913" w:type="dxa"/>
          </w:tcPr>
          <w:p w14:paraId="2D607D98" w14:textId="3B969374" w:rsidR="00CD5430" w:rsidRPr="0006636B" w:rsidRDefault="00CD5430" w:rsidP="00CD54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rFonts w:cs="Arial"/>
                <w:sz w:val="20"/>
                <w:szCs w:val="20"/>
              </w:rPr>
            </w:pPr>
            <w:r w:rsidRPr="009F7DC6">
              <w:rPr>
                <w:rFonts w:cs="Arial"/>
                <w:i/>
                <w:iCs/>
                <w:sz w:val="20"/>
                <w:szCs w:val="20"/>
              </w:rPr>
              <w:t>“</w:t>
            </w:r>
            <w:r>
              <w:rPr>
                <w:rFonts w:cs="Arial"/>
                <w:i/>
                <w:iCs/>
                <w:sz w:val="20"/>
                <w:szCs w:val="20"/>
              </w:rPr>
              <w:t xml:space="preserve">(…) </w:t>
            </w:r>
            <w:r w:rsidRPr="003F525E">
              <w:rPr>
                <w:rFonts w:cs="Arial"/>
                <w:i/>
                <w:iCs/>
                <w:sz w:val="20"/>
                <w:szCs w:val="20"/>
              </w:rPr>
              <w:t>if they had your portable device and they came across x y z and they were to test it</w:t>
            </w:r>
            <w:r>
              <w:rPr>
                <w:rFonts w:cs="Arial"/>
                <w:i/>
                <w:iCs/>
                <w:sz w:val="20"/>
                <w:szCs w:val="20"/>
              </w:rPr>
              <w:t>,</w:t>
            </w:r>
            <w:r w:rsidRPr="003F525E">
              <w:rPr>
                <w:rFonts w:cs="Arial"/>
                <w:i/>
                <w:iCs/>
                <w:sz w:val="20"/>
                <w:szCs w:val="20"/>
              </w:rPr>
              <w:t xml:space="preserve"> that would help them determine shall we seize shall we not seize, we don’t want to seize commodities where we don’t need to</w:t>
            </w:r>
            <w:r>
              <w:rPr>
                <w:rFonts w:cs="Arial"/>
                <w:i/>
                <w:iCs/>
                <w:sz w:val="20"/>
                <w:szCs w:val="20"/>
              </w:rPr>
              <w:t>,</w:t>
            </w:r>
            <w:r w:rsidRPr="003F525E">
              <w:rPr>
                <w:rFonts w:cs="Arial"/>
                <w:i/>
                <w:iCs/>
                <w:sz w:val="20"/>
                <w:szCs w:val="20"/>
              </w:rPr>
              <w:t xml:space="preserve"> that’s extra work for everybody</w:t>
            </w:r>
            <w:r w:rsidRPr="009F7DC6">
              <w:rPr>
                <w:rFonts w:cs="Arial"/>
                <w:i/>
                <w:iCs/>
                <w:sz w:val="20"/>
                <w:szCs w:val="20"/>
              </w:rPr>
              <w:t>”</w:t>
            </w:r>
            <w:r w:rsidRPr="0006636B">
              <w:rPr>
                <w:rFonts w:cs="Arial"/>
                <w:sz w:val="20"/>
                <w:szCs w:val="20"/>
              </w:rPr>
              <w:t xml:space="preserve"> (</w:t>
            </w:r>
            <w:r w:rsidR="00EB30BE">
              <w:rPr>
                <w:rFonts w:cs="Arial"/>
                <w:sz w:val="20"/>
                <w:szCs w:val="20"/>
              </w:rPr>
              <w:t>P</w:t>
            </w:r>
            <w:r w:rsidR="007A6AA3">
              <w:rPr>
                <w:rFonts w:cs="Arial"/>
                <w:sz w:val="20"/>
                <w:szCs w:val="20"/>
              </w:rPr>
              <w:t>023</w:t>
            </w:r>
            <w:r>
              <w:rPr>
                <w:rFonts w:cs="Arial"/>
                <w:sz w:val="20"/>
                <w:szCs w:val="20"/>
              </w:rPr>
              <w:t>, male, 69y, police</w:t>
            </w:r>
            <w:r w:rsidRPr="0006636B">
              <w:rPr>
                <w:rFonts w:cs="Arial"/>
                <w:sz w:val="20"/>
                <w:szCs w:val="20"/>
              </w:rPr>
              <w:t>)</w:t>
            </w:r>
          </w:p>
          <w:p w14:paraId="5C936EB0" w14:textId="10BEFF3B" w:rsidR="00CD5430" w:rsidRPr="004E47C7" w:rsidRDefault="00CD5430" w:rsidP="00CD54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rFonts w:cs="Arial"/>
                <w:sz w:val="20"/>
                <w:szCs w:val="20"/>
              </w:rPr>
            </w:pPr>
            <w:r w:rsidRPr="001A1B13">
              <w:rPr>
                <w:rFonts w:cs="Arial"/>
                <w:i/>
                <w:iCs/>
                <w:sz w:val="20"/>
                <w:szCs w:val="20"/>
              </w:rPr>
              <w:t>“</w:t>
            </w:r>
            <w:r>
              <w:rPr>
                <w:rFonts w:cs="Arial"/>
                <w:i/>
                <w:iCs/>
                <w:sz w:val="20"/>
                <w:szCs w:val="20"/>
              </w:rPr>
              <w:t xml:space="preserve">(…) </w:t>
            </w:r>
            <w:r w:rsidRPr="00705E74">
              <w:rPr>
                <w:rFonts w:cs="Arial"/>
                <w:i/>
                <w:iCs/>
                <w:sz w:val="20"/>
                <w:szCs w:val="20"/>
              </w:rPr>
              <w:t>you might end up detecting more spice jobs if you had a test kit to allow especially officers on the street, they’re stopping cars all the time, if they stopped a car and something was a bit weird and they couldn’t quite put their finger on it</w:t>
            </w:r>
            <w:r w:rsidRPr="001A1B13">
              <w:rPr>
                <w:rFonts w:cs="Arial"/>
                <w:i/>
                <w:iCs/>
                <w:sz w:val="20"/>
                <w:szCs w:val="20"/>
              </w:rPr>
              <w:t>,</w:t>
            </w:r>
            <w:r w:rsidRPr="00705E74">
              <w:rPr>
                <w:rFonts w:cs="Arial"/>
                <w:i/>
                <w:iCs/>
                <w:sz w:val="20"/>
                <w:szCs w:val="20"/>
              </w:rPr>
              <w:t xml:space="preserve"> they might just let them go</w:t>
            </w:r>
            <w:r w:rsidRPr="001A1B13">
              <w:rPr>
                <w:rFonts w:cs="Arial"/>
                <w:i/>
                <w:iCs/>
                <w:sz w:val="20"/>
                <w:szCs w:val="20"/>
              </w:rPr>
              <w:t>,</w:t>
            </w:r>
            <w:r w:rsidRPr="00705E74">
              <w:rPr>
                <w:rFonts w:cs="Arial"/>
                <w:i/>
                <w:iCs/>
                <w:sz w:val="20"/>
                <w:szCs w:val="20"/>
              </w:rPr>
              <w:t xml:space="preserve"> but if they had a tool to detect it and it was quite quick and easy to do</w:t>
            </w:r>
            <w:r w:rsidRPr="001A1B13">
              <w:rPr>
                <w:rFonts w:cs="Arial"/>
                <w:i/>
                <w:iCs/>
                <w:sz w:val="20"/>
                <w:szCs w:val="20"/>
              </w:rPr>
              <w:t>,</w:t>
            </w:r>
            <w:r w:rsidRPr="00705E74">
              <w:rPr>
                <w:rFonts w:cs="Arial"/>
                <w:i/>
                <w:iCs/>
                <w:sz w:val="20"/>
                <w:szCs w:val="20"/>
              </w:rPr>
              <w:t xml:space="preserve"> then you might find more detection of spice in the community.</w:t>
            </w:r>
            <w:r w:rsidRPr="001A1B13">
              <w:rPr>
                <w:rFonts w:cs="Arial"/>
                <w:i/>
                <w:iCs/>
                <w:sz w:val="20"/>
                <w:szCs w:val="20"/>
              </w:rPr>
              <w:t>”</w:t>
            </w:r>
            <w:r w:rsidRPr="0006636B">
              <w:rPr>
                <w:rFonts w:cs="Arial"/>
                <w:sz w:val="20"/>
                <w:szCs w:val="20"/>
              </w:rPr>
              <w:t xml:space="preserve"> (</w:t>
            </w:r>
            <w:r w:rsidR="00EB30BE">
              <w:rPr>
                <w:rFonts w:cs="Arial"/>
                <w:sz w:val="20"/>
                <w:szCs w:val="20"/>
              </w:rPr>
              <w:t>P</w:t>
            </w:r>
            <w:r w:rsidR="00DB384F">
              <w:rPr>
                <w:rFonts w:cs="Arial"/>
                <w:sz w:val="20"/>
                <w:szCs w:val="20"/>
              </w:rPr>
              <w:t>018</w:t>
            </w:r>
            <w:r>
              <w:rPr>
                <w:rFonts w:cs="Arial"/>
                <w:sz w:val="20"/>
                <w:szCs w:val="20"/>
              </w:rPr>
              <w:t>, male, 43y, police</w:t>
            </w:r>
            <w:r w:rsidRPr="0006636B">
              <w:rPr>
                <w:rFonts w:cs="Arial"/>
                <w:sz w:val="20"/>
                <w:szCs w:val="20"/>
              </w:rPr>
              <w:t>)</w:t>
            </w:r>
          </w:p>
        </w:tc>
      </w:tr>
      <w:tr w:rsidR="00CD5430" w:rsidRPr="00646709" w14:paraId="1BD3107E" w14:textId="77777777" w:rsidTr="00E76A37">
        <w:tc>
          <w:tcPr>
            <w:tcW w:w="1560" w:type="dxa"/>
          </w:tcPr>
          <w:p w14:paraId="03B1749C" w14:textId="30A4C194" w:rsidR="00CD5430" w:rsidRDefault="00CD5430" w:rsidP="00CD5430">
            <w:pPr>
              <w:pStyle w:val="Heading3"/>
              <w:jc w:val="left"/>
              <w:rPr>
                <w:sz w:val="20"/>
                <w:szCs w:val="22"/>
              </w:rPr>
            </w:pPr>
            <w:r w:rsidRPr="00522876">
              <w:rPr>
                <w:rFonts w:cs="Arial"/>
                <w:sz w:val="20"/>
                <w:szCs w:val="20"/>
              </w:rPr>
              <w:t xml:space="preserve">Prevent </w:t>
            </w:r>
            <w:r>
              <w:rPr>
                <w:rFonts w:cs="Arial"/>
                <w:sz w:val="20"/>
                <w:szCs w:val="20"/>
              </w:rPr>
              <w:t>SCs</w:t>
            </w:r>
            <w:r w:rsidRPr="00522876">
              <w:rPr>
                <w:rFonts w:cs="Arial"/>
                <w:sz w:val="20"/>
                <w:szCs w:val="20"/>
              </w:rPr>
              <w:t xml:space="preserve"> in custody </w:t>
            </w:r>
            <w:r w:rsidR="002E37E6">
              <w:rPr>
                <w:rFonts w:cs="Arial"/>
                <w:sz w:val="20"/>
                <w:szCs w:val="20"/>
              </w:rPr>
              <w:t xml:space="preserve">suites </w:t>
            </w:r>
            <w:r w:rsidRPr="00522876">
              <w:rPr>
                <w:rFonts w:cs="Arial"/>
                <w:sz w:val="20"/>
                <w:szCs w:val="20"/>
              </w:rPr>
              <w:t>(drug-based)</w:t>
            </w:r>
          </w:p>
        </w:tc>
        <w:tc>
          <w:tcPr>
            <w:tcW w:w="1275" w:type="dxa"/>
          </w:tcPr>
          <w:p w14:paraId="49D336B9" w14:textId="29F93DC2" w:rsidR="00CD5430" w:rsidRDefault="00CD5430" w:rsidP="00CD5430">
            <w:pPr>
              <w:pStyle w:val="Heading3"/>
              <w:jc w:val="left"/>
              <w:rPr>
                <w:sz w:val="20"/>
                <w:szCs w:val="22"/>
              </w:rPr>
            </w:pPr>
            <w:r w:rsidRPr="00522876">
              <w:rPr>
                <w:rFonts w:cs="Arial"/>
                <w:sz w:val="20"/>
                <w:szCs w:val="20"/>
              </w:rPr>
              <w:t>Police</w:t>
            </w:r>
          </w:p>
        </w:tc>
        <w:tc>
          <w:tcPr>
            <w:tcW w:w="993" w:type="dxa"/>
          </w:tcPr>
          <w:p w14:paraId="46E73DEF" w14:textId="59C301D5" w:rsidR="00CD5430" w:rsidRPr="00A76C1B" w:rsidRDefault="00CD5430" w:rsidP="00CD54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rFonts w:cs="Arial"/>
                <w:i/>
                <w:iCs/>
                <w:sz w:val="20"/>
                <w:szCs w:val="20"/>
              </w:rPr>
            </w:pPr>
            <w:r w:rsidRPr="00AD1E73">
              <w:rPr>
                <w:rFonts w:cs="Arial"/>
                <w:sz w:val="20"/>
                <w:szCs w:val="20"/>
              </w:rPr>
              <w:t>5 (7.8%)</w:t>
            </w:r>
          </w:p>
        </w:tc>
        <w:tc>
          <w:tcPr>
            <w:tcW w:w="10913" w:type="dxa"/>
          </w:tcPr>
          <w:p w14:paraId="303FD4CA" w14:textId="13C43F2F" w:rsidR="00CD5430" w:rsidRPr="00A76C1B" w:rsidRDefault="00CD5430" w:rsidP="00CD54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rFonts w:cs="Arial"/>
                <w:i/>
                <w:iCs/>
                <w:sz w:val="20"/>
                <w:szCs w:val="20"/>
              </w:rPr>
            </w:pPr>
            <w:r w:rsidRPr="00AA77AE">
              <w:rPr>
                <w:rFonts w:cs="Arial"/>
                <w:i/>
                <w:iCs/>
                <w:sz w:val="20"/>
                <w:szCs w:val="20"/>
              </w:rPr>
              <w:t>“In Police custody property can be checked before allowing it into the cell, or prior to leaving custody on bail if conditions are met.”</w:t>
            </w:r>
            <w:r w:rsidR="00AA29E0">
              <w:rPr>
                <w:rFonts w:cs="Arial"/>
                <w:i/>
                <w:iCs/>
                <w:sz w:val="20"/>
                <w:szCs w:val="20"/>
              </w:rPr>
              <w:t xml:space="preserve"> </w:t>
            </w:r>
            <w:r w:rsidR="00AA29E0">
              <w:rPr>
                <w:rFonts w:cs="Arial"/>
                <w:sz w:val="20"/>
                <w:szCs w:val="20"/>
              </w:rPr>
              <w:t xml:space="preserve">(survey respondent, </w:t>
            </w:r>
            <w:r w:rsidR="00472C09">
              <w:rPr>
                <w:rFonts w:cs="Arial"/>
                <w:sz w:val="20"/>
                <w:szCs w:val="20"/>
              </w:rPr>
              <w:t xml:space="preserve">female, 39y, </w:t>
            </w:r>
            <w:r w:rsidR="00AA29E0">
              <w:rPr>
                <w:rFonts w:cs="Arial"/>
                <w:sz w:val="20"/>
                <w:szCs w:val="20"/>
              </w:rPr>
              <w:t>police)</w:t>
            </w:r>
            <w:r>
              <w:rPr>
                <w:rFonts w:cs="Arial"/>
                <w:i/>
                <w:iCs/>
                <w:sz w:val="20"/>
                <w:szCs w:val="20"/>
              </w:rPr>
              <w:t xml:space="preserve"> </w:t>
            </w:r>
          </w:p>
        </w:tc>
      </w:tr>
      <w:tr w:rsidR="00CD5430" w:rsidRPr="00646709" w14:paraId="18F59B84" w14:textId="77777777" w:rsidTr="00E76A37">
        <w:tc>
          <w:tcPr>
            <w:tcW w:w="1560" w:type="dxa"/>
          </w:tcPr>
          <w:p w14:paraId="630AEA10" w14:textId="30CDDE35" w:rsidR="00CD5430" w:rsidRDefault="00CD5430" w:rsidP="00CD5430">
            <w:pPr>
              <w:pStyle w:val="Heading3"/>
              <w:jc w:val="left"/>
              <w:rPr>
                <w:sz w:val="20"/>
                <w:szCs w:val="22"/>
              </w:rPr>
            </w:pPr>
            <w:r w:rsidRPr="00522876">
              <w:rPr>
                <w:rFonts w:cs="Arial"/>
                <w:sz w:val="20"/>
                <w:szCs w:val="20"/>
              </w:rPr>
              <w:t xml:space="preserve">Preventing </w:t>
            </w:r>
            <w:r>
              <w:rPr>
                <w:rFonts w:cs="Arial"/>
                <w:sz w:val="20"/>
                <w:szCs w:val="20"/>
              </w:rPr>
              <w:t>SCs</w:t>
            </w:r>
            <w:r w:rsidRPr="00522876">
              <w:rPr>
                <w:rFonts w:cs="Arial"/>
                <w:sz w:val="20"/>
                <w:szCs w:val="20"/>
              </w:rPr>
              <w:t xml:space="preserve"> from crossing the border (drug-based)</w:t>
            </w:r>
          </w:p>
        </w:tc>
        <w:tc>
          <w:tcPr>
            <w:tcW w:w="1275" w:type="dxa"/>
          </w:tcPr>
          <w:p w14:paraId="34C25343" w14:textId="64D25957" w:rsidR="00CD5430" w:rsidRDefault="00CD5430" w:rsidP="00CD5430">
            <w:pPr>
              <w:pStyle w:val="Heading3"/>
              <w:jc w:val="left"/>
              <w:rPr>
                <w:sz w:val="20"/>
                <w:szCs w:val="22"/>
              </w:rPr>
            </w:pPr>
            <w:r w:rsidRPr="004C2F0F">
              <w:rPr>
                <w:rFonts w:cs="Arial"/>
                <w:sz w:val="20"/>
                <w:szCs w:val="20"/>
              </w:rPr>
              <w:t>Police</w:t>
            </w:r>
          </w:p>
        </w:tc>
        <w:tc>
          <w:tcPr>
            <w:tcW w:w="993" w:type="dxa"/>
          </w:tcPr>
          <w:p w14:paraId="1E00F6F3" w14:textId="74BA4062" w:rsidR="00CD5430" w:rsidRPr="00A76C1B" w:rsidRDefault="00CD5430" w:rsidP="00CD54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rFonts w:cs="Arial"/>
                <w:i/>
                <w:iCs/>
                <w:sz w:val="20"/>
                <w:szCs w:val="20"/>
              </w:rPr>
            </w:pPr>
            <w:r w:rsidRPr="004C2F0F">
              <w:rPr>
                <w:rFonts w:cs="Arial"/>
                <w:sz w:val="20"/>
                <w:szCs w:val="20"/>
              </w:rPr>
              <w:t>4 (6.3%)</w:t>
            </w:r>
          </w:p>
        </w:tc>
        <w:tc>
          <w:tcPr>
            <w:tcW w:w="10913" w:type="dxa"/>
          </w:tcPr>
          <w:p w14:paraId="260E984D" w14:textId="5F11295A" w:rsidR="00CD5430" w:rsidRPr="00AE71FF" w:rsidRDefault="00CD5430" w:rsidP="00CD54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rFonts w:cs="Arial"/>
                <w:i/>
                <w:iCs/>
                <w:sz w:val="20"/>
                <w:szCs w:val="20"/>
              </w:rPr>
            </w:pPr>
            <w:r w:rsidRPr="001A5380">
              <w:rPr>
                <w:rFonts w:cs="Arial"/>
                <w:i/>
                <w:iCs/>
                <w:sz w:val="20"/>
                <w:szCs w:val="20"/>
              </w:rPr>
              <w:t>“</w:t>
            </w:r>
            <w:r w:rsidR="006A491E" w:rsidRPr="006A491E">
              <w:rPr>
                <w:rFonts w:cs="Arial"/>
                <w:i/>
                <w:iCs/>
                <w:sz w:val="20"/>
                <w:szCs w:val="20"/>
              </w:rPr>
              <w:t>UK border force detection and importation offences</w:t>
            </w:r>
            <w:r w:rsidRPr="001A5380">
              <w:rPr>
                <w:rFonts w:cs="Arial"/>
                <w:i/>
                <w:iCs/>
                <w:sz w:val="20"/>
                <w:szCs w:val="20"/>
              </w:rPr>
              <w:t>”</w:t>
            </w:r>
            <w:r w:rsidR="00AC5123">
              <w:rPr>
                <w:rFonts w:cs="Arial"/>
                <w:i/>
                <w:iCs/>
                <w:sz w:val="20"/>
                <w:szCs w:val="20"/>
              </w:rPr>
              <w:t xml:space="preserve"> </w:t>
            </w:r>
            <w:r w:rsidR="00AC5123">
              <w:rPr>
                <w:rFonts w:cs="Arial"/>
                <w:sz w:val="20"/>
                <w:szCs w:val="20"/>
              </w:rPr>
              <w:t xml:space="preserve">(survey respondent, </w:t>
            </w:r>
            <w:r w:rsidR="00360107">
              <w:rPr>
                <w:rFonts w:cs="Arial"/>
                <w:sz w:val="20"/>
                <w:szCs w:val="20"/>
              </w:rPr>
              <w:t xml:space="preserve">male, 42y, </w:t>
            </w:r>
            <w:r w:rsidR="00AC5123">
              <w:rPr>
                <w:rFonts w:cs="Arial"/>
                <w:sz w:val="20"/>
                <w:szCs w:val="20"/>
              </w:rPr>
              <w:t>police)</w:t>
            </w:r>
          </w:p>
        </w:tc>
      </w:tr>
      <w:tr w:rsidR="00CD5430" w:rsidRPr="00646709" w14:paraId="39E36BF3" w14:textId="77777777" w:rsidTr="00E76A37">
        <w:tc>
          <w:tcPr>
            <w:tcW w:w="1560" w:type="dxa"/>
          </w:tcPr>
          <w:p w14:paraId="65842F34" w14:textId="2578EA9D" w:rsidR="00CD5430" w:rsidRPr="00646709" w:rsidRDefault="00CD5430" w:rsidP="00CD5430">
            <w:pPr>
              <w:pStyle w:val="Heading3"/>
              <w:jc w:val="left"/>
              <w:rPr>
                <w:sz w:val="20"/>
                <w:szCs w:val="22"/>
              </w:rPr>
            </w:pPr>
            <w:r w:rsidRPr="00522876">
              <w:rPr>
                <w:rFonts w:cs="Arial"/>
                <w:sz w:val="20"/>
                <w:szCs w:val="20"/>
              </w:rPr>
              <w:t>Probation services (saliva-based)</w:t>
            </w:r>
          </w:p>
        </w:tc>
        <w:tc>
          <w:tcPr>
            <w:tcW w:w="1275" w:type="dxa"/>
          </w:tcPr>
          <w:p w14:paraId="1B13CC90" w14:textId="2ACD5A69" w:rsidR="00CD5430" w:rsidRPr="00646709" w:rsidRDefault="00CD5430" w:rsidP="00CD5430">
            <w:pPr>
              <w:pStyle w:val="Heading3"/>
              <w:jc w:val="left"/>
              <w:rPr>
                <w:sz w:val="20"/>
                <w:szCs w:val="22"/>
              </w:rPr>
            </w:pPr>
            <w:r w:rsidRPr="004C2F0F">
              <w:rPr>
                <w:rFonts w:cs="Arial"/>
                <w:sz w:val="20"/>
                <w:szCs w:val="20"/>
              </w:rPr>
              <w:t>Police &amp; prison</w:t>
            </w:r>
          </w:p>
        </w:tc>
        <w:tc>
          <w:tcPr>
            <w:tcW w:w="993" w:type="dxa"/>
          </w:tcPr>
          <w:p w14:paraId="3441E4EB" w14:textId="23122BAA" w:rsidR="00CD5430" w:rsidRPr="00A76C1B" w:rsidRDefault="00CD5430" w:rsidP="00CD54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rFonts w:cs="Arial"/>
                <w:i/>
                <w:iCs/>
                <w:sz w:val="20"/>
                <w:szCs w:val="20"/>
              </w:rPr>
            </w:pPr>
            <w:r w:rsidRPr="004C2F0F">
              <w:rPr>
                <w:rFonts w:cs="Arial"/>
                <w:sz w:val="20"/>
                <w:szCs w:val="20"/>
              </w:rPr>
              <w:t>9 (8.0%)</w:t>
            </w:r>
          </w:p>
        </w:tc>
        <w:tc>
          <w:tcPr>
            <w:tcW w:w="10913" w:type="dxa"/>
          </w:tcPr>
          <w:p w14:paraId="0D1A02A0" w14:textId="437D1B37" w:rsidR="00CD5430" w:rsidRPr="00C27663" w:rsidRDefault="00CD5430" w:rsidP="00CD54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rFonts w:cs="Arial"/>
                <w:sz w:val="20"/>
                <w:szCs w:val="20"/>
              </w:rPr>
            </w:pPr>
            <w:r w:rsidRPr="00192764">
              <w:rPr>
                <w:rFonts w:cs="Arial"/>
                <w:i/>
                <w:iCs/>
                <w:sz w:val="20"/>
                <w:szCs w:val="20"/>
              </w:rPr>
              <w:t xml:space="preserve">“(…) It could be used to check conditions are being met with </w:t>
            </w:r>
            <w:r w:rsidR="00AC5123">
              <w:rPr>
                <w:rFonts w:cs="Arial"/>
                <w:i/>
                <w:iCs/>
                <w:sz w:val="20"/>
                <w:szCs w:val="20"/>
              </w:rPr>
              <w:t>b</w:t>
            </w:r>
            <w:r w:rsidRPr="00192764">
              <w:rPr>
                <w:rFonts w:cs="Arial"/>
                <w:i/>
                <w:iCs/>
                <w:sz w:val="20"/>
                <w:szCs w:val="20"/>
              </w:rPr>
              <w:t>ail returns, or with probation services.”</w:t>
            </w:r>
            <w:r w:rsidR="00BA63B3">
              <w:rPr>
                <w:rFonts w:cs="Arial"/>
                <w:i/>
                <w:iCs/>
                <w:sz w:val="20"/>
                <w:szCs w:val="20"/>
              </w:rPr>
              <w:t xml:space="preserve"> </w:t>
            </w:r>
            <w:r w:rsidR="00472C09">
              <w:rPr>
                <w:rFonts w:cs="Arial"/>
                <w:sz w:val="20"/>
                <w:szCs w:val="20"/>
              </w:rPr>
              <w:t>(survey respondent, female, 39y, police)</w:t>
            </w:r>
          </w:p>
        </w:tc>
      </w:tr>
      <w:tr w:rsidR="00CD5430" w:rsidRPr="00646709" w14:paraId="2AE95A00" w14:textId="77777777" w:rsidTr="00E76A37">
        <w:tc>
          <w:tcPr>
            <w:tcW w:w="1560" w:type="dxa"/>
          </w:tcPr>
          <w:p w14:paraId="4EE7541C" w14:textId="6B5565D4" w:rsidR="00CD5430" w:rsidRDefault="00CD5430" w:rsidP="00CD5430">
            <w:pPr>
              <w:pStyle w:val="Heading3"/>
              <w:jc w:val="left"/>
              <w:rPr>
                <w:sz w:val="20"/>
                <w:szCs w:val="22"/>
              </w:rPr>
            </w:pPr>
            <w:r>
              <w:rPr>
                <w:sz w:val="20"/>
                <w:szCs w:val="22"/>
              </w:rPr>
              <w:t>Compact-based saliva testing, e.g., in ISFL or drug recovery wings (saliva-based)</w:t>
            </w:r>
          </w:p>
        </w:tc>
        <w:tc>
          <w:tcPr>
            <w:tcW w:w="1275" w:type="dxa"/>
          </w:tcPr>
          <w:p w14:paraId="1B92A418" w14:textId="30B9B725" w:rsidR="00CD5430" w:rsidRDefault="00CD5430" w:rsidP="00CD5430">
            <w:pPr>
              <w:pStyle w:val="Heading3"/>
              <w:jc w:val="left"/>
              <w:rPr>
                <w:sz w:val="20"/>
                <w:szCs w:val="22"/>
              </w:rPr>
            </w:pPr>
            <w:r>
              <w:rPr>
                <w:sz w:val="20"/>
                <w:szCs w:val="22"/>
              </w:rPr>
              <w:t>Prison</w:t>
            </w:r>
          </w:p>
        </w:tc>
        <w:tc>
          <w:tcPr>
            <w:tcW w:w="993" w:type="dxa"/>
          </w:tcPr>
          <w:p w14:paraId="63ADF21A" w14:textId="43BC4994" w:rsidR="00CD5430" w:rsidRPr="00B3489C" w:rsidRDefault="00CD5430" w:rsidP="00CD54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rFonts w:cs="Arial"/>
                <w:sz w:val="20"/>
                <w:szCs w:val="20"/>
              </w:rPr>
            </w:pPr>
            <w:r w:rsidRPr="00AF5A68">
              <w:rPr>
                <w:rFonts w:cs="Arial"/>
                <w:sz w:val="20"/>
                <w:szCs w:val="20"/>
              </w:rPr>
              <w:t>8 (16.7%)</w:t>
            </w:r>
          </w:p>
        </w:tc>
        <w:tc>
          <w:tcPr>
            <w:tcW w:w="10913" w:type="dxa"/>
          </w:tcPr>
          <w:p w14:paraId="232DB0EE" w14:textId="11024F6D" w:rsidR="00CD5430" w:rsidRPr="00A76C1B" w:rsidRDefault="00CD5430" w:rsidP="00CD54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rFonts w:cs="Arial"/>
                <w:i/>
                <w:iCs/>
                <w:sz w:val="20"/>
                <w:szCs w:val="20"/>
              </w:rPr>
            </w:pPr>
            <w:r w:rsidRPr="00D764B9">
              <w:rPr>
                <w:rFonts w:cs="Arial"/>
                <w:i/>
                <w:iCs/>
                <w:sz w:val="20"/>
                <w:szCs w:val="20"/>
              </w:rPr>
              <w:t>“</w:t>
            </w:r>
            <w:r w:rsidRPr="00D37E19">
              <w:rPr>
                <w:rFonts w:cs="Arial"/>
                <w:i/>
                <w:iCs/>
                <w:sz w:val="20"/>
                <w:szCs w:val="20"/>
              </w:rPr>
              <w:t>So for me it would absolutely be a godsend and especially on the unit that I work on because we do do a</w:t>
            </w:r>
            <w:r>
              <w:rPr>
                <w:rFonts w:cs="Arial"/>
                <w:i/>
                <w:iCs/>
                <w:sz w:val="20"/>
                <w:szCs w:val="20"/>
              </w:rPr>
              <w:t>,</w:t>
            </w:r>
            <w:r w:rsidRPr="00D37E19">
              <w:rPr>
                <w:rFonts w:cs="Arial"/>
                <w:i/>
                <w:iCs/>
                <w:sz w:val="20"/>
                <w:szCs w:val="20"/>
              </w:rPr>
              <w:t xml:space="preserve"> it’s like a compact</w:t>
            </w:r>
            <w:r>
              <w:rPr>
                <w:rFonts w:cs="Arial"/>
                <w:i/>
                <w:iCs/>
                <w:sz w:val="20"/>
                <w:szCs w:val="20"/>
              </w:rPr>
              <w:t>-</w:t>
            </w:r>
            <w:r w:rsidRPr="00D37E19">
              <w:rPr>
                <w:rFonts w:cs="Arial"/>
                <w:i/>
                <w:iCs/>
                <w:sz w:val="20"/>
                <w:szCs w:val="20"/>
              </w:rPr>
              <w:t>based drug testing</w:t>
            </w:r>
            <w:r>
              <w:rPr>
                <w:rFonts w:cs="Arial"/>
                <w:i/>
                <w:iCs/>
                <w:sz w:val="20"/>
                <w:szCs w:val="20"/>
              </w:rPr>
              <w:t>,</w:t>
            </w:r>
            <w:r w:rsidRPr="00D37E19">
              <w:rPr>
                <w:rFonts w:cs="Arial"/>
                <w:i/>
                <w:iCs/>
                <w:sz w:val="20"/>
                <w:szCs w:val="20"/>
              </w:rPr>
              <w:t xml:space="preserve"> so the prisoners on my unit actually get tested twice a month due to the fact that they are on the drugs wing, they’re supposed to be abstaining so they’re aware that they will get tested, however</w:t>
            </w:r>
            <w:r>
              <w:rPr>
                <w:rFonts w:cs="Arial"/>
                <w:i/>
                <w:iCs/>
                <w:sz w:val="20"/>
                <w:szCs w:val="20"/>
              </w:rPr>
              <w:t>,</w:t>
            </w:r>
            <w:r w:rsidRPr="00D37E19">
              <w:rPr>
                <w:rFonts w:cs="Arial"/>
                <w:i/>
                <w:iCs/>
                <w:sz w:val="20"/>
                <w:szCs w:val="20"/>
              </w:rPr>
              <w:t xml:space="preserve"> they are also very aware that we can’t actually test for spice.</w:t>
            </w:r>
            <w:r>
              <w:rPr>
                <w:rFonts w:cs="Arial"/>
                <w:i/>
                <w:iCs/>
                <w:sz w:val="20"/>
                <w:szCs w:val="20"/>
              </w:rPr>
              <w:t xml:space="preserve"> </w:t>
            </w:r>
            <w:r w:rsidRPr="00D37E19">
              <w:rPr>
                <w:rFonts w:cs="Arial"/>
                <w:i/>
                <w:iCs/>
                <w:sz w:val="20"/>
                <w:szCs w:val="20"/>
              </w:rPr>
              <w:t>So yeah</w:t>
            </w:r>
            <w:r>
              <w:rPr>
                <w:rFonts w:cs="Arial"/>
                <w:i/>
                <w:iCs/>
                <w:sz w:val="20"/>
                <w:szCs w:val="20"/>
              </w:rPr>
              <w:t>,</w:t>
            </w:r>
            <w:r w:rsidRPr="00D37E19">
              <w:rPr>
                <w:rFonts w:cs="Arial"/>
                <w:i/>
                <w:iCs/>
                <w:sz w:val="20"/>
                <w:szCs w:val="20"/>
              </w:rPr>
              <w:t xml:space="preserve"> this would literally be a godsend</w:t>
            </w:r>
            <w:r>
              <w:rPr>
                <w:rFonts w:cs="Arial"/>
                <w:i/>
                <w:iCs/>
                <w:sz w:val="20"/>
                <w:szCs w:val="20"/>
              </w:rPr>
              <w:t xml:space="preserve">” </w:t>
            </w:r>
            <w:r w:rsidRPr="00D764B9">
              <w:rPr>
                <w:rFonts w:cs="Arial"/>
                <w:sz w:val="20"/>
                <w:szCs w:val="20"/>
              </w:rPr>
              <w:t>(</w:t>
            </w:r>
            <w:r w:rsidR="00EB30BE">
              <w:rPr>
                <w:rFonts w:cs="Arial"/>
                <w:sz w:val="20"/>
                <w:szCs w:val="20"/>
              </w:rPr>
              <w:t>P</w:t>
            </w:r>
            <w:r w:rsidR="00DB384F">
              <w:rPr>
                <w:rFonts w:cs="Arial"/>
                <w:sz w:val="20"/>
                <w:szCs w:val="20"/>
              </w:rPr>
              <w:t>028</w:t>
            </w:r>
            <w:r>
              <w:rPr>
                <w:rFonts w:cs="Arial"/>
                <w:sz w:val="20"/>
                <w:szCs w:val="20"/>
              </w:rPr>
              <w:t xml:space="preserve">, </w:t>
            </w:r>
            <w:r w:rsidRPr="00E80CB7">
              <w:rPr>
                <w:rFonts w:cs="Arial"/>
                <w:sz w:val="20"/>
                <w:szCs w:val="20"/>
              </w:rPr>
              <w:t>male, 43y, prison</w:t>
            </w:r>
            <w:r w:rsidRPr="00D764B9">
              <w:rPr>
                <w:rFonts w:cs="Arial"/>
                <w:sz w:val="20"/>
                <w:szCs w:val="20"/>
              </w:rPr>
              <w:t>)</w:t>
            </w:r>
          </w:p>
        </w:tc>
      </w:tr>
      <w:tr w:rsidR="00CD5430" w:rsidRPr="00646709" w14:paraId="665B2FDC" w14:textId="77777777" w:rsidTr="00E76A37">
        <w:tc>
          <w:tcPr>
            <w:tcW w:w="1560" w:type="dxa"/>
          </w:tcPr>
          <w:p w14:paraId="15AD4B88" w14:textId="34FEFA99" w:rsidR="00CD5430" w:rsidRPr="00522876" w:rsidRDefault="00CD5430" w:rsidP="00CD5430">
            <w:pPr>
              <w:pStyle w:val="Heading3"/>
              <w:jc w:val="left"/>
              <w:rPr>
                <w:rFonts w:cs="Arial"/>
                <w:sz w:val="20"/>
                <w:szCs w:val="20"/>
              </w:rPr>
            </w:pPr>
            <w:r w:rsidRPr="00522876">
              <w:rPr>
                <w:rFonts w:cs="Arial"/>
                <w:sz w:val="20"/>
                <w:szCs w:val="20"/>
              </w:rPr>
              <w:lastRenderedPageBreak/>
              <w:t xml:space="preserve">Prevent import </w:t>
            </w:r>
            <w:r>
              <w:rPr>
                <w:rFonts w:cs="Arial"/>
                <w:sz w:val="20"/>
                <w:szCs w:val="20"/>
              </w:rPr>
              <w:t xml:space="preserve">of SCs </w:t>
            </w:r>
            <w:r w:rsidRPr="00522876">
              <w:rPr>
                <w:rFonts w:cs="Arial"/>
                <w:sz w:val="20"/>
                <w:szCs w:val="20"/>
              </w:rPr>
              <w:t>into prison (drug-based)</w:t>
            </w:r>
          </w:p>
        </w:tc>
        <w:tc>
          <w:tcPr>
            <w:tcW w:w="1275" w:type="dxa"/>
          </w:tcPr>
          <w:p w14:paraId="34376005" w14:textId="34E09108" w:rsidR="00CD5430" w:rsidRPr="00522876" w:rsidRDefault="00CD5430" w:rsidP="00CD5430">
            <w:pPr>
              <w:pStyle w:val="Heading3"/>
              <w:jc w:val="left"/>
              <w:rPr>
                <w:rFonts w:cs="Arial"/>
                <w:sz w:val="20"/>
                <w:szCs w:val="20"/>
              </w:rPr>
            </w:pPr>
            <w:r>
              <w:rPr>
                <w:sz w:val="20"/>
                <w:szCs w:val="22"/>
              </w:rPr>
              <w:t>Prison</w:t>
            </w:r>
          </w:p>
        </w:tc>
        <w:tc>
          <w:tcPr>
            <w:tcW w:w="993" w:type="dxa"/>
          </w:tcPr>
          <w:p w14:paraId="4B6B81D2" w14:textId="468DCA8B" w:rsidR="00CD5430" w:rsidRPr="00850846" w:rsidRDefault="00CD5430" w:rsidP="00CD54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rFonts w:cs="Arial"/>
                <w:sz w:val="20"/>
                <w:szCs w:val="20"/>
              </w:rPr>
            </w:pPr>
            <w:r w:rsidRPr="00AD1E73">
              <w:rPr>
                <w:rFonts w:cs="Arial"/>
                <w:sz w:val="20"/>
                <w:szCs w:val="20"/>
              </w:rPr>
              <w:t>21 (43.8%)</w:t>
            </w:r>
          </w:p>
        </w:tc>
        <w:tc>
          <w:tcPr>
            <w:tcW w:w="10913" w:type="dxa"/>
          </w:tcPr>
          <w:p w14:paraId="48A016DB" w14:textId="4708F490" w:rsidR="00CD5430" w:rsidRPr="00FF5BB6" w:rsidRDefault="00CD5430" w:rsidP="00CD54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rFonts w:cs="Arial"/>
                <w:sz w:val="20"/>
                <w:szCs w:val="20"/>
              </w:rPr>
            </w:pPr>
            <w:r w:rsidRPr="00FF5BB6">
              <w:rPr>
                <w:rFonts w:cs="Arial"/>
                <w:i/>
                <w:iCs/>
                <w:sz w:val="20"/>
                <w:szCs w:val="20"/>
              </w:rPr>
              <w:t>“</w:t>
            </w:r>
            <w:r w:rsidRPr="00EA39E2">
              <w:rPr>
                <w:rFonts w:cs="Arial"/>
                <w:i/>
                <w:iCs/>
                <w:sz w:val="20"/>
                <w:szCs w:val="20"/>
              </w:rPr>
              <w:t xml:space="preserve">I think if it can work then it’ll be kind of a revelation for us </w:t>
            </w:r>
            <w:r w:rsidRPr="00FF5BB6">
              <w:rPr>
                <w:rFonts w:cs="Arial"/>
                <w:i/>
                <w:iCs/>
                <w:sz w:val="20"/>
                <w:szCs w:val="20"/>
              </w:rPr>
              <w:t xml:space="preserve">(…) </w:t>
            </w:r>
            <w:r w:rsidRPr="00837751">
              <w:rPr>
                <w:rFonts w:cs="Arial"/>
                <w:i/>
                <w:iCs/>
                <w:sz w:val="20"/>
                <w:szCs w:val="20"/>
              </w:rPr>
              <w:t>I think it would help with the mail room because we would be able to quickly test a large volume of paper, also in reception so where they first arrive in prison, we are then going through X-raying their property</w:t>
            </w:r>
            <w:r w:rsidRPr="00FF5BB6">
              <w:rPr>
                <w:rFonts w:cs="Arial"/>
                <w:i/>
                <w:iCs/>
                <w:sz w:val="20"/>
                <w:szCs w:val="20"/>
              </w:rPr>
              <w:t>”</w:t>
            </w:r>
            <w:r w:rsidRPr="00837751">
              <w:rPr>
                <w:rFonts w:cs="Arial"/>
                <w:sz w:val="20"/>
                <w:szCs w:val="20"/>
              </w:rPr>
              <w:t xml:space="preserve"> </w:t>
            </w:r>
            <w:r w:rsidRPr="00FF5BB6">
              <w:rPr>
                <w:rFonts w:cs="Arial"/>
                <w:sz w:val="20"/>
                <w:szCs w:val="20"/>
              </w:rPr>
              <w:t>(</w:t>
            </w:r>
            <w:r w:rsidR="00EB30BE">
              <w:rPr>
                <w:rFonts w:cs="Arial"/>
                <w:sz w:val="20"/>
                <w:szCs w:val="20"/>
              </w:rPr>
              <w:t>P</w:t>
            </w:r>
            <w:r w:rsidR="00DB384F">
              <w:rPr>
                <w:rFonts w:cs="Arial"/>
                <w:sz w:val="20"/>
                <w:szCs w:val="20"/>
              </w:rPr>
              <w:t>030</w:t>
            </w:r>
            <w:r w:rsidRPr="001C6212">
              <w:rPr>
                <w:rFonts w:cs="Arial"/>
                <w:sz w:val="20"/>
                <w:szCs w:val="20"/>
              </w:rPr>
              <w:t>, male, 39y, prison</w:t>
            </w:r>
            <w:r w:rsidRPr="00FF5BB6">
              <w:rPr>
                <w:rFonts w:cs="Arial"/>
                <w:sz w:val="20"/>
                <w:szCs w:val="20"/>
              </w:rPr>
              <w:t>)</w:t>
            </w:r>
          </w:p>
          <w:p w14:paraId="7660459B" w14:textId="2710DCC9" w:rsidR="00CD5430" w:rsidRPr="00D079E2" w:rsidRDefault="00CD5430" w:rsidP="00CD5430">
            <w:pPr>
              <w:rPr>
                <w:rFonts w:cs="Arial"/>
                <w:i/>
                <w:iCs/>
                <w:sz w:val="20"/>
                <w:szCs w:val="20"/>
              </w:rPr>
            </w:pPr>
            <w:r w:rsidRPr="00562DF9">
              <w:rPr>
                <w:rFonts w:cs="Arial"/>
                <w:i/>
                <w:iCs/>
                <w:sz w:val="20"/>
                <w:szCs w:val="20"/>
              </w:rPr>
              <w:t>“</w:t>
            </w:r>
            <w:r w:rsidRPr="007F76A0">
              <w:rPr>
                <w:rFonts w:cs="Arial"/>
                <w:i/>
                <w:iCs/>
                <w:sz w:val="20"/>
                <w:szCs w:val="20"/>
              </w:rPr>
              <w:t>That one for the paper would be very good</w:t>
            </w:r>
            <w:r w:rsidRPr="00562DF9">
              <w:rPr>
                <w:rFonts w:cs="Arial"/>
                <w:i/>
                <w:iCs/>
                <w:sz w:val="20"/>
                <w:szCs w:val="20"/>
              </w:rPr>
              <w:t>,</w:t>
            </w:r>
            <w:r w:rsidRPr="007F76A0">
              <w:rPr>
                <w:rFonts w:cs="Arial"/>
                <w:i/>
                <w:iCs/>
                <w:sz w:val="20"/>
                <w:szCs w:val="20"/>
              </w:rPr>
              <w:t xml:space="preserve"> they’d use that in prison just go over the letters and these people be able to get their mail</w:t>
            </w:r>
            <w:r w:rsidRPr="00562DF9">
              <w:rPr>
                <w:rFonts w:cs="Arial"/>
                <w:i/>
                <w:iCs/>
                <w:sz w:val="20"/>
                <w:szCs w:val="20"/>
              </w:rPr>
              <w:t>,</w:t>
            </w:r>
            <w:r w:rsidRPr="007F76A0">
              <w:rPr>
                <w:rFonts w:cs="Arial"/>
                <w:i/>
                <w:iCs/>
                <w:sz w:val="20"/>
                <w:szCs w:val="20"/>
              </w:rPr>
              <w:t xml:space="preserve"> because you don’t get your mail in prison. Say if you were in prison and you got kids and they drew you a picture</w:t>
            </w:r>
            <w:r w:rsidRPr="00562DF9">
              <w:rPr>
                <w:rFonts w:cs="Arial"/>
                <w:i/>
                <w:iCs/>
                <w:sz w:val="20"/>
                <w:szCs w:val="20"/>
              </w:rPr>
              <w:t>,</w:t>
            </w:r>
            <w:r w:rsidRPr="007F76A0">
              <w:rPr>
                <w:rFonts w:cs="Arial"/>
                <w:i/>
                <w:iCs/>
                <w:sz w:val="20"/>
                <w:szCs w:val="20"/>
              </w:rPr>
              <w:t xml:space="preserve"> that gets sent to the prison and get photocopied, you’ll get a photocopy which is a white photocopy and the original would have been destroyed</w:t>
            </w:r>
            <w:r w:rsidRPr="00562DF9">
              <w:rPr>
                <w:rFonts w:cs="Arial"/>
                <w:i/>
                <w:iCs/>
                <w:sz w:val="20"/>
                <w:szCs w:val="20"/>
              </w:rPr>
              <w:t>,</w:t>
            </w:r>
            <w:r w:rsidRPr="007F76A0">
              <w:rPr>
                <w:rFonts w:cs="Arial"/>
                <w:i/>
                <w:iCs/>
                <w:sz w:val="20"/>
                <w:szCs w:val="20"/>
              </w:rPr>
              <w:t xml:space="preserve"> which your kids took ages to do and</w:t>
            </w:r>
            <w:r w:rsidRPr="00562DF9">
              <w:rPr>
                <w:rFonts w:cs="Arial"/>
                <w:i/>
                <w:iCs/>
                <w:sz w:val="20"/>
                <w:szCs w:val="20"/>
              </w:rPr>
              <w:t>,</w:t>
            </w:r>
            <w:r w:rsidRPr="007F76A0">
              <w:rPr>
                <w:rFonts w:cs="Arial"/>
                <w:i/>
                <w:iCs/>
                <w:sz w:val="20"/>
                <w:szCs w:val="20"/>
              </w:rPr>
              <w:t xml:space="preserve"> do you know what I mean</w:t>
            </w:r>
            <w:r w:rsidRPr="00562DF9">
              <w:rPr>
                <w:rFonts w:cs="Arial"/>
                <w:i/>
                <w:iCs/>
                <w:sz w:val="20"/>
                <w:szCs w:val="20"/>
              </w:rPr>
              <w:t>,</w:t>
            </w:r>
            <w:r w:rsidRPr="007F76A0">
              <w:rPr>
                <w:rFonts w:cs="Arial"/>
                <w:i/>
                <w:iCs/>
                <w:sz w:val="20"/>
                <w:szCs w:val="20"/>
              </w:rPr>
              <w:t xml:space="preserve"> if they tested that and they know it’s safe</w:t>
            </w:r>
            <w:r w:rsidRPr="00562DF9">
              <w:rPr>
                <w:rFonts w:cs="Arial"/>
                <w:i/>
                <w:iCs/>
                <w:sz w:val="20"/>
                <w:szCs w:val="20"/>
              </w:rPr>
              <w:t>,</w:t>
            </w:r>
            <w:r w:rsidRPr="007F76A0">
              <w:rPr>
                <w:rFonts w:cs="Arial"/>
                <w:i/>
                <w:iCs/>
                <w:sz w:val="20"/>
                <w:szCs w:val="20"/>
              </w:rPr>
              <w:t xml:space="preserve"> it can go in.</w:t>
            </w:r>
            <w:r w:rsidRPr="00562DF9">
              <w:rPr>
                <w:rFonts w:cs="Arial"/>
                <w:i/>
                <w:iCs/>
                <w:sz w:val="20"/>
                <w:szCs w:val="20"/>
              </w:rPr>
              <w:t>”</w:t>
            </w:r>
            <w:r w:rsidRPr="00FF5BB6">
              <w:rPr>
                <w:rFonts w:cs="Arial"/>
                <w:sz w:val="20"/>
                <w:szCs w:val="20"/>
              </w:rPr>
              <w:t xml:space="preserve"> (</w:t>
            </w:r>
            <w:r w:rsidR="00AC35A0">
              <w:rPr>
                <w:rFonts w:cs="Arial"/>
                <w:sz w:val="20"/>
                <w:szCs w:val="20"/>
              </w:rPr>
              <w:t>I</w:t>
            </w:r>
            <w:r w:rsidR="00A97AEC">
              <w:rPr>
                <w:rFonts w:cs="Arial"/>
                <w:sz w:val="20"/>
                <w:szCs w:val="20"/>
              </w:rPr>
              <w:t>018</w:t>
            </w:r>
            <w:r w:rsidRPr="00F73411">
              <w:rPr>
                <w:rFonts w:cs="Arial"/>
                <w:sz w:val="20"/>
                <w:szCs w:val="20"/>
              </w:rPr>
              <w:t>, male, 45y, PWUSC</w:t>
            </w:r>
            <w:r w:rsidRPr="00FF5BB6">
              <w:rPr>
                <w:rFonts w:cs="Arial"/>
                <w:sz w:val="20"/>
                <w:szCs w:val="20"/>
              </w:rPr>
              <w:t>)</w:t>
            </w:r>
          </w:p>
        </w:tc>
      </w:tr>
      <w:tr w:rsidR="00CD5430" w:rsidRPr="00646709" w14:paraId="780730B3" w14:textId="77777777" w:rsidTr="00E76A37">
        <w:tc>
          <w:tcPr>
            <w:tcW w:w="1560" w:type="dxa"/>
          </w:tcPr>
          <w:p w14:paraId="7E701D91" w14:textId="6A6BCD3F" w:rsidR="00CD5430" w:rsidRPr="00522876" w:rsidRDefault="00CD5430" w:rsidP="00CD5430">
            <w:pPr>
              <w:pStyle w:val="Heading3"/>
              <w:jc w:val="left"/>
              <w:rPr>
                <w:rFonts w:cs="Arial"/>
                <w:sz w:val="20"/>
                <w:szCs w:val="20"/>
              </w:rPr>
            </w:pPr>
            <w:r w:rsidRPr="00522876">
              <w:rPr>
                <w:rFonts w:cs="Arial"/>
                <w:sz w:val="20"/>
                <w:szCs w:val="20"/>
              </w:rPr>
              <w:t>Field testing/ intelligence-led testing (drug-based)</w:t>
            </w:r>
          </w:p>
        </w:tc>
        <w:tc>
          <w:tcPr>
            <w:tcW w:w="1275" w:type="dxa"/>
          </w:tcPr>
          <w:p w14:paraId="2E2B49B9" w14:textId="44ADD988" w:rsidR="00CD5430" w:rsidRPr="00417014" w:rsidRDefault="00CD5430" w:rsidP="00CD5430">
            <w:pPr>
              <w:pStyle w:val="Heading3"/>
              <w:jc w:val="left"/>
              <w:rPr>
                <w:rFonts w:cs="Arial"/>
                <w:sz w:val="20"/>
                <w:szCs w:val="20"/>
              </w:rPr>
            </w:pPr>
            <w:r>
              <w:rPr>
                <w:sz w:val="20"/>
                <w:szCs w:val="22"/>
              </w:rPr>
              <w:t>Prison</w:t>
            </w:r>
          </w:p>
        </w:tc>
        <w:tc>
          <w:tcPr>
            <w:tcW w:w="993" w:type="dxa"/>
          </w:tcPr>
          <w:p w14:paraId="4DB81666" w14:textId="0F93EA19" w:rsidR="00CD5430" w:rsidRPr="00417014" w:rsidRDefault="00CD5430" w:rsidP="00CD54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rFonts w:cs="Arial"/>
                <w:sz w:val="20"/>
                <w:szCs w:val="20"/>
              </w:rPr>
            </w:pPr>
            <w:r w:rsidRPr="00AD1E73">
              <w:rPr>
                <w:rFonts w:cs="Arial"/>
                <w:sz w:val="20"/>
                <w:szCs w:val="20"/>
              </w:rPr>
              <w:t>14 (29.2%)</w:t>
            </w:r>
          </w:p>
        </w:tc>
        <w:tc>
          <w:tcPr>
            <w:tcW w:w="10913" w:type="dxa"/>
          </w:tcPr>
          <w:p w14:paraId="3888893D" w14:textId="187734D2" w:rsidR="00CD5430" w:rsidRPr="00E71029" w:rsidRDefault="00CD5430" w:rsidP="00CD54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rFonts w:cs="Arial"/>
                <w:sz w:val="20"/>
                <w:szCs w:val="20"/>
              </w:rPr>
            </w:pPr>
            <w:r w:rsidRPr="008F1C2D">
              <w:rPr>
                <w:rFonts w:cs="Arial"/>
                <w:i/>
                <w:iCs/>
                <w:sz w:val="20"/>
                <w:szCs w:val="20"/>
              </w:rPr>
              <w:t>“</w:t>
            </w:r>
            <w:r>
              <w:rPr>
                <w:rFonts w:cs="Arial"/>
                <w:i/>
                <w:iCs/>
                <w:sz w:val="20"/>
                <w:szCs w:val="20"/>
              </w:rPr>
              <w:t xml:space="preserve">(…) </w:t>
            </w:r>
            <w:r w:rsidRPr="00AF6812">
              <w:rPr>
                <w:rFonts w:cs="Arial"/>
                <w:i/>
                <w:iCs/>
                <w:sz w:val="20"/>
                <w:szCs w:val="20"/>
              </w:rPr>
              <w:t>you can get quite a lot of synthetic cannabinoids onto say a sock, so we are seeing a sock being you know, people wanting you know over a thousand pounds for a sock based on that then what do we do. And then what, we are kind of at a loss as to, we are searching through a cell, it is going to have socks in it</w:t>
            </w:r>
            <w:r>
              <w:rPr>
                <w:rFonts w:cs="Arial"/>
                <w:i/>
                <w:iCs/>
                <w:sz w:val="20"/>
                <w:szCs w:val="20"/>
              </w:rPr>
              <w:t>,</w:t>
            </w:r>
            <w:r w:rsidRPr="00AF6812">
              <w:rPr>
                <w:rFonts w:cs="Arial"/>
                <w:i/>
                <w:iCs/>
                <w:sz w:val="20"/>
                <w:szCs w:val="20"/>
              </w:rPr>
              <w:t xml:space="preserve"> isn’t it</w:t>
            </w:r>
            <w:r>
              <w:rPr>
                <w:rFonts w:cs="Arial"/>
                <w:i/>
                <w:iCs/>
                <w:sz w:val="20"/>
                <w:szCs w:val="20"/>
              </w:rPr>
              <w:t>,</w:t>
            </w:r>
            <w:r w:rsidRPr="00AF6812">
              <w:rPr>
                <w:rFonts w:cs="Arial"/>
                <w:i/>
                <w:iCs/>
                <w:sz w:val="20"/>
                <w:szCs w:val="20"/>
              </w:rPr>
              <w:t xml:space="preserve"> so we don’t know which one it is, we are not going to send away every sock that we find for testing</w:t>
            </w:r>
            <w:r>
              <w:rPr>
                <w:rFonts w:cs="Arial"/>
                <w:i/>
                <w:iCs/>
                <w:sz w:val="20"/>
                <w:szCs w:val="20"/>
              </w:rPr>
              <w:t>,</w:t>
            </w:r>
            <w:r w:rsidRPr="00AF6812">
              <w:rPr>
                <w:rFonts w:cs="Arial"/>
                <w:i/>
                <w:iCs/>
                <w:sz w:val="20"/>
                <w:szCs w:val="20"/>
              </w:rPr>
              <w:t xml:space="preserve"> we are not going to send away every piece of paper</w:t>
            </w:r>
            <w:r w:rsidRPr="008F1C2D">
              <w:rPr>
                <w:rFonts w:cs="Arial"/>
                <w:i/>
                <w:iCs/>
                <w:sz w:val="20"/>
                <w:szCs w:val="20"/>
              </w:rPr>
              <w:t>”</w:t>
            </w:r>
            <w:r>
              <w:rPr>
                <w:rFonts w:cs="Arial"/>
                <w:sz w:val="20"/>
                <w:szCs w:val="20"/>
              </w:rPr>
              <w:t xml:space="preserve"> </w:t>
            </w:r>
            <w:r w:rsidRPr="00E71029">
              <w:rPr>
                <w:rFonts w:cs="Arial"/>
                <w:sz w:val="20"/>
                <w:szCs w:val="20"/>
              </w:rPr>
              <w:t>(</w:t>
            </w:r>
            <w:r w:rsidR="00AC35A0">
              <w:rPr>
                <w:rFonts w:cs="Arial"/>
                <w:sz w:val="20"/>
                <w:szCs w:val="20"/>
              </w:rPr>
              <w:t>P</w:t>
            </w:r>
            <w:r w:rsidR="00972829">
              <w:rPr>
                <w:rFonts w:cs="Arial"/>
                <w:sz w:val="20"/>
                <w:szCs w:val="20"/>
              </w:rPr>
              <w:t>030</w:t>
            </w:r>
            <w:r w:rsidRPr="001C6212">
              <w:rPr>
                <w:rFonts w:cs="Arial"/>
                <w:sz w:val="20"/>
                <w:szCs w:val="20"/>
              </w:rPr>
              <w:t>, male, 39y, prison</w:t>
            </w:r>
            <w:r w:rsidRPr="00E71029">
              <w:rPr>
                <w:rFonts w:cs="Arial"/>
                <w:sz w:val="20"/>
                <w:szCs w:val="20"/>
              </w:rPr>
              <w:t>)</w:t>
            </w:r>
          </w:p>
          <w:p w14:paraId="2A4018E1" w14:textId="0AC1CD52" w:rsidR="00CD5430" w:rsidRPr="00594709" w:rsidRDefault="00CD5430" w:rsidP="00CD5430">
            <w:pPr>
              <w:rPr>
                <w:rFonts w:cs="Arial"/>
                <w:i/>
                <w:iCs/>
                <w:sz w:val="20"/>
                <w:szCs w:val="20"/>
              </w:rPr>
            </w:pPr>
            <w:r w:rsidRPr="009A424A">
              <w:rPr>
                <w:rFonts w:cs="Arial"/>
                <w:i/>
                <w:iCs/>
                <w:sz w:val="20"/>
                <w:szCs w:val="20"/>
              </w:rPr>
              <w:t>“</w:t>
            </w:r>
            <w:r w:rsidRPr="00974125">
              <w:rPr>
                <w:rFonts w:cs="Arial"/>
                <w:i/>
                <w:iCs/>
                <w:sz w:val="20"/>
                <w:szCs w:val="20"/>
              </w:rPr>
              <w:t>Well anytime we have a suspicion so when we find somebody that is under the influence we’ll take if there is anything that looks suspicious away</w:t>
            </w:r>
            <w:r>
              <w:rPr>
                <w:rFonts w:cs="Arial"/>
                <w:i/>
                <w:iCs/>
                <w:sz w:val="20"/>
                <w:szCs w:val="20"/>
              </w:rPr>
              <w:t>,</w:t>
            </w:r>
            <w:r w:rsidRPr="00974125">
              <w:rPr>
                <w:rFonts w:cs="Arial"/>
                <w:i/>
                <w:iCs/>
                <w:sz w:val="20"/>
                <w:szCs w:val="20"/>
              </w:rPr>
              <w:t xml:space="preserve"> so if there is a small piece of paper that looks like it’s been torn out of something bigger, we’ll take that away or cell searches</w:t>
            </w:r>
            <w:r>
              <w:rPr>
                <w:rFonts w:cs="Arial"/>
                <w:i/>
                <w:iCs/>
                <w:sz w:val="20"/>
                <w:szCs w:val="20"/>
              </w:rPr>
              <w:t>,</w:t>
            </w:r>
            <w:r w:rsidRPr="00974125">
              <w:rPr>
                <w:rFonts w:cs="Arial"/>
                <w:i/>
                <w:iCs/>
                <w:sz w:val="20"/>
                <w:szCs w:val="20"/>
              </w:rPr>
              <w:t xml:space="preserve"> you know</w:t>
            </w:r>
            <w:r>
              <w:rPr>
                <w:rFonts w:cs="Arial"/>
                <w:i/>
                <w:iCs/>
                <w:sz w:val="20"/>
                <w:szCs w:val="20"/>
              </w:rPr>
              <w:t>,</w:t>
            </w:r>
            <w:r w:rsidRPr="00974125">
              <w:rPr>
                <w:rFonts w:cs="Arial"/>
                <w:i/>
                <w:iCs/>
                <w:sz w:val="20"/>
                <w:szCs w:val="20"/>
              </w:rPr>
              <w:t xml:space="preserve"> there’s a</w:t>
            </w:r>
            <w:r>
              <w:rPr>
                <w:rFonts w:cs="Arial"/>
                <w:i/>
                <w:iCs/>
                <w:sz w:val="20"/>
                <w:szCs w:val="20"/>
              </w:rPr>
              <w:t>,</w:t>
            </w:r>
            <w:r w:rsidRPr="00974125">
              <w:rPr>
                <w:rFonts w:cs="Arial"/>
                <w:i/>
                <w:iCs/>
                <w:sz w:val="20"/>
                <w:szCs w:val="20"/>
              </w:rPr>
              <w:t xml:space="preserve"> security department collect a huge amount of evidence</w:t>
            </w:r>
            <w:r>
              <w:rPr>
                <w:rFonts w:cs="Arial"/>
                <w:i/>
                <w:iCs/>
                <w:sz w:val="20"/>
                <w:szCs w:val="20"/>
              </w:rPr>
              <w:t>,</w:t>
            </w:r>
            <w:r w:rsidRPr="00974125">
              <w:rPr>
                <w:rFonts w:cs="Arial"/>
                <w:i/>
                <w:iCs/>
                <w:sz w:val="20"/>
                <w:szCs w:val="20"/>
              </w:rPr>
              <w:t xml:space="preserve"> sorry</w:t>
            </w:r>
            <w:r>
              <w:rPr>
                <w:rFonts w:cs="Arial"/>
                <w:i/>
                <w:iCs/>
                <w:sz w:val="20"/>
                <w:szCs w:val="20"/>
              </w:rPr>
              <w:t>,</w:t>
            </w:r>
            <w:r w:rsidRPr="00974125">
              <w:rPr>
                <w:rFonts w:cs="Arial"/>
                <w:i/>
                <w:iCs/>
                <w:sz w:val="20"/>
                <w:szCs w:val="20"/>
              </w:rPr>
              <w:t xml:space="preserve"> intelligence and then based on that will go and do cell searches</w:t>
            </w:r>
            <w:r>
              <w:rPr>
                <w:rFonts w:cs="Arial"/>
                <w:i/>
                <w:iCs/>
                <w:sz w:val="20"/>
                <w:szCs w:val="20"/>
              </w:rPr>
              <w:t>,</w:t>
            </w:r>
            <w:r w:rsidRPr="00974125">
              <w:rPr>
                <w:rFonts w:cs="Arial"/>
                <w:i/>
                <w:iCs/>
                <w:sz w:val="20"/>
                <w:szCs w:val="20"/>
              </w:rPr>
              <w:t xml:space="preserve"> so if it’s something handheld that is transportable we could use it you have a cell search</w:t>
            </w:r>
            <w:r>
              <w:rPr>
                <w:rFonts w:cs="Arial"/>
                <w:i/>
                <w:iCs/>
                <w:sz w:val="20"/>
                <w:szCs w:val="20"/>
              </w:rPr>
              <w:t>,</w:t>
            </w:r>
            <w:r w:rsidRPr="00974125">
              <w:rPr>
                <w:rFonts w:cs="Arial"/>
                <w:i/>
                <w:iCs/>
                <w:sz w:val="20"/>
                <w:szCs w:val="20"/>
              </w:rPr>
              <w:t xml:space="preserve"> you’re not confident</w:t>
            </w:r>
            <w:r>
              <w:rPr>
                <w:rFonts w:cs="Arial"/>
                <w:i/>
                <w:iCs/>
                <w:sz w:val="20"/>
                <w:szCs w:val="20"/>
              </w:rPr>
              <w:t>,</w:t>
            </w:r>
            <w:r w:rsidRPr="00974125">
              <w:rPr>
                <w:rFonts w:cs="Arial"/>
                <w:i/>
                <w:iCs/>
                <w:sz w:val="20"/>
                <w:szCs w:val="20"/>
              </w:rPr>
              <w:t xml:space="preserve"> you can run it over the paperwork in the cell</w:t>
            </w:r>
            <w:r w:rsidRPr="009A424A">
              <w:rPr>
                <w:rFonts w:cs="Arial"/>
                <w:i/>
                <w:iCs/>
                <w:sz w:val="20"/>
                <w:szCs w:val="20"/>
              </w:rPr>
              <w:t xml:space="preserve"> (…) the uses would be almost endless.”</w:t>
            </w:r>
            <w:r w:rsidRPr="00E71029">
              <w:rPr>
                <w:rFonts w:cs="Arial"/>
                <w:sz w:val="20"/>
                <w:szCs w:val="20"/>
              </w:rPr>
              <w:t xml:space="preserve"> (</w:t>
            </w:r>
            <w:r w:rsidR="00AC35A0">
              <w:rPr>
                <w:rFonts w:cs="Arial"/>
                <w:sz w:val="20"/>
                <w:szCs w:val="18"/>
              </w:rPr>
              <w:t>P</w:t>
            </w:r>
            <w:r w:rsidR="00972829">
              <w:rPr>
                <w:rFonts w:cs="Arial"/>
                <w:sz w:val="20"/>
                <w:szCs w:val="18"/>
              </w:rPr>
              <w:t>032</w:t>
            </w:r>
            <w:r w:rsidRPr="00A22BF2">
              <w:rPr>
                <w:rFonts w:cs="Arial"/>
                <w:sz w:val="20"/>
                <w:szCs w:val="18"/>
              </w:rPr>
              <w:t>, male, 33y, prison</w:t>
            </w:r>
            <w:r w:rsidRPr="00E71029">
              <w:rPr>
                <w:rFonts w:cs="Arial"/>
                <w:sz w:val="20"/>
                <w:szCs w:val="20"/>
              </w:rPr>
              <w:t>)</w:t>
            </w:r>
          </w:p>
        </w:tc>
      </w:tr>
      <w:tr w:rsidR="00CD5430" w:rsidRPr="00646709" w14:paraId="759CEB7D" w14:textId="77777777" w:rsidTr="00AE57C1">
        <w:trPr>
          <w:trHeight w:val="366"/>
        </w:trPr>
        <w:tc>
          <w:tcPr>
            <w:tcW w:w="1560" w:type="dxa"/>
            <w:vMerge w:val="restart"/>
          </w:tcPr>
          <w:p w14:paraId="64B1091D" w14:textId="053F8544" w:rsidR="00CD5430" w:rsidRDefault="00CD5430" w:rsidP="00CD5430">
            <w:pPr>
              <w:pStyle w:val="Heading3"/>
              <w:jc w:val="left"/>
              <w:rPr>
                <w:sz w:val="20"/>
                <w:szCs w:val="22"/>
              </w:rPr>
            </w:pPr>
            <w:r>
              <w:rPr>
                <w:sz w:val="20"/>
                <w:szCs w:val="22"/>
              </w:rPr>
              <w:t>Intelligence-gathering (saliva- and drug-based)</w:t>
            </w:r>
          </w:p>
        </w:tc>
        <w:tc>
          <w:tcPr>
            <w:tcW w:w="1275" w:type="dxa"/>
          </w:tcPr>
          <w:p w14:paraId="76B79471" w14:textId="01E59874" w:rsidR="00CD5430" w:rsidRDefault="00CD5430" w:rsidP="00CD5430">
            <w:pPr>
              <w:pStyle w:val="Heading3"/>
              <w:spacing w:after="0"/>
              <w:jc w:val="left"/>
              <w:rPr>
                <w:sz w:val="20"/>
                <w:szCs w:val="22"/>
              </w:rPr>
            </w:pPr>
            <w:r>
              <w:rPr>
                <w:sz w:val="20"/>
                <w:szCs w:val="22"/>
              </w:rPr>
              <w:t xml:space="preserve">All groups </w:t>
            </w:r>
          </w:p>
        </w:tc>
        <w:tc>
          <w:tcPr>
            <w:tcW w:w="993" w:type="dxa"/>
          </w:tcPr>
          <w:p w14:paraId="1C14523B" w14:textId="140CECE1" w:rsidR="00CD5430" w:rsidRPr="005F43A9" w:rsidRDefault="00CD5430" w:rsidP="00CD5430">
            <w:pPr>
              <w:spacing w:after="0"/>
              <w:rPr>
                <w:i/>
                <w:iCs/>
                <w:sz w:val="20"/>
                <w:szCs w:val="20"/>
              </w:rPr>
            </w:pPr>
            <w:r w:rsidRPr="00AF5A68">
              <w:rPr>
                <w:rFonts w:cs="Arial"/>
                <w:sz w:val="20"/>
                <w:szCs w:val="20"/>
              </w:rPr>
              <w:t>35 (8.1%)</w:t>
            </w:r>
          </w:p>
        </w:tc>
        <w:tc>
          <w:tcPr>
            <w:tcW w:w="10913" w:type="dxa"/>
            <w:vMerge w:val="restart"/>
          </w:tcPr>
          <w:p w14:paraId="617A82E5" w14:textId="2141CBA1" w:rsidR="00CD5430" w:rsidRPr="00784C0A" w:rsidRDefault="00CD5430" w:rsidP="00CD5430">
            <w:pPr>
              <w:rPr>
                <w:sz w:val="20"/>
                <w:szCs w:val="20"/>
              </w:rPr>
            </w:pPr>
            <w:r w:rsidRPr="005F43A9">
              <w:rPr>
                <w:i/>
                <w:iCs/>
                <w:sz w:val="20"/>
                <w:szCs w:val="20"/>
              </w:rPr>
              <w:t>“</w:t>
            </w:r>
            <w:r>
              <w:rPr>
                <w:i/>
                <w:iCs/>
                <w:sz w:val="20"/>
                <w:szCs w:val="20"/>
              </w:rPr>
              <w:t xml:space="preserve">(…) </w:t>
            </w:r>
            <w:r w:rsidRPr="005F43A9">
              <w:rPr>
                <w:i/>
                <w:iCs/>
                <w:sz w:val="20"/>
                <w:szCs w:val="20"/>
              </w:rPr>
              <w:t>if we tested drugs, for example like a batch of spice, and it was linked to an individual elsewhere and it is the same, exactly the same type of spice, then you know, for us, it helps us build an intelligence picture of who has committed the crime where, who is involved”</w:t>
            </w:r>
            <w:r w:rsidRPr="00784C0A">
              <w:rPr>
                <w:sz w:val="20"/>
                <w:szCs w:val="20"/>
              </w:rPr>
              <w:t xml:space="preserve"> (</w:t>
            </w:r>
            <w:r w:rsidR="00AC35A0">
              <w:rPr>
                <w:rFonts w:cs="Arial"/>
                <w:sz w:val="20"/>
                <w:szCs w:val="20"/>
              </w:rPr>
              <w:t>P</w:t>
            </w:r>
            <w:r w:rsidR="00972829">
              <w:rPr>
                <w:rFonts w:cs="Arial"/>
                <w:sz w:val="20"/>
                <w:szCs w:val="20"/>
              </w:rPr>
              <w:t>017</w:t>
            </w:r>
            <w:r>
              <w:rPr>
                <w:rFonts w:cs="Arial"/>
                <w:sz w:val="20"/>
                <w:szCs w:val="20"/>
              </w:rPr>
              <w:t>, male, 42y, police</w:t>
            </w:r>
            <w:r w:rsidRPr="00784C0A">
              <w:rPr>
                <w:sz w:val="20"/>
                <w:szCs w:val="20"/>
              </w:rPr>
              <w:t>)</w:t>
            </w:r>
          </w:p>
          <w:p w14:paraId="33FC6AE0" w14:textId="1557694A" w:rsidR="00CD5430" w:rsidRPr="00806780" w:rsidRDefault="00CD5430" w:rsidP="00CD5430">
            <w:pPr>
              <w:rPr>
                <w:sz w:val="20"/>
                <w:szCs w:val="20"/>
              </w:rPr>
            </w:pPr>
            <w:r w:rsidRPr="005F43A9">
              <w:rPr>
                <w:i/>
                <w:iCs/>
                <w:sz w:val="20"/>
                <w:szCs w:val="20"/>
              </w:rPr>
              <w:t>“</w:t>
            </w:r>
            <w:r>
              <w:rPr>
                <w:i/>
                <w:iCs/>
                <w:sz w:val="20"/>
                <w:szCs w:val="20"/>
              </w:rPr>
              <w:t xml:space="preserve">(…) </w:t>
            </w:r>
            <w:r w:rsidRPr="005F43A9">
              <w:rPr>
                <w:i/>
                <w:iCs/>
                <w:sz w:val="20"/>
                <w:szCs w:val="20"/>
              </w:rPr>
              <w:t>it's going to be much more intelligence gathering, I think. Drug trends, even internationally, how are things passed through and how people are processing substances, and these testing systems can help understand that and then help us predict how we should respond as addiction services”</w:t>
            </w:r>
            <w:r w:rsidRPr="00784C0A">
              <w:rPr>
                <w:sz w:val="20"/>
                <w:szCs w:val="20"/>
              </w:rPr>
              <w:t xml:space="preserve"> (</w:t>
            </w:r>
            <w:r w:rsidR="00AC35A0">
              <w:rPr>
                <w:sz w:val="20"/>
                <w:szCs w:val="20"/>
              </w:rPr>
              <w:t>P</w:t>
            </w:r>
            <w:r w:rsidR="00972829">
              <w:rPr>
                <w:sz w:val="20"/>
                <w:szCs w:val="20"/>
              </w:rPr>
              <w:t>006</w:t>
            </w:r>
            <w:r>
              <w:rPr>
                <w:sz w:val="20"/>
                <w:szCs w:val="20"/>
              </w:rPr>
              <w:t>, male, 43y, healthcare</w:t>
            </w:r>
            <w:r w:rsidRPr="00784C0A">
              <w:rPr>
                <w:sz w:val="20"/>
                <w:szCs w:val="20"/>
              </w:rPr>
              <w:t>)</w:t>
            </w:r>
          </w:p>
        </w:tc>
      </w:tr>
      <w:tr w:rsidR="00CD5430" w:rsidRPr="00646709" w14:paraId="1D2CDB4E" w14:textId="77777777" w:rsidTr="00AE57C1">
        <w:trPr>
          <w:trHeight w:val="366"/>
        </w:trPr>
        <w:tc>
          <w:tcPr>
            <w:tcW w:w="1560" w:type="dxa"/>
            <w:vMerge/>
          </w:tcPr>
          <w:p w14:paraId="786F825D" w14:textId="77777777" w:rsidR="00CD5430" w:rsidRDefault="00CD5430" w:rsidP="00CD5430">
            <w:pPr>
              <w:pStyle w:val="Heading3"/>
              <w:jc w:val="left"/>
              <w:rPr>
                <w:sz w:val="20"/>
                <w:szCs w:val="22"/>
              </w:rPr>
            </w:pPr>
          </w:p>
        </w:tc>
        <w:tc>
          <w:tcPr>
            <w:tcW w:w="1275" w:type="dxa"/>
          </w:tcPr>
          <w:p w14:paraId="68E910CF" w14:textId="76427BD3" w:rsidR="00CD5430" w:rsidRDefault="00CD5430" w:rsidP="00CD5430">
            <w:pPr>
              <w:pStyle w:val="Heading3"/>
              <w:spacing w:after="0"/>
              <w:jc w:val="left"/>
              <w:rPr>
                <w:sz w:val="20"/>
                <w:szCs w:val="22"/>
              </w:rPr>
            </w:pPr>
            <w:r>
              <w:rPr>
                <w:rFonts w:cs="Arial"/>
                <w:sz w:val="20"/>
                <w:szCs w:val="20"/>
              </w:rPr>
              <w:t>Healthcare</w:t>
            </w:r>
          </w:p>
        </w:tc>
        <w:tc>
          <w:tcPr>
            <w:tcW w:w="993" w:type="dxa"/>
          </w:tcPr>
          <w:p w14:paraId="5036CC1C" w14:textId="4EE83274" w:rsidR="00CD5430" w:rsidRPr="005F43A9" w:rsidRDefault="00CD5430" w:rsidP="00CD5430">
            <w:pPr>
              <w:spacing w:after="0"/>
              <w:rPr>
                <w:i/>
                <w:iCs/>
                <w:sz w:val="20"/>
                <w:szCs w:val="20"/>
              </w:rPr>
            </w:pPr>
            <w:r w:rsidRPr="009D7A87">
              <w:rPr>
                <w:rFonts w:cs="Arial"/>
                <w:sz w:val="20"/>
                <w:szCs w:val="20"/>
              </w:rPr>
              <w:t>8 (4.4%)</w:t>
            </w:r>
          </w:p>
        </w:tc>
        <w:tc>
          <w:tcPr>
            <w:tcW w:w="10913" w:type="dxa"/>
            <w:vMerge/>
          </w:tcPr>
          <w:p w14:paraId="61413220" w14:textId="77777777" w:rsidR="00CD5430" w:rsidRPr="005F43A9" w:rsidRDefault="00CD5430" w:rsidP="00CD5430">
            <w:pPr>
              <w:rPr>
                <w:i/>
                <w:iCs/>
                <w:sz w:val="20"/>
                <w:szCs w:val="20"/>
              </w:rPr>
            </w:pPr>
          </w:p>
        </w:tc>
      </w:tr>
      <w:tr w:rsidR="00CD5430" w:rsidRPr="00646709" w14:paraId="31387522" w14:textId="77777777" w:rsidTr="00AE57C1">
        <w:trPr>
          <w:trHeight w:val="366"/>
        </w:trPr>
        <w:tc>
          <w:tcPr>
            <w:tcW w:w="1560" w:type="dxa"/>
            <w:vMerge/>
          </w:tcPr>
          <w:p w14:paraId="5CE60578" w14:textId="77777777" w:rsidR="00CD5430" w:rsidRDefault="00CD5430" w:rsidP="00CD5430">
            <w:pPr>
              <w:pStyle w:val="Heading3"/>
              <w:jc w:val="left"/>
              <w:rPr>
                <w:sz w:val="20"/>
                <w:szCs w:val="22"/>
              </w:rPr>
            </w:pPr>
          </w:p>
        </w:tc>
        <w:tc>
          <w:tcPr>
            <w:tcW w:w="1275" w:type="dxa"/>
          </w:tcPr>
          <w:p w14:paraId="7F6CA707" w14:textId="6F95405D" w:rsidR="00CD5430" w:rsidRDefault="00CD5430" w:rsidP="00CD5430">
            <w:pPr>
              <w:pStyle w:val="Heading3"/>
              <w:spacing w:after="0"/>
              <w:jc w:val="left"/>
              <w:rPr>
                <w:sz w:val="20"/>
                <w:szCs w:val="22"/>
              </w:rPr>
            </w:pPr>
            <w:r>
              <w:rPr>
                <w:rFonts w:cs="Arial"/>
                <w:sz w:val="20"/>
                <w:szCs w:val="20"/>
              </w:rPr>
              <w:t>Homeless</w:t>
            </w:r>
          </w:p>
        </w:tc>
        <w:tc>
          <w:tcPr>
            <w:tcW w:w="993" w:type="dxa"/>
          </w:tcPr>
          <w:p w14:paraId="0650C0F7" w14:textId="3CE46741" w:rsidR="00CD5430" w:rsidRPr="005F43A9" w:rsidRDefault="00CD5430" w:rsidP="00CD5430">
            <w:pPr>
              <w:spacing w:after="0"/>
              <w:rPr>
                <w:i/>
                <w:iCs/>
                <w:sz w:val="20"/>
                <w:szCs w:val="20"/>
              </w:rPr>
            </w:pPr>
            <w:r w:rsidRPr="009D7A87">
              <w:rPr>
                <w:rFonts w:cs="Arial"/>
                <w:sz w:val="20"/>
                <w:szCs w:val="20"/>
              </w:rPr>
              <w:t>10 (7.2%)</w:t>
            </w:r>
          </w:p>
        </w:tc>
        <w:tc>
          <w:tcPr>
            <w:tcW w:w="10913" w:type="dxa"/>
            <w:vMerge/>
          </w:tcPr>
          <w:p w14:paraId="63077C4D" w14:textId="77777777" w:rsidR="00CD5430" w:rsidRPr="005F43A9" w:rsidRDefault="00CD5430" w:rsidP="00CD5430">
            <w:pPr>
              <w:rPr>
                <w:i/>
                <w:iCs/>
                <w:sz w:val="20"/>
                <w:szCs w:val="20"/>
              </w:rPr>
            </w:pPr>
          </w:p>
        </w:tc>
      </w:tr>
      <w:tr w:rsidR="00CD5430" w:rsidRPr="00646709" w14:paraId="4474C6ED" w14:textId="77777777" w:rsidTr="00AE57C1">
        <w:trPr>
          <w:trHeight w:val="366"/>
        </w:trPr>
        <w:tc>
          <w:tcPr>
            <w:tcW w:w="1560" w:type="dxa"/>
            <w:vMerge/>
          </w:tcPr>
          <w:p w14:paraId="5DF2670D" w14:textId="77777777" w:rsidR="00CD5430" w:rsidRDefault="00CD5430" w:rsidP="00CD5430">
            <w:pPr>
              <w:pStyle w:val="Heading3"/>
              <w:jc w:val="left"/>
              <w:rPr>
                <w:sz w:val="20"/>
                <w:szCs w:val="22"/>
              </w:rPr>
            </w:pPr>
          </w:p>
        </w:tc>
        <w:tc>
          <w:tcPr>
            <w:tcW w:w="1275" w:type="dxa"/>
          </w:tcPr>
          <w:p w14:paraId="3768456D" w14:textId="4BD33395" w:rsidR="00CD5430" w:rsidRDefault="00CD5430" w:rsidP="00CD5430">
            <w:pPr>
              <w:pStyle w:val="Heading3"/>
              <w:spacing w:after="0"/>
              <w:jc w:val="left"/>
              <w:rPr>
                <w:sz w:val="20"/>
                <w:szCs w:val="22"/>
              </w:rPr>
            </w:pPr>
            <w:r>
              <w:rPr>
                <w:rFonts w:cs="Arial"/>
                <w:sz w:val="20"/>
                <w:szCs w:val="20"/>
              </w:rPr>
              <w:t>Police</w:t>
            </w:r>
          </w:p>
        </w:tc>
        <w:tc>
          <w:tcPr>
            <w:tcW w:w="993" w:type="dxa"/>
          </w:tcPr>
          <w:p w14:paraId="363C290F" w14:textId="2159FDA9" w:rsidR="00CD5430" w:rsidRPr="005F43A9" w:rsidRDefault="00CD5430" w:rsidP="00CD5430">
            <w:pPr>
              <w:spacing w:after="0"/>
              <w:rPr>
                <w:i/>
                <w:iCs/>
                <w:sz w:val="20"/>
                <w:szCs w:val="20"/>
              </w:rPr>
            </w:pPr>
            <w:r w:rsidRPr="009D7A87">
              <w:rPr>
                <w:rFonts w:cs="Arial"/>
                <w:sz w:val="20"/>
                <w:szCs w:val="20"/>
              </w:rPr>
              <w:t>10 (15.6%)</w:t>
            </w:r>
          </w:p>
        </w:tc>
        <w:tc>
          <w:tcPr>
            <w:tcW w:w="10913" w:type="dxa"/>
            <w:vMerge/>
          </w:tcPr>
          <w:p w14:paraId="3D0002B6" w14:textId="77777777" w:rsidR="00CD5430" w:rsidRPr="005F43A9" w:rsidRDefault="00CD5430" w:rsidP="00CD5430">
            <w:pPr>
              <w:rPr>
                <w:i/>
                <w:iCs/>
                <w:sz w:val="20"/>
                <w:szCs w:val="20"/>
              </w:rPr>
            </w:pPr>
          </w:p>
        </w:tc>
      </w:tr>
      <w:tr w:rsidR="00CD5430" w:rsidRPr="00646709" w14:paraId="405E304B" w14:textId="77777777" w:rsidTr="00E76A37">
        <w:trPr>
          <w:trHeight w:val="366"/>
        </w:trPr>
        <w:tc>
          <w:tcPr>
            <w:tcW w:w="1560" w:type="dxa"/>
            <w:vMerge/>
            <w:tcBorders>
              <w:bottom w:val="single" w:sz="4" w:space="0" w:color="auto"/>
            </w:tcBorders>
          </w:tcPr>
          <w:p w14:paraId="6DF72E92" w14:textId="77777777" w:rsidR="00CD5430" w:rsidRDefault="00CD5430" w:rsidP="00CD5430">
            <w:pPr>
              <w:pStyle w:val="Heading3"/>
              <w:jc w:val="left"/>
              <w:rPr>
                <w:sz w:val="20"/>
                <w:szCs w:val="22"/>
              </w:rPr>
            </w:pPr>
          </w:p>
        </w:tc>
        <w:tc>
          <w:tcPr>
            <w:tcW w:w="1275" w:type="dxa"/>
            <w:tcBorders>
              <w:bottom w:val="single" w:sz="4" w:space="0" w:color="auto"/>
            </w:tcBorders>
          </w:tcPr>
          <w:p w14:paraId="3EC28449" w14:textId="006EC874" w:rsidR="00CD5430" w:rsidRDefault="00CD5430" w:rsidP="00CD5430">
            <w:pPr>
              <w:pStyle w:val="Heading3"/>
              <w:spacing w:after="0"/>
              <w:jc w:val="left"/>
              <w:rPr>
                <w:sz w:val="20"/>
                <w:szCs w:val="22"/>
              </w:rPr>
            </w:pPr>
            <w:r>
              <w:rPr>
                <w:rFonts w:cs="Arial"/>
                <w:sz w:val="20"/>
                <w:szCs w:val="20"/>
              </w:rPr>
              <w:t>Prison</w:t>
            </w:r>
          </w:p>
        </w:tc>
        <w:tc>
          <w:tcPr>
            <w:tcW w:w="993" w:type="dxa"/>
            <w:tcBorders>
              <w:bottom w:val="single" w:sz="4" w:space="0" w:color="auto"/>
            </w:tcBorders>
          </w:tcPr>
          <w:p w14:paraId="4759B811" w14:textId="1464F618" w:rsidR="00CD5430" w:rsidRPr="005F43A9" w:rsidRDefault="00CD5430" w:rsidP="00CD5430">
            <w:pPr>
              <w:spacing w:after="0"/>
              <w:rPr>
                <w:i/>
                <w:iCs/>
                <w:sz w:val="20"/>
                <w:szCs w:val="20"/>
              </w:rPr>
            </w:pPr>
            <w:r w:rsidRPr="009D7A87">
              <w:rPr>
                <w:rFonts w:cs="Arial"/>
                <w:sz w:val="20"/>
                <w:szCs w:val="20"/>
              </w:rPr>
              <w:t>7 (14.6%)</w:t>
            </w:r>
          </w:p>
        </w:tc>
        <w:tc>
          <w:tcPr>
            <w:tcW w:w="10913" w:type="dxa"/>
            <w:vMerge/>
            <w:tcBorders>
              <w:bottom w:val="single" w:sz="4" w:space="0" w:color="auto"/>
            </w:tcBorders>
          </w:tcPr>
          <w:p w14:paraId="57F72BF5" w14:textId="77777777" w:rsidR="00CD5430" w:rsidRPr="005F43A9" w:rsidRDefault="00CD5430" w:rsidP="00CD5430">
            <w:pPr>
              <w:rPr>
                <w:i/>
                <w:iCs/>
                <w:sz w:val="20"/>
                <w:szCs w:val="20"/>
              </w:rPr>
            </w:pPr>
          </w:p>
        </w:tc>
      </w:tr>
    </w:tbl>
    <w:p w14:paraId="20030BA1" w14:textId="07945CAF" w:rsidR="00AA1D85" w:rsidRDefault="00AA1D85" w:rsidP="00AA1D85">
      <w:pPr>
        <w:spacing w:after="0"/>
        <w:rPr>
          <w:sz w:val="20"/>
          <w:szCs w:val="22"/>
        </w:rPr>
      </w:pPr>
      <w:r>
        <w:rPr>
          <w:sz w:val="20"/>
          <w:szCs w:val="22"/>
        </w:rPr>
        <w:t xml:space="preserve">Abbreviations: ISFL, incentivised substance-free living; </w:t>
      </w:r>
      <w:r w:rsidR="00A673E6">
        <w:rPr>
          <w:sz w:val="20"/>
          <w:szCs w:val="22"/>
        </w:rPr>
        <w:t xml:space="preserve">PWUSC, people who use synthetic cannabinoids; </w:t>
      </w:r>
      <w:r w:rsidR="00B245DC">
        <w:rPr>
          <w:sz w:val="20"/>
          <w:szCs w:val="22"/>
        </w:rPr>
        <w:t xml:space="preserve">SC, synthetic cannabinoid; </w:t>
      </w:r>
      <w:r>
        <w:rPr>
          <w:sz w:val="20"/>
          <w:szCs w:val="22"/>
        </w:rPr>
        <w:t>SCRA, synthetic cannabinoid receptor agonist</w:t>
      </w:r>
      <w:r w:rsidR="00A673E6">
        <w:rPr>
          <w:sz w:val="20"/>
          <w:szCs w:val="22"/>
        </w:rPr>
        <w:t>.</w:t>
      </w:r>
    </w:p>
    <w:p w14:paraId="2FE1E4A6" w14:textId="0B7AAD55" w:rsidR="00AA1D85" w:rsidRDefault="00443BC8" w:rsidP="003A3C1A">
      <w:pPr>
        <w:spacing w:after="0"/>
        <w:rPr>
          <w:sz w:val="20"/>
          <w:szCs w:val="22"/>
        </w:rPr>
      </w:pPr>
      <w:r>
        <w:rPr>
          <w:i/>
          <w:iCs/>
          <w:sz w:val="20"/>
          <w:szCs w:val="22"/>
        </w:rPr>
        <w:t xml:space="preserve">Note. </w:t>
      </w:r>
      <w:r>
        <w:rPr>
          <w:sz w:val="20"/>
          <w:szCs w:val="22"/>
        </w:rPr>
        <w:t>Results are based on thematic analys</w:t>
      </w:r>
      <w:r w:rsidR="00C77645">
        <w:rPr>
          <w:sz w:val="20"/>
          <w:szCs w:val="22"/>
        </w:rPr>
        <w:t>i</w:t>
      </w:r>
      <w:r>
        <w:rPr>
          <w:sz w:val="20"/>
          <w:szCs w:val="22"/>
        </w:rPr>
        <w:t xml:space="preserve">s </w:t>
      </w:r>
      <w:r w:rsidR="00C77645">
        <w:rPr>
          <w:sz w:val="20"/>
          <w:szCs w:val="22"/>
        </w:rPr>
        <w:t xml:space="preserve">of interview transcripts from </w:t>
      </w:r>
      <w:r w:rsidR="008B1CC7">
        <w:rPr>
          <w:sz w:val="20"/>
          <w:szCs w:val="22"/>
        </w:rPr>
        <w:t>60</w:t>
      </w:r>
      <w:r w:rsidR="00263E50">
        <w:rPr>
          <w:sz w:val="20"/>
          <w:szCs w:val="22"/>
        </w:rPr>
        <w:t xml:space="preserve"> participants</w:t>
      </w:r>
      <w:r w:rsidR="008B1CC7">
        <w:rPr>
          <w:sz w:val="20"/>
          <w:szCs w:val="22"/>
        </w:rPr>
        <w:t xml:space="preserve"> (n=11 healthcare, n=8 homeless service, n=8 police, n=8 prison, n=25 PWUSC)</w:t>
      </w:r>
      <w:r w:rsidR="00263E50">
        <w:rPr>
          <w:sz w:val="20"/>
          <w:szCs w:val="22"/>
        </w:rPr>
        <w:t xml:space="preserve"> and content analysis of survey responses from 433 participants</w:t>
      </w:r>
      <w:r w:rsidR="00E319D0">
        <w:rPr>
          <w:sz w:val="20"/>
          <w:szCs w:val="22"/>
        </w:rPr>
        <w:t xml:space="preserve"> (n=182 healthcare, n=139 homeless service, </w:t>
      </w:r>
      <w:r w:rsidR="003A3C1A">
        <w:rPr>
          <w:sz w:val="20"/>
          <w:szCs w:val="22"/>
        </w:rPr>
        <w:t>n=64 police, n=48 prison)</w:t>
      </w:r>
      <w:r w:rsidR="00B72D61">
        <w:rPr>
          <w:sz w:val="20"/>
          <w:szCs w:val="22"/>
        </w:rPr>
        <w:t>.</w:t>
      </w:r>
    </w:p>
    <w:p w14:paraId="4B93B20D" w14:textId="75651403" w:rsidR="00AA1D85" w:rsidRDefault="00AA1D85" w:rsidP="00AA1D85">
      <w:pPr>
        <w:rPr>
          <w:rFonts w:cs="Arial"/>
          <w:sz w:val="20"/>
          <w:szCs w:val="20"/>
        </w:rPr>
      </w:pPr>
      <w:r w:rsidRPr="00AC71FC">
        <w:rPr>
          <w:rFonts w:cs="Arial"/>
          <w:b/>
          <w:bCs/>
          <w:sz w:val="20"/>
          <w:szCs w:val="20"/>
        </w:rPr>
        <w:lastRenderedPageBreak/>
        <w:t xml:space="preserve">Table </w:t>
      </w:r>
      <w:r w:rsidR="00BC277A">
        <w:rPr>
          <w:rFonts w:cs="Arial"/>
          <w:b/>
          <w:bCs/>
          <w:sz w:val="20"/>
          <w:szCs w:val="20"/>
        </w:rPr>
        <w:t>5</w:t>
      </w:r>
      <w:r w:rsidRPr="00AC71FC">
        <w:rPr>
          <w:rFonts w:cs="Arial"/>
          <w:b/>
          <w:bCs/>
          <w:sz w:val="20"/>
          <w:szCs w:val="20"/>
        </w:rPr>
        <w:t xml:space="preserve">. </w:t>
      </w:r>
      <w:r>
        <w:rPr>
          <w:rFonts w:cs="Arial"/>
          <w:sz w:val="20"/>
          <w:szCs w:val="20"/>
        </w:rPr>
        <w:t>Potential unintended or harmful consequences of point-of-care synthetic cannabinoid testing</w:t>
      </w:r>
      <w:r w:rsidR="008B4836">
        <w:rPr>
          <w:rFonts w:cs="Arial"/>
          <w:sz w:val="20"/>
          <w:szCs w:val="20"/>
        </w:rPr>
        <w:t>.</w:t>
      </w:r>
    </w:p>
    <w:tbl>
      <w:tblPr>
        <w:tblStyle w:val="TableGrid2"/>
        <w:tblW w:w="137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4"/>
        <w:gridCol w:w="1361"/>
        <w:gridCol w:w="1303"/>
        <w:gridCol w:w="9387"/>
      </w:tblGrid>
      <w:tr w:rsidR="001A66ED" w:rsidRPr="001A66ED" w14:paraId="65914CF9" w14:textId="77777777" w:rsidTr="00401312">
        <w:tc>
          <w:tcPr>
            <w:tcW w:w="1694" w:type="dxa"/>
            <w:tcBorders>
              <w:top w:val="single" w:sz="4" w:space="0" w:color="auto"/>
            </w:tcBorders>
          </w:tcPr>
          <w:p w14:paraId="674E8D4F" w14:textId="5C098E52" w:rsidR="001A66ED" w:rsidRPr="001A66ED" w:rsidRDefault="00382409" w:rsidP="001A66ED">
            <w:pPr>
              <w:autoSpaceDE/>
              <w:autoSpaceDN/>
              <w:adjustRightInd/>
              <w:spacing w:after="0" w:line="259" w:lineRule="auto"/>
              <w:jc w:val="left"/>
              <w:rPr>
                <w:rFonts w:eastAsia="Aptos" w:cs="Arial"/>
                <w:b/>
                <w:bCs/>
                <w:sz w:val="20"/>
                <w:szCs w:val="20"/>
              </w:rPr>
            </w:pPr>
            <w:r>
              <w:rPr>
                <w:rFonts w:eastAsia="Aptos" w:cs="Arial"/>
                <w:b/>
                <w:bCs/>
                <w:sz w:val="20"/>
                <w:szCs w:val="20"/>
              </w:rPr>
              <w:t>Consequence</w:t>
            </w:r>
          </w:p>
        </w:tc>
        <w:tc>
          <w:tcPr>
            <w:tcW w:w="1361" w:type="dxa"/>
            <w:tcBorders>
              <w:top w:val="single" w:sz="4" w:space="0" w:color="auto"/>
            </w:tcBorders>
          </w:tcPr>
          <w:p w14:paraId="4B900D94" w14:textId="50EE31F3" w:rsidR="001A66ED" w:rsidRPr="001A66ED" w:rsidRDefault="00382409" w:rsidP="001A66ED">
            <w:pPr>
              <w:autoSpaceDE/>
              <w:autoSpaceDN/>
              <w:adjustRightInd/>
              <w:spacing w:after="0" w:line="259" w:lineRule="auto"/>
              <w:jc w:val="left"/>
              <w:rPr>
                <w:rFonts w:eastAsia="Aptos" w:cs="Arial"/>
                <w:b/>
                <w:bCs/>
                <w:sz w:val="20"/>
                <w:szCs w:val="20"/>
              </w:rPr>
            </w:pPr>
            <w:r>
              <w:rPr>
                <w:rFonts w:eastAsia="Aptos" w:cs="Arial"/>
                <w:b/>
                <w:bCs/>
                <w:sz w:val="20"/>
                <w:szCs w:val="20"/>
              </w:rPr>
              <w:t>Setting</w:t>
            </w:r>
          </w:p>
        </w:tc>
        <w:tc>
          <w:tcPr>
            <w:tcW w:w="1303" w:type="dxa"/>
            <w:tcBorders>
              <w:top w:val="single" w:sz="4" w:space="0" w:color="auto"/>
            </w:tcBorders>
          </w:tcPr>
          <w:p w14:paraId="7065C699" w14:textId="0AEEA85B" w:rsidR="001A66ED" w:rsidRPr="001A66ED" w:rsidRDefault="00BE374E" w:rsidP="001A66ED">
            <w:pPr>
              <w:autoSpaceDE/>
              <w:autoSpaceDN/>
              <w:adjustRightInd/>
              <w:spacing w:after="0" w:line="259" w:lineRule="auto"/>
              <w:jc w:val="left"/>
              <w:rPr>
                <w:rFonts w:eastAsia="Aptos" w:cs="Arial"/>
                <w:b/>
                <w:bCs/>
                <w:sz w:val="20"/>
                <w:szCs w:val="20"/>
              </w:rPr>
            </w:pPr>
            <w:r>
              <w:rPr>
                <w:rFonts w:eastAsia="Aptos" w:cs="Arial"/>
                <w:b/>
                <w:bCs/>
                <w:sz w:val="20"/>
                <w:szCs w:val="20"/>
              </w:rPr>
              <w:t xml:space="preserve">Survey </w:t>
            </w:r>
            <w:r w:rsidR="001A66ED" w:rsidRPr="001A66ED">
              <w:rPr>
                <w:rFonts w:eastAsia="Aptos" w:cs="Arial"/>
                <w:b/>
                <w:bCs/>
                <w:sz w:val="20"/>
                <w:szCs w:val="20"/>
              </w:rPr>
              <w:t>n (%)</w:t>
            </w:r>
          </w:p>
        </w:tc>
        <w:tc>
          <w:tcPr>
            <w:tcW w:w="9387" w:type="dxa"/>
            <w:tcBorders>
              <w:top w:val="single" w:sz="4" w:space="0" w:color="auto"/>
            </w:tcBorders>
          </w:tcPr>
          <w:p w14:paraId="0B80C1A3" w14:textId="77777777" w:rsidR="001A66ED" w:rsidRPr="001A66ED" w:rsidRDefault="001A66ED" w:rsidP="001A66ED">
            <w:pPr>
              <w:autoSpaceDE/>
              <w:autoSpaceDN/>
              <w:adjustRightInd/>
              <w:spacing w:after="0" w:line="259" w:lineRule="auto"/>
              <w:rPr>
                <w:rFonts w:eastAsia="Aptos" w:cs="Arial"/>
                <w:b/>
                <w:bCs/>
                <w:sz w:val="20"/>
                <w:szCs w:val="20"/>
              </w:rPr>
            </w:pPr>
            <w:r w:rsidRPr="001A66ED">
              <w:rPr>
                <w:rFonts w:eastAsia="Aptos" w:cs="Arial"/>
                <w:b/>
                <w:bCs/>
                <w:sz w:val="20"/>
                <w:szCs w:val="20"/>
              </w:rPr>
              <w:t>Evidence</w:t>
            </w:r>
          </w:p>
        </w:tc>
      </w:tr>
      <w:tr w:rsidR="001A66ED" w:rsidRPr="001A66ED" w14:paraId="26000780" w14:textId="77777777" w:rsidTr="00401312">
        <w:tc>
          <w:tcPr>
            <w:tcW w:w="1694" w:type="dxa"/>
            <w:vMerge w:val="restart"/>
            <w:tcBorders>
              <w:top w:val="single" w:sz="4" w:space="0" w:color="auto"/>
            </w:tcBorders>
          </w:tcPr>
          <w:p w14:paraId="0FE8A16D"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Barrier to service access</w:t>
            </w:r>
          </w:p>
        </w:tc>
        <w:tc>
          <w:tcPr>
            <w:tcW w:w="1361" w:type="dxa"/>
            <w:tcBorders>
              <w:top w:val="single" w:sz="4" w:space="0" w:color="auto"/>
            </w:tcBorders>
          </w:tcPr>
          <w:p w14:paraId="6A858279"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All groups</w:t>
            </w:r>
          </w:p>
        </w:tc>
        <w:tc>
          <w:tcPr>
            <w:tcW w:w="1303" w:type="dxa"/>
            <w:tcBorders>
              <w:top w:val="single" w:sz="4" w:space="0" w:color="auto"/>
            </w:tcBorders>
          </w:tcPr>
          <w:p w14:paraId="1EEB5EC9"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59 (13.6%)</w:t>
            </w:r>
          </w:p>
        </w:tc>
        <w:tc>
          <w:tcPr>
            <w:tcW w:w="9387" w:type="dxa"/>
            <w:vMerge w:val="restart"/>
            <w:tcBorders>
              <w:top w:val="single" w:sz="4" w:space="0" w:color="auto"/>
            </w:tcBorders>
          </w:tcPr>
          <w:p w14:paraId="469FFE0A" w14:textId="77777777" w:rsidR="001A66ED" w:rsidRPr="001A66ED" w:rsidRDefault="001A66ED" w:rsidP="001A66ED">
            <w:pPr>
              <w:autoSpaceDE/>
              <w:autoSpaceDN/>
              <w:adjustRightInd/>
              <w:spacing w:after="0" w:line="259" w:lineRule="auto"/>
              <w:jc w:val="left"/>
              <w:rPr>
                <w:rFonts w:eastAsia="Aptos" w:cs="Arial"/>
                <w:i/>
                <w:iCs/>
                <w:sz w:val="20"/>
                <w:szCs w:val="20"/>
              </w:rPr>
            </w:pPr>
            <w:r w:rsidRPr="001A66ED">
              <w:rPr>
                <w:rFonts w:eastAsia="Aptos" w:cs="Arial"/>
                <w:i/>
                <w:iCs/>
                <w:sz w:val="20"/>
                <w:szCs w:val="20"/>
              </w:rPr>
              <w:t xml:space="preserve">“Criminalisation of those using spice. Potential stigma or exclusion from services once confirmed someone is using spice. People no longer wanting to access services for other support if this is included.” </w:t>
            </w:r>
            <w:r w:rsidRPr="001A66ED">
              <w:rPr>
                <w:rFonts w:eastAsia="Aptos" w:cs="Arial"/>
                <w:sz w:val="20"/>
                <w:szCs w:val="20"/>
              </w:rPr>
              <w:t>(survey respondent, female, 27y, homeless service)</w:t>
            </w:r>
          </w:p>
          <w:p w14:paraId="02E1A83E"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i/>
                <w:iCs/>
                <w:sz w:val="20"/>
                <w:szCs w:val="20"/>
              </w:rPr>
              <w:t xml:space="preserve">“In prison setting if patients know that we [prison healthcare] test for spice they may avoid seeing us due to the potentially punitive element and if/how this information is shared with the prison would need consideration.” </w:t>
            </w:r>
            <w:r w:rsidRPr="001A66ED">
              <w:rPr>
                <w:rFonts w:eastAsia="Aptos" w:cs="Arial"/>
                <w:sz w:val="20"/>
                <w:szCs w:val="20"/>
              </w:rPr>
              <w:t>(survey respondent, male, unknown age, healthcare)</w:t>
            </w:r>
          </w:p>
        </w:tc>
      </w:tr>
      <w:tr w:rsidR="001A66ED" w:rsidRPr="001A66ED" w14:paraId="404AEB62" w14:textId="77777777" w:rsidTr="00401312">
        <w:tc>
          <w:tcPr>
            <w:tcW w:w="1694" w:type="dxa"/>
            <w:vMerge/>
          </w:tcPr>
          <w:p w14:paraId="6A2C7D16" w14:textId="77777777" w:rsidR="001A66ED" w:rsidRPr="001A66ED" w:rsidRDefault="001A66ED" w:rsidP="001A66ED">
            <w:pPr>
              <w:autoSpaceDE/>
              <w:autoSpaceDN/>
              <w:adjustRightInd/>
              <w:spacing w:after="0" w:line="259" w:lineRule="auto"/>
              <w:jc w:val="left"/>
              <w:rPr>
                <w:rFonts w:eastAsia="Aptos" w:cs="Arial"/>
                <w:sz w:val="20"/>
                <w:szCs w:val="20"/>
              </w:rPr>
            </w:pPr>
          </w:p>
        </w:tc>
        <w:tc>
          <w:tcPr>
            <w:tcW w:w="1361" w:type="dxa"/>
          </w:tcPr>
          <w:p w14:paraId="47C79FB1" w14:textId="77777777" w:rsidR="001A66ED" w:rsidRPr="001A66ED" w:rsidRDefault="001A66ED" w:rsidP="001A66ED">
            <w:pPr>
              <w:autoSpaceDE/>
              <w:autoSpaceDN/>
              <w:adjustRightInd/>
              <w:spacing w:after="0" w:line="259" w:lineRule="auto"/>
              <w:ind w:left="113"/>
              <w:jc w:val="left"/>
              <w:rPr>
                <w:rFonts w:eastAsia="Aptos" w:cs="Arial"/>
                <w:sz w:val="20"/>
                <w:szCs w:val="20"/>
              </w:rPr>
            </w:pPr>
            <w:r w:rsidRPr="001A66ED">
              <w:rPr>
                <w:rFonts w:eastAsia="Aptos" w:cs="Arial"/>
                <w:sz w:val="20"/>
                <w:szCs w:val="20"/>
              </w:rPr>
              <w:t>Healthcare</w:t>
            </w:r>
          </w:p>
        </w:tc>
        <w:tc>
          <w:tcPr>
            <w:tcW w:w="1303" w:type="dxa"/>
          </w:tcPr>
          <w:p w14:paraId="504615F4"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13 (7.1%)</w:t>
            </w:r>
          </w:p>
        </w:tc>
        <w:tc>
          <w:tcPr>
            <w:tcW w:w="9387" w:type="dxa"/>
            <w:vMerge/>
          </w:tcPr>
          <w:p w14:paraId="2BC50483" w14:textId="77777777" w:rsidR="001A66ED" w:rsidRPr="001A66ED" w:rsidRDefault="001A66ED" w:rsidP="001A66ED">
            <w:pPr>
              <w:autoSpaceDE/>
              <w:autoSpaceDN/>
              <w:adjustRightInd/>
              <w:spacing w:after="0" w:line="259" w:lineRule="auto"/>
              <w:jc w:val="left"/>
              <w:rPr>
                <w:rFonts w:eastAsia="Aptos" w:cs="Arial"/>
                <w:sz w:val="20"/>
                <w:szCs w:val="20"/>
              </w:rPr>
            </w:pPr>
          </w:p>
        </w:tc>
      </w:tr>
      <w:tr w:rsidR="001A66ED" w:rsidRPr="001A66ED" w14:paraId="4FC248F8" w14:textId="77777777" w:rsidTr="00401312">
        <w:tc>
          <w:tcPr>
            <w:tcW w:w="1694" w:type="dxa"/>
            <w:vMerge/>
          </w:tcPr>
          <w:p w14:paraId="1534E79F" w14:textId="77777777" w:rsidR="001A66ED" w:rsidRPr="001A66ED" w:rsidRDefault="001A66ED" w:rsidP="001A66ED">
            <w:pPr>
              <w:autoSpaceDE/>
              <w:autoSpaceDN/>
              <w:adjustRightInd/>
              <w:spacing w:after="0" w:line="259" w:lineRule="auto"/>
              <w:jc w:val="left"/>
              <w:rPr>
                <w:rFonts w:eastAsia="Aptos" w:cs="Arial"/>
                <w:sz w:val="20"/>
                <w:szCs w:val="20"/>
              </w:rPr>
            </w:pPr>
          </w:p>
        </w:tc>
        <w:tc>
          <w:tcPr>
            <w:tcW w:w="1361" w:type="dxa"/>
          </w:tcPr>
          <w:p w14:paraId="29A66A26" w14:textId="77777777" w:rsidR="001A66ED" w:rsidRPr="001A66ED" w:rsidRDefault="001A66ED" w:rsidP="001A66ED">
            <w:pPr>
              <w:autoSpaceDE/>
              <w:autoSpaceDN/>
              <w:adjustRightInd/>
              <w:spacing w:after="0" w:line="259" w:lineRule="auto"/>
              <w:ind w:left="113"/>
              <w:jc w:val="left"/>
              <w:rPr>
                <w:rFonts w:eastAsia="Aptos" w:cs="Arial"/>
                <w:sz w:val="20"/>
                <w:szCs w:val="20"/>
              </w:rPr>
            </w:pPr>
            <w:r w:rsidRPr="001A66ED">
              <w:rPr>
                <w:rFonts w:eastAsia="Aptos" w:cs="Arial"/>
                <w:sz w:val="20"/>
                <w:szCs w:val="20"/>
              </w:rPr>
              <w:t>Homeless</w:t>
            </w:r>
          </w:p>
        </w:tc>
        <w:tc>
          <w:tcPr>
            <w:tcW w:w="1303" w:type="dxa"/>
          </w:tcPr>
          <w:p w14:paraId="7042EDCC"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46 (33.1%)</w:t>
            </w:r>
          </w:p>
        </w:tc>
        <w:tc>
          <w:tcPr>
            <w:tcW w:w="9387" w:type="dxa"/>
            <w:vMerge/>
          </w:tcPr>
          <w:p w14:paraId="52A99B93" w14:textId="77777777" w:rsidR="001A66ED" w:rsidRPr="001A66ED" w:rsidRDefault="001A66ED" w:rsidP="001A66ED">
            <w:pPr>
              <w:autoSpaceDE/>
              <w:autoSpaceDN/>
              <w:adjustRightInd/>
              <w:spacing w:after="0" w:line="259" w:lineRule="auto"/>
              <w:jc w:val="left"/>
              <w:rPr>
                <w:rFonts w:eastAsia="Aptos" w:cs="Arial"/>
                <w:sz w:val="20"/>
                <w:szCs w:val="20"/>
              </w:rPr>
            </w:pPr>
          </w:p>
        </w:tc>
      </w:tr>
      <w:tr w:rsidR="001A66ED" w:rsidRPr="001A66ED" w14:paraId="19CCCF6C" w14:textId="77777777" w:rsidTr="00401312">
        <w:tc>
          <w:tcPr>
            <w:tcW w:w="1694" w:type="dxa"/>
            <w:vMerge/>
          </w:tcPr>
          <w:p w14:paraId="6B762184" w14:textId="77777777" w:rsidR="001A66ED" w:rsidRPr="001A66ED" w:rsidRDefault="001A66ED" w:rsidP="001A66ED">
            <w:pPr>
              <w:autoSpaceDE/>
              <w:autoSpaceDN/>
              <w:adjustRightInd/>
              <w:spacing w:after="0" w:line="259" w:lineRule="auto"/>
              <w:jc w:val="left"/>
              <w:rPr>
                <w:rFonts w:eastAsia="Aptos" w:cs="Arial"/>
                <w:sz w:val="20"/>
                <w:szCs w:val="20"/>
              </w:rPr>
            </w:pPr>
          </w:p>
        </w:tc>
        <w:tc>
          <w:tcPr>
            <w:tcW w:w="1361" w:type="dxa"/>
          </w:tcPr>
          <w:p w14:paraId="2DF0B379" w14:textId="77777777" w:rsidR="001A66ED" w:rsidRPr="001A66ED" w:rsidRDefault="001A66ED" w:rsidP="001A66ED">
            <w:pPr>
              <w:autoSpaceDE/>
              <w:autoSpaceDN/>
              <w:adjustRightInd/>
              <w:spacing w:after="0" w:line="259" w:lineRule="auto"/>
              <w:ind w:left="113"/>
              <w:jc w:val="left"/>
              <w:rPr>
                <w:rFonts w:eastAsia="Aptos" w:cs="Arial"/>
                <w:sz w:val="20"/>
                <w:szCs w:val="20"/>
              </w:rPr>
            </w:pPr>
            <w:r w:rsidRPr="001A66ED">
              <w:rPr>
                <w:rFonts w:eastAsia="Aptos" w:cs="Arial"/>
                <w:sz w:val="20"/>
                <w:szCs w:val="20"/>
              </w:rPr>
              <w:t>Police</w:t>
            </w:r>
          </w:p>
        </w:tc>
        <w:tc>
          <w:tcPr>
            <w:tcW w:w="1303" w:type="dxa"/>
          </w:tcPr>
          <w:p w14:paraId="0621FFCE"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0</w:t>
            </w:r>
          </w:p>
        </w:tc>
        <w:tc>
          <w:tcPr>
            <w:tcW w:w="9387" w:type="dxa"/>
            <w:vMerge/>
          </w:tcPr>
          <w:p w14:paraId="615F22F4" w14:textId="77777777" w:rsidR="001A66ED" w:rsidRPr="001A66ED" w:rsidRDefault="001A66ED" w:rsidP="001A66ED">
            <w:pPr>
              <w:autoSpaceDE/>
              <w:autoSpaceDN/>
              <w:adjustRightInd/>
              <w:spacing w:after="0" w:line="259" w:lineRule="auto"/>
              <w:jc w:val="left"/>
              <w:rPr>
                <w:rFonts w:eastAsia="Aptos" w:cs="Arial"/>
                <w:sz w:val="20"/>
                <w:szCs w:val="20"/>
              </w:rPr>
            </w:pPr>
          </w:p>
        </w:tc>
      </w:tr>
      <w:tr w:rsidR="001A66ED" w:rsidRPr="001A66ED" w14:paraId="31245738" w14:textId="77777777" w:rsidTr="00401312">
        <w:tc>
          <w:tcPr>
            <w:tcW w:w="1694" w:type="dxa"/>
            <w:vMerge/>
          </w:tcPr>
          <w:p w14:paraId="613E2179" w14:textId="77777777" w:rsidR="001A66ED" w:rsidRPr="001A66ED" w:rsidRDefault="001A66ED" w:rsidP="001A66ED">
            <w:pPr>
              <w:autoSpaceDE/>
              <w:autoSpaceDN/>
              <w:adjustRightInd/>
              <w:spacing w:after="0" w:line="259" w:lineRule="auto"/>
              <w:jc w:val="left"/>
              <w:rPr>
                <w:rFonts w:eastAsia="Aptos" w:cs="Arial"/>
                <w:sz w:val="20"/>
                <w:szCs w:val="20"/>
              </w:rPr>
            </w:pPr>
          </w:p>
        </w:tc>
        <w:tc>
          <w:tcPr>
            <w:tcW w:w="1361" w:type="dxa"/>
          </w:tcPr>
          <w:p w14:paraId="2797047D" w14:textId="77777777" w:rsidR="001A66ED" w:rsidRPr="001A66ED" w:rsidRDefault="001A66ED" w:rsidP="001A66ED">
            <w:pPr>
              <w:autoSpaceDE/>
              <w:autoSpaceDN/>
              <w:adjustRightInd/>
              <w:spacing w:after="0" w:line="259" w:lineRule="auto"/>
              <w:ind w:left="113"/>
              <w:jc w:val="left"/>
              <w:rPr>
                <w:rFonts w:eastAsia="Aptos" w:cs="Arial"/>
                <w:sz w:val="20"/>
                <w:szCs w:val="20"/>
              </w:rPr>
            </w:pPr>
            <w:r w:rsidRPr="001A66ED">
              <w:rPr>
                <w:rFonts w:eastAsia="Aptos" w:cs="Arial"/>
                <w:sz w:val="20"/>
                <w:szCs w:val="20"/>
              </w:rPr>
              <w:t>Prison</w:t>
            </w:r>
          </w:p>
        </w:tc>
        <w:tc>
          <w:tcPr>
            <w:tcW w:w="1303" w:type="dxa"/>
          </w:tcPr>
          <w:p w14:paraId="6793E79B"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0</w:t>
            </w:r>
          </w:p>
        </w:tc>
        <w:tc>
          <w:tcPr>
            <w:tcW w:w="9387" w:type="dxa"/>
            <w:vMerge/>
          </w:tcPr>
          <w:p w14:paraId="302907FE" w14:textId="77777777" w:rsidR="001A66ED" w:rsidRPr="001A66ED" w:rsidRDefault="001A66ED" w:rsidP="001A66ED">
            <w:pPr>
              <w:autoSpaceDE/>
              <w:autoSpaceDN/>
              <w:adjustRightInd/>
              <w:spacing w:after="0" w:line="259" w:lineRule="auto"/>
              <w:jc w:val="left"/>
              <w:rPr>
                <w:rFonts w:eastAsia="Aptos" w:cs="Arial"/>
                <w:sz w:val="20"/>
                <w:szCs w:val="20"/>
              </w:rPr>
            </w:pPr>
          </w:p>
        </w:tc>
      </w:tr>
      <w:tr w:rsidR="001A66ED" w:rsidRPr="001A66ED" w14:paraId="36438A86" w14:textId="77777777" w:rsidTr="00401312">
        <w:tc>
          <w:tcPr>
            <w:tcW w:w="1694" w:type="dxa"/>
            <w:vMerge w:val="restart"/>
          </w:tcPr>
          <w:p w14:paraId="5A32BECF"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Distrust/friction between service users and staff</w:t>
            </w:r>
          </w:p>
        </w:tc>
        <w:tc>
          <w:tcPr>
            <w:tcW w:w="1361" w:type="dxa"/>
          </w:tcPr>
          <w:p w14:paraId="67CEDF44"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All groups</w:t>
            </w:r>
          </w:p>
        </w:tc>
        <w:tc>
          <w:tcPr>
            <w:tcW w:w="1303" w:type="dxa"/>
          </w:tcPr>
          <w:p w14:paraId="06582C44"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28 (6.5%)</w:t>
            </w:r>
          </w:p>
        </w:tc>
        <w:tc>
          <w:tcPr>
            <w:tcW w:w="9387" w:type="dxa"/>
            <w:vMerge w:val="restart"/>
          </w:tcPr>
          <w:p w14:paraId="7FA6EA24" w14:textId="77777777" w:rsidR="001A66ED" w:rsidRPr="001A66ED" w:rsidRDefault="001A66ED" w:rsidP="001A66ED">
            <w:pPr>
              <w:autoSpaceDE/>
              <w:autoSpaceDN/>
              <w:adjustRightInd/>
              <w:spacing w:after="0" w:line="259" w:lineRule="auto"/>
              <w:jc w:val="left"/>
              <w:rPr>
                <w:rFonts w:eastAsia="Aptos" w:cs="Arial"/>
                <w:i/>
                <w:iCs/>
                <w:sz w:val="20"/>
                <w:szCs w:val="20"/>
              </w:rPr>
            </w:pPr>
            <w:r w:rsidRPr="001A66ED">
              <w:rPr>
                <w:rFonts w:eastAsia="Aptos" w:cs="Arial"/>
                <w:i/>
                <w:iCs/>
                <w:sz w:val="20"/>
                <w:szCs w:val="20"/>
              </w:rPr>
              <w:t xml:space="preserve">“Reduce honesty from users, increase secretiveness and limit the identification of those using - this would prevent appropriate help being advise or signposted.” </w:t>
            </w:r>
            <w:r w:rsidRPr="001A66ED">
              <w:rPr>
                <w:rFonts w:eastAsia="Aptos" w:cs="Arial"/>
                <w:sz w:val="20"/>
                <w:szCs w:val="20"/>
              </w:rPr>
              <w:t>(survey respondent, female, unknown age, homeless service)</w:t>
            </w:r>
          </w:p>
          <w:p w14:paraId="4171652F"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i/>
                <w:iCs/>
                <w:sz w:val="20"/>
                <w:szCs w:val="20"/>
              </w:rPr>
              <w:t xml:space="preserve">“I would be concerned that patients may feel offended if denying use of these substances and then subsequently asked to give a saliva sample - may promote distrust.” </w:t>
            </w:r>
            <w:r w:rsidRPr="001A66ED">
              <w:rPr>
                <w:rFonts w:eastAsia="Aptos" w:cs="Arial"/>
                <w:sz w:val="20"/>
                <w:szCs w:val="20"/>
              </w:rPr>
              <w:t>(survey respondent, male, 28y, healthcare)</w:t>
            </w:r>
          </w:p>
        </w:tc>
      </w:tr>
      <w:tr w:rsidR="001A66ED" w:rsidRPr="001A66ED" w14:paraId="0E59DCDD" w14:textId="77777777" w:rsidTr="00401312">
        <w:tc>
          <w:tcPr>
            <w:tcW w:w="1694" w:type="dxa"/>
            <w:vMerge/>
          </w:tcPr>
          <w:p w14:paraId="58261756" w14:textId="77777777" w:rsidR="001A66ED" w:rsidRPr="001A66ED" w:rsidRDefault="001A66ED" w:rsidP="001A66ED">
            <w:pPr>
              <w:autoSpaceDE/>
              <w:autoSpaceDN/>
              <w:adjustRightInd/>
              <w:spacing w:after="0" w:line="259" w:lineRule="auto"/>
              <w:jc w:val="left"/>
              <w:rPr>
                <w:rFonts w:eastAsia="Aptos" w:cs="Arial"/>
                <w:sz w:val="20"/>
                <w:szCs w:val="20"/>
              </w:rPr>
            </w:pPr>
          </w:p>
        </w:tc>
        <w:tc>
          <w:tcPr>
            <w:tcW w:w="1361" w:type="dxa"/>
          </w:tcPr>
          <w:p w14:paraId="485A2438" w14:textId="77777777" w:rsidR="001A66ED" w:rsidRPr="001A66ED" w:rsidRDefault="001A66ED" w:rsidP="001A66ED">
            <w:pPr>
              <w:autoSpaceDE/>
              <w:autoSpaceDN/>
              <w:adjustRightInd/>
              <w:spacing w:after="0" w:line="259" w:lineRule="auto"/>
              <w:ind w:left="113"/>
              <w:jc w:val="left"/>
              <w:rPr>
                <w:rFonts w:eastAsia="Aptos" w:cs="Arial"/>
                <w:sz w:val="20"/>
                <w:szCs w:val="20"/>
              </w:rPr>
            </w:pPr>
            <w:r w:rsidRPr="001A66ED">
              <w:rPr>
                <w:rFonts w:eastAsia="Aptos" w:cs="Arial"/>
                <w:sz w:val="20"/>
                <w:szCs w:val="20"/>
              </w:rPr>
              <w:t>Healthcare</w:t>
            </w:r>
          </w:p>
        </w:tc>
        <w:tc>
          <w:tcPr>
            <w:tcW w:w="1303" w:type="dxa"/>
          </w:tcPr>
          <w:p w14:paraId="452C5A5A"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10 (5.5%)</w:t>
            </w:r>
          </w:p>
        </w:tc>
        <w:tc>
          <w:tcPr>
            <w:tcW w:w="9387" w:type="dxa"/>
            <w:vMerge/>
          </w:tcPr>
          <w:p w14:paraId="5192F8A6" w14:textId="77777777" w:rsidR="001A66ED" w:rsidRPr="001A66ED" w:rsidRDefault="001A66ED" w:rsidP="001A66ED">
            <w:pPr>
              <w:autoSpaceDE/>
              <w:autoSpaceDN/>
              <w:adjustRightInd/>
              <w:spacing w:after="0" w:line="259" w:lineRule="auto"/>
              <w:jc w:val="left"/>
              <w:rPr>
                <w:rFonts w:eastAsia="Aptos" w:cs="Arial"/>
                <w:sz w:val="20"/>
                <w:szCs w:val="20"/>
              </w:rPr>
            </w:pPr>
          </w:p>
        </w:tc>
      </w:tr>
      <w:tr w:rsidR="001A66ED" w:rsidRPr="001A66ED" w14:paraId="481C0CE1" w14:textId="77777777" w:rsidTr="00401312">
        <w:tc>
          <w:tcPr>
            <w:tcW w:w="1694" w:type="dxa"/>
            <w:vMerge/>
          </w:tcPr>
          <w:p w14:paraId="287AB49F" w14:textId="77777777" w:rsidR="001A66ED" w:rsidRPr="001A66ED" w:rsidRDefault="001A66ED" w:rsidP="001A66ED">
            <w:pPr>
              <w:autoSpaceDE/>
              <w:autoSpaceDN/>
              <w:adjustRightInd/>
              <w:spacing w:after="0" w:line="259" w:lineRule="auto"/>
              <w:jc w:val="left"/>
              <w:rPr>
                <w:rFonts w:eastAsia="Aptos" w:cs="Arial"/>
                <w:sz w:val="20"/>
                <w:szCs w:val="20"/>
              </w:rPr>
            </w:pPr>
          </w:p>
        </w:tc>
        <w:tc>
          <w:tcPr>
            <w:tcW w:w="1361" w:type="dxa"/>
          </w:tcPr>
          <w:p w14:paraId="0670034B" w14:textId="77777777" w:rsidR="001A66ED" w:rsidRPr="001A66ED" w:rsidRDefault="001A66ED" w:rsidP="001A66ED">
            <w:pPr>
              <w:autoSpaceDE/>
              <w:autoSpaceDN/>
              <w:adjustRightInd/>
              <w:spacing w:after="0" w:line="259" w:lineRule="auto"/>
              <w:ind w:left="113"/>
              <w:jc w:val="left"/>
              <w:rPr>
                <w:rFonts w:eastAsia="Aptos" w:cs="Arial"/>
                <w:sz w:val="20"/>
                <w:szCs w:val="20"/>
              </w:rPr>
            </w:pPr>
            <w:r w:rsidRPr="001A66ED">
              <w:rPr>
                <w:rFonts w:eastAsia="Aptos" w:cs="Arial"/>
                <w:sz w:val="20"/>
                <w:szCs w:val="20"/>
              </w:rPr>
              <w:t>Homeless</w:t>
            </w:r>
          </w:p>
        </w:tc>
        <w:tc>
          <w:tcPr>
            <w:tcW w:w="1303" w:type="dxa"/>
          </w:tcPr>
          <w:p w14:paraId="123B0B52"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15 (10.8%)</w:t>
            </w:r>
          </w:p>
        </w:tc>
        <w:tc>
          <w:tcPr>
            <w:tcW w:w="9387" w:type="dxa"/>
            <w:vMerge/>
          </w:tcPr>
          <w:p w14:paraId="7E2E0FAB" w14:textId="77777777" w:rsidR="001A66ED" w:rsidRPr="001A66ED" w:rsidRDefault="001A66ED" w:rsidP="001A66ED">
            <w:pPr>
              <w:autoSpaceDE/>
              <w:autoSpaceDN/>
              <w:adjustRightInd/>
              <w:spacing w:after="0" w:line="259" w:lineRule="auto"/>
              <w:jc w:val="left"/>
              <w:rPr>
                <w:rFonts w:eastAsia="Aptos" w:cs="Arial"/>
                <w:sz w:val="20"/>
                <w:szCs w:val="20"/>
              </w:rPr>
            </w:pPr>
          </w:p>
        </w:tc>
      </w:tr>
      <w:tr w:rsidR="001A66ED" w:rsidRPr="001A66ED" w14:paraId="273B2A43" w14:textId="77777777" w:rsidTr="00401312">
        <w:tc>
          <w:tcPr>
            <w:tcW w:w="1694" w:type="dxa"/>
            <w:vMerge/>
          </w:tcPr>
          <w:p w14:paraId="7726F405" w14:textId="77777777" w:rsidR="001A66ED" w:rsidRPr="001A66ED" w:rsidRDefault="001A66ED" w:rsidP="001A66ED">
            <w:pPr>
              <w:autoSpaceDE/>
              <w:autoSpaceDN/>
              <w:adjustRightInd/>
              <w:spacing w:after="0" w:line="259" w:lineRule="auto"/>
              <w:jc w:val="left"/>
              <w:rPr>
                <w:rFonts w:eastAsia="Aptos" w:cs="Arial"/>
                <w:sz w:val="20"/>
                <w:szCs w:val="20"/>
              </w:rPr>
            </w:pPr>
          </w:p>
        </w:tc>
        <w:tc>
          <w:tcPr>
            <w:tcW w:w="1361" w:type="dxa"/>
          </w:tcPr>
          <w:p w14:paraId="2C6C4D51" w14:textId="77777777" w:rsidR="001A66ED" w:rsidRPr="001A66ED" w:rsidRDefault="001A66ED" w:rsidP="001A66ED">
            <w:pPr>
              <w:autoSpaceDE/>
              <w:autoSpaceDN/>
              <w:adjustRightInd/>
              <w:spacing w:after="0" w:line="259" w:lineRule="auto"/>
              <w:ind w:left="113"/>
              <w:jc w:val="left"/>
              <w:rPr>
                <w:rFonts w:eastAsia="Aptos" w:cs="Arial"/>
                <w:sz w:val="20"/>
                <w:szCs w:val="20"/>
              </w:rPr>
            </w:pPr>
            <w:r w:rsidRPr="001A66ED">
              <w:rPr>
                <w:rFonts w:eastAsia="Aptos" w:cs="Arial"/>
                <w:sz w:val="20"/>
                <w:szCs w:val="20"/>
              </w:rPr>
              <w:t>Police</w:t>
            </w:r>
          </w:p>
        </w:tc>
        <w:tc>
          <w:tcPr>
            <w:tcW w:w="1303" w:type="dxa"/>
          </w:tcPr>
          <w:p w14:paraId="51DEECAC"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1 (1.6%)</w:t>
            </w:r>
          </w:p>
        </w:tc>
        <w:tc>
          <w:tcPr>
            <w:tcW w:w="9387" w:type="dxa"/>
            <w:vMerge/>
          </w:tcPr>
          <w:p w14:paraId="702A70ED" w14:textId="77777777" w:rsidR="001A66ED" w:rsidRPr="001A66ED" w:rsidRDefault="001A66ED" w:rsidP="001A66ED">
            <w:pPr>
              <w:autoSpaceDE/>
              <w:autoSpaceDN/>
              <w:adjustRightInd/>
              <w:spacing w:after="0" w:line="259" w:lineRule="auto"/>
              <w:jc w:val="left"/>
              <w:rPr>
                <w:rFonts w:eastAsia="Aptos" w:cs="Arial"/>
                <w:sz w:val="20"/>
                <w:szCs w:val="20"/>
              </w:rPr>
            </w:pPr>
          </w:p>
        </w:tc>
      </w:tr>
      <w:tr w:rsidR="001A66ED" w:rsidRPr="001A66ED" w14:paraId="6403BE32" w14:textId="77777777" w:rsidTr="00401312">
        <w:tc>
          <w:tcPr>
            <w:tcW w:w="1694" w:type="dxa"/>
            <w:vMerge/>
          </w:tcPr>
          <w:p w14:paraId="23D1110D" w14:textId="77777777" w:rsidR="001A66ED" w:rsidRPr="001A66ED" w:rsidRDefault="001A66ED" w:rsidP="001A66ED">
            <w:pPr>
              <w:autoSpaceDE/>
              <w:autoSpaceDN/>
              <w:adjustRightInd/>
              <w:spacing w:after="0" w:line="259" w:lineRule="auto"/>
              <w:jc w:val="left"/>
              <w:rPr>
                <w:rFonts w:eastAsia="Aptos" w:cs="Arial"/>
                <w:sz w:val="20"/>
                <w:szCs w:val="20"/>
              </w:rPr>
            </w:pPr>
          </w:p>
        </w:tc>
        <w:tc>
          <w:tcPr>
            <w:tcW w:w="1361" w:type="dxa"/>
          </w:tcPr>
          <w:p w14:paraId="2687E8DB" w14:textId="77777777" w:rsidR="001A66ED" w:rsidRPr="001A66ED" w:rsidRDefault="001A66ED" w:rsidP="001A66ED">
            <w:pPr>
              <w:autoSpaceDE/>
              <w:autoSpaceDN/>
              <w:adjustRightInd/>
              <w:spacing w:after="0" w:line="259" w:lineRule="auto"/>
              <w:ind w:left="113"/>
              <w:jc w:val="left"/>
              <w:rPr>
                <w:rFonts w:eastAsia="Aptos" w:cs="Arial"/>
                <w:sz w:val="20"/>
                <w:szCs w:val="20"/>
              </w:rPr>
            </w:pPr>
            <w:r w:rsidRPr="001A66ED">
              <w:rPr>
                <w:rFonts w:eastAsia="Aptos" w:cs="Arial"/>
                <w:sz w:val="20"/>
                <w:szCs w:val="20"/>
              </w:rPr>
              <w:t>Prison</w:t>
            </w:r>
          </w:p>
        </w:tc>
        <w:tc>
          <w:tcPr>
            <w:tcW w:w="1303" w:type="dxa"/>
          </w:tcPr>
          <w:p w14:paraId="46FCD7D3"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2 (4.2%)</w:t>
            </w:r>
          </w:p>
        </w:tc>
        <w:tc>
          <w:tcPr>
            <w:tcW w:w="9387" w:type="dxa"/>
            <w:vMerge/>
          </w:tcPr>
          <w:p w14:paraId="6CF09151" w14:textId="77777777" w:rsidR="001A66ED" w:rsidRPr="001A66ED" w:rsidRDefault="001A66ED" w:rsidP="001A66ED">
            <w:pPr>
              <w:autoSpaceDE/>
              <w:autoSpaceDN/>
              <w:adjustRightInd/>
              <w:spacing w:after="0" w:line="259" w:lineRule="auto"/>
              <w:jc w:val="left"/>
              <w:rPr>
                <w:rFonts w:eastAsia="Aptos" w:cs="Arial"/>
                <w:sz w:val="20"/>
                <w:szCs w:val="20"/>
              </w:rPr>
            </w:pPr>
          </w:p>
        </w:tc>
      </w:tr>
      <w:tr w:rsidR="001A66ED" w:rsidRPr="001A66ED" w14:paraId="64E4F96F" w14:textId="77777777" w:rsidTr="00401312">
        <w:tc>
          <w:tcPr>
            <w:tcW w:w="1694" w:type="dxa"/>
            <w:vMerge w:val="restart"/>
          </w:tcPr>
          <w:p w14:paraId="7EA4620C"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Negative impact on healthcare</w:t>
            </w:r>
          </w:p>
        </w:tc>
        <w:tc>
          <w:tcPr>
            <w:tcW w:w="1361" w:type="dxa"/>
          </w:tcPr>
          <w:p w14:paraId="0352570E"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All groups</w:t>
            </w:r>
          </w:p>
        </w:tc>
        <w:tc>
          <w:tcPr>
            <w:tcW w:w="1303" w:type="dxa"/>
          </w:tcPr>
          <w:p w14:paraId="08E26EC2"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21 (4.8%)</w:t>
            </w:r>
          </w:p>
        </w:tc>
        <w:tc>
          <w:tcPr>
            <w:tcW w:w="9387" w:type="dxa"/>
            <w:vMerge w:val="restart"/>
          </w:tcPr>
          <w:p w14:paraId="71BFC492" w14:textId="58EB0179"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i/>
                <w:iCs/>
                <w:sz w:val="20"/>
                <w:szCs w:val="22"/>
              </w:rPr>
              <w:t>“The thing that was going through my head initially just, again with me being a cardigan-wearing left-wing psychiatrist, is again the punitive aspects of that from other non-addiction specialists, so if people get a positive spice reading so to speak, will there be punitive care and treatment decisions made because of that. I hear enough times with other substances, even with my general mental health colleagues, psychiatrist colleagues you know, this is “just drug-induced psychosis” when they’ve been admitted for mental health bed, it's still psychosis is my retort to that”</w:t>
            </w:r>
            <w:r w:rsidRPr="001A66ED">
              <w:rPr>
                <w:rFonts w:eastAsia="Aptos" w:cs="Arial"/>
                <w:sz w:val="20"/>
                <w:szCs w:val="22"/>
              </w:rPr>
              <w:t xml:space="preserve"> (</w:t>
            </w:r>
            <w:r w:rsidR="0010452C">
              <w:rPr>
                <w:rFonts w:eastAsia="Aptos" w:cs="Arial"/>
                <w:sz w:val="20"/>
                <w:szCs w:val="22"/>
              </w:rPr>
              <w:t>P</w:t>
            </w:r>
            <w:r w:rsidR="00F23F2C">
              <w:rPr>
                <w:rFonts w:eastAsia="Aptos" w:cs="Arial"/>
                <w:sz w:val="20"/>
                <w:szCs w:val="20"/>
              </w:rPr>
              <w:t>006</w:t>
            </w:r>
            <w:r w:rsidRPr="001A66ED">
              <w:rPr>
                <w:rFonts w:eastAsia="Aptos" w:cs="Arial"/>
                <w:sz w:val="20"/>
                <w:szCs w:val="20"/>
              </w:rPr>
              <w:t>, male, 43y, healthcare</w:t>
            </w:r>
            <w:r w:rsidRPr="001A66ED">
              <w:rPr>
                <w:rFonts w:eastAsia="Aptos" w:cs="Arial"/>
                <w:sz w:val="20"/>
                <w:szCs w:val="22"/>
              </w:rPr>
              <w:t>)</w:t>
            </w:r>
          </w:p>
        </w:tc>
      </w:tr>
      <w:tr w:rsidR="001A66ED" w:rsidRPr="001A66ED" w14:paraId="04B3C6BB" w14:textId="77777777" w:rsidTr="00401312">
        <w:tc>
          <w:tcPr>
            <w:tcW w:w="1694" w:type="dxa"/>
            <w:vMerge/>
          </w:tcPr>
          <w:p w14:paraId="3F41F150" w14:textId="77777777" w:rsidR="001A66ED" w:rsidRPr="001A66ED" w:rsidRDefault="001A66ED" w:rsidP="001A66ED">
            <w:pPr>
              <w:autoSpaceDE/>
              <w:autoSpaceDN/>
              <w:adjustRightInd/>
              <w:spacing w:after="0" w:line="259" w:lineRule="auto"/>
              <w:jc w:val="left"/>
              <w:rPr>
                <w:rFonts w:eastAsia="Aptos" w:cs="Arial"/>
                <w:sz w:val="20"/>
                <w:szCs w:val="20"/>
              </w:rPr>
            </w:pPr>
          </w:p>
        </w:tc>
        <w:tc>
          <w:tcPr>
            <w:tcW w:w="1361" w:type="dxa"/>
          </w:tcPr>
          <w:p w14:paraId="5FD369AB" w14:textId="77777777" w:rsidR="001A66ED" w:rsidRPr="001A66ED" w:rsidRDefault="001A66ED" w:rsidP="001A66ED">
            <w:pPr>
              <w:autoSpaceDE/>
              <w:autoSpaceDN/>
              <w:adjustRightInd/>
              <w:spacing w:after="0" w:line="259" w:lineRule="auto"/>
              <w:ind w:left="113"/>
              <w:jc w:val="left"/>
              <w:rPr>
                <w:rFonts w:eastAsia="Aptos" w:cs="Arial"/>
                <w:sz w:val="20"/>
                <w:szCs w:val="20"/>
              </w:rPr>
            </w:pPr>
            <w:r w:rsidRPr="001A66ED">
              <w:rPr>
                <w:rFonts w:eastAsia="Aptos" w:cs="Arial"/>
                <w:sz w:val="20"/>
                <w:szCs w:val="20"/>
              </w:rPr>
              <w:t>Healthcare</w:t>
            </w:r>
          </w:p>
        </w:tc>
        <w:tc>
          <w:tcPr>
            <w:tcW w:w="1303" w:type="dxa"/>
          </w:tcPr>
          <w:p w14:paraId="4C89BCA2"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16 (8.8%)</w:t>
            </w:r>
          </w:p>
        </w:tc>
        <w:tc>
          <w:tcPr>
            <w:tcW w:w="9387" w:type="dxa"/>
            <w:vMerge/>
          </w:tcPr>
          <w:p w14:paraId="5B1661D3" w14:textId="77777777" w:rsidR="001A66ED" w:rsidRPr="001A66ED" w:rsidRDefault="001A66ED" w:rsidP="001A66ED">
            <w:pPr>
              <w:autoSpaceDE/>
              <w:autoSpaceDN/>
              <w:adjustRightInd/>
              <w:spacing w:after="0" w:line="259" w:lineRule="auto"/>
              <w:jc w:val="left"/>
              <w:rPr>
                <w:rFonts w:eastAsia="Aptos" w:cs="Arial"/>
                <w:sz w:val="20"/>
                <w:szCs w:val="20"/>
              </w:rPr>
            </w:pPr>
          </w:p>
        </w:tc>
      </w:tr>
      <w:tr w:rsidR="001A66ED" w:rsidRPr="001A66ED" w14:paraId="04CE0907" w14:textId="77777777" w:rsidTr="00401312">
        <w:tc>
          <w:tcPr>
            <w:tcW w:w="1694" w:type="dxa"/>
            <w:vMerge/>
          </w:tcPr>
          <w:p w14:paraId="7FDB96B2" w14:textId="77777777" w:rsidR="001A66ED" w:rsidRPr="001A66ED" w:rsidRDefault="001A66ED" w:rsidP="001A66ED">
            <w:pPr>
              <w:autoSpaceDE/>
              <w:autoSpaceDN/>
              <w:adjustRightInd/>
              <w:spacing w:after="0" w:line="259" w:lineRule="auto"/>
              <w:jc w:val="left"/>
              <w:rPr>
                <w:rFonts w:eastAsia="Aptos" w:cs="Arial"/>
                <w:sz w:val="20"/>
                <w:szCs w:val="20"/>
              </w:rPr>
            </w:pPr>
          </w:p>
        </w:tc>
        <w:tc>
          <w:tcPr>
            <w:tcW w:w="1361" w:type="dxa"/>
          </w:tcPr>
          <w:p w14:paraId="263135A8" w14:textId="77777777" w:rsidR="001A66ED" w:rsidRPr="001A66ED" w:rsidRDefault="001A66ED" w:rsidP="001A66ED">
            <w:pPr>
              <w:autoSpaceDE/>
              <w:autoSpaceDN/>
              <w:adjustRightInd/>
              <w:spacing w:after="0" w:line="259" w:lineRule="auto"/>
              <w:ind w:left="113"/>
              <w:jc w:val="left"/>
              <w:rPr>
                <w:rFonts w:eastAsia="Aptos" w:cs="Arial"/>
                <w:sz w:val="20"/>
                <w:szCs w:val="20"/>
              </w:rPr>
            </w:pPr>
            <w:r w:rsidRPr="001A66ED">
              <w:rPr>
                <w:rFonts w:eastAsia="Aptos" w:cs="Arial"/>
                <w:sz w:val="20"/>
                <w:szCs w:val="20"/>
              </w:rPr>
              <w:t>Homeless</w:t>
            </w:r>
          </w:p>
        </w:tc>
        <w:tc>
          <w:tcPr>
            <w:tcW w:w="1303" w:type="dxa"/>
          </w:tcPr>
          <w:p w14:paraId="48E445C6"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3 (2.2%)</w:t>
            </w:r>
          </w:p>
        </w:tc>
        <w:tc>
          <w:tcPr>
            <w:tcW w:w="9387" w:type="dxa"/>
            <w:vMerge/>
          </w:tcPr>
          <w:p w14:paraId="78558B4D" w14:textId="77777777" w:rsidR="001A66ED" w:rsidRPr="001A66ED" w:rsidRDefault="001A66ED" w:rsidP="001A66ED">
            <w:pPr>
              <w:autoSpaceDE/>
              <w:autoSpaceDN/>
              <w:adjustRightInd/>
              <w:spacing w:after="0" w:line="259" w:lineRule="auto"/>
              <w:jc w:val="left"/>
              <w:rPr>
                <w:rFonts w:eastAsia="Aptos" w:cs="Arial"/>
                <w:sz w:val="20"/>
                <w:szCs w:val="20"/>
              </w:rPr>
            </w:pPr>
          </w:p>
        </w:tc>
      </w:tr>
      <w:tr w:rsidR="001A66ED" w:rsidRPr="001A66ED" w14:paraId="3E41D15F" w14:textId="77777777" w:rsidTr="00401312">
        <w:tc>
          <w:tcPr>
            <w:tcW w:w="1694" w:type="dxa"/>
            <w:vMerge/>
          </w:tcPr>
          <w:p w14:paraId="6F3D155A" w14:textId="77777777" w:rsidR="001A66ED" w:rsidRPr="001A66ED" w:rsidRDefault="001A66ED" w:rsidP="001A66ED">
            <w:pPr>
              <w:autoSpaceDE/>
              <w:autoSpaceDN/>
              <w:adjustRightInd/>
              <w:spacing w:after="0" w:line="259" w:lineRule="auto"/>
              <w:jc w:val="left"/>
              <w:rPr>
                <w:rFonts w:eastAsia="Aptos" w:cs="Arial"/>
                <w:sz w:val="20"/>
                <w:szCs w:val="20"/>
              </w:rPr>
            </w:pPr>
          </w:p>
        </w:tc>
        <w:tc>
          <w:tcPr>
            <w:tcW w:w="1361" w:type="dxa"/>
          </w:tcPr>
          <w:p w14:paraId="1569064C" w14:textId="77777777" w:rsidR="001A66ED" w:rsidRPr="001A66ED" w:rsidRDefault="001A66ED" w:rsidP="001A66ED">
            <w:pPr>
              <w:autoSpaceDE/>
              <w:autoSpaceDN/>
              <w:adjustRightInd/>
              <w:spacing w:after="0" w:line="259" w:lineRule="auto"/>
              <w:ind w:left="113"/>
              <w:jc w:val="left"/>
              <w:rPr>
                <w:rFonts w:eastAsia="Aptos" w:cs="Arial"/>
                <w:sz w:val="20"/>
                <w:szCs w:val="20"/>
              </w:rPr>
            </w:pPr>
            <w:r w:rsidRPr="001A66ED">
              <w:rPr>
                <w:rFonts w:eastAsia="Aptos" w:cs="Arial"/>
                <w:sz w:val="20"/>
                <w:szCs w:val="20"/>
              </w:rPr>
              <w:t>Police</w:t>
            </w:r>
          </w:p>
        </w:tc>
        <w:tc>
          <w:tcPr>
            <w:tcW w:w="1303" w:type="dxa"/>
          </w:tcPr>
          <w:p w14:paraId="79235AF6"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1 (1.6%)</w:t>
            </w:r>
          </w:p>
        </w:tc>
        <w:tc>
          <w:tcPr>
            <w:tcW w:w="9387" w:type="dxa"/>
            <w:vMerge/>
          </w:tcPr>
          <w:p w14:paraId="5C6588E6" w14:textId="77777777" w:rsidR="001A66ED" w:rsidRPr="001A66ED" w:rsidRDefault="001A66ED" w:rsidP="001A66ED">
            <w:pPr>
              <w:autoSpaceDE/>
              <w:autoSpaceDN/>
              <w:adjustRightInd/>
              <w:spacing w:after="0" w:line="259" w:lineRule="auto"/>
              <w:jc w:val="left"/>
              <w:rPr>
                <w:rFonts w:eastAsia="Aptos" w:cs="Arial"/>
                <w:sz w:val="20"/>
                <w:szCs w:val="20"/>
              </w:rPr>
            </w:pPr>
          </w:p>
        </w:tc>
      </w:tr>
      <w:tr w:rsidR="001A66ED" w:rsidRPr="001A66ED" w14:paraId="5A1ACF75" w14:textId="77777777" w:rsidTr="00401312">
        <w:tc>
          <w:tcPr>
            <w:tcW w:w="1694" w:type="dxa"/>
            <w:vMerge/>
          </w:tcPr>
          <w:p w14:paraId="7E09FFFA" w14:textId="77777777" w:rsidR="001A66ED" w:rsidRPr="001A66ED" w:rsidRDefault="001A66ED" w:rsidP="001A66ED">
            <w:pPr>
              <w:autoSpaceDE/>
              <w:autoSpaceDN/>
              <w:adjustRightInd/>
              <w:spacing w:after="0" w:line="259" w:lineRule="auto"/>
              <w:jc w:val="left"/>
              <w:rPr>
                <w:rFonts w:eastAsia="Aptos" w:cs="Arial"/>
                <w:sz w:val="20"/>
                <w:szCs w:val="20"/>
              </w:rPr>
            </w:pPr>
          </w:p>
        </w:tc>
        <w:tc>
          <w:tcPr>
            <w:tcW w:w="1361" w:type="dxa"/>
          </w:tcPr>
          <w:p w14:paraId="60AE0B2F" w14:textId="77777777" w:rsidR="001A66ED" w:rsidRPr="001A66ED" w:rsidRDefault="001A66ED" w:rsidP="001A66ED">
            <w:pPr>
              <w:autoSpaceDE/>
              <w:autoSpaceDN/>
              <w:adjustRightInd/>
              <w:spacing w:after="0" w:line="259" w:lineRule="auto"/>
              <w:ind w:left="113"/>
              <w:jc w:val="left"/>
              <w:rPr>
                <w:rFonts w:eastAsia="Aptos" w:cs="Arial"/>
                <w:sz w:val="20"/>
                <w:szCs w:val="20"/>
              </w:rPr>
            </w:pPr>
            <w:r w:rsidRPr="001A66ED">
              <w:rPr>
                <w:rFonts w:eastAsia="Aptos" w:cs="Arial"/>
                <w:sz w:val="20"/>
                <w:szCs w:val="20"/>
              </w:rPr>
              <w:t>Prison</w:t>
            </w:r>
          </w:p>
        </w:tc>
        <w:tc>
          <w:tcPr>
            <w:tcW w:w="1303" w:type="dxa"/>
          </w:tcPr>
          <w:p w14:paraId="0FF00389"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1 (2.1%)</w:t>
            </w:r>
          </w:p>
        </w:tc>
        <w:tc>
          <w:tcPr>
            <w:tcW w:w="9387" w:type="dxa"/>
            <w:vMerge/>
          </w:tcPr>
          <w:p w14:paraId="05C4631C" w14:textId="77777777" w:rsidR="001A66ED" w:rsidRPr="001A66ED" w:rsidRDefault="001A66ED" w:rsidP="001A66ED">
            <w:pPr>
              <w:autoSpaceDE/>
              <w:autoSpaceDN/>
              <w:adjustRightInd/>
              <w:spacing w:after="0" w:line="259" w:lineRule="auto"/>
              <w:jc w:val="left"/>
              <w:rPr>
                <w:rFonts w:eastAsia="Aptos" w:cs="Arial"/>
                <w:sz w:val="20"/>
                <w:szCs w:val="20"/>
              </w:rPr>
            </w:pPr>
          </w:p>
        </w:tc>
      </w:tr>
      <w:tr w:rsidR="001A66ED" w:rsidRPr="001A66ED" w14:paraId="17B63925" w14:textId="77777777" w:rsidTr="00401312">
        <w:tc>
          <w:tcPr>
            <w:tcW w:w="1694" w:type="dxa"/>
            <w:vMerge w:val="restart"/>
          </w:tcPr>
          <w:p w14:paraId="5195B4BD"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 xml:space="preserve">Promote measures to evade detection </w:t>
            </w:r>
          </w:p>
        </w:tc>
        <w:tc>
          <w:tcPr>
            <w:tcW w:w="1361" w:type="dxa"/>
          </w:tcPr>
          <w:p w14:paraId="77438C73"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All groups</w:t>
            </w:r>
          </w:p>
        </w:tc>
        <w:tc>
          <w:tcPr>
            <w:tcW w:w="1303" w:type="dxa"/>
          </w:tcPr>
          <w:p w14:paraId="75701727"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21 (4.8%)</w:t>
            </w:r>
          </w:p>
        </w:tc>
        <w:tc>
          <w:tcPr>
            <w:tcW w:w="9387" w:type="dxa"/>
            <w:vMerge w:val="restart"/>
          </w:tcPr>
          <w:p w14:paraId="68352B47" w14:textId="52974DDA"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i/>
                <w:iCs/>
                <w:sz w:val="20"/>
                <w:szCs w:val="20"/>
              </w:rPr>
              <w:t xml:space="preserve">“You are just going to be more crafty with it, aren’t you. </w:t>
            </w:r>
            <w:r w:rsidRPr="001A66ED">
              <w:rPr>
                <w:rFonts w:eastAsia="Aptos" w:cs="Arial"/>
                <w:b/>
                <w:bCs/>
                <w:i/>
                <w:iCs/>
                <w:sz w:val="20"/>
                <w:szCs w:val="20"/>
              </w:rPr>
              <w:t xml:space="preserve">You will just try to find ways around it. </w:t>
            </w:r>
            <w:r w:rsidRPr="001A66ED">
              <w:rPr>
                <w:rFonts w:eastAsia="Aptos" w:cs="Arial"/>
                <w:i/>
                <w:iCs/>
                <w:sz w:val="20"/>
                <w:szCs w:val="20"/>
              </w:rPr>
              <w:t xml:space="preserve">More sneaky about it, that’s all. </w:t>
            </w:r>
            <w:r w:rsidRPr="001A66ED">
              <w:rPr>
                <w:rFonts w:eastAsia="Aptos" w:cs="Arial"/>
                <w:b/>
                <w:bCs/>
                <w:i/>
                <w:iCs/>
                <w:sz w:val="20"/>
                <w:szCs w:val="20"/>
              </w:rPr>
              <w:t xml:space="preserve">I see. </w:t>
            </w:r>
            <w:r w:rsidRPr="001A66ED">
              <w:rPr>
                <w:rFonts w:eastAsia="Aptos" w:cs="Arial"/>
                <w:i/>
                <w:iCs/>
                <w:sz w:val="20"/>
                <w:szCs w:val="20"/>
              </w:rPr>
              <w:t>More deceitful”</w:t>
            </w:r>
            <w:r w:rsidRPr="001A66ED">
              <w:rPr>
                <w:rFonts w:eastAsia="Aptos" w:cs="Arial"/>
                <w:sz w:val="20"/>
                <w:szCs w:val="20"/>
              </w:rPr>
              <w:t xml:space="preserve"> (</w:t>
            </w:r>
            <w:r w:rsidR="0010452C">
              <w:rPr>
                <w:rFonts w:eastAsia="Aptos" w:cs="Arial"/>
                <w:sz w:val="20"/>
                <w:szCs w:val="20"/>
              </w:rPr>
              <w:t>I</w:t>
            </w:r>
            <w:r w:rsidR="007A4A95">
              <w:rPr>
                <w:rFonts w:eastAsia="Aptos" w:cs="Arial"/>
                <w:sz w:val="20"/>
                <w:szCs w:val="20"/>
              </w:rPr>
              <w:t>025</w:t>
            </w:r>
            <w:r w:rsidRPr="001A66ED">
              <w:rPr>
                <w:rFonts w:eastAsia="Aptos" w:cs="Arial"/>
                <w:sz w:val="20"/>
                <w:szCs w:val="20"/>
              </w:rPr>
              <w:t>, female, 41y, PWUSC)</w:t>
            </w:r>
          </w:p>
          <w:p w14:paraId="5ACA2339"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i/>
                <w:iCs/>
                <w:sz w:val="20"/>
                <w:szCs w:val="20"/>
              </w:rPr>
              <w:t>“It will drive innovation in the development of other psychoactive substances.”</w:t>
            </w:r>
            <w:r w:rsidRPr="001A66ED">
              <w:rPr>
                <w:rFonts w:eastAsia="Aptos" w:cs="Arial"/>
                <w:sz w:val="20"/>
                <w:szCs w:val="20"/>
              </w:rPr>
              <w:t xml:space="preserve"> (survey respondent, unknown gender and age, healthcare)</w:t>
            </w:r>
          </w:p>
        </w:tc>
      </w:tr>
      <w:tr w:rsidR="001A66ED" w:rsidRPr="001A66ED" w14:paraId="081F81D0" w14:textId="77777777" w:rsidTr="00401312">
        <w:tc>
          <w:tcPr>
            <w:tcW w:w="1694" w:type="dxa"/>
            <w:vMerge/>
          </w:tcPr>
          <w:p w14:paraId="44BB0873" w14:textId="77777777" w:rsidR="001A66ED" w:rsidRPr="001A66ED" w:rsidRDefault="001A66ED" w:rsidP="001A66ED">
            <w:pPr>
              <w:autoSpaceDE/>
              <w:autoSpaceDN/>
              <w:adjustRightInd/>
              <w:spacing w:after="0" w:line="259" w:lineRule="auto"/>
              <w:jc w:val="left"/>
              <w:rPr>
                <w:rFonts w:eastAsia="Aptos" w:cs="Arial"/>
                <w:sz w:val="20"/>
                <w:szCs w:val="20"/>
              </w:rPr>
            </w:pPr>
          </w:p>
        </w:tc>
        <w:tc>
          <w:tcPr>
            <w:tcW w:w="1361" w:type="dxa"/>
          </w:tcPr>
          <w:p w14:paraId="563FEC9B" w14:textId="77777777" w:rsidR="001A66ED" w:rsidRPr="001A66ED" w:rsidRDefault="001A66ED" w:rsidP="001A66ED">
            <w:pPr>
              <w:autoSpaceDE/>
              <w:autoSpaceDN/>
              <w:adjustRightInd/>
              <w:spacing w:after="0" w:line="259" w:lineRule="auto"/>
              <w:ind w:left="113"/>
              <w:jc w:val="left"/>
              <w:rPr>
                <w:rFonts w:eastAsia="Aptos" w:cs="Arial"/>
                <w:sz w:val="20"/>
                <w:szCs w:val="20"/>
              </w:rPr>
            </w:pPr>
            <w:r w:rsidRPr="001A66ED">
              <w:rPr>
                <w:rFonts w:eastAsia="Aptos" w:cs="Arial"/>
                <w:sz w:val="20"/>
                <w:szCs w:val="20"/>
              </w:rPr>
              <w:t>Healthcare</w:t>
            </w:r>
          </w:p>
        </w:tc>
        <w:tc>
          <w:tcPr>
            <w:tcW w:w="1303" w:type="dxa"/>
          </w:tcPr>
          <w:p w14:paraId="6D64E56D"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7 (3.8%)</w:t>
            </w:r>
          </w:p>
        </w:tc>
        <w:tc>
          <w:tcPr>
            <w:tcW w:w="9387" w:type="dxa"/>
            <w:vMerge/>
          </w:tcPr>
          <w:p w14:paraId="52C26EBF" w14:textId="77777777" w:rsidR="001A66ED" w:rsidRPr="001A66ED" w:rsidRDefault="001A66ED" w:rsidP="001A66ED">
            <w:pPr>
              <w:autoSpaceDE/>
              <w:autoSpaceDN/>
              <w:adjustRightInd/>
              <w:spacing w:after="0" w:line="259" w:lineRule="auto"/>
              <w:jc w:val="left"/>
              <w:rPr>
                <w:rFonts w:eastAsia="Aptos" w:cs="Arial"/>
                <w:sz w:val="20"/>
                <w:szCs w:val="20"/>
              </w:rPr>
            </w:pPr>
          </w:p>
        </w:tc>
      </w:tr>
      <w:tr w:rsidR="001A66ED" w:rsidRPr="001A66ED" w14:paraId="6EA1567F" w14:textId="77777777" w:rsidTr="00401312">
        <w:tc>
          <w:tcPr>
            <w:tcW w:w="1694" w:type="dxa"/>
            <w:vMerge/>
          </w:tcPr>
          <w:p w14:paraId="3BC3B5AB" w14:textId="77777777" w:rsidR="001A66ED" w:rsidRPr="001A66ED" w:rsidRDefault="001A66ED" w:rsidP="001A66ED">
            <w:pPr>
              <w:autoSpaceDE/>
              <w:autoSpaceDN/>
              <w:adjustRightInd/>
              <w:spacing w:after="0" w:line="259" w:lineRule="auto"/>
              <w:jc w:val="left"/>
              <w:rPr>
                <w:rFonts w:eastAsia="Aptos" w:cs="Arial"/>
                <w:sz w:val="20"/>
                <w:szCs w:val="20"/>
              </w:rPr>
            </w:pPr>
          </w:p>
        </w:tc>
        <w:tc>
          <w:tcPr>
            <w:tcW w:w="1361" w:type="dxa"/>
          </w:tcPr>
          <w:p w14:paraId="5E1D484C" w14:textId="77777777" w:rsidR="001A66ED" w:rsidRPr="001A66ED" w:rsidRDefault="001A66ED" w:rsidP="001A66ED">
            <w:pPr>
              <w:autoSpaceDE/>
              <w:autoSpaceDN/>
              <w:adjustRightInd/>
              <w:spacing w:after="0" w:line="259" w:lineRule="auto"/>
              <w:ind w:left="113"/>
              <w:jc w:val="left"/>
              <w:rPr>
                <w:rFonts w:eastAsia="Aptos" w:cs="Arial"/>
                <w:sz w:val="20"/>
                <w:szCs w:val="20"/>
              </w:rPr>
            </w:pPr>
            <w:r w:rsidRPr="001A66ED">
              <w:rPr>
                <w:rFonts w:eastAsia="Aptos" w:cs="Arial"/>
                <w:sz w:val="20"/>
                <w:szCs w:val="20"/>
              </w:rPr>
              <w:t>Homeless</w:t>
            </w:r>
          </w:p>
        </w:tc>
        <w:tc>
          <w:tcPr>
            <w:tcW w:w="1303" w:type="dxa"/>
          </w:tcPr>
          <w:p w14:paraId="246B6A05"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3 (2.2%)</w:t>
            </w:r>
          </w:p>
        </w:tc>
        <w:tc>
          <w:tcPr>
            <w:tcW w:w="9387" w:type="dxa"/>
            <w:vMerge/>
          </w:tcPr>
          <w:p w14:paraId="47CF168F" w14:textId="77777777" w:rsidR="001A66ED" w:rsidRPr="001A66ED" w:rsidRDefault="001A66ED" w:rsidP="001A66ED">
            <w:pPr>
              <w:autoSpaceDE/>
              <w:autoSpaceDN/>
              <w:adjustRightInd/>
              <w:spacing w:after="0" w:line="259" w:lineRule="auto"/>
              <w:jc w:val="left"/>
              <w:rPr>
                <w:rFonts w:eastAsia="Aptos" w:cs="Arial"/>
                <w:sz w:val="20"/>
                <w:szCs w:val="20"/>
              </w:rPr>
            </w:pPr>
          </w:p>
        </w:tc>
      </w:tr>
      <w:tr w:rsidR="001A66ED" w:rsidRPr="001A66ED" w14:paraId="0596815B" w14:textId="77777777" w:rsidTr="00401312">
        <w:tc>
          <w:tcPr>
            <w:tcW w:w="1694" w:type="dxa"/>
            <w:vMerge/>
          </w:tcPr>
          <w:p w14:paraId="3E802B37" w14:textId="77777777" w:rsidR="001A66ED" w:rsidRPr="001A66ED" w:rsidRDefault="001A66ED" w:rsidP="001A66ED">
            <w:pPr>
              <w:autoSpaceDE/>
              <w:autoSpaceDN/>
              <w:adjustRightInd/>
              <w:spacing w:after="0" w:line="259" w:lineRule="auto"/>
              <w:jc w:val="left"/>
              <w:rPr>
                <w:rFonts w:eastAsia="Aptos" w:cs="Arial"/>
                <w:sz w:val="20"/>
                <w:szCs w:val="20"/>
              </w:rPr>
            </w:pPr>
          </w:p>
        </w:tc>
        <w:tc>
          <w:tcPr>
            <w:tcW w:w="1361" w:type="dxa"/>
          </w:tcPr>
          <w:p w14:paraId="5606B82B" w14:textId="77777777" w:rsidR="001A66ED" w:rsidRPr="001A66ED" w:rsidRDefault="001A66ED" w:rsidP="001A66ED">
            <w:pPr>
              <w:autoSpaceDE/>
              <w:autoSpaceDN/>
              <w:adjustRightInd/>
              <w:spacing w:after="0" w:line="259" w:lineRule="auto"/>
              <w:ind w:left="113"/>
              <w:jc w:val="left"/>
              <w:rPr>
                <w:rFonts w:eastAsia="Aptos" w:cs="Arial"/>
                <w:sz w:val="20"/>
                <w:szCs w:val="20"/>
              </w:rPr>
            </w:pPr>
            <w:r w:rsidRPr="001A66ED">
              <w:rPr>
                <w:rFonts w:eastAsia="Aptos" w:cs="Arial"/>
                <w:sz w:val="20"/>
                <w:szCs w:val="20"/>
              </w:rPr>
              <w:t>Police</w:t>
            </w:r>
          </w:p>
        </w:tc>
        <w:tc>
          <w:tcPr>
            <w:tcW w:w="1303" w:type="dxa"/>
          </w:tcPr>
          <w:p w14:paraId="5AD425A2"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5 (7.8%)</w:t>
            </w:r>
          </w:p>
        </w:tc>
        <w:tc>
          <w:tcPr>
            <w:tcW w:w="9387" w:type="dxa"/>
            <w:vMerge/>
          </w:tcPr>
          <w:p w14:paraId="17B493CB" w14:textId="77777777" w:rsidR="001A66ED" w:rsidRPr="001A66ED" w:rsidRDefault="001A66ED" w:rsidP="001A66ED">
            <w:pPr>
              <w:autoSpaceDE/>
              <w:autoSpaceDN/>
              <w:adjustRightInd/>
              <w:spacing w:after="0" w:line="259" w:lineRule="auto"/>
              <w:jc w:val="left"/>
              <w:rPr>
                <w:rFonts w:eastAsia="Aptos" w:cs="Arial"/>
                <w:sz w:val="20"/>
                <w:szCs w:val="20"/>
              </w:rPr>
            </w:pPr>
          </w:p>
        </w:tc>
      </w:tr>
      <w:tr w:rsidR="001A66ED" w:rsidRPr="001A66ED" w14:paraId="660F16DB" w14:textId="77777777" w:rsidTr="00401312">
        <w:trPr>
          <w:trHeight w:val="231"/>
        </w:trPr>
        <w:tc>
          <w:tcPr>
            <w:tcW w:w="1694" w:type="dxa"/>
            <w:vMerge/>
          </w:tcPr>
          <w:p w14:paraId="79ED32C8" w14:textId="77777777" w:rsidR="001A66ED" w:rsidRPr="001A66ED" w:rsidRDefault="001A66ED" w:rsidP="001A66ED">
            <w:pPr>
              <w:autoSpaceDE/>
              <w:autoSpaceDN/>
              <w:adjustRightInd/>
              <w:spacing w:after="0" w:line="259" w:lineRule="auto"/>
              <w:jc w:val="left"/>
              <w:rPr>
                <w:rFonts w:eastAsia="Aptos" w:cs="Arial"/>
                <w:sz w:val="20"/>
                <w:szCs w:val="20"/>
              </w:rPr>
            </w:pPr>
          </w:p>
        </w:tc>
        <w:tc>
          <w:tcPr>
            <w:tcW w:w="1361" w:type="dxa"/>
          </w:tcPr>
          <w:p w14:paraId="1BC221BD" w14:textId="77777777" w:rsidR="001A66ED" w:rsidRPr="001A66ED" w:rsidRDefault="001A66ED" w:rsidP="001A66ED">
            <w:pPr>
              <w:autoSpaceDE/>
              <w:autoSpaceDN/>
              <w:adjustRightInd/>
              <w:spacing w:after="0" w:line="259" w:lineRule="auto"/>
              <w:ind w:left="113"/>
              <w:jc w:val="left"/>
              <w:rPr>
                <w:rFonts w:eastAsia="Aptos" w:cs="Arial"/>
                <w:sz w:val="20"/>
                <w:szCs w:val="20"/>
              </w:rPr>
            </w:pPr>
            <w:r w:rsidRPr="001A66ED">
              <w:rPr>
                <w:rFonts w:eastAsia="Aptos" w:cs="Arial"/>
                <w:sz w:val="20"/>
                <w:szCs w:val="20"/>
              </w:rPr>
              <w:t>Prison</w:t>
            </w:r>
          </w:p>
        </w:tc>
        <w:tc>
          <w:tcPr>
            <w:tcW w:w="1303" w:type="dxa"/>
          </w:tcPr>
          <w:p w14:paraId="0195058A"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6 (12.5%)</w:t>
            </w:r>
          </w:p>
        </w:tc>
        <w:tc>
          <w:tcPr>
            <w:tcW w:w="9387" w:type="dxa"/>
            <w:vMerge/>
          </w:tcPr>
          <w:p w14:paraId="4D02233F" w14:textId="77777777" w:rsidR="001A66ED" w:rsidRPr="001A66ED" w:rsidRDefault="001A66ED" w:rsidP="001A66ED">
            <w:pPr>
              <w:autoSpaceDE/>
              <w:autoSpaceDN/>
              <w:adjustRightInd/>
              <w:spacing w:after="0" w:line="259" w:lineRule="auto"/>
              <w:jc w:val="left"/>
              <w:rPr>
                <w:rFonts w:eastAsia="Aptos" w:cs="Arial"/>
                <w:sz w:val="20"/>
                <w:szCs w:val="20"/>
              </w:rPr>
            </w:pPr>
          </w:p>
        </w:tc>
      </w:tr>
      <w:tr w:rsidR="001A66ED" w:rsidRPr="001A66ED" w14:paraId="7BBA7124" w14:textId="77777777" w:rsidTr="00401312">
        <w:tc>
          <w:tcPr>
            <w:tcW w:w="1694" w:type="dxa"/>
            <w:vMerge w:val="restart"/>
          </w:tcPr>
          <w:p w14:paraId="6BECB53C"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Punish/target PWUSC</w:t>
            </w:r>
          </w:p>
        </w:tc>
        <w:tc>
          <w:tcPr>
            <w:tcW w:w="1361" w:type="dxa"/>
          </w:tcPr>
          <w:p w14:paraId="72F1AB4A"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All groups</w:t>
            </w:r>
          </w:p>
        </w:tc>
        <w:tc>
          <w:tcPr>
            <w:tcW w:w="1303" w:type="dxa"/>
          </w:tcPr>
          <w:p w14:paraId="3C4536AF"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18 (4.2%)</w:t>
            </w:r>
          </w:p>
        </w:tc>
        <w:tc>
          <w:tcPr>
            <w:tcW w:w="9387" w:type="dxa"/>
            <w:vMerge w:val="restart"/>
          </w:tcPr>
          <w:p w14:paraId="464FBAB4" w14:textId="3C336E5B"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i/>
                <w:iCs/>
                <w:sz w:val="20"/>
                <w:szCs w:val="20"/>
              </w:rPr>
              <w:t>“If staff use the screening as a way of making someone’s life more difficult in a confined area like the prison and how do you mitigate that risk. (…) there is the unintended consequences of association with police, if it’s used in a negative way to either persecute people or get more people in the cells or kind of arrest people just so that they can be put under the mental health section.”</w:t>
            </w:r>
            <w:r w:rsidRPr="001A66ED">
              <w:rPr>
                <w:rFonts w:eastAsia="Aptos" w:cs="Arial"/>
                <w:sz w:val="20"/>
                <w:szCs w:val="20"/>
              </w:rPr>
              <w:t xml:space="preserve"> (</w:t>
            </w:r>
            <w:r w:rsidR="0010452C">
              <w:rPr>
                <w:rFonts w:eastAsia="Aptos" w:cs="Arial"/>
                <w:sz w:val="20"/>
                <w:szCs w:val="20"/>
              </w:rPr>
              <w:t>P</w:t>
            </w:r>
            <w:r w:rsidR="00E478C2">
              <w:rPr>
                <w:rFonts w:eastAsia="Aptos" w:cs="Arial"/>
                <w:sz w:val="20"/>
                <w:szCs w:val="20"/>
              </w:rPr>
              <w:t>004</w:t>
            </w:r>
            <w:r w:rsidRPr="001A66ED">
              <w:rPr>
                <w:rFonts w:eastAsia="Aptos" w:cs="Arial"/>
                <w:sz w:val="20"/>
                <w:szCs w:val="20"/>
              </w:rPr>
              <w:t>, male, 45y, healthcare)</w:t>
            </w:r>
          </w:p>
        </w:tc>
      </w:tr>
      <w:tr w:rsidR="001A66ED" w:rsidRPr="001A66ED" w14:paraId="0F2CDEF5" w14:textId="77777777" w:rsidTr="00401312">
        <w:tc>
          <w:tcPr>
            <w:tcW w:w="1694" w:type="dxa"/>
            <w:vMerge/>
          </w:tcPr>
          <w:p w14:paraId="3A93658B" w14:textId="77777777" w:rsidR="001A66ED" w:rsidRPr="001A66ED" w:rsidRDefault="001A66ED" w:rsidP="001A66ED">
            <w:pPr>
              <w:autoSpaceDE/>
              <w:autoSpaceDN/>
              <w:adjustRightInd/>
              <w:spacing w:after="0" w:line="259" w:lineRule="auto"/>
              <w:jc w:val="left"/>
              <w:rPr>
                <w:rFonts w:eastAsia="Aptos" w:cs="Arial"/>
                <w:sz w:val="20"/>
                <w:szCs w:val="20"/>
              </w:rPr>
            </w:pPr>
          </w:p>
        </w:tc>
        <w:tc>
          <w:tcPr>
            <w:tcW w:w="1361" w:type="dxa"/>
          </w:tcPr>
          <w:p w14:paraId="43AB5BE3" w14:textId="77777777" w:rsidR="001A66ED" w:rsidRPr="001A66ED" w:rsidRDefault="001A66ED" w:rsidP="001A66ED">
            <w:pPr>
              <w:autoSpaceDE/>
              <w:autoSpaceDN/>
              <w:adjustRightInd/>
              <w:spacing w:after="0" w:line="259" w:lineRule="auto"/>
              <w:ind w:left="113"/>
              <w:jc w:val="left"/>
              <w:rPr>
                <w:rFonts w:eastAsia="Aptos" w:cs="Arial"/>
                <w:sz w:val="20"/>
                <w:szCs w:val="20"/>
              </w:rPr>
            </w:pPr>
            <w:r w:rsidRPr="001A66ED">
              <w:rPr>
                <w:rFonts w:eastAsia="Aptos" w:cs="Arial"/>
                <w:sz w:val="20"/>
                <w:szCs w:val="20"/>
              </w:rPr>
              <w:t>Healthcare</w:t>
            </w:r>
          </w:p>
        </w:tc>
        <w:tc>
          <w:tcPr>
            <w:tcW w:w="1303" w:type="dxa"/>
          </w:tcPr>
          <w:p w14:paraId="1FF0FDDE"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7 (3.8%)</w:t>
            </w:r>
          </w:p>
        </w:tc>
        <w:tc>
          <w:tcPr>
            <w:tcW w:w="9387" w:type="dxa"/>
            <w:vMerge/>
          </w:tcPr>
          <w:p w14:paraId="7B47DE6C" w14:textId="77777777" w:rsidR="001A66ED" w:rsidRPr="001A66ED" w:rsidRDefault="001A66ED" w:rsidP="001A66ED">
            <w:pPr>
              <w:autoSpaceDE/>
              <w:autoSpaceDN/>
              <w:adjustRightInd/>
              <w:spacing w:after="0" w:line="259" w:lineRule="auto"/>
              <w:jc w:val="left"/>
              <w:rPr>
                <w:rFonts w:eastAsia="Aptos" w:cs="Arial"/>
                <w:sz w:val="20"/>
                <w:szCs w:val="20"/>
              </w:rPr>
            </w:pPr>
          </w:p>
        </w:tc>
      </w:tr>
      <w:tr w:rsidR="001A66ED" w:rsidRPr="001A66ED" w14:paraId="50BB8D6B" w14:textId="77777777" w:rsidTr="00401312">
        <w:tc>
          <w:tcPr>
            <w:tcW w:w="1694" w:type="dxa"/>
            <w:vMerge/>
          </w:tcPr>
          <w:p w14:paraId="47720B16" w14:textId="77777777" w:rsidR="001A66ED" w:rsidRPr="001A66ED" w:rsidRDefault="001A66ED" w:rsidP="001A66ED">
            <w:pPr>
              <w:autoSpaceDE/>
              <w:autoSpaceDN/>
              <w:adjustRightInd/>
              <w:spacing w:after="0" w:line="259" w:lineRule="auto"/>
              <w:jc w:val="left"/>
              <w:rPr>
                <w:rFonts w:eastAsia="Aptos" w:cs="Arial"/>
                <w:sz w:val="20"/>
                <w:szCs w:val="20"/>
              </w:rPr>
            </w:pPr>
          </w:p>
        </w:tc>
        <w:tc>
          <w:tcPr>
            <w:tcW w:w="1361" w:type="dxa"/>
          </w:tcPr>
          <w:p w14:paraId="7D2019AA" w14:textId="77777777" w:rsidR="001A66ED" w:rsidRPr="001A66ED" w:rsidRDefault="001A66ED" w:rsidP="001A66ED">
            <w:pPr>
              <w:autoSpaceDE/>
              <w:autoSpaceDN/>
              <w:adjustRightInd/>
              <w:spacing w:after="0" w:line="259" w:lineRule="auto"/>
              <w:ind w:left="113"/>
              <w:jc w:val="left"/>
              <w:rPr>
                <w:rFonts w:eastAsia="Aptos" w:cs="Arial"/>
                <w:sz w:val="20"/>
                <w:szCs w:val="20"/>
              </w:rPr>
            </w:pPr>
            <w:r w:rsidRPr="001A66ED">
              <w:rPr>
                <w:rFonts w:eastAsia="Aptos" w:cs="Arial"/>
                <w:sz w:val="20"/>
                <w:szCs w:val="20"/>
              </w:rPr>
              <w:t>Homeless</w:t>
            </w:r>
          </w:p>
        </w:tc>
        <w:tc>
          <w:tcPr>
            <w:tcW w:w="1303" w:type="dxa"/>
          </w:tcPr>
          <w:p w14:paraId="53858452"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9 (6.5%)</w:t>
            </w:r>
          </w:p>
        </w:tc>
        <w:tc>
          <w:tcPr>
            <w:tcW w:w="9387" w:type="dxa"/>
            <w:vMerge/>
          </w:tcPr>
          <w:p w14:paraId="4432177A" w14:textId="77777777" w:rsidR="001A66ED" w:rsidRPr="001A66ED" w:rsidRDefault="001A66ED" w:rsidP="001A66ED">
            <w:pPr>
              <w:autoSpaceDE/>
              <w:autoSpaceDN/>
              <w:adjustRightInd/>
              <w:spacing w:after="0" w:line="259" w:lineRule="auto"/>
              <w:jc w:val="left"/>
              <w:rPr>
                <w:rFonts w:eastAsia="Aptos" w:cs="Arial"/>
                <w:sz w:val="20"/>
                <w:szCs w:val="20"/>
              </w:rPr>
            </w:pPr>
          </w:p>
        </w:tc>
      </w:tr>
      <w:tr w:rsidR="001A66ED" w:rsidRPr="001A66ED" w14:paraId="2465A6A9" w14:textId="77777777" w:rsidTr="00401312">
        <w:tc>
          <w:tcPr>
            <w:tcW w:w="1694" w:type="dxa"/>
            <w:vMerge/>
          </w:tcPr>
          <w:p w14:paraId="462D2381" w14:textId="77777777" w:rsidR="001A66ED" w:rsidRPr="001A66ED" w:rsidRDefault="001A66ED" w:rsidP="001A66ED">
            <w:pPr>
              <w:autoSpaceDE/>
              <w:autoSpaceDN/>
              <w:adjustRightInd/>
              <w:spacing w:after="0" w:line="259" w:lineRule="auto"/>
              <w:jc w:val="left"/>
              <w:rPr>
                <w:rFonts w:eastAsia="Aptos" w:cs="Arial"/>
                <w:sz w:val="20"/>
                <w:szCs w:val="20"/>
              </w:rPr>
            </w:pPr>
          </w:p>
        </w:tc>
        <w:tc>
          <w:tcPr>
            <w:tcW w:w="1361" w:type="dxa"/>
          </w:tcPr>
          <w:p w14:paraId="4CB7D957" w14:textId="77777777" w:rsidR="001A66ED" w:rsidRPr="001A66ED" w:rsidRDefault="001A66ED" w:rsidP="001A66ED">
            <w:pPr>
              <w:autoSpaceDE/>
              <w:autoSpaceDN/>
              <w:adjustRightInd/>
              <w:spacing w:after="0" w:line="259" w:lineRule="auto"/>
              <w:ind w:left="113"/>
              <w:jc w:val="left"/>
              <w:rPr>
                <w:rFonts w:eastAsia="Aptos" w:cs="Arial"/>
                <w:sz w:val="20"/>
                <w:szCs w:val="20"/>
              </w:rPr>
            </w:pPr>
            <w:r w:rsidRPr="001A66ED">
              <w:rPr>
                <w:rFonts w:eastAsia="Aptos" w:cs="Arial"/>
                <w:sz w:val="20"/>
                <w:szCs w:val="20"/>
              </w:rPr>
              <w:t>Police</w:t>
            </w:r>
          </w:p>
        </w:tc>
        <w:tc>
          <w:tcPr>
            <w:tcW w:w="1303" w:type="dxa"/>
          </w:tcPr>
          <w:p w14:paraId="4419B167"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1 (1.6%)</w:t>
            </w:r>
          </w:p>
        </w:tc>
        <w:tc>
          <w:tcPr>
            <w:tcW w:w="9387" w:type="dxa"/>
            <w:vMerge/>
          </w:tcPr>
          <w:p w14:paraId="28B78B3F" w14:textId="77777777" w:rsidR="001A66ED" w:rsidRPr="001A66ED" w:rsidRDefault="001A66ED" w:rsidP="001A66ED">
            <w:pPr>
              <w:autoSpaceDE/>
              <w:autoSpaceDN/>
              <w:adjustRightInd/>
              <w:spacing w:after="0" w:line="259" w:lineRule="auto"/>
              <w:jc w:val="left"/>
              <w:rPr>
                <w:rFonts w:eastAsia="Aptos" w:cs="Arial"/>
                <w:sz w:val="20"/>
                <w:szCs w:val="20"/>
              </w:rPr>
            </w:pPr>
          </w:p>
        </w:tc>
      </w:tr>
      <w:tr w:rsidR="001A66ED" w:rsidRPr="001A66ED" w14:paraId="4B35FDFC" w14:textId="77777777" w:rsidTr="00401312">
        <w:tc>
          <w:tcPr>
            <w:tcW w:w="1694" w:type="dxa"/>
            <w:vMerge/>
          </w:tcPr>
          <w:p w14:paraId="6AB772C4" w14:textId="77777777" w:rsidR="001A66ED" w:rsidRPr="001A66ED" w:rsidRDefault="001A66ED" w:rsidP="001A66ED">
            <w:pPr>
              <w:autoSpaceDE/>
              <w:autoSpaceDN/>
              <w:adjustRightInd/>
              <w:spacing w:after="0" w:line="259" w:lineRule="auto"/>
              <w:jc w:val="left"/>
              <w:rPr>
                <w:rFonts w:eastAsia="Aptos" w:cs="Arial"/>
                <w:sz w:val="20"/>
                <w:szCs w:val="20"/>
              </w:rPr>
            </w:pPr>
          </w:p>
        </w:tc>
        <w:tc>
          <w:tcPr>
            <w:tcW w:w="1361" w:type="dxa"/>
          </w:tcPr>
          <w:p w14:paraId="1ABAAD16" w14:textId="77777777" w:rsidR="001A66ED" w:rsidRPr="001A66ED" w:rsidRDefault="001A66ED" w:rsidP="001A66ED">
            <w:pPr>
              <w:autoSpaceDE/>
              <w:autoSpaceDN/>
              <w:adjustRightInd/>
              <w:spacing w:after="0" w:line="259" w:lineRule="auto"/>
              <w:ind w:left="113"/>
              <w:jc w:val="left"/>
              <w:rPr>
                <w:rFonts w:eastAsia="Aptos" w:cs="Arial"/>
                <w:sz w:val="20"/>
                <w:szCs w:val="20"/>
              </w:rPr>
            </w:pPr>
            <w:r w:rsidRPr="001A66ED">
              <w:rPr>
                <w:rFonts w:eastAsia="Aptos" w:cs="Arial"/>
                <w:sz w:val="20"/>
                <w:szCs w:val="20"/>
              </w:rPr>
              <w:t>Prison</w:t>
            </w:r>
          </w:p>
        </w:tc>
        <w:tc>
          <w:tcPr>
            <w:tcW w:w="1303" w:type="dxa"/>
          </w:tcPr>
          <w:p w14:paraId="068EDD58"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1 (2.1%)</w:t>
            </w:r>
          </w:p>
        </w:tc>
        <w:tc>
          <w:tcPr>
            <w:tcW w:w="9387" w:type="dxa"/>
            <w:vMerge/>
          </w:tcPr>
          <w:p w14:paraId="31CE1CDC" w14:textId="77777777" w:rsidR="001A66ED" w:rsidRPr="001A66ED" w:rsidRDefault="001A66ED" w:rsidP="001A66ED">
            <w:pPr>
              <w:autoSpaceDE/>
              <w:autoSpaceDN/>
              <w:adjustRightInd/>
              <w:spacing w:after="0" w:line="259" w:lineRule="auto"/>
              <w:jc w:val="left"/>
              <w:rPr>
                <w:rFonts w:eastAsia="Aptos" w:cs="Arial"/>
                <w:sz w:val="20"/>
                <w:szCs w:val="20"/>
              </w:rPr>
            </w:pPr>
          </w:p>
        </w:tc>
      </w:tr>
      <w:tr w:rsidR="001A66ED" w:rsidRPr="001A66ED" w14:paraId="7B6FDF3F" w14:textId="77777777" w:rsidTr="00401312">
        <w:trPr>
          <w:trHeight w:val="45"/>
        </w:trPr>
        <w:tc>
          <w:tcPr>
            <w:tcW w:w="1694" w:type="dxa"/>
            <w:vMerge w:val="restart"/>
          </w:tcPr>
          <w:p w14:paraId="715D931F"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Stigma</w:t>
            </w:r>
          </w:p>
        </w:tc>
        <w:tc>
          <w:tcPr>
            <w:tcW w:w="1361" w:type="dxa"/>
          </w:tcPr>
          <w:p w14:paraId="2DE1FFA7"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All groups</w:t>
            </w:r>
          </w:p>
        </w:tc>
        <w:tc>
          <w:tcPr>
            <w:tcW w:w="1303" w:type="dxa"/>
          </w:tcPr>
          <w:p w14:paraId="52197904"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13 (3.0%)</w:t>
            </w:r>
          </w:p>
        </w:tc>
        <w:tc>
          <w:tcPr>
            <w:tcW w:w="9387" w:type="dxa"/>
            <w:vMerge w:val="restart"/>
          </w:tcPr>
          <w:p w14:paraId="36447601"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“Staff being judgemental with patients when a positive result is obtained.” (survey respondent, male, 57y, healthcare)</w:t>
            </w:r>
          </w:p>
        </w:tc>
      </w:tr>
      <w:tr w:rsidR="001A66ED" w:rsidRPr="001A66ED" w14:paraId="7C0A83D5" w14:textId="77777777" w:rsidTr="00401312">
        <w:trPr>
          <w:trHeight w:val="45"/>
        </w:trPr>
        <w:tc>
          <w:tcPr>
            <w:tcW w:w="1694" w:type="dxa"/>
            <w:vMerge/>
          </w:tcPr>
          <w:p w14:paraId="0DD480C1" w14:textId="77777777" w:rsidR="001A66ED" w:rsidRPr="001A66ED" w:rsidRDefault="001A66ED" w:rsidP="001A66ED">
            <w:pPr>
              <w:autoSpaceDE/>
              <w:autoSpaceDN/>
              <w:adjustRightInd/>
              <w:spacing w:after="0" w:line="259" w:lineRule="auto"/>
              <w:jc w:val="left"/>
              <w:rPr>
                <w:rFonts w:eastAsia="Aptos" w:cs="Arial"/>
                <w:sz w:val="20"/>
                <w:szCs w:val="20"/>
              </w:rPr>
            </w:pPr>
          </w:p>
        </w:tc>
        <w:tc>
          <w:tcPr>
            <w:tcW w:w="1361" w:type="dxa"/>
          </w:tcPr>
          <w:p w14:paraId="2C5C322C" w14:textId="77777777" w:rsidR="001A66ED" w:rsidRPr="001A66ED" w:rsidRDefault="001A66ED" w:rsidP="001A66ED">
            <w:pPr>
              <w:autoSpaceDE/>
              <w:autoSpaceDN/>
              <w:adjustRightInd/>
              <w:spacing w:after="0" w:line="259" w:lineRule="auto"/>
              <w:ind w:left="113"/>
              <w:jc w:val="left"/>
              <w:rPr>
                <w:rFonts w:eastAsia="Aptos" w:cs="Arial"/>
                <w:sz w:val="20"/>
                <w:szCs w:val="20"/>
              </w:rPr>
            </w:pPr>
            <w:r w:rsidRPr="001A66ED">
              <w:rPr>
                <w:rFonts w:eastAsia="Aptos" w:cs="Arial"/>
                <w:sz w:val="20"/>
                <w:szCs w:val="20"/>
              </w:rPr>
              <w:t>Healthcare</w:t>
            </w:r>
          </w:p>
        </w:tc>
        <w:tc>
          <w:tcPr>
            <w:tcW w:w="1303" w:type="dxa"/>
          </w:tcPr>
          <w:p w14:paraId="67FD9574"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6 (3.3%)</w:t>
            </w:r>
          </w:p>
        </w:tc>
        <w:tc>
          <w:tcPr>
            <w:tcW w:w="9387" w:type="dxa"/>
            <w:vMerge/>
          </w:tcPr>
          <w:p w14:paraId="065B6A52" w14:textId="77777777" w:rsidR="001A66ED" w:rsidRPr="001A66ED" w:rsidRDefault="001A66ED" w:rsidP="001A66ED">
            <w:pPr>
              <w:autoSpaceDE/>
              <w:autoSpaceDN/>
              <w:adjustRightInd/>
              <w:spacing w:after="0" w:line="259" w:lineRule="auto"/>
              <w:jc w:val="left"/>
              <w:rPr>
                <w:rFonts w:eastAsia="Aptos" w:cs="Arial"/>
                <w:sz w:val="20"/>
                <w:szCs w:val="20"/>
              </w:rPr>
            </w:pPr>
          </w:p>
        </w:tc>
      </w:tr>
      <w:tr w:rsidR="001A66ED" w:rsidRPr="001A66ED" w14:paraId="706BF873" w14:textId="77777777" w:rsidTr="00401312">
        <w:trPr>
          <w:trHeight w:val="45"/>
        </w:trPr>
        <w:tc>
          <w:tcPr>
            <w:tcW w:w="1694" w:type="dxa"/>
            <w:vMerge/>
          </w:tcPr>
          <w:p w14:paraId="3A707D7D" w14:textId="77777777" w:rsidR="001A66ED" w:rsidRPr="001A66ED" w:rsidRDefault="001A66ED" w:rsidP="001A66ED">
            <w:pPr>
              <w:autoSpaceDE/>
              <w:autoSpaceDN/>
              <w:adjustRightInd/>
              <w:spacing w:after="0" w:line="259" w:lineRule="auto"/>
              <w:jc w:val="left"/>
              <w:rPr>
                <w:rFonts w:eastAsia="Aptos" w:cs="Arial"/>
                <w:sz w:val="20"/>
                <w:szCs w:val="20"/>
              </w:rPr>
            </w:pPr>
          </w:p>
        </w:tc>
        <w:tc>
          <w:tcPr>
            <w:tcW w:w="1361" w:type="dxa"/>
          </w:tcPr>
          <w:p w14:paraId="088AE8AC" w14:textId="77777777" w:rsidR="001A66ED" w:rsidRPr="001A66ED" w:rsidRDefault="001A66ED" w:rsidP="001A66ED">
            <w:pPr>
              <w:autoSpaceDE/>
              <w:autoSpaceDN/>
              <w:adjustRightInd/>
              <w:spacing w:after="0" w:line="259" w:lineRule="auto"/>
              <w:ind w:left="113"/>
              <w:jc w:val="left"/>
              <w:rPr>
                <w:rFonts w:eastAsia="Aptos" w:cs="Arial"/>
                <w:sz w:val="20"/>
                <w:szCs w:val="20"/>
              </w:rPr>
            </w:pPr>
            <w:r w:rsidRPr="001A66ED">
              <w:rPr>
                <w:rFonts w:eastAsia="Aptos" w:cs="Arial"/>
                <w:sz w:val="20"/>
                <w:szCs w:val="20"/>
              </w:rPr>
              <w:t>Homeless</w:t>
            </w:r>
          </w:p>
        </w:tc>
        <w:tc>
          <w:tcPr>
            <w:tcW w:w="1303" w:type="dxa"/>
          </w:tcPr>
          <w:p w14:paraId="540CD42B"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7 (5.0%)</w:t>
            </w:r>
          </w:p>
        </w:tc>
        <w:tc>
          <w:tcPr>
            <w:tcW w:w="9387" w:type="dxa"/>
            <w:vMerge/>
          </w:tcPr>
          <w:p w14:paraId="0B344C9E" w14:textId="77777777" w:rsidR="001A66ED" w:rsidRPr="001A66ED" w:rsidRDefault="001A66ED" w:rsidP="001A66ED">
            <w:pPr>
              <w:autoSpaceDE/>
              <w:autoSpaceDN/>
              <w:adjustRightInd/>
              <w:spacing w:after="0" w:line="259" w:lineRule="auto"/>
              <w:jc w:val="left"/>
              <w:rPr>
                <w:rFonts w:eastAsia="Aptos" w:cs="Arial"/>
                <w:sz w:val="20"/>
                <w:szCs w:val="20"/>
              </w:rPr>
            </w:pPr>
          </w:p>
        </w:tc>
      </w:tr>
      <w:tr w:rsidR="001A66ED" w:rsidRPr="001A66ED" w14:paraId="414DBEDD" w14:textId="77777777" w:rsidTr="00401312">
        <w:trPr>
          <w:trHeight w:val="45"/>
        </w:trPr>
        <w:tc>
          <w:tcPr>
            <w:tcW w:w="1694" w:type="dxa"/>
            <w:vMerge/>
          </w:tcPr>
          <w:p w14:paraId="792756AD" w14:textId="77777777" w:rsidR="001A66ED" w:rsidRPr="001A66ED" w:rsidRDefault="001A66ED" w:rsidP="001A66ED">
            <w:pPr>
              <w:autoSpaceDE/>
              <w:autoSpaceDN/>
              <w:adjustRightInd/>
              <w:spacing w:after="0" w:line="259" w:lineRule="auto"/>
              <w:jc w:val="left"/>
              <w:rPr>
                <w:rFonts w:eastAsia="Aptos" w:cs="Arial"/>
                <w:sz w:val="20"/>
                <w:szCs w:val="20"/>
              </w:rPr>
            </w:pPr>
          </w:p>
        </w:tc>
        <w:tc>
          <w:tcPr>
            <w:tcW w:w="1361" w:type="dxa"/>
          </w:tcPr>
          <w:p w14:paraId="75351146" w14:textId="77777777" w:rsidR="001A66ED" w:rsidRPr="001A66ED" w:rsidRDefault="001A66ED" w:rsidP="001A66ED">
            <w:pPr>
              <w:autoSpaceDE/>
              <w:autoSpaceDN/>
              <w:adjustRightInd/>
              <w:spacing w:after="0" w:line="259" w:lineRule="auto"/>
              <w:ind w:left="113"/>
              <w:jc w:val="left"/>
              <w:rPr>
                <w:rFonts w:eastAsia="Aptos" w:cs="Arial"/>
                <w:sz w:val="20"/>
                <w:szCs w:val="20"/>
              </w:rPr>
            </w:pPr>
            <w:r w:rsidRPr="001A66ED">
              <w:rPr>
                <w:rFonts w:eastAsia="Aptos" w:cs="Arial"/>
                <w:sz w:val="20"/>
                <w:szCs w:val="20"/>
              </w:rPr>
              <w:t>Police</w:t>
            </w:r>
          </w:p>
        </w:tc>
        <w:tc>
          <w:tcPr>
            <w:tcW w:w="1303" w:type="dxa"/>
          </w:tcPr>
          <w:p w14:paraId="0FE48FF6"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0</w:t>
            </w:r>
          </w:p>
        </w:tc>
        <w:tc>
          <w:tcPr>
            <w:tcW w:w="9387" w:type="dxa"/>
            <w:vMerge/>
          </w:tcPr>
          <w:p w14:paraId="4E7388A3" w14:textId="77777777" w:rsidR="001A66ED" w:rsidRPr="001A66ED" w:rsidRDefault="001A66ED" w:rsidP="001A66ED">
            <w:pPr>
              <w:autoSpaceDE/>
              <w:autoSpaceDN/>
              <w:adjustRightInd/>
              <w:spacing w:after="0" w:line="259" w:lineRule="auto"/>
              <w:jc w:val="left"/>
              <w:rPr>
                <w:rFonts w:eastAsia="Aptos" w:cs="Arial"/>
                <w:sz w:val="20"/>
                <w:szCs w:val="20"/>
              </w:rPr>
            </w:pPr>
          </w:p>
        </w:tc>
      </w:tr>
      <w:tr w:rsidR="001A66ED" w:rsidRPr="001A66ED" w14:paraId="14A27261" w14:textId="77777777" w:rsidTr="00401312">
        <w:trPr>
          <w:trHeight w:val="45"/>
        </w:trPr>
        <w:tc>
          <w:tcPr>
            <w:tcW w:w="1694" w:type="dxa"/>
            <w:vMerge/>
          </w:tcPr>
          <w:p w14:paraId="5EA00278" w14:textId="77777777" w:rsidR="001A66ED" w:rsidRPr="001A66ED" w:rsidRDefault="001A66ED" w:rsidP="001A66ED">
            <w:pPr>
              <w:autoSpaceDE/>
              <w:autoSpaceDN/>
              <w:adjustRightInd/>
              <w:spacing w:after="0" w:line="259" w:lineRule="auto"/>
              <w:jc w:val="left"/>
              <w:rPr>
                <w:rFonts w:eastAsia="Aptos" w:cs="Arial"/>
                <w:sz w:val="20"/>
                <w:szCs w:val="20"/>
              </w:rPr>
            </w:pPr>
          </w:p>
        </w:tc>
        <w:tc>
          <w:tcPr>
            <w:tcW w:w="1361" w:type="dxa"/>
          </w:tcPr>
          <w:p w14:paraId="3B8B9BCC" w14:textId="77777777" w:rsidR="001A66ED" w:rsidRPr="001A66ED" w:rsidRDefault="001A66ED" w:rsidP="001A66ED">
            <w:pPr>
              <w:autoSpaceDE/>
              <w:autoSpaceDN/>
              <w:adjustRightInd/>
              <w:spacing w:after="0" w:line="259" w:lineRule="auto"/>
              <w:ind w:left="113"/>
              <w:jc w:val="left"/>
              <w:rPr>
                <w:rFonts w:eastAsia="Aptos" w:cs="Arial"/>
                <w:sz w:val="20"/>
                <w:szCs w:val="20"/>
              </w:rPr>
            </w:pPr>
            <w:r w:rsidRPr="001A66ED">
              <w:rPr>
                <w:rFonts w:eastAsia="Aptos" w:cs="Arial"/>
                <w:sz w:val="20"/>
                <w:szCs w:val="20"/>
              </w:rPr>
              <w:t>Prison</w:t>
            </w:r>
          </w:p>
        </w:tc>
        <w:tc>
          <w:tcPr>
            <w:tcW w:w="1303" w:type="dxa"/>
          </w:tcPr>
          <w:p w14:paraId="75E4B1A8"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0</w:t>
            </w:r>
          </w:p>
        </w:tc>
        <w:tc>
          <w:tcPr>
            <w:tcW w:w="9387" w:type="dxa"/>
            <w:vMerge/>
          </w:tcPr>
          <w:p w14:paraId="61805DFC" w14:textId="77777777" w:rsidR="001A66ED" w:rsidRPr="001A66ED" w:rsidRDefault="001A66ED" w:rsidP="001A66ED">
            <w:pPr>
              <w:autoSpaceDE/>
              <w:autoSpaceDN/>
              <w:adjustRightInd/>
              <w:spacing w:after="0" w:line="259" w:lineRule="auto"/>
              <w:jc w:val="left"/>
              <w:rPr>
                <w:rFonts w:eastAsia="Aptos" w:cs="Arial"/>
                <w:sz w:val="20"/>
                <w:szCs w:val="20"/>
              </w:rPr>
            </w:pPr>
          </w:p>
        </w:tc>
      </w:tr>
      <w:tr w:rsidR="001A66ED" w:rsidRPr="001A66ED" w14:paraId="254690A1" w14:textId="77777777" w:rsidTr="00401312">
        <w:trPr>
          <w:trHeight w:val="45"/>
        </w:trPr>
        <w:tc>
          <w:tcPr>
            <w:tcW w:w="1694" w:type="dxa"/>
            <w:vMerge w:val="restart"/>
          </w:tcPr>
          <w:p w14:paraId="370AA0F2"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Switch to other drugs</w:t>
            </w:r>
          </w:p>
        </w:tc>
        <w:tc>
          <w:tcPr>
            <w:tcW w:w="1361" w:type="dxa"/>
          </w:tcPr>
          <w:p w14:paraId="2DCD361D"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All groups</w:t>
            </w:r>
          </w:p>
        </w:tc>
        <w:tc>
          <w:tcPr>
            <w:tcW w:w="1303" w:type="dxa"/>
          </w:tcPr>
          <w:p w14:paraId="34A1B3FA"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13 (3.0%)</w:t>
            </w:r>
          </w:p>
        </w:tc>
        <w:tc>
          <w:tcPr>
            <w:tcW w:w="9387" w:type="dxa"/>
            <w:vMerge w:val="restart"/>
          </w:tcPr>
          <w:p w14:paraId="3A825590" w14:textId="2FE1FDD5"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i/>
                <w:iCs/>
                <w:sz w:val="20"/>
                <w:szCs w:val="20"/>
              </w:rPr>
              <w:t>“(…) so for example, when I haven’t been able to get spice or whatever, reality is I have then got resort to go and buying heroin because that is the only thing that will make me feel kind of better physically”</w:t>
            </w:r>
            <w:r w:rsidRPr="001A66ED">
              <w:rPr>
                <w:rFonts w:eastAsia="Aptos" w:cs="Arial"/>
                <w:sz w:val="20"/>
                <w:szCs w:val="20"/>
              </w:rPr>
              <w:t xml:space="preserve"> (</w:t>
            </w:r>
            <w:r w:rsidR="0010452C">
              <w:rPr>
                <w:rFonts w:eastAsia="Aptos" w:cs="Arial"/>
                <w:sz w:val="20"/>
                <w:szCs w:val="20"/>
              </w:rPr>
              <w:t>I</w:t>
            </w:r>
            <w:r w:rsidR="007A4A95">
              <w:rPr>
                <w:rFonts w:eastAsia="Aptos" w:cs="Arial"/>
                <w:sz w:val="20"/>
                <w:szCs w:val="20"/>
              </w:rPr>
              <w:t>025</w:t>
            </w:r>
            <w:r w:rsidRPr="001A66ED">
              <w:rPr>
                <w:rFonts w:eastAsia="Aptos" w:cs="Arial"/>
                <w:sz w:val="20"/>
                <w:szCs w:val="20"/>
              </w:rPr>
              <w:t>, female, 41y, PWUSC)</w:t>
            </w:r>
          </w:p>
          <w:p w14:paraId="351943B0" w14:textId="341BDD9C"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i/>
                <w:iCs/>
                <w:sz w:val="20"/>
                <w:szCs w:val="22"/>
              </w:rPr>
              <w:t>“Try and find another drug, do you know what I mean, to fill that void of the spice, go onto something different and then become addicted to that whether it’s physical or mentally.”</w:t>
            </w:r>
            <w:r w:rsidRPr="001A66ED">
              <w:rPr>
                <w:rFonts w:eastAsia="Aptos" w:cs="Arial"/>
                <w:sz w:val="20"/>
                <w:szCs w:val="22"/>
              </w:rPr>
              <w:t xml:space="preserve"> (</w:t>
            </w:r>
            <w:r w:rsidR="00052E3C">
              <w:rPr>
                <w:rFonts w:eastAsia="Aptos" w:cs="Arial"/>
                <w:sz w:val="20"/>
                <w:szCs w:val="22"/>
              </w:rPr>
              <w:t>I</w:t>
            </w:r>
            <w:r w:rsidR="007A4A95">
              <w:rPr>
                <w:rFonts w:eastAsia="Aptos" w:cs="Arial"/>
                <w:sz w:val="20"/>
                <w:szCs w:val="22"/>
              </w:rPr>
              <w:t>011</w:t>
            </w:r>
            <w:r w:rsidRPr="001A66ED">
              <w:rPr>
                <w:rFonts w:eastAsia="Aptos" w:cs="Arial"/>
                <w:sz w:val="20"/>
                <w:szCs w:val="22"/>
              </w:rPr>
              <w:t>, male, 38y, PWUSC)</w:t>
            </w:r>
          </w:p>
        </w:tc>
      </w:tr>
      <w:tr w:rsidR="001A66ED" w:rsidRPr="001A66ED" w14:paraId="0F779B6D" w14:textId="77777777" w:rsidTr="00401312">
        <w:trPr>
          <w:trHeight w:val="45"/>
        </w:trPr>
        <w:tc>
          <w:tcPr>
            <w:tcW w:w="1694" w:type="dxa"/>
            <w:vMerge/>
          </w:tcPr>
          <w:p w14:paraId="1F27343A" w14:textId="77777777" w:rsidR="001A66ED" w:rsidRPr="001A66ED" w:rsidRDefault="001A66ED" w:rsidP="001A66ED">
            <w:pPr>
              <w:autoSpaceDE/>
              <w:autoSpaceDN/>
              <w:adjustRightInd/>
              <w:spacing w:after="0" w:line="259" w:lineRule="auto"/>
              <w:jc w:val="left"/>
              <w:rPr>
                <w:rFonts w:eastAsia="Aptos" w:cs="Arial"/>
                <w:sz w:val="20"/>
                <w:szCs w:val="20"/>
              </w:rPr>
            </w:pPr>
          </w:p>
        </w:tc>
        <w:tc>
          <w:tcPr>
            <w:tcW w:w="1361" w:type="dxa"/>
          </w:tcPr>
          <w:p w14:paraId="3E0B5057" w14:textId="77777777" w:rsidR="001A66ED" w:rsidRPr="001A66ED" w:rsidRDefault="001A66ED" w:rsidP="001A66ED">
            <w:pPr>
              <w:autoSpaceDE/>
              <w:autoSpaceDN/>
              <w:adjustRightInd/>
              <w:spacing w:after="0" w:line="259" w:lineRule="auto"/>
              <w:ind w:left="113"/>
              <w:jc w:val="left"/>
              <w:rPr>
                <w:rFonts w:eastAsia="Aptos" w:cs="Arial"/>
                <w:sz w:val="20"/>
                <w:szCs w:val="20"/>
              </w:rPr>
            </w:pPr>
            <w:r w:rsidRPr="001A66ED">
              <w:rPr>
                <w:rFonts w:eastAsia="Aptos" w:cs="Arial"/>
                <w:sz w:val="20"/>
                <w:szCs w:val="20"/>
              </w:rPr>
              <w:t>Healthcare</w:t>
            </w:r>
          </w:p>
        </w:tc>
        <w:tc>
          <w:tcPr>
            <w:tcW w:w="1303" w:type="dxa"/>
          </w:tcPr>
          <w:p w14:paraId="5315E715"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8 (4.4%)</w:t>
            </w:r>
          </w:p>
        </w:tc>
        <w:tc>
          <w:tcPr>
            <w:tcW w:w="9387" w:type="dxa"/>
            <w:vMerge/>
          </w:tcPr>
          <w:p w14:paraId="0A4EE36E" w14:textId="77777777" w:rsidR="001A66ED" w:rsidRPr="001A66ED" w:rsidRDefault="001A66ED" w:rsidP="001A66ED">
            <w:pPr>
              <w:autoSpaceDE/>
              <w:autoSpaceDN/>
              <w:adjustRightInd/>
              <w:spacing w:after="0" w:line="259" w:lineRule="auto"/>
              <w:jc w:val="left"/>
              <w:rPr>
                <w:rFonts w:eastAsia="Aptos" w:cs="Arial"/>
                <w:sz w:val="20"/>
                <w:szCs w:val="20"/>
              </w:rPr>
            </w:pPr>
          </w:p>
        </w:tc>
      </w:tr>
      <w:tr w:rsidR="001A66ED" w:rsidRPr="001A66ED" w14:paraId="674FB339" w14:textId="77777777" w:rsidTr="00401312">
        <w:trPr>
          <w:trHeight w:val="45"/>
        </w:trPr>
        <w:tc>
          <w:tcPr>
            <w:tcW w:w="1694" w:type="dxa"/>
            <w:vMerge/>
          </w:tcPr>
          <w:p w14:paraId="7A925B5E" w14:textId="77777777" w:rsidR="001A66ED" w:rsidRPr="001A66ED" w:rsidRDefault="001A66ED" w:rsidP="001A66ED">
            <w:pPr>
              <w:autoSpaceDE/>
              <w:autoSpaceDN/>
              <w:adjustRightInd/>
              <w:spacing w:after="0" w:line="259" w:lineRule="auto"/>
              <w:jc w:val="left"/>
              <w:rPr>
                <w:rFonts w:eastAsia="Aptos" w:cs="Arial"/>
                <w:sz w:val="20"/>
                <w:szCs w:val="20"/>
              </w:rPr>
            </w:pPr>
          </w:p>
        </w:tc>
        <w:tc>
          <w:tcPr>
            <w:tcW w:w="1361" w:type="dxa"/>
          </w:tcPr>
          <w:p w14:paraId="5BC81CE2" w14:textId="77777777" w:rsidR="001A66ED" w:rsidRPr="001A66ED" w:rsidRDefault="001A66ED" w:rsidP="001A66ED">
            <w:pPr>
              <w:autoSpaceDE/>
              <w:autoSpaceDN/>
              <w:adjustRightInd/>
              <w:spacing w:after="0" w:line="259" w:lineRule="auto"/>
              <w:ind w:left="113"/>
              <w:jc w:val="left"/>
              <w:rPr>
                <w:rFonts w:eastAsia="Aptos" w:cs="Arial"/>
                <w:sz w:val="20"/>
                <w:szCs w:val="20"/>
              </w:rPr>
            </w:pPr>
            <w:r w:rsidRPr="001A66ED">
              <w:rPr>
                <w:rFonts w:eastAsia="Aptos" w:cs="Arial"/>
                <w:sz w:val="20"/>
                <w:szCs w:val="20"/>
              </w:rPr>
              <w:t>Homeless</w:t>
            </w:r>
          </w:p>
        </w:tc>
        <w:tc>
          <w:tcPr>
            <w:tcW w:w="1303" w:type="dxa"/>
          </w:tcPr>
          <w:p w14:paraId="2708EE22"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2 (1.4%)</w:t>
            </w:r>
          </w:p>
        </w:tc>
        <w:tc>
          <w:tcPr>
            <w:tcW w:w="9387" w:type="dxa"/>
            <w:vMerge/>
          </w:tcPr>
          <w:p w14:paraId="1CA454A3" w14:textId="77777777" w:rsidR="001A66ED" w:rsidRPr="001A66ED" w:rsidRDefault="001A66ED" w:rsidP="001A66ED">
            <w:pPr>
              <w:autoSpaceDE/>
              <w:autoSpaceDN/>
              <w:adjustRightInd/>
              <w:spacing w:after="0" w:line="259" w:lineRule="auto"/>
              <w:jc w:val="left"/>
              <w:rPr>
                <w:rFonts w:eastAsia="Aptos" w:cs="Arial"/>
                <w:sz w:val="20"/>
                <w:szCs w:val="20"/>
              </w:rPr>
            </w:pPr>
          </w:p>
        </w:tc>
      </w:tr>
      <w:tr w:rsidR="001A66ED" w:rsidRPr="001A66ED" w14:paraId="2C1C869C" w14:textId="77777777" w:rsidTr="00401312">
        <w:trPr>
          <w:trHeight w:val="45"/>
        </w:trPr>
        <w:tc>
          <w:tcPr>
            <w:tcW w:w="1694" w:type="dxa"/>
            <w:vMerge/>
          </w:tcPr>
          <w:p w14:paraId="779B92E1" w14:textId="77777777" w:rsidR="001A66ED" w:rsidRPr="001A66ED" w:rsidRDefault="001A66ED" w:rsidP="001A66ED">
            <w:pPr>
              <w:autoSpaceDE/>
              <w:autoSpaceDN/>
              <w:adjustRightInd/>
              <w:spacing w:after="0" w:line="259" w:lineRule="auto"/>
              <w:jc w:val="left"/>
              <w:rPr>
                <w:rFonts w:eastAsia="Aptos" w:cs="Arial"/>
                <w:sz w:val="20"/>
                <w:szCs w:val="20"/>
              </w:rPr>
            </w:pPr>
          </w:p>
        </w:tc>
        <w:tc>
          <w:tcPr>
            <w:tcW w:w="1361" w:type="dxa"/>
          </w:tcPr>
          <w:p w14:paraId="265EC7A3" w14:textId="77777777" w:rsidR="001A66ED" w:rsidRPr="001A66ED" w:rsidRDefault="001A66ED" w:rsidP="001A66ED">
            <w:pPr>
              <w:autoSpaceDE/>
              <w:autoSpaceDN/>
              <w:adjustRightInd/>
              <w:spacing w:after="0" w:line="259" w:lineRule="auto"/>
              <w:ind w:left="113"/>
              <w:jc w:val="left"/>
              <w:rPr>
                <w:rFonts w:eastAsia="Aptos" w:cs="Arial"/>
                <w:sz w:val="20"/>
                <w:szCs w:val="20"/>
              </w:rPr>
            </w:pPr>
            <w:r w:rsidRPr="001A66ED">
              <w:rPr>
                <w:rFonts w:eastAsia="Aptos" w:cs="Arial"/>
                <w:sz w:val="20"/>
                <w:szCs w:val="20"/>
              </w:rPr>
              <w:t>Police</w:t>
            </w:r>
          </w:p>
        </w:tc>
        <w:tc>
          <w:tcPr>
            <w:tcW w:w="1303" w:type="dxa"/>
          </w:tcPr>
          <w:p w14:paraId="1D1D8279"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1 (1.6%)</w:t>
            </w:r>
          </w:p>
        </w:tc>
        <w:tc>
          <w:tcPr>
            <w:tcW w:w="9387" w:type="dxa"/>
            <w:vMerge/>
          </w:tcPr>
          <w:p w14:paraId="10230FA9" w14:textId="77777777" w:rsidR="001A66ED" w:rsidRPr="001A66ED" w:rsidRDefault="001A66ED" w:rsidP="001A66ED">
            <w:pPr>
              <w:autoSpaceDE/>
              <w:autoSpaceDN/>
              <w:adjustRightInd/>
              <w:spacing w:after="0" w:line="259" w:lineRule="auto"/>
              <w:jc w:val="left"/>
              <w:rPr>
                <w:rFonts w:eastAsia="Aptos" w:cs="Arial"/>
                <w:sz w:val="20"/>
                <w:szCs w:val="20"/>
              </w:rPr>
            </w:pPr>
          </w:p>
        </w:tc>
      </w:tr>
      <w:tr w:rsidR="001A66ED" w:rsidRPr="001A66ED" w14:paraId="25B3060D" w14:textId="77777777" w:rsidTr="00401312">
        <w:trPr>
          <w:trHeight w:val="45"/>
        </w:trPr>
        <w:tc>
          <w:tcPr>
            <w:tcW w:w="1694" w:type="dxa"/>
            <w:vMerge/>
          </w:tcPr>
          <w:p w14:paraId="5D64DBB2" w14:textId="77777777" w:rsidR="001A66ED" w:rsidRPr="001A66ED" w:rsidRDefault="001A66ED" w:rsidP="001A66ED">
            <w:pPr>
              <w:autoSpaceDE/>
              <w:autoSpaceDN/>
              <w:adjustRightInd/>
              <w:spacing w:after="0" w:line="259" w:lineRule="auto"/>
              <w:jc w:val="left"/>
              <w:rPr>
                <w:rFonts w:eastAsia="Aptos" w:cs="Arial"/>
                <w:sz w:val="20"/>
                <w:szCs w:val="20"/>
              </w:rPr>
            </w:pPr>
          </w:p>
        </w:tc>
        <w:tc>
          <w:tcPr>
            <w:tcW w:w="1361" w:type="dxa"/>
          </w:tcPr>
          <w:p w14:paraId="014D3161" w14:textId="77777777" w:rsidR="001A66ED" w:rsidRPr="001A66ED" w:rsidRDefault="001A66ED" w:rsidP="001A66ED">
            <w:pPr>
              <w:autoSpaceDE/>
              <w:autoSpaceDN/>
              <w:adjustRightInd/>
              <w:spacing w:after="0" w:line="259" w:lineRule="auto"/>
              <w:ind w:left="113"/>
              <w:jc w:val="left"/>
              <w:rPr>
                <w:rFonts w:eastAsia="Aptos" w:cs="Arial"/>
                <w:sz w:val="20"/>
                <w:szCs w:val="20"/>
              </w:rPr>
            </w:pPr>
            <w:r w:rsidRPr="001A66ED">
              <w:rPr>
                <w:rFonts w:eastAsia="Aptos" w:cs="Arial"/>
                <w:sz w:val="20"/>
                <w:szCs w:val="20"/>
              </w:rPr>
              <w:t>Prison</w:t>
            </w:r>
          </w:p>
        </w:tc>
        <w:tc>
          <w:tcPr>
            <w:tcW w:w="1303" w:type="dxa"/>
          </w:tcPr>
          <w:p w14:paraId="096C176E"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2 (4.2%)</w:t>
            </w:r>
          </w:p>
        </w:tc>
        <w:tc>
          <w:tcPr>
            <w:tcW w:w="9387" w:type="dxa"/>
            <w:vMerge/>
          </w:tcPr>
          <w:p w14:paraId="12CB8B7D" w14:textId="77777777" w:rsidR="001A66ED" w:rsidRPr="001A66ED" w:rsidRDefault="001A66ED" w:rsidP="001A66ED">
            <w:pPr>
              <w:autoSpaceDE/>
              <w:autoSpaceDN/>
              <w:adjustRightInd/>
              <w:spacing w:after="0" w:line="259" w:lineRule="auto"/>
              <w:jc w:val="left"/>
              <w:rPr>
                <w:rFonts w:eastAsia="Aptos" w:cs="Arial"/>
                <w:sz w:val="20"/>
                <w:szCs w:val="20"/>
              </w:rPr>
            </w:pPr>
          </w:p>
        </w:tc>
      </w:tr>
      <w:tr w:rsidR="001A66ED" w:rsidRPr="001A66ED" w14:paraId="7BAEF89C" w14:textId="77777777" w:rsidTr="00401312">
        <w:trPr>
          <w:trHeight w:val="45"/>
        </w:trPr>
        <w:tc>
          <w:tcPr>
            <w:tcW w:w="1694" w:type="dxa"/>
            <w:vMerge w:val="restart"/>
          </w:tcPr>
          <w:p w14:paraId="5FFBF56D"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Increase burden on services</w:t>
            </w:r>
          </w:p>
        </w:tc>
        <w:tc>
          <w:tcPr>
            <w:tcW w:w="1361" w:type="dxa"/>
          </w:tcPr>
          <w:p w14:paraId="600350D7"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All groups</w:t>
            </w:r>
          </w:p>
        </w:tc>
        <w:tc>
          <w:tcPr>
            <w:tcW w:w="1303" w:type="dxa"/>
          </w:tcPr>
          <w:p w14:paraId="7A414263"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10 (2.3%)</w:t>
            </w:r>
          </w:p>
        </w:tc>
        <w:tc>
          <w:tcPr>
            <w:tcW w:w="9387" w:type="dxa"/>
            <w:vMerge w:val="restart"/>
          </w:tcPr>
          <w:p w14:paraId="349CBA97" w14:textId="36F7C0E1"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i/>
                <w:iCs/>
                <w:sz w:val="20"/>
                <w:szCs w:val="20"/>
              </w:rPr>
              <w:t>“I suppose it is like turning over the stone isn’t it, the more you detect then the more pressure it puts on already stretched resources. The more we know about, the more then law enforcement and others then have to deal with.”</w:t>
            </w:r>
            <w:r w:rsidRPr="001A66ED">
              <w:rPr>
                <w:rFonts w:eastAsia="Aptos" w:cs="Arial"/>
                <w:sz w:val="20"/>
                <w:szCs w:val="20"/>
              </w:rPr>
              <w:t xml:space="preserve"> (</w:t>
            </w:r>
            <w:r w:rsidR="00052E3C">
              <w:rPr>
                <w:rFonts w:eastAsia="Aptos" w:cs="Arial"/>
                <w:sz w:val="20"/>
                <w:szCs w:val="20"/>
              </w:rPr>
              <w:t>P</w:t>
            </w:r>
            <w:r w:rsidR="00E478C2">
              <w:rPr>
                <w:rFonts w:eastAsia="Aptos" w:cs="Arial"/>
                <w:sz w:val="20"/>
                <w:szCs w:val="20"/>
              </w:rPr>
              <w:t>025</w:t>
            </w:r>
            <w:r w:rsidRPr="001A66ED">
              <w:rPr>
                <w:rFonts w:eastAsia="Aptos" w:cs="Arial"/>
                <w:sz w:val="20"/>
                <w:szCs w:val="20"/>
              </w:rPr>
              <w:t>, female, 45y, police)</w:t>
            </w:r>
          </w:p>
        </w:tc>
      </w:tr>
      <w:tr w:rsidR="001A66ED" w:rsidRPr="001A66ED" w14:paraId="7DB67B91" w14:textId="77777777" w:rsidTr="00401312">
        <w:trPr>
          <w:trHeight w:val="45"/>
        </w:trPr>
        <w:tc>
          <w:tcPr>
            <w:tcW w:w="1694" w:type="dxa"/>
            <w:vMerge/>
          </w:tcPr>
          <w:p w14:paraId="02847D00" w14:textId="77777777" w:rsidR="001A66ED" w:rsidRPr="001A66ED" w:rsidRDefault="001A66ED" w:rsidP="001A66ED">
            <w:pPr>
              <w:autoSpaceDE/>
              <w:autoSpaceDN/>
              <w:adjustRightInd/>
              <w:spacing w:after="0" w:line="259" w:lineRule="auto"/>
              <w:jc w:val="left"/>
              <w:rPr>
                <w:rFonts w:eastAsia="Aptos" w:cs="Arial"/>
                <w:sz w:val="20"/>
                <w:szCs w:val="20"/>
              </w:rPr>
            </w:pPr>
          </w:p>
        </w:tc>
        <w:tc>
          <w:tcPr>
            <w:tcW w:w="1361" w:type="dxa"/>
          </w:tcPr>
          <w:p w14:paraId="2FBC1416" w14:textId="77777777" w:rsidR="001A66ED" w:rsidRPr="001A66ED" w:rsidRDefault="001A66ED" w:rsidP="001A66ED">
            <w:pPr>
              <w:autoSpaceDE/>
              <w:autoSpaceDN/>
              <w:adjustRightInd/>
              <w:spacing w:after="0" w:line="259" w:lineRule="auto"/>
              <w:ind w:left="113"/>
              <w:jc w:val="left"/>
              <w:rPr>
                <w:rFonts w:eastAsia="Aptos" w:cs="Arial"/>
                <w:sz w:val="20"/>
                <w:szCs w:val="20"/>
              </w:rPr>
            </w:pPr>
            <w:r w:rsidRPr="001A66ED">
              <w:rPr>
                <w:rFonts w:eastAsia="Aptos" w:cs="Arial"/>
                <w:sz w:val="20"/>
                <w:szCs w:val="20"/>
              </w:rPr>
              <w:t>Healthcare</w:t>
            </w:r>
          </w:p>
        </w:tc>
        <w:tc>
          <w:tcPr>
            <w:tcW w:w="1303" w:type="dxa"/>
          </w:tcPr>
          <w:p w14:paraId="5D5B547A"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3 (1.6%)</w:t>
            </w:r>
          </w:p>
        </w:tc>
        <w:tc>
          <w:tcPr>
            <w:tcW w:w="9387" w:type="dxa"/>
            <w:vMerge/>
          </w:tcPr>
          <w:p w14:paraId="13C4BDEA" w14:textId="77777777" w:rsidR="001A66ED" w:rsidRPr="001A66ED" w:rsidRDefault="001A66ED" w:rsidP="001A66ED">
            <w:pPr>
              <w:autoSpaceDE/>
              <w:autoSpaceDN/>
              <w:adjustRightInd/>
              <w:spacing w:after="0" w:line="259" w:lineRule="auto"/>
              <w:rPr>
                <w:rFonts w:eastAsia="Aptos" w:cs="Arial"/>
                <w:sz w:val="20"/>
                <w:szCs w:val="20"/>
              </w:rPr>
            </w:pPr>
          </w:p>
        </w:tc>
      </w:tr>
      <w:tr w:rsidR="001A66ED" w:rsidRPr="001A66ED" w14:paraId="4FA0239E" w14:textId="77777777" w:rsidTr="00401312">
        <w:trPr>
          <w:trHeight w:val="45"/>
        </w:trPr>
        <w:tc>
          <w:tcPr>
            <w:tcW w:w="1694" w:type="dxa"/>
            <w:vMerge/>
          </w:tcPr>
          <w:p w14:paraId="5CAF6767" w14:textId="77777777" w:rsidR="001A66ED" w:rsidRPr="001A66ED" w:rsidRDefault="001A66ED" w:rsidP="001A66ED">
            <w:pPr>
              <w:autoSpaceDE/>
              <w:autoSpaceDN/>
              <w:adjustRightInd/>
              <w:spacing w:after="0" w:line="259" w:lineRule="auto"/>
              <w:jc w:val="left"/>
              <w:rPr>
                <w:rFonts w:eastAsia="Aptos" w:cs="Arial"/>
                <w:sz w:val="20"/>
                <w:szCs w:val="20"/>
              </w:rPr>
            </w:pPr>
          </w:p>
        </w:tc>
        <w:tc>
          <w:tcPr>
            <w:tcW w:w="1361" w:type="dxa"/>
          </w:tcPr>
          <w:p w14:paraId="501ED2D4" w14:textId="77777777" w:rsidR="001A66ED" w:rsidRPr="001A66ED" w:rsidRDefault="001A66ED" w:rsidP="001A66ED">
            <w:pPr>
              <w:autoSpaceDE/>
              <w:autoSpaceDN/>
              <w:adjustRightInd/>
              <w:spacing w:after="0" w:line="259" w:lineRule="auto"/>
              <w:ind w:left="113"/>
              <w:jc w:val="left"/>
              <w:rPr>
                <w:rFonts w:eastAsia="Aptos" w:cs="Arial"/>
                <w:sz w:val="20"/>
                <w:szCs w:val="20"/>
              </w:rPr>
            </w:pPr>
            <w:r w:rsidRPr="001A66ED">
              <w:rPr>
                <w:rFonts w:eastAsia="Aptos" w:cs="Arial"/>
                <w:sz w:val="20"/>
                <w:szCs w:val="20"/>
              </w:rPr>
              <w:t>Homeless</w:t>
            </w:r>
          </w:p>
        </w:tc>
        <w:tc>
          <w:tcPr>
            <w:tcW w:w="1303" w:type="dxa"/>
          </w:tcPr>
          <w:p w14:paraId="498AE4E2"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2 (1.4%)</w:t>
            </w:r>
          </w:p>
        </w:tc>
        <w:tc>
          <w:tcPr>
            <w:tcW w:w="9387" w:type="dxa"/>
            <w:vMerge/>
          </w:tcPr>
          <w:p w14:paraId="707B9215" w14:textId="77777777" w:rsidR="001A66ED" w:rsidRPr="001A66ED" w:rsidRDefault="001A66ED" w:rsidP="001A66ED">
            <w:pPr>
              <w:autoSpaceDE/>
              <w:autoSpaceDN/>
              <w:adjustRightInd/>
              <w:spacing w:after="0" w:line="259" w:lineRule="auto"/>
              <w:rPr>
                <w:rFonts w:eastAsia="Aptos" w:cs="Arial"/>
                <w:sz w:val="20"/>
                <w:szCs w:val="20"/>
              </w:rPr>
            </w:pPr>
          </w:p>
        </w:tc>
      </w:tr>
      <w:tr w:rsidR="001A66ED" w:rsidRPr="001A66ED" w14:paraId="36720F72" w14:textId="77777777" w:rsidTr="00401312">
        <w:trPr>
          <w:trHeight w:val="45"/>
        </w:trPr>
        <w:tc>
          <w:tcPr>
            <w:tcW w:w="1694" w:type="dxa"/>
            <w:vMerge/>
          </w:tcPr>
          <w:p w14:paraId="4D834521" w14:textId="77777777" w:rsidR="001A66ED" w:rsidRPr="001A66ED" w:rsidRDefault="001A66ED" w:rsidP="001A66ED">
            <w:pPr>
              <w:autoSpaceDE/>
              <w:autoSpaceDN/>
              <w:adjustRightInd/>
              <w:spacing w:after="0" w:line="259" w:lineRule="auto"/>
              <w:jc w:val="left"/>
              <w:rPr>
                <w:rFonts w:eastAsia="Aptos" w:cs="Arial"/>
                <w:sz w:val="20"/>
                <w:szCs w:val="20"/>
              </w:rPr>
            </w:pPr>
          </w:p>
        </w:tc>
        <w:tc>
          <w:tcPr>
            <w:tcW w:w="1361" w:type="dxa"/>
          </w:tcPr>
          <w:p w14:paraId="3FFFEFEF" w14:textId="77777777" w:rsidR="001A66ED" w:rsidRPr="001A66ED" w:rsidRDefault="001A66ED" w:rsidP="001A66ED">
            <w:pPr>
              <w:autoSpaceDE/>
              <w:autoSpaceDN/>
              <w:adjustRightInd/>
              <w:spacing w:after="0" w:line="259" w:lineRule="auto"/>
              <w:ind w:left="113"/>
              <w:jc w:val="left"/>
              <w:rPr>
                <w:rFonts w:eastAsia="Aptos" w:cs="Arial"/>
                <w:sz w:val="20"/>
                <w:szCs w:val="20"/>
              </w:rPr>
            </w:pPr>
            <w:r w:rsidRPr="001A66ED">
              <w:rPr>
                <w:rFonts w:eastAsia="Aptos" w:cs="Arial"/>
                <w:sz w:val="20"/>
                <w:szCs w:val="20"/>
              </w:rPr>
              <w:t>Police</w:t>
            </w:r>
          </w:p>
        </w:tc>
        <w:tc>
          <w:tcPr>
            <w:tcW w:w="1303" w:type="dxa"/>
          </w:tcPr>
          <w:p w14:paraId="58A481B5"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5 (7.8%)</w:t>
            </w:r>
          </w:p>
        </w:tc>
        <w:tc>
          <w:tcPr>
            <w:tcW w:w="9387" w:type="dxa"/>
            <w:vMerge/>
          </w:tcPr>
          <w:p w14:paraId="3A10ED72" w14:textId="77777777" w:rsidR="001A66ED" w:rsidRPr="001A66ED" w:rsidRDefault="001A66ED" w:rsidP="001A66ED">
            <w:pPr>
              <w:autoSpaceDE/>
              <w:autoSpaceDN/>
              <w:adjustRightInd/>
              <w:spacing w:after="0" w:line="259" w:lineRule="auto"/>
              <w:rPr>
                <w:rFonts w:eastAsia="Aptos" w:cs="Arial"/>
                <w:sz w:val="20"/>
                <w:szCs w:val="20"/>
              </w:rPr>
            </w:pPr>
          </w:p>
        </w:tc>
      </w:tr>
      <w:tr w:rsidR="001A66ED" w:rsidRPr="001A66ED" w14:paraId="46846C33" w14:textId="77777777" w:rsidTr="00401312">
        <w:trPr>
          <w:trHeight w:val="45"/>
        </w:trPr>
        <w:tc>
          <w:tcPr>
            <w:tcW w:w="1694" w:type="dxa"/>
            <w:vMerge/>
          </w:tcPr>
          <w:p w14:paraId="50C76ADE" w14:textId="77777777" w:rsidR="001A66ED" w:rsidRPr="001A66ED" w:rsidRDefault="001A66ED" w:rsidP="001A66ED">
            <w:pPr>
              <w:autoSpaceDE/>
              <w:autoSpaceDN/>
              <w:adjustRightInd/>
              <w:spacing w:after="0" w:line="259" w:lineRule="auto"/>
              <w:jc w:val="left"/>
              <w:rPr>
                <w:rFonts w:eastAsia="Aptos" w:cs="Arial"/>
                <w:sz w:val="20"/>
                <w:szCs w:val="20"/>
              </w:rPr>
            </w:pPr>
          </w:p>
        </w:tc>
        <w:tc>
          <w:tcPr>
            <w:tcW w:w="1361" w:type="dxa"/>
          </w:tcPr>
          <w:p w14:paraId="0D5BBA6B" w14:textId="77777777" w:rsidR="001A66ED" w:rsidRPr="001A66ED" w:rsidRDefault="001A66ED" w:rsidP="001A66ED">
            <w:pPr>
              <w:autoSpaceDE/>
              <w:autoSpaceDN/>
              <w:adjustRightInd/>
              <w:spacing w:after="0" w:line="259" w:lineRule="auto"/>
              <w:ind w:left="113"/>
              <w:jc w:val="left"/>
              <w:rPr>
                <w:rFonts w:eastAsia="Aptos" w:cs="Arial"/>
                <w:sz w:val="20"/>
                <w:szCs w:val="20"/>
              </w:rPr>
            </w:pPr>
            <w:r w:rsidRPr="001A66ED">
              <w:rPr>
                <w:rFonts w:eastAsia="Aptos" w:cs="Arial"/>
                <w:sz w:val="20"/>
                <w:szCs w:val="20"/>
              </w:rPr>
              <w:t>Prison</w:t>
            </w:r>
          </w:p>
        </w:tc>
        <w:tc>
          <w:tcPr>
            <w:tcW w:w="1303" w:type="dxa"/>
          </w:tcPr>
          <w:p w14:paraId="130B4057"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0</w:t>
            </w:r>
          </w:p>
        </w:tc>
        <w:tc>
          <w:tcPr>
            <w:tcW w:w="9387" w:type="dxa"/>
            <w:vMerge/>
          </w:tcPr>
          <w:p w14:paraId="31AFF630" w14:textId="77777777" w:rsidR="001A66ED" w:rsidRPr="001A66ED" w:rsidRDefault="001A66ED" w:rsidP="001A66ED">
            <w:pPr>
              <w:autoSpaceDE/>
              <w:autoSpaceDN/>
              <w:adjustRightInd/>
              <w:spacing w:after="0" w:line="259" w:lineRule="auto"/>
              <w:rPr>
                <w:rFonts w:eastAsia="Aptos" w:cs="Arial"/>
                <w:sz w:val="20"/>
                <w:szCs w:val="20"/>
              </w:rPr>
            </w:pPr>
          </w:p>
        </w:tc>
      </w:tr>
      <w:tr w:rsidR="001A66ED" w:rsidRPr="001A66ED" w14:paraId="2A574648" w14:textId="77777777" w:rsidTr="00401312">
        <w:trPr>
          <w:trHeight w:val="45"/>
        </w:trPr>
        <w:tc>
          <w:tcPr>
            <w:tcW w:w="1694" w:type="dxa"/>
            <w:vMerge w:val="restart"/>
          </w:tcPr>
          <w:p w14:paraId="6137B56B"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Increased debt and violence</w:t>
            </w:r>
          </w:p>
        </w:tc>
        <w:tc>
          <w:tcPr>
            <w:tcW w:w="1361" w:type="dxa"/>
          </w:tcPr>
          <w:p w14:paraId="3137C25B"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All groups</w:t>
            </w:r>
          </w:p>
        </w:tc>
        <w:tc>
          <w:tcPr>
            <w:tcW w:w="1303" w:type="dxa"/>
          </w:tcPr>
          <w:p w14:paraId="4327F9E5"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2 (0.5%)</w:t>
            </w:r>
          </w:p>
        </w:tc>
        <w:tc>
          <w:tcPr>
            <w:tcW w:w="9387" w:type="dxa"/>
            <w:vMerge w:val="restart"/>
          </w:tcPr>
          <w:p w14:paraId="6FAAA20D" w14:textId="32921234"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i/>
                <w:iCs/>
                <w:sz w:val="20"/>
                <w:szCs w:val="20"/>
              </w:rPr>
              <w:t>“(…) if we are able to detect drugs then the price is driven up because they have become more valuable and when the price is driven up, the debt increases and then the debt increase can sometimes result in increased levels of violence.  Umm, but it is a consequence of being able to prove that somebody has done something or got something or in possession of something illegal and eventually it will even itself out.”</w:t>
            </w:r>
            <w:r w:rsidRPr="001A66ED">
              <w:rPr>
                <w:rFonts w:eastAsia="Aptos" w:cs="Arial"/>
                <w:sz w:val="20"/>
                <w:szCs w:val="20"/>
              </w:rPr>
              <w:t xml:space="preserve"> (</w:t>
            </w:r>
            <w:r w:rsidR="00052E3C">
              <w:rPr>
                <w:rFonts w:eastAsia="Aptos" w:cs="Arial"/>
                <w:sz w:val="20"/>
                <w:szCs w:val="20"/>
              </w:rPr>
              <w:t>P</w:t>
            </w:r>
            <w:r w:rsidR="006C6901">
              <w:rPr>
                <w:rFonts w:eastAsia="Aptos" w:cs="Arial"/>
                <w:sz w:val="20"/>
                <w:szCs w:val="20"/>
              </w:rPr>
              <w:t>027</w:t>
            </w:r>
            <w:r w:rsidRPr="001A66ED">
              <w:rPr>
                <w:rFonts w:eastAsia="Aptos" w:cs="Arial"/>
                <w:sz w:val="20"/>
                <w:szCs w:val="20"/>
              </w:rPr>
              <w:t>, female, 45y, prison)</w:t>
            </w:r>
          </w:p>
          <w:p w14:paraId="0017C117" w14:textId="7845F848"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i/>
                <w:iCs/>
                <w:sz w:val="20"/>
                <w:szCs w:val="20"/>
              </w:rPr>
              <w:t>“Do it because it will protect us, it would protect um but expect to have a riot on your hands (…) I mean there would be blood spilt, that is how bad it can be, there would be blood spilt – I mean you can get really nasty if you don’t have it, you can get nasty.”</w:t>
            </w:r>
            <w:r w:rsidRPr="001A66ED">
              <w:rPr>
                <w:rFonts w:eastAsia="Aptos" w:cs="Arial"/>
                <w:sz w:val="20"/>
                <w:szCs w:val="20"/>
              </w:rPr>
              <w:t xml:space="preserve"> (</w:t>
            </w:r>
            <w:r w:rsidR="00052E3C">
              <w:rPr>
                <w:rFonts w:eastAsia="Aptos" w:cs="Arial"/>
                <w:sz w:val="20"/>
                <w:szCs w:val="20"/>
              </w:rPr>
              <w:t>I</w:t>
            </w:r>
            <w:r w:rsidR="006F2BC0">
              <w:rPr>
                <w:rFonts w:eastAsia="Aptos" w:cs="Arial"/>
                <w:sz w:val="20"/>
                <w:szCs w:val="20"/>
              </w:rPr>
              <w:t>002</w:t>
            </w:r>
            <w:r w:rsidRPr="001A66ED">
              <w:rPr>
                <w:rFonts w:eastAsia="Aptos" w:cs="Arial"/>
                <w:sz w:val="20"/>
                <w:szCs w:val="20"/>
              </w:rPr>
              <w:t>, female, 29y, PWUSC)</w:t>
            </w:r>
          </w:p>
        </w:tc>
      </w:tr>
      <w:tr w:rsidR="001A66ED" w:rsidRPr="001A66ED" w14:paraId="6FE6B4AF" w14:textId="77777777" w:rsidTr="00401312">
        <w:trPr>
          <w:trHeight w:val="45"/>
        </w:trPr>
        <w:tc>
          <w:tcPr>
            <w:tcW w:w="1694" w:type="dxa"/>
            <w:vMerge/>
            <w:tcBorders>
              <w:bottom w:val="single" w:sz="4" w:space="0" w:color="auto"/>
            </w:tcBorders>
          </w:tcPr>
          <w:p w14:paraId="712FF11A" w14:textId="77777777" w:rsidR="001A66ED" w:rsidRPr="001A66ED" w:rsidRDefault="001A66ED" w:rsidP="001A66ED">
            <w:pPr>
              <w:autoSpaceDE/>
              <w:autoSpaceDN/>
              <w:adjustRightInd/>
              <w:spacing w:after="0" w:line="259" w:lineRule="auto"/>
              <w:jc w:val="left"/>
              <w:rPr>
                <w:rFonts w:eastAsia="Aptos" w:cs="Arial"/>
                <w:sz w:val="20"/>
                <w:szCs w:val="20"/>
              </w:rPr>
            </w:pPr>
          </w:p>
        </w:tc>
        <w:tc>
          <w:tcPr>
            <w:tcW w:w="1361" w:type="dxa"/>
          </w:tcPr>
          <w:p w14:paraId="57415BB8" w14:textId="77777777" w:rsidR="001A66ED" w:rsidRPr="001A66ED" w:rsidRDefault="001A66ED" w:rsidP="001A66ED">
            <w:pPr>
              <w:autoSpaceDE/>
              <w:autoSpaceDN/>
              <w:adjustRightInd/>
              <w:spacing w:after="0" w:line="259" w:lineRule="auto"/>
              <w:ind w:left="113"/>
              <w:jc w:val="left"/>
              <w:rPr>
                <w:rFonts w:eastAsia="Aptos" w:cs="Arial"/>
                <w:sz w:val="20"/>
                <w:szCs w:val="20"/>
              </w:rPr>
            </w:pPr>
            <w:r w:rsidRPr="001A66ED">
              <w:rPr>
                <w:rFonts w:eastAsia="Aptos" w:cs="Arial"/>
                <w:sz w:val="20"/>
                <w:szCs w:val="20"/>
              </w:rPr>
              <w:t>Healthcare</w:t>
            </w:r>
          </w:p>
        </w:tc>
        <w:tc>
          <w:tcPr>
            <w:tcW w:w="1303" w:type="dxa"/>
          </w:tcPr>
          <w:p w14:paraId="016883A1"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0</w:t>
            </w:r>
          </w:p>
        </w:tc>
        <w:tc>
          <w:tcPr>
            <w:tcW w:w="9387" w:type="dxa"/>
            <w:vMerge/>
            <w:tcBorders>
              <w:bottom w:val="single" w:sz="4" w:space="0" w:color="auto"/>
            </w:tcBorders>
          </w:tcPr>
          <w:p w14:paraId="218E6C8A" w14:textId="77777777" w:rsidR="001A66ED" w:rsidRPr="001A66ED" w:rsidRDefault="001A66ED" w:rsidP="001A66ED">
            <w:pPr>
              <w:autoSpaceDE/>
              <w:autoSpaceDN/>
              <w:adjustRightInd/>
              <w:spacing w:after="0" w:line="259" w:lineRule="auto"/>
              <w:rPr>
                <w:rFonts w:eastAsia="Aptos" w:cs="Arial"/>
                <w:sz w:val="20"/>
                <w:szCs w:val="20"/>
              </w:rPr>
            </w:pPr>
          </w:p>
        </w:tc>
      </w:tr>
      <w:tr w:rsidR="001A66ED" w:rsidRPr="001A66ED" w14:paraId="657A0510" w14:textId="77777777" w:rsidTr="00401312">
        <w:trPr>
          <w:trHeight w:val="45"/>
        </w:trPr>
        <w:tc>
          <w:tcPr>
            <w:tcW w:w="1694" w:type="dxa"/>
            <w:vMerge/>
            <w:tcBorders>
              <w:bottom w:val="single" w:sz="4" w:space="0" w:color="auto"/>
            </w:tcBorders>
          </w:tcPr>
          <w:p w14:paraId="00AE9F04" w14:textId="77777777" w:rsidR="001A66ED" w:rsidRPr="001A66ED" w:rsidRDefault="001A66ED" w:rsidP="001A66ED">
            <w:pPr>
              <w:autoSpaceDE/>
              <w:autoSpaceDN/>
              <w:adjustRightInd/>
              <w:spacing w:after="0" w:line="259" w:lineRule="auto"/>
              <w:jc w:val="left"/>
              <w:rPr>
                <w:rFonts w:eastAsia="Aptos" w:cs="Arial"/>
                <w:sz w:val="20"/>
                <w:szCs w:val="20"/>
              </w:rPr>
            </w:pPr>
          </w:p>
        </w:tc>
        <w:tc>
          <w:tcPr>
            <w:tcW w:w="1361" w:type="dxa"/>
          </w:tcPr>
          <w:p w14:paraId="46171ADE" w14:textId="77777777" w:rsidR="001A66ED" w:rsidRPr="001A66ED" w:rsidRDefault="001A66ED" w:rsidP="001A66ED">
            <w:pPr>
              <w:autoSpaceDE/>
              <w:autoSpaceDN/>
              <w:adjustRightInd/>
              <w:spacing w:after="0" w:line="259" w:lineRule="auto"/>
              <w:ind w:left="113"/>
              <w:jc w:val="left"/>
              <w:rPr>
                <w:rFonts w:eastAsia="Aptos" w:cs="Arial"/>
                <w:sz w:val="20"/>
                <w:szCs w:val="20"/>
              </w:rPr>
            </w:pPr>
            <w:r w:rsidRPr="001A66ED">
              <w:rPr>
                <w:rFonts w:eastAsia="Aptos" w:cs="Arial"/>
                <w:sz w:val="20"/>
                <w:szCs w:val="20"/>
              </w:rPr>
              <w:t>Homeless</w:t>
            </w:r>
          </w:p>
        </w:tc>
        <w:tc>
          <w:tcPr>
            <w:tcW w:w="1303" w:type="dxa"/>
          </w:tcPr>
          <w:p w14:paraId="7F6E9C40"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0</w:t>
            </w:r>
          </w:p>
        </w:tc>
        <w:tc>
          <w:tcPr>
            <w:tcW w:w="9387" w:type="dxa"/>
            <w:vMerge/>
            <w:tcBorders>
              <w:bottom w:val="single" w:sz="4" w:space="0" w:color="auto"/>
            </w:tcBorders>
          </w:tcPr>
          <w:p w14:paraId="516D343E" w14:textId="77777777" w:rsidR="001A66ED" w:rsidRPr="001A66ED" w:rsidRDefault="001A66ED" w:rsidP="001A66ED">
            <w:pPr>
              <w:autoSpaceDE/>
              <w:autoSpaceDN/>
              <w:adjustRightInd/>
              <w:spacing w:after="0" w:line="259" w:lineRule="auto"/>
              <w:rPr>
                <w:rFonts w:eastAsia="Aptos" w:cs="Arial"/>
                <w:sz w:val="20"/>
                <w:szCs w:val="20"/>
              </w:rPr>
            </w:pPr>
          </w:p>
        </w:tc>
      </w:tr>
      <w:tr w:rsidR="001A66ED" w:rsidRPr="001A66ED" w14:paraId="481C7F38" w14:textId="77777777" w:rsidTr="00401312">
        <w:trPr>
          <w:trHeight w:val="45"/>
        </w:trPr>
        <w:tc>
          <w:tcPr>
            <w:tcW w:w="1694" w:type="dxa"/>
            <w:vMerge/>
            <w:tcBorders>
              <w:bottom w:val="single" w:sz="4" w:space="0" w:color="auto"/>
            </w:tcBorders>
          </w:tcPr>
          <w:p w14:paraId="15212F26" w14:textId="77777777" w:rsidR="001A66ED" w:rsidRPr="001A66ED" w:rsidRDefault="001A66ED" w:rsidP="001A66ED">
            <w:pPr>
              <w:autoSpaceDE/>
              <w:autoSpaceDN/>
              <w:adjustRightInd/>
              <w:spacing w:after="0" w:line="259" w:lineRule="auto"/>
              <w:jc w:val="left"/>
              <w:rPr>
                <w:rFonts w:eastAsia="Aptos" w:cs="Arial"/>
                <w:sz w:val="20"/>
                <w:szCs w:val="20"/>
              </w:rPr>
            </w:pPr>
          </w:p>
        </w:tc>
        <w:tc>
          <w:tcPr>
            <w:tcW w:w="1361" w:type="dxa"/>
          </w:tcPr>
          <w:p w14:paraId="351A93B5" w14:textId="77777777" w:rsidR="001A66ED" w:rsidRPr="001A66ED" w:rsidRDefault="001A66ED" w:rsidP="001A66ED">
            <w:pPr>
              <w:autoSpaceDE/>
              <w:autoSpaceDN/>
              <w:adjustRightInd/>
              <w:spacing w:after="0" w:line="259" w:lineRule="auto"/>
              <w:ind w:left="113"/>
              <w:jc w:val="left"/>
              <w:rPr>
                <w:rFonts w:eastAsia="Aptos" w:cs="Arial"/>
                <w:sz w:val="20"/>
                <w:szCs w:val="20"/>
              </w:rPr>
            </w:pPr>
            <w:r w:rsidRPr="001A66ED">
              <w:rPr>
                <w:rFonts w:eastAsia="Aptos" w:cs="Arial"/>
                <w:sz w:val="20"/>
                <w:szCs w:val="20"/>
              </w:rPr>
              <w:t>Police</w:t>
            </w:r>
          </w:p>
        </w:tc>
        <w:tc>
          <w:tcPr>
            <w:tcW w:w="1303" w:type="dxa"/>
          </w:tcPr>
          <w:p w14:paraId="57A1447E"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0</w:t>
            </w:r>
          </w:p>
        </w:tc>
        <w:tc>
          <w:tcPr>
            <w:tcW w:w="9387" w:type="dxa"/>
            <w:vMerge/>
            <w:tcBorders>
              <w:bottom w:val="single" w:sz="4" w:space="0" w:color="auto"/>
            </w:tcBorders>
          </w:tcPr>
          <w:p w14:paraId="60CD8963" w14:textId="77777777" w:rsidR="001A66ED" w:rsidRPr="001A66ED" w:rsidRDefault="001A66ED" w:rsidP="001A66ED">
            <w:pPr>
              <w:autoSpaceDE/>
              <w:autoSpaceDN/>
              <w:adjustRightInd/>
              <w:spacing w:after="0" w:line="259" w:lineRule="auto"/>
              <w:rPr>
                <w:rFonts w:eastAsia="Aptos" w:cs="Arial"/>
                <w:sz w:val="20"/>
                <w:szCs w:val="20"/>
              </w:rPr>
            </w:pPr>
          </w:p>
        </w:tc>
      </w:tr>
      <w:tr w:rsidR="001A66ED" w:rsidRPr="001A66ED" w14:paraId="0705CAB8" w14:textId="77777777" w:rsidTr="00401312">
        <w:trPr>
          <w:trHeight w:val="45"/>
        </w:trPr>
        <w:tc>
          <w:tcPr>
            <w:tcW w:w="1694" w:type="dxa"/>
            <w:vMerge/>
            <w:tcBorders>
              <w:bottom w:val="single" w:sz="4" w:space="0" w:color="auto"/>
            </w:tcBorders>
          </w:tcPr>
          <w:p w14:paraId="08496289" w14:textId="77777777" w:rsidR="001A66ED" w:rsidRPr="001A66ED" w:rsidRDefault="001A66ED" w:rsidP="001A66ED">
            <w:pPr>
              <w:autoSpaceDE/>
              <w:autoSpaceDN/>
              <w:adjustRightInd/>
              <w:spacing w:after="0" w:line="259" w:lineRule="auto"/>
              <w:jc w:val="left"/>
              <w:rPr>
                <w:rFonts w:eastAsia="Aptos" w:cs="Arial"/>
                <w:sz w:val="20"/>
                <w:szCs w:val="20"/>
              </w:rPr>
            </w:pPr>
          </w:p>
        </w:tc>
        <w:tc>
          <w:tcPr>
            <w:tcW w:w="1361" w:type="dxa"/>
            <w:tcBorders>
              <w:bottom w:val="single" w:sz="4" w:space="0" w:color="auto"/>
            </w:tcBorders>
          </w:tcPr>
          <w:p w14:paraId="0255D76C" w14:textId="77777777" w:rsidR="001A66ED" w:rsidRPr="001A66ED" w:rsidRDefault="001A66ED" w:rsidP="001A66ED">
            <w:pPr>
              <w:autoSpaceDE/>
              <w:autoSpaceDN/>
              <w:adjustRightInd/>
              <w:spacing w:after="0" w:line="259" w:lineRule="auto"/>
              <w:ind w:left="113"/>
              <w:jc w:val="left"/>
              <w:rPr>
                <w:rFonts w:eastAsia="Aptos" w:cs="Arial"/>
                <w:sz w:val="20"/>
                <w:szCs w:val="20"/>
              </w:rPr>
            </w:pPr>
            <w:r w:rsidRPr="001A66ED">
              <w:rPr>
                <w:rFonts w:eastAsia="Aptos" w:cs="Arial"/>
                <w:sz w:val="20"/>
                <w:szCs w:val="20"/>
              </w:rPr>
              <w:t>Prison</w:t>
            </w:r>
          </w:p>
        </w:tc>
        <w:tc>
          <w:tcPr>
            <w:tcW w:w="1303" w:type="dxa"/>
            <w:tcBorders>
              <w:bottom w:val="single" w:sz="4" w:space="0" w:color="auto"/>
            </w:tcBorders>
          </w:tcPr>
          <w:p w14:paraId="3235FFCF" w14:textId="77777777" w:rsidR="001A66ED" w:rsidRPr="001A66ED" w:rsidRDefault="001A66ED" w:rsidP="001A66ED">
            <w:pPr>
              <w:autoSpaceDE/>
              <w:autoSpaceDN/>
              <w:adjustRightInd/>
              <w:spacing w:after="0" w:line="259" w:lineRule="auto"/>
              <w:jc w:val="left"/>
              <w:rPr>
                <w:rFonts w:eastAsia="Aptos" w:cs="Arial"/>
                <w:sz w:val="20"/>
                <w:szCs w:val="20"/>
              </w:rPr>
            </w:pPr>
            <w:r w:rsidRPr="001A66ED">
              <w:rPr>
                <w:rFonts w:eastAsia="Aptos" w:cs="Arial"/>
                <w:sz w:val="20"/>
                <w:szCs w:val="20"/>
              </w:rPr>
              <w:t>2 (4.2%)</w:t>
            </w:r>
          </w:p>
        </w:tc>
        <w:tc>
          <w:tcPr>
            <w:tcW w:w="9387" w:type="dxa"/>
            <w:vMerge/>
            <w:tcBorders>
              <w:bottom w:val="single" w:sz="4" w:space="0" w:color="auto"/>
            </w:tcBorders>
          </w:tcPr>
          <w:p w14:paraId="5CA37D2B" w14:textId="77777777" w:rsidR="001A66ED" w:rsidRPr="001A66ED" w:rsidRDefault="001A66ED" w:rsidP="001A66ED">
            <w:pPr>
              <w:autoSpaceDE/>
              <w:autoSpaceDN/>
              <w:adjustRightInd/>
              <w:spacing w:after="0" w:line="259" w:lineRule="auto"/>
              <w:rPr>
                <w:rFonts w:eastAsia="Aptos" w:cs="Arial"/>
                <w:sz w:val="20"/>
                <w:szCs w:val="20"/>
              </w:rPr>
            </w:pPr>
          </w:p>
        </w:tc>
      </w:tr>
    </w:tbl>
    <w:p w14:paraId="6C0B8C9D" w14:textId="77777777" w:rsidR="00817D16" w:rsidRDefault="00A673E6" w:rsidP="002B2D5C">
      <w:pPr>
        <w:rPr>
          <w:rFonts w:cs="Arial"/>
          <w:b/>
          <w:bCs/>
          <w:noProof/>
          <w:lang w:val="en-US"/>
        </w:rPr>
      </w:pPr>
      <w:r>
        <w:rPr>
          <w:sz w:val="20"/>
          <w:szCs w:val="22"/>
        </w:rPr>
        <w:t>Abbreviations: PWUSC, people who use synthetic cannabinoids</w:t>
      </w:r>
      <w:r w:rsidR="00E56080">
        <w:rPr>
          <w:rFonts w:cs="Arial"/>
          <w:b/>
          <w:bCs/>
          <w:noProof/>
          <w:lang w:val="en-US"/>
        </w:rPr>
        <w:t>.</w:t>
      </w:r>
    </w:p>
    <w:p w14:paraId="6A43E4C2" w14:textId="145AF281" w:rsidR="007F51BA" w:rsidRPr="00817D16" w:rsidRDefault="00817D16" w:rsidP="00817D16">
      <w:pPr>
        <w:spacing w:after="0"/>
        <w:rPr>
          <w:sz w:val="20"/>
          <w:szCs w:val="22"/>
        </w:rPr>
      </w:pPr>
      <w:r>
        <w:rPr>
          <w:i/>
          <w:iCs/>
          <w:sz w:val="20"/>
          <w:szCs w:val="22"/>
        </w:rPr>
        <w:t xml:space="preserve">Note. </w:t>
      </w:r>
      <w:r>
        <w:rPr>
          <w:sz w:val="20"/>
          <w:szCs w:val="22"/>
        </w:rPr>
        <w:t>Results are based on thematic analysis of interview transcripts from 60 participants (n=11 healthcare, n=8 homeless service, n=8 police, n=8 prison, n=25 PWUSC) and content analysis of survey responses from 433 participants (n=182 healthcare, n=139 homeless service, n=64 police, n=48 prison).</w:t>
      </w:r>
      <w:r w:rsidR="0085601A" w:rsidRPr="00AC71FC">
        <w:rPr>
          <w:rFonts w:cs="Arial"/>
          <w:b/>
          <w:bCs/>
          <w:noProof/>
          <w:lang w:val="en-US"/>
        </w:rPr>
        <w:fldChar w:fldCharType="begin"/>
      </w:r>
      <w:r w:rsidR="0085601A" w:rsidRPr="00AC71FC">
        <w:rPr>
          <w:rFonts w:cs="Arial"/>
          <w:b/>
          <w:bCs/>
        </w:rPr>
        <w:instrText xml:space="preserve"> ADDIN EN.REFLIST </w:instrText>
      </w:r>
      <w:r w:rsidR="0085601A" w:rsidRPr="00AC71FC">
        <w:rPr>
          <w:rFonts w:cs="Arial"/>
          <w:b/>
          <w:bCs/>
          <w:noProof/>
          <w:lang w:val="en-US"/>
        </w:rPr>
        <w:fldChar w:fldCharType="separate"/>
      </w:r>
      <w:r w:rsidR="0085601A" w:rsidRPr="00AC71FC">
        <w:rPr>
          <w:rFonts w:cs="Arial"/>
          <w:b/>
          <w:bCs/>
        </w:rPr>
        <w:fldChar w:fldCharType="end"/>
      </w:r>
    </w:p>
    <w:sectPr w:rsidR="007F51BA" w:rsidRPr="00817D16" w:rsidSect="0079303A">
      <w:footerReference w:type="even" r:id="rId11"/>
      <w:footerReference w:type="default" r:id="rId12"/>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1AC73" w14:textId="77777777" w:rsidR="001F6911" w:rsidRDefault="001F6911" w:rsidP="00E51482">
      <w:pPr>
        <w:spacing w:after="0" w:line="240" w:lineRule="auto"/>
      </w:pPr>
      <w:r>
        <w:separator/>
      </w:r>
    </w:p>
  </w:endnote>
  <w:endnote w:type="continuationSeparator" w:id="0">
    <w:p w14:paraId="617E8969" w14:textId="77777777" w:rsidR="001F6911" w:rsidRDefault="001F6911" w:rsidP="00E514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97924181"/>
      <w:docPartObj>
        <w:docPartGallery w:val="Page Numbers (Bottom of Page)"/>
        <w:docPartUnique/>
      </w:docPartObj>
    </w:sdtPr>
    <w:sdtEndPr>
      <w:rPr>
        <w:rStyle w:val="PageNumber"/>
      </w:rPr>
    </w:sdtEndPr>
    <w:sdtContent>
      <w:p w14:paraId="02403B86" w14:textId="30022699" w:rsidR="00FE2BEE" w:rsidRDefault="00FE2BEE" w:rsidP="00471D7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2D3A88">
          <w:rPr>
            <w:rStyle w:val="PageNumber"/>
            <w:noProof/>
          </w:rPr>
          <w:t>1</w:t>
        </w:r>
        <w:r>
          <w:rPr>
            <w:rStyle w:val="PageNumber"/>
          </w:rPr>
          <w:fldChar w:fldCharType="end"/>
        </w:r>
      </w:p>
    </w:sdtContent>
  </w:sdt>
  <w:p w14:paraId="41B61B40" w14:textId="77777777" w:rsidR="00FE2BEE" w:rsidRDefault="00FE2BEE">
    <w:pPr>
      <w:pStyle w:val="Footer"/>
      <w:ind w:right="360"/>
      <w:pPrChange w:id="0" w:author="Matt Wall" w:date="2021-08-23T12:30:00Z">
        <w:pPr>
          <w:pStyle w:val="Footer"/>
        </w:pPr>
      </w:pPrChan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341918"/>
      <w:docPartObj>
        <w:docPartGallery w:val="Page Numbers (Bottom of Page)"/>
        <w:docPartUnique/>
      </w:docPartObj>
    </w:sdtPr>
    <w:sdtEndPr>
      <w:rPr>
        <w:noProof/>
      </w:rPr>
    </w:sdtEndPr>
    <w:sdtContent>
      <w:p w14:paraId="3C10AE86" w14:textId="33E8C963" w:rsidR="00F12D3E" w:rsidRDefault="00F12D3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75BD7C" w14:textId="77777777" w:rsidR="00FE2BEE" w:rsidRDefault="00FE2BEE" w:rsidP="00C51DC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3AE7D" w14:textId="77777777" w:rsidR="001F6911" w:rsidRDefault="001F6911" w:rsidP="00E51482">
      <w:pPr>
        <w:spacing w:after="0" w:line="240" w:lineRule="auto"/>
      </w:pPr>
      <w:r>
        <w:separator/>
      </w:r>
    </w:p>
  </w:footnote>
  <w:footnote w:type="continuationSeparator" w:id="0">
    <w:p w14:paraId="4778A162" w14:textId="77777777" w:rsidR="001F6911" w:rsidRDefault="001F6911" w:rsidP="00E514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67A96"/>
    <w:multiLevelType w:val="hybridMultilevel"/>
    <w:tmpl w:val="654CB4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841991"/>
    <w:multiLevelType w:val="hybridMultilevel"/>
    <w:tmpl w:val="CFB6FD90"/>
    <w:lvl w:ilvl="0" w:tplc="D30636E2">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A8E7B07"/>
    <w:multiLevelType w:val="hybridMultilevel"/>
    <w:tmpl w:val="FAFAF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835D6D"/>
    <w:multiLevelType w:val="hybridMultilevel"/>
    <w:tmpl w:val="DEACF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BC4D06"/>
    <w:multiLevelType w:val="hybridMultilevel"/>
    <w:tmpl w:val="3ACAD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705A6F"/>
    <w:multiLevelType w:val="hybridMultilevel"/>
    <w:tmpl w:val="2DDEF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4A0984"/>
    <w:multiLevelType w:val="hybridMultilevel"/>
    <w:tmpl w:val="915AC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3E031E"/>
    <w:multiLevelType w:val="hybridMultilevel"/>
    <w:tmpl w:val="4F94403C"/>
    <w:lvl w:ilvl="0" w:tplc="D298AD2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6C35B2"/>
    <w:multiLevelType w:val="hybridMultilevel"/>
    <w:tmpl w:val="7138F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A949E3"/>
    <w:multiLevelType w:val="hybridMultilevel"/>
    <w:tmpl w:val="A4606818"/>
    <w:lvl w:ilvl="0" w:tplc="48A8A64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0562A22"/>
    <w:multiLevelType w:val="hybridMultilevel"/>
    <w:tmpl w:val="E99C82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F0F1650"/>
    <w:multiLevelType w:val="hybridMultilevel"/>
    <w:tmpl w:val="FCBE96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902862"/>
    <w:multiLevelType w:val="hybridMultilevel"/>
    <w:tmpl w:val="6A20D23C"/>
    <w:lvl w:ilvl="0" w:tplc="CFC8DDF2">
      <w:start w:val="1"/>
      <w:numFmt w:val="decimal"/>
      <w:lvlText w:val="%1."/>
      <w:lvlJc w:val="left"/>
      <w:pPr>
        <w:ind w:left="720" w:hanging="36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C4659B0"/>
    <w:multiLevelType w:val="hybridMultilevel"/>
    <w:tmpl w:val="25BE591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1099049">
    <w:abstractNumId w:val="12"/>
  </w:num>
  <w:num w:numId="2" w16cid:durableId="739913394">
    <w:abstractNumId w:val="8"/>
  </w:num>
  <w:num w:numId="3" w16cid:durableId="1247691416">
    <w:abstractNumId w:val="1"/>
  </w:num>
  <w:num w:numId="4" w16cid:durableId="1323313683">
    <w:abstractNumId w:val="7"/>
  </w:num>
  <w:num w:numId="5" w16cid:durableId="200827665">
    <w:abstractNumId w:val="9"/>
  </w:num>
  <w:num w:numId="6" w16cid:durableId="409352995">
    <w:abstractNumId w:val="10"/>
  </w:num>
  <w:num w:numId="7" w16cid:durableId="2025086931">
    <w:abstractNumId w:val="6"/>
  </w:num>
  <w:num w:numId="8" w16cid:durableId="970599822">
    <w:abstractNumId w:val="4"/>
  </w:num>
  <w:num w:numId="9" w16cid:durableId="2099862945">
    <w:abstractNumId w:val="2"/>
  </w:num>
  <w:num w:numId="10" w16cid:durableId="1442409432">
    <w:abstractNumId w:val="0"/>
  </w:num>
  <w:num w:numId="11" w16cid:durableId="1660765646">
    <w:abstractNumId w:val="13"/>
  </w:num>
  <w:num w:numId="12" w16cid:durableId="985664830">
    <w:abstractNumId w:val="3"/>
  </w:num>
  <w:num w:numId="13" w16cid:durableId="2074809962">
    <w:abstractNumId w:val="5"/>
  </w:num>
  <w:num w:numId="14" w16cid:durableId="1578117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w9xfwtx2kprf27eaeduxfzzx95a2wxzaw2fw&quot;&gt;SC detection&lt;record-ids&gt;&lt;item&gt;1&lt;/item&gt;&lt;item&gt;2&lt;/item&gt;&lt;item&gt;6&lt;/item&gt;&lt;item&gt;23&lt;/item&gt;&lt;item&gt;24&lt;/item&gt;&lt;item&gt;26&lt;/item&gt;&lt;item&gt;28&lt;/item&gt;&lt;item&gt;36&lt;/item&gt;&lt;item&gt;37&lt;/item&gt;&lt;item&gt;38&lt;/item&gt;&lt;item&gt;42&lt;/item&gt;&lt;item&gt;44&lt;/item&gt;&lt;item&gt;51&lt;/item&gt;&lt;item&gt;60&lt;/item&gt;&lt;item&gt;61&lt;/item&gt;&lt;item&gt;62&lt;/item&gt;&lt;item&gt;64&lt;/item&gt;&lt;/record-ids&gt;&lt;/item&gt;&lt;/Libraries&gt;"/>
  </w:docVars>
  <w:rsids>
    <w:rsidRoot w:val="00121CD4"/>
    <w:rsid w:val="00000E08"/>
    <w:rsid w:val="00001977"/>
    <w:rsid w:val="00001A15"/>
    <w:rsid w:val="00001BFB"/>
    <w:rsid w:val="00001C08"/>
    <w:rsid w:val="0000215D"/>
    <w:rsid w:val="00002A32"/>
    <w:rsid w:val="00003740"/>
    <w:rsid w:val="00004434"/>
    <w:rsid w:val="00004727"/>
    <w:rsid w:val="00004ACF"/>
    <w:rsid w:val="00004F0E"/>
    <w:rsid w:val="00005228"/>
    <w:rsid w:val="0000528A"/>
    <w:rsid w:val="00005BD5"/>
    <w:rsid w:val="00006062"/>
    <w:rsid w:val="000069BA"/>
    <w:rsid w:val="00006CC7"/>
    <w:rsid w:val="00007486"/>
    <w:rsid w:val="000078C2"/>
    <w:rsid w:val="00007A80"/>
    <w:rsid w:val="00007C38"/>
    <w:rsid w:val="00007DB9"/>
    <w:rsid w:val="0001033E"/>
    <w:rsid w:val="00010BF2"/>
    <w:rsid w:val="0001140C"/>
    <w:rsid w:val="00011C4F"/>
    <w:rsid w:val="00011F09"/>
    <w:rsid w:val="0001208E"/>
    <w:rsid w:val="0001296B"/>
    <w:rsid w:val="00012A91"/>
    <w:rsid w:val="00012B20"/>
    <w:rsid w:val="00012F20"/>
    <w:rsid w:val="00012FD5"/>
    <w:rsid w:val="0001308A"/>
    <w:rsid w:val="0001341B"/>
    <w:rsid w:val="0001345F"/>
    <w:rsid w:val="000140BA"/>
    <w:rsid w:val="000157FC"/>
    <w:rsid w:val="000160C9"/>
    <w:rsid w:val="000168A5"/>
    <w:rsid w:val="00016A65"/>
    <w:rsid w:val="00016F91"/>
    <w:rsid w:val="00017E54"/>
    <w:rsid w:val="0002022B"/>
    <w:rsid w:val="000204D4"/>
    <w:rsid w:val="000208F7"/>
    <w:rsid w:val="000214F0"/>
    <w:rsid w:val="0002190B"/>
    <w:rsid w:val="00022288"/>
    <w:rsid w:val="000225DC"/>
    <w:rsid w:val="000227D6"/>
    <w:rsid w:val="000227DA"/>
    <w:rsid w:val="00022933"/>
    <w:rsid w:val="00022A2E"/>
    <w:rsid w:val="00022B0F"/>
    <w:rsid w:val="00022F65"/>
    <w:rsid w:val="00022FBE"/>
    <w:rsid w:val="00023076"/>
    <w:rsid w:val="00023805"/>
    <w:rsid w:val="00023CC3"/>
    <w:rsid w:val="00023D66"/>
    <w:rsid w:val="00023E50"/>
    <w:rsid w:val="00023E66"/>
    <w:rsid w:val="0002461F"/>
    <w:rsid w:val="00024630"/>
    <w:rsid w:val="00024646"/>
    <w:rsid w:val="0002469A"/>
    <w:rsid w:val="00024909"/>
    <w:rsid w:val="0002515E"/>
    <w:rsid w:val="000251E1"/>
    <w:rsid w:val="00025B23"/>
    <w:rsid w:val="000261DC"/>
    <w:rsid w:val="0002625E"/>
    <w:rsid w:val="000262F0"/>
    <w:rsid w:val="0002681A"/>
    <w:rsid w:val="0002693C"/>
    <w:rsid w:val="00027239"/>
    <w:rsid w:val="000272A7"/>
    <w:rsid w:val="000273A6"/>
    <w:rsid w:val="0002786F"/>
    <w:rsid w:val="000278AD"/>
    <w:rsid w:val="00027B2D"/>
    <w:rsid w:val="000302F6"/>
    <w:rsid w:val="000303D1"/>
    <w:rsid w:val="0003072B"/>
    <w:rsid w:val="00030B75"/>
    <w:rsid w:val="00030EE7"/>
    <w:rsid w:val="00031BD4"/>
    <w:rsid w:val="00031C6E"/>
    <w:rsid w:val="0003229F"/>
    <w:rsid w:val="00032976"/>
    <w:rsid w:val="00032B97"/>
    <w:rsid w:val="00032FF1"/>
    <w:rsid w:val="000331AA"/>
    <w:rsid w:val="00033287"/>
    <w:rsid w:val="0003382A"/>
    <w:rsid w:val="000347D9"/>
    <w:rsid w:val="00034999"/>
    <w:rsid w:val="00034A6F"/>
    <w:rsid w:val="00034A80"/>
    <w:rsid w:val="0003521E"/>
    <w:rsid w:val="000352CE"/>
    <w:rsid w:val="00035E02"/>
    <w:rsid w:val="00036460"/>
    <w:rsid w:val="000369FD"/>
    <w:rsid w:val="00036A53"/>
    <w:rsid w:val="00037BA2"/>
    <w:rsid w:val="00037E9D"/>
    <w:rsid w:val="0004047C"/>
    <w:rsid w:val="000404AD"/>
    <w:rsid w:val="00040891"/>
    <w:rsid w:val="00041222"/>
    <w:rsid w:val="000416F4"/>
    <w:rsid w:val="00041A49"/>
    <w:rsid w:val="00041EFE"/>
    <w:rsid w:val="00041FA5"/>
    <w:rsid w:val="0004216A"/>
    <w:rsid w:val="000427B0"/>
    <w:rsid w:val="0004284A"/>
    <w:rsid w:val="0004329A"/>
    <w:rsid w:val="000434FF"/>
    <w:rsid w:val="00043F2F"/>
    <w:rsid w:val="00044206"/>
    <w:rsid w:val="00044A22"/>
    <w:rsid w:val="00044E5D"/>
    <w:rsid w:val="00044F1A"/>
    <w:rsid w:val="00045991"/>
    <w:rsid w:val="0004672E"/>
    <w:rsid w:val="000467F3"/>
    <w:rsid w:val="00047816"/>
    <w:rsid w:val="00047C0A"/>
    <w:rsid w:val="00050682"/>
    <w:rsid w:val="00050860"/>
    <w:rsid w:val="00050930"/>
    <w:rsid w:val="00050C15"/>
    <w:rsid w:val="00050D5F"/>
    <w:rsid w:val="00050F7D"/>
    <w:rsid w:val="0005135E"/>
    <w:rsid w:val="00051618"/>
    <w:rsid w:val="00051A44"/>
    <w:rsid w:val="000524EE"/>
    <w:rsid w:val="000524F6"/>
    <w:rsid w:val="0005297E"/>
    <w:rsid w:val="00052E3C"/>
    <w:rsid w:val="00052F18"/>
    <w:rsid w:val="0005358B"/>
    <w:rsid w:val="00053E03"/>
    <w:rsid w:val="0005401B"/>
    <w:rsid w:val="0005427D"/>
    <w:rsid w:val="00054E0D"/>
    <w:rsid w:val="00055860"/>
    <w:rsid w:val="00055B80"/>
    <w:rsid w:val="00057432"/>
    <w:rsid w:val="00057447"/>
    <w:rsid w:val="00060247"/>
    <w:rsid w:val="000602A8"/>
    <w:rsid w:val="000602CE"/>
    <w:rsid w:val="0006031B"/>
    <w:rsid w:val="0006033E"/>
    <w:rsid w:val="000611F8"/>
    <w:rsid w:val="00061288"/>
    <w:rsid w:val="000619EE"/>
    <w:rsid w:val="0006234D"/>
    <w:rsid w:val="000624C7"/>
    <w:rsid w:val="000625E2"/>
    <w:rsid w:val="00062685"/>
    <w:rsid w:val="000628E6"/>
    <w:rsid w:val="00063465"/>
    <w:rsid w:val="00063AD1"/>
    <w:rsid w:val="00063D9B"/>
    <w:rsid w:val="00063EC2"/>
    <w:rsid w:val="00063EDB"/>
    <w:rsid w:val="00063FC3"/>
    <w:rsid w:val="00064376"/>
    <w:rsid w:val="00064686"/>
    <w:rsid w:val="000646CD"/>
    <w:rsid w:val="00064865"/>
    <w:rsid w:val="00064C63"/>
    <w:rsid w:val="00064DC3"/>
    <w:rsid w:val="0006518A"/>
    <w:rsid w:val="0006555B"/>
    <w:rsid w:val="0006595C"/>
    <w:rsid w:val="00065A22"/>
    <w:rsid w:val="00065D27"/>
    <w:rsid w:val="0006614E"/>
    <w:rsid w:val="0006636B"/>
    <w:rsid w:val="0006653B"/>
    <w:rsid w:val="00066EB3"/>
    <w:rsid w:val="00066EC3"/>
    <w:rsid w:val="00067B95"/>
    <w:rsid w:val="000701B6"/>
    <w:rsid w:val="00070358"/>
    <w:rsid w:val="000703B9"/>
    <w:rsid w:val="000704E8"/>
    <w:rsid w:val="0007079D"/>
    <w:rsid w:val="000708D0"/>
    <w:rsid w:val="000709DA"/>
    <w:rsid w:val="00070A45"/>
    <w:rsid w:val="00070EF2"/>
    <w:rsid w:val="00070F18"/>
    <w:rsid w:val="0007112B"/>
    <w:rsid w:val="000711E8"/>
    <w:rsid w:val="00072235"/>
    <w:rsid w:val="00072280"/>
    <w:rsid w:val="000725D0"/>
    <w:rsid w:val="000733BA"/>
    <w:rsid w:val="0007347F"/>
    <w:rsid w:val="00073597"/>
    <w:rsid w:val="00073D33"/>
    <w:rsid w:val="00074691"/>
    <w:rsid w:val="00074A12"/>
    <w:rsid w:val="00074C10"/>
    <w:rsid w:val="000752F6"/>
    <w:rsid w:val="000752F9"/>
    <w:rsid w:val="000758D5"/>
    <w:rsid w:val="0007742E"/>
    <w:rsid w:val="000777B9"/>
    <w:rsid w:val="00077D7F"/>
    <w:rsid w:val="00077FB2"/>
    <w:rsid w:val="00080122"/>
    <w:rsid w:val="000806B4"/>
    <w:rsid w:val="000807E4"/>
    <w:rsid w:val="0008098A"/>
    <w:rsid w:val="00080C0C"/>
    <w:rsid w:val="00080DC7"/>
    <w:rsid w:val="00081211"/>
    <w:rsid w:val="0008166B"/>
    <w:rsid w:val="000819A1"/>
    <w:rsid w:val="00081ADC"/>
    <w:rsid w:val="00081D72"/>
    <w:rsid w:val="00082077"/>
    <w:rsid w:val="000825D9"/>
    <w:rsid w:val="00082F07"/>
    <w:rsid w:val="00083154"/>
    <w:rsid w:val="00083600"/>
    <w:rsid w:val="00084240"/>
    <w:rsid w:val="000844D4"/>
    <w:rsid w:val="0008473B"/>
    <w:rsid w:val="00084E2A"/>
    <w:rsid w:val="00085058"/>
    <w:rsid w:val="000851C2"/>
    <w:rsid w:val="00085A2E"/>
    <w:rsid w:val="00085B8E"/>
    <w:rsid w:val="00085CAA"/>
    <w:rsid w:val="00085EE7"/>
    <w:rsid w:val="00086227"/>
    <w:rsid w:val="0008629A"/>
    <w:rsid w:val="00086549"/>
    <w:rsid w:val="00087286"/>
    <w:rsid w:val="0009007F"/>
    <w:rsid w:val="00090447"/>
    <w:rsid w:val="0009044D"/>
    <w:rsid w:val="000911A5"/>
    <w:rsid w:val="00091D03"/>
    <w:rsid w:val="00092816"/>
    <w:rsid w:val="00092843"/>
    <w:rsid w:val="000929DD"/>
    <w:rsid w:val="00092CB0"/>
    <w:rsid w:val="00093174"/>
    <w:rsid w:val="000936BC"/>
    <w:rsid w:val="00093D8C"/>
    <w:rsid w:val="000942C2"/>
    <w:rsid w:val="000946FD"/>
    <w:rsid w:val="00094E72"/>
    <w:rsid w:val="00094FC3"/>
    <w:rsid w:val="000955A8"/>
    <w:rsid w:val="0009575E"/>
    <w:rsid w:val="00095A5B"/>
    <w:rsid w:val="00095D14"/>
    <w:rsid w:val="00095D60"/>
    <w:rsid w:val="000961FD"/>
    <w:rsid w:val="0009620F"/>
    <w:rsid w:val="00096216"/>
    <w:rsid w:val="00096621"/>
    <w:rsid w:val="00096D59"/>
    <w:rsid w:val="000978E6"/>
    <w:rsid w:val="00097AA9"/>
    <w:rsid w:val="00097D58"/>
    <w:rsid w:val="00097ECA"/>
    <w:rsid w:val="000A0142"/>
    <w:rsid w:val="000A125A"/>
    <w:rsid w:val="000A150E"/>
    <w:rsid w:val="000A1E83"/>
    <w:rsid w:val="000A215A"/>
    <w:rsid w:val="000A265A"/>
    <w:rsid w:val="000A28E9"/>
    <w:rsid w:val="000A4A47"/>
    <w:rsid w:val="000A4B59"/>
    <w:rsid w:val="000A50C2"/>
    <w:rsid w:val="000A546D"/>
    <w:rsid w:val="000A5635"/>
    <w:rsid w:val="000A5BF3"/>
    <w:rsid w:val="000A5CA5"/>
    <w:rsid w:val="000A5CF2"/>
    <w:rsid w:val="000A5F84"/>
    <w:rsid w:val="000A624F"/>
    <w:rsid w:val="000A6312"/>
    <w:rsid w:val="000A6485"/>
    <w:rsid w:val="000A6653"/>
    <w:rsid w:val="000A68CE"/>
    <w:rsid w:val="000A6B0F"/>
    <w:rsid w:val="000A73CD"/>
    <w:rsid w:val="000A7538"/>
    <w:rsid w:val="000A7747"/>
    <w:rsid w:val="000A7CFD"/>
    <w:rsid w:val="000B036B"/>
    <w:rsid w:val="000B0518"/>
    <w:rsid w:val="000B0545"/>
    <w:rsid w:val="000B06F5"/>
    <w:rsid w:val="000B077D"/>
    <w:rsid w:val="000B0796"/>
    <w:rsid w:val="000B13F4"/>
    <w:rsid w:val="000B2287"/>
    <w:rsid w:val="000B2810"/>
    <w:rsid w:val="000B281A"/>
    <w:rsid w:val="000B2876"/>
    <w:rsid w:val="000B2C0A"/>
    <w:rsid w:val="000B2DBA"/>
    <w:rsid w:val="000B35E3"/>
    <w:rsid w:val="000B3932"/>
    <w:rsid w:val="000B3A8C"/>
    <w:rsid w:val="000B3D7C"/>
    <w:rsid w:val="000B4CE2"/>
    <w:rsid w:val="000B4FAD"/>
    <w:rsid w:val="000B50D9"/>
    <w:rsid w:val="000B510F"/>
    <w:rsid w:val="000B5AEA"/>
    <w:rsid w:val="000B6AFF"/>
    <w:rsid w:val="000B6C18"/>
    <w:rsid w:val="000B6CBA"/>
    <w:rsid w:val="000B7B11"/>
    <w:rsid w:val="000C0402"/>
    <w:rsid w:val="000C073D"/>
    <w:rsid w:val="000C1412"/>
    <w:rsid w:val="000C1741"/>
    <w:rsid w:val="000C17D8"/>
    <w:rsid w:val="000C2310"/>
    <w:rsid w:val="000C2938"/>
    <w:rsid w:val="000C2C29"/>
    <w:rsid w:val="000C2D2F"/>
    <w:rsid w:val="000C2E8D"/>
    <w:rsid w:val="000C3661"/>
    <w:rsid w:val="000C3BFC"/>
    <w:rsid w:val="000C3C63"/>
    <w:rsid w:val="000C3D12"/>
    <w:rsid w:val="000C4113"/>
    <w:rsid w:val="000C43AC"/>
    <w:rsid w:val="000C4560"/>
    <w:rsid w:val="000C46DA"/>
    <w:rsid w:val="000C483D"/>
    <w:rsid w:val="000C49F3"/>
    <w:rsid w:val="000C51C9"/>
    <w:rsid w:val="000C52AC"/>
    <w:rsid w:val="000C5352"/>
    <w:rsid w:val="000C5A7D"/>
    <w:rsid w:val="000C6CDE"/>
    <w:rsid w:val="000C6CFF"/>
    <w:rsid w:val="000C72DC"/>
    <w:rsid w:val="000C747C"/>
    <w:rsid w:val="000C7558"/>
    <w:rsid w:val="000C75DD"/>
    <w:rsid w:val="000C7976"/>
    <w:rsid w:val="000D0528"/>
    <w:rsid w:val="000D069C"/>
    <w:rsid w:val="000D0A47"/>
    <w:rsid w:val="000D0FA4"/>
    <w:rsid w:val="000D21DB"/>
    <w:rsid w:val="000D2A28"/>
    <w:rsid w:val="000D2ADD"/>
    <w:rsid w:val="000D2DF9"/>
    <w:rsid w:val="000D367B"/>
    <w:rsid w:val="000D3F3D"/>
    <w:rsid w:val="000D4211"/>
    <w:rsid w:val="000D4FEB"/>
    <w:rsid w:val="000D52D6"/>
    <w:rsid w:val="000D5330"/>
    <w:rsid w:val="000D5676"/>
    <w:rsid w:val="000D5846"/>
    <w:rsid w:val="000D663A"/>
    <w:rsid w:val="000D6911"/>
    <w:rsid w:val="000D6FFA"/>
    <w:rsid w:val="000D71D7"/>
    <w:rsid w:val="000E11C9"/>
    <w:rsid w:val="000E14D7"/>
    <w:rsid w:val="000E1678"/>
    <w:rsid w:val="000E1D36"/>
    <w:rsid w:val="000E1F7A"/>
    <w:rsid w:val="000E22B1"/>
    <w:rsid w:val="000E2348"/>
    <w:rsid w:val="000E275A"/>
    <w:rsid w:val="000E2C22"/>
    <w:rsid w:val="000E2EF5"/>
    <w:rsid w:val="000E3399"/>
    <w:rsid w:val="000E349A"/>
    <w:rsid w:val="000E3707"/>
    <w:rsid w:val="000E38C7"/>
    <w:rsid w:val="000E44A0"/>
    <w:rsid w:val="000E48F6"/>
    <w:rsid w:val="000E4A6A"/>
    <w:rsid w:val="000E4B67"/>
    <w:rsid w:val="000E5406"/>
    <w:rsid w:val="000E57AC"/>
    <w:rsid w:val="000E5A7D"/>
    <w:rsid w:val="000E6267"/>
    <w:rsid w:val="000E6372"/>
    <w:rsid w:val="000E7680"/>
    <w:rsid w:val="000F04EC"/>
    <w:rsid w:val="000F0923"/>
    <w:rsid w:val="000F096C"/>
    <w:rsid w:val="000F1138"/>
    <w:rsid w:val="000F1B8B"/>
    <w:rsid w:val="000F1BEB"/>
    <w:rsid w:val="000F1D9E"/>
    <w:rsid w:val="000F218E"/>
    <w:rsid w:val="000F22FB"/>
    <w:rsid w:val="000F280F"/>
    <w:rsid w:val="000F2C2A"/>
    <w:rsid w:val="000F2C68"/>
    <w:rsid w:val="000F363C"/>
    <w:rsid w:val="000F37EE"/>
    <w:rsid w:val="000F3920"/>
    <w:rsid w:val="000F3F10"/>
    <w:rsid w:val="000F492A"/>
    <w:rsid w:val="000F4E58"/>
    <w:rsid w:val="000F5234"/>
    <w:rsid w:val="000F533D"/>
    <w:rsid w:val="000F5F96"/>
    <w:rsid w:val="000F621F"/>
    <w:rsid w:val="000F63A2"/>
    <w:rsid w:val="000F68B5"/>
    <w:rsid w:val="000F6901"/>
    <w:rsid w:val="000F6932"/>
    <w:rsid w:val="000F6BB2"/>
    <w:rsid w:val="00100857"/>
    <w:rsid w:val="001014E0"/>
    <w:rsid w:val="00101638"/>
    <w:rsid w:val="0010201E"/>
    <w:rsid w:val="00102212"/>
    <w:rsid w:val="0010233F"/>
    <w:rsid w:val="0010265F"/>
    <w:rsid w:val="001026AA"/>
    <w:rsid w:val="00102CF8"/>
    <w:rsid w:val="00102DD9"/>
    <w:rsid w:val="00102DE2"/>
    <w:rsid w:val="001032AB"/>
    <w:rsid w:val="00103560"/>
    <w:rsid w:val="00103902"/>
    <w:rsid w:val="001042AF"/>
    <w:rsid w:val="0010452C"/>
    <w:rsid w:val="00104BA8"/>
    <w:rsid w:val="00104DE4"/>
    <w:rsid w:val="00104F38"/>
    <w:rsid w:val="001051E5"/>
    <w:rsid w:val="00105327"/>
    <w:rsid w:val="00105517"/>
    <w:rsid w:val="001056ED"/>
    <w:rsid w:val="00105D64"/>
    <w:rsid w:val="00105E1D"/>
    <w:rsid w:val="001061C9"/>
    <w:rsid w:val="00106305"/>
    <w:rsid w:val="00106335"/>
    <w:rsid w:val="00106495"/>
    <w:rsid w:val="00106C66"/>
    <w:rsid w:val="00107043"/>
    <w:rsid w:val="00107F5F"/>
    <w:rsid w:val="00107FCD"/>
    <w:rsid w:val="0011021F"/>
    <w:rsid w:val="001105FA"/>
    <w:rsid w:val="0011069A"/>
    <w:rsid w:val="001107C8"/>
    <w:rsid w:val="00110A02"/>
    <w:rsid w:val="00110AD4"/>
    <w:rsid w:val="00110EE6"/>
    <w:rsid w:val="00111429"/>
    <w:rsid w:val="00112D24"/>
    <w:rsid w:val="0011315D"/>
    <w:rsid w:val="001131D2"/>
    <w:rsid w:val="001137DE"/>
    <w:rsid w:val="00113926"/>
    <w:rsid w:val="00113D65"/>
    <w:rsid w:val="001145BA"/>
    <w:rsid w:val="00114685"/>
    <w:rsid w:val="00114A32"/>
    <w:rsid w:val="001155C9"/>
    <w:rsid w:val="001162DB"/>
    <w:rsid w:val="00116E5E"/>
    <w:rsid w:val="00116FF9"/>
    <w:rsid w:val="00120223"/>
    <w:rsid w:val="001204BB"/>
    <w:rsid w:val="00120BFD"/>
    <w:rsid w:val="00120CF9"/>
    <w:rsid w:val="00120E28"/>
    <w:rsid w:val="001213DB"/>
    <w:rsid w:val="00121793"/>
    <w:rsid w:val="001217BD"/>
    <w:rsid w:val="00121907"/>
    <w:rsid w:val="00121CD4"/>
    <w:rsid w:val="00122357"/>
    <w:rsid w:val="00122523"/>
    <w:rsid w:val="00122784"/>
    <w:rsid w:val="00122B5B"/>
    <w:rsid w:val="00123814"/>
    <w:rsid w:val="00123DDE"/>
    <w:rsid w:val="00124098"/>
    <w:rsid w:val="001240C4"/>
    <w:rsid w:val="00124144"/>
    <w:rsid w:val="00124616"/>
    <w:rsid w:val="0012465D"/>
    <w:rsid w:val="001248B3"/>
    <w:rsid w:val="00125029"/>
    <w:rsid w:val="0012506E"/>
    <w:rsid w:val="001250A4"/>
    <w:rsid w:val="00126072"/>
    <w:rsid w:val="00127045"/>
    <w:rsid w:val="001279E5"/>
    <w:rsid w:val="00127BA6"/>
    <w:rsid w:val="001309AB"/>
    <w:rsid w:val="00130C75"/>
    <w:rsid w:val="00131403"/>
    <w:rsid w:val="00131518"/>
    <w:rsid w:val="001318B3"/>
    <w:rsid w:val="00132013"/>
    <w:rsid w:val="0013295E"/>
    <w:rsid w:val="00132BBD"/>
    <w:rsid w:val="00132F98"/>
    <w:rsid w:val="001331BD"/>
    <w:rsid w:val="001331C1"/>
    <w:rsid w:val="00133729"/>
    <w:rsid w:val="001342C7"/>
    <w:rsid w:val="001342E9"/>
    <w:rsid w:val="0013460B"/>
    <w:rsid w:val="00134B45"/>
    <w:rsid w:val="00134BCA"/>
    <w:rsid w:val="00135DC0"/>
    <w:rsid w:val="00136230"/>
    <w:rsid w:val="001362DB"/>
    <w:rsid w:val="001366AF"/>
    <w:rsid w:val="00136775"/>
    <w:rsid w:val="001368C4"/>
    <w:rsid w:val="00136E9E"/>
    <w:rsid w:val="0013784B"/>
    <w:rsid w:val="00140AED"/>
    <w:rsid w:val="00141988"/>
    <w:rsid w:val="001423FA"/>
    <w:rsid w:val="00142D02"/>
    <w:rsid w:val="00142F06"/>
    <w:rsid w:val="001438F6"/>
    <w:rsid w:val="00143A33"/>
    <w:rsid w:val="00143AB3"/>
    <w:rsid w:val="00144FCB"/>
    <w:rsid w:val="0014519D"/>
    <w:rsid w:val="0014523C"/>
    <w:rsid w:val="00146419"/>
    <w:rsid w:val="001468E7"/>
    <w:rsid w:val="00147036"/>
    <w:rsid w:val="001471D3"/>
    <w:rsid w:val="00147353"/>
    <w:rsid w:val="00147D52"/>
    <w:rsid w:val="00150DFF"/>
    <w:rsid w:val="0015120E"/>
    <w:rsid w:val="001513EC"/>
    <w:rsid w:val="001516CD"/>
    <w:rsid w:val="00151D51"/>
    <w:rsid w:val="00151F06"/>
    <w:rsid w:val="00152029"/>
    <w:rsid w:val="00152218"/>
    <w:rsid w:val="0015247E"/>
    <w:rsid w:val="0015248E"/>
    <w:rsid w:val="00153409"/>
    <w:rsid w:val="001534B1"/>
    <w:rsid w:val="00153A53"/>
    <w:rsid w:val="00154BB3"/>
    <w:rsid w:val="00154C4E"/>
    <w:rsid w:val="00154EB0"/>
    <w:rsid w:val="00154EBA"/>
    <w:rsid w:val="00154EE7"/>
    <w:rsid w:val="00154FB5"/>
    <w:rsid w:val="001551FC"/>
    <w:rsid w:val="00155443"/>
    <w:rsid w:val="0015561A"/>
    <w:rsid w:val="0015566A"/>
    <w:rsid w:val="00155A78"/>
    <w:rsid w:val="00155BC9"/>
    <w:rsid w:val="00156478"/>
    <w:rsid w:val="00156602"/>
    <w:rsid w:val="00156AF5"/>
    <w:rsid w:val="00156E2B"/>
    <w:rsid w:val="00157083"/>
    <w:rsid w:val="00157585"/>
    <w:rsid w:val="00157588"/>
    <w:rsid w:val="001577B9"/>
    <w:rsid w:val="001603CC"/>
    <w:rsid w:val="001605AF"/>
    <w:rsid w:val="00160686"/>
    <w:rsid w:val="0016075D"/>
    <w:rsid w:val="00160AEB"/>
    <w:rsid w:val="00160CD6"/>
    <w:rsid w:val="00160EAC"/>
    <w:rsid w:val="001614EA"/>
    <w:rsid w:val="001615E8"/>
    <w:rsid w:val="00162B6D"/>
    <w:rsid w:val="00162C75"/>
    <w:rsid w:val="00163124"/>
    <w:rsid w:val="001633E6"/>
    <w:rsid w:val="00163B33"/>
    <w:rsid w:val="00163E5C"/>
    <w:rsid w:val="00164732"/>
    <w:rsid w:val="00164C4D"/>
    <w:rsid w:val="00164E28"/>
    <w:rsid w:val="00166417"/>
    <w:rsid w:val="00166DCF"/>
    <w:rsid w:val="0016746D"/>
    <w:rsid w:val="0016775A"/>
    <w:rsid w:val="00167CBD"/>
    <w:rsid w:val="00167F77"/>
    <w:rsid w:val="00170528"/>
    <w:rsid w:val="0017087A"/>
    <w:rsid w:val="001711DA"/>
    <w:rsid w:val="0017135A"/>
    <w:rsid w:val="001715EB"/>
    <w:rsid w:val="00171AB8"/>
    <w:rsid w:val="00171D8D"/>
    <w:rsid w:val="0017208F"/>
    <w:rsid w:val="00172555"/>
    <w:rsid w:val="001728F3"/>
    <w:rsid w:val="001731E4"/>
    <w:rsid w:val="0017330F"/>
    <w:rsid w:val="001735AB"/>
    <w:rsid w:val="001736F7"/>
    <w:rsid w:val="00173802"/>
    <w:rsid w:val="001739FD"/>
    <w:rsid w:val="00173D63"/>
    <w:rsid w:val="00175431"/>
    <w:rsid w:val="00175B85"/>
    <w:rsid w:val="00175C7F"/>
    <w:rsid w:val="00175D03"/>
    <w:rsid w:val="00175E01"/>
    <w:rsid w:val="00175FB2"/>
    <w:rsid w:val="001764E1"/>
    <w:rsid w:val="001772F4"/>
    <w:rsid w:val="001774D5"/>
    <w:rsid w:val="00177DBF"/>
    <w:rsid w:val="00180448"/>
    <w:rsid w:val="001806FA"/>
    <w:rsid w:val="001808A0"/>
    <w:rsid w:val="00181006"/>
    <w:rsid w:val="00181601"/>
    <w:rsid w:val="0018191D"/>
    <w:rsid w:val="00181C24"/>
    <w:rsid w:val="00181CE4"/>
    <w:rsid w:val="00181E84"/>
    <w:rsid w:val="00182088"/>
    <w:rsid w:val="001828E5"/>
    <w:rsid w:val="001840C6"/>
    <w:rsid w:val="001844CF"/>
    <w:rsid w:val="001847EB"/>
    <w:rsid w:val="00184D31"/>
    <w:rsid w:val="00184E9E"/>
    <w:rsid w:val="0018533E"/>
    <w:rsid w:val="00185C7A"/>
    <w:rsid w:val="00186284"/>
    <w:rsid w:val="00186693"/>
    <w:rsid w:val="0018684E"/>
    <w:rsid w:val="00186C39"/>
    <w:rsid w:val="00186CF6"/>
    <w:rsid w:val="00187A0E"/>
    <w:rsid w:val="00190966"/>
    <w:rsid w:val="00190A60"/>
    <w:rsid w:val="00190BBA"/>
    <w:rsid w:val="00191721"/>
    <w:rsid w:val="0019275F"/>
    <w:rsid w:val="00192764"/>
    <w:rsid w:val="001928AC"/>
    <w:rsid w:val="00192B4A"/>
    <w:rsid w:val="00192F50"/>
    <w:rsid w:val="00193066"/>
    <w:rsid w:val="00193344"/>
    <w:rsid w:val="0019346C"/>
    <w:rsid w:val="00193592"/>
    <w:rsid w:val="00193CC6"/>
    <w:rsid w:val="001943B9"/>
    <w:rsid w:val="00194557"/>
    <w:rsid w:val="00194BE1"/>
    <w:rsid w:val="001950B3"/>
    <w:rsid w:val="001953D0"/>
    <w:rsid w:val="00195F98"/>
    <w:rsid w:val="001960D8"/>
    <w:rsid w:val="00196757"/>
    <w:rsid w:val="00196A04"/>
    <w:rsid w:val="00197657"/>
    <w:rsid w:val="001976BC"/>
    <w:rsid w:val="00197931"/>
    <w:rsid w:val="001A06D7"/>
    <w:rsid w:val="001A0797"/>
    <w:rsid w:val="001A0A40"/>
    <w:rsid w:val="001A0C99"/>
    <w:rsid w:val="001A134E"/>
    <w:rsid w:val="001A19A1"/>
    <w:rsid w:val="001A1B13"/>
    <w:rsid w:val="001A27CC"/>
    <w:rsid w:val="001A2A07"/>
    <w:rsid w:val="001A32A6"/>
    <w:rsid w:val="001A33DA"/>
    <w:rsid w:val="001A3437"/>
    <w:rsid w:val="001A3944"/>
    <w:rsid w:val="001A3D65"/>
    <w:rsid w:val="001A4D5A"/>
    <w:rsid w:val="001A5380"/>
    <w:rsid w:val="001A54CE"/>
    <w:rsid w:val="001A55E2"/>
    <w:rsid w:val="001A5612"/>
    <w:rsid w:val="001A5EAE"/>
    <w:rsid w:val="001A6377"/>
    <w:rsid w:val="001A65D9"/>
    <w:rsid w:val="001A66ED"/>
    <w:rsid w:val="001A6A84"/>
    <w:rsid w:val="001A7F42"/>
    <w:rsid w:val="001B09AD"/>
    <w:rsid w:val="001B0B89"/>
    <w:rsid w:val="001B18B6"/>
    <w:rsid w:val="001B1FE9"/>
    <w:rsid w:val="001B2C46"/>
    <w:rsid w:val="001B2CC0"/>
    <w:rsid w:val="001B2E51"/>
    <w:rsid w:val="001B2EE6"/>
    <w:rsid w:val="001B31B1"/>
    <w:rsid w:val="001B3954"/>
    <w:rsid w:val="001B3DE1"/>
    <w:rsid w:val="001B4475"/>
    <w:rsid w:val="001B44BC"/>
    <w:rsid w:val="001B45F6"/>
    <w:rsid w:val="001B4C38"/>
    <w:rsid w:val="001B4D13"/>
    <w:rsid w:val="001B52D5"/>
    <w:rsid w:val="001B53F6"/>
    <w:rsid w:val="001B552A"/>
    <w:rsid w:val="001B55C4"/>
    <w:rsid w:val="001B5684"/>
    <w:rsid w:val="001B57E0"/>
    <w:rsid w:val="001B5810"/>
    <w:rsid w:val="001B595D"/>
    <w:rsid w:val="001B5D6E"/>
    <w:rsid w:val="001B61D3"/>
    <w:rsid w:val="001B6483"/>
    <w:rsid w:val="001B6552"/>
    <w:rsid w:val="001B69D6"/>
    <w:rsid w:val="001B7870"/>
    <w:rsid w:val="001B7D9A"/>
    <w:rsid w:val="001B7E1E"/>
    <w:rsid w:val="001C0AAE"/>
    <w:rsid w:val="001C0E4A"/>
    <w:rsid w:val="001C11DB"/>
    <w:rsid w:val="001C1DCD"/>
    <w:rsid w:val="001C1E45"/>
    <w:rsid w:val="001C2248"/>
    <w:rsid w:val="001C24E1"/>
    <w:rsid w:val="001C2859"/>
    <w:rsid w:val="001C2A31"/>
    <w:rsid w:val="001C2EA3"/>
    <w:rsid w:val="001C2F37"/>
    <w:rsid w:val="001C33FB"/>
    <w:rsid w:val="001C3FD0"/>
    <w:rsid w:val="001C453E"/>
    <w:rsid w:val="001C4748"/>
    <w:rsid w:val="001C49B7"/>
    <w:rsid w:val="001C4FB1"/>
    <w:rsid w:val="001C5074"/>
    <w:rsid w:val="001C524B"/>
    <w:rsid w:val="001C5586"/>
    <w:rsid w:val="001C58D1"/>
    <w:rsid w:val="001C61ED"/>
    <w:rsid w:val="001C6212"/>
    <w:rsid w:val="001C65CB"/>
    <w:rsid w:val="001C6CCE"/>
    <w:rsid w:val="001C7171"/>
    <w:rsid w:val="001C75F4"/>
    <w:rsid w:val="001C7CD1"/>
    <w:rsid w:val="001C7E8E"/>
    <w:rsid w:val="001D0130"/>
    <w:rsid w:val="001D0955"/>
    <w:rsid w:val="001D0DDE"/>
    <w:rsid w:val="001D0E7B"/>
    <w:rsid w:val="001D10EA"/>
    <w:rsid w:val="001D1627"/>
    <w:rsid w:val="001D1777"/>
    <w:rsid w:val="001D177F"/>
    <w:rsid w:val="001D1AC6"/>
    <w:rsid w:val="001D1C28"/>
    <w:rsid w:val="001D24FC"/>
    <w:rsid w:val="001D313B"/>
    <w:rsid w:val="001D31AF"/>
    <w:rsid w:val="001D33E4"/>
    <w:rsid w:val="001D368B"/>
    <w:rsid w:val="001D3C46"/>
    <w:rsid w:val="001D4158"/>
    <w:rsid w:val="001D4389"/>
    <w:rsid w:val="001D479A"/>
    <w:rsid w:val="001D47E9"/>
    <w:rsid w:val="001D4967"/>
    <w:rsid w:val="001D4968"/>
    <w:rsid w:val="001D4E12"/>
    <w:rsid w:val="001D5661"/>
    <w:rsid w:val="001D5B2A"/>
    <w:rsid w:val="001D5D73"/>
    <w:rsid w:val="001D604A"/>
    <w:rsid w:val="001D685F"/>
    <w:rsid w:val="001D734C"/>
    <w:rsid w:val="001D7D8F"/>
    <w:rsid w:val="001D7F9C"/>
    <w:rsid w:val="001D7FBF"/>
    <w:rsid w:val="001E0826"/>
    <w:rsid w:val="001E0877"/>
    <w:rsid w:val="001E0963"/>
    <w:rsid w:val="001E0E52"/>
    <w:rsid w:val="001E0E93"/>
    <w:rsid w:val="001E1433"/>
    <w:rsid w:val="001E158C"/>
    <w:rsid w:val="001E1597"/>
    <w:rsid w:val="001E1BF4"/>
    <w:rsid w:val="001E1F73"/>
    <w:rsid w:val="001E1F92"/>
    <w:rsid w:val="001E2D6C"/>
    <w:rsid w:val="001E2EF6"/>
    <w:rsid w:val="001E478D"/>
    <w:rsid w:val="001E4AE2"/>
    <w:rsid w:val="001E4C8B"/>
    <w:rsid w:val="001E4D30"/>
    <w:rsid w:val="001E632D"/>
    <w:rsid w:val="001E6966"/>
    <w:rsid w:val="001E6BAF"/>
    <w:rsid w:val="001E6EE5"/>
    <w:rsid w:val="001E6F22"/>
    <w:rsid w:val="001E7128"/>
    <w:rsid w:val="001E7265"/>
    <w:rsid w:val="001E72D4"/>
    <w:rsid w:val="001E741D"/>
    <w:rsid w:val="001E75C6"/>
    <w:rsid w:val="001E792E"/>
    <w:rsid w:val="001E7EBD"/>
    <w:rsid w:val="001F0044"/>
    <w:rsid w:val="001F0DAE"/>
    <w:rsid w:val="001F17ED"/>
    <w:rsid w:val="001F1814"/>
    <w:rsid w:val="001F1B60"/>
    <w:rsid w:val="001F1E61"/>
    <w:rsid w:val="001F20FF"/>
    <w:rsid w:val="001F210D"/>
    <w:rsid w:val="001F2248"/>
    <w:rsid w:val="001F233D"/>
    <w:rsid w:val="001F2632"/>
    <w:rsid w:val="001F279E"/>
    <w:rsid w:val="001F2A97"/>
    <w:rsid w:val="001F35A5"/>
    <w:rsid w:val="001F3945"/>
    <w:rsid w:val="001F3BC7"/>
    <w:rsid w:val="001F48DA"/>
    <w:rsid w:val="001F4902"/>
    <w:rsid w:val="001F49A2"/>
    <w:rsid w:val="001F4B07"/>
    <w:rsid w:val="001F5D07"/>
    <w:rsid w:val="001F60B8"/>
    <w:rsid w:val="001F6911"/>
    <w:rsid w:val="001F6A9C"/>
    <w:rsid w:val="001F6AFD"/>
    <w:rsid w:val="001F7581"/>
    <w:rsid w:val="001F75F1"/>
    <w:rsid w:val="001F77C3"/>
    <w:rsid w:val="001F7E2C"/>
    <w:rsid w:val="0020077E"/>
    <w:rsid w:val="00200BA1"/>
    <w:rsid w:val="00200E07"/>
    <w:rsid w:val="002014EC"/>
    <w:rsid w:val="0020164A"/>
    <w:rsid w:val="00201682"/>
    <w:rsid w:val="00201877"/>
    <w:rsid w:val="002018E0"/>
    <w:rsid w:val="00201A1D"/>
    <w:rsid w:val="002022D1"/>
    <w:rsid w:val="002025B2"/>
    <w:rsid w:val="00202B68"/>
    <w:rsid w:val="00202DAD"/>
    <w:rsid w:val="00203140"/>
    <w:rsid w:val="00204098"/>
    <w:rsid w:val="002040AF"/>
    <w:rsid w:val="002040DF"/>
    <w:rsid w:val="00204B49"/>
    <w:rsid w:val="00204C5E"/>
    <w:rsid w:val="00205404"/>
    <w:rsid w:val="002056F5"/>
    <w:rsid w:val="00206174"/>
    <w:rsid w:val="0020622C"/>
    <w:rsid w:val="00206571"/>
    <w:rsid w:val="00207257"/>
    <w:rsid w:val="0020736A"/>
    <w:rsid w:val="002076F7"/>
    <w:rsid w:val="00207B45"/>
    <w:rsid w:val="00210840"/>
    <w:rsid w:val="002108EB"/>
    <w:rsid w:val="00211207"/>
    <w:rsid w:val="002114A3"/>
    <w:rsid w:val="00212095"/>
    <w:rsid w:val="002127F0"/>
    <w:rsid w:val="00212973"/>
    <w:rsid w:val="00212B76"/>
    <w:rsid w:val="00213044"/>
    <w:rsid w:val="0021324E"/>
    <w:rsid w:val="0021368D"/>
    <w:rsid w:val="002136BC"/>
    <w:rsid w:val="00213BEE"/>
    <w:rsid w:val="002146BE"/>
    <w:rsid w:val="0021519B"/>
    <w:rsid w:val="00215216"/>
    <w:rsid w:val="00215789"/>
    <w:rsid w:val="0021584F"/>
    <w:rsid w:val="0021589B"/>
    <w:rsid w:val="00215C3E"/>
    <w:rsid w:val="00215D6B"/>
    <w:rsid w:val="00215FB2"/>
    <w:rsid w:val="00216272"/>
    <w:rsid w:val="002166B7"/>
    <w:rsid w:val="00216B6A"/>
    <w:rsid w:val="00216C12"/>
    <w:rsid w:val="00217142"/>
    <w:rsid w:val="0021756F"/>
    <w:rsid w:val="00217CC6"/>
    <w:rsid w:val="002201EA"/>
    <w:rsid w:val="00221342"/>
    <w:rsid w:val="0022148A"/>
    <w:rsid w:val="002215DC"/>
    <w:rsid w:val="002217C5"/>
    <w:rsid w:val="002217D5"/>
    <w:rsid w:val="002221C3"/>
    <w:rsid w:val="002221F7"/>
    <w:rsid w:val="00222864"/>
    <w:rsid w:val="00222B0D"/>
    <w:rsid w:val="00223176"/>
    <w:rsid w:val="0022329C"/>
    <w:rsid w:val="0022385B"/>
    <w:rsid w:val="00223E02"/>
    <w:rsid w:val="0022408C"/>
    <w:rsid w:val="00224126"/>
    <w:rsid w:val="00224145"/>
    <w:rsid w:val="0022476D"/>
    <w:rsid w:val="00224D90"/>
    <w:rsid w:val="00224DF6"/>
    <w:rsid w:val="0022511D"/>
    <w:rsid w:val="002252A9"/>
    <w:rsid w:val="002253CC"/>
    <w:rsid w:val="002254CF"/>
    <w:rsid w:val="00225E67"/>
    <w:rsid w:val="0022671E"/>
    <w:rsid w:val="00226874"/>
    <w:rsid w:val="002274EC"/>
    <w:rsid w:val="002275A3"/>
    <w:rsid w:val="00227645"/>
    <w:rsid w:val="002276E1"/>
    <w:rsid w:val="002278F5"/>
    <w:rsid w:val="00227AC1"/>
    <w:rsid w:val="00227D42"/>
    <w:rsid w:val="00227E7A"/>
    <w:rsid w:val="00230550"/>
    <w:rsid w:val="002305A0"/>
    <w:rsid w:val="002308F4"/>
    <w:rsid w:val="002321AA"/>
    <w:rsid w:val="00232815"/>
    <w:rsid w:val="00232DB7"/>
    <w:rsid w:val="002330E7"/>
    <w:rsid w:val="002331BE"/>
    <w:rsid w:val="00233BB9"/>
    <w:rsid w:val="00233BF6"/>
    <w:rsid w:val="00233CCD"/>
    <w:rsid w:val="002340CA"/>
    <w:rsid w:val="00234717"/>
    <w:rsid w:val="00234788"/>
    <w:rsid w:val="002347B6"/>
    <w:rsid w:val="00234A4F"/>
    <w:rsid w:val="00234F27"/>
    <w:rsid w:val="0023518F"/>
    <w:rsid w:val="00235CD6"/>
    <w:rsid w:val="00235FCD"/>
    <w:rsid w:val="00236495"/>
    <w:rsid w:val="00236CCE"/>
    <w:rsid w:val="00236E5C"/>
    <w:rsid w:val="0024055D"/>
    <w:rsid w:val="0024074C"/>
    <w:rsid w:val="00241176"/>
    <w:rsid w:val="0024328F"/>
    <w:rsid w:val="0024363E"/>
    <w:rsid w:val="002437B4"/>
    <w:rsid w:val="00243BD1"/>
    <w:rsid w:val="002440E4"/>
    <w:rsid w:val="0024427E"/>
    <w:rsid w:val="00244F16"/>
    <w:rsid w:val="002452C5"/>
    <w:rsid w:val="002455AF"/>
    <w:rsid w:val="002457C9"/>
    <w:rsid w:val="00246178"/>
    <w:rsid w:val="0024642A"/>
    <w:rsid w:val="002471F4"/>
    <w:rsid w:val="002477A6"/>
    <w:rsid w:val="00247A3F"/>
    <w:rsid w:val="00247A74"/>
    <w:rsid w:val="00247F6B"/>
    <w:rsid w:val="002508C3"/>
    <w:rsid w:val="0025124C"/>
    <w:rsid w:val="0025197F"/>
    <w:rsid w:val="002536C7"/>
    <w:rsid w:val="00253869"/>
    <w:rsid w:val="00253879"/>
    <w:rsid w:val="00253E02"/>
    <w:rsid w:val="002543E8"/>
    <w:rsid w:val="00254401"/>
    <w:rsid w:val="00254BC6"/>
    <w:rsid w:val="00254FC1"/>
    <w:rsid w:val="002556A7"/>
    <w:rsid w:val="00255720"/>
    <w:rsid w:val="00255B07"/>
    <w:rsid w:val="00255EE6"/>
    <w:rsid w:val="00255F5F"/>
    <w:rsid w:val="00256593"/>
    <w:rsid w:val="002566FB"/>
    <w:rsid w:val="00256BC3"/>
    <w:rsid w:val="00256DF5"/>
    <w:rsid w:val="00257114"/>
    <w:rsid w:val="002572B1"/>
    <w:rsid w:val="002574E0"/>
    <w:rsid w:val="00260015"/>
    <w:rsid w:val="0026074F"/>
    <w:rsid w:val="00261201"/>
    <w:rsid w:val="00261314"/>
    <w:rsid w:val="0026208C"/>
    <w:rsid w:val="00262887"/>
    <w:rsid w:val="00262D15"/>
    <w:rsid w:val="00263150"/>
    <w:rsid w:val="002634E2"/>
    <w:rsid w:val="00263677"/>
    <w:rsid w:val="00263E0D"/>
    <w:rsid w:val="00263E50"/>
    <w:rsid w:val="002642E2"/>
    <w:rsid w:val="00264763"/>
    <w:rsid w:val="002648BD"/>
    <w:rsid w:val="002648DD"/>
    <w:rsid w:val="00264C93"/>
    <w:rsid w:val="00264DC0"/>
    <w:rsid w:val="00265255"/>
    <w:rsid w:val="00265457"/>
    <w:rsid w:val="00265577"/>
    <w:rsid w:val="002656C9"/>
    <w:rsid w:val="00265CB9"/>
    <w:rsid w:val="00265E51"/>
    <w:rsid w:val="002667CC"/>
    <w:rsid w:val="002667D9"/>
    <w:rsid w:val="002668B4"/>
    <w:rsid w:val="002669F1"/>
    <w:rsid w:val="00267336"/>
    <w:rsid w:val="00267408"/>
    <w:rsid w:val="00270698"/>
    <w:rsid w:val="002709AD"/>
    <w:rsid w:val="00271A9B"/>
    <w:rsid w:val="00272085"/>
    <w:rsid w:val="00272464"/>
    <w:rsid w:val="00272639"/>
    <w:rsid w:val="0027271E"/>
    <w:rsid w:val="0027274C"/>
    <w:rsid w:val="00273062"/>
    <w:rsid w:val="00273D25"/>
    <w:rsid w:val="00273EC8"/>
    <w:rsid w:val="00273EFF"/>
    <w:rsid w:val="00274046"/>
    <w:rsid w:val="00274665"/>
    <w:rsid w:val="00274889"/>
    <w:rsid w:val="00274A8A"/>
    <w:rsid w:val="0027537A"/>
    <w:rsid w:val="00275445"/>
    <w:rsid w:val="00275484"/>
    <w:rsid w:val="00276512"/>
    <w:rsid w:val="00276B4F"/>
    <w:rsid w:val="00277435"/>
    <w:rsid w:val="0027765D"/>
    <w:rsid w:val="00280769"/>
    <w:rsid w:val="00280A9A"/>
    <w:rsid w:val="00280D6B"/>
    <w:rsid w:val="00280E5B"/>
    <w:rsid w:val="002812C5"/>
    <w:rsid w:val="00281794"/>
    <w:rsid w:val="00281797"/>
    <w:rsid w:val="00281819"/>
    <w:rsid w:val="0028194C"/>
    <w:rsid w:val="00281B5E"/>
    <w:rsid w:val="00281F6A"/>
    <w:rsid w:val="002825E1"/>
    <w:rsid w:val="0028350F"/>
    <w:rsid w:val="00283629"/>
    <w:rsid w:val="002848CD"/>
    <w:rsid w:val="00284C28"/>
    <w:rsid w:val="00285177"/>
    <w:rsid w:val="0028528E"/>
    <w:rsid w:val="00285893"/>
    <w:rsid w:val="00285D34"/>
    <w:rsid w:val="00286871"/>
    <w:rsid w:val="00287CF6"/>
    <w:rsid w:val="00287F80"/>
    <w:rsid w:val="002904A3"/>
    <w:rsid w:val="00290607"/>
    <w:rsid w:val="00290A05"/>
    <w:rsid w:val="00290A0E"/>
    <w:rsid w:val="00290BD6"/>
    <w:rsid w:val="00290EDE"/>
    <w:rsid w:val="0029112D"/>
    <w:rsid w:val="00291A96"/>
    <w:rsid w:val="00291DF1"/>
    <w:rsid w:val="00292C95"/>
    <w:rsid w:val="00292F1D"/>
    <w:rsid w:val="002932F8"/>
    <w:rsid w:val="002937D7"/>
    <w:rsid w:val="002937DD"/>
    <w:rsid w:val="002947F2"/>
    <w:rsid w:val="002953A2"/>
    <w:rsid w:val="002957D3"/>
    <w:rsid w:val="00295C58"/>
    <w:rsid w:val="00295EFA"/>
    <w:rsid w:val="00295F01"/>
    <w:rsid w:val="002967FA"/>
    <w:rsid w:val="00296A27"/>
    <w:rsid w:val="00296D14"/>
    <w:rsid w:val="00296DB3"/>
    <w:rsid w:val="00296EE1"/>
    <w:rsid w:val="00297398"/>
    <w:rsid w:val="00297543"/>
    <w:rsid w:val="00297CCB"/>
    <w:rsid w:val="00297DC1"/>
    <w:rsid w:val="002A045E"/>
    <w:rsid w:val="002A08A7"/>
    <w:rsid w:val="002A09C7"/>
    <w:rsid w:val="002A0C25"/>
    <w:rsid w:val="002A1073"/>
    <w:rsid w:val="002A2350"/>
    <w:rsid w:val="002A261D"/>
    <w:rsid w:val="002A2E6F"/>
    <w:rsid w:val="002A30E0"/>
    <w:rsid w:val="002A35F4"/>
    <w:rsid w:val="002A38E9"/>
    <w:rsid w:val="002A3B13"/>
    <w:rsid w:val="002A3B1B"/>
    <w:rsid w:val="002A3C7A"/>
    <w:rsid w:val="002A4286"/>
    <w:rsid w:val="002A444D"/>
    <w:rsid w:val="002A4728"/>
    <w:rsid w:val="002A53FA"/>
    <w:rsid w:val="002A54D3"/>
    <w:rsid w:val="002A5613"/>
    <w:rsid w:val="002A56A0"/>
    <w:rsid w:val="002A5D10"/>
    <w:rsid w:val="002A5F7F"/>
    <w:rsid w:val="002A6416"/>
    <w:rsid w:val="002A6442"/>
    <w:rsid w:val="002A6A11"/>
    <w:rsid w:val="002A6DC1"/>
    <w:rsid w:val="002A70BA"/>
    <w:rsid w:val="002A7199"/>
    <w:rsid w:val="002A75B8"/>
    <w:rsid w:val="002A7709"/>
    <w:rsid w:val="002A7C73"/>
    <w:rsid w:val="002B02FA"/>
    <w:rsid w:val="002B0EF2"/>
    <w:rsid w:val="002B14BF"/>
    <w:rsid w:val="002B155A"/>
    <w:rsid w:val="002B161F"/>
    <w:rsid w:val="002B1FB7"/>
    <w:rsid w:val="002B287B"/>
    <w:rsid w:val="002B2D5C"/>
    <w:rsid w:val="002B3253"/>
    <w:rsid w:val="002B32C5"/>
    <w:rsid w:val="002B3945"/>
    <w:rsid w:val="002B3B65"/>
    <w:rsid w:val="002B3CD0"/>
    <w:rsid w:val="002B4438"/>
    <w:rsid w:val="002B46C6"/>
    <w:rsid w:val="002B5BDE"/>
    <w:rsid w:val="002B6A65"/>
    <w:rsid w:val="002B6AC3"/>
    <w:rsid w:val="002B6CAC"/>
    <w:rsid w:val="002B6DD4"/>
    <w:rsid w:val="002B739B"/>
    <w:rsid w:val="002B7DD1"/>
    <w:rsid w:val="002C0629"/>
    <w:rsid w:val="002C0A80"/>
    <w:rsid w:val="002C0DBC"/>
    <w:rsid w:val="002C107F"/>
    <w:rsid w:val="002C1194"/>
    <w:rsid w:val="002C15BA"/>
    <w:rsid w:val="002C1888"/>
    <w:rsid w:val="002C260C"/>
    <w:rsid w:val="002C2D15"/>
    <w:rsid w:val="002C4618"/>
    <w:rsid w:val="002C4681"/>
    <w:rsid w:val="002C4974"/>
    <w:rsid w:val="002C53AC"/>
    <w:rsid w:val="002C5464"/>
    <w:rsid w:val="002C58CB"/>
    <w:rsid w:val="002C5E38"/>
    <w:rsid w:val="002C5EBC"/>
    <w:rsid w:val="002C64DD"/>
    <w:rsid w:val="002C652F"/>
    <w:rsid w:val="002C6667"/>
    <w:rsid w:val="002C66BD"/>
    <w:rsid w:val="002C6C0D"/>
    <w:rsid w:val="002C6DF5"/>
    <w:rsid w:val="002C7315"/>
    <w:rsid w:val="002D039E"/>
    <w:rsid w:val="002D03E7"/>
    <w:rsid w:val="002D0700"/>
    <w:rsid w:val="002D0B5B"/>
    <w:rsid w:val="002D0DED"/>
    <w:rsid w:val="002D0F69"/>
    <w:rsid w:val="002D1B1B"/>
    <w:rsid w:val="002D23F4"/>
    <w:rsid w:val="002D2837"/>
    <w:rsid w:val="002D286D"/>
    <w:rsid w:val="002D289D"/>
    <w:rsid w:val="002D293B"/>
    <w:rsid w:val="002D2C3B"/>
    <w:rsid w:val="002D2C57"/>
    <w:rsid w:val="002D2ECC"/>
    <w:rsid w:val="002D322B"/>
    <w:rsid w:val="002D39B1"/>
    <w:rsid w:val="002D3A88"/>
    <w:rsid w:val="002D3C6A"/>
    <w:rsid w:val="002D3EF0"/>
    <w:rsid w:val="002D4187"/>
    <w:rsid w:val="002D4475"/>
    <w:rsid w:val="002D4517"/>
    <w:rsid w:val="002D4683"/>
    <w:rsid w:val="002D4C45"/>
    <w:rsid w:val="002D5359"/>
    <w:rsid w:val="002D58E1"/>
    <w:rsid w:val="002D5AA9"/>
    <w:rsid w:val="002D60F5"/>
    <w:rsid w:val="002D6D71"/>
    <w:rsid w:val="002D701A"/>
    <w:rsid w:val="002D7383"/>
    <w:rsid w:val="002D798D"/>
    <w:rsid w:val="002E017A"/>
    <w:rsid w:val="002E0757"/>
    <w:rsid w:val="002E083C"/>
    <w:rsid w:val="002E08FA"/>
    <w:rsid w:val="002E09BD"/>
    <w:rsid w:val="002E0EA3"/>
    <w:rsid w:val="002E10E7"/>
    <w:rsid w:val="002E1265"/>
    <w:rsid w:val="002E1383"/>
    <w:rsid w:val="002E1549"/>
    <w:rsid w:val="002E1807"/>
    <w:rsid w:val="002E1D0E"/>
    <w:rsid w:val="002E1DBC"/>
    <w:rsid w:val="002E2B51"/>
    <w:rsid w:val="002E3029"/>
    <w:rsid w:val="002E345F"/>
    <w:rsid w:val="002E37C6"/>
    <w:rsid w:val="002E37E6"/>
    <w:rsid w:val="002E39DD"/>
    <w:rsid w:val="002E4C17"/>
    <w:rsid w:val="002E4DA9"/>
    <w:rsid w:val="002E4E02"/>
    <w:rsid w:val="002E5072"/>
    <w:rsid w:val="002E5812"/>
    <w:rsid w:val="002E6626"/>
    <w:rsid w:val="002E69FE"/>
    <w:rsid w:val="002E7342"/>
    <w:rsid w:val="002E75BB"/>
    <w:rsid w:val="002E7732"/>
    <w:rsid w:val="002E77FF"/>
    <w:rsid w:val="002E7B4A"/>
    <w:rsid w:val="002F10EA"/>
    <w:rsid w:val="002F16C8"/>
    <w:rsid w:val="002F3626"/>
    <w:rsid w:val="002F3F4F"/>
    <w:rsid w:val="002F4436"/>
    <w:rsid w:val="002F4782"/>
    <w:rsid w:val="002F4D1E"/>
    <w:rsid w:val="002F5507"/>
    <w:rsid w:val="002F6767"/>
    <w:rsid w:val="002F6950"/>
    <w:rsid w:val="002F6B87"/>
    <w:rsid w:val="002F6BED"/>
    <w:rsid w:val="002F6C3B"/>
    <w:rsid w:val="002F72F9"/>
    <w:rsid w:val="002F7718"/>
    <w:rsid w:val="002F7889"/>
    <w:rsid w:val="002F78A9"/>
    <w:rsid w:val="002F7960"/>
    <w:rsid w:val="002F7C2B"/>
    <w:rsid w:val="002F7D24"/>
    <w:rsid w:val="00300C6C"/>
    <w:rsid w:val="00300F20"/>
    <w:rsid w:val="00301153"/>
    <w:rsid w:val="003014E7"/>
    <w:rsid w:val="003016C5"/>
    <w:rsid w:val="003017B7"/>
    <w:rsid w:val="00301A66"/>
    <w:rsid w:val="00301D30"/>
    <w:rsid w:val="00302209"/>
    <w:rsid w:val="00302621"/>
    <w:rsid w:val="00302D66"/>
    <w:rsid w:val="00302EDE"/>
    <w:rsid w:val="00303855"/>
    <w:rsid w:val="0030471F"/>
    <w:rsid w:val="00304A88"/>
    <w:rsid w:val="0030552B"/>
    <w:rsid w:val="00305662"/>
    <w:rsid w:val="00305E14"/>
    <w:rsid w:val="00306068"/>
    <w:rsid w:val="00306E8B"/>
    <w:rsid w:val="00307449"/>
    <w:rsid w:val="003077F3"/>
    <w:rsid w:val="00307C98"/>
    <w:rsid w:val="00310AD0"/>
    <w:rsid w:val="00310F90"/>
    <w:rsid w:val="00311226"/>
    <w:rsid w:val="0031123A"/>
    <w:rsid w:val="003115CB"/>
    <w:rsid w:val="00311777"/>
    <w:rsid w:val="0031220E"/>
    <w:rsid w:val="00312655"/>
    <w:rsid w:val="00312786"/>
    <w:rsid w:val="00312C86"/>
    <w:rsid w:val="003130CD"/>
    <w:rsid w:val="00313C1F"/>
    <w:rsid w:val="003148B5"/>
    <w:rsid w:val="00314F63"/>
    <w:rsid w:val="0031506F"/>
    <w:rsid w:val="0031516A"/>
    <w:rsid w:val="00315369"/>
    <w:rsid w:val="003159A7"/>
    <w:rsid w:val="00315C20"/>
    <w:rsid w:val="00316B6F"/>
    <w:rsid w:val="00316F06"/>
    <w:rsid w:val="003175E1"/>
    <w:rsid w:val="00317B7B"/>
    <w:rsid w:val="0032017E"/>
    <w:rsid w:val="00320F25"/>
    <w:rsid w:val="0032108E"/>
    <w:rsid w:val="00321AEC"/>
    <w:rsid w:val="00321D0D"/>
    <w:rsid w:val="00323C15"/>
    <w:rsid w:val="00325014"/>
    <w:rsid w:val="0032514E"/>
    <w:rsid w:val="003254EF"/>
    <w:rsid w:val="00325720"/>
    <w:rsid w:val="00327123"/>
    <w:rsid w:val="00327558"/>
    <w:rsid w:val="00327822"/>
    <w:rsid w:val="00327A2B"/>
    <w:rsid w:val="003300C5"/>
    <w:rsid w:val="00330497"/>
    <w:rsid w:val="00330F0E"/>
    <w:rsid w:val="0033106F"/>
    <w:rsid w:val="00331354"/>
    <w:rsid w:val="003314FC"/>
    <w:rsid w:val="00331A33"/>
    <w:rsid w:val="00331A8E"/>
    <w:rsid w:val="00331F0E"/>
    <w:rsid w:val="00332199"/>
    <w:rsid w:val="00332287"/>
    <w:rsid w:val="0033240C"/>
    <w:rsid w:val="00332CFD"/>
    <w:rsid w:val="00333417"/>
    <w:rsid w:val="0033436F"/>
    <w:rsid w:val="003345BF"/>
    <w:rsid w:val="0033465F"/>
    <w:rsid w:val="00334667"/>
    <w:rsid w:val="003346F8"/>
    <w:rsid w:val="00334925"/>
    <w:rsid w:val="00335310"/>
    <w:rsid w:val="003353EF"/>
    <w:rsid w:val="00335479"/>
    <w:rsid w:val="00335DD6"/>
    <w:rsid w:val="00336017"/>
    <w:rsid w:val="0033644B"/>
    <w:rsid w:val="00336A0C"/>
    <w:rsid w:val="00336F4A"/>
    <w:rsid w:val="00337743"/>
    <w:rsid w:val="0033774C"/>
    <w:rsid w:val="00337F4F"/>
    <w:rsid w:val="003400E0"/>
    <w:rsid w:val="0034063F"/>
    <w:rsid w:val="003409BC"/>
    <w:rsid w:val="00340FB9"/>
    <w:rsid w:val="00341018"/>
    <w:rsid w:val="003411FC"/>
    <w:rsid w:val="003415C1"/>
    <w:rsid w:val="00341D0D"/>
    <w:rsid w:val="003420DD"/>
    <w:rsid w:val="00342715"/>
    <w:rsid w:val="00343542"/>
    <w:rsid w:val="003437A7"/>
    <w:rsid w:val="003441B7"/>
    <w:rsid w:val="00344417"/>
    <w:rsid w:val="003446D3"/>
    <w:rsid w:val="00344C24"/>
    <w:rsid w:val="00344C74"/>
    <w:rsid w:val="00345048"/>
    <w:rsid w:val="00345A8B"/>
    <w:rsid w:val="0034613B"/>
    <w:rsid w:val="00346CE2"/>
    <w:rsid w:val="0034758E"/>
    <w:rsid w:val="00347A8A"/>
    <w:rsid w:val="00347A91"/>
    <w:rsid w:val="003506ED"/>
    <w:rsid w:val="00350B79"/>
    <w:rsid w:val="00351AFC"/>
    <w:rsid w:val="00351DE8"/>
    <w:rsid w:val="0035278B"/>
    <w:rsid w:val="003528B6"/>
    <w:rsid w:val="003532B8"/>
    <w:rsid w:val="003536D4"/>
    <w:rsid w:val="00353766"/>
    <w:rsid w:val="00353910"/>
    <w:rsid w:val="00353B36"/>
    <w:rsid w:val="00353C53"/>
    <w:rsid w:val="0035433E"/>
    <w:rsid w:val="0035467B"/>
    <w:rsid w:val="00354B8D"/>
    <w:rsid w:val="0035525C"/>
    <w:rsid w:val="00355426"/>
    <w:rsid w:val="00355509"/>
    <w:rsid w:val="0035575C"/>
    <w:rsid w:val="00355BA2"/>
    <w:rsid w:val="00355C17"/>
    <w:rsid w:val="00355C18"/>
    <w:rsid w:val="00355DAA"/>
    <w:rsid w:val="00355F0A"/>
    <w:rsid w:val="00355F85"/>
    <w:rsid w:val="0035636F"/>
    <w:rsid w:val="0035637B"/>
    <w:rsid w:val="00356757"/>
    <w:rsid w:val="00356839"/>
    <w:rsid w:val="00356890"/>
    <w:rsid w:val="003568AB"/>
    <w:rsid w:val="00356953"/>
    <w:rsid w:val="00356AAD"/>
    <w:rsid w:val="00356CEC"/>
    <w:rsid w:val="00356D96"/>
    <w:rsid w:val="00356DD4"/>
    <w:rsid w:val="00360048"/>
    <w:rsid w:val="00360107"/>
    <w:rsid w:val="0036016F"/>
    <w:rsid w:val="00360273"/>
    <w:rsid w:val="00360490"/>
    <w:rsid w:val="00360852"/>
    <w:rsid w:val="00360F3B"/>
    <w:rsid w:val="00361374"/>
    <w:rsid w:val="00361540"/>
    <w:rsid w:val="00361995"/>
    <w:rsid w:val="00361B9D"/>
    <w:rsid w:val="00362624"/>
    <w:rsid w:val="00362A29"/>
    <w:rsid w:val="00362C71"/>
    <w:rsid w:val="0036317E"/>
    <w:rsid w:val="003632B5"/>
    <w:rsid w:val="00363601"/>
    <w:rsid w:val="00363A54"/>
    <w:rsid w:val="00364BAA"/>
    <w:rsid w:val="00365833"/>
    <w:rsid w:val="00367288"/>
    <w:rsid w:val="003674F6"/>
    <w:rsid w:val="00367999"/>
    <w:rsid w:val="00367DB6"/>
    <w:rsid w:val="00367F50"/>
    <w:rsid w:val="0037024D"/>
    <w:rsid w:val="0037101F"/>
    <w:rsid w:val="003714CE"/>
    <w:rsid w:val="0037185C"/>
    <w:rsid w:val="00371967"/>
    <w:rsid w:val="003722E7"/>
    <w:rsid w:val="00373203"/>
    <w:rsid w:val="00374D71"/>
    <w:rsid w:val="00374F34"/>
    <w:rsid w:val="00375503"/>
    <w:rsid w:val="00375832"/>
    <w:rsid w:val="003766D1"/>
    <w:rsid w:val="003773B0"/>
    <w:rsid w:val="00377594"/>
    <w:rsid w:val="0037775B"/>
    <w:rsid w:val="00377EA9"/>
    <w:rsid w:val="003804B7"/>
    <w:rsid w:val="0038056D"/>
    <w:rsid w:val="00380741"/>
    <w:rsid w:val="00380DCB"/>
    <w:rsid w:val="00381A82"/>
    <w:rsid w:val="00381EBF"/>
    <w:rsid w:val="003821A9"/>
    <w:rsid w:val="00382409"/>
    <w:rsid w:val="00382DDB"/>
    <w:rsid w:val="0038380C"/>
    <w:rsid w:val="00383984"/>
    <w:rsid w:val="003840B6"/>
    <w:rsid w:val="003854CA"/>
    <w:rsid w:val="00385B95"/>
    <w:rsid w:val="003860C9"/>
    <w:rsid w:val="00386273"/>
    <w:rsid w:val="00387A35"/>
    <w:rsid w:val="00387C31"/>
    <w:rsid w:val="00387C96"/>
    <w:rsid w:val="00387D0F"/>
    <w:rsid w:val="00387D71"/>
    <w:rsid w:val="003905F8"/>
    <w:rsid w:val="0039155C"/>
    <w:rsid w:val="00391786"/>
    <w:rsid w:val="003918C9"/>
    <w:rsid w:val="00392017"/>
    <w:rsid w:val="003920F5"/>
    <w:rsid w:val="003926A0"/>
    <w:rsid w:val="0039273A"/>
    <w:rsid w:val="00392E85"/>
    <w:rsid w:val="0039351B"/>
    <w:rsid w:val="00393713"/>
    <w:rsid w:val="0039393D"/>
    <w:rsid w:val="00393DBA"/>
    <w:rsid w:val="0039406C"/>
    <w:rsid w:val="00394090"/>
    <w:rsid w:val="00394AB1"/>
    <w:rsid w:val="00394AE6"/>
    <w:rsid w:val="0039506B"/>
    <w:rsid w:val="0039547D"/>
    <w:rsid w:val="00395759"/>
    <w:rsid w:val="003957E7"/>
    <w:rsid w:val="00395D82"/>
    <w:rsid w:val="003969E3"/>
    <w:rsid w:val="00396B60"/>
    <w:rsid w:val="00396B76"/>
    <w:rsid w:val="00396CE1"/>
    <w:rsid w:val="00397327"/>
    <w:rsid w:val="00397693"/>
    <w:rsid w:val="00397A2A"/>
    <w:rsid w:val="003A025A"/>
    <w:rsid w:val="003A03B1"/>
    <w:rsid w:val="003A0944"/>
    <w:rsid w:val="003A12A8"/>
    <w:rsid w:val="003A15AF"/>
    <w:rsid w:val="003A1888"/>
    <w:rsid w:val="003A18B8"/>
    <w:rsid w:val="003A2012"/>
    <w:rsid w:val="003A2399"/>
    <w:rsid w:val="003A2588"/>
    <w:rsid w:val="003A25C3"/>
    <w:rsid w:val="003A2817"/>
    <w:rsid w:val="003A2A12"/>
    <w:rsid w:val="003A3C1A"/>
    <w:rsid w:val="003A3C54"/>
    <w:rsid w:val="003A3C82"/>
    <w:rsid w:val="003A3DAE"/>
    <w:rsid w:val="003A3F60"/>
    <w:rsid w:val="003A3F76"/>
    <w:rsid w:val="003A410E"/>
    <w:rsid w:val="003A4195"/>
    <w:rsid w:val="003A41C1"/>
    <w:rsid w:val="003A49A9"/>
    <w:rsid w:val="003A4E71"/>
    <w:rsid w:val="003A56AC"/>
    <w:rsid w:val="003A593A"/>
    <w:rsid w:val="003A5F80"/>
    <w:rsid w:val="003A6266"/>
    <w:rsid w:val="003A636C"/>
    <w:rsid w:val="003A676F"/>
    <w:rsid w:val="003A6B27"/>
    <w:rsid w:val="003A6DC1"/>
    <w:rsid w:val="003B0173"/>
    <w:rsid w:val="003B0777"/>
    <w:rsid w:val="003B0BDF"/>
    <w:rsid w:val="003B102F"/>
    <w:rsid w:val="003B10BB"/>
    <w:rsid w:val="003B161D"/>
    <w:rsid w:val="003B1889"/>
    <w:rsid w:val="003B1BC5"/>
    <w:rsid w:val="003B1EB9"/>
    <w:rsid w:val="003B2202"/>
    <w:rsid w:val="003B2227"/>
    <w:rsid w:val="003B22FB"/>
    <w:rsid w:val="003B27E3"/>
    <w:rsid w:val="003B2A7A"/>
    <w:rsid w:val="003B3C04"/>
    <w:rsid w:val="003B3CEC"/>
    <w:rsid w:val="003B418C"/>
    <w:rsid w:val="003B431E"/>
    <w:rsid w:val="003B44DC"/>
    <w:rsid w:val="003B4500"/>
    <w:rsid w:val="003B4537"/>
    <w:rsid w:val="003B4AC4"/>
    <w:rsid w:val="003B4EA0"/>
    <w:rsid w:val="003B5E73"/>
    <w:rsid w:val="003B6829"/>
    <w:rsid w:val="003B6898"/>
    <w:rsid w:val="003B713E"/>
    <w:rsid w:val="003B77B1"/>
    <w:rsid w:val="003B7C19"/>
    <w:rsid w:val="003B7F85"/>
    <w:rsid w:val="003C0082"/>
    <w:rsid w:val="003C07BA"/>
    <w:rsid w:val="003C1246"/>
    <w:rsid w:val="003C167B"/>
    <w:rsid w:val="003C1914"/>
    <w:rsid w:val="003C23F2"/>
    <w:rsid w:val="003C26F9"/>
    <w:rsid w:val="003C2A47"/>
    <w:rsid w:val="003C2E4E"/>
    <w:rsid w:val="003C3209"/>
    <w:rsid w:val="003C3321"/>
    <w:rsid w:val="003C334A"/>
    <w:rsid w:val="003C35BB"/>
    <w:rsid w:val="003C35CD"/>
    <w:rsid w:val="003C3E76"/>
    <w:rsid w:val="003C4324"/>
    <w:rsid w:val="003C4831"/>
    <w:rsid w:val="003C554B"/>
    <w:rsid w:val="003C60A6"/>
    <w:rsid w:val="003C7839"/>
    <w:rsid w:val="003C7868"/>
    <w:rsid w:val="003C7BFA"/>
    <w:rsid w:val="003D0339"/>
    <w:rsid w:val="003D0B6A"/>
    <w:rsid w:val="003D0E54"/>
    <w:rsid w:val="003D1049"/>
    <w:rsid w:val="003D10B9"/>
    <w:rsid w:val="003D110D"/>
    <w:rsid w:val="003D1205"/>
    <w:rsid w:val="003D12ED"/>
    <w:rsid w:val="003D1C27"/>
    <w:rsid w:val="003D2A51"/>
    <w:rsid w:val="003D2DDC"/>
    <w:rsid w:val="003D2F7B"/>
    <w:rsid w:val="003D3182"/>
    <w:rsid w:val="003D3221"/>
    <w:rsid w:val="003D45C4"/>
    <w:rsid w:val="003D5943"/>
    <w:rsid w:val="003D5E05"/>
    <w:rsid w:val="003D6065"/>
    <w:rsid w:val="003D6407"/>
    <w:rsid w:val="003D6BB7"/>
    <w:rsid w:val="003D6CC8"/>
    <w:rsid w:val="003D74E2"/>
    <w:rsid w:val="003D7A8E"/>
    <w:rsid w:val="003D7FD5"/>
    <w:rsid w:val="003E0014"/>
    <w:rsid w:val="003E0662"/>
    <w:rsid w:val="003E0B0B"/>
    <w:rsid w:val="003E0B3A"/>
    <w:rsid w:val="003E0F71"/>
    <w:rsid w:val="003E114A"/>
    <w:rsid w:val="003E174C"/>
    <w:rsid w:val="003E19CF"/>
    <w:rsid w:val="003E19F3"/>
    <w:rsid w:val="003E2614"/>
    <w:rsid w:val="003E285F"/>
    <w:rsid w:val="003E29D8"/>
    <w:rsid w:val="003E2D73"/>
    <w:rsid w:val="003E34DA"/>
    <w:rsid w:val="003E3BD6"/>
    <w:rsid w:val="003E4176"/>
    <w:rsid w:val="003E42F5"/>
    <w:rsid w:val="003E4674"/>
    <w:rsid w:val="003E483A"/>
    <w:rsid w:val="003E4890"/>
    <w:rsid w:val="003E4DB9"/>
    <w:rsid w:val="003E5306"/>
    <w:rsid w:val="003E55C5"/>
    <w:rsid w:val="003E5781"/>
    <w:rsid w:val="003E5833"/>
    <w:rsid w:val="003E5845"/>
    <w:rsid w:val="003E58E6"/>
    <w:rsid w:val="003E5B7D"/>
    <w:rsid w:val="003E5D52"/>
    <w:rsid w:val="003E5D98"/>
    <w:rsid w:val="003E60C0"/>
    <w:rsid w:val="003E6694"/>
    <w:rsid w:val="003E6B8A"/>
    <w:rsid w:val="003E6E6F"/>
    <w:rsid w:val="003E6F2F"/>
    <w:rsid w:val="003E7389"/>
    <w:rsid w:val="003E768F"/>
    <w:rsid w:val="003E770B"/>
    <w:rsid w:val="003E7DDA"/>
    <w:rsid w:val="003F0245"/>
    <w:rsid w:val="003F0569"/>
    <w:rsid w:val="003F0791"/>
    <w:rsid w:val="003F0BEB"/>
    <w:rsid w:val="003F1204"/>
    <w:rsid w:val="003F13BC"/>
    <w:rsid w:val="003F1F0A"/>
    <w:rsid w:val="003F2A8C"/>
    <w:rsid w:val="003F2AF2"/>
    <w:rsid w:val="003F2E50"/>
    <w:rsid w:val="003F33DD"/>
    <w:rsid w:val="003F39A4"/>
    <w:rsid w:val="003F3C22"/>
    <w:rsid w:val="003F489F"/>
    <w:rsid w:val="003F49C1"/>
    <w:rsid w:val="003F525E"/>
    <w:rsid w:val="003F5844"/>
    <w:rsid w:val="003F5B66"/>
    <w:rsid w:val="003F5D91"/>
    <w:rsid w:val="003F6092"/>
    <w:rsid w:val="003F6220"/>
    <w:rsid w:val="003F692C"/>
    <w:rsid w:val="003F7066"/>
    <w:rsid w:val="003F7AA1"/>
    <w:rsid w:val="003F7D11"/>
    <w:rsid w:val="00400E93"/>
    <w:rsid w:val="00401CB1"/>
    <w:rsid w:val="00401F65"/>
    <w:rsid w:val="0040277F"/>
    <w:rsid w:val="0040280D"/>
    <w:rsid w:val="00403AB1"/>
    <w:rsid w:val="00404062"/>
    <w:rsid w:val="00404C71"/>
    <w:rsid w:val="004053BE"/>
    <w:rsid w:val="00405F00"/>
    <w:rsid w:val="00406817"/>
    <w:rsid w:val="0040716A"/>
    <w:rsid w:val="004072CA"/>
    <w:rsid w:val="00407481"/>
    <w:rsid w:val="0040790F"/>
    <w:rsid w:val="00407984"/>
    <w:rsid w:val="00407E17"/>
    <w:rsid w:val="00410847"/>
    <w:rsid w:val="00411026"/>
    <w:rsid w:val="004111A6"/>
    <w:rsid w:val="00411636"/>
    <w:rsid w:val="00411A44"/>
    <w:rsid w:val="00412CA6"/>
    <w:rsid w:val="00412F05"/>
    <w:rsid w:val="00412F9C"/>
    <w:rsid w:val="004132F4"/>
    <w:rsid w:val="0041395E"/>
    <w:rsid w:val="0041399E"/>
    <w:rsid w:val="004150A8"/>
    <w:rsid w:val="0041525E"/>
    <w:rsid w:val="004155BD"/>
    <w:rsid w:val="0041565E"/>
    <w:rsid w:val="00417583"/>
    <w:rsid w:val="00417D99"/>
    <w:rsid w:val="004204FD"/>
    <w:rsid w:val="00420A6A"/>
    <w:rsid w:val="00421374"/>
    <w:rsid w:val="00421B27"/>
    <w:rsid w:val="00421CC3"/>
    <w:rsid w:val="004220D5"/>
    <w:rsid w:val="00422C87"/>
    <w:rsid w:val="00422DB7"/>
    <w:rsid w:val="00423248"/>
    <w:rsid w:val="00423657"/>
    <w:rsid w:val="004239B5"/>
    <w:rsid w:val="00423ACF"/>
    <w:rsid w:val="00423FE8"/>
    <w:rsid w:val="0042404F"/>
    <w:rsid w:val="004241AE"/>
    <w:rsid w:val="004245B1"/>
    <w:rsid w:val="0042572D"/>
    <w:rsid w:val="00425E8C"/>
    <w:rsid w:val="0042600D"/>
    <w:rsid w:val="004260DF"/>
    <w:rsid w:val="0042616A"/>
    <w:rsid w:val="00426834"/>
    <w:rsid w:val="00426FCC"/>
    <w:rsid w:val="004273BD"/>
    <w:rsid w:val="0042770F"/>
    <w:rsid w:val="0042779A"/>
    <w:rsid w:val="0042784A"/>
    <w:rsid w:val="00427942"/>
    <w:rsid w:val="00427AEF"/>
    <w:rsid w:val="004306B5"/>
    <w:rsid w:val="00430725"/>
    <w:rsid w:val="00430AF3"/>
    <w:rsid w:val="004310B1"/>
    <w:rsid w:val="0043135C"/>
    <w:rsid w:val="00431870"/>
    <w:rsid w:val="004326C1"/>
    <w:rsid w:val="004330A6"/>
    <w:rsid w:val="00433EAA"/>
    <w:rsid w:val="00434098"/>
    <w:rsid w:val="00434896"/>
    <w:rsid w:val="00434BDA"/>
    <w:rsid w:val="00434D7E"/>
    <w:rsid w:val="00435BE3"/>
    <w:rsid w:val="00436864"/>
    <w:rsid w:val="004372CD"/>
    <w:rsid w:val="00437404"/>
    <w:rsid w:val="00437AB0"/>
    <w:rsid w:val="00437DAE"/>
    <w:rsid w:val="00437DFC"/>
    <w:rsid w:val="004402B2"/>
    <w:rsid w:val="00440408"/>
    <w:rsid w:val="004404BE"/>
    <w:rsid w:val="00440CE5"/>
    <w:rsid w:val="00440FF8"/>
    <w:rsid w:val="00441076"/>
    <w:rsid w:val="00441941"/>
    <w:rsid w:val="004420D2"/>
    <w:rsid w:val="004421E3"/>
    <w:rsid w:val="00442A36"/>
    <w:rsid w:val="00443BC8"/>
    <w:rsid w:val="00444A66"/>
    <w:rsid w:val="0044535F"/>
    <w:rsid w:val="00445B32"/>
    <w:rsid w:val="00446204"/>
    <w:rsid w:val="00446691"/>
    <w:rsid w:val="00446C91"/>
    <w:rsid w:val="004479AE"/>
    <w:rsid w:val="00451482"/>
    <w:rsid w:val="0045161E"/>
    <w:rsid w:val="00451AA0"/>
    <w:rsid w:val="00451B59"/>
    <w:rsid w:val="00452063"/>
    <w:rsid w:val="00452140"/>
    <w:rsid w:val="00452E98"/>
    <w:rsid w:val="004537B9"/>
    <w:rsid w:val="00453A20"/>
    <w:rsid w:val="00453C8D"/>
    <w:rsid w:val="00453D66"/>
    <w:rsid w:val="00454009"/>
    <w:rsid w:val="0045401D"/>
    <w:rsid w:val="0045411C"/>
    <w:rsid w:val="00454130"/>
    <w:rsid w:val="004549BF"/>
    <w:rsid w:val="00455154"/>
    <w:rsid w:val="00455AB7"/>
    <w:rsid w:val="00455C57"/>
    <w:rsid w:val="00455C99"/>
    <w:rsid w:val="00455EF4"/>
    <w:rsid w:val="00455F5C"/>
    <w:rsid w:val="004566DC"/>
    <w:rsid w:val="00456914"/>
    <w:rsid w:val="0045694E"/>
    <w:rsid w:val="00456AD1"/>
    <w:rsid w:val="00456DE3"/>
    <w:rsid w:val="00460076"/>
    <w:rsid w:val="004602B6"/>
    <w:rsid w:val="0046067D"/>
    <w:rsid w:val="004607E5"/>
    <w:rsid w:val="004609E0"/>
    <w:rsid w:val="00460AD3"/>
    <w:rsid w:val="00460D25"/>
    <w:rsid w:val="004610AF"/>
    <w:rsid w:val="00461510"/>
    <w:rsid w:val="004617F3"/>
    <w:rsid w:val="00462158"/>
    <w:rsid w:val="004621FF"/>
    <w:rsid w:val="004628C2"/>
    <w:rsid w:val="00462AB1"/>
    <w:rsid w:val="0046325F"/>
    <w:rsid w:val="004632DB"/>
    <w:rsid w:val="004635C0"/>
    <w:rsid w:val="0046426D"/>
    <w:rsid w:val="00464505"/>
    <w:rsid w:val="004647DA"/>
    <w:rsid w:val="00464A8A"/>
    <w:rsid w:val="00464B03"/>
    <w:rsid w:val="0046513C"/>
    <w:rsid w:val="0046561D"/>
    <w:rsid w:val="004659A2"/>
    <w:rsid w:val="00465D63"/>
    <w:rsid w:val="00466160"/>
    <w:rsid w:val="0046620F"/>
    <w:rsid w:val="00466654"/>
    <w:rsid w:val="004666FB"/>
    <w:rsid w:val="004668D3"/>
    <w:rsid w:val="00466E8C"/>
    <w:rsid w:val="00467173"/>
    <w:rsid w:val="004675AB"/>
    <w:rsid w:val="00467604"/>
    <w:rsid w:val="00467706"/>
    <w:rsid w:val="00470179"/>
    <w:rsid w:val="004704D8"/>
    <w:rsid w:val="00470DDB"/>
    <w:rsid w:val="004718FC"/>
    <w:rsid w:val="00471940"/>
    <w:rsid w:val="00471D7B"/>
    <w:rsid w:val="00472992"/>
    <w:rsid w:val="00472C09"/>
    <w:rsid w:val="004732DB"/>
    <w:rsid w:val="00473488"/>
    <w:rsid w:val="00473E2D"/>
    <w:rsid w:val="00474699"/>
    <w:rsid w:val="00474AFD"/>
    <w:rsid w:val="00474BB3"/>
    <w:rsid w:val="00474D7D"/>
    <w:rsid w:val="004755DC"/>
    <w:rsid w:val="00475EE2"/>
    <w:rsid w:val="00476747"/>
    <w:rsid w:val="00476BD8"/>
    <w:rsid w:val="00476E15"/>
    <w:rsid w:val="00477043"/>
    <w:rsid w:val="00477C30"/>
    <w:rsid w:val="00477C8A"/>
    <w:rsid w:val="00477DC6"/>
    <w:rsid w:val="00477F2A"/>
    <w:rsid w:val="00480068"/>
    <w:rsid w:val="004812F9"/>
    <w:rsid w:val="004819F5"/>
    <w:rsid w:val="00481E50"/>
    <w:rsid w:val="00482A98"/>
    <w:rsid w:val="00482DAD"/>
    <w:rsid w:val="0048344B"/>
    <w:rsid w:val="00483BF3"/>
    <w:rsid w:val="00483E00"/>
    <w:rsid w:val="004843C2"/>
    <w:rsid w:val="00484632"/>
    <w:rsid w:val="00484A7A"/>
    <w:rsid w:val="0048500A"/>
    <w:rsid w:val="0048526D"/>
    <w:rsid w:val="004853AA"/>
    <w:rsid w:val="004854E7"/>
    <w:rsid w:val="00485A5B"/>
    <w:rsid w:val="00486886"/>
    <w:rsid w:val="004871F8"/>
    <w:rsid w:val="004876C2"/>
    <w:rsid w:val="0048790E"/>
    <w:rsid w:val="00487B74"/>
    <w:rsid w:val="00487DF5"/>
    <w:rsid w:val="004903EF"/>
    <w:rsid w:val="0049093B"/>
    <w:rsid w:val="004910D7"/>
    <w:rsid w:val="004916E5"/>
    <w:rsid w:val="00491A46"/>
    <w:rsid w:val="00491A7A"/>
    <w:rsid w:val="004920E4"/>
    <w:rsid w:val="004921E1"/>
    <w:rsid w:val="00492314"/>
    <w:rsid w:val="00492E0B"/>
    <w:rsid w:val="004939A9"/>
    <w:rsid w:val="00494BC9"/>
    <w:rsid w:val="00494EDC"/>
    <w:rsid w:val="00495855"/>
    <w:rsid w:val="0049630A"/>
    <w:rsid w:val="004963F3"/>
    <w:rsid w:val="0049642D"/>
    <w:rsid w:val="00496432"/>
    <w:rsid w:val="0049674D"/>
    <w:rsid w:val="004967F9"/>
    <w:rsid w:val="00496EDA"/>
    <w:rsid w:val="00496F2A"/>
    <w:rsid w:val="00497098"/>
    <w:rsid w:val="00497557"/>
    <w:rsid w:val="0049764A"/>
    <w:rsid w:val="004A05F3"/>
    <w:rsid w:val="004A0D9F"/>
    <w:rsid w:val="004A1858"/>
    <w:rsid w:val="004A19D2"/>
    <w:rsid w:val="004A223F"/>
    <w:rsid w:val="004A48F0"/>
    <w:rsid w:val="004A4BC8"/>
    <w:rsid w:val="004A4F34"/>
    <w:rsid w:val="004A5DBB"/>
    <w:rsid w:val="004A6333"/>
    <w:rsid w:val="004A64C9"/>
    <w:rsid w:val="004A667B"/>
    <w:rsid w:val="004A74CD"/>
    <w:rsid w:val="004A785B"/>
    <w:rsid w:val="004B0742"/>
    <w:rsid w:val="004B0D87"/>
    <w:rsid w:val="004B13BB"/>
    <w:rsid w:val="004B147F"/>
    <w:rsid w:val="004B178B"/>
    <w:rsid w:val="004B1882"/>
    <w:rsid w:val="004B1ED7"/>
    <w:rsid w:val="004B2882"/>
    <w:rsid w:val="004B2911"/>
    <w:rsid w:val="004B2AA3"/>
    <w:rsid w:val="004B2D8D"/>
    <w:rsid w:val="004B3189"/>
    <w:rsid w:val="004B36C9"/>
    <w:rsid w:val="004B39B7"/>
    <w:rsid w:val="004B4011"/>
    <w:rsid w:val="004B4144"/>
    <w:rsid w:val="004B4B11"/>
    <w:rsid w:val="004B56CB"/>
    <w:rsid w:val="004B67A8"/>
    <w:rsid w:val="004B6FF2"/>
    <w:rsid w:val="004B7341"/>
    <w:rsid w:val="004B7378"/>
    <w:rsid w:val="004B77AA"/>
    <w:rsid w:val="004B7F0A"/>
    <w:rsid w:val="004C011E"/>
    <w:rsid w:val="004C0BC1"/>
    <w:rsid w:val="004C0E31"/>
    <w:rsid w:val="004C1306"/>
    <w:rsid w:val="004C1384"/>
    <w:rsid w:val="004C184D"/>
    <w:rsid w:val="004C18E4"/>
    <w:rsid w:val="004C1A75"/>
    <w:rsid w:val="004C1CF5"/>
    <w:rsid w:val="004C1DE5"/>
    <w:rsid w:val="004C2324"/>
    <w:rsid w:val="004C2376"/>
    <w:rsid w:val="004C2813"/>
    <w:rsid w:val="004C3154"/>
    <w:rsid w:val="004C3446"/>
    <w:rsid w:val="004C35D4"/>
    <w:rsid w:val="004C3A78"/>
    <w:rsid w:val="004C3F48"/>
    <w:rsid w:val="004C4652"/>
    <w:rsid w:val="004C48CE"/>
    <w:rsid w:val="004C4C40"/>
    <w:rsid w:val="004C4E24"/>
    <w:rsid w:val="004C4ECE"/>
    <w:rsid w:val="004C50AF"/>
    <w:rsid w:val="004C5477"/>
    <w:rsid w:val="004C6326"/>
    <w:rsid w:val="004C650E"/>
    <w:rsid w:val="004C6B90"/>
    <w:rsid w:val="004C7202"/>
    <w:rsid w:val="004C7340"/>
    <w:rsid w:val="004D07EB"/>
    <w:rsid w:val="004D101A"/>
    <w:rsid w:val="004D1C78"/>
    <w:rsid w:val="004D2905"/>
    <w:rsid w:val="004D2BA3"/>
    <w:rsid w:val="004D2BC1"/>
    <w:rsid w:val="004D2CA8"/>
    <w:rsid w:val="004D3430"/>
    <w:rsid w:val="004D36C1"/>
    <w:rsid w:val="004D3945"/>
    <w:rsid w:val="004D3AB1"/>
    <w:rsid w:val="004D3AC8"/>
    <w:rsid w:val="004D3AFB"/>
    <w:rsid w:val="004D3E3C"/>
    <w:rsid w:val="004D434C"/>
    <w:rsid w:val="004D4BFA"/>
    <w:rsid w:val="004D5383"/>
    <w:rsid w:val="004D59B9"/>
    <w:rsid w:val="004D5CC1"/>
    <w:rsid w:val="004D61FF"/>
    <w:rsid w:val="004D6975"/>
    <w:rsid w:val="004D6D25"/>
    <w:rsid w:val="004D78A5"/>
    <w:rsid w:val="004D78DF"/>
    <w:rsid w:val="004D7946"/>
    <w:rsid w:val="004E09AC"/>
    <w:rsid w:val="004E0B53"/>
    <w:rsid w:val="004E12D9"/>
    <w:rsid w:val="004E28F1"/>
    <w:rsid w:val="004E2FF2"/>
    <w:rsid w:val="004E36FE"/>
    <w:rsid w:val="004E3714"/>
    <w:rsid w:val="004E39EB"/>
    <w:rsid w:val="004E478C"/>
    <w:rsid w:val="004E47C7"/>
    <w:rsid w:val="004E4C23"/>
    <w:rsid w:val="004E4D3A"/>
    <w:rsid w:val="004E5437"/>
    <w:rsid w:val="004E5A49"/>
    <w:rsid w:val="004E5D31"/>
    <w:rsid w:val="004E5E33"/>
    <w:rsid w:val="004E674F"/>
    <w:rsid w:val="004E72F6"/>
    <w:rsid w:val="004E7471"/>
    <w:rsid w:val="004E7A74"/>
    <w:rsid w:val="004E7A98"/>
    <w:rsid w:val="004E7BEF"/>
    <w:rsid w:val="004F0267"/>
    <w:rsid w:val="004F040F"/>
    <w:rsid w:val="004F09EC"/>
    <w:rsid w:val="004F1074"/>
    <w:rsid w:val="004F1394"/>
    <w:rsid w:val="004F15C5"/>
    <w:rsid w:val="004F1764"/>
    <w:rsid w:val="004F1C45"/>
    <w:rsid w:val="004F1DBC"/>
    <w:rsid w:val="004F290D"/>
    <w:rsid w:val="004F2C04"/>
    <w:rsid w:val="004F2C6E"/>
    <w:rsid w:val="004F2F85"/>
    <w:rsid w:val="004F3000"/>
    <w:rsid w:val="004F30E8"/>
    <w:rsid w:val="004F3371"/>
    <w:rsid w:val="004F3D3B"/>
    <w:rsid w:val="004F4A3C"/>
    <w:rsid w:val="004F4B8F"/>
    <w:rsid w:val="004F51BA"/>
    <w:rsid w:val="004F52D9"/>
    <w:rsid w:val="004F5A45"/>
    <w:rsid w:val="004F5B7B"/>
    <w:rsid w:val="004F5FC1"/>
    <w:rsid w:val="004F66D9"/>
    <w:rsid w:val="004F6812"/>
    <w:rsid w:val="004F6A6B"/>
    <w:rsid w:val="004F6C54"/>
    <w:rsid w:val="004F7739"/>
    <w:rsid w:val="004F7842"/>
    <w:rsid w:val="004F7B85"/>
    <w:rsid w:val="004F7E7A"/>
    <w:rsid w:val="005000CB"/>
    <w:rsid w:val="005004A9"/>
    <w:rsid w:val="005005E4"/>
    <w:rsid w:val="00501127"/>
    <w:rsid w:val="0050140B"/>
    <w:rsid w:val="00501543"/>
    <w:rsid w:val="00501B77"/>
    <w:rsid w:val="00501BB2"/>
    <w:rsid w:val="00501E7C"/>
    <w:rsid w:val="005020E6"/>
    <w:rsid w:val="0050327B"/>
    <w:rsid w:val="00504546"/>
    <w:rsid w:val="00505091"/>
    <w:rsid w:val="0050539B"/>
    <w:rsid w:val="00505618"/>
    <w:rsid w:val="00505858"/>
    <w:rsid w:val="00505C23"/>
    <w:rsid w:val="00506240"/>
    <w:rsid w:val="00506CFA"/>
    <w:rsid w:val="00506EF7"/>
    <w:rsid w:val="00506FE0"/>
    <w:rsid w:val="005072F1"/>
    <w:rsid w:val="00507492"/>
    <w:rsid w:val="005074D4"/>
    <w:rsid w:val="00507A4E"/>
    <w:rsid w:val="00510678"/>
    <w:rsid w:val="00510E73"/>
    <w:rsid w:val="005112AA"/>
    <w:rsid w:val="0051180C"/>
    <w:rsid w:val="00511ABE"/>
    <w:rsid w:val="00511C2A"/>
    <w:rsid w:val="00511C42"/>
    <w:rsid w:val="0051206E"/>
    <w:rsid w:val="00512577"/>
    <w:rsid w:val="005128C4"/>
    <w:rsid w:val="00512986"/>
    <w:rsid w:val="00512A93"/>
    <w:rsid w:val="00512AE2"/>
    <w:rsid w:val="005132E9"/>
    <w:rsid w:val="0051374D"/>
    <w:rsid w:val="0051396F"/>
    <w:rsid w:val="00513A21"/>
    <w:rsid w:val="00513E8C"/>
    <w:rsid w:val="005143A0"/>
    <w:rsid w:val="00514609"/>
    <w:rsid w:val="00515084"/>
    <w:rsid w:val="0051516B"/>
    <w:rsid w:val="00515D28"/>
    <w:rsid w:val="00516054"/>
    <w:rsid w:val="00516617"/>
    <w:rsid w:val="00516789"/>
    <w:rsid w:val="00516CD5"/>
    <w:rsid w:val="0051705B"/>
    <w:rsid w:val="00517304"/>
    <w:rsid w:val="0051740E"/>
    <w:rsid w:val="00517D41"/>
    <w:rsid w:val="00520037"/>
    <w:rsid w:val="00520226"/>
    <w:rsid w:val="005204C2"/>
    <w:rsid w:val="00520814"/>
    <w:rsid w:val="00520BFB"/>
    <w:rsid w:val="00520FCC"/>
    <w:rsid w:val="005211DC"/>
    <w:rsid w:val="00521DA6"/>
    <w:rsid w:val="00522577"/>
    <w:rsid w:val="0052337D"/>
    <w:rsid w:val="00523854"/>
    <w:rsid w:val="00523E7C"/>
    <w:rsid w:val="00524030"/>
    <w:rsid w:val="0052464D"/>
    <w:rsid w:val="00524C27"/>
    <w:rsid w:val="00524D8E"/>
    <w:rsid w:val="005255F4"/>
    <w:rsid w:val="00526E1E"/>
    <w:rsid w:val="005271F7"/>
    <w:rsid w:val="00527653"/>
    <w:rsid w:val="00527C7E"/>
    <w:rsid w:val="00527EDB"/>
    <w:rsid w:val="00527FA3"/>
    <w:rsid w:val="00527FE8"/>
    <w:rsid w:val="00530320"/>
    <w:rsid w:val="00530324"/>
    <w:rsid w:val="00530652"/>
    <w:rsid w:val="00530A79"/>
    <w:rsid w:val="00530A94"/>
    <w:rsid w:val="00530B31"/>
    <w:rsid w:val="0053179C"/>
    <w:rsid w:val="0053222A"/>
    <w:rsid w:val="00532A66"/>
    <w:rsid w:val="005334A9"/>
    <w:rsid w:val="0053387F"/>
    <w:rsid w:val="00533974"/>
    <w:rsid w:val="00534022"/>
    <w:rsid w:val="00534F04"/>
    <w:rsid w:val="00534F60"/>
    <w:rsid w:val="0053502D"/>
    <w:rsid w:val="00535455"/>
    <w:rsid w:val="00535547"/>
    <w:rsid w:val="0053580E"/>
    <w:rsid w:val="005358BC"/>
    <w:rsid w:val="005365CE"/>
    <w:rsid w:val="005367E7"/>
    <w:rsid w:val="00536C08"/>
    <w:rsid w:val="00536D22"/>
    <w:rsid w:val="0053708F"/>
    <w:rsid w:val="005374E2"/>
    <w:rsid w:val="005374F5"/>
    <w:rsid w:val="0053787D"/>
    <w:rsid w:val="00537E9F"/>
    <w:rsid w:val="005414A0"/>
    <w:rsid w:val="005415CE"/>
    <w:rsid w:val="00541F2A"/>
    <w:rsid w:val="00542333"/>
    <w:rsid w:val="005423DA"/>
    <w:rsid w:val="005424E0"/>
    <w:rsid w:val="005426E0"/>
    <w:rsid w:val="005428B4"/>
    <w:rsid w:val="00542A45"/>
    <w:rsid w:val="00542BAB"/>
    <w:rsid w:val="00542C9E"/>
    <w:rsid w:val="00542E38"/>
    <w:rsid w:val="00543867"/>
    <w:rsid w:val="00543BED"/>
    <w:rsid w:val="005448CA"/>
    <w:rsid w:val="00544D87"/>
    <w:rsid w:val="00544E8D"/>
    <w:rsid w:val="00544F0D"/>
    <w:rsid w:val="00544FFC"/>
    <w:rsid w:val="005455BB"/>
    <w:rsid w:val="0054697D"/>
    <w:rsid w:val="00546B95"/>
    <w:rsid w:val="00546BAA"/>
    <w:rsid w:val="00547292"/>
    <w:rsid w:val="00547467"/>
    <w:rsid w:val="0054792D"/>
    <w:rsid w:val="005502CB"/>
    <w:rsid w:val="005503B3"/>
    <w:rsid w:val="005507AC"/>
    <w:rsid w:val="0055088C"/>
    <w:rsid w:val="00550941"/>
    <w:rsid w:val="00550994"/>
    <w:rsid w:val="00551478"/>
    <w:rsid w:val="005515BF"/>
    <w:rsid w:val="0055177F"/>
    <w:rsid w:val="0055187F"/>
    <w:rsid w:val="005518C1"/>
    <w:rsid w:val="00551DE4"/>
    <w:rsid w:val="005520D2"/>
    <w:rsid w:val="005523A4"/>
    <w:rsid w:val="00552564"/>
    <w:rsid w:val="0055291B"/>
    <w:rsid w:val="005530FA"/>
    <w:rsid w:val="005531BD"/>
    <w:rsid w:val="00553BCF"/>
    <w:rsid w:val="00553E01"/>
    <w:rsid w:val="005541F0"/>
    <w:rsid w:val="0055427B"/>
    <w:rsid w:val="0055433D"/>
    <w:rsid w:val="00554696"/>
    <w:rsid w:val="005550B4"/>
    <w:rsid w:val="00555685"/>
    <w:rsid w:val="005558E2"/>
    <w:rsid w:val="00555A84"/>
    <w:rsid w:val="00555AA3"/>
    <w:rsid w:val="005566B4"/>
    <w:rsid w:val="00556BA4"/>
    <w:rsid w:val="00556DB5"/>
    <w:rsid w:val="00556DE2"/>
    <w:rsid w:val="005573D4"/>
    <w:rsid w:val="00557E65"/>
    <w:rsid w:val="00560408"/>
    <w:rsid w:val="005607C8"/>
    <w:rsid w:val="005608A2"/>
    <w:rsid w:val="00560972"/>
    <w:rsid w:val="00560BC5"/>
    <w:rsid w:val="00560F55"/>
    <w:rsid w:val="005610EF"/>
    <w:rsid w:val="005613B3"/>
    <w:rsid w:val="0056175D"/>
    <w:rsid w:val="00562D52"/>
    <w:rsid w:val="00562D8A"/>
    <w:rsid w:val="00562DF9"/>
    <w:rsid w:val="00563611"/>
    <w:rsid w:val="005637D4"/>
    <w:rsid w:val="005640B8"/>
    <w:rsid w:val="005642AF"/>
    <w:rsid w:val="005650DD"/>
    <w:rsid w:val="00565180"/>
    <w:rsid w:val="00565315"/>
    <w:rsid w:val="00565B58"/>
    <w:rsid w:val="00565E53"/>
    <w:rsid w:val="005660E3"/>
    <w:rsid w:val="005663B3"/>
    <w:rsid w:val="00566A33"/>
    <w:rsid w:val="00566F56"/>
    <w:rsid w:val="005670D4"/>
    <w:rsid w:val="00567108"/>
    <w:rsid w:val="005676BE"/>
    <w:rsid w:val="00567B83"/>
    <w:rsid w:val="00570B89"/>
    <w:rsid w:val="00570D6C"/>
    <w:rsid w:val="00570E63"/>
    <w:rsid w:val="00570F3B"/>
    <w:rsid w:val="0057114F"/>
    <w:rsid w:val="00571647"/>
    <w:rsid w:val="00571758"/>
    <w:rsid w:val="00571C61"/>
    <w:rsid w:val="0057264D"/>
    <w:rsid w:val="00572811"/>
    <w:rsid w:val="0057286A"/>
    <w:rsid w:val="005728A2"/>
    <w:rsid w:val="00572966"/>
    <w:rsid w:val="00572EA1"/>
    <w:rsid w:val="005732CB"/>
    <w:rsid w:val="00573526"/>
    <w:rsid w:val="00573CF1"/>
    <w:rsid w:val="00574BDD"/>
    <w:rsid w:val="00575AA6"/>
    <w:rsid w:val="005770B6"/>
    <w:rsid w:val="00577600"/>
    <w:rsid w:val="00577A86"/>
    <w:rsid w:val="00577CA9"/>
    <w:rsid w:val="00580357"/>
    <w:rsid w:val="0058110E"/>
    <w:rsid w:val="005811A1"/>
    <w:rsid w:val="005811C2"/>
    <w:rsid w:val="005812C4"/>
    <w:rsid w:val="005816DB"/>
    <w:rsid w:val="005823D9"/>
    <w:rsid w:val="00582578"/>
    <w:rsid w:val="005834AC"/>
    <w:rsid w:val="0058362E"/>
    <w:rsid w:val="00583C60"/>
    <w:rsid w:val="005840BF"/>
    <w:rsid w:val="00584141"/>
    <w:rsid w:val="0058453A"/>
    <w:rsid w:val="00584AD3"/>
    <w:rsid w:val="0058556E"/>
    <w:rsid w:val="00585C7D"/>
    <w:rsid w:val="00585C8C"/>
    <w:rsid w:val="00585F2B"/>
    <w:rsid w:val="0058631C"/>
    <w:rsid w:val="00586E69"/>
    <w:rsid w:val="005877E2"/>
    <w:rsid w:val="005906A3"/>
    <w:rsid w:val="0059074D"/>
    <w:rsid w:val="0059088C"/>
    <w:rsid w:val="00590982"/>
    <w:rsid w:val="00590CD3"/>
    <w:rsid w:val="005918EA"/>
    <w:rsid w:val="00591A17"/>
    <w:rsid w:val="00591B36"/>
    <w:rsid w:val="00591D6B"/>
    <w:rsid w:val="00592172"/>
    <w:rsid w:val="00592B30"/>
    <w:rsid w:val="00593019"/>
    <w:rsid w:val="005930B5"/>
    <w:rsid w:val="0059314E"/>
    <w:rsid w:val="00593C8F"/>
    <w:rsid w:val="00593FB0"/>
    <w:rsid w:val="00594053"/>
    <w:rsid w:val="00594169"/>
    <w:rsid w:val="0059447F"/>
    <w:rsid w:val="00594548"/>
    <w:rsid w:val="00594709"/>
    <w:rsid w:val="00594F19"/>
    <w:rsid w:val="0059531E"/>
    <w:rsid w:val="00595701"/>
    <w:rsid w:val="00595A12"/>
    <w:rsid w:val="00595C56"/>
    <w:rsid w:val="00596379"/>
    <w:rsid w:val="00596ACE"/>
    <w:rsid w:val="00596BF8"/>
    <w:rsid w:val="00597566"/>
    <w:rsid w:val="00597B3C"/>
    <w:rsid w:val="00597E97"/>
    <w:rsid w:val="005A0212"/>
    <w:rsid w:val="005A021C"/>
    <w:rsid w:val="005A0C3C"/>
    <w:rsid w:val="005A0E99"/>
    <w:rsid w:val="005A1AF7"/>
    <w:rsid w:val="005A21DA"/>
    <w:rsid w:val="005A34DF"/>
    <w:rsid w:val="005A3B6E"/>
    <w:rsid w:val="005A3BCD"/>
    <w:rsid w:val="005A3F0C"/>
    <w:rsid w:val="005A4085"/>
    <w:rsid w:val="005A40C6"/>
    <w:rsid w:val="005A45A5"/>
    <w:rsid w:val="005A4803"/>
    <w:rsid w:val="005A5C55"/>
    <w:rsid w:val="005A5D1F"/>
    <w:rsid w:val="005A5FA8"/>
    <w:rsid w:val="005A60B2"/>
    <w:rsid w:val="005A6270"/>
    <w:rsid w:val="005A7267"/>
    <w:rsid w:val="005A7321"/>
    <w:rsid w:val="005A7E49"/>
    <w:rsid w:val="005B1270"/>
    <w:rsid w:val="005B1BDF"/>
    <w:rsid w:val="005B1F24"/>
    <w:rsid w:val="005B30ED"/>
    <w:rsid w:val="005B34AB"/>
    <w:rsid w:val="005B3E6B"/>
    <w:rsid w:val="005B417A"/>
    <w:rsid w:val="005B4A91"/>
    <w:rsid w:val="005B4FD2"/>
    <w:rsid w:val="005B51A4"/>
    <w:rsid w:val="005B528F"/>
    <w:rsid w:val="005B5985"/>
    <w:rsid w:val="005B6099"/>
    <w:rsid w:val="005B6184"/>
    <w:rsid w:val="005B6900"/>
    <w:rsid w:val="005B6CA1"/>
    <w:rsid w:val="005B787A"/>
    <w:rsid w:val="005B7918"/>
    <w:rsid w:val="005B7E93"/>
    <w:rsid w:val="005C0120"/>
    <w:rsid w:val="005C038A"/>
    <w:rsid w:val="005C04C8"/>
    <w:rsid w:val="005C09CD"/>
    <w:rsid w:val="005C0AF8"/>
    <w:rsid w:val="005C0B53"/>
    <w:rsid w:val="005C0FB9"/>
    <w:rsid w:val="005C25A8"/>
    <w:rsid w:val="005C2783"/>
    <w:rsid w:val="005C359D"/>
    <w:rsid w:val="005C37C1"/>
    <w:rsid w:val="005C3E3B"/>
    <w:rsid w:val="005C3F65"/>
    <w:rsid w:val="005C5121"/>
    <w:rsid w:val="005C5267"/>
    <w:rsid w:val="005C5B01"/>
    <w:rsid w:val="005C5C31"/>
    <w:rsid w:val="005C67BB"/>
    <w:rsid w:val="005C6C04"/>
    <w:rsid w:val="005C6C34"/>
    <w:rsid w:val="005C6FC6"/>
    <w:rsid w:val="005C76D2"/>
    <w:rsid w:val="005C77B5"/>
    <w:rsid w:val="005D014E"/>
    <w:rsid w:val="005D0EBC"/>
    <w:rsid w:val="005D1446"/>
    <w:rsid w:val="005D16B0"/>
    <w:rsid w:val="005D1B99"/>
    <w:rsid w:val="005D1CF7"/>
    <w:rsid w:val="005D2316"/>
    <w:rsid w:val="005D25EB"/>
    <w:rsid w:val="005D2C0C"/>
    <w:rsid w:val="005D3279"/>
    <w:rsid w:val="005D375C"/>
    <w:rsid w:val="005D43DC"/>
    <w:rsid w:val="005D4A4E"/>
    <w:rsid w:val="005D4BC0"/>
    <w:rsid w:val="005D4C9B"/>
    <w:rsid w:val="005D4DD1"/>
    <w:rsid w:val="005D4EC5"/>
    <w:rsid w:val="005D4F64"/>
    <w:rsid w:val="005D5233"/>
    <w:rsid w:val="005D548E"/>
    <w:rsid w:val="005D5549"/>
    <w:rsid w:val="005D5D72"/>
    <w:rsid w:val="005D5F39"/>
    <w:rsid w:val="005D602E"/>
    <w:rsid w:val="005D60DF"/>
    <w:rsid w:val="005D64C0"/>
    <w:rsid w:val="005D64DB"/>
    <w:rsid w:val="005D6619"/>
    <w:rsid w:val="005D678F"/>
    <w:rsid w:val="005D67E1"/>
    <w:rsid w:val="005D7417"/>
    <w:rsid w:val="005D7709"/>
    <w:rsid w:val="005D7C23"/>
    <w:rsid w:val="005D7C89"/>
    <w:rsid w:val="005E009D"/>
    <w:rsid w:val="005E0948"/>
    <w:rsid w:val="005E0ACF"/>
    <w:rsid w:val="005E0CDA"/>
    <w:rsid w:val="005E0D3E"/>
    <w:rsid w:val="005E0E35"/>
    <w:rsid w:val="005E1B65"/>
    <w:rsid w:val="005E1E0D"/>
    <w:rsid w:val="005E22A0"/>
    <w:rsid w:val="005E386E"/>
    <w:rsid w:val="005E39B4"/>
    <w:rsid w:val="005E3A95"/>
    <w:rsid w:val="005E3BB4"/>
    <w:rsid w:val="005E402A"/>
    <w:rsid w:val="005E43A0"/>
    <w:rsid w:val="005E4476"/>
    <w:rsid w:val="005E4F8D"/>
    <w:rsid w:val="005E5220"/>
    <w:rsid w:val="005E5961"/>
    <w:rsid w:val="005E5B91"/>
    <w:rsid w:val="005E5CAD"/>
    <w:rsid w:val="005E5D4A"/>
    <w:rsid w:val="005E5DCA"/>
    <w:rsid w:val="005E6276"/>
    <w:rsid w:val="005E671A"/>
    <w:rsid w:val="005E6E02"/>
    <w:rsid w:val="005E6EA4"/>
    <w:rsid w:val="005E70AA"/>
    <w:rsid w:val="005E7917"/>
    <w:rsid w:val="005E7BD6"/>
    <w:rsid w:val="005E7DED"/>
    <w:rsid w:val="005E7E55"/>
    <w:rsid w:val="005E7EFF"/>
    <w:rsid w:val="005F02D5"/>
    <w:rsid w:val="005F0643"/>
    <w:rsid w:val="005F0C21"/>
    <w:rsid w:val="005F0F2B"/>
    <w:rsid w:val="005F100E"/>
    <w:rsid w:val="005F1F8B"/>
    <w:rsid w:val="005F20DD"/>
    <w:rsid w:val="005F20F5"/>
    <w:rsid w:val="005F2632"/>
    <w:rsid w:val="005F2898"/>
    <w:rsid w:val="005F2E9A"/>
    <w:rsid w:val="005F3190"/>
    <w:rsid w:val="005F358B"/>
    <w:rsid w:val="005F3D8F"/>
    <w:rsid w:val="005F3F7F"/>
    <w:rsid w:val="005F43A9"/>
    <w:rsid w:val="005F5593"/>
    <w:rsid w:val="005F58B7"/>
    <w:rsid w:val="005F5ACC"/>
    <w:rsid w:val="005F60AE"/>
    <w:rsid w:val="005F61D6"/>
    <w:rsid w:val="005F62E0"/>
    <w:rsid w:val="005F651A"/>
    <w:rsid w:val="005F66F9"/>
    <w:rsid w:val="005F6D8D"/>
    <w:rsid w:val="005F7910"/>
    <w:rsid w:val="006009F8"/>
    <w:rsid w:val="00600E88"/>
    <w:rsid w:val="00601381"/>
    <w:rsid w:val="006019B4"/>
    <w:rsid w:val="00601F38"/>
    <w:rsid w:val="00602388"/>
    <w:rsid w:val="0060283E"/>
    <w:rsid w:val="00603095"/>
    <w:rsid w:val="006035B2"/>
    <w:rsid w:val="00603833"/>
    <w:rsid w:val="00604076"/>
    <w:rsid w:val="0060497E"/>
    <w:rsid w:val="006055B7"/>
    <w:rsid w:val="006059CA"/>
    <w:rsid w:val="00605F51"/>
    <w:rsid w:val="006061BD"/>
    <w:rsid w:val="00606398"/>
    <w:rsid w:val="006064A0"/>
    <w:rsid w:val="00606610"/>
    <w:rsid w:val="006068FE"/>
    <w:rsid w:val="00606C02"/>
    <w:rsid w:val="0060732C"/>
    <w:rsid w:val="0060761E"/>
    <w:rsid w:val="00607DC2"/>
    <w:rsid w:val="00607EEA"/>
    <w:rsid w:val="00607F05"/>
    <w:rsid w:val="006107C7"/>
    <w:rsid w:val="00610BA6"/>
    <w:rsid w:val="006110DA"/>
    <w:rsid w:val="006114E9"/>
    <w:rsid w:val="00611653"/>
    <w:rsid w:val="00611752"/>
    <w:rsid w:val="00611D2F"/>
    <w:rsid w:val="00612377"/>
    <w:rsid w:val="00612499"/>
    <w:rsid w:val="006126C9"/>
    <w:rsid w:val="00612B3D"/>
    <w:rsid w:val="006130C8"/>
    <w:rsid w:val="00613A2A"/>
    <w:rsid w:val="00613F5A"/>
    <w:rsid w:val="006142C6"/>
    <w:rsid w:val="00614470"/>
    <w:rsid w:val="00614523"/>
    <w:rsid w:val="0061473D"/>
    <w:rsid w:val="0061478C"/>
    <w:rsid w:val="00614FE1"/>
    <w:rsid w:val="006150B4"/>
    <w:rsid w:val="00615663"/>
    <w:rsid w:val="006156F8"/>
    <w:rsid w:val="00615E06"/>
    <w:rsid w:val="00616011"/>
    <w:rsid w:val="00616F8B"/>
    <w:rsid w:val="00617079"/>
    <w:rsid w:val="006172CC"/>
    <w:rsid w:val="006173EF"/>
    <w:rsid w:val="00617787"/>
    <w:rsid w:val="00617C1D"/>
    <w:rsid w:val="00617C30"/>
    <w:rsid w:val="00617F14"/>
    <w:rsid w:val="006202A1"/>
    <w:rsid w:val="00620CCB"/>
    <w:rsid w:val="00621412"/>
    <w:rsid w:val="00622154"/>
    <w:rsid w:val="00622A34"/>
    <w:rsid w:val="0062314C"/>
    <w:rsid w:val="00623689"/>
    <w:rsid w:val="00623868"/>
    <w:rsid w:val="00623EBD"/>
    <w:rsid w:val="00623FEF"/>
    <w:rsid w:val="00624173"/>
    <w:rsid w:val="006244CF"/>
    <w:rsid w:val="006245C1"/>
    <w:rsid w:val="0062484B"/>
    <w:rsid w:val="00624C2D"/>
    <w:rsid w:val="00624F7F"/>
    <w:rsid w:val="0062504D"/>
    <w:rsid w:val="006258D8"/>
    <w:rsid w:val="00626197"/>
    <w:rsid w:val="00626311"/>
    <w:rsid w:val="00626C03"/>
    <w:rsid w:val="00626EE2"/>
    <w:rsid w:val="00627294"/>
    <w:rsid w:val="0062786D"/>
    <w:rsid w:val="00627934"/>
    <w:rsid w:val="00627942"/>
    <w:rsid w:val="006302D2"/>
    <w:rsid w:val="00630307"/>
    <w:rsid w:val="00630B0C"/>
    <w:rsid w:val="00630F51"/>
    <w:rsid w:val="00631451"/>
    <w:rsid w:val="00631F2E"/>
    <w:rsid w:val="00632A7A"/>
    <w:rsid w:val="00632A9B"/>
    <w:rsid w:val="00632B5E"/>
    <w:rsid w:val="00632C58"/>
    <w:rsid w:val="00633004"/>
    <w:rsid w:val="006330DA"/>
    <w:rsid w:val="006331E3"/>
    <w:rsid w:val="0063332A"/>
    <w:rsid w:val="00633CBA"/>
    <w:rsid w:val="00633FFC"/>
    <w:rsid w:val="00634B9C"/>
    <w:rsid w:val="00634C2F"/>
    <w:rsid w:val="006358C2"/>
    <w:rsid w:val="00635B60"/>
    <w:rsid w:val="00635C7E"/>
    <w:rsid w:val="00635DE2"/>
    <w:rsid w:val="006363AB"/>
    <w:rsid w:val="00636680"/>
    <w:rsid w:val="00636FDE"/>
    <w:rsid w:val="00637468"/>
    <w:rsid w:val="00637664"/>
    <w:rsid w:val="00640088"/>
    <w:rsid w:val="0064054E"/>
    <w:rsid w:val="00640F01"/>
    <w:rsid w:val="0064140F"/>
    <w:rsid w:val="0064171E"/>
    <w:rsid w:val="006419B7"/>
    <w:rsid w:val="00641ECD"/>
    <w:rsid w:val="00641F8F"/>
    <w:rsid w:val="00642218"/>
    <w:rsid w:val="00642739"/>
    <w:rsid w:val="00642846"/>
    <w:rsid w:val="00642996"/>
    <w:rsid w:val="00642E0E"/>
    <w:rsid w:val="00642EF6"/>
    <w:rsid w:val="00643299"/>
    <w:rsid w:val="006437CB"/>
    <w:rsid w:val="00643C7B"/>
    <w:rsid w:val="00643E6C"/>
    <w:rsid w:val="00643EAE"/>
    <w:rsid w:val="00644405"/>
    <w:rsid w:val="00644A09"/>
    <w:rsid w:val="00644ABC"/>
    <w:rsid w:val="006451ED"/>
    <w:rsid w:val="00645528"/>
    <w:rsid w:val="006458A8"/>
    <w:rsid w:val="006460E2"/>
    <w:rsid w:val="006461FA"/>
    <w:rsid w:val="00646709"/>
    <w:rsid w:val="00646DF0"/>
    <w:rsid w:val="006473EC"/>
    <w:rsid w:val="0064790D"/>
    <w:rsid w:val="00647ADC"/>
    <w:rsid w:val="00647F82"/>
    <w:rsid w:val="0065047F"/>
    <w:rsid w:val="006508C8"/>
    <w:rsid w:val="006517DD"/>
    <w:rsid w:val="006519C9"/>
    <w:rsid w:val="0065290F"/>
    <w:rsid w:val="00652F6F"/>
    <w:rsid w:val="006532D3"/>
    <w:rsid w:val="00653EAB"/>
    <w:rsid w:val="0065484E"/>
    <w:rsid w:val="00655473"/>
    <w:rsid w:val="00655588"/>
    <w:rsid w:val="0065559A"/>
    <w:rsid w:val="00655898"/>
    <w:rsid w:val="006561A1"/>
    <w:rsid w:val="00657183"/>
    <w:rsid w:val="006571C9"/>
    <w:rsid w:val="0065758D"/>
    <w:rsid w:val="006575C9"/>
    <w:rsid w:val="00657922"/>
    <w:rsid w:val="006609DA"/>
    <w:rsid w:val="00660B6E"/>
    <w:rsid w:val="00660C31"/>
    <w:rsid w:val="00660E0B"/>
    <w:rsid w:val="006612CD"/>
    <w:rsid w:val="006617F5"/>
    <w:rsid w:val="00661C5F"/>
    <w:rsid w:val="006621BA"/>
    <w:rsid w:val="0066220B"/>
    <w:rsid w:val="00662A90"/>
    <w:rsid w:val="00662AE7"/>
    <w:rsid w:val="00662E56"/>
    <w:rsid w:val="00662EB7"/>
    <w:rsid w:val="0066307B"/>
    <w:rsid w:val="006631CB"/>
    <w:rsid w:val="00663693"/>
    <w:rsid w:val="00663845"/>
    <w:rsid w:val="00663D5B"/>
    <w:rsid w:val="00664522"/>
    <w:rsid w:val="006647F9"/>
    <w:rsid w:val="006650BF"/>
    <w:rsid w:val="0066666F"/>
    <w:rsid w:val="0066687C"/>
    <w:rsid w:val="0066688F"/>
    <w:rsid w:val="0066689F"/>
    <w:rsid w:val="00667108"/>
    <w:rsid w:val="006672DE"/>
    <w:rsid w:val="00670341"/>
    <w:rsid w:val="00670867"/>
    <w:rsid w:val="006713D0"/>
    <w:rsid w:val="0067168C"/>
    <w:rsid w:val="006716DC"/>
    <w:rsid w:val="00671947"/>
    <w:rsid w:val="00671964"/>
    <w:rsid w:val="00671B8A"/>
    <w:rsid w:val="00672DF2"/>
    <w:rsid w:val="00672E2B"/>
    <w:rsid w:val="006739A0"/>
    <w:rsid w:val="00673D34"/>
    <w:rsid w:val="00673E92"/>
    <w:rsid w:val="006742CF"/>
    <w:rsid w:val="00674D93"/>
    <w:rsid w:val="00674E93"/>
    <w:rsid w:val="00674FC0"/>
    <w:rsid w:val="00674FE7"/>
    <w:rsid w:val="00675B98"/>
    <w:rsid w:val="006760BF"/>
    <w:rsid w:val="00676105"/>
    <w:rsid w:val="006761A7"/>
    <w:rsid w:val="006762D6"/>
    <w:rsid w:val="0067636D"/>
    <w:rsid w:val="00676F04"/>
    <w:rsid w:val="0067723F"/>
    <w:rsid w:val="006803A8"/>
    <w:rsid w:val="006803BE"/>
    <w:rsid w:val="00680BE7"/>
    <w:rsid w:val="00680E7F"/>
    <w:rsid w:val="006814AA"/>
    <w:rsid w:val="006814DF"/>
    <w:rsid w:val="006817D8"/>
    <w:rsid w:val="00682018"/>
    <w:rsid w:val="006820F9"/>
    <w:rsid w:val="006821E6"/>
    <w:rsid w:val="00682DFB"/>
    <w:rsid w:val="006837D6"/>
    <w:rsid w:val="0068380E"/>
    <w:rsid w:val="00684233"/>
    <w:rsid w:val="006856FA"/>
    <w:rsid w:val="0068712F"/>
    <w:rsid w:val="00687504"/>
    <w:rsid w:val="006879E1"/>
    <w:rsid w:val="00687F3D"/>
    <w:rsid w:val="006900DC"/>
    <w:rsid w:val="00690576"/>
    <w:rsid w:val="00690A6F"/>
    <w:rsid w:val="00690DEB"/>
    <w:rsid w:val="00690F1E"/>
    <w:rsid w:val="00691233"/>
    <w:rsid w:val="0069130F"/>
    <w:rsid w:val="00691AB3"/>
    <w:rsid w:val="00691ACD"/>
    <w:rsid w:val="00691E00"/>
    <w:rsid w:val="00691E39"/>
    <w:rsid w:val="00692655"/>
    <w:rsid w:val="00692D24"/>
    <w:rsid w:val="00692DA9"/>
    <w:rsid w:val="00694455"/>
    <w:rsid w:val="00694456"/>
    <w:rsid w:val="00695854"/>
    <w:rsid w:val="006958AC"/>
    <w:rsid w:val="00695C1B"/>
    <w:rsid w:val="0069725E"/>
    <w:rsid w:val="00697374"/>
    <w:rsid w:val="0069753F"/>
    <w:rsid w:val="006977B2"/>
    <w:rsid w:val="00697D73"/>
    <w:rsid w:val="006A0122"/>
    <w:rsid w:val="006A02A5"/>
    <w:rsid w:val="006A0321"/>
    <w:rsid w:val="006A0DCB"/>
    <w:rsid w:val="006A11E4"/>
    <w:rsid w:val="006A129B"/>
    <w:rsid w:val="006A13B9"/>
    <w:rsid w:val="006A1FE9"/>
    <w:rsid w:val="006A2281"/>
    <w:rsid w:val="006A2D6B"/>
    <w:rsid w:val="006A2DAD"/>
    <w:rsid w:val="006A32EA"/>
    <w:rsid w:val="006A33EC"/>
    <w:rsid w:val="006A3981"/>
    <w:rsid w:val="006A3AAA"/>
    <w:rsid w:val="006A3C98"/>
    <w:rsid w:val="006A3E89"/>
    <w:rsid w:val="006A3EB3"/>
    <w:rsid w:val="006A3F6F"/>
    <w:rsid w:val="006A401F"/>
    <w:rsid w:val="006A4623"/>
    <w:rsid w:val="006A491E"/>
    <w:rsid w:val="006A4E55"/>
    <w:rsid w:val="006A510B"/>
    <w:rsid w:val="006A5297"/>
    <w:rsid w:val="006A6F6A"/>
    <w:rsid w:val="006A7256"/>
    <w:rsid w:val="006A76AC"/>
    <w:rsid w:val="006A78A0"/>
    <w:rsid w:val="006A7EDF"/>
    <w:rsid w:val="006B053D"/>
    <w:rsid w:val="006B066F"/>
    <w:rsid w:val="006B0D33"/>
    <w:rsid w:val="006B0F80"/>
    <w:rsid w:val="006B1288"/>
    <w:rsid w:val="006B1646"/>
    <w:rsid w:val="006B1BC3"/>
    <w:rsid w:val="006B1BF3"/>
    <w:rsid w:val="006B1DAE"/>
    <w:rsid w:val="006B21F6"/>
    <w:rsid w:val="006B2CCB"/>
    <w:rsid w:val="006B2F80"/>
    <w:rsid w:val="006B2FCB"/>
    <w:rsid w:val="006B3574"/>
    <w:rsid w:val="006B40BF"/>
    <w:rsid w:val="006B4939"/>
    <w:rsid w:val="006B50E3"/>
    <w:rsid w:val="006B57C8"/>
    <w:rsid w:val="006B58D3"/>
    <w:rsid w:val="006B628D"/>
    <w:rsid w:val="006B65F8"/>
    <w:rsid w:val="006B69D4"/>
    <w:rsid w:val="006B6EE6"/>
    <w:rsid w:val="006B6FB0"/>
    <w:rsid w:val="006B7025"/>
    <w:rsid w:val="006B75C1"/>
    <w:rsid w:val="006B7A80"/>
    <w:rsid w:val="006B7CD9"/>
    <w:rsid w:val="006B7CEF"/>
    <w:rsid w:val="006C06CA"/>
    <w:rsid w:val="006C1039"/>
    <w:rsid w:val="006C1826"/>
    <w:rsid w:val="006C231D"/>
    <w:rsid w:val="006C2543"/>
    <w:rsid w:val="006C26AE"/>
    <w:rsid w:val="006C2B8A"/>
    <w:rsid w:val="006C31AE"/>
    <w:rsid w:val="006C346F"/>
    <w:rsid w:val="006C393A"/>
    <w:rsid w:val="006C3E6A"/>
    <w:rsid w:val="006C4178"/>
    <w:rsid w:val="006C4274"/>
    <w:rsid w:val="006C42CA"/>
    <w:rsid w:val="006C438C"/>
    <w:rsid w:val="006C4905"/>
    <w:rsid w:val="006C49BF"/>
    <w:rsid w:val="006C4C6B"/>
    <w:rsid w:val="006C4CD5"/>
    <w:rsid w:val="006C513C"/>
    <w:rsid w:val="006C6387"/>
    <w:rsid w:val="006C6517"/>
    <w:rsid w:val="006C665B"/>
    <w:rsid w:val="006C6901"/>
    <w:rsid w:val="006C6FB2"/>
    <w:rsid w:val="006C75A8"/>
    <w:rsid w:val="006C76F4"/>
    <w:rsid w:val="006C7CE9"/>
    <w:rsid w:val="006C7F82"/>
    <w:rsid w:val="006D0327"/>
    <w:rsid w:val="006D1E3D"/>
    <w:rsid w:val="006D1F95"/>
    <w:rsid w:val="006D21DC"/>
    <w:rsid w:val="006D21F8"/>
    <w:rsid w:val="006D2540"/>
    <w:rsid w:val="006D2966"/>
    <w:rsid w:val="006D2A32"/>
    <w:rsid w:val="006D3DF2"/>
    <w:rsid w:val="006D3EE1"/>
    <w:rsid w:val="006D3F49"/>
    <w:rsid w:val="006D4377"/>
    <w:rsid w:val="006D6125"/>
    <w:rsid w:val="006D633C"/>
    <w:rsid w:val="006D65C0"/>
    <w:rsid w:val="006D6CB1"/>
    <w:rsid w:val="006D75DF"/>
    <w:rsid w:val="006D7DDD"/>
    <w:rsid w:val="006E01C9"/>
    <w:rsid w:val="006E0D84"/>
    <w:rsid w:val="006E0EE4"/>
    <w:rsid w:val="006E113F"/>
    <w:rsid w:val="006E12E3"/>
    <w:rsid w:val="006E1734"/>
    <w:rsid w:val="006E1741"/>
    <w:rsid w:val="006E1998"/>
    <w:rsid w:val="006E1C2B"/>
    <w:rsid w:val="006E2A17"/>
    <w:rsid w:val="006E2BE6"/>
    <w:rsid w:val="006E361A"/>
    <w:rsid w:val="006E3747"/>
    <w:rsid w:val="006E3784"/>
    <w:rsid w:val="006E3E44"/>
    <w:rsid w:val="006E4035"/>
    <w:rsid w:val="006E43D4"/>
    <w:rsid w:val="006E52DB"/>
    <w:rsid w:val="006E5C5C"/>
    <w:rsid w:val="006E5E15"/>
    <w:rsid w:val="006E6297"/>
    <w:rsid w:val="006E6583"/>
    <w:rsid w:val="006E6885"/>
    <w:rsid w:val="006E6CC4"/>
    <w:rsid w:val="006E6D0D"/>
    <w:rsid w:val="006E6DB3"/>
    <w:rsid w:val="006E6E34"/>
    <w:rsid w:val="006E6E78"/>
    <w:rsid w:val="006E70BC"/>
    <w:rsid w:val="006E7837"/>
    <w:rsid w:val="006E7DA7"/>
    <w:rsid w:val="006E7E66"/>
    <w:rsid w:val="006F070F"/>
    <w:rsid w:val="006F084E"/>
    <w:rsid w:val="006F0ED7"/>
    <w:rsid w:val="006F12D3"/>
    <w:rsid w:val="006F1571"/>
    <w:rsid w:val="006F1724"/>
    <w:rsid w:val="006F1944"/>
    <w:rsid w:val="006F1BBC"/>
    <w:rsid w:val="006F1D55"/>
    <w:rsid w:val="006F1DBA"/>
    <w:rsid w:val="006F1DFE"/>
    <w:rsid w:val="006F1E86"/>
    <w:rsid w:val="006F2211"/>
    <w:rsid w:val="006F2246"/>
    <w:rsid w:val="006F2BC0"/>
    <w:rsid w:val="006F308B"/>
    <w:rsid w:val="006F3BD9"/>
    <w:rsid w:val="006F478E"/>
    <w:rsid w:val="006F4920"/>
    <w:rsid w:val="006F5F15"/>
    <w:rsid w:val="006F641E"/>
    <w:rsid w:val="006F6511"/>
    <w:rsid w:val="006F657E"/>
    <w:rsid w:val="006F6CDA"/>
    <w:rsid w:val="006F6FAA"/>
    <w:rsid w:val="006F7399"/>
    <w:rsid w:val="006F7402"/>
    <w:rsid w:val="006F7699"/>
    <w:rsid w:val="006F7816"/>
    <w:rsid w:val="006F788E"/>
    <w:rsid w:val="006F7C26"/>
    <w:rsid w:val="0070000E"/>
    <w:rsid w:val="0070007D"/>
    <w:rsid w:val="00700510"/>
    <w:rsid w:val="00700747"/>
    <w:rsid w:val="007008CB"/>
    <w:rsid w:val="00701580"/>
    <w:rsid w:val="007015F2"/>
    <w:rsid w:val="00701C3A"/>
    <w:rsid w:val="00702231"/>
    <w:rsid w:val="00702721"/>
    <w:rsid w:val="0070305C"/>
    <w:rsid w:val="00703069"/>
    <w:rsid w:val="00703138"/>
    <w:rsid w:val="00703228"/>
    <w:rsid w:val="0070339D"/>
    <w:rsid w:val="0070357C"/>
    <w:rsid w:val="00704015"/>
    <w:rsid w:val="00704FB4"/>
    <w:rsid w:val="007055E9"/>
    <w:rsid w:val="00705AE8"/>
    <w:rsid w:val="00705E74"/>
    <w:rsid w:val="00706484"/>
    <w:rsid w:val="00706654"/>
    <w:rsid w:val="007067C7"/>
    <w:rsid w:val="00706966"/>
    <w:rsid w:val="00707131"/>
    <w:rsid w:val="00707568"/>
    <w:rsid w:val="007076B6"/>
    <w:rsid w:val="00710175"/>
    <w:rsid w:val="007108A5"/>
    <w:rsid w:val="00711049"/>
    <w:rsid w:val="0071111F"/>
    <w:rsid w:val="00711185"/>
    <w:rsid w:val="0071120E"/>
    <w:rsid w:val="0071166D"/>
    <w:rsid w:val="00711967"/>
    <w:rsid w:val="00711BB4"/>
    <w:rsid w:val="00711EDA"/>
    <w:rsid w:val="007127BF"/>
    <w:rsid w:val="00712905"/>
    <w:rsid w:val="00712DB7"/>
    <w:rsid w:val="00712EF2"/>
    <w:rsid w:val="00712EF7"/>
    <w:rsid w:val="007137E2"/>
    <w:rsid w:val="007141BE"/>
    <w:rsid w:val="007145BF"/>
    <w:rsid w:val="00714970"/>
    <w:rsid w:val="00714ED9"/>
    <w:rsid w:val="007150C9"/>
    <w:rsid w:val="00715840"/>
    <w:rsid w:val="00715AA0"/>
    <w:rsid w:val="00715C7A"/>
    <w:rsid w:val="00715EA3"/>
    <w:rsid w:val="00715FB4"/>
    <w:rsid w:val="00716010"/>
    <w:rsid w:val="00716985"/>
    <w:rsid w:val="00716C4E"/>
    <w:rsid w:val="00716CFC"/>
    <w:rsid w:val="00717756"/>
    <w:rsid w:val="007179FC"/>
    <w:rsid w:val="00717E28"/>
    <w:rsid w:val="00717F0F"/>
    <w:rsid w:val="00720990"/>
    <w:rsid w:val="00720DC3"/>
    <w:rsid w:val="00721869"/>
    <w:rsid w:val="00721F68"/>
    <w:rsid w:val="00721FE9"/>
    <w:rsid w:val="007224B9"/>
    <w:rsid w:val="007225C9"/>
    <w:rsid w:val="007226F5"/>
    <w:rsid w:val="00722754"/>
    <w:rsid w:val="00722C09"/>
    <w:rsid w:val="00723167"/>
    <w:rsid w:val="0072329C"/>
    <w:rsid w:val="007232A4"/>
    <w:rsid w:val="007236D1"/>
    <w:rsid w:val="00723962"/>
    <w:rsid w:val="00723F39"/>
    <w:rsid w:val="00725296"/>
    <w:rsid w:val="0072556F"/>
    <w:rsid w:val="00725CD9"/>
    <w:rsid w:val="00726236"/>
    <w:rsid w:val="007263FB"/>
    <w:rsid w:val="00726869"/>
    <w:rsid w:val="00726F84"/>
    <w:rsid w:val="0072782B"/>
    <w:rsid w:val="007279A2"/>
    <w:rsid w:val="00727BE2"/>
    <w:rsid w:val="00730B7C"/>
    <w:rsid w:val="007317A1"/>
    <w:rsid w:val="00731C6E"/>
    <w:rsid w:val="00731D00"/>
    <w:rsid w:val="00731D3B"/>
    <w:rsid w:val="00731D3E"/>
    <w:rsid w:val="00731F28"/>
    <w:rsid w:val="00732DB0"/>
    <w:rsid w:val="00732E10"/>
    <w:rsid w:val="00732FFD"/>
    <w:rsid w:val="007334B3"/>
    <w:rsid w:val="00733DAF"/>
    <w:rsid w:val="00734E2F"/>
    <w:rsid w:val="00734F27"/>
    <w:rsid w:val="00735258"/>
    <w:rsid w:val="00735EB5"/>
    <w:rsid w:val="007361A4"/>
    <w:rsid w:val="00736361"/>
    <w:rsid w:val="007365EA"/>
    <w:rsid w:val="00736B7E"/>
    <w:rsid w:val="007372CB"/>
    <w:rsid w:val="007372D4"/>
    <w:rsid w:val="00737831"/>
    <w:rsid w:val="00737D18"/>
    <w:rsid w:val="0074004C"/>
    <w:rsid w:val="00740944"/>
    <w:rsid w:val="0074140C"/>
    <w:rsid w:val="0074170A"/>
    <w:rsid w:val="007418C3"/>
    <w:rsid w:val="00741ABF"/>
    <w:rsid w:val="00741D59"/>
    <w:rsid w:val="00741D80"/>
    <w:rsid w:val="00741E1A"/>
    <w:rsid w:val="0074222C"/>
    <w:rsid w:val="00744225"/>
    <w:rsid w:val="00744712"/>
    <w:rsid w:val="00745AB8"/>
    <w:rsid w:val="00745B24"/>
    <w:rsid w:val="007468DE"/>
    <w:rsid w:val="00747112"/>
    <w:rsid w:val="00747480"/>
    <w:rsid w:val="00747530"/>
    <w:rsid w:val="00747DD9"/>
    <w:rsid w:val="00750541"/>
    <w:rsid w:val="00750607"/>
    <w:rsid w:val="00750F62"/>
    <w:rsid w:val="00750F99"/>
    <w:rsid w:val="00751181"/>
    <w:rsid w:val="007513F4"/>
    <w:rsid w:val="00751777"/>
    <w:rsid w:val="00751AC9"/>
    <w:rsid w:val="0075210E"/>
    <w:rsid w:val="00752200"/>
    <w:rsid w:val="00752B8A"/>
    <w:rsid w:val="00752CAB"/>
    <w:rsid w:val="00753CB1"/>
    <w:rsid w:val="00753D38"/>
    <w:rsid w:val="00753D73"/>
    <w:rsid w:val="007548F7"/>
    <w:rsid w:val="00754A1F"/>
    <w:rsid w:val="00755AD9"/>
    <w:rsid w:val="0075650C"/>
    <w:rsid w:val="00756BFA"/>
    <w:rsid w:val="00756D47"/>
    <w:rsid w:val="00756E86"/>
    <w:rsid w:val="00756EDE"/>
    <w:rsid w:val="00757201"/>
    <w:rsid w:val="00760081"/>
    <w:rsid w:val="007612D9"/>
    <w:rsid w:val="00761389"/>
    <w:rsid w:val="007616B0"/>
    <w:rsid w:val="007617DF"/>
    <w:rsid w:val="0076185E"/>
    <w:rsid w:val="00761878"/>
    <w:rsid w:val="007622E5"/>
    <w:rsid w:val="007623DE"/>
    <w:rsid w:val="007631B1"/>
    <w:rsid w:val="007636E6"/>
    <w:rsid w:val="00763B86"/>
    <w:rsid w:val="00763D99"/>
    <w:rsid w:val="00763E2F"/>
    <w:rsid w:val="00764BE0"/>
    <w:rsid w:val="00764E9A"/>
    <w:rsid w:val="007652BB"/>
    <w:rsid w:val="007653C0"/>
    <w:rsid w:val="007660DA"/>
    <w:rsid w:val="007663FE"/>
    <w:rsid w:val="00766743"/>
    <w:rsid w:val="007701FD"/>
    <w:rsid w:val="007719D7"/>
    <w:rsid w:val="00771DA2"/>
    <w:rsid w:val="00772AC0"/>
    <w:rsid w:val="00772AE2"/>
    <w:rsid w:val="00773D4B"/>
    <w:rsid w:val="007740CF"/>
    <w:rsid w:val="007743EF"/>
    <w:rsid w:val="00774546"/>
    <w:rsid w:val="0077462F"/>
    <w:rsid w:val="007747E5"/>
    <w:rsid w:val="0077494B"/>
    <w:rsid w:val="00774E91"/>
    <w:rsid w:val="00775452"/>
    <w:rsid w:val="0077551B"/>
    <w:rsid w:val="0077587A"/>
    <w:rsid w:val="00775F55"/>
    <w:rsid w:val="0077633C"/>
    <w:rsid w:val="00776D96"/>
    <w:rsid w:val="00776E40"/>
    <w:rsid w:val="00777499"/>
    <w:rsid w:val="007778A8"/>
    <w:rsid w:val="00780503"/>
    <w:rsid w:val="00780825"/>
    <w:rsid w:val="00780B14"/>
    <w:rsid w:val="00780FBB"/>
    <w:rsid w:val="00781386"/>
    <w:rsid w:val="00781558"/>
    <w:rsid w:val="007816C7"/>
    <w:rsid w:val="00781DB1"/>
    <w:rsid w:val="00782151"/>
    <w:rsid w:val="0078237F"/>
    <w:rsid w:val="00782537"/>
    <w:rsid w:val="0078277E"/>
    <w:rsid w:val="00782A61"/>
    <w:rsid w:val="00783683"/>
    <w:rsid w:val="007840D5"/>
    <w:rsid w:val="007843D1"/>
    <w:rsid w:val="00784A67"/>
    <w:rsid w:val="00784C0A"/>
    <w:rsid w:val="007855D0"/>
    <w:rsid w:val="00785624"/>
    <w:rsid w:val="007859EE"/>
    <w:rsid w:val="00785F94"/>
    <w:rsid w:val="007865CA"/>
    <w:rsid w:val="0078743D"/>
    <w:rsid w:val="00787746"/>
    <w:rsid w:val="00787C79"/>
    <w:rsid w:val="0079046D"/>
    <w:rsid w:val="0079085A"/>
    <w:rsid w:val="007908A7"/>
    <w:rsid w:val="00790E87"/>
    <w:rsid w:val="00791507"/>
    <w:rsid w:val="00791C87"/>
    <w:rsid w:val="00792569"/>
    <w:rsid w:val="00792CB4"/>
    <w:rsid w:val="00792EA8"/>
    <w:rsid w:val="0079303A"/>
    <w:rsid w:val="00793361"/>
    <w:rsid w:val="0079392E"/>
    <w:rsid w:val="00793B76"/>
    <w:rsid w:val="00793D41"/>
    <w:rsid w:val="00793E83"/>
    <w:rsid w:val="00794566"/>
    <w:rsid w:val="0079458D"/>
    <w:rsid w:val="00794A59"/>
    <w:rsid w:val="00794D1F"/>
    <w:rsid w:val="00794E75"/>
    <w:rsid w:val="00794F5B"/>
    <w:rsid w:val="00795C1C"/>
    <w:rsid w:val="0079673C"/>
    <w:rsid w:val="00796F8B"/>
    <w:rsid w:val="0079723F"/>
    <w:rsid w:val="00797678"/>
    <w:rsid w:val="007A03A3"/>
    <w:rsid w:val="007A03C7"/>
    <w:rsid w:val="007A0D14"/>
    <w:rsid w:val="007A0F5D"/>
    <w:rsid w:val="007A12C6"/>
    <w:rsid w:val="007A15A5"/>
    <w:rsid w:val="007A1CBB"/>
    <w:rsid w:val="007A1F3C"/>
    <w:rsid w:val="007A20AA"/>
    <w:rsid w:val="007A2915"/>
    <w:rsid w:val="007A2F05"/>
    <w:rsid w:val="007A2F71"/>
    <w:rsid w:val="007A33FB"/>
    <w:rsid w:val="007A3883"/>
    <w:rsid w:val="007A3F7C"/>
    <w:rsid w:val="007A3FE5"/>
    <w:rsid w:val="007A45A2"/>
    <w:rsid w:val="007A4A95"/>
    <w:rsid w:val="007A4D55"/>
    <w:rsid w:val="007A630C"/>
    <w:rsid w:val="007A64C6"/>
    <w:rsid w:val="007A6AA3"/>
    <w:rsid w:val="007A6C35"/>
    <w:rsid w:val="007A70DC"/>
    <w:rsid w:val="007A7533"/>
    <w:rsid w:val="007A759D"/>
    <w:rsid w:val="007B0431"/>
    <w:rsid w:val="007B0444"/>
    <w:rsid w:val="007B1B24"/>
    <w:rsid w:val="007B2572"/>
    <w:rsid w:val="007B25A9"/>
    <w:rsid w:val="007B29FB"/>
    <w:rsid w:val="007B2AAF"/>
    <w:rsid w:val="007B2DF2"/>
    <w:rsid w:val="007B2F63"/>
    <w:rsid w:val="007B3426"/>
    <w:rsid w:val="007B3450"/>
    <w:rsid w:val="007B3486"/>
    <w:rsid w:val="007B3F67"/>
    <w:rsid w:val="007B402E"/>
    <w:rsid w:val="007B4087"/>
    <w:rsid w:val="007B41E5"/>
    <w:rsid w:val="007B4914"/>
    <w:rsid w:val="007B497B"/>
    <w:rsid w:val="007B6760"/>
    <w:rsid w:val="007B686C"/>
    <w:rsid w:val="007B6A5F"/>
    <w:rsid w:val="007B6AB5"/>
    <w:rsid w:val="007B7AA3"/>
    <w:rsid w:val="007B7C70"/>
    <w:rsid w:val="007B7DA8"/>
    <w:rsid w:val="007C01B9"/>
    <w:rsid w:val="007C0465"/>
    <w:rsid w:val="007C06A9"/>
    <w:rsid w:val="007C07E0"/>
    <w:rsid w:val="007C0FA6"/>
    <w:rsid w:val="007C1206"/>
    <w:rsid w:val="007C14D0"/>
    <w:rsid w:val="007C1658"/>
    <w:rsid w:val="007C2EF0"/>
    <w:rsid w:val="007C31F2"/>
    <w:rsid w:val="007C34E4"/>
    <w:rsid w:val="007C35B4"/>
    <w:rsid w:val="007C360F"/>
    <w:rsid w:val="007C37AF"/>
    <w:rsid w:val="007C4E8A"/>
    <w:rsid w:val="007C50FA"/>
    <w:rsid w:val="007C56D6"/>
    <w:rsid w:val="007C5B62"/>
    <w:rsid w:val="007C6508"/>
    <w:rsid w:val="007C7143"/>
    <w:rsid w:val="007C7945"/>
    <w:rsid w:val="007C7A35"/>
    <w:rsid w:val="007D0B81"/>
    <w:rsid w:val="007D0C4E"/>
    <w:rsid w:val="007D0E5D"/>
    <w:rsid w:val="007D1386"/>
    <w:rsid w:val="007D166C"/>
    <w:rsid w:val="007D1CDE"/>
    <w:rsid w:val="007D1D77"/>
    <w:rsid w:val="007D2416"/>
    <w:rsid w:val="007D28A2"/>
    <w:rsid w:val="007D3256"/>
    <w:rsid w:val="007D334B"/>
    <w:rsid w:val="007D395D"/>
    <w:rsid w:val="007D3C98"/>
    <w:rsid w:val="007D410C"/>
    <w:rsid w:val="007D41B1"/>
    <w:rsid w:val="007D440A"/>
    <w:rsid w:val="007D460B"/>
    <w:rsid w:val="007D46E1"/>
    <w:rsid w:val="007D4C4E"/>
    <w:rsid w:val="007D4CCD"/>
    <w:rsid w:val="007D4E0B"/>
    <w:rsid w:val="007D5691"/>
    <w:rsid w:val="007D5B7E"/>
    <w:rsid w:val="007D5DF8"/>
    <w:rsid w:val="007D63A5"/>
    <w:rsid w:val="007D658A"/>
    <w:rsid w:val="007D6BFB"/>
    <w:rsid w:val="007D7142"/>
    <w:rsid w:val="007D7252"/>
    <w:rsid w:val="007E0149"/>
    <w:rsid w:val="007E0575"/>
    <w:rsid w:val="007E0C75"/>
    <w:rsid w:val="007E13E5"/>
    <w:rsid w:val="007E14A8"/>
    <w:rsid w:val="007E1746"/>
    <w:rsid w:val="007E1B4B"/>
    <w:rsid w:val="007E1DA0"/>
    <w:rsid w:val="007E287A"/>
    <w:rsid w:val="007E2AD0"/>
    <w:rsid w:val="007E2E5A"/>
    <w:rsid w:val="007E3A0F"/>
    <w:rsid w:val="007E3EB0"/>
    <w:rsid w:val="007E459E"/>
    <w:rsid w:val="007E45CD"/>
    <w:rsid w:val="007E526B"/>
    <w:rsid w:val="007E5297"/>
    <w:rsid w:val="007E54C8"/>
    <w:rsid w:val="007E564C"/>
    <w:rsid w:val="007E5780"/>
    <w:rsid w:val="007E5885"/>
    <w:rsid w:val="007E5AFE"/>
    <w:rsid w:val="007E5B27"/>
    <w:rsid w:val="007E5B39"/>
    <w:rsid w:val="007E5BD6"/>
    <w:rsid w:val="007E5F22"/>
    <w:rsid w:val="007E6409"/>
    <w:rsid w:val="007E6715"/>
    <w:rsid w:val="007E68B0"/>
    <w:rsid w:val="007E7377"/>
    <w:rsid w:val="007E7AF7"/>
    <w:rsid w:val="007E7C6F"/>
    <w:rsid w:val="007F0197"/>
    <w:rsid w:val="007F06E1"/>
    <w:rsid w:val="007F082E"/>
    <w:rsid w:val="007F1E7B"/>
    <w:rsid w:val="007F2BE8"/>
    <w:rsid w:val="007F2F95"/>
    <w:rsid w:val="007F3B6E"/>
    <w:rsid w:val="007F3E98"/>
    <w:rsid w:val="007F45F7"/>
    <w:rsid w:val="007F48AC"/>
    <w:rsid w:val="007F4987"/>
    <w:rsid w:val="007F49D2"/>
    <w:rsid w:val="007F51BA"/>
    <w:rsid w:val="007F568B"/>
    <w:rsid w:val="007F6B32"/>
    <w:rsid w:val="007F6DC2"/>
    <w:rsid w:val="007F7180"/>
    <w:rsid w:val="007F731E"/>
    <w:rsid w:val="007F7384"/>
    <w:rsid w:val="007F76A0"/>
    <w:rsid w:val="008012D3"/>
    <w:rsid w:val="008013DE"/>
    <w:rsid w:val="00801B2F"/>
    <w:rsid w:val="00802000"/>
    <w:rsid w:val="0080201D"/>
    <w:rsid w:val="0080211B"/>
    <w:rsid w:val="00802207"/>
    <w:rsid w:val="00802786"/>
    <w:rsid w:val="008027AD"/>
    <w:rsid w:val="008027C1"/>
    <w:rsid w:val="00803448"/>
    <w:rsid w:val="00803AEA"/>
    <w:rsid w:val="00803B93"/>
    <w:rsid w:val="00803C01"/>
    <w:rsid w:val="00803C51"/>
    <w:rsid w:val="00803D46"/>
    <w:rsid w:val="00803D80"/>
    <w:rsid w:val="00803F8C"/>
    <w:rsid w:val="0080412D"/>
    <w:rsid w:val="00804592"/>
    <w:rsid w:val="008046CC"/>
    <w:rsid w:val="00804879"/>
    <w:rsid w:val="00804BD5"/>
    <w:rsid w:val="00804EDB"/>
    <w:rsid w:val="00805583"/>
    <w:rsid w:val="008058C1"/>
    <w:rsid w:val="00805D29"/>
    <w:rsid w:val="00806117"/>
    <w:rsid w:val="008062BB"/>
    <w:rsid w:val="008065B2"/>
    <w:rsid w:val="008066C8"/>
    <w:rsid w:val="00806780"/>
    <w:rsid w:val="008074E5"/>
    <w:rsid w:val="00807523"/>
    <w:rsid w:val="00807D2B"/>
    <w:rsid w:val="008100E6"/>
    <w:rsid w:val="00810192"/>
    <w:rsid w:val="0081047E"/>
    <w:rsid w:val="0081099D"/>
    <w:rsid w:val="00810AAE"/>
    <w:rsid w:val="00810E69"/>
    <w:rsid w:val="00811478"/>
    <w:rsid w:val="0081168A"/>
    <w:rsid w:val="00811844"/>
    <w:rsid w:val="00812030"/>
    <w:rsid w:val="0081208B"/>
    <w:rsid w:val="00812614"/>
    <w:rsid w:val="0081267A"/>
    <w:rsid w:val="0081267E"/>
    <w:rsid w:val="00812A53"/>
    <w:rsid w:val="00812C98"/>
    <w:rsid w:val="008136F1"/>
    <w:rsid w:val="00813899"/>
    <w:rsid w:val="00813B5F"/>
    <w:rsid w:val="00814A5C"/>
    <w:rsid w:val="00814DDC"/>
    <w:rsid w:val="008150A5"/>
    <w:rsid w:val="008151CA"/>
    <w:rsid w:val="00815353"/>
    <w:rsid w:val="0081564F"/>
    <w:rsid w:val="00815C4C"/>
    <w:rsid w:val="00815C8F"/>
    <w:rsid w:val="00815C9F"/>
    <w:rsid w:val="00816053"/>
    <w:rsid w:val="00816E9B"/>
    <w:rsid w:val="00817411"/>
    <w:rsid w:val="008174B8"/>
    <w:rsid w:val="00817D16"/>
    <w:rsid w:val="008201FA"/>
    <w:rsid w:val="00820770"/>
    <w:rsid w:val="00820799"/>
    <w:rsid w:val="00820F0F"/>
    <w:rsid w:val="00820FF1"/>
    <w:rsid w:val="0082113D"/>
    <w:rsid w:val="0082122A"/>
    <w:rsid w:val="0082167B"/>
    <w:rsid w:val="00821985"/>
    <w:rsid w:val="00821D13"/>
    <w:rsid w:val="00822223"/>
    <w:rsid w:val="0082228B"/>
    <w:rsid w:val="0082283F"/>
    <w:rsid w:val="0082307E"/>
    <w:rsid w:val="00823087"/>
    <w:rsid w:val="008238B4"/>
    <w:rsid w:val="00824909"/>
    <w:rsid w:val="00824EFA"/>
    <w:rsid w:val="00825032"/>
    <w:rsid w:val="00825C6F"/>
    <w:rsid w:val="00826261"/>
    <w:rsid w:val="00826489"/>
    <w:rsid w:val="00826B83"/>
    <w:rsid w:val="0082710A"/>
    <w:rsid w:val="00827382"/>
    <w:rsid w:val="00827B06"/>
    <w:rsid w:val="00827CFE"/>
    <w:rsid w:val="00827D5E"/>
    <w:rsid w:val="00827DD3"/>
    <w:rsid w:val="0083022F"/>
    <w:rsid w:val="0083033E"/>
    <w:rsid w:val="008303C8"/>
    <w:rsid w:val="00830C21"/>
    <w:rsid w:val="00830E21"/>
    <w:rsid w:val="00831955"/>
    <w:rsid w:val="00832169"/>
    <w:rsid w:val="00832408"/>
    <w:rsid w:val="00834102"/>
    <w:rsid w:val="0083429B"/>
    <w:rsid w:val="0083438D"/>
    <w:rsid w:val="00834788"/>
    <w:rsid w:val="008353D6"/>
    <w:rsid w:val="00835626"/>
    <w:rsid w:val="0083593B"/>
    <w:rsid w:val="00835B9B"/>
    <w:rsid w:val="00835DEA"/>
    <w:rsid w:val="008360B1"/>
    <w:rsid w:val="0083676F"/>
    <w:rsid w:val="00836824"/>
    <w:rsid w:val="00837751"/>
    <w:rsid w:val="008378A8"/>
    <w:rsid w:val="0084022A"/>
    <w:rsid w:val="008408C3"/>
    <w:rsid w:val="00840A98"/>
    <w:rsid w:val="00840E33"/>
    <w:rsid w:val="00841A39"/>
    <w:rsid w:val="00842054"/>
    <w:rsid w:val="008423FF"/>
    <w:rsid w:val="00842683"/>
    <w:rsid w:val="00842B3F"/>
    <w:rsid w:val="00842BAD"/>
    <w:rsid w:val="00842C1E"/>
    <w:rsid w:val="00843110"/>
    <w:rsid w:val="00843704"/>
    <w:rsid w:val="0084392B"/>
    <w:rsid w:val="00843F59"/>
    <w:rsid w:val="008446F9"/>
    <w:rsid w:val="00844CE8"/>
    <w:rsid w:val="00844D07"/>
    <w:rsid w:val="008451F9"/>
    <w:rsid w:val="00845270"/>
    <w:rsid w:val="008460D8"/>
    <w:rsid w:val="008460EC"/>
    <w:rsid w:val="0084654A"/>
    <w:rsid w:val="00846820"/>
    <w:rsid w:val="008470DE"/>
    <w:rsid w:val="00847326"/>
    <w:rsid w:val="00847B55"/>
    <w:rsid w:val="00850986"/>
    <w:rsid w:val="008509B5"/>
    <w:rsid w:val="00851295"/>
    <w:rsid w:val="00851488"/>
    <w:rsid w:val="00852015"/>
    <w:rsid w:val="008524EC"/>
    <w:rsid w:val="00852DBA"/>
    <w:rsid w:val="00852F03"/>
    <w:rsid w:val="00852FD2"/>
    <w:rsid w:val="008540A8"/>
    <w:rsid w:val="008544F5"/>
    <w:rsid w:val="00854589"/>
    <w:rsid w:val="00854812"/>
    <w:rsid w:val="008557F9"/>
    <w:rsid w:val="00855B83"/>
    <w:rsid w:val="0085601A"/>
    <w:rsid w:val="00856358"/>
    <w:rsid w:val="008563D8"/>
    <w:rsid w:val="00856887"/>
    <w:rsid w:val="00856EF6"/>
    <w:rsid w:val="00857643"/>
    <w:rsid w:val="00857C05"/>
    <w:rsid w:val="00857F00"/>
    <w:rsid w:val="0086068C"/>
    <w:rsid w:val="00860C48"/>
    <w:rsid w:val="00861310"/>
    <w:rsid w:val="00861695"/>
    <w:rsid w:val="008616BE"/>
    <w:rsid w:val="00861907"/>
    <w:rsid w:val="00861C36"/>
    <w:rsid w:val="00861D78"/>
    <w:rsid w:val="00862738"/>
    <w:rsid w:val="008627B2"/>
    <w:rsid w:val="00863019"/>
    <w:rsid w:val="00863278"/>
    <w:rsid w:val="0086342E"/>
    <w:rsid w:val="008639E0"/>
    <w:rsid w:val="00863ABC"/>
    <w:rsid w:val="008643DA"/>
    <w:rsid w:val="0086446C"/>
    <w:rsid w:val="0086454F"/>
    <w:rsid w:val="00864816"/>
    <w:rsid w:val="00864A93"/>
    <w:rsid w:val="00865256"/>
    <w:rsid w:val="00865ACA"/>
    <w:rsid w:val="00865C68"/>
    <w:rsid w:val="00865EC7"/>
    <w:rsid w:val="008668B1"/>
    <w:rsid w:val="00866C9C"/>
    <w:rsid w:val="00866F29"/>
    <w:rsid w:val="008671B7"/>
    <w:rsid w:val="008672FD"/>
    <w:rsid w:val="008673FE"/>
    <w:rsid w:val="0086746C"/>
    <w:rsid w:val="00867599"/>
    <w:rsid w:val="0086797F"/>
    <w:rsid w:val="00867E92"/>
    <w:rsid w:val="008701CB"/>
    <w:rsid w:val="008705A0"/>
    <w:rsid w:val="00870BAF"/>
    <w:rsid w:val="00870D4A"/>
    <w:rsid w:val="00871643"/>
    <w:rsid w:val="00871C78"/>
    <w:rsid w:val="00872665"/>
    <w:rsid w:val="00873A95"/>
    <w:rsid w:val="00873AAA"/>
    <w:rsid w:val="00874D18"/>
    <w:rsid w:val="00874EC6"/>
    <w:rsid w:val="008752E4"/>
    <w:rsid w:val="00875945"/>
    <w:rsid w:val="00875BD0"/>
    <w:rsid w:val="00875C29"/>
    <w:rsid w:val="0087616B"/>
    <w:rsid w:val="00876263"/>
    <w:rsid w:val="00876377"/>
    <w:rsid w:val="00876404"/>
    <w:rsid w:val="0087663C"/>
    <w:rsid w:val="008769E9"/>
    <w:rsid w:val="00876A20"/>
    <w:rsid w:val="00876C70"/>
    <w:rsid w:val="00876FD9"/>
    <w:rsid w:val="00877196"/>
    <w:rsid w:val="008777CF"/>
    <w:rsid w:val="00877B2D"/>
    <w:rsid w:val="00877B3F"/>
    <w:rsid w:val="00877D23"/>
    <w:rsid w:val="008801B2"/>
    <w:rsid w:val="0088053B"/>
    <w:rsid w:val="00880577"/>
    <w:rsid w:val="008808E3"/>
    <w:rsid w:val="0088096F"/>
    <w:rsid w:val="0088109C"/>
    <w:rsid w:val="008822BE"/>
    <w:rsid w:val="008830F2"/>
    <w:rsid w:val="00883473"/>
    <w:rsid w:val="008835BF"/>
    <w:rsid w:val="00883D62"/>
    <w:rsid w:val="008840E6"/>
    <w:rsid w:val="008847FD"/>
    <w:rsid w:val="00885225"/>
    <w:rsid w:val="00885429"/>
    <w:rsid w:val="00885562"/>
    <w:rsid w:val="008856E9"/>
    <w:rsid w:val="00885BFB"/>
    <w:rsid w:val="00886780"/>
    <w:rsid w:val="00886816"/>
    <w:rsid w:val="00886B91"/>
    <w:rsid w:val="00886F0A"/>
    <w:rsid w:val="0088710E"/>
    <w:rsid w:val="0088772D"/>
    <w:rsid w:val="00887924"/>
    <w:rsid w:val="00887CE9"/>
    <w:rsid w:val="00887D5D"/>
    <w:rsid w:val="00887F58"/>
    <w:rsid w:val="0089038B"/>
    <w:rsid w:val="00890A0E"/>
    <w:rsid w:val="00890E4F"/>
    <w:rsid w:val="00891452"/>
    <w:rsid w:val="0089154C"/>
    <w:rsid w:val="00892A07"/>
    <w:rsid w:val="00892D05"/>
    <w:rsid w:val="008938A1"/>
    <w:rsid w:val="0089396D"/>
    <w:rsid w:val="00893AEB"/>
    <w:rsid w:val="00893B3E"/>
    <w:rsid w:val="00894EC8"/>
    <w:rsid w:val="00894F67"/>
    <w:rsid w:val="00895070"/>
    <w:rsid w:val="008953E7"/>
    <w:rsid w:val="00895BE1"/>
    <w:rsid w:val="00895D25"/>
    <w:rsid w:val="0089619C"/>
    <w:rsid w:val="0089652E"/>
    <w:rsid w:val="00896649"/>
    <w:rsid w:val="008967A3"/>
    <w:rsid w:val="008969E7"/>
    <w:rsid w:val="00896BD5"/>
    <w:rsid w:val="00896E81"/>
    <w:rsid w:val="00896FB9"/>
    <w:rsid w:val="0089750F"/>
    <w:rsid w:val="008A10F4"/>
    <w:rsid w:val="008A1CBB"/>
    <w:rsid w:val="008A240B"/>
    <w:rsid w:val="008A2843"/>
    <w:rsid w:val="008A288E"/>
    <w:rsid w:val="008A28E1"/>
    <w:rsid w:val="008A2AD7"/>
    <w:rsid w:val="008A2CD3"/>
    <w:rsid w:val="008A2DB0"/>
    <w:rsid w:val="008A2F1E"/>
    <w:rsid w:val="008A2F53"/>
    <w:rsid w:val="008A3046"/>
    <w:rsid w:val="008A3112"/>
    <w:rsid w:val="008A313D"/>
    <w:rsid w:val="008A36B7"/>
    <w:rsid w:val="008A3A61"/>
    <w:rsid w:val="008A3AC1"/>
    <w:rsid w:val="008A44A1"/>
    <w:rsid w:val="008A482E"/>
    <w:rsid w:val="008A4B22"/>
    <w:rsid w:val="008A4DB7"/>
    <w:rsid w:val="008A4E18"/>
    <w:rsid w:val="008A5E23"/>
    <w:rsid w:val="008A661E"/>
    <w:rsid w:val="008A6BE3"/>
    <w:rsid w:val="008A6BF7"/>
    <w:rsid w:val="008A75A3"/>
    <w:rsid w:val="008A79F4"/>
    <w:rsid w:val="008A7B88"/>
    <w:rsid w:val="008B0DC4"/>
    <w:rsid w:val="008B0DED"/>
    <w:rsid w:val="008B1097"/>
    <w:rsid w:val="008B122A"/>
    <w:rsid w:val="008B13F1"/>
    <w:rsid w:val="008B1CC7"/>
    <w:rsid w:val="008B1DC6"/>
    <w:rsid w:val="008B22A0"/>
    <w:rsid w:val="008B23BE"/>
    <w:rsid w:val="008B2587"/>
    <w:rsid w:val="008B32CF"/>
    <w:rsid w:val="008B3AF6"/>
    <w:rsid w:val="008B4697"/>
    <w:rsid w:val="008B46B0"/>
    <w:rsid w:val="008B4836"/>
    <w:rsid w:val="008B4988"/>
    <w:rsid w:val="008B5010"/>
    <w:rsid w:val="008B5202"/>
    <w:rsid w:val="008B5F07"/>
    <w:rsid w:val="008B6886"/>
    <w:rsid w:val="008B6AE5"/>
    <w:rsid w:val="008B6C76"/>
    <w:rsid w:val="008B7192"/>
    <w:rsid w:val="008B7C80"/>
    <w:rsid w:val="008B7FAF"/>
    <w:rsid w:val="008C005B"/>
    <w:rsid w:val="008C0239"/>
    <w:rsid w:val="008C03E0"/>
    <w:rsid w:val="008C1028"/>
    <w:rsid w:val="008C18CA"/>
    <w:rsid w:val="008C196D"/>
    <w:rsid w:val="008C235E"/>
    <w:rsid w:val="008C2367"/>
    <w:rsid w:val="008C2786"/>
    <w:rsid w:val="008C29EA"/>
    <w:rsid w:val="008C2E83"/>
    <w:rsid w:val="008C330B"/>
    <w:rsid w:val="008C33D4"/>
    <w:rsid w:val="008C35D1"/>
    <w:rsid w:val="008C37BD"/>
    <w:rsid w:val="008C39FF"/>
    <w:rsid w:val="008C3DF5"/>
    <w:rsid w:val="008C3F6A"/>
    <w:rsid w:val="008C4462"/>
    <w:rsid w:val="008C49E0"/>
    <w:rsid w:val="008C4C06"/>
    <w:rsid w:val="008C5774"/>
    <w:rsid w:val="008C59E9"/>
    <w:rsid w:val="008C67D5"/>
    <w:rsid w:val="008C6CBA"/>
    <w:rsid w:val="008C6D2F"/>
    <w:rsid w:val="008C7A36"/>
    <w:rsid w:val="008C7BE9"/>
    <w:rsid w:val="008C7E36"/>
    <w:rsid w:val="008D0001"/>
    <w:rsid w:val="008D0724"/>
    <w:rsid w:val="008D08A5"/>
    <w:rsid w:val="008D091D"/>
    <w:rsid w:val="008D0E61"/>
    <w:rsid w:val="008D0E94"/>
    <w:rsid w:val="008D1668"/>
    <w:rsid w:val="008D1998"/>
    <w:rsid w:val="008D275A"/>
    <w:rsid w:val="008D2891"/>
    <w:rsid w:val="008D2A1C"/>
    <w:rsid w:val="008D2D78"/>
    <w:rsid w:val="008D3DB2"/>
    <w:rsid w:val="008D3EEF"/>
    <w:rsid w:val="008D421E"/>
    <w:rsid w:val="008D4833"/>
    <w:rsid w:val="008D4AED"/>
    <w:rsid w:val="008D4C0E"/>
    <w:rsid w:val="008D4F38"/>
    <w:rsid w:val="008D5287"/>
    <w:rsid w:val="008D5D33"/>
    <w:rsid w:val="008D6326"/>
    <w:rsid w:val="008D647D"/>
    <w:rsid w:val="008D6639"/>
    <w:rsid w:val="008D66B2"/>
    <w:rsid w:val="008D695B"/>
    <w:rsid w:val="008D7955"/>
    <w:rsid w:val="008D79BC"/>
    <w:rsid w:val="008E00D1"/>
    <w:rsid w:val="008E0100"/>
    <w:rsid w:val="008E0AA9"/>
    <w:rsid w:val="008E0BA2"/>
    <w:rsid w:val="008E1897"/>
    <w:rsid w:val="008E1E01"/>
    <w:rsid w:val="008E2A19"/>
    <w:rsid w:val="008E2A8F"/>
    <w:rsid w:val="008E2B91"/>
    <w:rsid w:val="008E2BF9"/>
    <w:rsid w:val="008E2DA4"/>
    <w:rsid w:val="008E350B"/>
    <w:rsid w:val="008E382F"/>
    <w:rsid w:val="008E3EC5"/>
    <w:rsid w:val="008E453F"/>
    <w:rsid w:val="008E4845"/>
    <w:rsid w:val="008E49DE"/>
    <w:rsid w:val="008E5194"/>
    <w:rsid w:val="008E569C"/>
    <w:rsid w:val="008E6C33"/>
    <w:rsid w:val="008E6FAE"/>
    <w:rsid w:val="008E70EF"/>
    <w:rsid w:val="008E7220"/>
    <w:rsid w:val="008E7317"/>
    <w:rsid w:val="008E76C4"/>
    <w:rsid w:val="008E7D7D"/>
    <w:rsid w:val="008F043B"/>
    <w:rsid w:val="008F069B"/>
    <w:rsid w:val="008F0EDC"/>
    <w:rsid w:val="008F133F"/>
    <w:rsid w:val="008F15E1"/>
    <w:rsid w:val="008F190C"/>
    <w:rsid w:val="008F1C2D"/>
    <w:rsid w:val="008F2504"/>
    <w:rsid w:val="008F26A8"/>
    <w:rsid w:val="008F313F"/>
    <w:rsid w:val="008F32E1"/>
    <w:rsid w:val="008F3BCC"/>
    <w:rsid w:val="008F3FB1"/>
    <w:rsid w:val="008F4097"/>
    <w:rsid w:val="008F4615"/>
    <w:rsid w:val="008F4B8A"/>
    <w:rsid w:val="008F54F2"/>
    <w:rsid w:val="008F55B8"/>
    <w:rsid w:val="008F5702"/>
    <w:rsid w:val="008F5C6B"/>
    <w:rsid w:val="008F5F2F"/>
    <w:rsid w:val="008F69C0"/>
    <w:rsid w:val="008F6AE6"/>
    <w:rsid w:val="008F6F55"/>
    <w:rsid w:val="008F720E"/>
    <w:rsid w:val="008F7530"/>
    <w:rsid w:val="008F775D"/>
    <w:rsid w:val="008F77BD"/>
    <w:rsid w:val="008F77C0"/>
    <w:rsid w:val="008F796A"/>
    <w:rsid w:val="009006FA"/>
    <w:rsid w:val="009007CF"/>
    <w:rsid w:val="00900B8C"/>
    <w:rsid w:val="009010D2"/>
    <w:rsid w:val="00901955"/>
    <w:rsid w:val="00901989"/>
    <w:rsid w:val="00901B53"/>
    <w:rsid w:val="0090261F"/>
    <w:rsid w:val="0090288F"/>
    <w:rsid w:val="00902DB7"/>
    <w:rsid w:val="0090337B"/>
    <w:rsid w:val="0090347A"/>
    <w:rsid w:val="009036EC"/>
    <w:rsid w:val="00903D42"/>
    <w:rsid w:val="0090416F"/>
    <w:rsid w:val="0090429B"/>
    <w:rsid w:val="00904C8D"/>
    <w:rsid w:val="0090511F"/>
    <w:rsid w:val="00905A9D"/>
    <w:rsid w:val="009062C2"/>
    <w:rsid w:val="00906C5B"/>
    <w:rsid w:val="0090733A"/>
    <w:rsid w:val="0090744D"/>
    <w:rsid w:val="0090791F"/>
    <w:rsid w:val="00907BD9"/>
    <w:rsid w:val="00907F98"/>
    <w:rsid w:val="00910A4D"/>
    <w:rsid w:val="009113DC"/>
    <w:rsid w:val="009114E1"/>
    <w:rsid w:val="0091177A"/>
    <w:rsid w:val="009123FE"/>
    <w:rsid w:val="009124FB"/>
    <w:rsid w:val="00912504"/>
    <w:rsid w:val="0091257A"/>
    <w:rsid w:val="009129DA"/>
    <w:rsid w:val="00912FE0"/>
    <w:rsid w:val="009131E7"/>
    <w:rsid w:val="009131F9"/>
    <w:rsid w:val="00913930"/>
    <w:rsid w:val="009139BB"/>
    <w:rsid w:val="0091453B"/>
    <w:rsid w:val="009145F3"/>
    <w:rsid w:val="00914BE3"/>
    <w:rsid w:val="00914C34"/>
    <w:rsid w:val="00914F47"/>
    <w:rsid w:val="009152A0"/>
    <w:rsid w:val="00915C69"/>
    <w:rsid w:val="0091681E"/>
    <w:rsid w:val="00916C1B"/>
    <w:rsid w:val="009172BB"/>
    <w:rsid w:val="009175F4"/>
    <w:rsid w:val="00917846"/>
    <w:rsid w:val="0091797F"/>
    <w:rsid w:val="009179CC"/>
    <w:rsid w:val="00917DA4"/>
    <w:rsid w:val="0092058C"/>
    <w:rsid w:val="00920DB9"/>
    <w:rsid w:val="00921925"/>
    <w:rsid w:val="009223EA"/>
    <w:rsid w:val="00922902"/>
    <w:rsid w:val="00922DB9"/>
    <w:rsid w:val="00922F30"/>
    <w:rsid w:val="00922F67"/>
    <w:rsid w:val="00924187"/>
    <w:rsid w:val="00924BE6"/>
    <w:rsid w:val="009254A5"/>
    <w:rsid w:val="00925AB0"/>
    <w:rsid w:val="0092675B"/>
    <w:rsid w:val="009269F7"/>
    <w:rsid w:val="00926B07"/>
    <w:rsid w:val="00926DC3"/>
    <w:rsid w:val="00926FE6"/>
    <w:rsid w:val="0092708F"/>
    <w:rsid w:val="009308D9"/>
    <w:rsid w:val="009309F0"/>
    <w:rsid w:val="00931149"/>
    <w:rsid w:val="00931D3A"/>
    <w:rsid w:val="00931D5B"/>
    <w:rsid w:val="00931DCC"/>
    <w:rsid w:val="00931DD1"/>
    <w:rsid w:val="009326CE"/>
    <w:rsid w:val="0093280E"/>
    <w:rsid w:val="009334B7"/>
    <w:rsid w:val="00934301"/>
    <w:rsid w:val="00934AEC"/>
    <w:rsid w:val="00936D6F"/>
    <w:rsid w:val="00937BCA"/>
    <w:rsid w:val="00937DE0"/>
    <w:rsid w:val="0094145B"/>
    <w:rsid w:val="0094171C"/>
    <w:rsid w:val="00941768"/>
    <w:rsid w:val="00941E83"/>
    <w:rsid w:val="0094211F"/>
    <w:rsid w:val="00942467"/>
    <w:rsid w:val="00942FE3"/>
    <w:rsid w:val="00943033"/>
    <w:rsid w:val="009437E5"/>
    <w:rsid w:val="00943B5C"/>
    <w:rsid w:val="00943C1E"/>
    <w:rsid w:val="00944ABF"/>
    <w:rsid w:val="00944F8E"/>
    <w:rsid w:val="00944FBA"/>
    <w:rsid w:val="00945098"/>
    <w:rsid w:val="00945113"/>
    <w:rsid w:val="009451FA"/>
    <w:rsid w:val="00945611"/>
    <w:rsid w:val="00945942"/>
    <w:rsid w:val="00945BC9"/>
    <w:rsid w:val="00945FFB"/>
    <w:rsid w:val="00946223"/>
    <w:rsid w:val="009464EC"/>
    <w:rsid w:val="00946839"/>
    <w:rsid w:val="00947ABD"/>
    <w:rsid w:val="00947B3E"/>
    <w:rsid w:val="00947DB1"/>
    <w:rsid w:val="00950398"/>
    <w:rsid w:val="00950464"/>
    <w:rsid w:val="00950A39"/>
    <w:rsid w:val="00950F29"/>
    <w:rsid w:val="00951AAF"/>
    <w:rsid w:val="00951E3A"/>
    <w:rsid w:val="0095277A"/>
    <w:rsid w:val="00952BB9"/>
    <w:rsid w:val="00952C62"/>
    <w:rsid w:val="00953721"/>
    <w:rsid w:val="00953B39"/>
    <w:rsid w:val="00953E26"/>
    <w:rsid w:val="00954F41"/>
    <w:rsid w:val="0095571F"/>
    <w:rsid w:val="00956397"/>
    <w:rsid w:val="00957212"/>
    <w:rsid w:val="009578CA"/>
    <w:rsid w:val="009600A7"/>
    <w:rsid w:val="0096016C"/>
    <w:rsid w:val="009601A6"/>
    <w:rsid w:val="00960572"/>
    <w:rsid w:val="00960A63"/>
    <w:rsid w:val="009612E4"/>
    <w:rsid w:val="00961386"/>
    <w:rsid w:val="009615B3"/>
    <w:rsid w:val="009620A7"/>
    <w:rsid w:val="00962395"/>
    <w:rsid w:val="009624AF"/>
    <w:rsid w:val="00962CEA"/>
    <w:rsid w:val="00962DA2"/>
    <w:rsid w:val="00962F1A"/>
    <w:rsid w:val="00963283"/>
    <w:rsid w:val="009638DF"/>
    <w:rsid w:val="00963C62"/>
    <w:rsid w:val="009644F3"/>
    <w:rsid w:val="00964704"/>
    <w:rsid w:val="00964E4E"/>
    <w:rsid w:val="00964F84"/>
    <w:rsid w:val="00965CDC"/>
    <w:rsid w:val="00965ED2"/>
    <w:rsid w:val="00966014"/>
    <w:rsid w:val="00967588"/>
    <w:rsid w:val="00967FA9"/>
    <w:rsid w:val="00970213"/>
    <w:rsid w:val="00970281"/>
    <w:rsid w:val="009702BF"/>
    <w:rsid w:val="00970413"/>
    <w:rsid w:val="00970A5F"/>
    <w:rsid w:val="00970C8F"/>
    <w:rsid w:val="00970DDD"/>
    <w:rsid w:val="00971082"/>
    <w:rsid w:val="00971E81"/>
    <w:rsid w:val="00972829"/>
    <w:rsid w:val="009729E4"/>
    <w:rsid w:val="009738C9"/>
    <w:rsid w:val="00973C50"/>
    <w:rsid w:val="00973C61"/>
    <w:rsid w:val="00973C97"/>
    <w:rsid w:val="00974108"/>
    <w:rsid w:val="00974125"/>
    <w:rsid w:val="009747CE"/>
    <w:rsid w:val="0097487B"/>
    <w:rsid w:val="009749CF"/>
    <w:rsid w:val="00974CEA"/>
    <w:rsid w:val="0097558F"/>
    <w:rsid w:val="0097592E"/>
    <w:rsid w:val="00976132"/>
    <w:rsid w:val="0097629D"/>
    <w:rsid w:val="00976AED"/>
    <w:rsid w:val="00976B8A"/>
    <w:rsid w:val="009771E3"/>
    <w:rsid w:val="00977787"/>
    <w:rsid w:val="00977A07"/>
    <w:rsid w:val="00977A53"/>
    <w:rsid w:val="00977BB7"/>
    <w:rsid w:val="00981CEA"/>
    <w:rsid w:val="0098231F"/>
    <w:rsid w:val="00982395"/>
    <w:rsid w:val="0098297D"/>
    <w:rsid w:val="00982CDC"/>
    <w:rsid w:val="00982D00"/>
    <w:rsid w:val="00983268"/>
    <w:rsid w:val="00983622"/>
    <w:rsid w:val="009840F1"/>
    <w:rsid w:val="00984B7B"/>
    <w:rsid w:val="00984D18"/>
    <w:rsid w:val="00984EB6"/>
    <w:rsid w:val="00985034"/>
    <w:rsid w:val="00985081"/>
    <w:rsid w:val="00985315"/>
    <w:rsid w:val="00985947"/>
    <w:rsid w:val="00985C65"/>
    <w:rsid w:val="00985DDA"/>
    <w:rsid w:val="00985F38"/>
    <w:rsid w:val="009864CA"/>
    <w:rsid w:val="00986B34"/>
    <w:rsid w:val="00986C18"/>
    <w:rsid w:val="00987562"/>
    <w:rsid w:val="00987887"/>
    <w:rsid w:val="00987A84"/>
    <w:rsid w:val="009900E7"/>
    <w:rsid w:val="0099024A"/>
    <w:rsid w:val="00990AC6"/>
    <w:rsid w:val="00990E7E"/>
    <w:rsid w:val="00991505"/>
    <w:rsid w:val="00991852"/>
    <w:rsid w:val="00991886"/>
    <w:rsid w:val="00991BEE"/>
    <w:rsid w:val="009920D8"/>
    <w:rsid w:val="00992236"/>
    <w:rsid w:val="009925A8"/>
    <w:rsid w:val="00992942"/>
    <w:rsid w:val="00992EFE"/>
    <w:rsid w:val="00993089"/>
    <w:rsid w:val="00993437"/>
    <w:rsid w:val="00993504"/>
    <w:rsid w:val="00993624"/>
    <w:rsid w:val="00993A61"/>
    <w:rsid w:val="00994D36"/>
    <w:rsid w:val="009957F6"/>
    <w:rsid w:val="00996017"/>
    <w:rsid w:val="009961B3"/>
    <w:rsid w:val="00996732"/>
    <w:rsid w:val="00996919"/>
    <w:rsid w:val="00996A49"/>
    <w:rsid w:val="00996A8A"/>
    <w:rsid w:val="00996DDA"/>
    <w:rsid w:val="00996E7A"/>
    <w:rsid w:val="00997396"/>
    <w:rsid w:val="00997671"/>
    <w:rsid w:val="00997B37"/>
    <w:rsid w:val="009A02E8"/>
    <w:rsid w:val="009A03E7"/>
    <w:rsid w:val="009A0794"/>
    <w:rsid w:val="009A09DC"/>
    <w:rsid w:val="009A09E0"/>
    <w:rsid w:val="009A0D72"/>
    <w:rsid w:val="009A15B7"/>
    <w:rsid w:val="009A170B"/>
    <w:rsid w:val="009A17E5"/>
    <w:rsid w:val="009A1B12"/>
    <w:rsid w:val="009A1D83"/>
    <w:rsid w:val="009A1F30"/>
    <w:rsid w:val="009A21BF"/>
    <w:rsid w:val="009A2CB0"/>
    <w:rsid w:val="009A2E45"/>
    <w:rsid w:val="009A3238"/>
    <w:rsid w:val="009A3712"/>
    <w:rsid w:val="009A3B26"/>
    <w:rsid w:val="009A3C76"/>
    <w:rsid w:val="009A40A3"/>
    <w:rsid w:val="009A40B8"/>
    <w:rsid w:val="009A416E"/>
    <w:rsid w:val="009A424A"/>
    <w:rsid w:val="009A48C4"/>
    <w:rsid w:val="009A540A"/>
    <w:rsid w:val="009A5F49"/>
    <w:rsid w:val="009A6081"/>
    <w:rsid w:val="009A60B7"/>
    <w:rsid w:val="009A7417"/>
    <w:rsid w:val="009A7A50"/>
    <w:rsid w:val="009A7D32"/>
    <w:rsid w:val="009B16C4"/>
    <w:rsid w:val="009B1B43"/>
    <w:rsid w:val="009B1DEE"/>
    <w:rsid w:val="009B22B3"/>
    <w:rsid w:val="009B2921"/>
    <w:rsid w:val="009B2A50"/>
    <w:rsid w:val="009B318B"/>
    <w:rsid w:val="009B34B5"/>
    <w:rsid w:val="009B34E4"/>
    <w:rsid w:val="009B45E5"/>
    <w:rsid w:val="009B4718"/>
    <w:rsid w:val="009B4D92"/>
    <w:rsid w:val="009B58A8"/>
    <w:rsid w:val="009B63E5"/>
    <w:rsid w:val="009B6AAE"/>
    <w:rsid w:val="009B74EC"/>
    <w:rsid w:val="009B7586"/>
    <w:rsid w:val="009B7C6F"/>
    <w:rsid w:val="009C0199"/>
    <w:rsid w:val="009C021A"/>
    <w:rsid w:val="009C15F0"/>
    <w:rsid w:val="009C24FE"/>
    <w:rsid w:val="009C26B0"/>
    <w:rsid w:val="009C2AC8"/>
    <w:rsid w:val="009C2E08"/>
    <w:rsid w:val="009C33AF"/>
    <w:rsid w:val="009C3638"/>
    <w:rsid w:val="009C3B4E"/>
    <w:rsid w:val="009C3BD3"/>
    <w:rsid w:val="009C4469"/>
    <w:rsid w:val="009C44AC"/>
    <w:rsid w:val="009C4581"/>
    <w:rsid w:val="009C4ABA"/>
    <w:rsid w:val="009C4D3B"/>
    <w:rsid w:val="009C5155"/>
    <w:rsid w:val="009C52BB"/>
    <w:rsid w:val="009C53A8"/>
    <w:rsid w:val="009C5666"/>
    <w:rsid w:val="009C6081"/>
    <w:rsid w:val="009C65D9"/>
    <w:rsid w:val="009C710A"/>
    <w:rsid w:val="009C7137"/>
    <w:rsid w:val="009C77FE"/>
    <w:rsid w:val="009C7A2C"/>
    <w:rsid w:val="009D007F"/>
    <w:rsid w:val="009D08EE"/>
    <w:rsid w:val="009D0993"/>
    <w:rsid w:val="009D0DC6"/>
    <w:rsid w:val="009D0E81"/>
    <w:rsid w:val="009D15FF"/>
    <w:rsid w:val="009D18FB"/>
    <w:rsid w:val="009D24B0"/>
    <w:rsid w:val="009D2D03"/>
    <w:rsid w:val="009D2F39"/>
    <w:rsid w:val="009D308D"/>
    <w:rsid w:val="009D3331"/>
    <w:rsid w:val="009D33ED"/>
    <w:rsid w:val="009D3AA0"/>
    <w:rsid w:val="009D45DD"/>
    <w:rsid w:val="009D4A8E"/>
    <w:rsid w:val="009D4C38"/>
    <w:rsid w:val="009D4D77"/>
    <w:rsid w:val="009D5047"/>
    <w:rsid w:val="009D518B"/>
    <w:rsid w:val="009D526D"/>
    <w:rsid w:val="009D52DD"/>
    <w:rsid w:val="009D5304"/>
    <w:rsid w:val="009D63A1"/>
    <w:rsid w:val="009D63C3"/>
    <w:rsid w:val="009D65FC"/>
    <w:rsid w:val="009D6661"/>
    <w:rsid w:val="009D66A5"/>
    <w:rsid w:val="009D68CD"/>
    <w:rsid w:val="009D6CE4"/>
    <w:rsid w:val="009D726E"/>
    <w:rsid w:val="009E0593"/>
    <w:rsid w:val="009E0BBA"/>
    <w:rsid w:val="009E1821"/>
    <w:rsid w:val="009E1C4F"/>
    <w:rsid w:val="009E1CBD"/>
    <w:rsid w:val="009E1EBE"/>
    <w:rsid w:val="009E2233"/>
    <w:rsid w:val="009E2425"/>
    <w:rsid w:val="009E30EA"/>
    <w:rsid w:val="009E326C"/>
    <w:rsid w:val="009E370A"/>
    <w:rsid w:val="009E3890"/>
    <w:rsid w:val="009E3BD7"/>
    <w:rsid w:val="009E3EBA"/>
    <w:rsid w:val="009E401C"/>
    <w:rsid w:val="009E48AF"/>
    <w:rsid w:val="009E4E87"/>
    <w:rsid w:val="009E5A96"/>
    <w:rsid w:val="009E5AB8"/>
    <w:rsid w:val="009E5BB8"/>
    <w:rsid w:val="009E5F05"/>
    <w:rsid w:val="009E5F1A"/>
    <w:rsid w:val="009E6349"/>
    <w:rsid w:val="009E653D"/>
    <w:rsid w:val="009E67EC"/>
    <w:rsid w:val="009E71A5"/>
    <w:rsid w:val="009E7630"/>
    <w:rsid w:val="009E7F0D"/>
    <w:rsid w:val="009F0837"/>
    <w:rsid w:val="009F1B5F"/>
    <w:rsid w:val="009F1B6B"/>
    <w:rsid w:val="009F27FD"/>
    <w:rsid w:val="009F3B95"/>
    <w:rsid w:val="009F3F7B"/>
    <w:rsid w:val="009F42D5"/>
    <w:rsid w:val="009F4766"/>
    <w:rsid w:val="009F4C44"/>
    <w:rsid w:val="009F5014"/>
    <w:rsid w:val="009F516A"/>
    <w:rsid w:val="009F5976"/>
    <w:rsid w:val="009F60ED"/>
    <w:rsid w:val="009F690D"/>
    <w:rsid w:val="009F6AA8"/>
    <w:rsid w:val="009F7198"/>
    <w:rsid w:val="009F7D55"/>
    <w:rsid w:val="009F7DC6"/>
    <w:rsid w:val="00A008EB"/>
    <w:rsid w:val="00A0218A"/>
    <w:rsid w:val="00A023EA"/>
    <w:rsid w:val="00A0293E"/>
    <w:rsid w:val="00A02C88"/>
    <w:rsid w:val="00A02D14"/>
    <w:rsid w:val="00A02EBE"/>
    <w:rsid w:val="00A03549"/>
    <w:rsid w:val="00A03AC8"/>
    <w:rsid w:val="00A03B32"/>
    <w:rsid w:val="00A03FA3"/>
    <w:rsid w:val="00A059F7"/>
    <w:rsid w:val="00A05B06"/>
    <w:rsid w:val="00A05D0B"/>
    <w:rsid w:val="00A064D5"/>
    <w:rsid w:val="00A06687"/>
    <w:rsid w:val="00A0670D"/>
    <w:rsid w:val="00A067E5"/>
    <w:rsid w:val="00A0774C"/>
    <w:rsid w:val="00A10251"/>
    <w:rsid w:val="00A1061C"/>
    <w:rsid w:val="00A10756"/>
    <w:rsid w:val="00A10975"/>
    <w:rsid w:val="00A10E5C"/>
    <w:rsid w:val="00A11A10"/>
    <w:rsid w:val="00A1245E"/>
    <w:rsid w:val="00A12A28"/>
    <w:rsid w:val="00A12B45"/>
    <w:rsid w:val="00A12FBB"/>
    <w:rsid w:val="00A130AF"/>
    <w:rsid w:val="00A13293"/>
    <w:rsid w:val="00A13484"/>
    <w:rsid w:val="00A13CC1"/>
    <w:rsid w:val="00A13DA7"/>
    <w:rsid w:val="00A14024"/>
    <w:rsid w:val="00A141E6"/>
    <w:rsid w:val="00A1442D"/>
    <w:rsid w:val="00A14588"/>
    <w:rsid w:val="00A1460E"/>
    <w:rsid w:val="00A154F2"/>
    <w:rsid w:val="00A155CB"/>
    <w:rsid w:val="00A15839"/>
    <w:rsid w:val="00A15A67"/>
    <w:rsid w:val="00A15F66"/>
    <w:rsid w:val="00A16C75"/>
    <w:rsid w:val="00A17561"/>
    <w:rsid w:val="00A17AA9"/>
    <w:rsid w:val="00A20054"/>
    <w:rsid w:val="00A20BCE"/>
    <w:rsid w:val="00A20DA3"/>
    <w:rsid w:val="00A21103"/>
    <w:rsid w:val="00A228A5"/>
    <w:rsid w:val="00A22BF2"/>
    <w:rsid w:val="00A22C8F"/>
    <w:rsid w:val="00A22CD8"/>
    <w:rsid w:val="00A22EFA"/>
    <w:rsid w:val="00A230F9"/>
    <w:rsid w:val="00A2388F"/>
    <w:rsid w:val="00A238B7"/>
    <w:rsid w:val="00A23D8B"/>
    <w:rsid w:val="00A23E75"/>
    <w:rsid w:val="00A23EBE"/>
    <w:rsid w:val="00A2415F"/>
    <w:rsid w:val="00A24953"/>
    <w:rsid w:val="00A25527"/>
    <w:rsid w:val="00A25AF0"/>
    <w:rsid w:val="00A262E8"/>
    <w:rsid w:val="00A267AF"/>
    <w:rsid w:val="00A267D2"/>
    <w:rsid w:val="00A27087"/>
    <w:rsid w:val="00A2756C"/>
    <w:rsid w:val="00A2765F"/>
    <w:rsid w:val="00A27F51"/>
    <w:rsid w:val="00A3051C"/>
    <w:rsid w:val="00A308CB"/>
    <w:rsid w:val="00A31104"/>
    <w:rsid w:val="00A31347"/>
    <w:rsid w:val="00A325F2"/>
    <w:rsid w:val="00A32D1C"/>
    <w:rsid w:val="00A32E67"/>
    <w:rsid w:val="00A32F54"/>
    <w:rsid w:val="00A32FDC"/>
    <w:rsid w:val="00A3313D"/>
    <w:rsid w:val="00A34A00"/>
    <w:rsid w:val="00A34C3A"/>
    <w:rsid w:val="00A34CDA"/>
    <w:rsid w:val="00A35338"/>
    <w:rsid w:val="00A3537D"/>
    <w:rsid w:val="00A359B3"/>
    <w:rsid w:val="00A35CB1"/>
    <w:rsid w:val="00A35CC8"/>
    <w:rsid w:val="00A3655E"/>
    <w:rsid w:val="00A369D3"/>
    <w:rsid w:val="00A36E74"/>
    <w:rsid w:val="00A37D12"/>
    <w:rsid w:val="00A37D88"/>
    <w:rsid w:val="00A403C3"/>
    <w:rsid w:val="00A40528"/>
    <w:rsid w:val="00A409D7"/>
    <w:rsid w:val="00A41645"/>
    <w:rsid w:val="00A417BF"/>
    <w:rsid w:val="00A41AAE"/>
    <w:rsid w:val="00A41BFD"/>
    <w:rsid w:val="00A41F10"/>
    <w:rsid w:val="00A42091"/>
    <w:rsid w:val="00A428F1"/>
    <w:rsid w:val="00A432A8"/>
    <w:rsid w:val="00A43C5D"/>
    <w:rsid w:val="00A44A2D"/>
    <w:rsid w:val="00A4513C"/>
    <w:rsid w:val="00A46A27"/>
    <w:rsid w:val="00A47852"/>
    <w:rsid w:val="00A47E86"/>
    <w:rsid w:val="00A5027E"/>
    <w:rsid w:val="00A50679"/>
    <w:rsid w:val="00A5071B"/>
    <w:rsid w:val="00A50764"/>
    <w:rsid w:val="00A517BA"/>
    <w:rsid w:val="00A51B2C"/>
    <w:rsid w:val="00A52710"/>
    <w:rsid w:val="00A52DF2"/>
    <w:rsid w:val="00A52F94"/>
    <w:rsid w:val="00A53369"/>
    <w:rsid w:val="00A5371E"/>
    <w:rsid w:val="00A53AE1"/>
    <w:rsid w:val="00A53E4F"/>
    <w:rsid w:val="00A53FB7"/>
    <w:rsid w:val="00A5487B"/>
    <w:rsid w:val="00A55594"/>
    <w:rsid w:val="00A557EE"/>
    <w:rsid w:val="00A55D41"/>
    <w:rsid w:val="00A5618D"/>
    <w:rsid w:val="00A562E2"/>
    <w:rsid w:val="00A572D5"/>
    <w:rsid w:val="00A577BC"/>
    <w:rsid w:val="00A579B5"/>
    <w:rsid w:val="00A60145"/>
    <w:rsid w:val="00A602EF"/>
    <w:rsid w:val="00A60593"/>
    <w:rsid w:val="00A60A47"/>
    <w:rsid w:val="00A60F8C"/>
    <w:rsid w:val="00A60FB1"/>
    <w:rsid w:val="00A61998"/>
    <w:rsid w:val="00A620D7"/>
    <w:rsid w:val="00A621C5"/>
    <w:rsid w:val="00A62201"/>
    <w:rsid w:val="00A62476"/>
    <w:rsid w:val="00A626E1"/>
    <w:rsid w:val="00A628BD"/>
    <w:rsid w:val="00A629FF"/>
    <w:rsid w:val="00A62ED8"/>
    <w:rsid w:val="00A63015"/>
    <w:rsid w:val="00A63B31"/>
    <w:rsid w:val="00A63E7A"/>
    <w:rsid w:val="00A64326"/>
    <w:rsid w:val="00A64503"/>
    <w:rsid w:val="00A64E0D"/>
    <w:rsid w:val="00A65003"/>
    <w:rsid w:val="00A65543"/>
    <w:rsid w:val="00A658B8"/>
    <w:rsid w:val="00A65C43"/>
    <w:rsid w:val="00A6687A"/>
    <w:rsid w:val="00A66C1B"/>
    <w:rsid w:val="00A67041"/>
    <w:rsid w:val="00A670BE"/>
    <w:rsid w:val="00A673E6"/>
    <w:rsid w:val="00A678AC"/>
    <w:rsid w:val="00A701BE"/>
    <w:rsid w:val="00A70417"/>
    <w:rsid w:val="00A70C0E"/>
    <w:rsid w:val="00A70C5A"/>
    <w:rsid w:val="00A710B5"/>
    <w:rsid w:val="00A710F4"/>
    <w:rsid w:val="00A71AA7"/>
    <w:rsid w:val="00A71B31"/>
    <w:rsid w:val="00A7225F"/>
    <w:rsid w:val="00A728D2"/>
    <w:rsid w:val="00A73250"/>
    <w:rsid w:val="00A73340"/>
    <w:rsid w:val="00A73949"/>
    <w:rsid w:val="00A74E1C"/>
    <w:rsid w:val="00A75016"/>
    <w:rsid w:val="00A75F6B"/>
    <w:rsid w:val="00A7622A"/>
    <w:rsid w:val="00A769B8"/>
    <w:rsid w:val="00A76C1B"/>
    <w:rsid w:val="00A76CD7"/>
    <w:rsid w:val="00A77899"/>
    <w:rsid w:val="00A778A0"/>
    <w:rsid w:val="00A77D34"/>
    <w:rsid w:val="00A8027F"/>
    <w:rsid w:val="00A802C5"/>
    <w:rsid w:val="00A80346"/>
    <w:rsid w:val="00A8085C"/>
    <w:rsid w:val="00A80CFD"/>
    <w:rsid w:val="00A80E7F"/>
    <w:rsid w:val="00A814A5"/>
    <w:rsid w:val="00A817C1"/>
    <w:rsid w:val="00A818F4"/>
    <w:rsid w:val="00A822B3"/>
    <w:rsid w:val="00A82731"/>
    <w:rsid w:val="00A8282E"/>
    <w:rsid w:val="00A82990"/>
    <w:rsid w:val="00A82CE8"/>
    <w:rsid w:val="00A82D1E"/>
    <w:rsid w:val="00A83465"/>
    <w:rsid w:val="00A8356B"/>
    <w:rsid w:val="00A83897"/>
    <w:rsid w:val="00A839E5"/>
    <w:rsid w:val="00A83EEA"/>
    <w:rsid w:val="00A83F51"/>
    <w:rsid w:val="00A84083"/>
    <w:rsid w:val="00A848AC"/>
    <w:rsid w:val="00A8509F"/>
    <w:rsid w:val="00A8534F"/>
    <w:rsid w:val="00A85B7B"/>
    <w:rsid w:val="00A85DA3"/>
    <w:rsid w:val="00A85E4F"/>
    <w:rsid w:val="00A86164"/>
    <w:rsid w:val="00A861AB"/>
    <w:rsid w:val="00A864D1"/>
    <w:rsid w:val="00A87020"/>
    <w:rsid w:val="00A872C2"/>
    <w:rsid w:val="00A879E7"/>
    <w:rsid w:val="00A9024C"/>
    <w:rsid w:val="00A90909"/>
    <w:rsid w:val="00A91120"/>
    <w:rsid w:val="00A9124F"/>
    <w:rsid w:val="00A91461"/>
    <w:rsid w:val="00A91515"/>
    <w:rsid w:val="00A91FD6"/>
    <w:rsid w:val="00A9201A"/>
    <w:rsid w:val="00A9245E"/>
    <w:rsid w:val="00A92CEC"/>
    <w:rsid w:val="00A93193"/>
    <w:rsid w:val="00A942F8"/>
    <w:rsid w:val="00A95310"/>
    <w:rsid w:val="00A95317"/>
    <w:rsid w:val="00A95B41"/>
    <w:rsid w:val="00A95D09"/>
    <w:rsid w:val="00A95D9C"/>
    <w:rsid w:val="00A966AD"/>
    <w:rsid w:val="00A969CF"/>
    <w:rsid w:val="00A96DE0"/>
    <w:rsid w:val="00A97070"/>
    <w:rsid w:val="00A971C7"/>
    <w:rsid w:val="00A972E8"/>
    <w:rsid w:val="00A97637"/>
    <w:rsid w:val="00A97718"/>
    <w:rsid w:val="00A978FA"/>
    <w:rsid w:val="00A97A6B"/>
    <w:rsid w:val="00A97AEC"/>
    <w:rsid w:val="00A97E85"/>
    <w:rsid w:val="00AA01C5"/>
    <w:rsid w:val="00AA0234"/>
    <w:rsid w:val="00AA0C85"/>
    <w:rsid w:val="00AA0DB3"/>
    <w:rsid w:val="00AA0E63"/>
    <w:rsid w:val="00AA128F"/>
    <w:rsid w:val="00AA17B3"/>
    <w:rsid w:val="00AA1D85"/>
    <w:rsid w:val="00AA27B3"/>
    <w:rsid w:val="00AA29E0"/>
    <w:rsid w:val="00AA2C91"/>
    <w:rsid w:val="00AA3038"/>
    <w:rsid w:val="00AA36FB"/>
    <w:rsid w:val="00AA36FE"/>
    <w:rsid w:val="00AA370A"/>
    <w:rsid w:val="00AA38BB"/>
    <w:rsid w:val="00AA4032"/>
    <w:rsid w:val="00AA440F"/>
    <w:rsid w:val="00AA463F"/>
    <w:rsid w:val="00AA5034"/>
    <w:rsid w:val="00AA547B"/>
    <w:rsid w:val="00AA5975"/>
    <w:rsid w:val="00AA6207"/>
    <w:rsid w:val="00AA67F0"/>
    <w:rsid w:val="00AA6E8D"/>
    <w:rsid w:val="00AA718F"/>
    <w:rsid w:val="00AA77AB"/>
    <w:rsid w:val="00AA77AE"/>
    <w:rsid w:val="00AA7B30"/>
    <w:rsid w:val="00AA7CBA"/>
    <w:rsid w:val="00AB0BA4"/>
    <w:rsid w:val="00AB0E96"/>
    <w:rsid w:val="00AB106F"/>
    <w:rsid w:val="00AB1D94"/>
    <w:rsid w:val="00AB1EAB"/>
    <w:rsid w:val="00AB2917"/>
    <w:rsid w:val="00AB2979"/>
    <w:rsid w:val="00AB2B3C"/>
    <w:rsid w:val="00AB2DF5"/>
    <w:rsid w:val="00AB348C"/>
    <w:rsid w:val="00AB37F0"/>
    <w:rsid w:val="00AB37F8"/>
    <w:rsid w:val="00AB3887"/>
    <w:rsid w:val="00AB3D35"/>
    <w:rsid w:val="00AB403D"/>
    <w:rsid w:val="00AB41E3"/>
    <w:rsid w:val="00AB5315"/>
    <w:rsid w:val="00AB564A"/>
    <w:rsid w:val="00AB5F48"/>
    <w:rsid w:val="00AB5F93"/>
    <w:rsid w:val="00AB60F2"/>
    <w:rsid w:val="00AB6673"/>
    <w:rsid w:val="00AC05A8"/>
    <w:rsid w:val="00AC06A9"/>
    <w:rsid w:val="00AC0856"/>
    <w:rsid w:val="00AC0B92"/>
    <w:rsid w:val="00AC0E37"/>
    <w:rsid w:val="00AC16D2"/>
    <w:rsid w:val="00AC2DBC"/>
    <w:rsid w:val="00AC35A0"/>
    <w:rsid w:val="00AC3CD1"/>
    <w:rsid w:val="00AC5123"/>
    <w:rsid w:val="00AC529E"/>
    <w:rsid w:val="00AC542B"/>
    <w:rsid w:val="00AC5624"/>
    <w:rsid w:val="00AC574A"/>
    <w:rsid w:val="00AC57C3"/>
    <w:rsid w:val="00AC62F4"/>
    <w:rsid w:val="00AC71FC"/>
    <w:rsid w:val="00AC7452"/>
    <w:rsid w:val="00AC7B5D"/>
    <w:rsid w:val="00AD018E"/>
    <w:rsid w:val="00AD07AB"/>
    <w:rsid w:val="00AD0A1C"/>
    <w:rsid w:val="00AD0D66"/>
    <w:rsid w:val="00AD12C5"/>
    <w:rsid w:val="00AD176E"/>
    <w:rsid w:val="00AD213A"/>
    <w:rsid w:val="00AD23C2"/>
    <w:rsid w:val="00AD2490"/>
    <w:rsid w:val="00AD2A30"/>
    <w:rsid w:val="00AD2A6E"/>
    <w:rsid w:val="00AD2CBF"/>
    <w:rsid w:val="00AD30B2"/>
    <w:rsid w:val="00AD3109"/>
    <w:rsid w:val="00AD37A9"/>
    <w:rsid w:val="00AD38C1"/>
    <w:rsid w:val="00AD38D0"/>
    <w:rsid w:val="00AD3942"/>
    <w:rsid w:val="00AD396C"/>
    <w:rsid w:val="00AD3DB4"/>
    <w:rsid w:val="00AD3F81"/>
    <w:rsid w:val="00AD3F99"/>
    <w:rsid w:val="00AD405C"/>
    <w:rsid w:val="00AD4C15"/>
    <w:rsid w:val="00AD4DE9"/>
    <w:rsid w:val="00AD4ED3"/>
    <w:rsid w:val="00AD5024"/>
    <w:rsid w:val="00AD5057"/>
    <w:rsid w:val="00AD5599"/>
    <w:rsid w:val="00AD56E6"/>
    <w:rsid w:val="00AD5B08"/>
    <w:rsid w:val="00AD694C"/>
    <w:rsid w:val="00AD6A55"/>
    <w:rsid w:val="00AD6E48"/>
    <w:rsid w:val="00AD7D96"/>
    <w:rsid w:val="00AE04C8"/>
    <w:rsid w:val="00AE05C7"/>
    <w:rsid w:val="00AE2025"/>
    <w:rsid w:val="00AE226E"/>
    <w:rsid w:val="00AE28C0"/>
    <w:rsid w:val="00AE2CB1"/>
    <w:rsid w:val="00AE2D50"/>
    <w:rsid w:val="00AE321E"/>
    <w:rsid w:val="00AE3267"/>
    <w:rsid w:val="00AE34F6"/>
    <w:rsid w:val="00AE3795"/>
    <w:rsid w:val="00AE4594"/>
    <w:rsid w:val="00AE46A1"/>
    <w:rsid w:val="00AE4ABA"/>
    <w:rsid w:val="00AE4BC9"/>
    <w:rsid w:val="00AE4CF4"/>
    <w:rsid w:val="00AE4CF7"/>
    <w:rsid w:val="00AE4D2A"/>
    <w:rsid w:val="00AE50AD"/>
    <w:rsid w:val="00AE53F3"/>
    <w:rsid w:val="00AE5413"/>
    <w:rsid w:val="00AE57C1"/>
    <w:rsid w:val="00AE57F9"/>
    <w:rsid w:val="00AE5817"/>
    <w:rsid w:val="00AE5A21"/>
    <w:rsid w:val="00AE5CF7"/>
    <w:rsid w:val="00AE6163"/>
    <w:rsid w:val="00AE6CA0"/>
    <w:rsid w:val="00AE6E94"/>
    <w:rsid w:val="00AE71FF"/>
    <w:rsid w:val="00AE767F"/>
    <w:rsid w:val="00AE77CA"/>
    <w:rsid w:val="00AE7AEC"/>
    <w:rsid w:val="00AE7F4D"/>
    <w:rsid w:val="00AF057C"/>
    <w:rsid w:val="00AF078A"/>
    <w:rsid w:val="00AF0E32"/>
    <w:rsid w:val="00AF0E79"/>
    <w:rsid w:val="00AF0F33"/>
    <w:rsid w:val="00AF0FC0"/>
    <w:rsid w:val="00AF10A8"/>
    <w:rsid w:val="00AF1646"/>
    <w:rsid w:val="00AF18B4"/>
    <w:rsid w:val="00AF1A72"/>
    <w:rsid w:val="00AF1A7B"/>
    <w:rsid w:val="00AF2034"/>
    <w:rsid w:val="00AF2392"/>
    <w:rsid w:val="00AF2B2D"/>
    <w:rsid w:val="00AF30D4"/>
    <w:rsid w:val="00AF3608"/>
    <w:rsid w:val="00AF470B"/>
    <w:rsid w:val="00AF4ECB"/>
    <w:rsid w:val="00AF4ED2"/>
    <w:rsid w:val="00AF5294"/>
    <w:rsid w:val="00AF52A4"/>
    <w:rsid w:val="00AF5C77"/>
    <w:rsid w:val="00AF5F61"/>
    <w:rsid w:val="00AF62F5"/>
    <w:rsid w:val="00AF6367"/>
    <w:rsid w:val="00AF6459"/>
    <w:rsid w:val="00AF65CD"/>
    <w:rsid w:val="00AF6812"/>
    <w:rsid w:val="00AF68C5"/>
    <w:rsid w:val="00AF6D5F"/>
    <w:rsid w:val="00AF6E66"/>
    <w:rsid w:val="00AF7798"/>
    <w:rsid w:val="00AF785A"/>
    <w:rsid w:val="00B01036"/>
    <w:rsid w:val="00B0176F"/>
    <w:rsid w:val="00B02107"/>
    <w:rsid w:val="00B03434"/>
    <w:rsid w:val="00B035E0"/>
    <w:rsid w:val="00B03BAA"/>
    <w:rsid w:val="00B03F6A"/>
    <w:rsid w:val="00B06D88"/>
    <w:rsid w:val="00B06ED6"/>
    <w:rsid w:val="00B06F1D"/>
    <w:rsid w:val="00B0705C"/>
    <w:rsid w:val="00B07225"/>
    <w:rsid w:val="00B0769C"/>
    <w:rsid w:val="00B07801"/>
    <w:rsid w:val="00B07F03"/>
    <w:rsid w:val="00B10B0C"/>
    <w:rsid w:val="00B10DF5"/>
    <w:rsid w:val="00B10F78"/>
    <w:rsid w:val="00B11595"/>
    <w:rsid w:val="00B11648"/>
    <w:rsid w:val="00B11D29"/>
    <w:rsid w:val="00B12AC2"/>
    <w:rsid w:val="00B12BF6"/>
    <w:rsid w:val="00B13960"/>
    <w:rsid w:val="00B139CD"/>
    <w:rsid w:val="00B13AA3"/>
    <w:rsid w:val="00B13D43"/>
    <w:rsid w:val="00B14882"/>
    <w:rsid w:val="00B154B3"/>
    <w:rsid w:val="00B155F7"/>
    <w:rsid w:val="00B156DF"/>
    <w:rsid w:val="00B1572F"/>
    <w:rsid w:val="00B15AA4"/>
    <w:rsid w:val="00B15AE1"/>
    <w:rsid w:val="00B15E4D"/>
    <w:rsid w:val="00B16280"/>
    <w:rsid w:val="00B16F22"/>
    <w:rsid w:val="00B170BA"/>
    <w:rsid w:val="00B173D3"/>
    <w:rsid w:val="00B17BE8"/>
    <w:rsid w:val="00B17E82"/>
    <w:rsid w:val="00B17EA5"/>
    <w:rsid w:val="00B20629"/>
    <w:rsid w:val="00B2067A"/>
    <w:rsid w:val="00B209F8"/>
    <w:rsid w:val="00B20DCF"/>
    <w:rsid w:val="00B21D04"/>
    <w:rsid w:val="00B2243E"/>
    <w:rsid w:val="00B2255B"/>
    <w:rsid w:val="00B231EE"/>
    <w:rsid w:val="00B23D79"/>
    <w:rsid w:val="00B245DC"/>
    <w:rsid w:val="00B24C84"/>
    <w:rsid w:val="00B24F3B"/>
    <w:rsid w:val="00B25290"/>
    <w:rsid w:val="00B25412"/>
    <w:rsid w:val="00B25476"/>
    <w:rsid w:val="00B25E73"/>
    <w:rsid w:val="00B26029"/>
    <w:rsid w:val="00B26091"/>
    <w:rsid w:val="00B26EB5"/>
    <w:rsid w:val="00B27B49"/>
    <w:rsid w:val="00B304BE"/>
    <w:rsid w:val="00B30CB6"/>
    <w:rsid w:val="00B3165B"/>
    <w:rsid w:val="00B31673"/>
    <w:rsid w:val="00B319CB"/>
    <w:rsid w:val="00B31A06"/>
    <w:rsid w:val="00B31E9A"/>
    <w:rsid w:val="00B32B82"/>
    <w:rsid w:val="00B32BBB"/>
    <w:rsid w:val="00B32FCD"/>
    <w:rsid w:val="00B32FFD"/>
    <w:rsid w:val="00B330BE"/>
    <w:rsid w:val="00B33A2E"/>
    <w:rsid w:val="00B34211"/>
    <w:rsid w:val="00B342F5"/>
    <w:rsid w:val="00B343E4"/>
    <w:rsid w:val="00B354BF"/>
    <w:rsid w:val="00B35679"/>
    <w:rsid w:val="00B35845"/>
    <w:rsid w:val="00B35CEA"/>
    <w:rsid w:val="00B36A6E"/>
    <w:rsid w:val="00B36C7A"/>
    <w:rsid w:val="00B36EC0"/>
    <w:rsid w:val="00B37255"/>
    <w:rsid w:val="00B375FF"/>
    <w:rsid w:val="00B37DF2"/>
    <w:rsid w:val="00B40333"/>
    <w:rsid w:val="00B40BF6"/>
    <w:rsid w:val="00B41033"/>
    <w:rsid w:val="00B41DF2"/>
    <w:rsid w:val="00B41F1F"/>
    <w:rsid w:val="00B42484"/>
    <w:rsid w:val="00B42BEF"/>
    <w:rsid w:val="00B42D4F"/>
    <w:rsid w:val="00B4381E"/>
    <w:rsid w:val="00B43EA2"/>
    <w:rsid w:val="00B44104"/>
    <w:rsid w:val="00B4468C"/>
    <w:rsid w:val="00B44B21"/>
    <w:rsid w:val="00B44CF7"/>
    <w:rsid w:val="00B45176"/>
    <w:rsid w:val="00B4564C"/>
    <w:rsid w:val="00B4584C"/>
    <w:rsid w:val="00B45935"/>
    <w:rsid w:val="00B46312"/>
    <w:rsid w:val="00B465B9"/>
    <w:rsid w:val="00B46B1D"/>
    <w:rsid w:val="00B46C93"/>
    <w:rsid w:val="00B4700A"/>
    <w:rsid w:val="00B47468"/>
    <w:rsid w:val="00B4748A"/>
    <w:rsid w:val="00B47BFC"/>
    <w:rsid w:val="00B47ED8"/>
    <w:rsid w:val="00B5055F"/>
    <w:rsid w:val="00B507B1"/>
    <w:rsid w:val="00B5082D"/>
    <w:rsid w:val="00B508E9"/>
    <w:rsid w:val="00B50D3E"/>
    <w:rsid w:val="00B51544"/>
    <w:rsid w:val="00B51782"/>
    <w:rsid w:val="00B51B76"/>
    <w:rsid w:val="00B52380"/>
    <w:rsid w:val="00B52C75"/>
    <w:rsid w:val="00B52D77"/>
    <w:rsid w:val="00B52DBC"/>
    <w:rsid w:val="00B52F01"/>
    <w:rsid w:val="00B52F0D"/>
    <w:rsid w:val="00B5434C"/>
    <w:rsid w:val="00B54C1E"/>
    <w:rsid w:val="00B54D5F"/>
    <w:rsid w:val="00B5548E"/>
    <w:rsid w:val="00B55E43"/>
    <w:rsid w:val="00B56198"/>
    <w:rsid w:val="00B569EC"/>
    <w:rsid w:val="00B56B14"/>
    <w:rsid w:val="00B57126"/>
    <w:rsid w:val="00B5767A"/>
    <w:rsid w:val="00B57D5F"/>
    <w:rsid w:val="00B60078"/>
    <w:rsid w:val="00B60304"/>
    <w:rsid w:val="00B606C6"/>
    <w:rsid w:val="00B60DD3"/>
    <w:rsid w:val="00B61247"/>
    <w:rsid w:val="00B6145A"/>
    <w:rsid w:val="00B618F3"/>
    <w:rsid w:val="00B61A24"/>
    <w:rsid w:val="00B61C02"/>
    <w:rsid w:val="00B61DF4"/>
    <w:rsid w:val="00B620EE"/>
    <w:rsid w:val="00B62A7A"/>
    <w:rsid w:val="00B63016"/>
    <w:rsid w:val="00B6307F"/>
    <w:rsid w:val="00B634A2"/>
    <w:rsid w:val="00B63F1F"/>
    <w:rsid w:val="00B643CD"/>
    <w:rsid w:val="00B64AA3"/>
    <w:rsid w:val="00B64DCD"/>
    <w:rsid w:val="00B65472"/>
    <w:rsid w:val="00B65520"/>
    <w:rsid w:val="00B65DDA"/>
    <w:rsid w:val="00B66859"/>
    <w:rsid w:val="00B66955"/>
    <w:rsid w:val="00B66A3C"/>
    <w:rsid w:val="00B67269"/>
    <w:rsid w:val="00B70767"/>
    <w:rsid w:val="00B70EF4"/>
    <w:rsid w:val="00B71106"/>
    <w:rsid w:val="00B71404"/>
    <w:rsid w:val="00B714D0"/>
    <w:rsid w:val="00B7246B"/>
    <w:rsid w:val="00B724C6"/>
    <w:rsid w:val="00B72562"/>
    <w:rsid w:val="00B72D61"/>
    <w:rsid w:val="00B736EA"/>
    <w:rsid w:val="00B73858"/>
    <w:rsid w:val="00B7424C"/>
    <w:rsid w:val="00B748FC"/>
    <w:rsid w:val="00B74CED"/>
    <w:rsid w:val="00B74CFA"/>
    <w:rsid w:val="00B74DD7"/>
    <w:rsid w:val="00B75418"/>
    <w:rsid w:val="00B75E9A"/>
    <w:rsid w:val="00B75ECD"/>
    <w:rsid w:val="00B7635B"/>
    <w:rsid w:val="00B76401"/>
    <w:rsid w:val="00B7657D"/>
    <w:rsid w:val="00B765DB"/>
    <w:rsid w:val="00B7692A"/>
    <w:rsid w:val="00B77699"/>
    <w:rsid w:val="00B77D8B"/>
    <w:rsid w:val="00B800A7"/>
    <w:rsid w:val="00B80E32"/>
    <w:rsid w:val="00B817F2"/>
    <w:rsid w:val="00B81805"/>
    <w:rsid w:val="00B81B78"/>
    <w:rsid w:val="00B81F28"/>
    <w:rsid w:val="00B824F9"/>
    <w:rsid w:val="00B82676"/>
    <w:rsid w:val="00B827AA"/>
    <w:rsid w:val="00B83B02"/>
    <w:rsid w:val="00B83BB9"/>
    <w:rsid w:val="00B83CF3"/>
    <w:rsid w:val="00B852C3"/>
    <w:rsid w:val="00B85750"/>
    <w:rsid w:val="00B857C2"/>
    <w:rsid w:val="00B85A20"/>
    <w:rsid w:val="00B85EC8"/>
    <w:rsid w:val="00B85F28"/>
    <w:rsid w:val="00B86BDB"/>
    <w:rsid w:val="00B87897"/>
    <w:rsid w:val="00B87B4D"/>
    <w:rsid w:val="00B87CFE"/>
    <w:rsid w:val="00B87E88"/>
    <w:rsid w:val="00B90079"/>
    <w:rsid w:val="00B90AFA"/>
    <w:rsid w:val="00B90BE8"/>
    <w:rsid w:val="00B90D28"/>
    <w:rsid w:val="00B90D8D"/>
    <w:rsid w:val="00B91486"/>
    <w:rsid w:val="00B923F8"/>
    <w:rsid w:val="00B92A73"/>
    <w:rsid w:val="00B92ED0"/>
    <w:rsid w:val="00B9302D"/>
    <w:rsid w:val="00B937BF"/>
    <w:rsid w:val="00B93D0D"/>
    <w:rsid w:val="00B93F91"/>
    <w:rsid w:val="00B95420"/>
    <w:rsid w:val="00B95575"/>
    <w:rsid w:val="00B95D2F"/>
    <w:rsid w:val="00B95D5F"/>
    <w:rsid w:val="00B95E73"/>
    <w:rsid w:val="00B95F80"/>
    <w:rsid w:val="00B96675"/>
    <w:rsid w:val="00B976AF"/>
    <w:rsid w:val="00B9791A"/>
    <w:rsid w:val="00B97AFA"/>
    <w:rsid w:val="00B97F0D"/>
    <w:rsid w:val="00BA0BFC"/>
    <w:rsid w:val="00BA0E73"/>
    <w:rsid w:val="00BA11FC"/>
    <w:rsid w:val="00BA1381"/>
    <w:rsid w:val="00BA1A22"/>
    <w:rsid w:val="00BA1B8C"/>
    <w:rsid w:val="00BA1FEA"/>
    <w:rsid w:val="00BA2040"/>
    <w:rsid w:val="00BA22C7"/>
    <w:rsid w:val="00BA28BC"/>
    <w:rsid w:val="00BA296E"/>
    <w:rsid w:val="00BA2E49"/>
    <w:rsid w:val="00BA3A45"/>
    <w:rsid w:val="00BA40F9"/>
    <w:rsid w:val="00BA4FED"/>
    <w:rsid w:val="00BA570A"/>
    <w:rsid w:val="00BA5DA0"/>
    <w:rsid w:val="00BA5FC0"/>
    <w:rsid w:val="00BA60E4"/>
    <w:rsid w:val="00BA6104"/>
    <w:rsid w:val="00BA63B3"/>
    <w:rsid w:val="00BA67C0"/>
    <w:rsid w:val="00BA6F69"/>
    <w:rsid w:val="00BA708C"/>
    <w:rsid w:val="00BA70EB"/>
    <w:rsid w:val="00BA721F"/>
    <w:rsid w:val="00BA7CB5"/>
    <w:rsid w:val="00BB0027"/>
    <w:rsid w:val="00BB013E"/>
    <w:rsid w:val="00BB05BE"/>
    <w:rsid w:val="00BB0626"/>
    <w:rsid w:val="00BB081E"/>
    <w:rsid w:val="00BB0A25"/>
    <w:rsid w:val="00BB0A68"/>
    <w:rsid w:val="00BB0AB1"/>
    <w:rsid w:val="00BB0BDE"/>
    <w:rsid w:val="00BB0D32"/>
    <w:rsid w:val="00BB0DAD"/>
    <w:rsid w:val="00BB0EDB"/>
    <w:rsid w:val="00BB1A44"/>
    <w:rsid w:val="00BB1A76"/>
    <w:rsid w:val="00BB1B28"/>
    <w:rsid w:val="00BB1DAB"/>
    <w:rsid w:val="00BB1FE2"/>
    <w:rsid w:val="00BB221E"/>
    <w:rsid w:val="00BB264F"/>
    <w:rsid w:val="00BB4742"/>
    <w:rsid w:val="00BB510D"/>
    <w:rsid w:val="00BB5C38"/>
    <w:rsid w:val="00BB7272"/>
    <w:rsid w:val="00BB788F"/>
    <w:rsid w:val="00BB7F87"/>
    <w:rsid w:val="00BC09EB"/>
    <w:rsid w:val="00BC0D14"/>
    <w:rsid w:val="00BC0E8A"/>
    <w:rsid w:val="00BC1768"/>
    <w:rsid w:val="00BC17A5"/>
    <w:rsid w:val="00BC1BBD"/>
    <w:rsid w:val="00BC2277"/>
    <w:rsid w:val="00BC231F"/>
    <w:rsid w:val="00BC277A"/>
    <w:rsid w:val="00BC2A78"/>
    <w:rsid w:val="00BC2AD9"/>
    <w:rsid w:val="00BC3F54"/>
    <w:rsid w:val="00BC4194"/>
    <w:rsid w:val="00BC4295"/>
    <w:rsid w:val="00BC44BA"/>
    <w:rsid w:val="00BC4768"/>
    <w:rsid w:val="00BC4FED"/>
    <w:rsid w:val="00BC56D6"/>
    <w:rsid w:val="00BC5B54"/>
    <w:rsid w:val="00BC5DAE"/>
    <w:rsid w:val="00BC5EE5"/>
    <w:rsid w:val="00BC6029"/>
    <w:rsid w:val="00BC6751"/>
    <w:rsid w:val="00BC6916"/>
    <w:rsid w:val="00BC6AE2"/>
    <w:rsid w:val="00BC6CA9"/>
    <w:rsid w:val="00BC7625"/>
    <w:rsid w:val="00BC769E"/>
    <w:rsid w:val="00BC76BA"/>
    <w:rsid w:val="00BC7CB2"/>
    <w:rsid w:val="00BC7CCC"/>
    <w:rsid w:val="00BD05CD"/>
    <w:rsid w:val="00BD0E19"/>
    <w:rsid w:val="00BD1164"/>
    <w:rsid w:val="00BD15A0"/>
    <w:rsid w:val="00BD196B"/>
    <w:rsid w:val="00BD1DFA"/>
    <w:rsid w:val="00BD1E63"/>
    <w:rsid w:val="00BD246F"/>
    <w:rsid w:val="00BD2913"/>
    <w:rsid w:val="00BD2FDF"/>
    <w:rsid w:val="00BD3110"/>
    <w:rsid w:val="00BD33AC"/>
    <w:rsid w:val="00BD3439"/>
    <w:rsid w:val="00BD39F8"/>
    <w:rsid w:val="00BD3B55"/>
    <w:rsid w:val="00BD3C62"/>
    <w:rsid w:val="00BD3D17"/>
    <w:rsid w:val="00BD4754"/>
    <w:rsid w:val="00BD479C"/>
    <w:rsid w:val="00BD54DE"/>
    <w:rsid w:val="00BD5556"/>
    <w:rsid w:val="00BD6212"/>
    <w:rsid w:val="00BD6334"/>
    <w:rsid w:val="00BD6FBE"/>
    <w:rsid w:val="00BD70AF"/>
    <w:rsid w:val="00BD7204"/>
    <w:rsid w:val="00BD73D2"/>
    <w:rsid w:val="00BD7CDC"/>
    <w:rsid w:val="00BD7F64"/>
    <w:rsid w:val="00BE0118"/>
    <w:rsid w:val="00BE01F8"/>
    <w:rsid w:val="00BE024B"/>
    <w:rsid w:val="00BE0564"/>
    <w:rsid w:val="00BE0689"/>
    <w:rsid w:val="00BE084B"/>
    <w:rsid w:val="00BE0EF4"/>
    <w:rsid w:val="00BE14CF"/>
    <w:rsid w:val="00BE191E"/>
    <w:rsid w:val="00BE1A2A"/>
    <w:rsid w:val="00BE21A6"/>
    <w:rsid w:val="00BE2200"/>
    <w:rsid w:val="00BE27AF"/>
    <w:rsid w:val="00BE2975"/>
    <w:rsid w:val="00BE29F7"/>
    <w:rsid w:val="00BE2FBA"/>
    <w:rsid w:val="00BE31DA"/>
    <w:rsid w:val="00BE374E"/>
    <w:rsid w:val="00BE38A1"/>
    <w:rsid w:val="00BE4D0C"/>
    <w:rsid w:val="00BE5ADE"/>
    <w:rsid w:val="00BE6082"/>
    <w:rsid w:val="00BE6B81"/>
    <w:rsid w:val="00BE6F85"/>
    <w:rsid w:val="00BE7A7B"/>
    <w:rsid w:val="00BF0507"/>
    <w:rsid w:val="00BF17B6"/>
    <w:rsid w:val="00BF1842"/>
    <w:rsid w:val="00BF2CC0"/>
    <w:rsid w:val="00BF2CD5"/>
    <w:rsid w:val="00BF34C6"/>
    <w:rsid w:val="00BF4718"/>
    <w:rsid w:val="00BF4811"/>
    <w:rsid w:val="00BF4A3F"/>
    <w:rsid w:val="00BF56D6"/>
    <w:rsid w:val="00BF5A52"/>
    <w:rsid w:val="00BF5AFE"/>
    <w:rsid w:val="00BF5E6E"/>
    <w:rsid w:val="00BF6217"/>
    <w:rsid w:val="00BF628A"/>
    <w:rsid w:val="00BF659F"/>
    <w:rsid w:val="00BF6622"/>
    <w:rsid w:val="00BF6651"/>
    <w:rsid w:val="00BF6D93"/>
    <w:rsid w:val="00BF7570"/>
    <w:rsid w:val="00BF7E8F"/>
    <w:rsid w:val="00C0042A"/>
    <w:rsid w:val="00C00685"/>
    <w:rsid w:val="00C00D53"/>
    <w:rsid w:val="00C00F94"/>
    <w:rsid w:val="00C01219"/>
    <w:rsid w:val="00C015F6"/>
    <w:rsid w:val="00C017DB"/>
    <w:rsid w:val="00C0201B"/>
    <w:rsid w:val="00C027D9"/>
    <w:rsid w:val="00C03086"/>
    <w:rsid w:val="00C0339D"/>
    <w:rsid w:val="00C035A9"/>
    <w:rsid w:val="00C0377E"/>
    <w:rsid w:val="00C03EEA"/>
    <w:rsid w:val="00C0442B"/>
    <w:rsid w:val="00C04502"/>
    <w:rsid w:val="00C048C5"/>
    <w:rsid w:val="00C04973"/>
    <w:rsid w:val="00C04FA8"/>
    <w:rsid w:val="00C05453"/>
    <w:rsid w:val="00C05CAE"/>
    <w:rsid w:val="00C06603"/>
    <w:rsid w:val="00C06C15"/>
    <w:rsid w:val="00C076B4"/>
    <w:rsid w:val="00C0792D"/>
    <w:rsid w:val="00C07A7A"/>
    <w:rsid w:val="00C10450"/>
    <w:rsid w:val="00C10CEC"/>
    <w:rsid w:val="00C12A94"/>
    <w:rsid w:val="00C132A6"/>
    <w:rsid w:val="00C1456A"/>
    <w:rsid w:val="00C146D2"/>
    <w:rsid w:val="00C15997"/>
    <w:rsid w:val="00C15AD3"/>
    <w:rsid w:val="00C15C40"/>
    <w:rsid w:val="00C15D44"/>
    <w:rsid w:val="00C16493"/>
    <w:rsid w:val="00C16830"/>
    <w:rsid w:val="00C168A4"/>
    <w:rsid w:val="00C16D4A"/>
    <w:rsid w:val="00C20327"/>
    <w:rsid w:val="00C2144C"/>
    <w:rsid w:val="00C21767"/>
    <w:rsid w:val="00C22112"/>
    <w:rsid w:val="00C2266D"/>
    <w:rsid w:val="00C22C92"/>
    <w:rsid w:val="00C2313F"/>
    <w:rsid w:val="00C23566"/>
    <w:rsid w:val="00C23BE2"/>
    <w:rsid w:val="00C23C2A"/>
    <w:rsid w:val="00C23C34"/>
    <w:rsid w:val="00C24528"/>
    <w:rsid w:val="00C246E0"/>
    <w:rsid w:val="00C24B84"/>
    <w:rsid w:val="00C252FB"/>
    <w:rsid w:val="00C25AAB"/>
    <w:rsid w:val="00C26002"/>
    <w:rsid w:val="00C2605A"/>
    <w:rsid w:val="00C2617E"/>
    <w:rsid w:val="00C267C1"/>
    <w:rsid w:val="00C27663"/>
    <w:rsid w:val="00C27C47"/>
    <w:rsid w:val="00C27E58"/>
    <w:rsid w:val="00C27F22"/>
    <w:rsid w:val="00C30D7F"/>
    <w:rsid w:val="00C30E1E"/>
    <w:rsid w:val="00C3110D"/>
    <w:rsid w:val="00C31574"/>
    <w:rsid w:val="00C315BC"/>
    <w:rsid w:val="00C31717"/>
    <w:rsid w:val="00C32321"/>
    <w:rsid w:val="00C32D6C"/>
    <w:rsid w:val="00C332BC"/>
    <w:rsid w:val="00C33AEC"/>
    <w:rsid w:val="00C33FAB"/>
    <w:rsid w:val="00C3428F"/>
    <w:rsid w:val="00C35364"/>
    <w:rsid w:val="00C364A9"/>
    <w:rsid w:val="00C364CF"/>
    <w:rsid w:val="00C365BA"/>
    <w:rsid w:val="00C36B11"/>
    <w:rsid w:val="00C36E02"/>
    <w:rsid w:val="00C37002"/>
    <w:rsid w:val="00C37427"/>
    <w:rsid w:val="00C37455"/>
    <w:rsid w:val="00C37E0E"/>
    <w:rsid w:val="00C4055E"/>
    <w:rsid w:val="00C405B9"/>
    <w:rsid w:val="00C4062B"/>
    <w:rsid w:val="00C40CC0"/>
    <w:rsid w:val="00C40DA2"/>
    <w:rsid w:val="00C40F8A"/>
    <w:rsid w:val="00C42321"/>
    <w:rsid w:val="00C4252F"/>
    <w:rsid w:val="00C426A8"/>
    <w:rsid w:val="00C42AE0"/>
    <w:rsid w:val="00C42B6E"/>
    <w:rsid w:val="00C42CCC"/>
    <w:rsid w:val="00C42F28"/>
    <w:rsid w:val="00C43398"/>
    <w:rsid w:val="00C438C6"/>
    <w:rsid w:val="00C43A04"/>
    <w:rsid w:val="00C448A6"/>
    <w:rsid w:val="00C4528A"/>
    <w:rsid w:val="00C45705"/>
    <w:rsid w:val="00C46322"/>
    <w:rsid w:val="00C465D4"/>
    <w:rsid w:val="00C46734"/>
    <w:rsid w:val="00C47590"/>
    <w:rsid w:val="00C47598"/>
    <w:rsid w:val="00C47D2F"/>
    <w:rsid w:val="00C503BB"/>
    <w:rsid w:val="00C509FD"/>
    <w:rsid w:val="00C5132F"/>
    <w:rsid w:val="00C51753"/>
    <w:rsid w:val="00C51936"/>
    <w:rsid w:val="00C51A12"/>
    <w:rsid w:val="00C51DC1"/>
    <w:rsid w:val="00C5222C"/>
    <w:rsid w:val="00C52363"/>
    <w:rsid w:val="00C5246C"/>
    <w:rsid w:val="00C53826"/>
    <w:rsid w:val="00C5422A"/>
    <w:rsid w:val="00C543ED"/>
    <w:rsid w:val="00C54C0F"/>
    <w:rsid w:val="00C551A6"/>
    <w:rsid w:val="00C5521B"/>
    <w:rsid w:val="00C55658"/>
    <w:rsid w:val="00C557A4"/>
    <w:rsid w:val="00C55CDD"/>
    <w:rsid w:val="00C55F66"/>
    <w:rsid w:val="00C568AE"/>
    <w:rsid w:val="00C56B1D"/>
    <w:rsid w:val="00C57247"/>
    <w:rsid w:val="00C5749F"/>
    <w:rsid w:val="00C577C0"/>
    <w:rsid w:val="00C57BE9"/>
    <w:rsid w:val="00C57C1E"/>
    <w:rsid w:val="00C57F43"/>
    <w:rsid w:val="00C612AE"/>
    <w:rsid w:val="00C624B5"/>
    <w:rsid w:val="00C62D33"/>
    <w:rsid w:val="00C6302A"/>
    <w:rsid w:val="00C637CE"/>
    <w:rsid w:val="00C63AF1"/>
    <w:rsid w:val="00C63E33"/>
    <w:rsid w:val="00C641D5"/>
    <w:rsid w:val="00C6423D"/>
    <w:rsid w:val="00C643C9"/>
    <w:rsid w:val="00C647FC"/>
    <w:rsid w:val="00C64CC2"/>
    <w:rsid w:val="00C654DB"/>
    <w:rsid w:val="00C65546"/>
    <w:rsid w:val="00C656FB"/>
    <w:rsid w:val="00C65EB7"/>
    <w:rsid w:val="00C664F2"/>
    <w:rsid w:val="00C66B2F"/>
    <w:rsid w:val="00C66B43"/>
    <w:rsid w:val="00C66ED8"/>
    <w:rsid w:val="00C670DF"/>
    <w:rsid w:val="00C67891"/>
    <w:rsid w:val="00C67957"/>
    <w:rsid w:val="00C67CC3"/>
    <w:rsid w:val="00C67EE0"/>
    <w:rsid w:val="00C67EFE"/>
    <w:rsid w:val="00C7016A"/>
    <w:rsid w:val="00C70266"/>
    <w:rsid w:val="00C70DF2"/>
    <w:rsid w:val="00C71124"/>
    <w:rsid w:val="00C712A8"/>
    <w:rsid w:val="00C71398"/>
    <w:rsid w:val="00C717D2"/>
    <w:rsid w:val="00C71D34"/>
    <w:rsid w:val="00C724F7"/>
    <w:rsid w:val="00C72F36"/>
    <w:rsid w:val="00C73034"/>
    <w:rsid w:val="00C73DA3"/>
    <w:rsid w:val="00C74192"/>
    <w:rsid w:val="00C7477C"/>
    <w:rsid w:val="00C74A96"/>
    <w:rsid w:val="00C74C03"/>
    <w:rsid w:val="00C74F1E"/>
    <w:rsid w:val="00C75E1A"/>
    <w:rsid w:val="00C75F77"/>
    <w:rsid w:val="00C763DC"/>
    <w:rsid w:val="00C76A4B"/>
    <w:rsid w:val="00C77081"/>
    <w:rsid w:val="00C77645"/>
    <w:rsid w:val="00C800D0"/>
    <w:rsid w:val="00C802F7"/>
    <w:rsid w:val="00C80AAB"/>
    <w:rsid w:val="00C80DFD"/>
    <w:rsid w:val="00C80EB7"/>
    <w:rsid w:val="00C81319"/>
    <w:rsid w:val="00C819F6"/>
    <w:rsid w:val="00C8233B"/>
    <w:rsid w:val="00C824F3"/>
    <w:rsid w:val="00C82E8A"/>
    <w:rsid w:val="00C832C1"/>
    <w:rsid w:val="00C839B7"/>
    <w:rsid w:val="00C83A3D"/>
    <w:rsid w:val="00C83C43"/>
    <w:rsid w:val="00C83EC3"/>
    <w:rsid w:val="00C844A9"/>
    <w:rsid w:val="00C8478A"/>
    <w:rsid w:val="00C84AD1"/>
    <w:rsid w:val="00C85123"/>
    <w:rsid w:val="00C8524F"/>
    <w:rsid w:val="00C85AA4"/>
    <w:rsid w:val="00C8617B"/>
    <w:rsid w:val="00C86216"/>
    <w:rsid w:val="00C86660"/>
    <w:rsid w:val="00C867EB"/>
    <w:rsid w:val="00C873B6"/>
    <w:rsid w:val="00C8750E"/>
    <w:rsid w:val="00C904C3"/>
    <w:rsid w:val="00C90B33"/>
    <w:rsid w:val="00C91106"/>
    <w:rsid w:val="00C91BB1"/>
    <w:rsid w:val="00C91D64"/>
    <w:rsid w:val="00C91E6E"/>
    <w:rsid w:val="00C92296"/>
    <w:rsid w:val="00C9277D"/>
    <w:rsid w:val="00C92EB9"/>
    <w:rsid w:val="00C92F09"/>
    <w:rsid w:val="00C93DCA"/>
    <w:rsid w:val="00C94552"/>
    <w:rsid w:val="00C94684"/>
    <w:rsid w:val="00C949F8"/>
    <w:rsid w:val="00C94A08"/>
    <w:rsid w:val="00C959B5"/>
    <w:rsid w:val="00C96332"/>
    <w:rsid w:val="00C96AA8"/>
    <w:rsid w:val="00C96CDE"/>
    <w:rsid w:val="00C96E91"/>
    <w:rsid w:val="00C97206"/>
    <w:rsid w:val="00C9729D"/>
    <w:rsid w:val="00CA0045"/>
    <w:rsid w:val="00CA0914"/>
    <w:rsid w:val="00CA1C0C"/>
    <w:rsid w:val="00CA1DA9"/>
    <w:rsid w:val="00CA1F62"/>
    <w:rsid w:val="00CA26F0"/>
    <w:rsid w:val="00CA2894"/>
    <w:rsid w:val="00CA3169"/>
    <w:rsid w:val="00CA3ADA"/>
    <w:rsid w:val="00CA4725"/>
    <w:rsid w:val="00CA476D"/>
    <w:rsid w:val="00CA4882"/>
    <w:rsid w:val="00CA4D4E"/>
    <w:rsid w:val="00CA51B9"/>
    <w:rsid w:val="00CA5390"/>
    <w:rsid w:val="00CA679F"/>
    <w:rsid w:val="00CA6A5C"/>
    <w:rsid w:val="00CA6CB2"/>
    <w:rsid w:val="00CA6F79"/>
    <w:rsid w:val="00CA749C"/>
    <w:rsid w:val="00CA77B8"/>
    <w:rsid w:val="00CB053E"/>
    <w:rsid w:val="00CB06A9"/>
    <w:rsid w:val="00CB09EE"/>
    <w:rsid w:val="00CB0BF1"/>
    <w:rsid w:val="00CB0C59"/>
    <w:rsid w:val="00CB0E9C"/>
    <w:rsid w:val="00CB0FEA"/>
    <w:rsid w:val="00CB11EF"/>
    <w:rsid w:val="00CB12E2"/>
    <w:rsid w:val="00CB18F4"/>
    <w:rsid w:val="00CB2958"/>
    <w:rsid w:val="00CB31BE"/>
    <w:rsid w:val="00CB3629"/>
    <w:rsid w:val="00CB3BEE"/>
    <w:rsid w:val="00CB3F81"/>
    <w:rsid w:val="00CB455D"/>
    <w:rsid w:val="00CB4AF6"/>
    <w:rsid w:val="00CB562F"/>
    <w:rsid w:val="00CB5686"/>
    <w:rsid w:val="00CB597E"/>
    <w:rsid w:val="00CB5F72"/>
    <w:rsid w:val="00CB6757"/>
    <w:rsid w:val="00CB6782"/>
    <w:rsid w:val="00CB71D3"/>
    <w:rsid w:val="00CB7294"/>
    <w:rsid w:val="00CB76F6"/>
    <w:rsid w:val="00CC14E9"/>
    <w:rsid w:val="00CC21AC"/>
    <w:rsid w:val="00CC22F9"/>
    <w:rsid w:val="00CC2667"/>
    <w:rsid w:val="00CC2ADE"/>
    <w:rsid w:val="00CC3463"/>
    <w:rsid w:val="00CC351B"/>
    <w:rsid w:val="00CC3790"/>
    <w:rsid w:val="00CC382C"/>
    <w:rsid w:val="00CC4360"/>
    <w:rsid w:val="00CC44D6"/>
    <w:rsid w:val="00CC468C"/>
    <w:rsid w:val="00CC4D15"/>
    <w:rsid w:val="00CC4D6B"/>
    <w:rsid w:val="00CC4EBD"/>
    <w:rsid w:val="00CC5398"/>
    <w:rsid w:val="00CC55E3"/>
    <w:rsid w:val="00CC5738"/>
    <w:rsid w:val="00CC5B88"/>
    <w:rsid w:val="00CC5CB1"/>
    <w:rsid w:val="00CC5D61"/>
    <w:rsid w:val="00CC6148"/>
    <w:rsid w:val="00CC6186"/>
    <w:rsid w:val="00CC6B53"/>
    <w:rsid w:val="00CC7C67"/>
    <w:rsid w:val="00CC7FE4"/>
    <w:rsid w:val="00CD0632"/>
    <w:rsid w:val="00CD0BD6"/>
    <w:rsid w:val="00CD0C0B"/>
    <w:rsid w:val="00CD1207"/>
    <w:rsid w:val="00CD1211"/>
    <w:rsid w:val="00CD1AF5"/>
    <w:rsid w:val="00CD21BF"/>
    <w:rsid w:val="00CD246D"/>
    <w:rsid w:val="00CD2779"/>
    <w:rsid w:val="00CD313B"/>
    <w:rsid w:val="00CD3239"/>
    <w:rsid w:val="00CD33F0"/>
    <w:rsid w:val="00CD3974"/>
    <w:rsid w:val="00CD3B62"/>
    <w:rsid w:val="00CD4728"/>
    <w:rsid w:val="00CD4D04"/>
    <w:rsid w:val="00CD4F24"/>
    <w:rsid w:val="00CD5430"/>
    <w:rsid w:val="00CD54E1"/>
    <w:rsid w:val="00CD56B1"/>
    <w:rsid w:val="00CD59BB"/>
    <w:rsid w:val="00CD5AC3"/>
    <w:rsid w:val="00CD5B76"/>
    <w:rsid w:val="00CD5EE3"/>
    <w:rsid w:val="00CD5F24"/>
    <w:rsid w:val="00CD63FB"/>
    <w:rsid w:val="00CD671D"/>
    <w:rsid w:val="00CD6FE5"/>
    <w:rsid w:val="00CD762D"/>
    <w:rsid w:val="00CD7A4A"/>
    <w:rsid w:val="00CE0885"/>
    <w:rsid w:val="00CE0C80"/>
    <w:rsid w:val="00CE0F66"/>
    <w:rsid w:val="00CE12B4"/>
    <w:rsid w:val="00CE12FA"/>
    <w:rsid w:val="00CE1EB6"/>
    <w:rsid w:val="00CE2399"/>
    <w:rsid w:val="00CE23C3"/>
    <w:rsid w:val="00CE24C4"/>
    <w:rsid w:val="00CE2AFA"/>
    <w:rsid w:val="00CE2C98"/>
    <w:rsid w:val="00CE2CC7"/>
    <w:rsid w:val="00CE33A4"/>
    <w:rsid w:val="00CE3532"/>
    <w:rsid w:val="00CE3FA6"/>
    <w:rsid w:val="00CE4325"/>
    <w:rsid w:val="00CE4724"/>
    <w:rsid w:val="00CE4764"/>
    <w:rsid w:val="00CE48FE"/>
    <w:rsid w:val="00CE4A9B"/>
    <w:rsid w:val="00CE5F55"/>
    <w:rsid w:val="00CE7153"/>
    <w:rsid w:val="00CE760C"/>
    <w:rsid w:val="00CE7D47"/>
    <w:rsid w:val="00CE7E3C"/>
    <w:rsid w:val="00CF05F3"/>
    <w:rsid w:val="00CF0AB7"/>
    <w:rsid w:val="00CF11FE"/>
    <w:rsid w:val="00CF12A2"/>
    <w:rsid w:val="00CF1A27"/>
    <w:rsid w:val="00CF1AA8"/>
    <w:rsid w:val="00CF222F"/>
    <w:rsid w:val="00CF2357"/>
    <w:rsid w:val="00CF2475"/>
    <w:rsid w:val="00CF2493"/>
    <w:rsid w:val="00CF265F"/>
    <w:rsid w:val="00CF297E"/>
    <w:rsid w:val="00CF2DBB"/>
    <w:rsid w:val="00CF2F36"/>
    <w:rsid w:val="00CF2F41"/>
    <w:rsid w:val="00CF362E"/>
    <w:rsid w:val="00CF3982"/>
    <w:rsid w:val="00CF3A9E"/>
    <w:rsid w:val="00CF3C0E"/>
    <w:rsid w:val="00CF3EAB"/>
    <w:rsid w:val="00CF41BB"/>
    <w:rsid w:val="00CF4296"/>
    <w:rsid w:val="00CF43A7"/>
    <w:rsid w:val="00CF5023"/>
    <w:rsid w:val="00CF539F"/>
    <w:rsid w:val="00CF547B"/>
    <w:rsid w:val="00CF5A27"/>
    <w:rsid w:val="00CF5A69"/>
    <w:rsid w:val="00CF7F99"/>
    <w:rsid w:val="00D00668"/>
    <w:rsid w:val="00D009E5"/>
    <w:rsid w:val="00D0114C"/>
    <w:rsid w:val="00D01229"/>
    <w:rsid w:val="00D021B8"/>
    <w:rsid w:val="00D02A90"/>
    <w:rsid w:val="00D02BB9"/>
    <w:rsid w:val="00D02C02"/>
    <w:rsid w:val="00D03282"/>
    <w:rsid w:val="00D03404"/>
    <w:rsid w:val="00D034F4"/>
    <w:rsid w:val="00D039F8"/>
    <w:rsid w:val="00D04D05"/>
    <w:rsid w:val="00D04D3B"/>
    <w:rsid w:val="00D04FAF"/>
    <w:rsid w:val="00D05151"/>
    <w:rsid w:val="00D05819"/>
    <w:rsid w:val="00D06181"/>
    <w:rsid w:val="00D06968"/>
    <w:rsid w:val="00D06AF8"/>
    <w:rsid w:val="00D07336"/>
    <w:rsid w:val="00D074A3"/>
    <w:rsid w:val="00D0763A"/>
    <w:rsid w:val="00D079E2"/>
    <w:rsid w:val="00D07A5A"/>
    <w:rsid w:val="00D104BD"/>
    <w:rsid w:val="00D105CC"/>
    <w:rsid w:val="00D106B9"/>
    <w:rsid w:val="00D1129F"/>
    <w:rsid w:val="00D12E11"/>
    <w:rsid w:val="00D12E52"/>
    <w:rsid w:val="00D130E1"/>
    <w:rsid w:val="00D138A6"/>
    <w:rsid w:val="00D13A80"/>
    <w:rsid w:val="00D13CD9"/>
    <w:rsid w:val="00D13D8E"/>
    <w:rsid w:val="00D14D00"/>
    <w:rsid w:val="00D14FFF"/>
    <w:rsid w:val="00D15102"/>
    <w:rsid w:val="00D151C7"/>
    <w:rsid w:val="00D156C1"/>
    <w:rsid w:val="00D15FA4"/>
    <w:rsid w:val="00D165CC"/>
    <w:rsid w:val="00D1688B"/>
    <w:rsid w:val="00D16BBC"/>
    <w:rsid w:val="00D16D51"/>
    <w:rsid w:val="00D17AF9"/>
    <w:rsid w:val="00D17B75"/>
    <w:rsid w:val="00D17BE3"/>
    <w:rsid w:val="00D200C6"/>
    <w:rsid w:val="00D20ED5"/>
    <w:rsid w:val="00D2162F"/>
    <w:rsid w:val="00D21649"/>
    <w:rsid w:val="00D21A1D"/>
    <w:rsid w:val="00D21C16"/>
    <w:rsid w:val="00D22840"/>
    <w:rsid w:val="00D228A4"/>
    <w:rsid w:val="00D229AB"/>
    <w:rsid w:val="00D22A70"/>
    <w:rsid w:val="00D22E88"/>
    <w:rsid w:val="00D22ECE"/>
    <w:rsid w:val="00D22FAC"/>
    <w:rsid w:val="00D22FD2"/>
    <w:rsid w:val="00D22FF5"/>
    <w:rsid w:val="00D2320F"/>
    <w:rsid w:val="00D23605"/>
    <w:rsid w:val="00D24249"/>
    <w:rsid w:val="00D246B5"/>
    <w:rsid w:val="00D246BE"/>
    <w:rsid w:val="00D246CA"/>
    <w:rsid w:val="00D24F65"/>
    <w:rsid w:val="00D26515"/>
    <w:rsid w:val="00D26616"/>
    <w:rsid w:val="00D26AA9"/>
    <w:rsid w:val="00D27278"/>
    <w:rsid w:val="00D27652"/>
    <w:rsid w:val="00D276E9"/>
    <w:rsid w:val="00D27700"/>
    <w:rsid w:val="00D27B75"/>
    <w:rsid w:val="00D27E41"/>
    <w:rsid w:val="00D30937"/>
    <w:rsid w:val="00D30C92"/>
    <w:rsid w:val="00D3148C"/>
    <w:rsid w:val="00D317F8"/>
    <w:rsid w:val="00D31C50"/>
    <w:rsid w:val="00D31D57"/>
    <w:rsid w:val="00D320DF"/>
    <w:rsid w:val="00D320E1"/>
    <w:rsid w:val="00D32954"/>
    <w:rsid w:val="00D3297B"/>
    <w:rsid w:val="00D32FDD"/>
    <w:rsid w:val="00D330A7"/>
    <w:rsid w:val="00D33761"/>
    <w:rsid w:val="00D33BEB"/>
    <w:rsid w:val="00D348A1"/>
    <w:rsid w:val="00D34A51"/>
    <w:rsid w:val="00D3508C"/>
    <w:rsid w:val="00D35327"/>
    <w:rsid w:val="00D3557E"/>
    <w:rsid w:val="00D35BEB"/>
    <w:rsid w:val="00D35C64"/>
    <w:rsid w:val="00D362CE"/>
    <w:rsid w:val="00D36541"/>
    <w:rsid w:val="00D36BB1"/>
    <w:rsid w:val="00D36CCF"/>
    <w:rsid w:val="00D37779"/>
    <w:rsid w:val="00D37D70"/>
    <w:rsid w:val="00D37D85"/>
    <w:rsid w:val="00D37E19"/>
    <w:rsid w:val="00D4054D"/>
    <w:rsid w:val="00D40580"/>
    <w:rsid w:val="00D40E0E"/>
    <w:rsid w:val="00D40F9B"/>
    <w:rsid w:val="00D4143B"/>
    <w:rsid w:val="00D41E82"/>
    <w:rsid w:val="00D420FF"/>
    <w:rsid w:val="00D42DDF"/>
    <w:rsid w:val="00D42F2D"/>
    <w:rsid w:val="00D43075"/>
    <w:rsid w:val="00D43173"/>
    <w:rsid w:val="00D432BC"/>
    <w:rsid w:val="00D4342B"/>
    <w:rsid w:val="00D4353B"/>
    <w:rsid w:val="00D43559"/>
    <w:rsid w:val="00D43AE4"/>
    <w:rsid w:val="00D43E93"/>
    <w:rsid w:val="00D43F31"/>
    <w:rsid w:val="00D445B4"/>
    <w:rsid w:val="00D448CE"/>
    <w:rsid w:val="00D449BC"/>
    <w:rsid w:val="00D44DB5"/>
    <w:rsid w:val="00D4524F"/>
    <w:rsid w:val="00D4547A"/>
    <w:rsid w:val="00D462D4"/>
    <w:rsid w:val="00D4651F"/>
    <w:rsid w:val="00D46B49"/>
    <w:rsid w:val="00D46C34"/>
    <w:rsid w:val="00D46CE2"/>
    <w:rsid w:val="00D47D43"/>
    <w:rsid w:val="00D50116"/>
    <w:rsid w:val="00D50840"/>
    <w:rsid w:val="00D508A2"/>
    <w:rsid w:val="00D50D88"/>
    <w:rsid w:val="00D50DEC"/>
    <w:rsid w:val="00D50EFB"/>
    <w:rsid w:val="00D51130"/>
    <w:rsid w:val="00D5254C"/>
    <w:rsid w:val="00D526C5"/>
    <w:rsid w:val="00D529F1"/>
    <w:rsid w:val="00D52B02"/>
    <w:rsid w:val="00D52E05"/>
    <w:rsid w:val="00D52FAB"/>
    <w:rsid w:val="00D532B0"/>
    <w:rsid w:val="00D5366F"/>
    <w:rsid w:val="00D53B4D"/>
    <w:rsid w:val="00D5468B"/>
    <w:rsid w:val="00D54ABF"/>
    <w:rsid w:val="00D54CC7"/>
    <w:rsid w:val="00D54D20"/>
    <w:rsid w:val="00D55138"/>
    <w:rsid w:val="00D5565D"/>
    <w:rsid w:val="00D5596E"/>
    <w:rsid w:val="00D55C77"/>
    <w:rsid w:val="00D564C1"/>
    <w:rsid w:val="00D565DD"/>
    <w:rsid w:val="00D56795"/>
    <w:rsid w:val="00D56D61"/>
    <w:rsid w:val="00D56DF9"/>
    <w:rsid w:val="00D56F53"/>
    <w:rsid w:val="00D572D8"/>
    <w:rsid w:val="00D576CD"/>
    <w:rsid w:val="00D57B8B"/>
    <w:rsid w:val="00D57CC7"/>
    <w:rsid w:val="00D57E6E"/>
    <w:rsid w:val="00D602DD"/>
    <w:rsid w:val="00D606EF"/>
    <w:rsid w:val="00D60D12"/>
    <w:rsid w:val="00D6126B"/>
    <w:rsid w:val="00D61958"/>
    <w:rsid w:val="00D61A65"/>
    <w:rsid w:val="00D61AAA"/>
    <w:rsid w:val="00D6201E"/>
    <w:rsid w:val="00D62C4B"/>
    <w:rsid w:val="00D62D7E"/>
    <w:rsid w:val="00D63122"/>
    <w:rsid w:val="00D63F4B"/>
    <w:rsid w:val="00D64144"/>
    <w:rsid w:val="00D64577"/>
    <w:rsid w:val="00D64D7C"/>
    <w:rsid w:val="00D64EAC"/>
    <w:rsid w:val="00D658A8"/>
    <w:rsid w:val="00D658B8"/>
    <w:rsid w:val="00D65BF2"/>
    <w:rsid w:val="00D65C32"/>
    <w:rsid w:val="00D65D64"/>
    <w:rsid w:val="00D65DFA"/>
    <w:rsid w:val="00D66085"/>
    <w:rsid w:val="00D6697D"/>
    <w:rsid w:val="00D66FC3"/>
    <w:rsid w:val="00D6732F"/>
    <w:rsid w:val="00D679BD"/>
    <w:rsid w:val="00D70768"/>
    <w:rsid w:val="00D708E0"/>
    <w:rsid w:val="00D71060"/>
    <w:rsid w:val="00D71C0A"/>
    <w:rsid w:val="00D71C0E"/>
    <w:rsid w:val="00D71C56"/>
    <w:rsid w:val="00D71ED8"/>
    <w:rsid w:val="00D725E0"/>
    <w:rsid w:val="00D73022"/>
    <w:rsid w:val="00D732CE"/>
    <w:rsid w:val="00D737AE"/>
    <w:rsid w:val="00D74795"/>
    <w:rsid w:val="00D74A27"/>
    <w:rsid w:val="00D74C79"/>
    <w:rsid w:val="00D74DF2"/>
    <w:rsid w:val="00D750E1"/>
    <w:rsid w:val="00D764B9"/>
    <w:rsid w:val="00D76F8C"/>
    <w:rsid w:val="00D7710E"/>
    <w:rsid w:val="00D77BB4"/>
    <w:rsid w:val="00D77DAD"/>
    <w:rsid w:val="00D80A1E"/>
    <w:rsid w:val="00D80A3B"/>
    <w:rsid w:val="00D80D69"/>
    <w:rsid w:val="00D80EF6"/>
    <w:rsid w:val="00D81060"/>
    <w:rsid w:val="00D81B7D"/>
    <w:rsid w:val="00D81C9A"/>
    <w:rsid w:val="00D81DD2"/>
    <w:rsid w:val="00D8212E"/>
    <w:rsid w:val="00D82448"/>
    <w:rsid w:val="00D8244B"/>
    <w:rsid w:val="00D828D2"/>
    <w:rsid w:val="00D82F0F"/>
    <w:rsid w:val="00D83392"/>
    <w:rsid w:val="00D83E51"/>
    <w:rsid w:val="00D8451C"/>
    <w:rsid w:val="00D84D76"/>
    <w:rsid w:val="00D84DB9"/>
    <w:rsid w:val="00D858FB"/>
    <w:rsid w:val="00D85F04"/>
    <w:rsid w:val="00D86078"/>
    <w:rsid w:val="00D86442"/>
    <w:rsid w:val="00D86E61"/>
    <w:rsid w:val="00D86FBB"/>
    <w:rsid w:val="00D86FC6"/>
    <w:rsid w:val="00D86FE7"/>
    <w:rsid w:val="00D870FF"/>
    <w:rsid w:val="00D87874"/>
    <w:rsid w:val="00D87B1D"/>
    <w:rsid w:val="00D9028B"/>
    <w:rsid w:val="00D903A3"/>
    <w:rsid w:val="00D9050D"/>
    <w:rsid w:val="00D91060"/>
    <w:rsid w:val="00D9128F"/>
    <w:rsid w:val="00D914CA"/>
    <w:rsid w:val="00D91582"/>
    <w:rsid w:val="00D91F39"/>
    <w:rsid w:val="00D921C5"/>
    <w:rsid w:val="00D925B2"/>
    <w:rsid w:val="00D92A74"/>
    <w:rsid w:val="00D92C31"/>
    <w:rsid w:val="00D92C43"/>
    <w:rsid w:val="00D93BAF"/>
    <w:rsid w:val="00D941D9"/>
    <w:rsid w:val="00D9531A"/>
    <w:rsid w:val="00D964A6"/>
    <w:rsid w:val="00D97492"/>
    <w:rsid w:val="00D974AC"/>
    <w:rsid w:val="00D97CA1"/>
    <w:rsid w:val="00DA0223"/>
    <w:rsid w:val="00DA051C"/>
    <w:rsid w:val="00DA085E"/>
    <w:rsid w:val="00DA0F84"/>
    <w:rsid w:val="00DA1000"/>
    <w:rsid w:val="00DA1101"/>
    <w:rsid w:val="00DA1213"/>
    <w:rsid w:val="00DA1466"/>
    <w:rsid w:val="00DA1B9C"/>
    <w:rsid w:val="00DA2188"/>
    <w:rsid w:val="00DA25F5"/>
    <w:rsid w:val="00DA3425"/>
    <w:rsid w:val="00DA3AE2"/>
    <w:rsid w:val="00DA3E9A"/>
    <w:rsid w:val="00DA3F6E"/>
    <w:rsid w:val="00DA4897"/>
    <w:rsid w:val="00DA4FA5"/>
    <w:rsid w:val="00DA5196"/>
    <w:rsid w:val="00DA51BA"/>
    <w:rsid w:val="00DA5412"/>
    <w:rsid w:val="00DA5D0D"/>
    <w:rsid w:val="00DA5D3D"/>
    <w:rsid w:val="00DA5E62"/>
    <w:rsid w:val="00DA62F1"/>
    <w:rsid w:val="00DA6371"/>
    <w:rsid w:val="00DA6B2D"/>
    <w:rsid w:val="00DA708A"/>
    <w:rsid w:val="00DA72EB"/>
    <w:rsid w:val="00DA79B2"/>
    <w:rsid w:val="00DA7CFF"/>
    <w:rsid w:val="00DB01F6"/>
    <w:rsid w:val="00DB04B2"/>
    <w:rsid w:val="00DB0616"/>
    <w:rsid w:val="00DB0BD1"/>
    <w:rsid w:val="00DB0F1D"/>
    <w:rsid w:val="00DB12F4"/>
    <w:rsid w:val="00DB153D"/>
    <w:rsid w:val="00DB1BF1"/>
    <w:rsid w:val="00DB2901"/>
    <w:rsid w:val="00DB2908"/>
    <w:rsid w:val="00DB2EC9"/>
    <w:rsid w:val="00DB36E2"/>
    <w:rsid w:val="00DB384F"/>
    <w:rsid w:val="00DB3BBD"/>
    <w:rsid w:val="00DB3C52"/>
    <w:rsid w:val="00DB3DE7"/>
    <w:rsid w:val="00DB4579"/>
    <w:rsid w:val="00DB4847"/>
    <w:rsid w:val="00DB487D"/>
    <w:rsid w:val="00DB4B34"/>
    <w:rsid w:val="00DB4BFA"/>
    <w:rsid w:val="00DB4CD0"/>
    <w:rsid w:val="00DB5235"/>
    <w:rsid w:val="00DB55D3"/>
    <w:rsid w:val="00DB5C23"/>
    <w:rsid w:val="00DB61D2"/>
    <w:rsid w:val="00DB70D7"/>
    <w:rsid w:val="00DB7AA3"/>
    <w:rsid w:val="00DB7B10"/>
    <w:rsid w:val="00DB7B63"/>
    <w:rsid w:val="00DC0582"/>
    <w:rsid w:val="00DC0B28"/>
    <w:rsid w:val="00DC0E4A"/>
    <w:rsid w:val="00DC1266"/>
    <w:rsid w:val="00DC2263"/>
    <w:rsid w:val="00DC2398"/>
    <w:rsid w:val="00DC23BA"/>
    <w:rsid w:val="00DC2EFF"/>
    <w:rsid w:val="00DC31BA"/>
    <w:rsid w:val="00DC37CA"/>
    <w:rsid w:val="00DC3CB5"/>
    <w:rsid w:val="00DC4525"/>
    <w:rsid w:val="00DC46A5"/>
    <w:rsid w:val="00DC46E8"/>
    <w:rsid w:val="00DC4B94"/>
    <w:rsid w:val="00DC4D0A"/>
    <w:rsid w:val="00DC544D"/>
    <w:rsid w:val="00DC55BD"/>
    <w:rsid w:val="00DC5BA8"/>
    <w:rsid w:val="00DC609B"/>
    <w:rsid w:val="00DC6272"/>
    <w:rsid w:val="00DC7081"/>
    <w:rsid w:val="00DC726C"/>
    <w:rsid w:val="00DC7373"/>
    <w:rsid w:val="00DC7A45"/>
    <w:rsid w:val="00DC7CA1"/>
    <w:rsid w:val="00DD017F"/>
    <w:rsid w:val="00DD0C7B"/>
    <w:rsid w:val="00DD1083"/>
    <w:rsid w:val="00DD1216"/>
    <w:rsid w:val="00DD19A8"/>
    <w:rsid w:val="00DD2F3D"/>
    <w:rsid w:val="00DD2F73"/>
    <w:rsid w:val="00DD332C"/>
    <w:rsid w:val="00DD37BD"/>
    <w:rsid w:val="00DD3B40"/>
    <w:rsid w:val="00DD3B4B"/>
    <w:rsid w:val="00DD3E86"/>
    <w:rsid w:val="00DD3F98"/>
    <w:rsid w:val="00DD413A"/>
    <w:rsid w:val="00DD4A2F"/>
    <w:rsid w:val="00DD4CEB"/>
    <w:rsid w:val="00DD531B"/>
    <w:rsid w:val="00DD5DB6"/>
    <w:rsid w:val="00DD680D"/>
    <w:rsid w:val="00DD7094"/>
    <w:rsid w:val="00DD73F3"/>
    <w:rsid w:val="00DD7DC6"/>
    <w:rsid w:val="00DD7EA3"/>
    <w:rsid w:val="00DE04D5"/>
    <w:rsid w:val="00DE0EF3"/>
    <w:rsid w:val="00DE0F62"/>
    <w:rsid w:val="00DE13D4"/>
    <w:rsid w:val="00DE142F"/>
    <w:rsid w:val="00DE1498"/>
    <w:rsid w:val="00DE18D2"/>
    <w:rsid w:val="00DE1BAF"/>
    <w:rsid w:val="00DE1CE1"/>
    <w:rsid w:val="00DE1E6F"/>
    <w:rsid w:val="00DE218B"/>
    <w:rsid w:val="00DE3368"/>
    <w:rsid w:val="00DE36ED"/>
    <w:rsid w:val="00DE3710"/>
    <w:rsid w:val="00DE420C"/>
    <w:rsid w:val="00DE4238"/>
    <w:rsid w:val="00DE4CA2"/>
    <w:rsid w:val="00DE4E8B"/>
    <w:rsid w:val="00DE4F77"/>
    <w:rsid w:val="00DE6119"/>
    <w:rsid w:val="00DE6848"/>
    <w:rsid w:val="00DE698B"/>
    <w:rsid w:val="00DE6A61"/>
    <w:rsid w:val="00DE6AEA"/>
    <w:rsid w:val="00DE6B2E"/>
    <w:rsid w:val="00DE6C22"/>
    <w:rsid w:val="00DE6CE7"/>
    <w:rsid w:val="00DE6F7B"/>
    <w:rsid w:val="00DE7056"/>
    <w:rsid w:val="00DE7D30"/>
    <w:rsid w:val="00DF0B49"/>
    <w:rsid w:val="00DF0CA6"/>
    <w:rsid w:val="00DF1418"/>
    <w:rsid w:val="00DF17AE"/>
    <w:rsid w:val="00DF25DB"/>
    <w:rsid w:val="00DF2845"/>
    <w:rsid w:val="00DF2B87"/>
    <w:rsid w:val="00DF2E64"/>
    <w:rsid w:val="00DF3005"/>
    <w:rsid w:val="00DF38F7"/>
    <w:rsid w:val="00DF3958"/>
    <w:rsid w:val="00DF398F"/>
    <w:rsid w:val="00DF39FB"/>
    <w:rsid w:val="00DF4BA1"/>
    <w:rsid w:val="00DF4D67"/>
    <w:rsid w:val="00DF5067"/>
    <w:rsid w:val="00DF57C6"/>
    <w:rsid w:val="00DF60D6"/>
    <w:rsid w:val="00DF62B9"/>
    <w:rsid w:val="00DF640A"/>
    <w:rsid w:val="00DF6C5E"/>
    <w:rsid w:val="00DF6D13"/>
    <w:rsid w:val="00DF73E4"/>
    <w:rsid w:val="00DF7B46"/>
    <w:rsid w:val="00DF7D3A"/>
    <w:rsid w:val="00DF7E02"/>
    <w:rsid w:val="00DF7EAD"/>
    <w:rsid w:val="00E003AF"/>
    <w:rsid w:val="00E00446"/>
    <w:rsid w:val="00E009B9"/>
    <w:rsid w:val="00E00E7C"/>
    <w:rsid w:val="00E00E8A"/>
    <w:rsid w:val="00E01FA6"/>
    <w:rsid w:val="00E03B7C"/>
    <w:rsid w:val="00E042E9"/>
    <w:rsid w:val="00E043B4"/>
    <w:rsid w:val="00E043C0"/>
    <w:rsid w:val="00E04AB8"/>
    <w:rsid w:val="00E04B16"/>
    <w:rsid w:val="00E04D23"/>
    <w:rsid w:val="00E06064"/>
    <w:rsid w:val="00E063DF"/>
    <w:rsid w:val="00E071E5"/>
    <w:rsid w:val="00E07475"/>
    <w:rsid w:val="00E10461"/>
    <w:rsid w:val="00E10941"/>
    <w:rsid w:val="00E11294"/>
    <w:rsid w:val="00E1146D"/>
    <w:rsid w:val="00E12211"/>
    <w:rsid w:val="00E12C14"/>
    <w:rsid w:val="00E12E5C"/>
    <w:rsid w:val="00E13162"/>
    <w:rsid w:val="00E1377C"/>
    <w:rsid w:val="00E13C79"/>
    <w:rsid w:val="00E13F16"/>
    <w:rsid w:val="00E14AFD"/>
    <w:rsid w:val="00E15798"/>
    <w:rsid w:val="00E157EF"/>
    <w:rsid w:val="00E15B3C"/>
    <w:rsid w:val="00E15E5D"/>
    <w:rsid w:val="00E16495"/>
    <w:rsid w:val="00E16C9E"/>
    <w:rsid w:val="00E16CE6"/>
    <w:rsid w:val="00E17165"/>
    <w:rsid w:val="00E17616"/>
    <w:rsid w:val="00E2018C"/>
    <w:rsid w:val="00E20224"/>
    <w:rsid w:val="00E20574"/>
    <w:rsid w:val="00E2064A"/>
    <w:rsid w:val="00E20F62"/>
    <w:rsid w:val="00E216CC"/>
    <w:rsid w:val="00E21E5F"/>
    <w:rsid w:val="00E225A4"/>
    <w:rsid w:val="00E22761"/>
    <w:rsid w:val="00E229B8"/>
    <w:rsid w:val="00E23F18"/>
    <w:rsid w:val="00E24135"/>
    <w:rsid w:val="00E244CA"/>
    <w:rsid w:val="00E24AA5"/>
    <w:rsid w:val="00E24CD9"/>
    <w:rsid w:val="00E252B4"/>
    <w:rsid w:val="00E25536"/>
    <w:rsid w:val="00E256D6"/>
    <w:rsid w:val="00E25C2C"/>
    <w:rsid w:val="00E26332"/>
    <w:rsid w:val="00E26578"/>
    <w:rsid w:val="00E277FE"/>
    <w:rsid w:val="00E27FA5"/>
    <w:rsid w:val="00E30233"/>
    <w:rsid w:val="00E3050A"/>
    <w:rsid w:val="00E30658"/>
    <w:rsid w:val="00E3069B"/>
    <w:rsid w:val="00E30791"/>
    <w:rsid w:val="00E30950"/>
    <w:rsid w:val="00E311F6"/>
    <w:rsid w:val="00E31657"/>
    <w:rsid w:val="00E319D0"/>
    <w:rsid w:val="00E31B28"/>
    <w:rsid w:val="00E31E1F"/>
    <w:rsid w:val="00E320AF"/>
    <w:rsid w:val="00E32350"/>
    <w:rsid w:val="00E326AF"/>
    <w:rsid w:val="00E3319B"/>
    <w:rsid w:val="00E3346A"/>
    <w:rsid w:val="00E33582"/>
    <w:rsid w:val="00E3361F"/>
    <w:rsid w:val="00E33ABB"/>
    <w:rsid w:val="00E33C90"/>
    <w:rsid w:val="00E33E83"/>
    <w:rsid w:val="00E33EFD"/>
    <w:rsid w:val="00E3510B"/>
    <w:rsid w:val="00E35402"/>
    <w:rsid w:val="00E35A15"/>
    <w:rsid w:val="00E35B08"/>
    <w:rsid w:val="00E35DD6"/>
    <w:rsid w:val="00E35E0E"/>
    <w:rsid w:val="00E35F60"/>
    <w:rsid w:val="00E366AD"/>
    <w:rsid w:val="00E36FB1"/>
    <w:rsid w:val="00E377C5"/>
    <w:rsid w:val="00E37924"/>
    <w:rsid w:val="00E37B3E"/>
    <w:rsid w:val="00E37DAB"/>
    <w:rsid w:val="00E37E34"/>
    <w:rsid w:val="00E40743"/>
    <w:rsid w:val="00E40B60"/>
    <w:rsid w:val="00E418E6"/>
    <w:rsid w:val="00E41F98"/>
    <w:rsid w:val="00E420F1"/>
    <w:rsid w:val="00E424BC"/>
    <w:rsid w:val="00E425E5"/>
    <w:rsid w:val="00E4277B"/>
    <w:rsid w:val="00E4290B"/>
    <w:rsid w:val="00E42A91"/>
    <w:rsid w:val="00E42AE8"/>
    <w:rsid w:val="00E42BED"/>
    <w:rsid w:val="00E42C83"/>
    <w:rsid w:val="00E4325E"/>
    <w:rsid w:val="00E43614"/>
    <w:rsid w:val="00E43625"/>
    <w:rsid w:val="00E4381F"/>
    <w:rsid w:val="00E43B63"/>
    <w:rsid w:val="00E44284"/>
    <w:rsid w:val="00E44E96"/>
    <w:rsid w:val="00E4526E"/>
    <w:rsid w:val="00E4527D"/>
    <w:rsid w:val="00E455E0"/>
    <w:rsid w:val="00E456C6"/>
    <w:rsid w:val="00E4575A"/>
    <w:rsid w:val="00E458A9"/>
    <w:rsid w:val="00E458CF"/>
    <w:rsid w:val="00E459D6"/>
    <w:rsid w:val="00E45B54"/>
    <w:rsid w:val="00E45EF6"/>
    <w:rsid w:val="00E462C8"/>
    <w:rsid w:val="00E46368"/>
    <w:rsid w:val="00E468F6"/>
    <w:rsid w:val="00E478C2"/>
    <w:rsid w:val="00E47B69"/>
    <w:rsid w:val="00E5039B"/>
    <w:rsid w:val="00E50499"/>
    <w:rsid w:val="00E504C6"/>
    <w:rsid w:val="00E51482"/>
    <w:rsid w:val="00E519AF"/>
    <w:rsid w:val="00E51B58"/>
    <w:rsid w:val="00E51DF2"/>
    <w:rsid w:val="00E52A5E"/>
    <w:rsid w:val="00E52A66"/>
    <w:rsid w:val="00E52ABF"/>
    <w:rsid w:val="00E52D5E"/>
    <w:rsid w:val="00E52E74"/>
    <w:rsid w:val="00E53663"/>
    <w:rsid w:val="00E53750"/>
    <w:rsid w:val="00E53C7E"/>
    <w:rsid w:val="00E53FB5"/>
    <w:rsid w:val="00E541AA"/>
    <w:rsid w:val="00E54471"/>
    <w:rsid w:val="00E545BB"/>
    <w:rsid w:val="00E5488D"/>
    <w:rsid w:val="00E5553A"/>
    <w:rsid w:val="00E55620"/>
    <w:rsid w:val="00E55791"/>
    <w:rsid w:val="00E559D7"/>
    <w:rsid w:val="00E55E95"/>
    <w:rsid w:val="00E55F17"/>
    <w:rsid w:val="00E56080"/>
    <w:rsid w:val="00E56225"/>
    <w:rsid w:val="00E56500"/>
    <w:rsid w:val="00E56ADA"/>
    <w:rsid w:val="00E56EBF"/>
    <w:rsid w:val="00E56F40"/>
    <w:rsid w:val="00E57A38"/>
    <w:rsid w:val="00E57D9A"/>
    <w:rsid w:val="00E601A7"/>
    <w:rsid w:val="00E609FA"/>
    <w:rsid w:val="00E60FAC"/>
    <w:rsid w:val="00E611DC"/>
    <w:rsid w:val="00E61939"/>
    <w:rsid w:val="00E61EB9"/>
    <w:rsid w:val="00E62814"/>
    <w:rsid w:val="00E62B98"/>
    <w:rsid w:val="00E62C33"/>
    <w:rsid w:val="00E64E58"/>
    <w:rsid w:val="00E64E9A"/>
    <w:rsid w:val="00E652DD"/>
    <w:rsid w:val="00E65A79"/>
    <w:rsid w:val="00E6605F"/>
    <w:rsid w:val="00E6644C"/>
    <w:rsid w:val="00E66B1D"/>
    <w:rsid w:val="00E66F4A"/>
    <w:rsid w:val="00E67041"/>
    <w:rsid w:val="00E67349"/>
    <w:rsid w:val="00E673CB"/>
    <w:rsid w:val="00E6783C"/>
    <w:rsid w:val="00E67AA3"/>
    <w:rsid w:val="00E67BD8"/>
    <w:rsid w:val="00E67D11"/>
    <w:rsid w:val="00E702EE"/>
    <w:rsid w:val="00E707C1"/>
    <w:rsid w:val="00E70B2C"/>
    <w:rsid w:val="00E70F3E"/>
    <w:rsid w:val="00E71029"/>
    <w:rsid w:val="00E71524"/>
    <w:rsid w:val="00E71C64"/>
    <w:rsid w:val="00E72A30"/>
    <w:rsid w:val="00E73242"/>
    <w:rsid w:val="00E73F01"/>
    <w:rsid w:val="00E745AC"/>
    <w:rsid w:val="00E74936"/>
    <w:rsid w:val="00E75E57"/>
    <w:rsid w:val="00E75FCC"/>
    <w:rsid w:val="00E76189"/>
    <w:rsid w:val="00E767EE"/>
    <w:rsid w:val="00E7698D"/>
    <w:rsid w:val="00E76A37"/>
    <w:rsid w:val="00E76BEB"/>
    <w:rsid w:val="00E77089"/>
    <w:rsid w:val="00E77BA7"/>
    <w:rsid w:val="00E77C36"/>
    <w:rsid w:val="00E77F73"/>
    <w:rsid w:val="00E80323"/>
    <w:rsid w:val="00E8053F"/>
    <w:rsid w:val="00E80660"/>
    <w:rsid w:val="00E80843"/>
    <w:rsid w:val="00E80A08"/>
    <w:rsid w:val="00E80CB7"/>
    <w:rsid w:val="00E80F35"/>
    <w:rsid w:val="00E81B4E"/>
    <w:rsid w:val="00E81BD6"/>
    <w:rsid w:val="00E81C80"/>
    <w:rsid w:val="00E82D62"/>
    <w:rsid w:val="00E83216"/>
    <w:rsid w:val="00E83464"/>
    <w:rsid w:val="00E8357C"/>
    <w:rsid w:val="00E84113"/>
    <w:rsid w:val="00E84A4D"/>
    <w:rsid w:val="00E84B76"/>
    <w:rsid w:val="00E84FDB"/>
    <w:rsid w:val="00E85914"/>
    <w:rsid w:val="00E85A8C"/>
    <w:rsid w:val="00E864F0"/>
    <w:rsid w:val="00E86583"/>
    <w:rsid w:val="00E8672A"/>
    <w:rsid w:val="00E86EB3"/>
    <w:rsid w:val="00E8722A"/>
    <w:rsid w:val="00E8746C"/>
    <w:rsid w:val="00E8755F"/>
    <w:rsid w:val="00E9027C"/>
    <w:rsid w:val="00E906CA"/>
    <w:rsid w:val="00E90758"/>
    <w:rsid w:val="00E915AA"/>
    <w:rsid w:val="00E916B7"/>
    <w:rsid w:val="00E918E4"/>
    <w:rsid w:val="00E91AE9"/>
    <w:rsid w:val="00E92483"/>
    <w:rsid w:val="00E92A28"/>
    <w:rsid w:val="00E92B6D"/>
    <w:rsid w:val="00E93EBD"/>
    <w:rsid w:val="00E94224"/>
    <w:rsid w:val="00E94937"/>
    <w:rsid w:val="00E94B39"/>
    <w:rsid w:val="00E94EC6"/>
    <w:rsid w:val="00E9547A"/>
    <w:rsid w:val="00E95C37"/>
    <w:rsid w:val="00E96FB5"/>
    <w:rsid w:val="00E9734E"/>
    <w:rsid w:val="00E973FC"/>
    <w:rsid w:val="00EA05AA"/>
    <w:rsid w:val="00EA05BB"/>
    <w:rsid w:val="00EA066E"/>
    <w:rsid w:val="00EA067F"/>
    <w:rsid w:val="00EA0822"/>
    <w:rsid w:val="00EA1188"/>
    <w:rsid w:val="00EA1A0E"/>
    <w:rsid w:val="00EA1A71"/>
    <w:rsid w:val="00EA1C08"/>
    <w:rsid w:val="00EA1DC9"/>
    <w:rsid w:val="00EA1EA2"/>
    <w:rsid w:val="00EA1F48"/>
    <w:rsid w:val="00EA20A7"/>
    <w:rsid w:val="00EA2130"/>
    <w:rsid w:val="00EA21CB"/>
    <w:rsid w:val="00EA2489"/>
    <w:rsid w:val="00EA248D"/>
    <w:rsid w:val="00EA2583"/>
    <w:rsid w:val="00EA2CF1"/>
    <w:rsid w:val="00EA2DC8"/>
    <w:rsid w:val="00EA2E3A"/>
    <w:rsid w:val="00EA39E2"/>
    <w:rsid w:val="00EA3B29"/>
    <w:rsid w:val="00EA3D00"/>
    <w:rsid w:val="00EA4208"/>
    <w:rsid w:val="00EA46EA"/>
    <w:rsid w:val="00EA4983"/>
    <w:rsid w:val="00EA50DB"/>
    <w:rsid w:val="00EA58F1"/>
    <w:rsid w:val="00EA5A79"/>
    <w:rsid w:val="00EA5B6D"/>
    <w:rsid w:val="00EA60E8"/>
    <w:rsid w:val="00EA62D7"/>
    <w:rsid w:val="00EA634B"/>
    <w:rsid w:val="00EA6644"/>
    <w:rsid w:val="00EA668E"/>
    <w:rsid w:val="00EA6BDE"/>
    <w:rsid w:val="00EA6DE8"/>
    <w:rsid w:val="00EA6E85"/>
    <w:rsid w:val="00EA7171"/>
    <w:rsid w:val="00EA72A3"/>
    <w:rsid w:val="00EA7E7B"/>
    <w:rsid w:val="00EA7FCB"/>
    <w:rsid w:val="00EB0503"/>
    <w:rsid w:val="00EB0E43"/>
    <w:rsid w:val="00EB0FA1"/>
    <w:rsid w:val="00EB156E"/>
    <w:rsid w:val="00EB15F5"/>
    <w:rsid w:val="00EB180F"/>
    <w:rsid w:val="00EB1B0D"/>
    <w:rsid w:val="00EB252A"/>
    <w:rsid w:val="00EB27EA"/>
    <w:rsid w:val="00EB2C52"/>
    <w:rsid w:val="00EB2DDE"/>
    <w:rsid w:val="00EB2F28"/>
    <w:rsid w:val="00EB30BE"/>
    <w:rsid w:val="00EB30CD"/>
    <w:rsid w:val="00EB3430"/>
    <w:rsid w:val="00EB394E"/>
    <w:rsid w:val="00EB3CC6"/>
    <w:rsid w:val="00EB3F25"/>
    <w:rsid w:val="00EB41BD"/>
    <w:rsid w:val="00EB4453"/>
    <w:rsid w:val="00EB4477"/>
    <w:rsid w:val="00EB52A4"/>
    <w:rsid w:val="00EB5366"/>
    <w:rsid w:val="00EB5384"/>
    <w:rsid w:val="00EB5657"/>
    <w:rsid w:val="00EB5A8F"/>
    <w:rsid w:val="00EB5CD5"/>
    <w:rsid w:val="00EB5F90"/>
    <w:rsid w:val="00EB6033"/>
    <w:rsid w:val="00EB63D8"/>
    <w:rsid w:val="00EB64E8"/>
    <w:rsid w:val="00EB6766"/>
    <w:rsid w:val="00EB685A"/>
    <w:rsid w:val="00EB68D6"/>
    <w:rsid w:val="00EB6D5A"/>
    <w:rsid w:val="00EB75D1"/>
    <w:rsid w:val="00EB798E"/>
    <w:rsid w:val="00EB7BAC"/>
    <w:rsid w:val="00EB7CE8"/>
    <w:rsid w:val="00EB7ED0"/>
    <w:rsid w:val="00EC08E0"/>
    <w:rsid w:val="00EC0C33"/>
    <w:rsid w:val="00EC0E9E"/>
    <w:rsid w:val="00EC1087"/>
    <w:rsid w:val="00EC11DB"/>
    <w:rsid w:val="00EC19A9"/>
    <w:rsid w:val="00EC1E52"/>
    <w:rsid w:val="00EC205C"/>
    <w:rsid w:val="00EC20D4"/>
    <w:rsid w:val="00EC2399"/>
    <w:rsid w:val="00EC2772"/>
    <w:rsid w:val="00EC2CE7"/>
    <w:rsid w:val="00EC3BDB"/>
    <w:rsid w:val="00EC3D73"/>
    <w:rsid w:val="00EC41A3"/>
    <w:rsid w:val="00EC4334"/>
    <w:rsid w:val="00EC4CE5"/>
    <w:rsid w:val="00EC4F96"/>
    <w:rsid w:val="00EC4FCD"/>
    <w:rsid w:val="00EC549A"/>
    <w:rsid w:val="00EC5829"/>
    <w:rsid w:val="00EC5A47"/>
    <w:rsid w:val="00EC5AC8"/>
    <w:rsid w:val="00EC617B"/>
    <w:rsid w:val="00EC633E"/>
    <w:rsid w:val="00EC63B7"/>
    <w:rsid w:val="00EC6494"/>
    <w:rsid w:val="00EC734A"/>
    <w:rsid w:val="00ED00F9"/>
    <w:rsid w:val="00ED02A7"/>
    <w:rsid w:val="00ED0FB9"/>
    <w:rsid w:val="00ED10F1"/>
    <w:rsid w:val="00ED1180"/>
    <w:rsid w:val="00ED17A7"/>
    <w:rsid w:val="00ED1B44"/>
    <w:rsid w:val="00ED1DA3"/>
    <w:rsid w:val="00ED1EC7"/>
    <w:rsid w:val="00ED2253"/>
    <w:rsid w:val="00ED238B"/>
    <w:rsid w:val="00ED3095"/>
    <w:rsid w:val="00ED3DA0"/>
    <w:rsid w:val="00ED4192"/>
    <w:rsid w:val="00ED41E2"/>
    <w:rsid w:val="00ED46C9"/>
    <w:rsid w:val="00ED4D46"/>
    <w:rsid w:val="00ED50CE"/>
    <w:rsid w:val="00ED51CC"/>
    <w:rsid w:val="00ED51FB"/>
    <w:rsid w:val="00ED5229"/>
    <w:rsid w:val="00ED52EF"/>
    <w:rsid w:val="00ED678F"/>
    <w:rsid w:val="00ED696C"/>
    <w:rsid w:val="00ED6A78"/>
    <w:rsid w:val="00ED70C3"/>
    <w:rsid w:val="00ED7339"/>
    <w:rsid w:val="00EE002D"/>
    <w:rsid w:val="00EE0943"/>
    <w:rsid w:val="00EE0AFF"/>
    <w:rsid w:val="00EE0DAB"/>
    <w:rsid w:val="00EE0E9D"/>
    <w:rsid w:val="00EE0EAC"/>
    <w:rsid w:val="00EE1127"/>
    <w:rsid w:val="00EE12CF"/>
    <w:rsid w:val="00EE1410"/>
    <w:rsid w:val="00EE1A3C"/>
    <w:rsid w:val="00EE1C29"/>
    <w:rsid w:val="00EE1EF3"/>
    <w:rsid w:val="00EE237F"/>
    <w:rsid w:val="00EE23DB"/>
    <w:rsid w:val="00EE27AE"/>
    <w:rsid w:val="00EE2E7B"/>
    <w:rsid w:val="00EE32DF"/>
    <w:rsid w:val="00EE33AA"/>
    <w:rsid w:val="00EE34B5"/>
    <w:rsid w:val="00EE34C6"/>
    <w:rsid w:val="00EE491E"/>
    <w:rsid w:val="00EE49A1"/>
    <w:rsid w:val="00EE4C2F"/>
    <w:rsid w:val="00EE5123"/>
    <w:rsid w:val="00EE5239"/>
    <w:rsid w:val="00EE5483"/>
    <w:rsid w:val="00EE5FBF"/>
    <w:rsid w:val="00EE6E59"/>
    <w:rsid w:val="00EE6F73"/>
    <w:rsid w:val="00EE77B3"/>
    <w:rsid w:val="00EE79F1"/>
    <w:rsid w:val="00EE7B61"/>
    <w:rsid w:val="00EF0429"/>
    <w:rsid w:val="00EF094F"/>
    <w:rsid w:val="00EF1127"/>
    <w:rsid w:val="00EF174F"/>
    <w:rsid w:val="00EF1F89"/>
    <w:rsid w:val="00EF230A"/>
    <w:rsid w:val="00EF2599"/>
    <w:rsid w:val="00EF2997"/>
    <w:rsid w:val="00EF2C1D"/>
    <w:rsid w:val="00EF3002"/>
    <w:rsid w:val="00EF36D5"/>
    <w:rsid w:val="00EF4AEA"/>
    <w:rsid w:val="00EF5994"/>
    <w:rsid w:val="00EF5F9D"/>
    <w:rsid w:val="00EF6297"/>
    <w:rsid w:val="00EF65CA"/>
    <w:rsid w:val="00EF6C16"/>
    <w:rsid w:val="00EF7069"/>
    <w:rsid w:val="00EF72CA"/>
    <w:rsid w:val="00EF7AF0"/>
    <w:rsid w:val="00EF7F6A"/>
    <w:rsid w:val="00F00730"/>
    <w:rsid w:val="00F00DEF"/>
    <w:rsid w:val="00F01629"/>
    <w:rsid w:val="00F01992"/>
    <w:rsid w:val="00F019B5"/>
    <w:rsid w:val="00F01C22"/>
    <w:rsid w:val="00F024AF"/>
    <w:rsid w:val="00F025DE"/>
    <w:rsid w:val="00F02A5B"/>
    <w:rsid w:val="00F02A85"/>
    <w:rsid w:val="00F02CF1"/>
    <w:rsid w:val="00F03449"/>
    <w:rsid w:val="00F03482"/>
    <w:rsid w:val="00F04D44"/>
    <w:rsid w:val="00F04F45"/>
    <w:rsid w:val="00F056D0"/>
    <w:rsid w:val="00F05A2B"/>
    <w:rsid w:val="00F05A95"/>
    <w:rsid w:val="00F063D8"/>
    <w:rsid w:val="00F06A47"/>
    <w:rsid w:val="00F06C9F"/>
    <w:rsid w:val="00F06E69"/>
    <w:rsid w:val="00F078D7"/>
    <w:rsid w:val="00F07CF1"/>
    <w:rsid w:val="00F07DD6"/>
    <w:rsid w:val="00F100D2"/>
    <w:rsid w:val="00F1048D"/>
    <w:rsid w:val="00F10AEB"/>
    <w:rsid w:val="00F10CA7"/>
    <w:rsid w:val="00F11435"/>
    <w:rsid w:val="00F11786"/>
    <w:rsid w:val="00F117B9"/>
    <w:rsid w:val="00F1212C"/>
    <w:rsid w:val="00F12C58"/>
    <w:rsid w:val="00F12D3E"/>
    <w:rsid w:val="00F1302A"/>
    <w:rsid w:val="00F13743"/>
    <w:rsid w:val="00F13C68"/>
    <w:rsid w:val="00F14AED"/>
    <w:rsid w:val="00F150F6"/>
    <w:rsid w:val="00F15244"/>
    <w:rsid w:val="00F152F6"/>
    <w:rsid w:val="00F15C8F"/>
    <w:rsid w:val="00F16178"/>
    <w:rsid w:val="00F16605"/>
    <w:rsid w:val="00F16BFA"/>
    <w:rsid w:val="00F16D8D"/>
    <w:rsid w:val="00F16F93"/>
    <w:rsid w:val="00F171FF"/>
    <w:rsid w:val="00F17232"/>
    <w:rsid w:val="00F17800"/>
    <w:rsid w:val="00F17934"/>
    <w:rsid w:val="00F17D0B"/>
    <w:rsid w:val="00F201CE"/>
    <w:rsid w:val="00F202BF"/>
    <w:rsid w:val="00F202F2"/>
    <w:rsid w:val="00F20502"/>
    <w:rsid w:val="00F2072F"/>
    <w:rsid w:val="00F20C54"/>
    <w:rsid w:val="00F21326"/>
    <w:rsid w:val="00F21E77"/>
    <w:rsid w:val="00F22260"/>
    <w:rsid w:val="00F226C9"/>
    <w:rsid w:val="00F227CF"/>
    <w:rsid w:val="00F229CA"/>
    <w:rsid w:val="00F22C8A"/>
    <w:rsid w:val="00F22D7C"/>
    <w:rsid w:val="00F23C6B"/>
    <w:rsid w:val="00F23F2C"/>
    <w:rsid w:val="00F241D2"/>
    <w:rsid w:val="00F242AA"/>
    <w:rsid w:val="00F242FF"/>
    <w:rsid w:val="00F24639"/>
    <w:rsid w:val="00F24BF8"/>
    <w:rsid w:val="00F24F70"/>
    <w:rsid w:val="00F25115"/>
    <w:rsid w:val="00F251BD"/>
    <w:rsid w:val="00F25837"/>
    <w:rsid w:val="00F25C68"/>
    <w:rsid w:val="00F260BA"/>
    <w:rsid w:val="00F262B9"/>
    <w:rsid w:val="00F26611"/>
    <w:rsid w:val="00F267E3"/>
    <w:rsid w:val="00F26D15"/>
    <w:rsid w:val="00F26F68"/>
    <w:rsid w:val="00F274BC"/>
    <w:rsid w:val="00F30032"/>
    <w:rsid w:val="00F30422"/>
    <w:rsid w:val="00F3093C"/>
    <w:rsid w:val="00F30C6D"/>
    <w:rsid w:val="00F30F1C"/>
    <w:rsid w:val="00F3104A"/>
    <w:rsid w:val="00F3106C"/>
    <w:rsid w:val="00F3141E"/>
    <w:rsid w:val="00F31559"/>
    <w:rsid w:val="00F31F5A"/>
    <w:rsid w:val="00F324C3"/>
    <w:rsid w:val="00F326D4"/>
    <w:rsid w:val="00F3274A"/>
    <w:rsid w:val="00F32B66"/>
    <w:rsid w:val="00F33412"/>
    <w:rsid w:val="00F33507"/>
    <w:rsid w:val="00F33AC4"/>
    <w:rsid w:val="00F33B08"/>
    <w:rsid w:val="00F33BD4"/>
    <w:rsid w:val="00F34BC9"/>
    <w:rsid w:val="00F34EA3"/>
    <w:rsid w:val="00F354D8"/>
    <w:rsid w:val="00F35606"/>
    <w:rsid w:val="00F3564B"/>
    <w:rsid w:val="00F358EF"/>
    <w:rsid w:val="00F35CF2"/>
    <w:rsid w:val="00F366F7"/>
    <w:rsid w:val="00F36D55"/>
    <w:rsid w:val="00F3719E"/>
    <w:rsid w:val="00F377C5"/>
    <w:rsid w:val="00F37A03"/>
    <w:rsid w:val="00F40789"/>
    <w:rsid w:val="00F4082C"/>
    <w:rsid w:val="00F40A0C"/>
    <w:rsid w:val="00F40DC4"/>
    <w:rsid w:val="00F410DB"/>
    <w:rsid w:val="00F419DB"/>
    <w:rsid w:val="00F429C3"/>
    <w:rsid w:val="00F42FF1"/>
    <w:rsid w:val="00F43455"/>
    <w:rsid w:val="00F43773"/>
    <w:rsid w:val="00F43DE3"/>
    <w:rsid w:val="00F44BDB"/>
    <w:rsid w:val="00F456B7"/>
    <w:rsid w:val="00F46689"/>
    <w:rsid w:val="00F46829"/>
    <w:rsid w:val="00F4691A"/>
    <w:rsid w:val="00F46CD8"/>
    <w:rsid w:val="00F473C8"/>
    <w:rsid w:val="00F47822"/>
    <w:rsid w:val="00F47AB5"/>
    <w:rsid w:val="00F47E83"/>
    <w:rsid w:val="00F50327"/>
    <w:rsid w:val="00F50828"/>
    <w:rsid w:val="00F5083B"/>
    <w:rsid w:val="00F508EF"/>
    <w:rsid w:val="00F5093A"/>
    <w:rsid w:val="00F512F0"/>
    <w:rsid w:val="00F51FAA"/>
    <w:rsid w:val="00F5247A"/>
    <w:rsid w:val="00F52563"/>
    <w:rsid w:val="00F528F0"/>
    <w:rsid w:val="00F5294B"/>
    <w:rsid w:val="00F529B5"/>
    <w:rsid w:val="00F52DBA"/>
    <w:rsid w:val="00F52F9F"/>
    <w:rsid w:val="00F530DC"/>
    <w:rsid w:val="00F530EA"/>
    <w:rsid w:val="00F53B66"/>
    <w:rsid w:val="00F5432F"/>
    <w:rsid w:val="00F54B86"/>
    <w:rsid w:val="00F55344"/>
    <w:rsid w:val="00F5548C"/>
    <w:rsid w:val="00F55754"/>
    <w:rsid w:val="00F557E2"/>
    <w:rsid w:val="00F55FE4"/>
    <w:rsid w:val="00F56242"/>
    <w:rsid w:val="00F56A67"/>
    <w:rsid w:val="00F5731F"/>
    <w:rsid w:val="00F575BF"/>
    <w:rsid w:val="00F5792F"/>
    <w:rsid w:val="00F57F12"/>
    <w:rsid w:val="00F6009A"/>
    <w:rsid w:val="00F601DF"/>
    <w:rsid w:val="00F607C6"/>
    <w:rsid w:val="00F618F4"/>
    <w:rsid w:val="00F6217E"/>
    <w:rsid w:val="00F62380"/>
    <w:rsid w:val="00F624F6"/>
    <w:rsid w:val="00F6266D"/>
    <w:rsid w:val="00F62902"/>
    <w:rsid w:val="00F63264"/>
    <w:rsid w:val="00F63641"/>
    <w:rsid w:val="00F63653"/>
    <w:rsid w:val="00F63A0E"/>
    <w:rsid w:val="00F63F2A"/>
    <w:rsid w:val="00F640B6"/>
    <w:rsid w:val="00F6438C"/>
    <w:rsid w:val="00F64463"/>
    <w:rsid w:val="00F64E77"/>
    <w:rsid w:val="00F6504E"/>
    <w:rsid w:val="00F6554B"/>
    <w:rsid w:val="00F66123"/>
    <w:rsid w:val="00F6683F"/>
    <w:rsid w:val="00F67486"/>
    <w:rsid w:val="00F675F4"/>
    <w:rsid w:val="00F67BEE"/>
    <w:rsid w:val="00F67DED"/>
    <w:rsid w:val="00F67ECB"/>
    <w:rsid w:val="00F70490"/>
    <w:rsid w:val="00F7069E"/>
    <w:rsid w:val="00F71122"/>
    <w:rsid w:val="00F715C6"/>
    <w:rsid w:val="00F719BD"/>
    <w:rsid w:val="00F7218A"/>
    <w:rsid w:val="00F72314"/>
    <w:rsid w:val="00F726CB"/>
    <w:rsid w:val="00F72826"/>
    <w:rsid w:val="00F72B8F"/>
    <w:rsid w:val="00F730E3"/>
    <w:rsid w:val="00F73411"/>
    <w:rsid w:val="00F735C5"/>
    <w:rsid w:val="00F73BB7"/>
    <w:rsid w:val="00F73CD7"/>
    <w:rsid w:val="00F74571"/>
    <w:rsid w:val="00F7486D"/>
    <w:rsid w:val="00F74B4C"/>
    <w:rsid w:val="00F757BC"/>
    <w:rsid w:val="00F75818"/>
    <w:rsid w:val="00F75A53"/>
    <w:rsid w:val="00F761B6"/>
    <w:rsid w:val="00F76B66"/>
    <w:rsid w:val="00F7771C"/>
    <w:rsid w:val="00F77957"/>
    <w:rsid w:val="00F77F1B"/>
    <w:rsid w:val="00F80239"/>
    <w:rsid w:val="00F807D5"/>
    <w:rsid w:val="00F80E0B"/>
    <w:rsid w:val="00F81832"/>
    <w:rsid w:val="00F81843"/>
    <w:rsid w:val="00F81E96"/>
    <w:rsid w:val="00F822AE"/>
    <w:rsid w:val="00F822F6"/>
    <w:rsid w:val="00F82F78"/>
    <w:rsid w:val="00F83C90"/>
    <w:rsid w:val="00F83E7C"/>
    <w:rsid w:val="00F840BD"/>
    <w:rsid w:val="00F846F8"/>
    <w:rsid w:val="00F84A30"/>
    <w:rsid w:val="00F84C9B"/>
    <w:rsid w:val="00F85A5A"/>
    <w:rsid w:val="00F85BA5"/>
    <w:rsid w:val="00F85E64"/>
    <w:rsid w:val="00F86066"/>
    <w:rsid w:val="00F862DA"/>
    <w:rsid w:val="00F86397"/>
    <w:rsid w:val="00F86DAF"/>
    <w:rsid w:val="00F9104B"/>
    <w:rsid w:val="00F91126"/>
    <w:rsid w:val="00F9179A"/>
    <w:rsid w:val="00F91FB1"/>
    <w:rsid w:val="00F91FE6"/>
    <w:rsid w:val="00F920F8"/>
    <w:rsid w:val="00F921BF"/>
    <w:rsid w:val="00F92401"/>
    <w:rsid w:val="00F9248E"/>
    <w:rsid w:val="00F92A05"/>
    <w:rsid w:val="00F92B6C"/>
    <w:rsid w:val="00F9315A"/>
    <w:rsid w:val="00F93858"/>
    <w:rsid w:val="00F94050"/>
    <w:rsid w:val="00F94A07"/>
    <w:rsid w:val="00F94C7D"/>
    <w:rsid w:val="00F94E71"/>
    <w:rsid w:val="00F951BB"/>
    <w:rsid w:val="00F9577B"/>
    <w:rsid w:val="00F959D7"/>
    <w:rsid w:val="00F95B7B"/>
    <w:rsid w:val="00F95FFE"/>
    <w:rsid w:val="00F967F9"/>
    <w:rsid w:val="00F96C60"/>
    <w:rsid w:val="00F96CE9"/>
    <w:rsid w:val="00F97037"/>
    <w:rsid w:val="00F976F6"/>
    <w:rsid w:val="00FA0147"/>
    <w:rsid w:val="00FA09B1"/>
    <w:rsid w:val="00FA0C8D"/>
    <w:rsid w:val="00FA100B"/>
    <w:rsid w:val="00FA103B"/>
    <w:rsid w:val="00FA136B"/>
    <w:rsid w:val="00FA15E0"/>
    <w:rsid w:val="00FA17FE"/>
    <w:rsid w:val="00FA19F3"/>
    <w:rsid w:val="00FA1FB3"/>
    <w:rsid w:val="00FA2116"/>
    <w:rsid w:val="00FA23BE"/>
    <w:rsid w:val="00FA24CB"/>
    <w:rsid w:val="00FA2735"/>
    <w:rsid w:val="00FA27F7"/>
    <w:rsid w:val="00FA2B53"/>
    <w:rsid w:val="00FA3B22"/>
    <w:rsid w:val="00FA573D"/>
    <w:rsid w:val="00FA5A72"/>
    <w:rsid w:val="00FA6410"/>
    <w:rsid w:val="00FA66C7"/>
    <w:rsid w:val="00FA6E04"/>
    <w:rsid w:val="00FA6F7E"/>
    <w:rsid w:val="00FA70A6"/>
    <w:rsid w:val="00FA7899"/>
    <w:rsid w:val="00FA7BA4"/>
    <w:rsid w:val="00FA7FDE"/>
    <w:rsid w:val="00FB0977"/>
    <w:rsid w:val="00FB0DBA"/>
    <w:rsid w:val="00FB10C3"/>
    <w:rsid w:val="00FB14FA"/>
    <w:rsid w:val="00FB160C"/>
    <w:rsid w:val="00FB1ACE"/>
    <w:rsid w:val="00FB1B85"/>
    <w:rsid w:val="00FB1E49"/>
    <w:rsid w:val="00FB208C"/>
    <w:rsid w:val="00FB2480"/>
    <w:rsid w:val="00FB2EA2"/>
    <w:rsid w:val="00FB38F9"/>
    <w:rsid w:val="00FB3C19"/>
    <w:rsid w:val="00FB3F5C"/>
    <w:rsid w:val="00FB4A7B"/>
    <w:rsid w:val="00FB4DA3"/>
    <w:rsid w:val="00FB638D"/>
    <w:rsid w:val="00FB6494"/>
    <w:rsid w:val="00FB69F2"/>
    <w:rsid w:val="00FB6B79"/>
    <w:rsid w:val="00FB6BD7"/>
    <w:rsid w:val="00FB6D23"/>
    <w:rsid w:val="00FB6E81"/>
    <w:rsid w:val="00FB78A9"/>
    <w:rsid w:val="00FB78E2"/>
    <w:rsid w:val="00FC0159"/>
    <w:rsid w:val="00FC0D0D"/>
    <w:rsid w:val="00FC11B8"/>
    <w:rsid w:val="00FC1598"/>
    <w:rsid w:val="00FC1C1C"/>
    <w:rsid w:val="00FC1D94"/>
    <w:rsid w:val="00FC2738"/>
    <w:rsid w:val="00FC2822"/>
    <w:rsid w:val="00FC2C32"/>
    <w:rsid w:val="00FC31ED"/>
    <w:rsid w:val="00FC33C4"/>
    <w:rsid w:val="00FC363F"/>
    <w:rsid w:val="00FC3881"/>
    <w:rsid w:val="00FC3EE2"/>
    <w:rsid w:val="00FC47B9"/>
    <w:rsid w:val="00FC4D84"/>
    <w:rsid w:val="00FC561B"/>
    <w:rsid w:val="00FC5B8D"/>
    <w:rsid w:val="00FC5DED"/>
    <w:rsid w:val="00FC60B9"/>
    <w:rsid w:val="00FC653D"/>
    <w:rsid w:val="00FC6632"/>
    <w:rsid w:val="00FC6CB6"/>
    <w:rsid w:val="00FC7048"/>
    <w:rsid w:val="00FC73D1"/>
    <w:rsid w:val="00FD08E1"/>
    <w:rsid w:val="00FD0EF5"/>
    <w:rsid w:val="00FD0FAA"/>
    <w:rsid w:val="00FD10F2"/>
    <w:rsid w:val="00FD11E5"/>
    <w:rsid w:val="00FD164B"/>
    <w:rsid w:val="00FD166D"/>
    <w:rsid w:val="00FD1EA0"/>
    <w:rsid w:val="00FD2340"/>
    <w:rsid w:val="00FD29FB"/>
    <w:rsid w:val="00FD43DF"/>
    <w:rsid w:val="00FD4851"/>
    <w:rsid w:val="00FD541B"/>
    <w:rsid w:val="00FD5822"/>
    <w:rsid w:val="00FD5FE0"/>
    <w:rsid w:val="00FD60AB"/>
    <w:rsid w:val="00FD6BA7"/>
    <w:rsid w:val="00FD754D"/>
    <w:rsid w:val="00FD78E1"/>
    <w:rsid w:val="00FD7A68"/>
    <w:rsid w:val="00FE0E96"/>
    <w:rsid w:val="00FE0EB5"/>
    <w:rsid w:val="00FE15E5"/>
    <w:rsid w:val="00FE16DA"/>
    <w:rsid w:val="00FE16F3"/>
    <w:rsid w:val="00FE19B9"/>
    <w:rsid w:val="00FE1C8F"/>
    <w:rsid w:val="00FE1C99"/>
    <w:rsid w:val="00FE1E2C"/>
    <w:rsid w:val="00FE1FF6"/>
    <w:rsid w:val="00FE2155"/>
    <w:rsid w:val="00FE230E"/>
    <w:rsid w:val="00FE25B7"/>
    <w:rsid w:val="00FE26F3"/>
    <w:rsid w:val="00FE2BEE"/>
    <w:rsid w:val="00FE2D48"/>
    <w:rsid w:val="00FE3007"/>
    <w:rsid w:val="00FE3DF7"/>
    <w:rsid w:val="00FE4EE2"/>
    <w:rsid w:val="00FE5748"/>
    <w:rsid w:val="00FE5F99"/>
    <w:rsid w:val="00FE605A"/>
    <w:rsid w:val="00FE7161"/>
    <w:rsid w:val="00FE76E7"/>
    <w:rsid w:val="00FE7ADD"/>
    <w:rsid w:val="00FE7E2B"/>
    <w:rsid w:val="00FE7F98"/>
    <w:rsid w:val="00FF020E"/>
    <w:rsid w:val="00FF031F"/>
    <w:rsid w:val="00FF0B36"/>
    <w:rsid w:val="00FF14C4"/>
    <w:rsid w:val="00FF169D"/>
    <w:rsid w:val="00FF1881"/>
    <w:rsid w:val="00FF24B7"/>
    <w:rsid w:val="00FF3196"/>
    <w:rsid w:val="00FF324E"/>
    <w:rsid w:val="00FF334B"/>
    <w:rsid w:val="00FF34CD"/>
    <w:rsid w:val="00FF3541"/>
    <w:rsid w:val="00FF370F"/>
    <w:rsid w:val="00FF3B0B"/>
    <w:rsid w:val="00FF3B1F"/>
    <w:rsid w:val="00FF3E81"/>
    <w:rsid w:val="00FF42A9"/>
    <w:rsid w:val="00FF441F"/>
    <w:rsid w:val="00FF44E9"/>
    <w:rsid w:val="00FF4668"/>
    <w:rsid w:val="00FF4943"/>
    <w:rsid w:val="00FF4B1F"/>
    <w:rsid w:val="00FF4B20"/>
    <w:rsid w:val="00FF4D96"/>
    <w:rsid w:val="00FF50AE"/>
    <w:rsid w:val="00FF5BB6"/>
    <w:rsid w:val="00FF5FC8"/>
    <w:rsid w:val="00FF620C"/>
    <w:rsid w:val="00FF6248"/>
    <w:rsid w:val="00FF6525"/>
    <w:rsid w:val="00FF6E76"/>
    <w:rsid w:val="00FF71D9"/>
    <w:rsid w:val="00FF78E4"/>
    <w:rsid w:val="00FF7947"/>
    <w:rsid w:val="00FF7969"/>
    <w:rsid w:val="00FF796A"/>
    <w:rsid w:val="00FF7A07"/>
    <w:rsid w:val="00FF7B2E"/>
    <w:rsid w:val="00FF7B52"/>
    <w:rsid w:val="00FF7F8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AED75A"/>
  <w15:chartTrackingRefBased/>
  <w15:docId w15:val="{3237B8AB-B9D3-421B-A15B-57382FFAF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2D6B"/>
    <w:pPr>
      <w:autoSpaceDE w:val="0"/>
      <w:autoSpaceDN w:val="0"/>
      <w:adjustRightInd w:val="0"/>
      <w:spacing w:after="120" w:line="276" w:lineRule="auto"/>
      <w:jc w:val="both"/>
    </w:pPr>
    <w:rPr>
      <w:rFonts w:ascii="Arial" w:hAnsi="Arial" w:cs="Calibri"/>
      <w:szCs w:val="24"/>
    </w:rPr>
  </w:style>
  <w:style w:type="paragraph" w:styleId="Heading1">
    <w:name w:val="heading 1"/>
    <w:basedOn w:val="Normal"/>
    <w:next w:val="Normal"/>
    <w:link w:val="Heading1Char"/>
    <w:uiPriority w:val="9"/>
    <w:qFormat/>
    <w:rsid w:val="00981CEA"/>
    <w:pPr>
      <w:keepNext/>
      <w:keepLines/>
      <w:autoSpaceDE/>
      <w:autoSpaceDN/>
      <w:adjustRightInd/>
      <w:spacing w:line="480" w:lineRule="auto"/>
      <w:outlineLvl w:val="0"/>
    </w:pPr>
    <w:rPr>
      <w:rFonts w:ascii="Times New Roman" w:eastAsiaTheme="majorEastAsia" w:hAnsi="Times New Roman" w:cstheme="majorBidi"/>
      <w:sz w:val="28"/>
      <w:szCs w:val="32"/>
    </w:rPr>
  </w:style>
  <w:style w:type="paragraph" w:styleId="Heading2">
    <w:name w:val="heading 2"/>
    <w:basedOn w:val="Normal"/>
    <w:next w:val="Normal"/>
    <w:link w:val="Heading2Char"/>
    <w:uiPriority w:val="9"/>
    <w:unhideWhenUsed/>
    <w:qFormat/>
    <w:rsid w:val="00356AAD"/>
    <w:pPr>
      <w:keepNext/>
      <w:keepLines/>
      <w:autoSpaceDE/>
      <w:autoSpaceDN/>
      <w:adjustRightInd/>
      <w:spacing w:line="480" w:lineRule="auto"/>
      <w:outlineLvl w:val="1"/>
    </w:pPr>
    <w:rPr>
      <w:rFonts w:ascii="Times New Roman" w:eastAsiaTheme="majorEastAsia" w:hAnsi="Times New Roman" w:cstheme="majorBidi"/>
      <w:sz w:val="24"/>
      <w:szCs w:val="26"/>
    </w:rPr>
  </w:style>
  <w:style w:type="paragraph" w:styleId="Heading3">
    <w:name w:val="heading 3"/>
    <w:basedOn w:val="Normal"/>
    <w:next w:val="Normal"/>
    <w:link w:val="Heading3Char"/>
    <w:uiPriority w:val="9"/>
    <w:unhideWhenUsed/>
    <w:qFormat/>
    <w:rsid w:val="00DD4CEB"/>
    <w:pPr>
      <w:keepNext/>
      <w:keepLines/>
      <w:autoSpaceDE/>
      <w:autoSpaceDN/>
      <w:adjustRightInd/>
      <w:outlineLvl w:val="2"/>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522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60081"/>
    <w:pPr>
      <w:autoSpaceDE/>
      <w:autoSpaceDN/>
      <w:adjustRightInd/>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0081"/>
    <w:rPr>
      <w:rFonts w:ascii="Segoe UI" w:hAnsi="Segoe UI" w:cs="Segoe UI"/>
      <w:sz w:val="18"/>
      <w:szCs w:val="18"/>
    </w:rPr>
  </w:style>
  <w:style w:type="paragraph" w:styleId="ListParagraph">
    <w:name w:val="List Paragraph"/>
    <w:basedOn w:val="Normal"/>
    <w:uiPriority w:val="34"/>
    <w:qFormat/>
    <w:rsid w:val="006B053D"/>
    <w:pPr>
      <w:autoSpaceDE/>
      <w:autoSpaceDN/>
      <w:adjustRightInd/>
      <w:spacing w:line="480" w:lineRule="auto"/>
      <w:ind w:left="720"/>
      <w:contextualSpacing/>
    </w:pPr>
    <w:rPr>
      <w:rFonts w:ascii="Times New Roman" w:hAnsi="Times New Roman" w:cstheme="minorBidi"/>
      <w:sz w:val="24"/>
    </w:rPr>
  </w:style>
  <w:style w:type="character" w:customStyle="1" w:styleId="Heading1Char">
    <w:name w:val="Heading 1 Char"/>
    <w:basedOn w:val="DefaultParagraphFont"/>
    <w:link w:val="Heading1"/>
    <w:uiPriority w:val="9"/>
    <w:rsid w:val="00981CEA"/>
    <w:rPr>
      <w:rFonts w:ascii="Times New Roman" w:eastAsiaTheme="majorEastAsia" w:hAnsi="Times New Roman" w:cstheme="majorBidi"/>
      <w:sz w:val="28"/>
      <w:szCs w:val="32"/>
    </w:rPr>
  </w:style>
  <w:style w:type="character" w:customStyle="1" w:styleId="Heading2Char">
    <w:name w:val="Heading 2 Char"/>
    <w:basedOn w:val="DefaultParagraphFont"/>
    <w:link w:val="Heading2"/>
    <w:uiPriority w:val="9"/>
    <w:rsid w:val="00356AAD"/>
    <w:rPr>
      <w:rFonts w:ascii="Times New Roman" w:eastAsiaTheme="majorEastAsia" w:hAnsi="Times New Roman" w:cstheme="majorBidi"/>
      <w:sz w:val="24"/>
      <w:szCs w:val="26"/>
    </w:rPr>
  </w:style>
  <w:style w:type="paragraph" w:customStyle="1" w:styleId="EndNoteBibliography">
    <w:name w:val="EndNote Bibliography"/>
    <w:basedOn w:val="Normal"/>
    <w:link w:val="EndNoteBibliographyChar"/>
    <w:rsid w:val="00945113"/>
    <w:pPr>
      <w:autoSpaceDE/>
      <w:autoSpaceDN/>
      <w:adjustRightInd/>
      <w:spacing w:line="480" w:lineRule="auto"/>
    </w:pPr>
    <w:rPr>
      <w:rFonts w:ascii="Times New Roman" w:hAnsi="Times New Roman" w:cs="Times New Roman"/>
      <w:noProof/>
      <w:sz w:val="24"/>
      <w:lang w:val="en-US"/>
    </w:rPr>
  </w:style>
  <w:style w:type="character" w:customStyle="1" w:styleId="EndNoteBibliographyChar">
    <w:name w:val="EndNote Bibliography Char"/>
    <w:basedOn w:val="DefaultParagraphFont"/>
    <w:link w:val="EndNoteBibliography"/>
    <w:rsid w:val="00945113"/>
    <w:rPr>
      <w:rFonts w:ascii="Times New Roman" w:hAnsi="Times New Roman" w:cs="Times New Roman"/>
      <w:noProof/>
      <w:sz w:val="24"/>
      <w:szCs w:val="24"/>
      <w:lang w:val="en-US"/>
    </w:rPr>
  </w:style>
  <w:style w:type="character" w:styleId="Hyperlink">
    <w:name w:val="Hyperlink"/>
    <w:basedOn w:val="DefaultParagraphFont"/>
    <w:uiPriority w:val="99"/>
    <w:unhideWhenUsed/>
    <w:rsid w:val="002566FB"/>
    <w:rPr>
      <w:color w:val="0563C1" w:themeColor="hyperlink"/>
      <w:u w:val="single"/>
    </w:rPr>
  </w:style>
  <w:style w:type="character" w:customStyle="1" w:styleId="UnresolvedMention1">
    <w:name w:val="Unresolved Mention1"/>
    <w:basedOn w:val="DefaultParagraphFont"/>
    <w:uiPriority w:val="99"/>
    <w:semiHidden/>
    <w:unhideWhenUsed/>
    <w:rsid w:val="002566FB"/>
    <w:rPr>
      <w:color w:val="605E5C"/>
      <w:shd w:val="clear" w:color="auto" w:fill="E1DFDD"/>
    </w:rPr>
  </w:style>
  <w:style w:type="paragraph" w:customStyle="1" w:styleId="EndNoteBibliographyTitle">
    <w:name w:val="EndNote Bibliography Title"/>
    <w:basedOn w:val="Normal"/>
    <w:link w:val="EndNoteBibliographyTitleChar"/>
    <w:rsid w:val="00B4381E"/>
    <w:pPr>
      <w:autoSpaceDE/>
      <w:autoSpaceDN/>
      <w:adjustRightInd/>
      <w:spacing w:after="0" w:line="480" w:lineRule="auto"/>
      <w:jc w:val="center"/>
    </w:pPr>
    <w:rPr>
      <w:rFonts w:ascii="Times New Roman" w:hAnsi="Times New Roman" w:cs="Times New Roman"/>
      <w:noProof/>
      <w:sz w:val="24"/>
      <w:lang w:val="en-US"/>
    </w:rPr>
  </w:style>
  <w:style w:type="character" w:customStyle="1" w:styleId="EndNoteBibliographyTitleChar">
    <w:name w:val="EndNote Bibliography Title Char"/>
    <w:basedOn w:val="DefaultParagraphFont"/>
    <w:link w:val="EndNoteBibliographyTitle"/>
    <w:rsid w:val="00B4381E"/>
    <w:rPr>
      <w:rFonts w:ascii="Times New Roman" w:hAnsi="Times New Roman" w:cs="Times New Roman"/>
      <w:noProof/>
      <w:sz w:val="24"/>
      <w:szCs w:val="24"/>
      <w:lang w:val="en-US"/>
    </w:rPr>
  </w:style>
  <w:style w:type="character" w:styleId="CommentReference">
    <w:name w:val="annotation reference"/>
    <w:basedOn w:val="DefaultParagraphFont"/>
    <w:uiPriority w:val="99"/>
    <w:semiHidden/>
    <w:unhideWhenUsed/>
    <w:rsid w:val="004C184D"/>
    <w:rPr>
      <w:sz w:val="16"/>
      <w:szCs w:val="16"/>
    </w:rPr>
  </w:style>
  <w:style w:type="paragraph" w:styleId="CommentText">
    <w:name w:val="annotation text"/>
    <w:basedOn w:val="Normal"/>
    <w:link w:val="CommentTextChar"/>
    <w:uiPriority w:val="99"/>
    <w:unhideWhenUsed/>
    <w:rsid w:val="004C184D"/>
    <w:pPr>
      <w:autoSpaceDE/>
      <w:autoSpaceDN/>
      <w:adjustRightInd/>
      <w:spacing w:line="240" w:lineRule="auto"/>
    </w:pPr>
    <w:rPr>
      <w:rFonts w:ascii="Times New Roman" w:hAnsi="Times New Roman" w:cstheme="minorBidi"/>
      <w:sz w:val="20"/>
      <w:szCs w:val="20"/>
    </w:rPr>
  </w:style>
  <w:style w:type="character" w:customStyle="1" w:styleId="CommentTextChar">
    <w:name w:val="Comment Text Char"/>
    <w:basedOn w:val="DefaultParagraphFont"/>
    <w:link w:val="CommentText"/>
    <w:uiPriority w:val="99"/>
    <w:rsid w:val="004C184D"/>
    <w:rPr>
      <w:sz w:val="20"/>
      <w:szCs w:val="20"/>
    </w:rPr>
  </w:style>
  <w:style w:type="paragraph" w:styleId="CommentSubject">
    <w:name w:val="annotation subject"/>
    <w:basedOn w:val="CommentText"/>
    <w:next w:val="CommentText"/>
    <w:link w:val="CommentSubjectChar"/>
    <w:uiPriority w:val="99"/>
    <w:semiHidden/>
    <w:unhideWhenUsed/>
    <w:rsid w:val="004C184D"/>
    <w:rPr>
      <w:b/>
      <w:bCs/>
    </w:rPr>
  </w:style>
  <w:style w:type="character" w:customStyle="1" w:styleId="CommentSubjectChar">
    <w:name w:val="Comment Subject Char"/>
    <w:basedOn w:val="CommentTextChar"/>
    <w:link w:val="CommentSubject"/>
    <w:uiPriority w:val="99"/>
    <w:semiHidden/>
    <w:rsid w:val="004C184D"/>
    <w:rPr>
      <w:b/>
      <w:bCs/>
      <w:sz w:val="20"/>
      <w:szCs w:val="20"/>
    </w:rPr>
  </w:style>
  <w:style w:type="character" w:customStyle="1" w:styleId="Heading3Char">
    <w:name w:val="Heading 3 Char"/>
    <w:basedOn w:val="DefaultParagraphFont"/>
    <w:link w:val="Heading3"/>
    <w:uiPriority w:val="9"/>
    <w:rsid w:val="00DD4CEB"/>
    <w:rPr>
      <w:rFonts w:ascii="Arial" w:eastAsiaTheme="majorEastAsia" w:hAnsi="Arial" w:cstheme="majorBidi"/>
      <w:szCs w:val="24"/>
    </w:rPr>
  </w:style>
  <w:style w:type="character" w:styleId="FollowedHyperlink">
    <w:name w:val="FollowedHyperlink"/>
    <w:basedOn w:val="DefaultParagraphFont"/>
    <w:uiPriority w:val="99"/>
    <w:semiHidden/>
    <w:unhideWhenUsed/>
    <w:rsid w:val="005B1BDF"/>
    <w:rPr>
      <w:color w:val="954F72" w:themeColor="followedHyperlink"/>
      <w:u w:val="single"/>
    </w:rPr>
  </w:style>
  <w:style w:type="character" w:customStyle="1" w:styleId="UnresolvedMention2">
    <w:name w:val="Unresolved Mention2"/>
    <w:basedOn w:val="DefaultParagraphFont"/>
    <w:uiPriority w:val="99"/>
    <w:semiHidden/>
    <w:unhideWhenUsed/>
    <w:rsid w:val="00D65BF2"/>
    <w:rPr>
      <w:color w:val="605E5C"/>
      <w:shd w:val="clear" w:color="auto" w:fill="E1DFDD"/>
    </w:rPr>
  </w:style>
  <w:style w:type="character" w:customStyle="1" w:styleId="UnresolvedMention3">
    <w:name w:val="Unresolved Mention3"/>
    <w:basedOn w:val="DefaultParagraphFont"/>
    <w:uiPriority w:val="99"/>
    <w:semiHidden/>
    <w:unhideWhenUsed/>
    <w:rsid w:val="00707568"/>
    <w:rPr>
      <w:color w:val="605E5C"/>
      <w:shd w:val="clear" w:color="auto" w:fill="E1DFDD"/>
    </w:rPr>
  </w:style>
  <w:style w:type="paragraph" w:styleId="Footer">
    <w:name w:val="footer"/>
    <w:basedOn w:val="Normal"/>
    <w:link w:val="FooterChar"/>
    <w:uiPriority w:val="99"/>
    <w:unhideWhenUsed/>
    <w:rsid w:val="00E51482"/>
    <w:pPr>
      <w:tabs>
        <w:tab w:val="center" w:pos="4513"/>
        <w:tab w:val="right" w:pos="9026"/>
      </w:tabs>
      <w:autoSpaceDE/>
      <w:autoSpaceDN/>
      <w:adjustRightInd/>
      <w:spacing w:after="0" w:line="240" w:lineRule="auto"/>
    </w:pPr>
    <w:rPr>
      <w:rFonts w:ascii="Times New Roman" w:hAnsi="Times New Roman" w:cstheme="minorBidi"/>
      <w:sz w:val="24"/>
    </w:rPr>
  </w:style>
  <w:style w:type="character" w:customStyle="1" w:styleId="FooterChar">
    <w:name w:val="Footer Char"/>
    <w:basedOn w:val="DefaultParagraphFont"/>
    <w:link w:val="Footer"/>
    <w:uiPriority w:val="99"/>
    <w:rsid w:val="00E51482"/>
  </w:style>
  <w:style w:type="character" w:styleId="PageNumber">
    <w:name w:val="page number"/>
    <w:basedOn w:val="DefaultParagraphFont"/>
    <w:uiPriority w:val="99"/>
    <w:semiHidden/>
    <w:unhideWhenUsed/>
    <w:rsid w:val="00E51482"/>
  </w:style>
  <w:style w:type="paragraph" w:styleId="Revision">
    <w:name w:val="Revision"/>
    <w:hidden/>
    <w:uiPriority w:val="99"/>
    <w:semiHidden/>
    <w:rsid w:val="00EB7ED0"/>
    <w:pPr>
      <w:spacing w:after="0" w:line="240" w:lineRule="auto"/>
    </w:pPr>
  </w:style>
  <w:style w:type="character" w:customStyle="1" w:styleId="UnresolvedMention4">
    <w:name w:val="Unresolved Mention4"/>
    <w:basedOn w:val="DefaultParagraphFont"/>
    <w:uiPriority w:val="99"/>
    <w:semiHidden/>
    <w:unhideWhenUsed/>
    <w:rsid w:val="00E043B4"/>
    <w:rPr>
      <w:color w:val="605E5C"/>
      <w:shd w:val="clear" w:color="auto" w:fill="E1DFDD"/>
    </w:rPr>
  </w:style>
  <w:style w:type="paragraph" w:styleId="Header">
    <w:name w:val="header"/>
    <w:basedOn w:val="Normal"/>
    <w:link w:val="HeaderChar"/>
    <w:uiPriority w:val="99"/>
    <w:unhideWhenUsed/>
    <w:rsid w:val="00560408"/>
    <w:pPr>
      <w:tabs>
        <w:tab w:val="center" w:pos="4513"/>
        <w:tab w:val="right" w:pos="9026"/>
      </w:tabs>
      <w:autoSpaceDE/>
      <w:autoSpaceDN/>
      <w:adjustRightInd/>
      <w:spacing w:after="0" w:line="240" w:lineRule="auto"/>
    </w:pPr>
    <w:rPr>
      <w:rFonts w:ascii="Times New Roman" w:hAnsi="Times New Roman" w:cstheme="minorBidi"/>
      <w:sz w:val="24"/>
    </w:rPr>
  </w:style>
  <w:style w:type="character" w:customStyle="1" w:styleId="HeaderChar">
    <w:name w:val="Header Char"/>
    <w:basedOn w:val="DefaultParagraphFont"/>
    <w:link w:val="Header"/>
    <w:uiPriority w:val="99"/>
    <w:rsid w:val="00560408"/>
  </w:style>
  <w:style w:type="character" w:styleId="UnresolvedMention">
    <w:name w:val="Unresolved Mention"/>
    <w:basedOn w:val="DefaultParagraphFont"/>
    <w:uiPriority w:val="99"/>
    <w:semiHidden/>
    <w:unhideWhenUsed/>
    <w:rsid w:val="002A6442"/>
    <w:rPr>
      <w:color w:val="605E5C"/>
      <w:shd w:val="clear" w:color="auto" w:fill="E1DFDD"/>
    </w:rPr>
  </w:style>
  <w:style w:type="paragraph" w:customStyle="1" w:styleId="Normal0">
    <w:name w:val="[Normal]"/>
    <w:uiPriority w:val="99"/>
    <w:rsid w:val="00843F59"/>
    <w:pPr>
      <w:widowControl w:val="0"/>
      <w:autoSpaceDE w:val="0"/>
      <w:autoSpaceDN w:val="0"/>
      <w:adjustRightInd w:val="0"/>
      <w:spacing w:after="0" w:line="240" w:lineRule="auto"/>
    </w:pPr>
    <w:rPr>
      <w:rFonts w:ascii="Arial" w:hAnsi="Arial" w:cs="Arial"/>
      <w:sz w:val="24"/>
      <w:szCs w:val="24"/>
    </w:rPr>
  </w:style>
  <w:style w:type="paragraph" w:styleId="NoSpacing">
    <w:name w:val="No Spacing"/>
    <w:uiPriority w:val="1"/>
    <w:qFormat/>
    <w:rsid w:val="00BC4295"/>
    <w:pPr>
      <w:autoSpaceDE w:val="0"/>
      <w:autoSpaceDN w:val="0"/>
      <w:adjustRightInd w:val="0"/>
      <w:spacing w:after="0" w:line="240" w:lineRule="auto"/>
      <w:jc w:val="both"/>
    </w:pPr>
    <w:rPr>
      <w:rFonts w:ascii="Arial" w:hAnsi="Arial" w:cs="Calibri"/>
      <w:szCs w:val="24"/>
    </w:rPr>
  </w:style>
  <w:style w:type="table" w:customStyle="1" w:styleId="TableGrid1">
    <w:name w:val="Table Grid1"/>
    <w:basedOn w:val="TableNormal"/>
    <w:next w:val="TableGrid"/>
    <w:uiPriority w:val="39"/>
    <w:rsid w:val="00486886"/>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A66E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5511122">
      <w:bodyDiv w:val="1"/>
      <w:marLeft w:val="0"/>
      <w:marRight w:val="0"/>
      <w:marTop w:val="0"/>
      <w:marBottom w:val="0"/>
      <w:divBdr>
        <w:top w:val="none" w:sz="0" w:space="0" w:color="auto"/>
        <w:left w:val="none" w:sz="0" w:space="0" w:color="auto"/>
        <w:bottom w:val="none" w:sz="0" w:space="0" w:color="auto"/>
        <w:right w:val="none" w:sz="0" w:space="0" w:color="auto"/>
      </w:divBdr>
    </w:div>
    <w:div w:id="865950104">
      <w:bodyDiv w:val="1"/>
      <w:marLeft w:val="0"/>
      <w:marRight w:val="0"/>
      <w:marTop w:val="0"/>
      <w:marBottom w:val="0"/>
      <w:divBdr>
        <w:top w:val="none" w:sz="0" w:space="0" w:color="auto"/>
        <w:left w:val="none" w:sz="0" w:space="0" w:color="auto"/>
        <w:bottom w:val="none" w:sz="0" w:space="0" w:color="auto"/>
        <w:right w:val="none" w:sz="0" w:space="0" w:color="auto"/>
      </w:divBdr>
    </w:div>
    <w:div w:id="1478768787">
      <w:bodyDiv w:val="1"/>
      <w:marLeft w:val="0"/>
      <w:marRight w:val="0"/>
      <w:marTop w:val="0"/>
      <w:marBottom w:val="0"/>
      <w:divBdr>
        <w:top w:val="none" w:sz="0" w:space="0" w:color="auto"/>
        <w:left w:val="none" w:sz="0" w:space="0" w:color="auto"/>
        <w:bottom w:val="none" w:sz="0" w:space="0" w:color="auto"/>
        <w:right w:val="none" w:sz="0" w:space="0" w:color="auto"/>
      </w:divBdr>
    </w:div>
    <w:div w:id="1804544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54548fdb-dbf7-4a51-8cb7-1e51cbf3e02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E44FB038E14CE419F66ECD54C0AA1BB" ma:contentTypeVersion="16" ma:contentTypeDescription="Create a new document." ma:contentTypeScope="" ma:versionID="7204bd1f568d5b7bc2aec84c0cee37fd">
  <xsd:schema xmlns:xsd="http://www.w3.org/2001/XMLSchema" xmlns:xs="http://www.w3.org/2001/XMLSchema" xmlns:p="http://schemas.microsoft.com/office/2006/metadata/properties" xmlns:ns3="54548fdb-dbf7-4a51-8cb7-1e51cbf3e02b" xmlns:ns4="9e1124a1-8f4c-403c-a9c2-40f671940a0f" targetNamespace="http://schemas.microsoft.com/office/2006/metadata/properties" ma:root="true" ma:fieldsID="c0ed5a3481f2aa57e89d3df38190c576" ns3:_="" ns4:_="">
    <xsd:import namespace="54548fdb-dbf7-4a51-8cb7-1e51cbf3e02b"/>
    <xsd:import namespace="9e1124a1-8f4c-403c-a9c2-40f671940a0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_activity" minOccurs="0"/>
                <xsd:element ref="ns3:MediaServiceLoca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548fdb-dbf7-4a51-8cb7-1e51cbf3e0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e1124a1-8f4c-403c-a9c2-40f671940a0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0C5EBD-75CF-4FCC-95A3-A85BFC0827AF}">
  <ds:schemaRefs>
    <ds:schemaRef ds:uri="http://schemas.openxmlformats.org/officeDocument/2006/bibliography"/>
  </ds:schemaRefs>
</ds:datastoreItem>
</file>

<file path=customXml/itemProps2.xml><?xml version="1.0" encoding="utf-8"?>
<ds:datastoreItem xmlns:ds="http://schemas.openxmlformats.org/officeDocument/2006/customXml" ds:itemID="{25F99F5F-CE48-4720-8FA1-ADBB4DBB318B}">
  <ds:schemaRefs>
    <ds:schemaRef ds:uri="http://schemas.microsoft.com/office/2006/metadata/properties"/>
    <ds:schemaRef ds:uri="http://schemas.microsoft.com/office/infopath/2007/PartnerControls"/>
    <ds:schemaRef ds:uri="54548fdb-dbf7-4a51-8cb7-1e51cbf3e02b"/>
  </ds:schemaRefs>
</ds:datastoreItem>
</file>

<file path=customXml/itemProps3.xml><?xml version="1.0" encoding="utf-8"?>
<ds:datastoreItem xmlns:ds="http://schemas.openxmlformats.org/officeDocument/2006/customXml" ds:itemID="{9232ACF0-5F8F-404F-A29E-940FF37A53C8}">
  <ds:schemaRefs>
    <ds:schemaRef ds:uri="http://schemas.microsoft.com/sharepoint/v3/contenttype/forms"/>
  </ds:schemaRefs>
</ds:datastoreItem>
</file>

<file path=customXml/itemProps4.xml><?xml version="1.0" encoding="utf-8"?>
<ds:datastoreItem xmlns:ds="http://schemas.openxmlformats.org/officeDocument/2006/customXml" ds:itemID="{2662A903-3FE5-4403-ADE5-DD3705659C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548fdb-dbf7-4a51-8cb7-1e51cbf3e02b"/>
    <ds:schemaRef ds:uri="9e1124a1-8f4c-403c-a9c2-40f671940a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518</TotalTime>
  <Pages>10</Pages>
  <Words>3385</Words>
  <Characters>19296</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 Skumlien</dc:creator>
  <cp:keywords/>
  <dc:description/>
  <cp:lastModifiedBy>Martine Skumlien</cp:lastModifiedBy>
  <cp:revision>291</cp:revision>
  <dcterms:created xsi:type="dcterms:W3CDTF">2024-06-25T09:19:00Z</dcterms:created>
  <dcterms:modified xsi:type="dcterms:W3CDTF">2025-04-08T11:07:00Z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http://www.zotero.org/styles/biological-psychiatry</vt:lpwstr>
  </property>
  <property fmtid="{D5CDD505-2E9C-101B-9397-08002B2CF9AE}" pid="5" name="Mendeley Recent Style Name 1_1">
    <vt:lpwstr>Biological Psychiatry</vt:lpwstr>
  </property>
  <property fmtid="{D5CDD505-2E9C-101B-9397-08002B2CF9AE}" pid="6" name="Mendeley Recent Style Id 2_1">
    <vt:lpwstr>http://www.zotero.org/styles/european-neuropsychopharmacology</vt:lpwstr>
  </property>
  <property fmtid="{D5CDD505-2E9C-101B-9397-08002B2CF9AE}" pid="7" name="Mendeley Recent Style Name 2_1">
    <vt:lpwstr>European Neuropsychopharmacology</vt:lpwstr>
  </property>
  <property fmtid="{D5CDD505-2E9C-101B-9397-08002B2CF9AE}" pid="8" name="Mendeley Recent Style Id 3_1">
    <vt:lpwstr>http://www.zotero.org/styles/harvard1</vt:lpwstr>
  </property>
  <property fmtid="{D5CDD505-2E9C-101B-9397-08002B2CF9AE}" pid="9" name="Mendeley Recent Style Name 3_1">
    <vt:lpwstr>Harvard reference format 1 (deprecated)</vt:lpwstr>
  </property>
  <property fmtid="{D5CDD505-2E9C-101B-9397-08002B2CF9AE}" pid="10" name="Mendeley Recent Style Id 4_1">
    <vt:lpwstr>http://www.zotero.org/styles/journal-of-affective-disorders</vt:lpwstr>
  </property>
  <property fmtid="{D5CDD505-2E9C-101B-9397-08002B2CF9AE}" pid="11" name="Mendeley Recent Style Name 4_1">
    <vt:lpwstr>Journal of Affective Disorders</vt:lpwstr>
  </property>
  <property fmtid="{D5CDD505-2E9C-101B-9397-08002B2CF9AE}" pid="12" name="Mendeley Recent Style Id 5_1">
    <vt:lpwstr>http://www.zotero.org/styles/nature</vt:lpwstr>
  </property>
  <property fmtid="{D5CDD505-2E9C-101B-9397-08002B2CF9AE}" pid="13" name="Mendeley Recent Style Name 5_1">
    <vt:lpwstr>Nature</vt:lpwstr>
  </property>
  <property fmtid="{D5CDD505-2E9C-101B-9397-08002B2CF9AE}" pid="14" name="Mendeley Recent Style Id 6_1">
    <vt:lpwstr>http://www.zotero.org/styles/neuropsychopharmacology</vt:lpwstr>
  </property>
  <property fmtid="{D5CDD505-2E9C-101B-9397-08002B2CF9AE}" pid="15" name="Mendeley Recent Style Name 6_1">
    <vt:lpwstr>Neuropsychopharmacology</vt:lpwstr>
  </property>
  <property fmtid="{D5CDD505-2E9C-101B-9397-08002B2CF9AE}" pid="16" name="Mendeley Recent Style Id 7_1">
    <vt:lpwstr>http://www.zotero.org/styles/neuroscience-letters</vt:lpwstr>
  </property>
  <property fmtid="{D5CDD505-2E9C-101B-9397-08002B2CF9AE}" pid="17" name="Mendeley Recent Style Name 7_1">
    <vt:lpwstr>Neuroscience  Letters</vt:lpwstr>
  </property>
  <property fmtid="{D5CDD505-2E9C-101B-9397-08002B2CF9AE}" pid="18" name="Mendeley Recent Style Id 8_1">
    <vt:lpwstr>http://www.zotero.org/styles/sage-harvard</vt:lpwstr>
  </property>
  <property fmtid="{D5CDD505-2E9C-101B-9397-08002B2CF9AE}" pid="19" name="Mendeley Recent Style Name 8_1">
    <vt:lpwstr>SAGE - Harvard</vt:lpwstr>
  </property>
  <property fmtid="{D5CDD505-2E9C-101B-9397-08002B2CF9AE}" pid="20" name="Mendeley Recent Style Id 9_1">
    <vt:lpwstr>http://www.zotero.org/styles/the-american-journal-of-psychiatry</vt:lpwstr>
  </property>
  <property fmtid="{D5CDD505-2E9C-101B-9397-08002B2CF9AE}" pid="21" name="Mendeley Recent Style Name 9_1">
    <vt:lpwstr>The American Journal of Psychiatry</vt:lpwstr>
  </property>
  <property fmtid="{D5CDD505-2E9C-101B-9397-08002B2CF9AE}" pid="22" name="ContentTypeId">
    <vt:lpwstr>0x0101003E44FB038E14CE419F66ECD54C0AA1BB</vt:lpwstr>
  </property>
</Properties>
</file>