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EA9DD" w14:textId="77777777" w:rsidR="00A97FAE" w:rsidRDefault="00A97FAE" w:rsidP="00A97FAE">
      <w:pPr>
        <w:pStyle w:val="Title"/>
        <w:rPr>
          <w:sz w:val="32"/>
          <w:szCs w:val="40"/>
        </w:rPr>
      </w:pPr>
      <w:bookmarkStart w:id="0" w:name="_Toc204615266"/>
      <w:r>
        <w:rPr>
          <w:sz w:val="32"/>
          <w:szCs w:val="40"/>
        </w:rPr>
        <w:t>Supplementary Material</w:t>
      </w:r>
    </w:p>
    <w:p w14:paraId="069A0E12" w14:textId="2AA96206" w:rsidR="001231CF" w:rsidRPr="009A65A2" w:rsidRDefault="001231CF" w:rsidP="001231CF">
      <w:pPr>
        <w:pStyle w:val="Heading2"/>
        <w:numPr>
          <w:ilvl w:val="0"/>
          <w:numId w:val="0"/>
        </w:numPr>
        <w:rPr>
          <w:sz w:val="24"/>
          <w:szCs w:val="24"/>
        </w:rPr>
      </w:pPr>
      <w:r w:rsidRPr="009A65A2">
        <w:rPr>
          <w:sz w:val="24"/>
          <w:szCs w:val="24"/>
        </w:rPr>
        <w:t xml:space="preserve">Supplementary Table 1: </w:t>
      </w:r>
      <w:r w:rsidRPr="009A65A2">
        <w:rPr>
          <w:b w:val="0"/>
          <w:bCs w:val="0"/>
          <w:sz w:val="24"/>
          <w:szCs w:val="24"/>
        </w:rPr>
        <w:t>RE-AIM evaluation framework to evaluate the HEAR-study screening program.</w:t>
      </w:r>
      <w:bookmarkEnd w:id="0"/>
    </w:p>
    <w:tbl>
      <w:tblPr>
        <w:tblStyle w:val="GridTable1Light"/>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4"/>
        <w:gridCol w:w="3655"/>
        <w:gridCol w:w="3120"/>
      </w:tblGrid>
      <w:tr w:rsidR="001231CF" w:rsidRPr="0035500B" w14:paraId="2FA97EB9" w14:textId="77777777" w:rsidTr="00C238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74" w:type="dxa"/>
            <w:tcBorders>
              <w:top w:val="single" w:sz="4" w:space="0" w:color="auto"/>
              <w:bottom w:val="single" w:sz="4" w:space="0" w:color="auto"/>
            </w:tcBorders>
            <w:vAlign w:val="center"/>
          </w:tcPr>
          <w:p w14:paraId="5F1A6CE1" w14:textId="77777777" w:rsidR="001231CF" w:rsidRPr="00585FDA" w:rsidRDefault="001231CF" w:rsidP="007944C9">
            <w:pPr>
              <w:spacing w:after="240" w:line="240" w:lineRule="auto"/>
              <w:rPr>
                <w:sz w:val="20"/>
                <w:szCs w:val="22"/>
                <w:vertAlign w:val="superscript"/>
              </w:rPr>
            </w:pPr>
            <w:r w:rsidRPr="0035500B">
              <w:rPr>
                <w:sz w:val="20"/>
                <w:szCs w:val="22"/>
              </w:rPr>
              <w:t>Definition of Domain</w:t>
            </w:r>
            <w:r>
              <w:rPr>
                <w:sz w:val="20"/>
                <w:szCs w:val="22"/>
                <w:vertAlign w:val="superscript"/>
              </w:rPr>
              <w:t>a</w:t>
            </w:r>
          </w:p>
        </w:tc>
        <w:tc>
          <w:tcPr>
            <w:tcW w:w="3655" w:type="dxa"/>
            <w:tcBorders>
              <w:top w:val="single" w:sz="4" w:space="0" w:color="auto"/>
              <w:bottom w:val="single" w:sz="4" w:space="0" w:color="auto"/>
            </w:tcBorders>
            <w:vAlign w:val="center"/>
          </w:tcPr>
          <w:p w14:paraId="13CFD140" w14:textId="77777777" w:rsidR="001231CF" w:rsidRPr="0035500B" w:rsidRDefault="001231CF" w:rsidP="007944C9">
            <w:pPr>
              <w:spacing w:after="240" w:line="240" w:lineRule="auto"/>
              <w:cnfStyle w:val="100000000000" w:firstRow="1" w:lastRow="0" w:firstColumn="0" w:lastColumn="0" w:oddVBand="0" w:evenVBand="0" w:oddHBand="0" w:evenHBand="0" w:firstRowFirstColumn="0" w:firstRowLastColumn="0" w:lastRowFirstColumn="0" w:lastRowLastColumn="0"/>
              <w:rPr>
                <w:sz w:val="20"/>
                <w:szCs w:val="22"/>
              </w:rPr>
            </w:pPr>
            <w:r w:rsidRPr="0035500B">
              <w:rPr>
                <w:sz w:val="20"/>
                <w:szCs w:val="22"/>
              </w:rPr>
              <w:t>In the context of HEAR</w:t>
            </w:r>
          </w:p>
        </w:tc>
        <w:tc>
          <w:tcPr>
            <w:tcW w:w="3120" w:type="dxa"/>
            <w:tcBorders>
              <w:top w:val="single" w:sz="4" w:space="0" w:color="auto"/>
              <w:bottom w:val="single" w:sz="4" w:space="0" w:color="auto"/>
            </w:tcBorders>
            <w:vAlign w:val="center"/>
          </w:tcPr>
          <w:p w14:paraId="269B521A" w14:textId="77777777" w:rsidR="001231CF" w:rsidRPr="0035500B" w:rsidRDefault="001231CF" w:rsidP="007944C9">
            <w:pPr>
              <w:spacing w:after="240" w:line="240" w:lineRule="auto"/>
              <w:cnfStyle w:val="100000000000" w:firstRow="1" w:lastRow="0" w:firstColumn="0" w:lastColumn="0" w:oddVBand="0" w:evenVBand="0" w:oddHBand="0" w:evenHBand="0" w:firstRowFirstColumn="0" w:firstRowLastColumn="0" w:lastRowFirstColumn="0" w:lastRowLastColumn="0"/>
              <w:rPr>
                <w:sz w:val="20"/>
                <w:szCs w:val="22"/>
              </w:rPr>
            </w:pPr>
            <w:r w:rsidRPr="0035500B">
              <w:rPr>
                <w:sz w:val="20"/>
                <w:szCs w:val="22"/>
              </w:rPr>
              <w:t xml:space="preserve">Data </w:t>
            </w:r>
            <w:r>
              <w:rPr>
                <w:sz w:val="20"/>
                <w:szCs w:val="22"/>
              </w:rPr>
              <w:t>sources</w:t>
            </w:r>
          </w:p>
        </w:tc>
      </w:tr>
      <w:tr w:rsidR="007944C9" w:rsidRPr="0035500B" w14:paraId="766CCFED" w14:textId="77777777" w:rsidTr="00634899">
        <w:trPr>
          <w:trHeight w:val="1809"/>
        </w:trPr>
        <w:tc>
          <w:tcPr>
            <w:cnfStyle w:val="001000000000" w:firstRow="0" w:lastRow="0" w:firstColumn="1" w:lastColumn="0" w:oddVBand="0" w:evenVBand="0" w:oddHBand="0" w:evenHBand="0" w:firstRowFirstColumn="0" w:firstRowLastColumn="0" w:lastRowFirstColumn="0" w:lastRowLastColumn="0"/>
            <w:tcW w:w="3574" w:type="dxa"/>
            <w:tcBorders>
              <w:top w:val="single" w:sz="4" w:space="0" w:color="auto"/>
            </w:tcBorders>
            <w:shd w:val="clear" w:color="auto" w:fill="E8E8E8" w:themeFill="background2"/>
            <w:vAlign w:val="center"/>
          </w:tcPr>
          <w:p w14:paraId="146F396E" w14:textId="77777777" w:rsidR="001231CF" w:rsidRPr="0035500B" w:rsidRDefault="001231CF" w:rsidP="007944C9">
            <w:pPr>
              <w:spacing w:after="240" w:line="240" w:lineRule="auto"/>
              <w:rPr>
                <w:b w:val="0"/>
                <w:bCs w:val="0"/>
                <w:sz w:val="20"/>
                <w:szCs w:val="22"/>
              </w:rPr>
            </w:pPr>
            <w:r w:rsidRPr="0035500B">
              <w:rPr>
                <w:sz w:val="20"/>
                <w:szCs w:val="22"/>
              </w:rPr>
              <w:t>Reach</w:t>
            </w:r>
            <w:r w:rsidRPr="0035500B">
              <w:rPr>
                <w:b w:val="0"/>
                <w:bCs w:val="0"/>
                <w:sz w:val="20"/>
                <w:szCs w:val="22"/>
              </w:rPr>
              <w:t xml:space="preserve"> </w:t>
            </w:r>
            <w:r>
              <w:rPr>
                <w:b w:val="0"/>
                <w:bCs w:val="0"/>
                <w:sz w:val="20"/>
                <w:szCs w:val="22"/>
              </w:rPr>
              <w:t xml:space="preserve">assesses </w:t>
            </w:r>
            <w:r w:rsidRPr="00585FDA">
              <w:rPr>
                <w:b w:val="0"/>
                <w:bCs w:val="0"/>
                <w:sz w:val="20"/>
                <w:szCs w:val="22"/>
              </w:rPr>
              <w:t>number, proportion, and representativeness of individuals who are willing to participate</w:t>
            </w:r>
            <w:r>
              <w:rPr>
                <w:b w:val="0"/>
                <w:bCs w:val="0"/>
                <w:sz w:val="20"/>
                <w:szCs w:val="22"/>
              </w:rPr>
              <w:t>,</w:t>
            </w:r>
            <w:r w:rsidRPr="00585FDA">
              <w:rPr>
                <w:b w:val="0"/>
                <w:bCs w:val="0"/>
                <w:sz w:val="20"/>
                <w:szCs w:val="22"/>
              </w:rPr>
              <w:t xml:space="preserve"> and reasons why or why not.</w:t>
            </w:r>
          </w:p>
        </w:tc>
        <w:tc>
          <w:tcPr>
            <w:tcW w:w="3655" w:type="dxa"/>
            <w:tcBorders>
              <w:top w:val="single" w:sz="4" w:space="0" w:color="auto"/>
            </w:tcBorders>
            <w:shd w:val="clear" w:color="auto" w:fill="E8E8E8" w:themeFill="background2"/>
            <w:vAlign w:val="center"/>
          </w:tcPr>
          <w:p w14:paraId="09FAE99C" w14:textId="7777777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bookmarkStart w:id="1" w:name="_Hlk189462648"/>
            <w:r w:rsidRPr="0035500B">
              <w:rPr>
                <w:rFonts w:cs="Arial"/>
                <w:iCs/>
                <w:sz w:val="20"/>
                <w:szCs w:val="22"/>
              </w:rPr>
              <w:t xml:space="preserve">Assess </w:t>
            </w:r>
            <w:bookmarkStart w:id="2" w:name="_Hlk196401776"/>
            <w:r w:rsidRPr="0035500B">
              <w:rPr>
                <w:rFonts w:cs="Arial"/>
                <w:iCs/>
                <w:sz w:val="20"/>
                <w:szCs w:val="22"/>
              </w:rPr>
              <w:t xml:space="preserve">the number and proportion of invited CCS who participated in the HEAR-study screening program and compare their </w:t>
            </w:r>
            <w:r>
              <w:rPr>
                <w:rFonts w:cs="Arial"/>
                <w:iCs/>
                <w:sz w:val="20"/>
                <w:szCs w:val="22"/>
              </w:rPr>
              <w:t xml:space="preserve">clinical and sociodemographic </w:t>
            </w:r>
            <w:r w:rsidRPr="0035500B">
              <w:rPr>
                <w:rFonts w:cs="Arial"/>
                <w:iCs/>
                <w:sz w:val="20"/>
                <w:szCs w:val="22"/>
              </w:rPr>
              <w:t>characteristics to nonparticipants</w:t>
            </w:r>
            <w:bookmarkEnd w:id="2"/>
            <w:r w:rsidRPr="0035500B">
              <w:rPr>
                <w:rFonts w:cs="Arial"/>
                <w:iCs/>
                <w:sz w:val="20"/>
                <w:szCs w:val="22"/>
              </w:rPr>
              <w:t>.</w:t>
            </w:r>
            <w:bookmarkEnd w:id="1"/>
          </w:p>
        </w:tc>
        <w:tc>
          <w:tcPr>
            <w:tcW w:w="3120" w:type="dxa"/>
            <w:tcBorders>
              <w:top w:val="single" w:sz="4" w:space="0" w:color="auto"/>
            </w:tcBorders>
            <w:shd w:val="clear" w:color="auto" w:fill="E8E8E8" w:themeFill="background2"/>
            <w:vAlign w:val="center"/>
          </w:tcPr>
          <w:p w14:paraId="79E0C56F" w14:textId="26D81D3F" w:rsidR="001231CF"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Childhood Cancer Registry</w:t>
            </w:r>
            <w:r w:rsidR="008A2E6E">
              <w:rPr>
                <w:sz w:val="20"/>
                <w:szCs w:val="22"/>
              </w:rPr>
              <w:t xml:space="preserve"> (ChCR)</w:t>
            </w:r>
          </w:p>
          <w:p w14:paraId="3F032344" w14:textId="7777777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Participant baseline questionnaire</w:t>
            </w:r>
          </w:p>
        </w:tc>
      </w:tr>
      <w:tr w:rsidR="001231CF" w:rsidRPr="0035500B" w14:paraId="08F7C4E0" w14:textId="77777777" w:rsidTr="007944C9">
        <w:trPr>
          <w:trHeight w:val="1289"/>
        </w:trPr>
        <w:tc>
          <w:tcPr>
            <w:cnfStyle w:val="001000000000" w:firstRow="0" w:lastRow="0" w:firstColumn="1" w:lastColumn="0" w:oddVBand="0" w:evenVBand="0" w:oddHBand="0" w:evenHBand="0" w:firstRowFirstColumn="0" w:firstRowLastColumn="0" w:lastRowFirstColumn="0" w:lastRowLastColumn="0"/>
            <w:tcW w:w="3574" w:type="dxa"/>
            <w:vAlign w:val="center"/>
          </w:tcPr>
          <w:p w14:paraId="4771AA56" w14:textId="77777777" w:rsidR="001231CF" w:rsidRPr="0035500B" w:rsidRDefault="001231CF" w:rsidP="007944C9">
            <w:pPr>
              <w:spacing w:after="240" w:line="240" w:lineRule="auto"/>
              <w:rPr>
                <w:b w:val="0"/>
                <w:bCs w:val="0"/>
                <w:sz w:val="20"/>
                <w:szCs w:val="22"/>
              </w:rPr>
            </w:pPr>
            <w:r w:rsidRPr="0035500B">
              <w:rPr>
                <w:sz w:val="20"/>
                <w:szCs w:val="22"/>
              </w:rPr>
              <w:t>Effectiveness</w:t>
            </w:r>
            <w:r w:rsidRPr="0035500B">
              <w:rPr>
                <w:b w:val="0"/>
                <w:bCs w:val="0"/>
                <w:sz w:val="20"/>
                <w:szCs w:val="22"/>
              </w:rPr>
              <w:t xml:space="preserve"> </w:t>
            </w:r>
            <w:r w:rsidRPr="0035500B">
              <w:rPr>
                <w:rFonts w:cs="Arial"/>
                <w:b w:val="0"/>
                <w:bCs w:val="0"/>
                <w:iCs/>
                <w:sz w:val="20"/>
                <w:szCs w:val="22"/>
              </w:rPr>
              <w:t>focuses on evaluating the program’s immediate and long-term impact (positive and negative), and whether the program achieves its objectives.</w:t>
            </w:r>
          </w:p>
        </w:tc>
        <w:tc>
          <w:tcPr>
            <w:tcW w:w="3655" w:type="dxa"/>
            <w:vAlign w:val="center"/>
          </w:tcPr>
          <w:p w14:paraId="6EA08D2A" w14:textId="1C058AE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rFonts w:cs="Arial"/>
                <w:iCs/>
                <w:sz w:val="20"/>
                <w:szCs w:val="22"/>
              </w:rPr>
              <w:t>Assess the number and proportion of participants with (newly) detected hearing loss, the proportion of those who contacted a physician for further evaluation, and number of those acquiring a hearing aid after the screening program.</w:t>
            </w:r>
          </w:p>
        </w:tc>
        <w:tc>
          <w:tcPr>
            <w:tcW w:w="3120" w:type="dxa"/>
            <w:vAlign w:val="center"/>
          </w:tcPr>
          <w:p w14:paraId="205481FD" w14:textId="45B0B33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sz w:val="20"/>
                <w:szCs w:val="22"/>
              </w:rPr>
              <w:t>Audiogram results</w:t>
            </w:r>
          </w:p>
          <w:p w14:paraId="650B98F4" w14:textId="7777777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Participant follow-up questionnaire 2</w:t>
            </w:r>
          </w:p>
        </w:tc>
      </w:tr>
      <w:tr w:rsidR="007944C9" w:rsidRPr="0035500B" w14:paraId="5C215D27" w14:textId="77777777" w:rsidTr="007944C9">
        <w:trPr>
          <w:trHeight w:val="1417"/>
        </w:trPr>
        <w:tc>
          <w:tcPr>
            <w:cnfStyle w:val="001000000000" w:firstRow="0" w:lastRow="0" w:firstColumn="1" w:lastColumn="0" w:oddVBand="0" w:evenVBand="0" w:oddHBand="0" w:evenHBand="0" w:firstRowFirstColumn="0" w:firstRowLastColumn="0" w:lastRowFirstColumn="0" w:lastRowLastColumn="0"/>
            <w:tcW w:w="3574" w:type="dxa"/>
            <w:shd w:val="clear" w:color="auto" w:fill="E8E8E8" w:themeFill="background2"/>
            <w:vAlign w:val="center"/>
          </w:tcPr>
          <w:p w14:paraId="24487EFF" w14:textId="3642D8AB" w:rsidR="001231CF" w:rsidRPr="0035500B" w:rsidRDefault="001231CF" w:rsidP="007944C9">
            <w:pPr>
              <w:spacing w:after="240" w:line="240" w:lineRule="auto"/>
              <w:rPr>
                <w:b w:val="0"/>
                <w:bCs w:val="0"/>
                <w:sz w:val="20"/>
                <w:szCs w:val="22"/>
              </w:rPr>
            </w:pPr>
            <w:r w:rsidRPr="0035500B">
              <w:rPr>
                <w:sz w:val="20"/>
                <w:szCs w:val="22"/>
              </w:rPr>
              <w:t>Adoption</w:t>
            </w:r>
            <w:r w:rsidRPr="0035500B">
              <w:rPr>
                <w:b w:val="0"/>
                <w:bCs w:val="0"/>
                <w:sz w:val="20"/>
                <w:szCs w:val="22"/>
              </w:rPr>
              <w:t xml:space="preserve"> </w:t>
            </w:r>
            <w:r w:rsidRPr="0035500B">
              <w:rPr>
                <w:rFonts w:cs="Arial"/>
                <w:b w:val="0"/>
                <w:bCs w:val="0"/>
                <w:iCs/>
                <w:sz w:val="20"/>
                <w:szCs w:val="22"/>
              </w:rPr>
              <w:t>assesses stakeholders</w:t>
            </w:r>
            <w:r w:rsidR="00CE58DE">
              <w:rPr>
                <w:rFonts w:cs="Arial"/>
                <w:b w:val="0"/>
                <w:bCs w:val="0"/>
                <w:iCs/>
                <w:sz w:val="20"/>
                <w:szCs w:val="22"/>
              </w:rPr>
              <w:t>’</w:t>
            </w:r>
            <w:r w:rsidRPr="0035500B">
              <w:rPr>
                <w:rFonts w:cs="Arial"/>
                <w:b w:val="0"/>
                <w:bCs w:val="0"/>
                <w:iCs/>
                <w:sz w:val="20"/>
                <w:szCs w:val="22"/>
              </w:rPr>
              <w:t xml:space="preserve"> willingness to adopt and implement the program</w:t>
            </w:r>
            <w:r>
              <w:rPr>
                <w:rFonts w:cs="Arial"/>
                <w:b w:val="0"/>
                <w:bCs w:val="0"/>
                <w:iCs/>
                <w:sz w:val="20"/>
                <w:szCs w:val="22"/>
              </w:rPr>
              <w:t>.</w:t>
            </w:r>
          </w:p>
        </w:tc>
        <w:tc>
          <w:tcPr>
            <w:tcW w:w="3655" w:type="dxa"/>
            <w:shd w:val="clear" w:color="auto" w:fill="E8E8E8" w:themeFill="background2"/>
            <w:vAlign w:val="center"/>
          </w:tcPr>
          <w:p w14:paraId="0C3CCA44" w14:textId="1C0E865F"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rFonts w:cs="Arial"/>
                <w:iCs/>
                <w:sz w:val="20"/>
                <w:szCs w:val="22"/>
              </w:rPr>
              <w:t>Explore experiences and satisfaction with the screening program from perspectives of participants and</w:t>
            </w:r>
            <w:r>
              <w:rPr>
                <w:rFonts w:cs="Arial"/>
                <w:iCs/>
                <w:sz w:val="20"/>
                <w:szCs w:val="22"/>
              </w:rPr>
              <w:t xml:space="preserve"> </w:t>
            </w:r>
            <w:r w:rsidR="00187351">
              <w:rPr>
                <w:rFonts w:cs="Arial"/>
                <w:iCs/>
                <w:sz w:val="20"/>
                <w:szCs w:val="22"/>
              </w:rPr>
              <w:t xml:space="preserve">the </w:t>
            </w:r>
            <w:r>
              <w:rPr>
                <w:rFonts w:cs="Arial"/>
                <w:iCs/>
                <w:sz w:val="20"/>
                <w:szCs w:val="22"/>
              </w:rPr>
              <w:t xml:space="preserve">hearing aid </w:t>
            </w:r>
            <w:r w:rsidR="00187351">
              <w:rPr>
                <w:rFonts w:cs="Arial"/>
                <w:iCs/>
                <w:sz w:val="20"/>
                <w:szCs w:val="22"/>
              </w:rPr>
              <w:t>shops</w:t>
            </w:r>
          </w:p>
        </w:tc>
        <w:tc>
          <w:tcPr>
            <w:tcW w:w="3120" w:type="dxa"/>
            <w:shd w:val="clear" w:color="auto" w:fill="E8E8E8" w:themeFill="background2"/>
            <w:vAlign w:val="center"/>
          </w:tcPr>
          <w:p w14:paraId="13284D13" w14:textId="4BE6D2AD" w:rsidR="001231CF"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sz w:val="20"/>
                <w:szCs w:val="22"/>
              </w:rPr>
              <w:t xml:space="preserve">Participant </w:t>
            </w:r>
            <w:r>
              <w:rPr>
                <w:sz w:val="20"/>
                <w:szCs w:val="22"/>
              </w:rPr>
              <w:t>interviews</w:t>
            </w:r>
          </w:p>
          <w:p w14:paraId="0C21987D" w14:textId="712D1A0D"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Pr>
                <w:sz w:val="20"/>
                <w:szCs w:val="22"/>
              </w:rPr>
              <w:t>Participant follow-up questionnaire 1 &amp; 2</w:t>
            </w:r>
          </w:p>
          <w:p w14:paraId="7FE3AAEE" w14:textId="7777777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sz w:val="20"/>
                <w:szCs w:val="22"/>
              </w:rPr>
              <w:t>Hearing aid shop employee questionnaire and interviews</w:t>
            </w:r>
          </w:p>
        </w:tc>
      </w:tr>
      <w:tr w:rsidR="001231CF" w:rsidRPr="0035500B" w14:paraId="39EB64E0" w14:textId="77777777" w:rsidTr="00634899">
        <w:trPr>
          <w:trHeight w:val="3499"/>
        </w:trPr>
        <w:tc>
          <w:tcPr>
            <w:cnfStyle w:val="001000000000" w:firstRow="0" w:lastRow="0" w:firstColumn="1" w:lastColumn="0" w:oddVBand="0" w:evenVBand="0" w:oddHBand="0" w:evenHBand="0" w:firstRowFirstColumn="0" w:firstRowLastColumn="0" w:lastRowFirstColumn="0" w:lastRowLastColumn="0"/>
            <w:tcW w:w="3574" w:type="dxa"/>
            <w:tcBorders>
              <w:bottom w:val="single" w:sz="4" w:space="0" w:color="auto"/>
            </w:tcBorders>
            <w:vAlign w:val="center"/>
          </w:tcPr>
          <w:p w14:paraId="06FF8234" w14:textId="77777777" w:rsidR="001231CF" w:rsidRPr="0035500B" w:rsidRDefault="001231CF" w:rsidP="007944C9">
            <w:pPr>
              <w:spacing w:after="240" w:line="240" w:lineRule="auto"/>
              <w:rPr>
                <w:sz w:val="20"/>
                <w:szCs w:val="22"/>
              </w:rPr>
            </w:pPr>
            <w:bookmarkStart w:id="3" w:name="_Hlk196479828"/>
            <w:r w:rsidRPr="0035500B">
              <w:rPr>
                <w:sz w:val="20"/>
                <w:szCs w:val="22"/>
              </w:rPr>
              <w:t>Implementation</w:t>
            </w:r>
            <w:r w:rsidRPr="0035500B">
              <w:rPr>
                <w:b w:val="0"/>
                <w:bCs w:val="0"/>
                <w:sz w:val="20"/>
                <w:szCs w:val="22"/>
              </w:rPr>
              <w:t xml:space="preserve"> </w:t>
            </w:r>
            <w:r w:rsidRPr="0035500B">
              <w:rPr>
                <w:rFonts w:cs="Arial"/>
                <w:b w:val="0"/>
                <w:bCs w:val="0"/>
                <w:iCs/>
                <w:sz w:val="20"/>
                <w:szCs w:val="22"/>
              </w:rPr>
              <w:t>evaluates the feasibility of implementing the program within real-world contexts, assessing the extent to which the program was delivered consistently and as intended.</w:t>
            </w:r>
          </w:p>
          <w:bookmarkEnd w:id="3"/>
          <w:p w14:paraId="3A00E397" w14:textId="77777777" w:rsidR="008A2E6E" w:rsidRDefault="008A2E6E" w:rsidP="007944C9">
            <w:pPr>
              <w:spacing w:after="240" w:line="240" w:lineRule="auto"/>
              <w:rPr>
                <w:b w:val="0"/>
                <w:bCs w:val="0"/>
                <w:sz w:val="20"/>
                <w:szCs w:val="22"/>
              </w:rPr>
            </w:pPr>
          </w:p>
          <w:p w14:paraId="1332C0FC" w14:textId="0FCCAC76" w:rsidR="001231CF" w:rsidRPr="0035500B" w:rsidRDefault="001231CF" w:rsidP="007944C9">
            <w:pPr>
              <w:spacing w:after="240" w:line="240" w:lineRule="auto"/>
              <w:rPr>
                <w:b w:val="0"/>
                <w:bCs w:val="0"/>
                <w:sz w:val="20"/>
                <w:szCs w:val="22"/>
              </w:rPr>
            </w:pPr>
            <w:r w:rsidRPr="0035500B">
              <w:rPr>
                <w:sz w:val="20"/>
                <w:szCs w:val="22"/>
              </w:rPr>
              <w:t>Maintenance</w:t>
            </w:r>
            <w:r w:rsidRPr="0035500B">
              <w:rPr>
                <w:b w:val="0"/>
                <w:bCs w:val="0"/>
                <w:sz w:val="20"/>
                <w:szCs w:val="22"/>
              </w:rPr>
              <w:t xml:space="preserve"> </w:t>
            </w:r>
            <w:bookmarkStart w:id="4" w:name="_Hlk196483865"/>
            <w:r w:rsidRPr="0035500B">
              <w:rPr>
                <w:rFonts w:cs="Arial"/>
                <w:b w:val="0"/>
                <w:bCs w:val="0"/>
                <w:iCs/>
                <w:sz w:val="20"/>
                <w:szCs w:val="22"/>
              </w:rPr>
              <w:t>investigates the possibility of continuing the program beyond the research project for long-term sustainability</w:t>
            </w:r>
            <w:bookmarkEnd w:id="4"/>
            <w:r>
              <w:rPr>
                <w:rFonts w:cs="Arial"/>
                <w:b w:val="0"/>
                <w:bCs w:val="0"/>
                <w:iCs/>
                <w:sz w:val="20"/>
                <w:szCs w:val="22"/>
              </w:rPr>
              <w:t>.</w:t>
            </w:r>
          </w:p>
        </w:tc>
        <w:tc>
          <w:tcPr>
            <w:tcW w:w="3655" w:type="dxa"/>
            <w:tcBorders>
              <w:bottom w:val="single" w:sz="4" w:space="0" w:color="auto"/>
            </w:tcBorders>
            <w:vAlign w:val="center"/>
          </w:tcPr>
          <w:p w14:paraId="1D2250F3" w14:textId="711D8B70"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Pr>
                <w:rFonts w:cs="Arial"/>
                <w:iCs/>
                <w:sz w:val="20"/>
                <w:szCs w:val="22"/>
              </w:rPr>
              <w:t>Evaluate</w:t>
            </w:r>
            <w:r w:rsidRPr="0035500B">
              <w:rPr>
                <w:rFonts w:cs="Arial"/>
                <w:iCs/>
                <w:sz w:val="20"/>
                <w:szCs w:val="22"/>
              </w:rPr>
              <w:t xml:space="preserve"> </w:t>
            </w:r>
            <w:r>
              <w:rPr>
                <w:rFonts w:cs="Arial"/>
                <w:iCs/>
                <w:sz w:val="20"/>
                <w:szCs w:val="22"/>
              </w:rPr>
              <w:t xml:space="preserve">if the program </w:t>
            </w:r>
            <w:bookmarkStart w:id="5" w:name="_Hlk196482515"/>
            <w:r>
              <w:rPr>
                <w:rFonts w:cs="Arial"/>
                <w:iCs/>
                <w:sz w:val="20"/>
                <w:szCs w:val="22"/>
              </w:rPr>
              <w:t>was implemented as intended and assess</w:t>
            </w:r>
            <w:r w:rsidRPr="0035500B">
              <w:rPr>
                <w:rFonts w:cs="Arial"/>
                <w:iCs/>
                <w:sz w:val="20"/>
                <w:szCs w:val="22"/>
              </w:rPr>
              <w:t xml:space="preserve"> </w:t>
            </w:r>
            <w:r w:rsidRPr="0035500B">
              <w:rPr>
                <w:sz w:val="20"/>
                <w:szCs w:val="22"/>
              </w:rPr>
              <w:t>necessary requirements</w:t>
            </w:r>
            <w:r>
              <w:rPr>
                <w:sz w:val="20"/>
                <w:szCs w:val="22"/>
              </w:rPr>
              <w:t xml:space="preserve"> for program </w:t>
            </w:r>
            <w:r w:rsidRPr="0035500B">
              <w:rPr>
                <w:rFonts w:cs="Arial"/>
                <w:iCs/>
                <w:sz w:val="20"/>
                <w:szCs w:val="22"/>
              </w:rPr>
              <w:t xml:space="preserve">implementation from </w:t>
            </w:r>
            <w:r w:rsidR="00634899" w:rsidRPr="0035500B">
              <w:rPr>
                <w:rFonts w:cs="Arial"/>
                <w:iCs/>
                <w:sz w:val="20"/>
                <w:szCs w:val="22"/>
              </w:rPr>
              <w:t>the perspectives</w:t>
            </w:r>
            <w:r w:rsidRPr="0035500B">
              <w:rPr>
                <w:rFonts w:cs="Arial"/>
                <w:iCs/>
                <w:sz w:val="20"/>
                <w:szCs w:val="22"/>
              </w:rPr>
              <w:t xml:space="preserve"> of stakeholders involved</w:t>
            </w:r>
            <w:bookmarkEnd w:id="5"/>
            <w:r w:rsidRPr="0035500B">
              <w:rPr>
                <w:rFonts w:cs="Arial"/>
                <w:iCs/>
                <w:sz w:val="20"/>
                <w:szCs w:val="22"/>
              </w:rPr>
              <w:t>.</w:t>
            </w:r>
          </w:p>
        </w:tc>
        <w:tc>
          <w:tcPr>
            <w:tcW w:w="3120" w:type="dxa"/>
            <w:tcBorders>
              <w:bottom w:val="single" w:sz="4" w:space="0" w:color="auto"/>
            </w:tcBorders>
            <w:vAlign w:val="center"/>
          </w:tcPr>
          <w:p w14:paraId="4888461B" w14:textId="6A4D5171"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sz w:val="20"/>
                <w:szCs w:val="22"/>
              </w:rPr>
              <w:t>Hearing aid shop employee questionnaire and interviews</w:t>
            </w:r>
          </w:p>
          <w:p w14:paraId="2EF64CC1" w14:textId="77777777" w:rsidR="001231CF" w:rsidRPr="0035500B" w:rsidRDefault="001231CF" w:rsidP="007944C9">
            <w:pPr>
              <w:spacing w:after="240" w:line="240" w:lineRule="auto"/>
              <w:cnfStyle w:val="000000000000" w:firstRow="0" w:lastRow="0" w:firstColumn="0" w:lastColumn="0" w:oddVBand="0" w:evenVBand="0" w:oddHBand="0" w:evenHBand="0" w:firstRowFirstColumn="0" w:firstRowLastColumn="0" w:lastRowFirstColumn="0" w:lastRowLastColumn="0"/>
              <w:rPr>
                <w:sz w:val="20"/>
                <w:szCs w:val="22"/>
              </w:rPr>
            </w:pPr>
            <w:r w:rsidRPr="0035500B">
              <w:rPr>
                <w:sz w:val="20"/>
                <w:szCs w:val="22"/>
              </w:rPr>
              <w:t>Clinician group discussions</w:t>
            </w:r>
          </w:p>
        </w:tc>
      </w:tr>
    </w:tbl>
    <w:p w14:paraId="1689BA46" w14:textId="650A9EC6" w:rsidR="001231CF" w:rsidRPr="00BD2B42" w:rsidRDefault="001231CF" w:rsidP="001231CF">
      <w:pPr>
        <w:spacing w:after="160" w:line="259" w:lineRule="auto"/>
        <w:rPr>
          <w:rFonts w:eastAsiaTheme="majorEastAsia" w:cstheme="majorBidi"/>
          <w:b/>
          <w:bCs/>
          <w:color w:val="0A2F41" w:themeColor="accent1" w:themeShade="80"/>
          <w:sz w:val="32"/>
          <w:szCs w:val="26"/>
        </w:rPr>
      </w:pPr>
      <w:r>
        <w:rPr>
          <w:vertAlign w:val="superscript"/>
        </w:rPr>
        <w:t>a</w:t>
      </w:r>
      <w:r>
        <w:t xml:space="preserve"> Adapted according to definitions from Glasgow et al. 2019 </w:t>
      </w:r>
      <w:sdt>
        <w:sdtPr>
          <w:rPr>
            <w:color w:val="000000"/>
          </w:rPr>
          <w:tag w:val="MENDELEY_CITATION_v3_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"/>
          <w:id w:val="1542778462"/>
          <w:placeholder>
            <w:docPart w:val="0565BDC051CD483D9D11A8BDC93DB95E"/>
          </w:placeholder>
        </w:sdtPr>
        <w:sdtEndPr/>
        <w:sdtContent>
          <w:r w:rsidR="00BB6D19" w:rsidRPr="00BB6D19">
            <w:rPr>
              <w:color w:val="000000"/>
            </w:rPr>
            <w:t>[1]</w:t>
          </w:r>
        </w:sdtContent>
      </w:sdt>
      <w:r>
        <w:rPr>
          <w:color w:val="000000"/>
        </w:rPr>
        <w:t>.</w:t>
      </w:r>
      <w:r w:rsidRPr="00BD2B42">
        <w:br w:type="page"/>
      </w:r>
    </w:p>
    <w:p w14:paraId="3DFCD311" w14:textId="1CB1DABB" w:rsidR="00C8351A" w:rsidRPr="009A65A2" w:rsidRDefault="00C8351A" w:rsidP="00D13742">
      <w:pPr>
        <w:pStyle w:val="Heading2"/>
        <w:numPr>
          <w:ilvl w:val="0"/>
          <w:numId w:val="0"/>
        </w:numPr>
        <w:rPr>
          <w:sz w:val="24"/>
          <w:szCs w:val="24"/>
        </w:rPr>
      </w:pPr>
      <w:bookmarkStart w:id="6" w:name="_Toc204615268"/>
      <w:bookmarkStart w:id="7" w:name="_Hlk192608902"/>
      <w:bookmarkStart w:id="8" w:name="_Ref184732061"/>
      <w:bookmarkStart w:id="9" w:name="_Toc184888089"/>
      <w:r w:rsidRPr="009A65A2">
        <w:rPr>
          <w:sz w:val="24"/>
          <w:szCs w:val="24"/>
        </w:rPr>
        <w:lastRenderedPageBreak/>
        <w:t xml:space="preserve">Supplementary Figure </w:t>
      </w:r>
      <w:r w:rsidR="00FC10E8" w:rsidRPr="009A65A2">
        <w:rPr>
          <w:sz w:val="24"/>
          <w:szCs w:val="24"/>
        </w:rPr>
        <w:t>1</w:t>
      </w:r>
      <w:r w:rsidRPr="009A65A2">
        <w:rPr>
          <w:sz w:val="24"/>
          <w:szCs w:val="24"/>
        </w:rPr>
        <w:t xml:space="preserve">: </w:t>
      </w:r>
      <w:r w:rsidR="00462E52" w:rsidRPr="009A65A2">
        <w:rPr>
          <w:b w:val="0"/>
          <w:bCs w:val="0"/>
          <w:sz w:val="24"/>
          <w:szCs w:val="24"/>
        </w:rPr>
        <w:t>CCS self-reported reasons for participation in the HEAR-study from baseline questionnaire</w:t>
      </w:r>
      <w:r w:rsidRPr="009A65A2">
        <w:rPr>
          <w:b w:val="0"/>
          <w:bCs w:val="0"/>
          <w:sz w:val="24"/>
          <w:szCs w:val="24"/>
        </w:rPr>
        <w:t>. (N=404)</w:t>
      </w:r>
      <w:bookmarkEnd w:id="6"/>
    </w:p>
    <w:bookmarkEnd w:id="7"/>
    <w:p w14:paraId="2D71D1FD" w14:textId="77777777" w:rsidR="00C8351A" w:rsidRDefault="00C8351A" w:rsidP="00C8351A"/>
    <w:p w14:paraId="3E947332" w14:textId="0784D17A" w:rsidR="005661E2" w:rsidRDefault="00462E52" w:rsidP="005661E2">
      <w:r>
        <w:rPr>
          <w:noProof/>
        </w:rPr>
        <w:drawing>
          <wp:inline distT="0" distB="0" distL="0" distR="0" wp14:anchorId="4394806C" wp14:editId="53834761">
            <wp:extent cx="5505450" cy="3181251"/>
            <wp:effectExtent l="0" t="0" r="0" b="635"/>
            <wp:docPr id="602025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8572" cy="3188833"/>
                    </a:xfrm>
                    <a:prstGeom prst="rect">
                      <a:avLst/>
                    </a:prstGeom>
                    <a:noFill/>
                  </pic:spPr>
                </pic:pic>
              </a:graphicData>
            </a:graphic>
          </wp:inline>
        </w:drawing>
      </w:r>
    </w:p>
    <w:p w14:paraId="4C5B1234" w14:textId="35199261" w:rsidR="00D34743" w:rsidRDefault="00D34743" w:rsidP="005661E2">
      <w:r>
        <w:t>n=1 missing</w:t>
      </w:r>
    </w:p>
    <w:p w14:paraId="49B31AC2" w14:textId="5B353CB7" w:rsidR="005A0F43" w:rsidRDefault="005A0F43" w:rsidP="005661E2">
      <w:r>
        <w:t>Participants could select multiple answers</w:t>
      </w:r>
      <w:r w:rsidR="00462E52">
        <w:t>, including “others”</w:t>
      </w:r>
      <w:r>
        <w:t>.</w:t>
      </w:r>
    </w:p>
    <w:p w14:paraId="497E8593" w14:textId="58BB0ADD" w:rsidR="00462E52" w:rsidRPr="004A4E7E" w:rsidRDefault="00462E52" w:rsidP="005661E2">
      <w:r w:rsidRPr="004A4E7E">
        <w:t>Abbreviations: n, number. FU, follow-up.</w:t>
      </w:r>
    </w:p>
    <w:p w14:paraId="0FAA3F0A" w14:textId="77777777" w:rsidR="00C8351A" w:rsidRDefault="00C8351A">
      <w:pPr>
        <w:spacing w:after="160" w:line="259" w:lineRule="auto"/>
      </w:pPr>
      <w:r w:rsidRPr="004A4E7E">
        <w:br w:type="page"/>
      </w:r>
    </w:p>
    <w:p w14:paraId="46DECE89" w14:textId="433C67C8" w:rsidR="009B205E" w:rsidRPr="009A65A2" w:rsidRDefault="009B205E" w:rsidP="009B205E">
      <w:pPr>
        <w:pStyle w:val="Heading2"/>
        <w:numPr>
          <w:ilvl w:val="0"/>
          <w:numId w:val="0"/>
        </w:numPr>
        <w:rPr>
          <w:b w:val="0"/>
          <w:bCs w:val="0"/>
          <w:sz w:val="24"/>
          <w:szCs w:val="24"/>
        </w:rPr>
      </w:pPr>
      <w:bookmarkStart w:id="10" w:name="_Toc204615270"/>
      <w:r w:rsidRPr="009A65A2">
        <w:rPr>
          <w:sz w:val="24"/>
          <w:szCs w:val="24"/>
        </w:rPr>
        <w:lastRenderedPageBreak/>
        <w:t xml:space="preserve">Supplementary </w:t>
      </w:r>
      <w:r w:rsidR="009A65A2" w:rsidRPr="009A65A2">
        <w:rPr>
          <w:sz w:val="24"/>
          <w:szCs w:val="24"/>
        </w:rPr>
        <w:t>Table</w:t>
      </w:r>
      <w:r w:rsidRPr="009A65A2">
        <w:rPr>
          <w:sz w:val="24"/>
          <w:szCs w:val="24"/>
        </w:rPr>
        <w:t xml:space="preserve"> 2: </w:t>
      </w:r>
      <w:r w:rsidRPr="009A65A2">
        <w:rPr>
          <w:b w:val="0"/>
          <w:bCs w:val="0"/>
          <w:sz w:val="24"/>
          <w:szCs w:val="24"/>
        </w:rPr>
        <w:t>Prevalence and severity of hearing loss according to SIOP-Boston ototoxicity scale</w:t>
      </w:r>
      <w:r w:rsidR="00572CFB" w:rsidRPr="009A65A2">
        <w:rPr>
          <w:b w:val="0"/>
          <w:bCs w:val="0"/>
          <w:sz w:val="24"/>
          <w:szCs w:val="24"/>
        </w:rPr>
        <w:t>,</w:t>
      </w:r>
      <w:r w:rsidRPr="009A65A2">
        <w:rPr>
          <w:b w:val="0"/>
          <w:bCs w:val="0"/>
          <w:sz w:val="24"/>
          <w:szCs w:val="24"/>
        </w:rPr>
        <w:t xml:space="preserve"> CPT-AMA</w:t>
      </w:r>
      <w:r w:rsidR="00572CFB" w:rsidRPr="009A65A2">
        <w:rPr>
          <w:b w:val="0"/>
          <w:bCs w:val="0"/>
          <w:sz w:val="24"/>
          <w:szCs w:val="24"/>
        </w:rPr>
        <w:t>, and self-reported hearing loss after the hearing test</w:t>
      </w:r>
      <w:r w:rsidRPr="009A65A2">
        <w:rPr>
          <w:b w:val="0"/>
          <w:bCs w:val="0"/>
          <w:sz w:val="24"/>
          <w:szCs w:val="24"/>
        </w:rPr>
        <w:t xml:space="preserve"> stratified by risk group (high or standard risk group based on treatment exposure).</w:t>
      </w:r>
      <w:bookmarkEnd w:id="10"/>
    </w:p>
    <w:p w14:paraId="6AB08EC4" w14:textId="77777777" w:rsidR="00924A99" w:rsidRDefault="00924A99" w:rsidP="00924A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060"/>
        <w:gridCol w:w="2060"/>
        <w:gridCol w:w="2061"/>
      </w:tblGrid>
      <w:tr w:rsidR="00924A99" w:rsidRPr="007D4275" w14:paraId="1D99BD28" w14:textId="77777777" w:rsidTr="00840BE7">
        <w:tc>
          <w:tcPr>
            <w:tcW w:w="2835" w:type="dxa"/>
          </w:tcPr>
          <w:p w14:paraId="0AB47902" w14:textId="556D2527" w:rsidR="00924A99" w:rsidRPr="007D4275" w:rsidRDefault="00924A99" w:rsidP="007D4275">
            <w:pPr>
              <w:spacing w:line="276" w:lineRule="auto"/>
              <w:rPr>
                <w:b/>
                <w:bCs/>
                <w:sz w:val="20"/>
                <w:szCs w:val="20"/>
              </w:rPr>
            </w:pPr>
            <w:r w:rsidRPr="007D4275">
              <w:rPr>
                <w:b/>
                <w:bCs/>
                <w:sz w:val="20"/>
                <w:szCs w:val="20"/>
              </w:rPr>
              <w:t>Hearing loss</w:t>
            </w:r>
          </w:p>
        </w:tc>
        <w:tc>
          <w:tcPr>
            <w:tcW w:w="2060" w:type="dxa"/>
          </w:tcPr>
          <w:p w14:paraId="489303D0" w14:textId="26D041FD" w:rsidR="00924A99" w:rsidRPr="007D4275" w:rsidRDefault="00924A99" w:rsidP="007D4275">
            <w:pPr>
              <w:spacing w:line="276" w:lineRule="auto"/>
              <w:rPr>
                <w:b/>
                <w:bCs/>
                <w:sz w:val="20"/>
                <w:szCs w:val="20"/>
              </w:rPr>
            </w:pPr>
            <w:r w:rsidRPr="007D4275">
              <w:rPr>
                <w:b/>
                <w:bCs/>
                <w:sz w:val="20"/>
                <w:szCs w:val="20"/>
              </w:rPr>
              <w:t>High risk group</w:t>
            </w:r>
          </w:p>
        </w:tc>
        <w:tc>
          <w:tcPr>
            <w:tcW w:w="2060" w:type="dxa"/>
          </w:tcPr>
          <w:p w14:paraId="4B062458" w14:textId="229322F9" w:rsidR="00924A99" w:rsidRPr="007D4275" w:rsidRDefault="00924A99" w:rsidP="007D4275">
            <w:pPr>
              <w:spacing w:line="276" w:lineRule="auto"/>
              <w:rPr>
                <w:b/>
                <w:bCs/>
                <w:sz w:val="20"/>
                <w:szCs w:val="20"/>
              </w:rPr>
            </w:pPr>
            <w:r w:rsidRPr="007D4275">
              <w:rPr>
                <w:b/>
                <w:bCs/>
                <w:sz w:val="20"/>
                <w:szCs w:val="20"/>
              </w:rPr>
              <w:t>Standard risk group</w:t>
            </w:r>
          </w:p>
        </w:tc>
        <w:tc>
          <w:tcPr>
            <w:tcW w:w="2061" w:type="dxa"/>
          </w:tcPr>
          <w:p w14:paraId="45AD1F62" w14:textId="21E960C9" w:rsidR="00924A99" w:rsidRPr="007D4275" w:rsidRDefault="00924A99" w:rsidP="007D4275">
            <w:pPr>
              <w:spacing w:line="276" w:lineRule="auto"/>
              <w:rPr>
                <w:b/>
                <w:bCs/>
                <w:sz w:val="20"/>
                <w:szCs w:val="20"/>
              </w:rPr>
            </w:pPr>
            <w:r w:rsidRPr="007D4275">
              <w:rPr>
                <w:b/>
                <w:bCs/>
                <w:sz w:val="20"/>
                <w:szCs w:val="20"/>
              </w:rPr>
              <w:t>Total</w:t>
            </w:r>
          </w:p>
        </w:tc>
      </w:tr>
      <w:tr w:rsidR="00840BE7" w:rsidRPr="00840BE7" w14:paraId="61C06BF5" w14:textId="77777777" w:rsidTr="00840BE7">
        <w:tc>
          <w:tcPr>
            <w:tcW w:w="2835" w:type="dxa"/>
            <w:tcBorders>
              <w:bottom w:val="single" w:sz="12" w:space="0" w:color="auto"/>
            </w:tcBorders>
          </w:tcPr>
          <w:p w14:paraId="20173E2F" w14:textId="77777777" w:rsidR="00840BE7" w:rsidRPr="00840BE7" w:rsidRDefault="00840BE7" w:rsidP="00840BE7">
            <w:pPr>
              <w:spacing w:line="276" w:lineRule="auto"/>
              <w:rPr>
                <w:b/>
                <w:bCs/>
                <w:sz w:val="20"/>
                <w:szCs w:val="20"/>
              </w:rPr>
            </w:pPr>
          </w:p>
        </w:tc>
        <w:tc>
          <w:tcPr>
            <w:tcW w:w="2060" w:type="dxa"/>
            <w:tcBorders>
              <w:bottom w:val="single" w:sz="12" w:space="0" w:color="auto"/>
            </w:tcBorders>
          </w:tcPr>
          <w:p w14:paraId="36B950EA" w14:textId="322C1CD3" w:rsidR="00840BE7" w:rsidRPr="00840BE7" w:rsidRDefault="00840BE7" w:rsidP="00840BE7">
            <w:pPr>
              <w:spacing w:line="276" w:lineRule="auto"/>
              <w:rPr>
                <w:b/>
                <w:bCs/>
                <w:sz w:val="20"/>
                <w:szCs w:val="20"/>
              </w:rPr>
            </w:pPr>
            <w:r>
              <w:rPr>
                <w:b/>
                <w:bCs/>
                <w:sz w:val="20"/>
                <w:szCs w:val="20"/>
              </w:rPr>
              <w:t>n (%)</w:t>
            </w:r>
          </w:p>
        </w:tc>
        <w:tc>
          <w:tcPr>
            <w:tcW w:w="2060" w:type="dxa"/>
            <w:tcBorders>
              <w:bottom w:val="single" w:sz="12" w:space="0" w:color="auto"/>
            </w:tcBorders>
          </w:tcPr>
          <w:p w14:paraId="7E61F18D" w14:textId="357F3D08" w:rsidR="00840BE7" w:rsidRPr="00840BE7" w:rsidRDefault="00840BE7" w:rsidP="00840BE7">
            <w:pPr>
              <w:spacing w:line="276" w:lineRule="auto"/>
              <w:rPr>
                <w:b/>
                <w:bCs/>
                <w:sz w:val="20"/>
                <w:szCs w:val="20"/>
              </w:rPr>
            </w:pPr>
            <w:r>
              <w:rPr>
                <w:b/>
                <w:bCs/>
                <w:sz w:val="20"/>
                <w:szCs w:val="20"/>
              </w:rPr>
              <w:t>n (%)</w:t>
            </w:r>
          </w:p>
        </w:tc>
        <w:tc>
          <w:tcPr>
            <w:tcW w:w="2061" w:type="dxa"/>
            <w:tcBorders>
              <w:bottom w:val="single" w:sz="12" w:space="0" w:color="auto"/>
            </w:tcBorders>
          </w:tcPr>
          <w:p w14:paraId="0E7CB88B" w14:textId="5E4C12A8" w:rsidR="00840BE7" w:rsidRPr="00840BE7" w:rsidRDefault="00840BE7" w:rsidP="00840BE7">
            <w:pPr>
              <w:spacing w:line="276" w:lineRule="auto"/>
              <w:rPr>
                <w:b/>
                <w:bCs/>
                <w:sz w:val="20"/>
                <w:szCs w:val="20"/>
              </w:rPr>
            </w:pPr>
            <w:r>
              <w:rPr>
                <w:b/>
                <w:bCs/>
                <w:sz w:val="20"/>
                <w:szCs w:val="20"/>
              </w:rPr>
              <w:t>n (%)</w:t>
            </w:r>
          </w:p>
        </w:tc>
      </w:tr>
      <w:tr w:rsidR="00840BE7" w:rsidRPr="007D4275" w14:paraId="2B31E4B5" w14:textId="77777777" w:rsidTr="00840BE7">
        <w:tc>
          <w:tcPr>
            <w:tcW w:w="2835" w:type="dxa"/>
            <w:tcBorders>
              <w:top w:val="single" w:sz="12" w:space="0" w:color="auto"/>
            </w:tcBorders>
          </w:tcPr>
          <w:p w14:paraId="2DFA771B" w14:textId="6AF095AE" w:rsidR="00840BE7" w:rsidRPr="007D4275" w:rsidRDefault="00840BE7" w:rsidP="00840BE7">
            <w:pPr>
              <w:spacing w:line="276" w:lineRule="auto"/>
              <w:rPr>
                <w:b/>
                <w:bCs/>
                <w:sz w:val="20"/>
                <w:szCs w:val="20"/>
              </w:rPr>
            </w:pPr>
            <w:r w:rsidRPr="007D4275">
              <w:rPr>
                <w:b/>
                <w:bCs/>
                <w:sz w:val="20"/>
                <w:szCs w:val="20"/>
              </w:rPr>
              <w:t>SIOP-Boston ototoxicity scale</w:t>
            </w:r>
          </w:p>
        </w:tc>
        <w:tc>
          <w:tcPr>
            <w:tcW w:w="2060" w:type="dxa"/>
            <w:tcBorders>
              <w:top w:val="single" w:sz="12" w:space="0" w:color="auto"/>
            </w:tcBorders>
          </w:tcPr>
          <w:p w14:paraId="7CB81CE6" w14:textId="48544874" w:rsidR="00840BE7" w:rsidRPr="007D4275" w:rsidRDefault="00840BE7" w:rsidP="00840BE7">
            <w:pPr>
              <w:spacing w:line="276" w:lineRule="auto"/>
              <w:rPr>
                <w:sz w:val="20"/>
                <w:szCs w:val="20"/>
              </w:rPr>
            </w:pPr>
            <w:r w:rsidRPr="00840BE7">
              <w:rPr>
                <w:b/>
                <w:bCs/>
                <w:sz w:val="20"/>
                <w:szCs w:val="20"/>
              </w:rPr>
              <w:t>N=83</w:t>
            </w:r>
          </w:p>
        </w:tc>
        <w:tc>
          <w:tcPr>
            <w:tcW w:w="2060" w:type="dxa"/>
            <w:tcBorders>
              <w:top w:val="single" w:sz="12" w:space="0" w:color="auto"/>
            </w:tcBorders>
          </w:tcPr>
          <w:p w14:paraId="3E399871" w14:textId="646C68B3" w:rsidR="00840BE7" w:rsidRPr="007D4275" w:rsidRDefault="00840BE7" w:rsidP="00840BE7">
            <w:pPr>
              <w:spacing w:line="276" w:lineRule="auto"/>
              <w:rPr>
                <w:sz w:val="20"/>
                <w:szCs w:val="20"/>
              </w:rPr>
            </w:pPr>
            <w:r w:rsidRPr="00840BE7">
              <w:rPr>
                <w:b/>
                <w:bCs/>
                <w:sz w:val="20"/>
                <w:szCs w:val="20"/>
              </w:rPr>
              <w:t>N=236</w:t>
            </w:r>
          </w:p>
        </w:tc>
        <w:tc>
          <w:tcPr>
            <w:tcW w:w="2061" w:type="dxa"/>
            <w:tcBorders>
              <w:top w:val="single" w:sz="12" w:space="0" w:color="auto"/>
            </w:tcBorders>
          </w:tcPr>
          <w:p w14:paraId="429A0EAD" w14:textId="2DF97DB6" w:rsidR="00840BE7" w:rsidRPr="007D4275" w:rsidRDefault="00840BE7" w:rsidP="00840BE7">
            <w:pPr>
              <w:spacing w:line="276" w:lineRule="auto"/>
              <w:rPr>
                <w:sz w:val="20"/>
                <w:szCs w:val="20"/>
              </w:rPr>
            </w:pPr>
            <w:r w:rsidRPr="00840BE7">
              <w:rPr>
                <w:b/>
                <w:bCs/>
                <w:sz w:val="20"/>
                <w:szCs w:val="20"/>
              </w:rPr>
              <w:t>N=319</w:t>
            </w:r>
          </w:p>
        </w:tc>
      </w:tr>
      <w:tr w:rsidR="00840BE7" w:rsidRPr="007D4275" w14:paraId="6AF47AEE" w14:textId="77777777" w:rsidTr="00840BE7">
        <w:tc>
          <w:tcPr>
            <w:tcW w:w="2835" w:type="dxa"/>
          </w:tcPr>
          <w:p w14:paraId="341FAFC6" w14:textId="320C390D" w:rsidR="00840BE7" w:rsidRPr="007D4275" w:rsidRDefault="00840BE7" w:rsidP="00840BE7">
            <w:pPr>
              <w:spacing w:line="276" w:lineRule="auto"/>
              <w:rPr>
                <w:sz w:val="20"/>
                <w:szCs w:val="20"/>
              </w:rPr>
            </w:pPr>
            <w:r w:rsidRPr="007D4275">
              <w:rPr>
                <w:sz w:val="20"/>
                <w:szCs w:val="20"/>
              </w:rPr>
              <w:t xml:space="preserve">   0-1</w:t>
            </w:r>
          </w:p>
        </w:tc>
        <w:tc>
          <w:tcPr>
            <w:tcW w:w="2060" w:type="dxa"/>
          </w:tcPr>
          <w:p w14:paraId="3EA7055D" w14:textId="78744BC8" w:rsidR="00840BE7" w:rsidRPr="007D4275" w:rsidRDefault="00840BE7" w:rsidP="00840BE7">
            <w:pPr>
              <w:spacing w:line="276" w:lineRule="auto"/>
              <w:rPr>
                <w:sz w:val="20"/>
                <w:szCs w:val="20"/>
              </w:rPr>
            </w:pPr>
            <w:r w:rsidRPr="007D4275">
              <w:rPr>
                <w:sz w:val="20"/>
                <w:szCs w:val="20"/>
              </w:rPr>
              <w:t>46 (55%)</w:t>
            </w:r>
          </w:p>
        </w:tc>
        <w:tc>
          <w:tcPr>
            <w:tcW w:w="2060" w:type="dxa"/>
          </w:tcPr>
          <w:p w14:paraId="288590BC" w14:textId="45A5BBE1" w:rsidR="00840BE7" w:rsidRPr="007D4275" w:rsidRDefault="00840BE7" w:rsidP="00840BE7">
            <w:pPr>
              <w:spacing w:line="276" w:lineRule="auto"/>
              <w:rPr>
                <w:sz w:val="20"/>
                <w:szCs w:val="20"/>
              </w:rPr>
            </w:pPr>
            <w:r w:rsidRPr="007D4275">
              <w:rPr>
                <w:sz w:val="20"/>
                <w:szCs w:val="20"/>
              </w:rPr>
              <w:t>202 (86%)</w:t>
            </w:r>
          </w:p>
        </w:tc>
        <w:tc>
          <w:tcPr>
            <w:tcW w:w="2061" w:type="dxa"/>
          </w:tcPr>
          <w:p w14:paraId="270E4EDF" w14:textId="71696CEC" w:rsidR="00840BE7" w:rsidRPr="007D4275" w:rsidRDefault="00840BE7" w:rsidP="00840BE7">
            <w:pPr>
              <w:spacing w:line="276" w:lineRule="auto"/>
              <w:rPr>
                <w:sz w:val="20"/>
                <w:szCs w:val="20"/>
              </w:rPr>
            </w:pPr>
            <w:r w:rsidRPr="007D4275">
              <w:rPr>
                <w:sz w:val="20"/>
                <w:szCs w:val="20"/>
              </w:rPr>
              <w:t>248 (78%)</w:t>
            </w:r>
          </w:p>
        </w:tc>
      </w:tr>
      <w:tr w:rsidR="00840BE7" w:rsidRPr="007D4275" w14:paraId="238812AF" w14:textId="77777777" w:rsidTr="00840BE7">
        <w:tc>
          <w:tcPr>
            <w:tcW w:w="2835" w:type="dxa"/>
            <w:tcBorders>
              <w:bottom w:val="single" w:sz="4" w:space="0" w:color="auto"/>
            </w:tcBorders>
          </w:tcPr>
          <w:p w14:paraId="401CE5F6" w14:textId="44E2DB5A" w:rsidR="00840BE7" w:rsidRPr="007D4275" w:rsidRDefault="00840BE7" w:rsidP="00840BE7">
            <w:pPr>
              <w:spacing w:line="276" w:lineRule="auto"/>
              <w:rPr>
                <w:sz w:val="20"/>
                <w:szCs w:val="20"/>
              </w:rPr>
            </w:pPr>
            <w:r w:rsidRPr="007D4275">
              <w:rPr>
                <w:sz w:val="20"/>
                <w:szCs w:val="20"/>
              </w:rPr>
              <w:t xml:space="preserve">   2-4</w:t>
            </w:r>
          </w:p>
        </w:tc>
        <w:tc>
          <w:tcPr>
            <w:tcW w:w="2060" w:type="dxa"/>
            <w:tcBorders>
              <w:bottom w:val="single" w:sz="4" w:space="0" w:color="auto"/>
            </w:tcBorders>
          </w:tcPr>
          <w:p w14:paraId="2FAEDE9E" w14:textId="3E5EC3A2" w:rsidR="00840BE7" w:rsidRPr="007D4275" w:rsidRDefault="00840BE7" w:rsidP="00840BE7">
            <w:pPr>
              <w:spacing w:line="276" w:lineRule="auto"/>
              <w:rPr>
                <w:sz w:val="20"/>
                <w:szCs w:val="20"/>
              </w:rPr>
            </w:pPr>
            <w:r w:rsidRPr="007D4275">
              <w:rPr>
                <w:sz w:val="20"/>
                <w:szCs w:val="20"/>
              </w:rPr>
              <w:t>37 (45%)</w:t>
            </w:r>
          </w:p>
        </w:tc>
        <w:tc>
          <w:tcPr>
            <w:tcW w:w="2060" w:type="dxa"/>
            <w:tcBorders>
              <w:bottom w:val="single" w:sz="4" w:space="0" w:color="auto"/>
            </w:tcBorders>
          </w:tcPr>
          <w:p w14:paraId="629F1B7A" w14:textId="74F61199" w:rsidR="00840BE7" w:rsidRPr="007D4275" w:rsidRDefault="00840BE7" w:rsidP="00840BE7">
            <w:pPr>
              <w:spacing w:line="276" w:lineRule="auto"/>
              <w:rPr>
                <w:sz w:val="20"/>
                <w:szCs w:val="20"/>
              </w:rPr>
            </w:pPr>
            <w:r w:rsidRPr="007D4275">
              <w:rPr>
                <w:sz w:val="20"/>
                <w:szCs w:val="20"/>
              </w:rPr>
              <w:t>34 (14%)</w:t>
            </w:r>
          </w:p>
        </w:tc>
        <w:tc>
          <w:tcPr>
            <w:tcW w:w="2061" w:type="dxa"/>
            <w:tcBorders>
              <w:bottom w:val="single" w:sz="4" w:space="0" w:color="auto"/>
            </w:tcBorders>
          </w:tcPr>
          <w:p w14:paraId="0CEE0D7C" w14:textId="02FBCEB2" w:rsidR="00840BE7" w:rsidRPr="007D4275" w:rsidRDefault="00840BE7" w:rsidP="00840BE7">
            <w:pPr>
              <w:spacing w:line="276" w:lineRule="auto"/>
              <w:rPr>
                <w:sz w:val="20"/>
                <w:szCs w:val="20"/>
              </w:rPr>
            </w:pPr>
            <w:r w:rsidRPr="007D4275">
              <w:rPr>
                <w:sz w:val="20"/>
                <w:szCs w:val="20"/>
              </w:rPr>
              <w:t>71 (22%)</w:t>
            </w:r>
          </w:p>
        </w:tc>
      </w:tr>
      <w:tr w:rsidR="00840BE7" w:rsidRPr="007D4275" w14:paraId="75F19FA2" w14:textId="77777777" w:rsidTr="00840BE7">
        <w:tc>
          <w:tcPr>
            <w:tcW w:w="2835" w:type="dxa"/>
            <w:tcBorders>
              <w:top w:val="single" w:sz="4" w:space="0" w:color="auto"/>
            </w:tcBorders>
          </w:tcPr>
          <w:p w14:paraId="364185BD" w14:textId="0FF9BE20" w:rsidR="00840BE7" w:rsidRPr="007D4275" w:rsidRDefault="00840BE7" w:rsidP="00840BE7">
            <w:pPr>
              <w:spacing w:line="276" w:lineRule="auto"/>
              <w:rPr>
                <w:b/>
                <w:bCs/>
                <w:sz w:val="20"/>
                <w:szCs w:val="20"/>
              </w:rPr>
            </w:pPr>
            <w:r w:rsidRPr="007D4275">
              <w:rPr>
                <w:b/>
                <w:bCs/>
                <w:sz w:val="20"/>
                <w:szCs w:val="20"/>
              </w:rPr>
              <w:t>CPT-AMA</w:t>
            </w:r>
          </w:p>
        </w:tc>
        <w:tc>
          <w:tcPr>
            <w:tcW w:w="2060" w:type="dxa"/>
            <w:tcBorders>
              <w:top w:val="single" w:sz="4" w:space="0" w:color="auto"/>
            </w:tcBorders>
          </w:tcPr>
          <w:p w14:paraId="0AB4660D" w14:textId="374F5AB1" w:rsidR="00840BE7" w:rsidRPr="007D4275" w:rsidRDefault="00840BE7" w:rsidP="00840BE7">
            <w:pPr>
              <w:spacing w:line="276" w:lineRule="auto"/>
              <w:rPr>
                <w:sz w:val="20"/>
                <w:szCs w:val="20"/>
              </w:rPr>
            </w:pPr>
            <w:r w:rsidRPr="00840BE7">
              <w:rPr>
                <w:b/>
                <w:bCs/>
                <w:sz w:val="20"/>
                <w:szCs w:val="20"/>
              </w:rPr>
              <w:t>N=83</w:t>
            </w:r>
          </w:p>
        </w:tc>
        <w:tc>
          <w:tcPr>
            <w:tcW w:w="2060" w:type="dxa"/>
            <w:tcBorders>
              <w:top w:val="single" w:sz="4" w:space="0" w:color="auto"/>
            </w:tcBorders>
          </w:tcPr>
          <w:p w14:paraId="45BBB1A7" w14:textId="7A5702B4" w:rsidR="00840BE7" w:rsidRPr="007D4275" w:rsidRDefault="00840BE7" w:rsidP="00840BE7">
            <w:pPr>
              <w:spacing w:line="276" w:lineRule="auto"/>
              <w:rPr>
                <w:sz w:val="20"/>
                <w:szCs w:val="20"/>
              </w:rPr>
            </w:pPr>
            <w:r w:rsidRPr="00840BE7">
              <w:rPr>
                <w:b/>
                <w:bCs/>
                <w:sz w:val="20"/>
                <w:szCs w:val="20"/>
              </w:rPr>
              <w:t>N=236</w:t>
            </w:r>
          </w:p>
        </w:tc>
        <w:tc>
          <w:tcPr>
            <w:tcW w:w="2061" w:type="dxa"/>
            <w:tcBorders>
              <w:top w:val="single" w:sz="4" w:space="0" w:color="auto"/>
            </w:tcBorders>
          </w:tcPr>
          <w:p w14:paraId="4C9B1E99" w14:textId="770F9B63" w:rsidR="00840BE7" w:rsidRPr="007D4275" w:rsidRDefault="00840BE7" w:rsidP="00840BE7">
            <w:pPr>
              <w:spacing w:line="276" w:lineRule="auto"/>
              <w:rPr>
                <w:sz w:val="20"/>
                <w:szCs w:val="20"/>
              </w:rPr>
            </w:pPr>
            <w:r w:rsidRPr="00840BE7">
              <w:rPr>
                <w:b/>
                <w:bCs/>
                <w:sz w:val="20"/>
                <w:szCs w:val="20"/>
              </w:rPr>
              <w:t>N=319</w:t>
            </w:r>
          </w:p>
        </w:tc>
      </w:tr>
      <w:tr w:rsidR="00840BE7" w:rsidRPr="007D4275" w14:paraId="51F55B9C" w14:textId="77777777" w:rsidTr="00840BE7">
        <w:tc>
          <w:tcPr>
            <w:tcW w:w="2835" w:type="dxa"/>
          </w:tcPr>
          <w:p w14:paraId="5185F1B4" w14:textId="6685ED5D" w:rsidR="00840BE7" w:rsidRPr="007D4275" w:rsidRDefault="00840BE7" w:rsidP="00840BE7">
            <w:pPr>
              <w:spacing w:line="276" w:lineRule="auto"/>
              <w:rPr>
                <w:sz w:val="20"/>
                <w:szCs w:val="20"/>
              </w:rPr>
            </w:pPr>
            <w:r w:rsidRPr="007D4275">
              <w:rPr>
                <w:sz w:val="20"/>
                <w:szCs w:val="20"/>
              </w:rPr>
              <w:t xml:space="preserve">   &lt;20%</w:t>
            </w:r>
          </w:p>
        </w:tc>
        <w:tc>
          <w:tcPr>
            <w:tcW w:w="2060" w:type="dxa"/>
          </w:tcPr>
          <w:p w14:paraId="1A9656F1" w14:textId="69EBBE1E" w:rsidR="00840BE7" w:rsidRPr="007D4275" w:rsidRDefault="00840BE7" w:rsidP="00840BE7">
            <w:pPr>
              <w:spacing w:line="276" w:lineRule="auto"/>
              <w:rPr>
                <w:sz w:val="20"/>
                <w:szCs w:val="20"/>
              </w:rPr>
            </w:pPr>
            <w:r>
              <w:rPr>
                <w:sz w:val="20"/>
                <w:szCs w:val="20"/>
              </w:rPr>
              <w:t>71 (86%)</w:t>
            </w:r>
          </w:p>
        </w:tc>
        <w:tc>
          <w:tcPr>
            <w:tcW w:w="2060" w:type="dxa"/>
          </w:tcPr>
          <w:p w14:paraId="14921925" w14:textId="3A8FB2D7" w:rsidR="00840BE7" w:rsidRPr="007D4275" w:rsidRDefault="00840BE7" w:rsidP="00840BE7">
            <w:pPr>
              <w:spacing w:line="276" w:lineRule="auto"/>
              <w:rPr>
                <w:sz w:val="20"/>
                <w:szCs w:val="20"/>
              </w:rPr>
            </w:pPr>
            <w:r>
              <w:rPr>
                <w:sz w:val="20"/>
                <w:szCs w:val="20"/>
              </w:rPr>
              <w:t>230 (97%)</w:t>
            </w:r>
          </w:p>
        </w:tc>
        <w:tc>
          <w:tcPr>
            <w:tcW w:w="2061" w:type="dxa"/>
          </w:tcPr>
          <w:p w14:paraId="43DB5FC2" w14:textId="59FF6BC7" w:rsidR="00840BE7" w:rsidRPr="007D4275" w:rsidRDefault="00840BE7" w:rsidP="00840BE7">
            <w:pPr>
              <w:spacing w:line="276" w:lineRule="auto"/>
              <w:rPr>
                <w:sz w:val="20"/>
                <w:szCs w:val="20"/>
              </w:rPr>
            </w:pPr>
            <w:r>
              <w:rPr>
                <w:sz w:val="20"/>
                <w:szCs w:val="20"/>
              </w:rPr>
              <w:t>301 (94%)</w:t>
            </w:r>
          </w:p>
        </w:tc>
      </w:tr>
      <w:tr w:rsidR="00840BE7" w:rsidRPr="007D4275" w14:paraId="2DB05662" w14:textId="77777777" w:rsidTr="00840BE7">
        <w:tc>
          <w:tcPr>
            <w:tcW w:w="2835" w:type="dxa"/>
            <w:tcBorders>
              <w:bottom w:val="single" w:sz="4" w:space="0" w:color="auto"/>
            </w:tcBorders>
          </w:tcPr>
          <w:p w14:paraId="0FFD7DEF" w14:textId="4788053A" w:rsidR="00840BE7" w:rsidRPr="007D4275" w:rsidRDefault="00840BE7" w:rsidP="00840BE7">
            <w:pPr>
              <w:spacing w:line="276" w:lineRule="auto"/>
              <w:rPr>
                <w:sz w:val="20"/>
                <w:szCs w:val="20"/>
              </w:rPr>
            </w:pPr>
            <w:r w:rsidRPr="007D4275">
              <w:rPr>
                <w:sz w:val="20"/>
                <w:szCs w:val="20"/>
              </w:rPr>
              <w:t xml:space="preserve">   ≥20%</w:t>
            </w:r>
          </w:p>
        </w:tc>
        <w:tc>
          <w:tcPr>
            <w:tcW w:w="2060" w:type="dxa"/>
            <w:tcBorders>
              <w:bottom w:val="single" w:sz="4" w:space="0" w:color="auto"/>
            </w:tcBorders>
          </w:tcPr>
          <w:p w14:paraId="0AD5050E" w14:textId="266D5C4C" w:rsidR="00840BE7" w:rsidRPr="007D4275" w:rsidRDefault="00840BE7" w:rsidP="00840BE7">
            <w:pPr>
              <w:spacing w:line="276" w:lineRule="auto"/>
              <w:rPr>
                <w:sz w:val="20"/>
                <w:szCs w:val="20"/>
              </w:rPr>
            </w:pPr>
            <w:r>
              <w:rPr>
                <w:sz w:val="20"/>
                <w:szCs w:val="20"/>
              </w:rPr>
              <w:t>12 (14%)</w:t>
            </w:r>
          </w:p>
        </w:tc>
        <w:tc>
          <w:tcPr>
            <w:tcW w:w="2060" w:type="dxa"/>
            <w:tcBorders>
              <w:bottom w:val="single" w:sz="4" w:space="0" w:color="auto"/>
            </w:tcBorders>
          </w:tcPr>
          <w:p w14:paraId="292FABA6" w14:textId="5284C9B1" w:rsidR="00840BE7" w:rsidRPr="007D4275" w:rsidRDefault="00840BE7" w:rsidP="00840BE7">
            <w:pPr>
              <w:spacing w:line="276" w:lineRule="auto"/>
              <w:rPr>
                <w:sz w:val="20"/>
                <w:szCs w:val="20"/>
              </w:rPr>
            </w:pPr>
            <w:r>
              <w:rPr>
                <w:sz w:val="20"/>
                <w:szCs w:val="20"/>
              </w:rPr>
              <w:t>6 (3%)</w:t>
            </w:r>
          </w:p>
        </w:tc>
        <w:tc>
          <w:tcPr>
            <w:tcW w:w="2061" w:type="dxa"/>
            <w:tcBorders>
              <w:bottom w:val="single" w:sz="4" w:space="0" w:color="auto"/>
            </w:tcBorders>
          </w:tcPr>
          <w:p w14:paraId="24D8D6AC" w14:textId="4FBD8472" w:rsidR="00840BE7" w:rsidRPr="007D4275" w:rsidRDefault="00840BE7" w:rsidP="00840BE7">
            <w:pPr>
              <w:spacing w:line="276" w:lineRule="auto"/>
              <w:rPr>
                <w:sz w:val="20"/>
                <w:szCs w:val="20"/>
              </w:rPr>
            </w:pPr>
            <w:r>
              <w:rPr>
                <w:sz w:val="20"/>
                <w:szCs w:val="20"/>
              </w:rPr>
              <w:t>18 (6%)</w:t>
            </w:r>
          </w:p>
        </w:tc>
      </w:tr>
      <w:tr w:rsidR="00840BE7" w:rsidRPr="00840BE7" w14:paraId="258B81E5" w14:textId="77777777" w:rsidTr="00840BE7">
        <w:tc>
          <w:tcPr>
            <w:tcW w:w="2835" w:type="dxa"/>
            <w:tcBorders>
              <w:top w:val="single" w:sz="4" w:space="0" w:color="auto"/>
            </w:tcBorders>
          </w:tcPr>
          <w:p w14:paraId="00B5A6B2" w14:textId="09CE0F08" w:rsidR="00840BE7" w:rsidRPr="00840BE7" w:rsidRDefault="00840BE7" w:rsidP="00840BE7">
            <w:pPr>
              <w:spacing w:line="276" w:lineRule="auto"/>
              <w:rPr>
                <w:b/>
                <w:bCs/>
                <w:sz w:val="20"/>
                <w:szCs w:val="20"/>
              </w:rPr>
            </w:pPr>
            <w:r w:rsidRPr="00840BE7">
              <w:rPr>
                <w:b/>
                <w:bCs/>
                <w:sz w:val="20"/>
                <w:szCs w:val="20"/>
              </w:rPr>
              <w:t xml:space="preserve">Self-reported in follow-up questionnaire </w:t>
            </w:r>
            <w:r w:rsidR="00572CFB">
              <w:rPr>
                <w:b/>
                <w:bCs/>
                <w:sz w:val="20"/>
                <w:szCs w:val="20"/>
              </w:rPr>
              <w:t>2</w:t>
            </w:r>
          </w:p>
        </w:tc>
        <w:tc>
          <w:tcPr>
            <w:tcW w:w="2060" w:type="dxa"/>
            <w:tcBorders>
              <w:top w:val="single" w:sz="4" w:space="0" w:color="auto"/>
            </w:tcBorders>
          </w:tcPr>
          <w:p w14:paraId="53C8A24D" w14:textId="3BF745B4" w:rsidR="00840BE7" w:rsidRPr="00840BE7" w:rsidRDefault="00840BE7" w:rsidP="00840BE7">
            <w:pPr>
              <w:spacing w:line="276" w:lineRule="auto"/>
              <w:rPr>
                <w:b/>
                <w:bCs/>
                <w:sz w:val="20"/>
                <w:szCs w:val="20"/>
              </w:rPr>
            </w:pPr>
            <w:r w:rsidRPr="00840BE7">
              <w:rPr>
                <w:b/>
                <w:bCs/>
                <w:sz w:val="20"/>
                <w:szCs w:val="20"/>
              </w:rPr>
              <w:t>N=</w:t>
            </w:r>
            <w:r w:rsidR="00572CFB">
              <w:rPr>
                <w:b/>
                <w:bCs/>
                <w:sz w:val="20"/>
                <w:szCs w:val="20"/>
              </w:rPr>
              <w:t>65</w:t>
            </w:r>
          </w:p>
        </w:tc>
        <w:tc>
          <w:tcPr>
            <w:tcW w:w="2060" w:type="dxa"/>
            <w:tcBorders>
              <w:top w:val="single" w:sz="4" w:space="0" w:color="auto"/>
            </w:tcBorders>
          </w:tcPr>
          <w:p w14:paraId="5307582E" w14:textId="4C29C9F5" w:rsidR="00840BE7" w:rsidRPr="00840BE7" w:rsidRDefault="00840BE7" w:rsidP="00840BE7">
            <w:pPr>
              <w:spacing w:line="276" w:lineRule="auto"/>
              <w:rPr>
                <w:b/>
                <w:bCs/>
                <w:sz w:val="20"/>
                <w:szCs w:val="20"/>
              </w:rPr>
            </w:pPr>
            <w:r w:rsidRPr="00840BE7">
              <w:rPr>
                <w:b/>
                <w:bCs/>
                <w:sz w:val="20"/>
                <w:szCs w:val="20"/>
              </w:rPr>
              <w:t>N=</w:t>
            </w:r>
            <w:r w:rsidR="00572CFB">
              <w:rPr>
                <w:b/>
                <w:bCs/>
                <w:sz w:val="20"/>
                <w:szCs w:val="20"/>
              </w:rPr>
              <w:t>193</w:t>
            </w:r>
          </w:p>
        </w:tc>
        <w:tc>
          <w:tcPr>
            <w:tcW w:w="2061" w:type="dxa"/>
            <w:tcBorders>
              <w:top w:val="single" w:sz="4" w:space="0" w:color="auto"/>
            </w:tcBorders>
          </w:tcPr>
          <w:p w14:paraId="5BCEBF3E" w14:textId="4E1754EE" w:rsidR="00840BE7" w:rsidRPr="00840BE7" w:rsidRDefault="00840BE7" w:rsidP="00840BE7">
            <w:pPr>
              <w:spacing w:line="276" w:lineRule="auto"/>
              <w:rPr>
                <w:b/>
                <w:bCs/>
                <w:sz w:val="20"/>
                <w:szCs w:val="20"/>
              </w:rPr>
            </w:pPr>
            <w:r w:rsidRPr="00840BE7">
              <w:rPr>
                <w:b/>
                <w:bCs/>
                <w:sz w:val="20"/>
                <w:szCs w:val="20"/>
              </w:rPr>
              <w:t>N=</w:t>
            </w:r>
            <w:r w:rsidR="00572CFB">
              <w:rPr>
                <w:b/>
                <w:bCs/>
                <w:sz w:val="20"/>
                <w:szCs w:val="20"/>
              </w:rPr>
              <w:t>258</w:t>
            </w:r>
          </w:p>
        </w:tc>
      </w:tr>
      <w:tr w:rsidR="00840BE7" w:rsidRPr="007D4275" w14:paraId="36AA1BFF" w14:textId="77777777" w:rsidTr="00840BE7">
        <w:tc>
          <w:tcPr>
            <w:tcW w:w="2835" w:type="dxa"/>
          </w:tcPr>
          <w:p w14:paraId="6D8CDA22" w14:textId="217021A9" w:rsidR="00840BE7" w:rsidRPr="007D4275" w:rsidRDefault="00840BE7" w:rsidP="00840BE7">
            <w:pPr>
              <w:spacing w:line="276" w:lineRule="auto"/>
              <w:rPr>
                <w:sz w:val="20"/>
                <w:szCs w:val="20"/>
              </w:rPr>
            </w:pPr>
            <w:r w:rsidRPr="007D4275">
              <w:rPr>
                <w:sz w:val="20"/>
                <w:szCs w:val="20"/>
              </w:rPr>
              <w:t xml:space="preserve">   No impairment</w:t>
            </w:r>
          </w:p>
        </w:tc>
        <w:tc>
          <w:tcPr>
            <w:tcW w:w="2060" w:type="dxa"/>
          </w:tcPr>
          <w:p w14:paraId="4F992DA2" w14:textId="6E9502E7" w:rsidR="00840BE7" w:rsidRPr="007D4275" w:rsidRDefault="00840BE7" w:rsidP="00840BE7">
            <w:pPr>
              <w:spacing w:line="276" w:lineRule="auto"/>
              <w:rPr>
                <w:sz w:val="20"/>
                <w:szCs w:val="20"/>
              </w:rPr>
            </w:pPr>
            <w:r w:rsidRPr="007D4275">
              <w:rPr>
                <w:sz w:val="20"/>
                <w:szCs w:val="20"/>
              </w:rPr>
              <w:t>4</w:t>
            </w:r>
            <w:r w:rsidR="00572CFB">
              <w:rPr>
                <w:sz w:val="20"/>
                <w:szCs w:val="20"/>
              </w:rPr>
              <w:t>0</w:t>
            </w:r>
            <w:r w:rsidRPr="007D4275">
              <w:rPr>
                <w:sz w:val="20"/>
                <w:szCs w:val="20"/>
              </w:rPr>
              <w:t xml:space="preserve"> (</w:t>
            </w:r>
            <w:r w:rsidR="00572CFB">
              <w:rPr>
                <w:sz w:val="20"/>
                <w:szCs w:val="20"/>
              </w:rPr>
              <w:t>62</w:t>
            </w:r>
            <w:r w:rsidRPr="007D4275">
              <w:rPr>
                <w:sz w:val="20"/>
                <w:szCs w:val="20"/>
              </w:rPr>
              <w:t>%)</w:t>
            </w:r>
          </w:p>
        </w:tc>
        <w:tc>
          <w:tcPr>
            <w:tcW w:w="2060" w:type="dxa"/>
          </w:tcPr>
          <w:p w14:paraId="42786D41" w14:textId="6F570A98" w:rsidR="00840BE7" w:rsidRPr="007D4275" w:rsidRDefault="00572CFB" w:rsidP="00840BE7">
            <w:pPr>
              <w:spacing w:line="276" w:lineRule="auto"/>
              <w:rPr>
                <w:sz w:val="20"/>
                <w:szCs w:val="20"/>
              </w:rPr>
            </w:pPr>
            <w:r>
              <w:rPr>
                <w:sz w:val="20"/>
                <w:szCs w:val="20"/>
              </w:rPr>
              <w:t>169</w:t>
            </w:r>
            <w:r w:rsidR="00840BE7" w:rsidRPr="007D4275">
              <w:rPr>
                <w:sz w:val="20"/>
                <w:szCs w:val="20"/>
              </w:rPr>
              <w:t xml:space="preserve"> (8</w:t>
            </w:r>
            <w:r>
              <w:rPr>
                <w:sz w:val="20"/>
                <w:szCs w:val="20"/>
              </w:rPr>
              <w:t>8</w:t>
            </w:r>
            <w:r w:rsidR="00840BE7" w:rsidRPr="007D4275">
              <w:rPr>
                <w:sz w:val="20"/>
                <w:szCs w:val="20"/>
              </w:rPr>
              <w:t>%)</w:t>
            </w:r>
          </w:p>
        </w:tc>
        <w:tc>
          <w:tcPr>
            <w:tcW w:w="2061" w:type="dxa"/>
          </w:tcPr>
          <w:p w14:paraId="21042271" w14:textId="47044D35" w:rsidR="00840BE7" w:rsidRPr="007D4275" w:rsidRDefault="00840BE7" w:rsidP="00840BE7">
            <w:pPr>
              <w:spacing w:line="276" w:lineRule="auto"/>
              <w:rPr>
                <w:sz w:val="20"/>
                <w:szCs w:val="20"/>
              </w:rPr>
            </w:pPr>
            <w:r>
              <w:rPr>
                <w:sz w:val="20"/>
                <w:szCs w:val="20"/>
              </w:rPr>
              <w:t>2</w:t>
            </w:r>
            <w:r w:rsidR="00572CFB">
              <w:rPr>
                <w:sz w:val="20"/>
                <w:szCs w:val="20"/>
              </w:rPr>
              <w:t>09</w:t>
            </w:r>
            <w:r>
              <w:rPr>
                <w:sz w:val="20"/>
                <w:szCs w:val="20"/>
              </w:rPr>
              <w:t xml:space="preserve"> (</w:t>
            </w:r>
            <w:r w:rsidR="00572CFB">
              <w:rPr>
                <w:sz w:val="20"/>
                <w:szCs w:val="20"/>
              </w:rPr>
              <w:t>81</w:t>
            </w:r>
            <w:r>
              <w:rPr>
                <w:sz w:val="20"/>
                <w:szCs w:val="20"/>
              </w:rPr>
              <w:t>%)</w:t>
            </w:r>
          </w:p>
        </w:tc>
      </w:tr>
      <w:tr w:rsidR="00840BE7" w:rsidRPr="007D4275" w14:paraId="34F74693" w14:textId="77777777" w:rsidTr="00840BE7">
        <w:tc>
          <w:tcPr>
            <w:tcW w:w="2835" w:type="dxa"/>
            <w:tcBorders>
              <w:bottom w:val="single" w:sz="12" w:space="0" w:color="auto"/>
            </w:tcBorders>
          </w:tcPr>
          <w:p w14:paraId="53C8B86A" w14:textId="12ECEB14" w:rsidR="00840BE7" w:rsidRPr="007D4275" w:rsidRDefault="00840BE7" w:rsidP="00840BE7">
            <w:pPr>
              <w:spacing w:line="276" w:lineRule="auto"/>
              <w:rPr>
                <w:sz w:val="20"/>
                <w:szCs w:val="20"/>
              </w:rPr>
            </w:pPr>
            <w:r w:rsidRPr="007D4275">
              <w:rPr>
                <w:sz w:val="20"/>
                <w:szCs w:val="20"/>
              </w:rPr>
              <w:t xml:space="preserve">   Hearing impairment</w:t>
            </w:r>
          </w:p>
        </w:tc>
        <w:tc>
          <w:tcPr>
            <w:tcW w:w="2060" w:type="dxa"/>
            <w:tcBorders>
              <w:bottom w:val="single" w:sz="12" w:space="0" w:color="auto"/>
            </w:tcBorders>
          </w:tcPr>
          <w:p w14:paraId="5657934C" w14:textId="70771EE0" w:rsidR="00840BE7" w:rsidRPr="007D4275" w:rsidRDefault="00572CFB" w:rsidP="00840BE7">
            <w:pPr>
              <w:spacing w:line="276" w:lineRule="auto"/>
              <w:rPr>
                <w:sz w:val="20"/>
                <w:szCs w:val="20"/>
              </w:rPr>
            </w:pPr>
            <w:r>
              <w:rPr>
                <w:sz w:val="20"/>
                <w:szCs w:val="20"/>
              </w:rPr>
              <w:t>25</w:t>
            </w:r>
            <w:r w:rsidR="00840BE7" w:rsidRPr="007D4275">
              <w:rPr>
                <w:sz w:val="20"/>
                <w:szCs w:val="20"/>
              </w:rPr>
              <w:t xml:space="preserve"> (</w:t>
            </w:r>
            <w:r>
              <w:rPr>
                <w:sz w:val="20"/>
                <w:szCs w:val="20"/>
              </w:rPr>
              <w:t>38</w:t>
            </w:r>
            <w:r w:rsidR="00840BE7" w:rsidRPr="007D4275">
              <w:rPr>
                <w:sz w:val="20"/>
                <w:szCs w:val="20"/>
              </w:rPr>
              <w:t>%)</w:t>
            </w:r>
          </w:p>
        </w:tc>
        <w:tc>
          <w:tcPr>
            <w:tcW w:w="2060" w:type="dxa"/>
            <w:tcBorders>
              <w:bottom w:val="single" w:sz="12" w:space="0" w:color="auto"/>
            </w:tcBorders>
          </w:tcPr>
          <w:p w14:paraId="78BAADD0" w14:textId="53CCDAD9" w:rsidR="00840BE7" w:rsidRPr="007D4275" w:rsidRDefault="00572CFB" w:rsidP="00840BE7">
            <w:pPr>
              <w:spacing w:line="276" w:lineRule="auto"/>
              <w:rPr>
                <w:sz w:val="20"/>
                <w:szCs w:val="20"/>
              </w:rPr>
            </w:pPr>
            <w:r>
              <w:rPr>
                <w:sz w:val="20"/>
                <w:szCs w:val="20"/>
              </w:rPr>
              <w:t>24</w:t>
            </w:r>
            <w:r w:rsidR="00840BE7" w:rsidRPr="007D4275">
              <w:rPr>
                <w:sz w:val="20"/>
                <w:szCs w:val="20"/>
              </w:rPr>
              <w:t xml:space="preserve"> (1</w:t>
            </w:r>
            <w:r>
              <w:rPr>
                <w:sz w:val="20"/>
                <w:szCs w:val="20"/>
              </w:rPr>
              <w:t>2</w:t>
            </w:r>
            <w:r w:rsidR="00840BE7" w:rsidRPr="007D4275">
              <w:rPr>
                <w:sz w:val="20"/>
                <w:szCs w:val="20"/>
              </w:rPr>
              <w:t>%)</w:t>
            </w:r>
          </w:p>
        </w:tc>
        <w:tc>
          <w:tcPr>
            <w:tcW w:w="2061" w:type="dxa"/>
            <w:tcBorders>
              <w:bottom w:val="single" w:sz="12" w:space="0" w:color="auto"/>
            </w:tcBorders>
          </w:tcPr>
          <w:p w14:paraId="2CAAF149" w14:textId="08D0620B" w:rsidR="00840BE7" w:rsidRPr="007D4275" w:rsidRDefault="00572CFB" w:rsidP="00840BE7">
            <w:pPr>
              <w:spacing w:line="276" w:lineRule="auto"/>
              <w:rPr>
                <w:sz w:val="20"/>
                <w:szCs w:val="20"/>
              </w:rPr>
            </w:pPr>
            <w:r>
              <w:rPr>
                <w:sz w:val="20"/>
                <w:szCs w:val="20"/>
              </w:rPr>
              <w:t>49</w:t>
            </w:r>
            <w:r w:rsidR="00840BE7">
              <w:rPr>
                <w:sz w:val="20"/>
                <w:szCs w:val="20"/>
              </w:rPr>
              <w:t xml:space="preserve"> (</w:t>
            </w:r>
            <w:r>
              <w:rPr>
                <w:sz w:val="20"/>
                <w:szCs w:val="20"/>
              </w:rPr>
              <w:t>19</w:t>
            </w:r>
            <w:r w:rsidR="00840BE7">
              <w:rPr>
                <w:sz w:val="20"/>
                <w:szCs w:val="20"/>
              </w:rPr>
              <w:t>%)</w:t>
            </w:r>
          </w:p>
        </w:tc>
      </w:tr>
    </w:tbl>
    <w:p w14:paraId="2F0FCB4E" w14:textId="4FBA394E" w:rsidR="009B205E" w:rsidRDefault="009B205E" w:rsidP="009B205E"/>
    <w:p w14:paraId="48B4AB80" w14:textId="057751F1" w:rsidR="009B205E" w:rsidRPr="009A65A2" w:rsidRDefault="009B205E" w:rsidP="009B205E">
      <w:pPr>
        <w:spacing w:after="160" w:line="259" w:lineRule="auto"/>
        <w:rPr>
          <w:sz w:val="20"/>
          <w:szCs w:val="22"/>
        </w:rPr>
      </w:pPr>
      <w:r w:rsidRPr="009A65A2">
        <w:rPr>
          <w:sz w:val="20"/>
          <w:szCs w:val="22"/>
        </w:rPr>
        <w:t xml:space="preserve">Abbreviations: SIOP, </w:t>
      </w:r>
      <w:r w:rsidR="00CE58DE">
        <w:rPr>
          <w:sz w:val="20"/>
          <w:szCs w:val="22"/>
        </w:rPr>
        <w:t xml:space="preserve">International </w:t>
      </w:r>
      <w:r w:rsidRPr="009A65A2">
        <w:rPr>
          <w:sz w:val="20"/>
          <w:szCs w:val="22"/>
        </w:rPr>
        <w:t>Society of Pediatric Oncology. CPT-AMA, Council on Physical Therapy, American Medical Association.</w:t>
      </w:r>
    </w:p>
    <w:p w14:paraId="56242D08" w14:textId="77777777" w:rsidR="009B205E" w:rsidRPr="009A65A2" w:rsidRDefault="009B205E" w:rsidP="009B205E">
      <w:pPr>
        <w:spacing w:after="160" w:line="259" w:lineRule="auto"/>
        <w:rPr>
          <w:sz w:val="20"/>
          <w:szCs w:val="22"/>
        </w:rPr>
      </w:pPr>
      <w:r w:rsidRPr="009A65A2">
        <w:rPr>
          <w:sz w:val="20"/>
          <w:szCs w:val="22"/>
        </w:rPr>
        <w:t>Risk groups: High, treated with platinum agents (cisplatin/carboplatin) or cranial radiation ≥ 30 Gray. Standard, treated with any other chemotherapy or radiation to head, neck or spine with any dose.</w:t>
      </w:r>
    </w:p>
    <w:p w14:paraId="44E07C73" w14:textId="3D6FEDDF" w:rsidR="009B205E" w:rsidRPr="009A65A2" w:rsidRDefault="009B205E" w:rsidP="009B205E">
      <w:pPr>
        <w:spacing w:after="160" w:line="259" w:lineRule="auto"/>
        <w:rPr>
          <w:sz w:val="20"/>
          <w:szCs w:val="22"/>
        </w:rPr>
      </w:pPr>
      <w:r w:rsidRPr="009A65A2">
        <w:rPr>
          <w:sz w:val="20"/>
          <w:szCs w:val="22"/>
        </w:rPr>
        <w:t xml:space="preserve">Hearing loss results from the high risk group have been published previously </w:t>
      </w:r>
      <w:sdt>
        <w:sdtPr>
          <w:rPr>
            <w:color w:val="000000"/>
            <w:sz w:val="20"/>
            <w:szCs w:val="22"/>
          </w:rPr>
          <w:tag w:val="MENDELEY_CITATION_v3_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"/>
          <w:id w:val="2048637724"/>
          <w:placeholder>
            <w:docPart w:val="2ACDCBA2953649139EF095910A466246"/>
          </w:placeholder>
        </w:sdtPr>
        <w:sdtEndPr/>
        <w:sdtContent>
          <w:r w:rsidR="00BB6D19" w:rsidRPr="00BB6D19">
            <w:rPr>
              <w:color w:val="000000"/>
              <w:sz w:val="20"/>
              <w:szCs w:val="22"/>
            </w:rPr>
            <w:t>[2]</w:t>
          </w:r>
        </w:sdtContent>
      </w:sdt>
      <w:r w:rsidRPr="009A65A2">
        <w:rPr>
          <w:sz w:val="20"/>
          <w:szCs w:val="22"/>
        </w:rPr>
        <w:t>.</w:t>
      </w:r>
    </w:p>
    <w:p w14:paraId="3FCCF2A2" w14:textId="08226655" w:rsidR="00FE4B5A" w:rsidRPr="009A65A2" w:rsidRDefault="00FE4B5A" w:rsidP="009B205E">
      <w:pPr>
        <w:spacing w:after="160" w:line="259" w:lineRule="auto"/>
        <w:rPr>
          <w:sz w:val="20"/>
          <w:szCs w:val="22"/>
        </w:rPr>
      </w:pPr>
      <w:r w:rsidRPr="009A65A2">
        <w:rPr>
          <w:sz w:val="20"/>
          <w:szCs w:val="22"/>
        </w:rPr>
        <w:t xml:space="preserve">CPT-AMA: </w:t>
      </w:r>
      <w:r w:rsidRPr="009A65A2">
        <w:rPr>
          <w:color w:val="000000"/>
          <w:sz w:val="20"/>
          <w:szCs w:val="22"/>
        </w:rPr>
        <w:t xml:space="preserve">The CPT-AMA scale is widely used in the Swiss health system to determine eligibility for hearing aid coverage by the old-age, survivors and disability insurance (OASI/IV) </w:t>
      </w:r>
      <w:sdt>
        <w:sdtPr>
          <w:rPr>
            <w:color w:val="000000"/>
            <w:sz w:val="20"/>
            <w:szCs w:val="22"/>
          </w:rPr>
          <w:tag w:val="MENDELEY_CITATION_v3_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"/>
          <w:id w:val="-142586425"/>
          <w:placeholder>
            <w:docPart w:val="DefaultPlaceholder_-1854013440"/>
          </w:placeholder>
        </w:sdtPr>
        <w:sdtEndPr/>
        <w:sdtContent>
          <w:r w:rsidR="00BB6D19" w:rsidRPr="00BB6D19">
            <w:rPr>
              <w:color w:val="000000"/>
              <w:sz w:val="20"/>
              <w:szCs w:val="22"/>
            </w:rPr>
            <w:t>[3]</w:t>
          </w:r>
        </w:sdtContent>
      </w:sdt>
      <w:r w:rsidRPr="009A65A2">
        <w:rPr>
          <w:color w:val="000000"/>
          <w:sz w:val="20"/>
          <w:szCs w:val="22"/>
        </w:rPr>
        <w:t xml:space="preserve">. CPT-AMA results in percentage of hearing loss, calculated through weighted percentage for hearing threshold at frequencies between 500-4000 Hz </w:t>
      </w:r>
      <w:sdt>
        <w:sdtPr>
          <w:rPr>
            <w:color w:val="000000"/>
            <w:sz w:val="20"/>
            <w:szCs w:val="22"/>
          </w:rPr>
          <w:tag w:val="MENDELEY_CITATION_v3_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"/>
          <w:id w:val="1355539148"/>
          <w:placeholder>
            <w:docPart w:val="077BD77AA3E7478CB17162C65726DD86"/>
          </w:placeholder>
        </w:sdtPr>
        <w:sdtEndPr/>
        <w:sdtContent>
          <w:r w:rsidR="00BB6D19" w:rsidRPr="00BB6D19">
            <w:rPr>
              <w:color w:val="000000"/>
              <w:sz w:val="20"/>
              <w:szCs w:val="22"/>
            </w:rPr>
            <w:t>[4]</w:t>
          </w:r>
        </w:sdtContent>
      </w:sdt>
      <w:r w:rsidRPr="009A65A2">
        <w:rPr>
          <w:color w:val="000000"/>
          <w:sz w:val="20"/>
          <w:szCs w:val="22"/>
        </w:rPr>
        <w:t>. We calculated the mean percentage of hearing loss of both ears and categorized it into not clinically relevant (</w:t>
      </w:r>
      <w:r w:rsidRPr="009A65A2">
        <w:rPr>
          <w:sz w:val="20"/>
          <w:szCs w:val="22"/>
        </w:rPr>
        <w:t xml:space="preserve">&lt;20%), or clinically relevant hearing loss (≥20%), based on the guidelines for ENT specialists on the clarification mandate for the reimbursement of hearing aids by the </w:t>
      </w:r>
      <w:r w:rsidRPr="009A65A2">
        <w:rPr>
          <w:color w:val="000000"/>
          <w:sz w:val="20"/>
          <w:szCs w:val="22"/>
        </w:rPr>
        <w:t xml:space="preserve">OASI and IV </w:t>
      </w:r>
      <w:sdt>
        <w:sdtPr>
          <w:rPr>
            <w:color w:val="000000"/>
            <w:sz w:val="20"/>
            <w:szCs w:val="22"/>
          </w:rPr>
          <w:tag w:val="MENDELEY_CITATION_v3_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"/>
          <w:id w:val="1815602386"/>
          <w:placeholder>
            <w:docPart w:val="E1D4D0FF91204C448A75032F33595429"/>
          </w:placeholder>
        </w:sdtPr>
        <w:sdtEndPr/>
        <w:sdtContent>
          <w:r w:rsidR="00BB6D19" w:rsidRPr="00BB6D19">
            <w:rPr>
              <w:color w:val="000000"/>
              <w:sz w:val="20"/>
              <w:szCs w:val="22"/>
            </w:rPr>
            <w:t>[3]</w:t>
          </w:r>
        </w:sdtContent>
      </w:sdt>
      <w:r w:rsidRPr="009A65A2">
        <w:rPr>
          <w:color w:val="000000"/>
          <w:sz w:val="20"/>
          <w:szCs w:val="22"/>
        </w:rPr>
        <w:t>.</w:t>
      </w:r>
    </w:p>
    <w:p w14:paraId="0B72A871" w14:textId="22F9047F" w:rsidR="009B205E" w:rsidRPr="009A65A2" w:rsidRDefault="009B205E">
      <w:pPr>
        <w:spacing w:after="160" w:line="259" w:lineRule="auto"/>
        <w:rPr>
          <w:sz w:val="20"/>
          <w:szCs w:val="22"/>
        </w:rPr>
      </w:pPr>
      <w:r w:rsidRPr="009A65A2">
        <w:rPr>
          <w:sz w:val="20"/>
          <w:szCs w:val="22"/>
        </w:rPr>
        <w:br w:type="page"/>
      </w:r>
    </w:p>
    <w:p w14:paraId="1EFF1D37" w14:textId="3538836D" w:rsidR="00412D52" w:rsidRPr="00412D52" w:rsidRDefault="00C8415C" w:rsidP="00412D52">
      <w:pPr>
        <w:pStyle w:val="Heading2"/>
        <w:numPr>
          <w:ilvl w:val="0"/>
          <w:numId w:val="0"/>
        </w:numPr>
        <w:rPr>
          <w:b w:val="0"/>
          <w:bCs w:val="0"/>
          <w:sz w:val="24"/>
          <w:szCs w:val="24"/>
        </w:rPr>
      </w:pPr>
      <w:bookmarkStart w:id="11" w:name="_Toc204615272"/>
      <w:bookmarkStart w:id="12" w:name="_Hlk191466765"/>
      <w:bookmarkEnd w:id="8"/>
      <w:bookmarkEnd w:id="9"/>
      <w:r w:rsidRPr="00187351">
        <w:rPr>
          <w:sz w:val="24"/>
          <w:szCs w:val="24"/>
        </w:rPr>
        <w:lastRenderedPageBreak/>
        <w:t xml:space="preserve">Supplementary Table </w:t>
      </w:r>
      <w:r w:rsidR="00CF0252">
        <w:rPr>
          <w:sz w:val="24"/>
          <w:szCs w:val="24"/>
        </w:rPr>
        <w:t>3</w:t>
      </w:r>
      <w:r w:rsidRPr="00187351">
        <w:rPr>
          <w:sz w:val="24"/>
          <w:szCs w:val="24"/>
        </w:rPr>
        <w:t xml:space="preserve">: </w:t>
      </w:r>
      <w:bookmarkStart w:id="13" w:name="_Hlk192671030"/>
      <w:r w:rsidRPr="00187351">
        <w:rPr>
          <w:b w:val="0"/>
          <w:bCs w:val="0"/>
          <w:sz w:val="24"/>
          <w:szCs w:val="24"/>
        </w:rPr>
        <w:t>General experiences</w:t>
      </w:r>
      <w:r w:rsidR="00422456" w:rsidRPr="00187351">
        <w:rPr>
          <w:b w:val="0"/>
          <w:bCs w:val="0"/>
          <w:sz w:val="24"/>
          <w:szCs w:val="24"/>
        </w:rPr>
        <w:t xml:space="preserve"> of CCS participants</w:t>
      </w:r>
      <w:r w:rsidRPr="00187351">
        <w:rPr>
          <w:b w:val="0"/>
          <w:bCs w:val="0"/>
          <w:sz w:val="24"/>
          <w:szCs w:val="24"/>
        </w:rPr>
        <w:t xml:space="preserve"> </w:t>
      </w:r>
      <w:r w:rsidR="00FB6027" w:rsidRPr="00187351">
        <w:rPr>
          <w:b w:val="0"/>
          <w:bCs w:val="0"/>
          <w:sz w:val="24"/>
          <w:szCs w:val="24"/>
        </w:rPr>
        <w:t xml:space="preserve">with the </w:t>
      </w:r>
      <w:bookmarkEnd w:id="13"/>
      <w:r w:rsidR="00422456" w:rsidRPr="00187351">
        <w:rPr>
          <w:b w:val="0"/>
          <w:bCs w:val="0"/>
          <w:sz w:val="24"/>
          <w:szCs w:val="24"/>
        </w:rPr>
        <w:t>hearing test</w:t>
      </w:r>
      <w:r w:rsidR="00FB6027" w:rsidRPr="00187351">
        <w:rPr>
          <w:b w:val="0"/>
          <w:bCs w:val="0"/>
          <w:sz w:val="24"/>
          <w:szCs w:val="24"/>
        </w:rPr>
        <w:t>.</w:t>
      </w:r>
      <w:bookmarkEnd w:id="11"/>
    </w:p>
    <w:tbl>
      <w:tblPr>
        <w:tblW w:w="8931" w:type="dxa"/>
        <w:shd w:val="clear" w:color="auto" w:fill="FFFFFF"/>
        <w:tblLayout w:type="fixed"/>
        <w:tblCellMar>
          <w:left w:w="0" w:type="dxa"/>
          <w:right w:w="0" w:type="dxa"/>
        </w:tblCellMar>
        <w:tblLook w:val="04A0" w:firstRow="1" w:lastRow="0" w:firstColumn="1" w:lastColumn="0" w:noHBand="0" w:noVBand="1"/>
      </w:tblPr>
      <w:tblGrid>
        <w:gridCol w:w="3544"/>
        <w:gridCol w:w="1512"/>
        <w:gridCol w:w="1512"/>
        <w:gridCol w:w="1512"/>
        <w:gridCol w:w="851"/>
      </w:tblGrid>
      <w:tr w:rsidR="007771BE" w:rsidRPr="00106482" w14:paraId="4FDB5FBA" w14:textId="58A7E9D3" w:rsidTr="00412D52">
        <w:trPr>
          <w:trHeight w:val="442"/>
          <w:tblHeader/>
        </w:trPr>
        <w:tc>
          <w:tcPr>
            <w:tcW w:w="3544" w:type="dxa"/>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hideMark/>
          </w:tcPr>
          <w:p w14:paraId="21009046" w14:textId="77777777" w:rsidR="007771BE" w:rsidRPr="00106482" w:rsidRDefault="007771BE" w:rsidP="007F712F">
            <w:pPr>
              <w:spacing w:line="240" w:lineRule="auto"/>
              <w:rPr>
                <w:sz w:val="20"/>
                <w:szCs w:val="20"/>
              </w:rPr>
            </w:pP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2DAB80C2" w14:textId="77777777" w:rsidR="007771BE" w:rsidRPr="00106482" w:rsidRDefault="007771BE" w:rsidP="007F712F">
            <w:pPr>
              <w:spacing w:line="240" w:lineRule="auto"/>
              <w:rPr>
                <w:b/>
                <w:bCs/>
                <w:sz w:val="20"/>
                <w:szCs w:val="20"/>
                <w:lang w:val="de-CH"/>
              </w:rPr>
            </w:pPr>
            <w:r w:rsidRPr="00106482">
              <w:rPr>
                <w:b/>
                <w:bCs/>
                <w:sz w:val="20"/>
                <w:szCs w:val="20"/>
                <w:lang w:val="de-CH"/>
              </w:rPr>
              <w:t>SIOP 0-1</w:t>
            </w:r>
            <w:r w:rsidRPr="00106482">
              <w:rPr>
                <w:b/>
                <w:bCs/>
                <w:sz w:val="20"/>
                <w:szCs w:val="20"/>
                <w:lang w:val="de-CH"/>
              </w:rPr>
              <w:br/>
              <w:t>(N=232)</w:t>
            </w: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27775637" w14:textId="77777777" w:rsidR="007771BE" w:rsidRPr="00106482" w:rsidRDefault="007771BE" w:rsidP="007F712F">
            <w:pPr>
              <w:spacing w:line="240" w:lineRule="auto"/>
              <w:rPr>
                <w:b/>
                <w:bCs/>
                <w:sz w:val="20"/>
                <w:szCs w:val="20"/>
                <w:lang w:val="de-CH"/>
              </w:rPr>
            </w:pPr>
            <w:r w:rsidRPr="00106482">
              <w:rPr>
                <w:b/>
                <w:bCs/>
                <w:sz w:val="20"/>
                <w:szCs w:val="20"/>
                <w:lang w:val="de-CH"/>
              </w:rPr>
              <w:t>SIOP 2-4</w:t>
            </w:r>
            <w:r w:rsidRPr="00106482">
              <w:rPr>
                <w:b/>
                <w:bCs/>
                <w:sz w:val="20"/>
                <w:szCs w:val="20"/>
                <w:lang w:val="de-CH"/>
              </w:rPr>
              <w:br/>
              <w:t>(N=64)</w:t>
            </w: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28333740" w14:textId="2966D2C7" w:rsidR="007771BE" w:rsidRPr="00106482" w:rsidRDefault="00422456" w:rsidP="007F712F">
            <w:pPr>
              <w:spacing w:line="240" w:lineRule="auto"/>
              <w:rPr>
                <w:b/>
                <w:bCs/>
                <w:sz w:val="20"/>
                <w:szCs w:val="20"/>
                <w:lang w:val="de-CH"/>
              </w:rPr>
            </w:pPr>
            <w:r>
              <w:rPr>
                <w:b/>
                <w:bCs/>
                <w:sz w:val="20"/>
                <w:szCs w:val="20"/>
                <w:lang w:val="de-CH"/>
              </w:rPr>
              <w:t>Total</w:t>
            </w:r>
            <w:r>
              <w:rPr>
                <w:b/>
                <w:bCs/>
                <w:sz w:val="20"/>
                <w:szCs w:val="20"/>
                <w:vertAlign w:val="superscript"/>
                <w:lang w:val="de-CH"/>
              </w:rPr>
              <w:t>a</w:t>
            </w:r>
            <w:r w:rsidR="007771BE" w:rsidRPr="00106482">
              <w:rPr>
                <w:b/>
                <w:bCs/>
                <w:sz w:val="20"/>
                <w:szCs w:val="20"/>
                <w:lang w:val="de-CH"/>
              </w:rPr>
              <w:br/>
              <w:t>(N=296)</w:t>
            </w:r>
          </w:p>
        </w:tc>
        <w:tc>
          <w:tcPr>
            <w:tcW w:w="851" w:type="dxa"/>
            <w:tcBorders>
              <w:top w:val="single" w:sz="18" w:space="0" w:color="000000"/>
              <w:left w:val="nil"/>
              <w:bottom w:val="single" w:sz="8" w:space="0" w:color="000000"/>
              <w:right w:val="nil"/>
            </w:tcBorders>
            <w:shd w:val="clear" w:color="auto" w:fill="FFFFFF"/>
            <w:vAlign w:val="center"/>
          </w:tcPr>
          <w:p w14:paraId="5585ADB2" w14:textId="7AFBD40A" w:rsidR="007771BE" w:rsidRPr="00106482" w:rsidRDefault="007771BE" w:rsidP="007F712F">
            <w:pPr>
              <w:spacing w:line="240" w:lineRule="auto"/>
              <w:jc w:val="center"/>
              <w:rPr>
                <w:b/>
                <w:bCs/>
                <w:sz w:val="20"/>
                <w:szCs w:val="20"/>
                <w:lang w:val="de-CH"/>
              </w:rPr>
            </w:pPr>
            <w:r w:rsidRPr="00106482">
              <w:rPr>
                <w:b/>
                <w:bCs/>
                <w:sz w:val="20"/>
                <w:szCs w:val="20"/>
                <w:lang w:val="de-CH"/>
              </w:rPr>
              <w:t>P-value</w:t>
            </w:r>
          </w:p>
        </w:tc>
      </w:tr>
      <w:tr w:rsidR="003914D1" w:rsidRPr="003914D1" w14:paraId="77C3AB75" w14:textId="77777777" w:rsidTr="003914D1">
        <w:trPr>
          <w:trHeight w:val="238"/>
          <w:tblHeader/>
        </w:trPr>
        <w:tc>
          <w:tcPr>
            <w:tcW w:w="3544" w:type="dxa"/>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tcPr>
          <w:p w14:paraId="361E4E75" w14:textId="77777777" w:rsidR="003914D1" w:rsidRPr="003914D1" w:rsidRDefault="003914D1" w:rsidP="007F712F">
            <w:pPr>
              <w:spacing w:line="240" w:lineRule="auto"/>
              <w:rPr>
                <w:sz w:val="20"/>
                <w:szCs w:val="20"/>
              </w:rPr>
            </w:pP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tcPr>
          <w:p w14:paraId="43B4A6A9" w14:textId="7792BAF4" w:rsidR="003914D1" w:rsidRPr="003914D1" w:rsidRDefault="003914D1" w:rsidP="007F712F">
            <w:pPr>
              <w:spacing w:line="240" w:lineRule="auto"/>
              <w:rPr>
                <w:sz w:val="20"/>
                <w:szCs w:val="20"/>
                <w:lang w:val="de-CH"/>
              </w:rPr>
            </w:pPr>
            <w:r w:rsidRPr="003914D1">
              <w:rPr>
                <w:sz w:val="20"/>
                <w:szCs w:val="20"/>
                <w:lang w:val="de-CH"/>
              </w:rPr>
              <w:t>n (%)</w:t>
            </w: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tcPr>
          <w:p w14:paraId="046A782A" w14:textId="4FDE6F34" w:rsidR="003914D1" w:rsidRPr="003914D1" w:rsidRDefault="003914D1" w:rsidP="007F712F">
            <w:pPr>
              <w:spacing w:line="240" w:lineRule="auto"/>
              <w:rPr>
                <w:sz w:val="20"/>
                <w:szCs w:val="20"/>
                <w:lang w:val="de-CH"/>
              </w:rPr>
            </w:pPr>
            <w:r w:rsidRPr="003914D1">
              <w:rPr>
                <w:sz w:val="20"/>
                <w:szCs w:val="20"/>
                <w:lang w:val="de-CH"/>
              </w:rPr>
              <w:t>n (%)</w:t>
            </w:r>
          </w:p>
        </w:tc>
        <w:tc>
          <w:tcPr>
            <w:tcW w:w="151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tcPr>
          <w:p w14:paraId="0390A3C6" w14:textId="0FCC63BD" w:rsidR="003914D1" w:rsidRPr="003914D1" w:rsidRDefault="003914D1" w:rsidP="007F712F">
            <w:pPr>
              <w:spacing w:line="240" w:lineRule="auto"/>
              <w:rPr>
                <w:sz w:val="20"/>
                <w:szCs w:val="20"/>
                <w:lang w:val="de-CH"/>
              </w:rPr>
            </w:pPr>
            <w:r w:rsidRPr="003914D1">
              <w:rPr>
                <w:sz w:val="20"/>
                <w:szCs w:val="20"/>
                <w:lang w:val="de-CH"/>
              </w:rPr>
              <w:t>n (%)</w:t>
            </w:r>
          </w:p>
        </w:tc>
        <w:tc>
          <w:tcPr>
            <w:tcW w:w="851" w:type="dxa"/>
            <w:tcBorders>
              <w:top w:val="single" w:sz="18" w:space="0" w:color="000000"/>
              <w:left w:val="nil"/>
              <w:bottom w:val="single" w:sz="8" w:space="0" w:color="000000"/>
              <w:right w:val="nil"/>
            </w:tcBorders>
            <w:shd w:val="clear" w:color="auto" w:fill="FFFFFF"/>
            <w:vAlign w:val="center"/>
          </w:tcPr>
          <w:p w14:paraId="5EE7A577" w14:textId="77777777" w:rsidR="003914D1" w:rsidRPr="003914D1" w:rsidRDefault="003914D1" w:rsidP="007F712F">
            <w:pPr>
              <w:spacing w:line="240" w:lineRule="auto"/>
              <w:jc w:val="center"/>
              <w:rPr>
                <w:sz w:val="20"/>
                <w:szCs w:val="20"/>
                <w:lang w:val="de-CH"/>
              </w:rPr>
            </w:pPr>
          </w:p>
        </w:tc>
      </w:tr>
      <w:tr w:rsidR="00E11B0E" w:rsidRPr="00106482" w14:paraId="437D0912" w14:textId="77777777" w:rsidTr="00066361">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1362C6C7" w14:textId="3C4517BD" w:rsidR="00E11B0E" w:rsidRPr="00106482" w:rsidRDefault="00E11B0E" w:rsidP="00066361">
            <w:pPr>
              <w:spacing w:line="240" w:lineRule="auto"/>
              <w:rPr>
                <w:b/>
                <w:bCs/>
                <w:sz w:val="20"/>
                <w:szCs w:val="20"/>
                <w:vertAlign w:val="superscript"/>
              </w:rPr>
            </w:pPr>
            <w:r w:rsidRPr="00106482">
              <w:rPr>
                <w:b/>
                <w:bCs/>
                <w:sz w:val="20"/>
                <w:szCs w:val="20"/>
              </w:rPr>
              <w:t xml:space="preserve">Expectations for hearing test </w:t>
            </w:r>
            <w:r w:rsidR="00AC55E5">
              <w:rPr>
                <w:b/>
                <w:bCs/>
                <w:sz w:val="20"/>
                <w:szCs w:val="20"/>
              </w:rPr>
              <w:t>met</w:t>
            </w:r>
            <w:r w:rsidR="00AC55E5" w:rsidRPr="00106482">
              <w:rPr>
                <w:b/>
                <w:bCs/>
                <w:sz w:val="20"/>
                <w:szCs w:val="20"/>
                <w:vertAlign w:val="superscript"/>
              </w:rPr>
              <w:t>b</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706E99" w14:textId="77777777" w:rsidR="00E11B0E" w:rsidRPr="00106482" w:rsidRDefault="00E11B0E" w:rsidP="00066361">
            <w:pPr>
              <w:spacing w:line="240" w:lineRule="auto"/>
              <w:rPr>
                <w:b/>
                <w:bCs/>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4FC72A" w14:textId="77777777" w:rsidR="00E11B0E" w:rsidRPr="00106482" w:rsidRDefault="00E11B0E" w:rsidP="00066361">
            <w:pPr>
              <w:spacing w:line="240" w:lineRule="auto"/>
              <w:rPr>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A985918" w14:textId="77777777" w:rsidR="00E11B0E" w:rsidRPr="00106482" w:rsidRDefault="00E11B0E" w:rsidP="00066361">
            <w:pPr>
              <w:spacing w:line="240" w:lineRule="auto"/>
              <w:rPr>
                <w:sz w:val="20"/>
                <w:szCs w:val="20"/>
              </w:rPr>
            </w:pPr>
          </w:p>
        </w:tc>
        <w:tc>
          <w:tcPr>
            <w:tcW w:w="851" w:type="dxa"/>
            <w:tcBorders>
              <w:top w:val="nil"/>
              <w:left w:val="nil"/>
              <w:bottom w:val="nil"/>
              <w:right w:val="nil"/>
            </w:tcBorders>
            <w:shd w:val="clear" w:color="auto" w:fill="FFFFFF"/>
            <w:vAlign w:val="center"/>
          </w:tcPr>
          <w:p w14:paraId="019EC876" w14:textId="77777777" w:rsidR="00E11B0E" w:rsidRPr="00106482" w:rsidRDefault="00E11B0E" w:rsidP="00066361">
            <w:pPr>
              <w:spacing w:line="240" w:lineRule="auto"/>
              <w:jc w:val="center"/>
              <w:rPr>
                <w:sz w:val="20"/>
                <w:szCs w:val="20"/>
                <w:lang w:val="de-CH"/>
              </w:rPr>
            </w:pPr>
            <w:r w:rsidRPr="00106482">
              <w:rPr>
                <w:sz w:val="20"/>
                <w:szCs w:val="20"/>
                <w:lang w:val="de-CH"/>
              </w:rPr>
              <w:t>0.04</w:t>
            </w:r>
          </w:p>
        </w:tc>
      </w:tr>
      <w:tr w:rsidR="00E11B0E" w:rsidRPr="00106482" w14:paraId="24E87FAC" w14:textId="77777777" w:rsidTr="00066361">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ED1C5D7" w14:textId="77777777" w:rsidR="00E11B0E" w:rsidRPr="00106482" w:rsidRDefault="00E11B0E" w:rsidP="00066361">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9FA74A" w14:textId="53A21E7F" w:rsidR="00E11B0E" w:rsidRPr="00106482" w:rsidRDefault="00E11B0E" w:rsidP="00066361">
            <w:pPr>
              <w:spacing w:line="240" w:lineRule="auto"/>
              <w:rPr>
                <w:sz w:val="20"/>
                <w:szCs w:val="20"/>
                <w:lang w:val="de-CH"/>
              </w:rPr>
            </w:pPr>
            <w:r w:rsidRPr="00106482">
              <w:rPr>
                <w:sz w:val="20"/>
                <w:szCs w:val="20"/>
                <w:lang w:val="de-CH"/>
              </w:rPr>
              <w:t>210 (91%)</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7E1A816" w14:textId="494EF91A" w:rsidR="00E11B0E" w:rsidRPr="00106482" w:rsidRDefault="00E11B0E" w:rsidP="00066361">
            <w:pPr>
              <w:spacing w:line="240" w:lineRule="auto"/>
              <w:rPr>
                <w:sz w:val="20"/>
                <w:szCs w:val="20"/>
                <w:lang w:val="de-CH"/>
              </w:rPr>
            </w:pPr>
            <w:r w:rsidRPr="00106482">
              <w:rPr>
                <w:sz w:val="20"/>
                <w:szCs w:val="20"/>
                <w:lang w:val="de-CH"/>
              </w:rPr>
              <w:t>51 (80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FA248A" w14:textId="0F01D5D8" w:rsidR="00E11B0E" w:rsidRPr="00106482" w:rsidRDefault="00E11B0E" w:rsidP="00066361">
            <w:pPr>
              <w:spacing w:line="240" w:lineRule="auto"/>
              <w:rPr>
                <w:sz w:val="20"/>
                <w:szCs w:val="20"/>
                <w:lang w:val="de-CH"/>
              </w:rPr>
            </w:pPr>
            <w:r w:rsidRPr="00106482">
              <w:rPr>
                <w:sz w:val="20"/>
                <w:szCs w:val="20"/>
                <w:lang w:val="de-CH"/>
              </w:rPr>
              <w:t>261 (88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3558A617" w14:textId="77777777" w:rsidR="00E11B0E" w:rsidRPr="00106482" w:rsidRDefault="00E11B0E" w:rsidP="00066361">
            <w:pPr>
              <w:spacing w:line="240" w:lineRule="auto"/>
              <w:jc w:val="center"/>
              <w:rPr>
                <w:sz w:val="20"/>
                <w:szCs w:val="20"/>
                <w:lang w:val="de-CH"/>
              </w:rPr>
            </w:pPr>
          </w:p>
        </w:tc>
      </w:tr>
      <w:tr w:rsidR="00E11B0E" w:rsidRPr="00106482" w14:paraId="051B0074" w14:textId="77777777" w:rsidTr="00066361">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676AF9F" w14:textId="77777777" w:rsidR="00E11B0E" w:rsidRPr="00106482" w:rsidRDefault="00E11B0E" w:rsidP="00066361">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3C1AD7" w14:textId="38B6405D" w:rsidR="00E11B0E" w:rsidRPr="00106482" w:rsidRDefault="00E11B0E" w:rsidP="00066361">
            <w:pPr>
              <w:spacing w:line="240" w:lineRule="auto"/>
              <w:rPr>
                <w:sz w:val="20"/>
                <w:szCs w:val="20"/>
                <w:lang w:val="de-CH"/>
              </w:rPr>
            </w:pPr>
            <w:r w:rsidRPr="00106482">
              <w:rPr>
                <w:sz w:val="20"/>
                <w:szCs w:val="20"/>
                <w:lang w:val="de-CH"/>
              </w:rPr>
              <w:t>1 (0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6DE66CD" w14:textId="6F8DDD1E" w:rsidR="00E11B0E" w:rsidRPr="00106482" w:rsidRDefault="00E11B0E" w:rsidP="00066361">
            <w:pPr>
              <w:spacing w:line="240" w:lineRule="auto"/>
              <w:rPr>
                <w:sz w:val="20"/>
                <w:szCs w:val="20"/>
                <w:lang w:val="de-CH"/>
              </w:rPr>
            </w:pPr>
            <w:r w:rsidRPr="00106482">
              <w:rPr>
                <w:sz w:val="20"/>
                <w:szCs w:val="20"/>
                <w:lang w:val="de-CH"/>
              </w:rPr>
              <w:t>1 (2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D1A7EE5" w14:textId="3B64A6B6" w:rsidR="00E11B0E" w:rsidRPr="00106482" w:rsidRDefault="00E11B0E" w:rsidP="00066361">
            <w:pPr>
              <w:spacing w:line="240" w:lineRule="auto"/>
              <w:rPr>
                <w:sz w:val="20"/>
                <w:szCs w:val="20"/>
                <w:lang w:val="de-CH"/>
              </w:rPr>
            </w:pPr>
            <w:r w:rsidRPr="00106482">
              <w:rPr>
                <w:sz w:val="20"/>
                <w:szCs w:val="20"/>
                <w:lang w:val="de-CH"/>
              </w:rPr>
              <w:t>2 (1</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3C82E86A" w14:textId="77777777" w:rsidR="00E11B0E" w:rsidRPr="00106482" w:rsidRDefault="00E11B0E" w:rsidP="00066361">
            <w:pPr>
              <w:spacing w:line="240" w:lineRule="auto"/>
              <w:jc w:val="center"/>
              <w:rPr>
                <w:sz w:val="20"/>
                <w:szCs w:val="20"/>
                <w:lang w:val="de-CH"/>
              </w:rPr>
            </w:pPr>
          </w:p>
        </w:tc>
      </w:tr>
      <w:tr w:rsidR="00E11B0E" w:rsidRPr="00106482" w14:paraId="50510D1B" w14:textId="77777777" w:rsidTr="00066361">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7ED22BA" w14:textId="77777777" w:rsidR="00E11B0E" w:rsidRPr="00106482" w:rsidRDefault="00E11B0E" w:rsidP="00066361">
            <w:pPr>
              <w:spacing w:line="240" w:lineRule="auto"/>
              <w:rPr>
                <w:sz w:val="20"/>
                <w:szCs w:val="20"/>
                <w:lang w:val="de-CH"/>
              </w:rPr>
            </w:pPr>
            <w:r w:rsidRPr="00106482">
              <w:rPr>
                <w:sz w:val="20"/>
                <w:szCs w:val="20"/>
                <w:lang w:val="de-CH"/>
              </w:rPr>
              <w:t>Partly</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F5A2970" w14:textId="389CBA0C" w:rsidR="00E11B0E" w:rsidRPr="00106482" w:rsidRDefault="00E11B0E" w:rsidP="00066361">
            <w:pPr>
              <w:spacing w:line="240" w:lineRule="auto"/>
              <w:rPr>
                <w:sz w:val="20"/>
                <w:szCs w:val="20"/>
                <w:lang w:val="de-CH"/>
              </w:rPr>
            </w:pPr>
            <w:r w:rsidRPr="00106482">
              <w:rPr>
                <w:sz w:val="20"/>
                <w:szCs w:val="20"/>
                <w:lang w:val="de-CH"/>
              </w:rPr>
              <w:t>20 (9</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0F48EDF" w14:textId="0868455A" w:rsidR="00E11B0E" w:rsidRPr="00106482" w:rsidRDefault="00E11B0E" w:rsidP="00066361">
            <w:pPr>
              <w:spacing w:line="240" w:lineRule="auto"/>
              <w:rPr>
                <w:sz w:val="20"/>
                <w:szCs w:val="20"/>
                <w:lang w:val="de-CH"/>
              </w:rPr>
            </w:pPr>
            <w:r w:rsidRPr="00106482">
              <w:rPr>
                <w:sz w:val="20"/>
                <w:szCs w:val="20"/>
                <w:lang w:val="de-CH"/>
              </w:rPr>
              <w:t>12 (19</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119CB0A" w14:textId="67C7F82B" w:rsidR="00E11B0E" w:rsidRPr="00106482" w:rsidRDefault="00E11B0E" w:rsidP="00066361">
            <w:pPr>
              <w:spacing w:line="240" w:lineRule="auto"/>
              <w:rPr>
                <w:sz w:val="20"/>
                <w:szCs w:val="20"/>
                <w:lang w:val="de-CH"/>
              </w:rPr>
            </w:pPr>
            <w:r w:rsidRPr="00106482">
              <w:rPr>
                <w:sz w:val="20"/>
                <w:szCs w:val="20"/>
                <w:lang w:val="de-CH"/>
              </w:rPr>
              <w:t>32 (11</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358F2A28" w14:textId="77777777" w:rsidR="00E11B0E" w:rsidRPr="00106482" w:rsidRDefault="00E11B0E" w:rsidP="00066361">
            <w:pPr>
              <w:spacing w:line="240" w:lineRule="auto"/>
              <w:jc w:val="center"/>
              <w:rPr>
                <w:sz w:val="20"/>
                <w:szCs w:val="20"/>
                <w:lang w:val="de-CH"/>
              </w:rPr>
            </w:pPr>
          </w:p>
        </w:tc>
      </w:tr>
      <w:tr w:rsidR="00E11B0E" w:rsidRPr="00106482" w14:paraId="372DF02F" w14:textId="77777777" w:rsidTr="007501EF">
        <w:trPr>
          <w:trHeight w:val="20"/>
        </w:trPr>
        <w:tc>
          <w:tcPr>
            <w:tcW w:w="3544" w:type="dxa"/>
            <w:tcBorders>
              <w:top w:val="nil"/>
              <w:left w:val="nil"/>
              <w:right w:val="nil"/>
            </w:tcBorders>
            <w:shd w:val="clear" w:color="auto" w:fill="FFFFFF"/>
            <w:noWrap/>
            <w:tcMar>
              <w:top w:w="60" w:type="dxa"/>
              <w:left w:w="300" w:type="dxa"/>
              <w:bottom w:w="60" w:type="dxa"/>
              <w:right w:w="180" w:type="dxa"/>
            </w:tcMar>
            <w:vAlign w:val="center"/>
            <w:hideMark/>
          </w:tcPr>
          <w:p w14:paraId="5070B713" w14:textId="77777777" w:rsidR="00E11B0E" w:rsidRPr="00106482" w:rsidRDefault="00E11B0E" w:rsidP="00066361">
            <w:pPr>
              <w:spacing w:line="240" w:lineRule="auto"/>
              <w:rPr>
                <w:sz w:val="20"/>
                <w:szCs w:val="20"/>
                <w:lang w:val="de-CH"/>
              </w:rPr>
            </w:pPr>
            <w:r w:rsidRPr="00106482">
              <w:rPr>
                <w:sz w:val="20"/>
                <w:szCs w:val="20"/>
                <w:lang w:val="de-CH"/>
              </w:rPr>
              <w:t>Missing</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0F2C2DD2" w14:textId="77777777" w:rsidR="00E11B0E" w:rsidRPr="00106482" w:rsidRDefault="00E11B0E" w:rsidP="00066361">
            <w:pPr>
              <w:spacing w:line="240" w:lineRule="auto"/>
              <w:rPr>
                <w:sz w:val="20"/>
                <w:szCs w:val="20"/>
                <w:lang w:val="de-CH"/>
              </w:rPr>
            </w:pPr>
            <w:r w:rsidRPr="00106482">
              <w:rPr>
                <w:sz w:val="20"/>
                <w:szCs w:val="20"/>
                <w:lang w:val="de-CH"/>
              </w:rPr>
              <w:t>1 (0.4%)</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2CE68391" w14:textId="77777777" w:rsidR="00E11B0E" w:rsidRPr="00106482" w:rsidRDefault="00E11B0E" w:rsidP="00066361">
            <w:pPr>
              <w:spacing w:line="240" w:lineRule="auto"/>
              <w:rPr>
                <w:sz w:val="20"/>
                <w:szCs w:val="20"/>
                <w:lang w:val="de-CH"/>
              </w:rPr>
            </w:pPr>
            <w:r w:rsidRPr="00106482">
              <w:rPr>
                <w:sz w:val="20"/>
                <w:szCs w:val="20"/>
                <w:lang w:val="de-CH"/>
              </w:rPr>
              <w:t>0 (0%)</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225226F2" w14:textId="77777777" w:rsidR="00E11B0E" w:rsidRPr="00106482" w:rsidRDefault="00E11B0E" w:rsidP="00066361">
            <w:pPr>
              <w:spacing w:line="240" w:lineRule="auto"/>
              <w:rPr>
                <w:sz w:val="20"/>
                <w:szCs w:val="20"/>
                <w:lang w:val="de-CH"/>
              </w:rPr>
            </w:pPr>
            <w:r w:rsidRPr="00106482">
              <w:rPr>
                <w:sz w:val="20"/>
                <w:szCs w:val="20"/>
                <w:lang w:val="de-CH"/>
              </w:rPr>
              <w:t>1 (0.3%)</w:t>
            </w:r>
          </w:p>
        </w:tc>
        <w:tc>
          <w:tcPr>
            <w:tcW w:w="851" w:type="dxa"/>
            <w:tcBorders>
              <w:top w:val="nil"/>
              <w:left w:val="nil"/>
              <w:right w:val="nil"/>
            </w:tcBorders>
            <w:shd w:val="clear" w:color="auto" w:fill="FFFFFF"/>
            <w:vAlign w:val="center"/>
          </w:tcPr>
          <w:p w14:paraId="44ACE084" w14:textId="77777777" w:rsidR="00E11B0E" w:rsidRPr="00106482" w:rsidRDefault="00E11B0E" w:rsidP="00066361">
            <w:pPr>
              <w:spacing w:line="240" w:lineRule="auto"/>
              <w:jc w:val="center"/>
              <w:rPr>
                <w:sz w:val="20"/>
                <w:szCs w:val="20"/>
                <w:lang w:val="de-CH"/>
              </w:rPr>
            </w:pPr>
          </w:p>
        </w:tc>
      </w:tr>
      <w:tr w:rsidR="00E11B0E" w:rsidRPr="00106482" w14:paraId="45CA5851" w14:textId="77777777" w:rsidTr="000B577D">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A0FF818" w14:textId="77777777" w:rsidR="00E11B0E" w:rsidRPr="00106482" w:rsidRDefault="00E11B0E" w:rsidP="000B577D">
            <w:pPr>
              <w:spacing w:line="240" w:lineRule="auto"/>
              <w:rPr>
                <w:b/>
                <w:bCs/>
                <w:sz w:val="20"/>
                <w:szCs w:val="20"/>
                <w:lang w:val="de-CH"/>
              </w:rPr>
            </w:pPr>
            <w:r w:rsidRPr="00106482">
              <w:rPr>
                <w:b/>
                <w:bCs/>
                <w:sz w:val="20"/>
                <w:szCs w:val="20"/>
                <w:lang w:val="de-CH"/>
              </w:rPr>
              <w:t>Enough time for questions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1ADA8C2" w14:textId="77777777" w:rsidR="00E11B0E" w:rsidRPr="00106482" w:rsidRDefault="00E11B0E" w:rsidP="000B577D">
            <w:pPr>
              <w:spacing w:line="240" w:lineRule="auto"/>
              <w:rPr>
                <w:b/>
                <w:bCs/>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2FCD80" w14:textId="77777777" w:rsidR="00E11B0E" w:rsidRPr="00106482" w:rsidRDefault="00E11B0E" w:rsidP="000B577D">
            <w:pPr>
              <w:spacing w:line="240" w:lineRule="auto"/>
              <w:rPr>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AEB9C18" w14:textId="77777777" w:rsidR="00E11B0E" w:rsidRPr="00106482" w:rsidRDefault="00E11B0E" w:rsidP="000B577D">
            <w:pPr>
              <w:spacing w:line="240" w:lineRule="auto"/>
              <w:rPr>
                <w:sz w:val="20"/>
                <w:szCs w:val="20"/>
                <w:lang w:val="de-CH"/>
              </w:rPr>
            </w:pPr>
          </w:p>
        </w:tc>
        <w:tc>
          <w:tcPr>
            <w:tcW w:w="851" w:type="dxa"/>
            <w:tcBorders>
              <w:top w:val="nil"/>
              <w:left w:val="nil"/>
              <w:bottom w:val="nil"/>
              <w:right w:val="nil"/>
            </w:tcBorders>
            <w:shd w:val="clear" w:color="auto" w:fill="FFFFFF"/>
            <w:vAlign w:val="center"/>
          </w:tcPr>
          <w:p w14:paraId="0BD00130" w14:textId="77777777" w:rsidR="00E11B0E" w:rsidRPr="00106482" w:rsidRDefault="00E11B0E" w:rsidP="000B577D">
            <w:pPr>
              <w:spacing w:line="240" w:lineRule="auto"/>
              <w:jc w:val="center"/>
              <w:rPr>
                <w:sz w:val="20"/>
                <w:szCs w:val="20"/>
                <w:lang w:val="de-CH"/>
              </w:rPr>
            </w:pPr>
            <w:r w:rsidRPr="00106482">
              <w:rPr>
                <w:sz w:val="20"/>
                <w:szCs w:val="20"/>
                <w:lang w:val="de-CH"/>
              </w:rPr>
              <w:t>0.61</w:t>
            </w:r>
          </w:p>
        </w:tc>
      </w:tr>
      <w:tr w:rsidR="00E11B0E" w:rsidRPr="00106482" w14:paraId="4C17ED73"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EAAF902" w14:textId="77777777" w:rsidR="00E11B0E" w:rsidRPr="00106482" w:rsidRDefault="00E11B0E" w:rsidP="000B577D">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01FBCEA" w14:textId="79DCF82B" w:rsidR="00E11B0E" w:rsidRPr="00106482" w:rsidRDefault="00E11B0E" w:rsidP="000B577D">
            <w:pPr>
              <w:spacing w:line="240" w:lineRule="auto"/>
              <w:rPr>
                <w:sz w:val="20"/>
                <w:szCs w:val="20"/>
                <w:lang w:val="de-CH"/>
              </w:rPr>
            </w:pPr>
            <w:r w:rsidRPr="00106482">
              <w:rPr>
                <w:sz w:val="20"/>
                <w:szCs w:val="20"/>
                <w:lang w:val="de-CH"/>
              </w:rPr>
              <w:t>223 (96</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C9F01CC" w14:textId="29DEE056" w:rsidR="00E11B0E" w:rsidRPr="00106482" w:rsidRDefault="00E11B0E" w:rsidP="000B577D">
            <w:pPr>
              <w:spacing w:line="240" w:lineRule="auto"/>
              <w:rPr>
                <w:sz w:val="20"/>
                <w:szCs w:val="20"/>
                <w:lang w:val="de-CH"/>
              </w:rPr>
            </w:pPr>
            <w:r w:rsidRPr="00106482">
              <w:rPr>
                <w:sz w:val="20"/>
                <w:szCs w:val="20"/>
                <w:lang w:val="de-CH"/>
              </w:rPr>
              <w:t>63 (98</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14D011" w14:textId="4FE12B4B" w:rsidR="00E11B0E" w:rsidRPr="00106482" w:rsidRDefault="00E11B0E" w:rsidP="000B577D">
            <w:pPr>
              <w:spacing w:line="240" w:lineRule="auto"/>
              <w:rPr>
                <w:sz w:val="20"/>
                <w:szCs w:val="20"/>
                <w:lang w:val="de-CH"/>
              </w:rPr>
            </w:pPr>
            <w:r w:rsidRPr="00106482">
              <w:rPr>
                <w:sz w:val="20"/>
                <w:szCs w:val="20"/>
                <w:lang w:val="de-CH"/>
              </w:rPr>
              <w:t>286 (97</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487F060D" w14:textId="77777777" w:rsidR="00E11B0E" w:rsidRPr="00106482" w:rsidRDefault="00E11B0E" w:rsidP="000B577D">
            <w:pPr>
              <w:spacing w:line="240" w:lineRule="auto"/>
              <w:jc w:val="center"/>
              <w:rPr>
                <w:sz w:val="20"/>
                <w:szCs w:val="20"/>
                <w:lang w:val="de-CH"/>
              </w:rPr>
            </w:pPr>
          </w:p>
        </w:tc>
      </w:tr>
      <w:tr w:rsidR="00E11B0E" w:rsidRPr="00106482" w14:paraId="5F60255A"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CFD2E9E" w14:textId="77777777" w:rsidR="00E11B0E" w:rsidRPr="00106482" w:rsidRDefault="00E11B0E" w:rsidP="000B577D">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F23512" w14:textId="107393C7" w:rsidR="00E11B0E" w:rsidRPr="00106482" w:rsidRDefault="00E11B0E" w:rsidP="000B577D">
            <w:pPr>
              <w:spacing w:line="240" w:lineRule="auto"/>
              <w:rPr>
                <w:sz w:val="20"/>
                <w:szCs w:val="20"/>
                <w:lang w:val="de-CH"/>
              </w:rPr>
            </w:pPr>
            <w:r w:rsidRPr="00106482">
              <w:rPr>
                <w:sz w:val="20"/>
                <w:szCs w:val="20"/>
                <w:lang w:val="de-CH"/>
              </w:rPr>
              <w:t>9 (4</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1EACCEF" w14:textId="37211666" w:rsidR="00E11B0E" w:rsidRPr="00106482" w:rsidRDefault="00E11B0E" w:rsidP="000B577D">
            <w:pPr>
              <w:spacing w:line="240" w:lineRule="auto"/>
              <w:rPr>
                <w:sz w:val="20"/>
                <w:szCs w:val="20"/>
                <w:lang w:val="de-CH"/>
              </w:rPr>
            </w:pPr>
            <w:r w:rsidRPr="00106482">
              <w:rPr>
                <w:sz w:val="20"/>
                <w:szCs w:val="20"/>
                <w:lang w:val="de-CH"/>
              </w:rPr>
              <w:t>1 (2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7C494AF" w14:textId="41DCA0AA" w:rsidR="00E11B0E" w:rsidRPr="00106482" w:rsidRDefault="00E11B0E" w:rsidP="000B577D">
            <w:pPr>
              <w:spacing w:line="240" w:lineRule="auto"/>
              <w:rPr>
                <w:sz w:val="20"/>
                <w:szCs w:val="20"/>
                <w:lang w:val="de-CH"/>
              </w:rPr>
            </w:pPr>
            <w:r w:rsidRPr="00106482">
              <w:rPr>
                <w:sz w:val="20"/>
                <w:szCs w:val="20"/>
                <w:lang w:val="de-CH"/>
              </w:rPr>
              <w:t>10 (3</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4B88EFB1" w14:textId="77777777" w:rsidR="00E11B0E" w:rsidRPr="00106482" w:rsidRDefault="00E11B0E" w:rsidP="000B577D">
            <w:pPr>
              <w:spacing w:line="240" w:lineRule="auto"/>
              <w:jc w:val="center"/>
              <w:rPr>
                <w:sz w:val="20"/>
                <w:szCs w:val="20"/>
                <w:lang w:val="de-CH"/>
              </w:rPr>
            </w:pPr>
          </w:p>
        </w:tc>
      </w:tr>
      <w:tr w:rsidR="00E11B0E" w:rsidRPr="00106482" w14:paraId="708F2A57" w14:textId="77777777" w:rsidTr="000B577D">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685D58D" w14:textId="6817D2F7" w:rsidR="00E11B0E" w:rsidRPr="00106482" w:rsidRDefault="00AC55E5" w:rsidP="000B577D">
            <w:pPr>
              <w:spacing w:line="240" w:lineRule="auto"/>
              <w:rPr>
                <w:b/>
                <w:bCs/>
                <w:sz w:val="20"/>
                <w:szCs w:val="20"/>
                <w:lang w:val="de-CH"/>
              </w:rPr>
            </w:pPr>
            <w:r>
              <w:rPr>
                <w:b/>
                <w:bCs/>
                <w:sz w:val="20"/>
                <w:szCs w:val="20"/>
                <w:lang w:val="de-CH"/>
              </w:rPr>
              <w:t>C</w:t>
            </w:r>
            <w:r w:rsidR="00E11B0E" w:rsidRPr="00106482">
              <w:rPr>
                <w:b/>
                <w:bCs/>
                <w:sz w:val="20"/>
                <w:szCs w:val="20"/>
                <w:lang w:val="de-CH"/>
              </w:rPr>
              <w:t>ommunication</w:t>
            </w:r>
            <w:r>
              <w:rPr>
                <w:b/>
                <w:bCs/>
                <w:sz w:val="20"/>
                <w:szCs w:val="20"/>
                <w:lang w:val="de-CH"/>
              </w:rPr>
              <w:t xml:space="preserve"> of results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5E2C42" w14:textId="77777777" w:rsidR="00E11B0E" w:rsidRPr="00106482" w:rsidRDefault="00E11B0E" w:rsidP="000B577D">
            <w:pPr>
              <w:spacing w:line="240" w:lineRule="auto"/>
              <w:rPr>
                <w:b/>
                <w:bCs/>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2D4B5FE" w14:textId="77777777" w:rsidR="00E11B0E" w:rsidRPr="00106482" w:rsidRDefault="00E11B0E" w:rsidP="000B577D">
            <w:pPr>
              <w:spacing w:line="240" w:lineRule="auto"/>
              <w:rPr>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56BF31" w14:textId="77777777" w:rsidR="00E11B0E" w:rsidRPr="00106482" w:rsidRDefault="00E11B0E" w:rsidP="000B577D">
            <w:pPr>
              <w:spacing w:line="240" w:lineRule="auto"/>
              <w:rPr>
                <w:sz w:val="20"/>
                <w:szCs w:val="20"/>
                <w:lang w:val="de-CH"/>
              </w:rPr>
            </w:pPr>
          </w:p>
        </w:tc>
        <w:tc>
          <w:tcPr>
            <w:tcW w:w="851" w:type="dxa"/>
            <w:tcBorders>
              <w:top w:val="nil"/>
              <w:left w:val="nil"/>
              <w:bottom w:val="nil"/>
              <w:right w:val="nil"/>
            </w:tcBorders>
            <w:shd w:val="clear" w:color="auto" w:fill="FFFFFF"/>
            <w:vAlign w:val="center"/>
          </w:tcPr>
          <w:p w14:paraId="2BF1A68D" w14:textId="77777777" w:rsidR="00E11B0E" w:rsidRPr="00106482" w:rsidRDefault="00E11B0E" w:rsidP="000B577D">
            <w:pPr>
              <w:spacing w:line="240" w:lineRule="auto"/>
              <w:jc w:val="center"/>
              <w:rPr>
                <w:sz w:val="20"/>
                <w:szCs w:val="20"/>
                <w:lang w:val="de-CH"/>
              </w:rPr>
            </w:pPr>
            <w:r w:rsidRPr="00106482">
              <w:rPr>
                <w:sz w:val="20"/>
                <w:szCs w:val="20"/>
                <w:lang w:val="de-CH"/>
              </w:rPr>
              <w:t>0.18</w:t>
            </w:r>
          </w:p>
        </w:tc>
      </w:tr>
      <w:tr w:rsidR="00E11B0E" w:rsidRPr="00106482" w14:paraId="2B426B7B"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F583182" w14:textId="77777777" w:rsidR="00E11B0E" w:rsidRPr="00106482" w:rsidRDefault="00E11B0E" w:rsidP="000B577D">
            <w:pPr>
              <w:spacing w:line="240" w:lineRule="auto"/>
              <w:rPr>
                <w:sz w:val="20"/>
                <w:szCs w:val="20"/>
                <w:lang w:val="de-CH"/>
              </w:rPr>
            </w:pPr>
            <w:r w:rsidRPr="00106482">
              <w:rPr>
                <w:sz w:val="20"/>
                <w:szCs w:val="20"/>
                <w:lang w:val="de-CH"/>
              </w:rPr>
              <w:t>Oral and written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5702344" w14:textId="21AA1B86" w:rsidR="00E11B0E" w:rsidRPr="00106482" w:rsidRDefault="00E11B0E" w:rsidP="000B577D">
            <w:pPr>
              <w:spacing w:line="240" w:lineRule="auto"/>
              <w:rPr>
                <w:sz w:val="20"/>
                <w:szCs w:val="20"/>
                <w:lang w:val="de-CH"/>
              </w:rPr>
            </w:pPr>
            <w:r w:rsidRPr="00106482">
              <w:rPr>
                <w:sz w:val="20"/>
                <w:szCs w:val="20"/>
                <w:lang w:val="de-CH"/>
              </w:rPr>
              <w:t>177 (76</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05B5C8" w14:textId="7D94066A" w:rsidR="00E11B0E" w:rsidRPr="00106482" w:rsidRDefault="00E11B0E" w:rsidP="000B577D">
            <w:pPr>
              <w:spacing w:line="240" w:lineRule="auto"/>
              <w:rPr>
                <w:sz w:val="20"/>
                <w:szCs w:val="20"/>
                <w:lang w:val="de-CH"/>
              </w:rPr>
            </w:pPr>
            <w:r w:rsidRPr="00106482">
              <w:rPr>
                <w:sz w:val="20"/>
                <w:szCs w:val="20"/>
                <w:lang w:val="de-CH"/>
              </w:rPr>
              <w:t>46 (72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1B7779" w14:textId="19ED0709" w:rsidR="00E11B0E" w:rsidRPr="00106482" w:rsidRDefault="00E11B0E" w:rsidP="000B577D">
            <w:pPr>
              <w:spacing w:line="240" w:lineRule="auto"/>
              <w:rPr>
                <w:sz w:val="20"/>
                <w:szCs w:val="20"/>
                <w:lang w:val="de-CH"/>
              </w:rPr>
            </w:pPr>
            <w:r w:rsidRPr="00106482">
              <w:rPr>
                <w:sz w:val="20"/>
                <w:szCs w:val="20"/>
                <w:lang w:val="de-CH"/>
              </w:rPr>
              <w:t>223 (75</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10C3312E" w14:textId="77777777" w:rsidR="00E11B0E" w:rsidRPr="00106482" w:rsidRDefault="00E11B0E" w:rsidP="000B577D">
            <w:pPr>
              <w:spacing w:line="240" w:lineRule="auto"/>
              <w:jc w:val="center"/>
              <w:rPr>
                <w:sz w:val="20"/>
                <w:szCs w:val="20"/>
                <w:lang w:val="de-CH"/>
              </w:rPr>
            </w:pPr>
          </w:p>
        </w:tc>
      </w:tr>
      <w:tr w:rsidR="00E11B0E" w:rsidRPr="00106482" w14:paraId="0C44F6E9"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E22293F" w14:textId="77777777" w:rsidR="00E11B0E" w:rsidRPr="00106482" w:rsidRDefault="00E11B0E" w:rsidP="000B577D">
            <w:pPr>
              <w:spacing w:line="240" w:lineRule="auto"/>
              <w:rPr>
                <w:sz w:val="20"/>
                <w:szCs w:val="20"/>
                <w:lang w:val="de-CH"/>
              </w:rPr>
            </w:pPr>
            <w:r w:rsidRPr="00106482">
              <w:rPr>
                <w:sz w:val="20"/>
                <w:szCs w:val="20"/>
                <w:lang w:val="de-CH"/>
              </w:rPr>
              <w:t>Oral</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952E60" w14:textId="1AC3C45C" w:rsidR="00E11B0E" w:rsidRPr="00106482" w:rsidRDefault="00E11B0E" w:rsidP="000B577D">
            <w:pPr>
              <w:spacing w:line="240" w:lineRule="auto"/>
              <w:rPr>
                <w:sz w:val="20"/>
                <w:szCs w:val="20"/>
                <w:lang w:val="de-CH"/>
              </w:rPr>
            </w:pPr>
            <w:r w:rsidRPr="00106482">
              <w:rPr>
                <w:sz w:val="20"/>
                <w:szCs w:val="20"/>
                <w:lang w:val="de-CH"/>
              </w:rPr>
              <w:t>49 (21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210692" w14:textId="29AD9895" w:rsidR="00E11B0E" w:rsidRPr="00106482" w:rsidRDefault="00E11B0E" w:rsidP="000B577D">
            <w:pPr>
              <w:spacing w:line="240" w:lineRule="auto"/>
              <w:rPr>
                <w:sz w:val="20"/>
                <w:szCs w:val="20"/>
                <w:lang w:val="de-CH"/>
              </w:rPr>
            </w:pPr>
            <w:r w:rsidRPr="00106482">
              <w:rPr>
                <w:sz w:val="20"/>
                <w:szCs w:val="20"/>
                <w:lang w:val="de-CH"/>
              </w:rPr>
              <w:t>13 (20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05E5E2" w14:textId="7703F11A" w:rsidR="00E11B0E" w:rsidRPr="00106482" w:rsidRDefault="00E11B0E" w:rsidP="000B577D">
            <w:pPr>
              <w:spacing w:line="240" w:lineRule="auto"/>
              <w:rPr>
                <w:sz w:val="20"/>
                <w:szCs w:val="20"/>
                <w:lang w:val="de-CH"/>
              </w:rPr>
            </w:pPr>
            <w:r w:rsidRPr="00106482">
              <w:rPr>
                <w:sz w:val="20"/>
                <w:szCs w:val="20"/>
                <w:lang w:val="de-CH"/>
              </w:rPr>
              <w:t>62 (21</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6450D695" w14:textId="77777777" w:rsidR="00E11B0E" w:rsidRPr="00106482" w:rsidRDefault="00E11B0E" w:rsidP="000B577D">
            <w:pPr>
              <w:spacing w:line="240" w:lineRule="auto"/>
              <w:jc w:val="center"/>
              <w:rPr>
                <w:sz w:val="20"/>
                <w:szCs w:val="20"/>
                <w:lang w:val="de-CH"/>
              </w:rPr>
            </w:pPr>
          </w:p>
        </w:tc>
      </w:tr>
      <w:tr w:rsidR="00E11B0E" w:rsidRPr="00106482" w14:paraId="47F809E3"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CC107E2" w14:textId="77777777" w:rsidR="00E11B0E" w:rsidRPr="00106482" w:rsidRDefault="00E11B0E" w:rsidP="000B577D">
            <w:pPr>
              <w:spacing w:line="240" w:lineRule="auto"/>
              <w:rPr>
                <w:sz w:val="20"/>
                <w:szCs w:val="20"/>
                <w:lang w:val="de-CH"/>
              </w:rPr>
            </w:pPr>
            <w:r w:rsidRPr="00106482">
              <w:rPr>
                <w:sz w:val="20"/>
                <w:szCs w:val="20"/>
                <w:lang w:val="de-CH"/>
              </w:rPr>
              <w:t>Written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584EA2" w14:textId="1D4BF078" w:rsidR="00E11B0E" w:rsidRPr="00106482" w:rsidRDefault="00E11B0E" w:rsidP="000B577D">
            <w:pPr>
              <w:spacing w:line="240" w:lineRule="auto"/>
              <w:rPr>
                <w:sz w:val="20"/>
                <w:szCs w:val="20"/>
                <w:lang w:val="de-CH"/>
              </w:rPr>
            </w:pPr>
            <w:r w:rsidRPr="00106482">
              <w:rPr>
                <w:sz w:val="20"/>
                <w:szCs w:val="20"/>
                <w:lang w:val="de-CH"/>
              </w:rPr>
              <w:t>5 (2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ACD550C" w14:textId="2676EAC3" w:rsidR="00E11B0E" w:rsidRPr="00106482" w:rsidRDefault="007501EF" w:rsidP="000B577D">
            <w:pPr>
              <w:spacing w:line="240" w:lineRule="auto"/>
              <w:rPr>
                <w:sz w:val="20"/>
                <w:szCs w:val="20"/>
                <w:lang w:val="de-CH"/>
              </w:rPr>
            </w:pPr>
            <w:r>
              <w:rPr>
                <w:sz w:val="20"/>
                <w:szCs w:val="20"/>
                <w:lang w:val="de-CH"/>
              </w:rPr>
              <w:t>4</w:t>
            </w:r>
            <w:r w:rsidR="00E11B0E" w:rsidRPr="00106482">
              <w:rPr>
                <w:sz w:val="20"/>
                <w:szCs w:val="20"/>
                <w:lang w:val="de-CH"/>
              </w:rPr>
              <w:t xml:space="preserve"> (5</w:t>
            </w:r>
            <w:r w:rsidR="00CE58DE">
              <w:rPr>
                <w:sz w:val="20"/>
                <w:szCs w:val="20"/>
                <w:lang w:val="de-CH"/>
              </w:rPr>
              <w:t>%</w:t>
            </w:r>
            <w:r w:rsidR="00E11B0E"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44900A" w14:textId="4886938F" w:rsidR="00E11B0E" w:rsidRPr="00106482" w:rsidRDefault="007501EF" w:rsidP="000B577D">
            <w:pPr>
              <w:spacing w:line="240" w:lineRule="auto"/>
              <w:rPr>
                <w:sz w:val="20"/>
                <w:szCs w:val="20"/>
                <w:lang w:val="de-CH"/>
              </w:rPr>
            </w:pPr>
            <w:r>
              <w:rPr>
                <w:sz w:val="20"/>
                <w:szCs w:val="20"/>
                <w:lang w:val="de-CH"/>
              </w:rPr>
              <w:t>9</w:t>
            </w:r>
            <w:r w:rsidR="00E11B0E" w:rsidRPr="00106482">
              <w:rPr>
                <w:sz w:val="20"/>
                <w:szCs w:val="20"/>
                <w:lang w:val="de-CH"/>
              </w:rPr>
              <w:t xml:space="preserve"> (3</w:t>
            </w:r>
            <w:r w:rsidR="00CE58DE">
              <w:rPr>
                <w:sz w:val="20"/>
                <w:szCs w:val="20"/>
                <w:lang w:val="de-CH"/>
              </w:rPr>
              <w:t>%</w:t>
            </w:r>
            <w:r w:rsidR="00E11B0E" w:rsidRPr="00106482">
              <w:rPr>
                <w:sz w:val="20"/>
                <w:szCs w:val="20"/>
                <w:lang w:val="de-CH"/>
              </w:rPr>
              <w:t>)</w:t>
            </w:r>
          </w:p>
        </w:tc>
        <w:tc>
          <w:tcPr>
            <w:tcW w:w="851" w:type="dxa"/>
            <w:tcBorders>
              <w:top w:val="nil"/>
              <w:left w:val="nil"/>
              <w:bottom w:val="nil"/>
              <w:right w:val="nil"/>
            </w:tcBorders>
            <w:shd w:val="clear" w:color="auto" w:fill="FFFFFF"/>
            <w:vAlign w:val="center"/>
          </w:tcPr>
          <w:p w14:paraId="7B56B203" w14:textId="77777777" w:rsidR="00E11B0E" w:rsidRPr="00106482" w:rsidRDefault="00E11B0E" w:rsidP="000B577D">
            <w:pPr>
              <w:spacing w:line="240" w:lineRule="auto"/>
              <w:jc w:val="center"/>
              <w:rPr>
                <w:sz w:val="20"/>
                <w:szCs w:val="20"/>
                <w:lang w:val="de-CH"/>
              </w:rPr>
            </w:pPr>
          </w:p>
        </w:tc>
      </w:tr>
      <w:tr w:rsidR="00E11B0E" w:rsidRPr="00106482" w14:paraId="40D36C91"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1A0196B" w14:textId="77777777" w:rsidR="00E11B0E" w:rsidRPr="00106482" w:rsidRDefault="00E11B0E" w:rsidP="000B577D">
            <w:pPr>
              <w:spacing w:line="240" w:lineRule="auto"/>
              <w:rPr>
                <w:sz w:val="20"/>
                <w:szCs w:val="20"/>
                <w:lang w:val="de-CH"/>
              </w:rPr>
            </w:pPr>
            <w:r w:rsidRPr="00106482">
              <w:rPr>
                <w:sz w:val="20"/>
                <w:szCs w:val="20"/>
                <w:lang w:val="de-CH"/>
              </w:rPr>
              <w:t>Other</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FBCA14" w14:textId="08DD3017" w:rsidR="00E11B0E" w:rsidRPr="00106482" w:rsidRDefault="00E11B0E" w:rsidP="000B577D">
            <w:pPr>
              <w:spacing w:line="240" w:lineRule="auto"/>
              <w:rPr>
                <w:sz w:val="20"/>
                <w:szCs w:val="20"/>
                <w:lang w:val="de-CH"/>
              </w:rPr>
            </w:pPr>
            <w:r w:rsidRPr="00106482">
              <w:rPr>
                <w:sz w:val="20"/>
                <w:szCs w:val="20"/>
                <w:lang w:val="de-CH"/>
              </w:rPr>
              <w:t>1 (0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84418C" w14:textId="673B62B4" w:rsidR="00E11B0E" w:rsidRPr="00106482" w:rsidRDefault="007501EF" w:rsidP="000B577D">
            <w:pPr>
              <w:spacing w:line="240" w:lineRule="auto"/>
              <w:rPr>
                <w:sz w:val="20"/>
                <w:szCs w:val="20"/>
                <w:lang w:val="de-CH"/>
              </w:rPr>
            </w:pPr>
            <w:r>
              <w:rPr>
                <w:sz w:val="20"/>
                <w:szCs w:val="20"/>
                <w:lang w:val="de-CH"/>
              </w:rPr>
              <w:t>1</w:t>
            </w:r>
            <w:r w:rsidR="00E11B0E" w:rsidRPr="00106482">
              <w:rPr>
                <w:sz w:val="20"/>
                <w:szCs w:val="20"/>
                <w:lang w:val="de-CH"/>
              </w:rPr>
              <w:t xml:space="preserve"> (3</w:t>
            </w:r>
            <w:r w:rsidR="00CE58DE">
              <w:rPr>
                <w:sz w:val="20"/>
                <w:szCs w:val="20"/>
                <w:lang w:val="de-CH"/>
              </w:rPr>
              <w:t>%</w:t>
            </w:r>
            <w:r w:rsidR="00E11B0E"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D3815B" w14:textId="69C44975" w:rsidR="00E11B0E" w:rsidRPr="00106482" w:rsidRDefault="007501EF" w:rsidP="000B577D">
            <w:pPr>
              <w:spacing w:line="240" w:lineRule="auto"/>
              <w:rPr>
                <w:sz w:val="20"/>
                <w:szCs w:val="20"/>
                <w:lang w:val="de-CH"/>
              </w:rPr>
            </w:pPr>
            <w:r>
              <w:rPr>
                <w:sz w:val="20"/>
                <w:szCs w:val="20"/>
                <w:lang w:val="de-CH"/>
              </w:rPr>
              <w:t>2</w:t>
            </w:r>
            <w:r w:rsidR="00E11B0E" w:rsidRPr="00106482">
              <w:rPr>
                <w:sz w:val="20"/>
                <w:szCs w:val="20"/>
                <w:lang w:val="de-CH"/>
              </w:rPr>
              <w:t xml:space="preserve"> (1</w:t>
            </w:r>
            <w:r w:rsidR="00CE58DE">
              <w:rPr>
                <w:sz w:val="20"/>
                <w:szCs w:val="20"/>
                <w:lang w:val="de-CH"/>
              </w:rPr>
              <w:t>%</w:t>
            </w:r>
            <w:r w:rsidR="00E11B0E" w:rsidRPr="00106482">
              <w:rPr>
                <w:sz w:val="20"/>
                <w:szCs w:val="20"/>
                <w:lang w:val="de-CH"/>
              </w:rPr>
              <w:t>)</w:t>
            </w:r>
          </w:p>
        </w:tc>
        <w:tc>
          <w:tcPr>
            <w:tcW w:w="851" w:type="dxa"/>
            <w:tcBorders>
              <w:top w:val="nil"/>
              <w:left w:val="nil"/>
              <w:bottom w:val="nil"/>
              <w:right w:val="nil"/>
            </w:tcBorders>
            <w:shd w:val="clear" w:color="auto" w:fill="FFFFFF"/>
            <w:vAlign w:val="center"/>
          </w:tcPr>
          <w:p w14:paraId="681676AB" w14:textId="77777777" w:rsidR="00E11B0E" w:rsidRPr="00106482" w:rsidRDefault="00E11B0E" w:rsidP="000B577D">
            <w:pPr>
              <w:spacing w:line="240" w:lineRule="auto"/>
              <w:jc w:val="center"/>
              <w:rPr>
                <w:sz w:val="20"/>
                <w:szCs w:val="20"/>
                <w:lang w:val="de-CH"/>
              </w:rPr>
            </w:pPr>
          </w:p>
        </w:tc>
      </w:tr>
      <w:tr w:rsidR="00E11B0E" w:rsidRPr="00106482" w14:paraId="2A06E9BF" w14:textId="77777777" w:rsidTr="000B577D">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9F8C67A" w14:textId="77777777" w:rsidR="00E11B0E" w:rsidRPr="00106482" w:rsidRDefault="00E11B0E" w:rsidP="000B577D">
            <w:pPr>
              <w:spacing w:line="240" w:lineRule="auto"/>
              <w:rPr>
                <w:b/>
                <w:bCs/>
                <w:sz w:val="20"/>
                <w:szCs w:val="20"/>
                <w:lang w:val="de-CH"/>
              </w:rPr>
            </w:pPr>
            <w:r w:rsidRPr="00106482">
              <w:rPr>
                <w:b/>
                <w:bCs/>
                <w:sz w:val="20"/>
                <w:szCs w:val="20"/>
                <w:lang w:val="de-CH"/>
              </w:rPr>
              <w:t>Result was explained</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E2FAF5" w14:textId="77777777" w:rsidR="00E11B0E" w:rsidRPr="00106482" w:rsidRDefault="00E11B0E" w:rsidP="000B577D">
            <w:pPr>
              <w:spacing w:line="240" w:lineRule="auto"/>
              <w:rPr>
                <w:b/>
                <w:bCs/>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C24B2A" w14:textId="77777777" w:rsidR="00E11B0E" w:rsidRPr="00106482" w:rsidRDefault="00E11B0E" w:rsidP="000B577D">
            <w:pPr>
              <w:spacing w:line="240" w:lineRule="auto"/>
              <w:rPr>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DCA7302" w14:textId="77777777" w:rsidR="00E11B0E" w:rsidRPr="00106482" w:rsidRDefault="00E11B0E" w:rsidP="000B577D">
            <w:pPr>
              <w:spacing w:line="240" w:lineRule="auto"/>
              <w:rPr>
                <w:sz w:val="20"/>
                <w:szCs w:val="20"/>
                <w:lang w:val="de-CH"/>
              </w:rPr>
            </w:pPr>
          </w:p>
        </w:tc>
        <w:tc>
          <w:tcPr>
            <w:tcW w:w="851" w:type="dxa"/>
            <w:tcBorders>
              <w:top w:val="nil"/>
              <w:left w:val="nil"/>
              <w:bottom w:val="nil"/>
              <w:right w:val="nil"/>
            </w:tcBorders>
            <w:shd w:val="clear" w:color="auto" w:fill="FFFFFF"/>
            <w:vAlign w:val="center"/>
          </w:tcPr>
          <w:p w14:paraId="1AAAEB05" w14:textId="77777777" w:rsidR="00E11B0E" w:rsidRPr="00106482" w:rsidRDefault="00E11B0E" w:rsidP="000B577D">
            <w:pPr>
              <w:spacing w:line="240" w:lineRule="auto"/>
              <w:jc w:val="center"/>
              <w:rPr>
                <w:sz w:val="20"/>
                <w:szCs w:val="20"/>
                <w:lang w:val="de-CH"/>
              </w:rPr>
            </w:pPr>
            <w:r w:rsidRPr="00106482">
              <w:rPr>
                <w:sz w:val="20"/>
                <w:szCs w:val="20"/>
                <w:lang w:val="de-CH"/>
              </w:rPr>
              <w:t>0.66</w:t>
            </w:r>
          </w:p>
        </w:tc>
      </w:tr>
      <w:tr w:rsidR="00E11B0E" w:rsidRPr="00106482" w14:paraId="52B071EA"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6421070" w14:textId="08612016" w:rsidR="00E11B0E" w:rsidRPr="00106482" w:rsidRDefault="00E11B0E" w:rsidP="000B577D">
            <w:pPr>
              <w:spacing w:line="240" w:lineRule="auto"/>
              <w:rPr>
                <w:sz w:val="20"/>
                <w:szCs w:val="20"/>
              </w:rPr>
            </w:pPr>
            <w:r w:rsidRPr="00106482">
              <w:rPr>
                <w:sz w:val="20"/>
                <w:szCs w:val="20"/>
              </w:rPr>
              <w:t>Yes, in detail</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F7D808B" w14:textId="6915AE90" w:rsidR="00E11B0E" w:rsidRPr="00106482" w:rsidRDefault="00E11B0E" w:rsidP="000B577D">
            <w:pPr>
              <w:spacing w:line="240" w:lineRule="auto"/>
              <w:rPr>
                <w:sz w:val="20"/>
                <w:szCs w:val="20"/>
                <w:lang w:val="de-CH"/>
              </w:rPr>
            </w:pPr>
            <w:r w:rsidRPr="00106482">
              <w:rPr>
                <w:sz w:val="20"/>
                <w:szCs w:val="20"/>
                <w:lang w:val="de-CH"/>
              </w:rPr>
              <w:t>206 (89</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CB8FE88" w14:textId="6AD6E1A5" w:rsidR="00E11B0E" w:rsidRPr="00106482" w:rsidRDefault="00E11B0E" w:rsidP="000B577D">
            <w:pPr>
              <w:spacing w:line="240" w:lineRule="auto"/>
              <w:rPr>
                <w:sz w:val="20"/>
                <w:szCs w:val="20"/>
                <w:lang w:val="de-CH"/>
              </w:rPr>
            </w:pPr>
            <w:r w:rsidRPr="00106482">
              <w:rPr>
                <w:sz w:val="20"/>
                <w:szCs w:val="20"/>
                <w:lang w:val="de-CH"/>
              </w:rPr>
              <w:t>55 (86</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097D6D" w14:textId="74BE34A3" w:rsidR="00E11B0E" w:rsidRPr="00106482" w:rsidRDefault="00E11B0E" w:rsidP="000B577D">
            <w:pPr>
              <w:spacing w:line="240" w:lineRule="auto"/>
              <w:rPr>
                <w:sz w:val="20"/>
                <w:szCs w:val="20"/>
                <w:lang w:val="de-CH"/>
              </w:rPr>
            </w:pPr>
            <w:r w:rsidRPr="00106482">
              <w:rPr>
                <w:sz w:val="20"/>
                <w:szCs w:val="20"/>
                <w:lang w:val="de-CH"/>
              </w:rPr>
              <w:t>261 (88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471D8627" w14:textId="77777777" w:rsidR="00E11B0E" w:rsidRPr="00106482" w:rsidRDefault="00E11B0E" w:rsidP="000B577D">
            <w:pPr>
              <w:spacing w:line="240" w:lineRule="auto"/>
              <w:jc w:val="center"/>
              <w:rPr>
                <w:sz w:val="20"/>
                <w:szCs w:val="20"/>
                <w:lang w:val="de-CH"/>
              </w:rPr>
            </w:pPr>
          </w:p>
        </w:tc>
      </w:tr>
      <w:tr w:rsidR="00E11B0E" w:rsidRPr="00106482" w14:paraId="6E776D6E"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60EFF7D" w14:textId="77777777" w:rsidR="00E11B0E" w:rsidRPr="00106482" w:rsidRDefault="00E11B0E" w:rsidP="000B577D">
            <w:pPr>
              <w:spacing w:line="240" w:lineRule="auto"/>
              <w:rPr>
                <w:sz w:val="20"/>
                <w:szCs w:val="20"/>
              </w:rPr>
            </w:pPr>
            <w:r w:rsidRPr="00106482">
              <w:rPr>
                <w:sz w:val="20"/>
                <w:szCs w:val="20"/>
              </w:rPr>
              <w:t>Yes, but I did not understand everything</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86C4451" w14:textId="667BF4C1" w:rsidR="00E11B0E" w:rsidRPr="00106482" w:rsidRDefault="00E11B0E" w:rsidP="000B577D">
            <w:pPr>
              <w:spacing w:line="240" w:lineRule="auto"/>
              <w:rPr>
                <w:sz w:val="20"/>
                <w:szCs w:val="20"/>
                <w:lang w:val="de-CH"/>
              </w:rPr>
            </w:pPr>
            <w:r w:rsidRPr="00106482">
              <w:rPr>
                <w:sz w:val="20"/>
                <w:szCs w:val="20"/>
                <w:lang w:val="de-CH"/>
              </w:rPr>
              <w:t>17 (7</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858C1B" w14:textId="343A99FE" w:rsidR="00E11B0E" w:rsidRPr="00106482" w:rsidRDefault="00E11B0E" w:rsidP="000B577D">
            <w:pPr>
              <w:spacing w:line="240" w:lineRule="auto"/>
              <w:rPr>
                <w:sz w:val="20"/>
                <w:szCs w:val="20"/>
                <w:lang w:val="de-CH"/>
              </w:rPr>
            </w:pPr>
            <w:r w:rsidRPr="00106482">
              <w:rPr>
                <w:sz w:val="20"/>
                <w:szCs w:val="20"/>
                <w:lang w:val="de-CH"/>
              </w:rPr>
              <w:t>7 (11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A5C8F84" w14:textId="76D3323F" w:rsidR="00E11B0E" w:rsidRPr="00106482" w:rsidRDefault="00E11B0E" w:rsidP="000B577D">
            <w:pPr>
              <w:spacing w:line="240" w:lineRule="auto"/>
              <w:rPr>
                <w:sz w:val="20"/>
                <w:szCs w:val="20"/>
                <w:lang w:val="de-CH"/>
              </w:rPr>
            </w:pPr>
            <w:r w:rsidRPr="00106482">
              <w:rPr>
                <w:sz w:val="20"/>
                <w:szCs w:val="20"/>
                <w:lang w:val="de-CH"/>
              </w:rPr>
              <w:t>24 (8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4BFAC57F" w14:textId="77777777" w:rsidR="00E11B0E" w:rsidRPr="00106482" w:rsidRDefault="00E11B0E" w:rsidP="000B577D">
            <w:pPr>
              <w:spacing w:line="240" w:lineRule="auto"/>
              <w:jc w:val="center"/>
              <w:rPr>
                <w:sz w:val="20"/>
                <w:szCs w:val="20"/>
                <w:lang w:val="de-CH"/>
              </w:rPr>
            </w:pPr>
          </w:p>
        </w:tc>
      </w:tr>
      <w:tr w:rsidR="00E11B0E" w:rsidRPr="00106482" w14:paraId="6617276E"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6ADFC0F" w14:textId="77777777" w:rsidR="00E11B0E" w:rsidRPr="00106482" w:rsidRDefault="00E11B0E" w:rsidP="000B577D">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ABC942" w14:textId="4DBF2768" w:rsidR="00E11B0E" w:rsidRPr="00106482" w:rsidRDefault="00E11B0E" w:rsidP="000B577D">
            <w:pPr>
              <w:spacing w:line="240" w:lineRule="auto"/>
              <w:rPr>
                <w:sz w:val="20"/>
                <w:szCs w:val="20"/>
                <w:lang w:val="de-CH"/>
              </w:rPr>
            </w:pPr>
            <w:r w:rsidRPr="00106482">
              <w:rPr>
                <w:sz w:val="20"/>
                <w:szCs w:val="20"/>
                <w:lang w:val="de-CH"/>
              </w:rPr>
              <w:t>7 (3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8549B8D" w14:textId="74239148" w:rsidR="00E11B0E" w:rsidRPr="00106482" w:rsidRDefault="00E11B0E" w:rsidP="000B577D">
            <w:pPr>
              <w:spacing w:line="240" w:lineRule="auto"/>
              <w:rPr>
                <w:sz w:val="20"/>
                <w:szCs w:val="20"/>
                <w:lang w:val="de-CH"/>
              </w:rPr>
            </w:pPr>
            <w:r w:rsidRPr="00106482">
              <w:rPr>
                <w:sz w:val="20"/>
                <w:szCs w:val="20"/>
                <w:lang w:val="de-CH"/>
              </w:rPr>
              <w:t>2 (3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E0615D" w14:textId="17ACE486" w:rsidR="00E11B0E" w:rsidRPr="00106482" w:rsidRDefault="00E11B0E" w:rsidP="000B577D">
            <w:pPr>
              <w:spacing w:line="240" w:lineRule="auto"/>
              <w:rPr>
                <w:sz w:val="20"/>
                <w:szCs w:val="20"/>
                <w:lang w:val="de-CH"/>
              </w:rPr>
            </w:pPr>
            <w:r w:rsidRPr="00106482">
              <w:rPr>
                <w:sz w:val="20"/>
                <w:szCs w:val="20"/>
                <w:lang w:val="de-CH"/>
              </w:rPr>
              <w:t>9 (3</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7B041143" w14:textId="77777777" w:rsidR="00E11B0E" w:rsidRPr="00106482" w:rsidRDefault="00E11B0E" w:rsidP="000B577D">
            <w:pPr>
              <w:spacing w:line="240" w:lineRule="auto"/>
              <w:jc w:val="center"/>
              <w:rPr>
                <w:sz w:val="20"/>
                <w:szCs w:val="20"/>
                <w:lang w:val="de-CH"/>
              </w:rPr>
            </w:pPr>
          </w:p>
        </w:tc>
      </w:tr>
      <w:tr w:rsidR="00E11B0E" w:rsidRPr="00106482" w14:paraId="420203B0"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1509CFA" w14:textId="77777777" w:rsidR="00E11B0E" w:rsidRPr="00106482" w:rsidRDefault="00E11B0E" w:rsidP="000B577D">
            <w:pPr>
              <w:spacing w:line="240" w:lineRule="auto"/>
              <w:rPr>
                <w:sz w:val="20"/>
                <w:szCs w:val="20"/>
                <w:lang w:val="de-CH"/>
              </w:rPr>
            </w:pPr>
            <w:r w:rsidRPr="00106482">
              <w:rPr>
                <w:sz w:val="20"/>
                <w:szCs w:val="20"/>
                <w:lang w:val="de-CH"/>
              </w:rPr>
              <w:t>Missing</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A2D985" w14:textId="77777777" w:rsidR="00E11B0E" w:rsidRPr="00106482" w:rsidRDefault="00E11B0E" w:rsidP="000B577D">
            <w:pPr>
              <w:spacing w:line="240" w:lineRule="auto"/>
              <w:rPr>
                <w:sz w:val="20"/>
                <w:szCs w:val="20"/>
                <w:lang w:val="de-CH"/>
              </w:rPr>
            </w:pPr>
            <w:r w:rsidRPr="00106482">
              <w:rPr>
                <w:sz w:val="20"/>
                <w:szCs w:val="20"/>
                <w:lang w:val="de-CH"/>
              </w:rPr>
              <w:t>2 (0.9%)</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7F8DB7" w14:textId="77777777" w:rsidR="00E11B0E" w:rsidRPr="00106482" w:rsidRDefault="00E11B0E" w:rsidP="000B577D">
            <w:pPr>
              <w:spacing w:line="240" w:lineRule="auto"/>
              <w:rPr>
                <w:sz w:val="20"/>
                <w:szCs w:val="20"/>
                <w:lang w:val="de-CH"/>
              </w:rPr>
            </w:pPr>
            <w:r w:rsidRPr="00106482">
              <w:rPr>
                <w:sz w:val="20"/>
                <w:szCs w:val="20"/>
                <w:lang w:val="de-CH"/>
              </w:rPr>
              <w:t>0 (0%)</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6CB3D7" w14:textId="77777777" w:rsidR="00E11B0E" w:rsidRPr="00106482" w:rsidRDefault="00E11B0E" w:rsidP="000B577D">
            <w:pPr>
              <w:spacing w:line="240" w:lineRule="auto"/>
              <w:rPr>
                <w:sz w:val="20"/>
                <w:szCs w:val="20"/>
                <w:lang w:val="de-CH"/>
              </w:rPr>
            </w:pPr>
            <w:r w:rsidRPr="00106482">
              <w:rPr>
                <w:sz w:val="20"/>
                <w:szCs w:val="20"/>
                <w:lang w:val="de-CH"/>
              </w:rPr>
              <w:t>2 (0.7%)</w:t>
            </w:r>
          </w:p>
        </w:tc>
        <w:tc>
          <w:tcPr>
            <w:tcW w:w="851" w:type="dxa"/>
            <w:tcBorders>
              <w:top w:val="nil"/>
              <w:left w:val="nil"/>
              <w:bottom w:val="nil"/>
              <w:right w:val="nil"/>
            </w:tcBorders>
            <w:shd w:val="clear" w:color="auto" w:fill="FFFFFF"/>
            <w:vAlign w:val="center"/>
          </w:tcPr>
          <w:p w14:paraId="2B3C43CE" w14:textId="77777777" w:rsidR="00E11B0E" w:rsidRPr="00106482" w:rsidRDefault="00E11B0E" w:rsidP="000B577D">
            <w:pPr>
              <w:spacing w:line="240" w:lineRule="auto"/>
              <w:jc w:val="center"/>
              <w:rPr>
                <w:sz w:val="20"/>
                <w:szCs w:val="20"/>
                <w:lang w:val="de-CH"/>
              </w:rPr>
            </w:pPr>
          </w:p>
        </w:tc>
      </w:tr>
      <w:tr w:rsidR="00E11B0E" w:rsidRPr="00106482" w14:paraId="5EAC076D" w14:textId="77777777" w:rsidTr="000B577D">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2544636" w14:textId="77777777" w:rsidR="00E11B0E" w:rsidRPr="00106482" w:rsidRDefault="00E11B0E" w:rsidP="000B577D">
            <w:pPr>
              <w:spacing w:line="240" w:lineRule="auto"/>
              <w:rPr>
                <w:b/>
                <w:bCs/>
                <w:sz w:val="20"/>
                <w:szCs w:val="20"/>
              </w:rPr>
            </w:pPr>
            <w:r w:rsidRPr="00106482">
              <w:rPr>
                <w:b/>
                <w:bCs/>
                <w:sz w:val="20"/>
                <w:szCs w:val="20"/>
              </w:rPr>
              <w:t>Information received on how to proceed</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166633" w14:textId="77777777" w:rsidR="00E11B0E" w:rsidRPr="00106482" w:rsidRDefault="00E11B0E" w:rsidP="000B577D">
            <w:pPr>
              <w:spacing w:line="240" w:lineRule="auto"/>
              <w:rPr>
                <w:b/>
                <w:bCs/>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45B918A" w14:textId="77777777" w:rsidR="00E11B0E" w:rsidRPr="00106482" w:rsidRDefault="00E11B0E" w:rsidP="000B577D">
            <w:pPr>
              <w:spacing w:line="240" w:lineRule="auto"/>
              <w:rPr>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7EB1AE6" w14:textId="77777777" w:rsidR="00E11B0E" w:rsidRPr="00106482" w:rsidRDefault="00E11B0E" w:rsidP="000B577D">
            <w:pPr>
              <w:spacing w:line="240" w:lineRule="auto"/>
              <w:rPr>
                <w:sz w:val="20"/>
                <w:szCs w:val="20"/>
              </w:rPr>
            </w:pPr>
          </w:p>
        </w:tc>
        <w:tc>
          <w:tcPr>
            <w:tcW w:w="851" w:type="dxa"/>
            <w:tcBorders>
              <w:top w:val="nil"/>
              <w:left w:val="nil"/>
              <w:bottom w:val="nil"/>
              <w:right w:val="nil"/>
            </w:tcBorders>
            <w:shd w:val="clear" w:color="auto" w:fill="FFFFFF"/>
            <w:vAlign w:val="center"/>
          </w:tcPr>
          <w:p w14:paraId="5173B322" w14:textId="77777777" w:rsidR="00E11B0E" w:rsidRPr="00106482" w:rsidRDefault="00E11B0E" w:rsidP="000B577D">
            <w:pPr>
              <w:spacing w:line="240" w:lineRule="auto"/>
              <w:jc w:val="center"/>
              <w:rPr>
                <w:sz w:val="20"/>
                <w:szCs w:val="20"/>
                <w:lang w:val="de-CH"/>
              </w:rPr>
            </w:pPr>
            <w:r w:rsidRPr="00106482">
              <w:rPr>
                <w:sz w:val="20"/>
                <w:szCs w:val="20"/>
                <w:lang w:val="de-CH"/>
              </w:rPr>
              <w:t>0.33</w:t>
            </w:r>
          </w:p>
        </w:tc>
      </w:tr>
      <w:tr w:rsidR="00E11B0E" w:rsidRPr="00106482" w14:paraId="00F1CB62"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8A5C5E8" w14:textId="77777777" w:rsidR="00E11B0E" w:rsidRPr="00106482" w:rsidRDefault="00E11B0E" w:rsidP="000B577D">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AA5F892" w14:textId="2DEBF79B" w:rsidR="00E11B0E" w:rsidRPr="00106482" w:rsidRDefault="00E11B0E" w:rsidP="000B577D">
            <w:pPr>
              <w:spacing w:line="240" w:lineRule="auto"/>
              <w:rPr>
                <w:sz w:val="20"/>
                <w:szCs w:val="20"/>
                <w:lang w:val="de-CH"/>
              </w:rPr>
            </w:pPr>
            <w:r w:rsidRPr="00106482">
              <w:rPr>
                <w:sz w:val="20"/>
                <w:szCs w:val="20"/>
                <w:lang w:val="de-CH"/>
              </w:rPr>
              <w:t>154 (66</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3DE816" w14:textId="5C6731C3" w:rsidR="00E11B0E" w:rsidRPr="00106482" w:rsidRDefault="00E11B0E" w:rsidP="000B577D">
            <w:pPr>
              <w:spacing w:line="240" w:lineRule="auto"/>
              <w:rPr>
                <w:sz w:val="20"/>
                <w:szCs w:val="20"/>
                <w:lang w:val="de-CH"/>
              </w:rPr>
            </w:pPr>
            <w:r w:rsidRPr="00106482">
              <w:rPr>
                <w:sz w:val="20"/>
                <w:szCs w:val="20"/>
                <w:lang w:val="de-CH"/>
              </w:rPr>
              <w:t>48 (75</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FD4ECF" w14:textId="0710DC90" w:rsidR="00E11B0E" w:rsidRPr="00106482" w:rsidRDefault="00E11B0E" w:rsidP="000B577D">
            <w:pPr>
              <w:spacing w:line="240" w:lineRule="auto"/>
              <w:rPr>
                <w:sz w:val="20"/>
                <w:szCs w:val="20"/>
                <w:lang w:val="de-CH"/>
              </w:rPr>
            </w:pPr>
            <w:r w:rsidRPr="00106482">
              <w:rPr>
                <w:sz w:val="20"/>
                <w:szCs w:val="20"/>
                <w:lang w:val="de-CH"/>
              </w:rPr>
              <w:t>202 (68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59C54B97" w14:textId="77777777" w:rsidR="00E11B0E" w:rsidRPr="00106482" w:rsidRDefault="00E11B0E" w:rsidP="000B577D">
            <w:pPr>
              <w:spacing w:line="240" w:lineRule="auto"/>
              <w:jc w:val="center"/>
              <w:rPr>
                <w:sz w:val="20"/>
                <w:szCs w:val="20"/>
                <w:lang w:val="de-CH"/>
              </w:rPr>
            </w:pPr>
          </w:p>
        </w:tc>
      </w:tr>
      <w:tr w:rsidR="00E11B0E" w:rsidRPr="00106482" w14:paraId="6B85DE1A"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71414D0" w14:textId="77777777" w:rsidR="00E11B0E" w:rsidRPr="00106482" w:rsidRDefault="00E11B0E" w:rsidP="000B577D">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6F61D5" w14:textId="2FD75DCC" w:rsidR="00E11B0E" w:rsidRPr="00106482" w:rsidRDefault="00E11B0E" w:rsidP="000B577D">
            <w:pPr>
              <w:spacing w:line="240" w:lineRule="auto"/>
              <w:rPr>
                <w:sz w:val="20"/>
                <w:szCs w:val="20"/>
                <w:lang w:val="de-CH"/>
              </w:rPr>
            </w:pPr>
            <w:r w:rsidRPr="00106482">
              <w:rPr>
                <w:sz w:val="20"/>
                <w:szCs w:val="20"/>
                <w:lang w:val="de-CH"/>
              </w:rPr>
              <w:t>66 (28</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08E765" w14:textId="5D4CAEF3" w:rsidR="00E11B0E" w:rsidRPr="00106482" w:rsidRDefault="00E11B0E" w:rsidP="000B577D">
            <w:pPr>
              <w:spacing w:line="240" w:lineRule="auto"/>
              <w:rPr>
                <w:sz w:val="20"/>
                <w:szCs w:val="20"/>
                <w:lang w:val="de-CH"/>
              </w:rPr>
            </w:pPr>
            <w:r w:rsidRPr="00106482">
              <w:rPr>
                <w:sz w:val="20"/>
                <w:szCs w:val="20"/>
                <w:lang w:val="de-CH"/>
              </w:rPr>
              <w:t>13 (20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4A1DE51" w14:textId="7E548490" w:rsidR="00E11B0E" w:rsidRPr="00106482" w:rsidRDefault="00E11B0E" w:rsidP="000B577D">
            <w:pPr>
              <w:spacing w:line="240" w:lineRule="auto"/>
              <w:rPr>
                <w:sz w:val="20"/>
                <w:szCs w:val="20"/>
                <w:lang w:val="de-CH"/>
              </w:rPr>
            </w:pPr>
            <w:r w:rsidRPr="00106482">
              <w:rPr>
                <w:sz w:val="20"/>
                <w:szCs w:val="20"/>
                <w:lang w:val="de-CH"/>
              </w:rPr>
              <w:t>79 (27</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50DA8DFC" w14:textId="77777777" w:rsidR="00E11B0E" w:rsidRPr="00106482" w:rsidRDefault="00E11B0E" w:rsidP="000B577D">
            <w:pPr>
              <w:spacing w:line="240" w:lineRule="auto"/>
              <w:jc w:val="center"/>
              <w:rPr>
                <w:sz w:val="20"/>
                <w:szCs w:val="20"/>
                <w:lang w:val="de-CH"/>
              </w:rPr>
            </w:pPr>
          </w:p>
        </w:tc>
      </w:tr>
      <w:tr w:rsidR="00E11B0E" w:rsidRPr="00106482" w14:paraId="3B7E8F31"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9A67852" w14:textId="4CF1A17D" w:rsidR="00E11B0E" w:rsidRPr="00106482" w:rsidRDefault="00E11B0E" w:rsidP="000B577D">
            <w:pPr>
              <w:spacing w:line="240" w:lineRule="auto"/>
              <w:rPr>
                <w:sz w:val="20"/>
                <w:szCs w:val="20"/>
                <w:lang w:val="de-CH"/>
              </w:rPr>
            </w:pPr>
            <w:r w:rsidRPr="00106482">
              <w:rPr>
                <w:sz w:val="20"/>
                <w:szCs w:val="20"/>
                <w:lang w:val="de-CH"/>
              </w:rPr>
              <w:t>Do</w:t>
            </w:r>
            <w:r w:rsidR="00CE58DE">
              <w:rPr>
                <w:sz w:val="20"/>
                <w:szCs w:val="20"/>
                <w:lang w:val="de-CH"/>
              </w:rPr>
              <w:t xml:space="preserve"> not</w:t>
            </w:r>
            <w:r w:rsidRPr="00106482">
              <w:rPr>
                <w:sz w:val="20"/>
                <w:szCs w:val="20"/>
                <w:lang w:val="de-CH"/>
              </w:rPr>
              <w:t xml:space="preserve"> know</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262926B" w14:textId="2AD9BD4E" w:rsidR="00E11B0E" w:rsidRPr="00106482" w:rsidRDefault="00E11B0E" w:rsidP="000B577D">
            <w:pPr>
              <w:spacing w:line="240" w:lineRule="auto"/>
              <w:rPr>
                <w:sz w:val="20"/>
                <w:szCs w:val="20"/>
                <w:lang w:val="de-CH"/>
              </w:rPr>
            </w:pPr>
            <w:r w:rsidRPr="00106482">
              <w:rPr>
                <w:sz w:val="20"/>
                <w:szCs w:val="20"/>
                <w:lang w:val="de-CH"/>
              </w:rPr>
              <w:t>12 (5</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97E84A" w14:textId="7D3216F6" w:rsidR="00E11B0E" w:rsidRPr="00106482" w:rsidRDefault="00E11B0E" w:rsidP="000B577D">
            <w:pPr>
              <w:spacing w:line="240" w:lineRule="auto"/>
              <w:rPr>
                <w:sz w:val="20"/>
                <w:szCs w:val="20"/>
                <w:lang w:val="de-CH"/>
              </w:rPr>
            </w:pPr>
            <w:r w:rsidRPr="00106482">
              <w:rPr>
                <w:sz w:val="20"/>
                <w:szCs w:val="20"/>
                <w:lang w:val="de-CH"/>
              </w:rPr>
              <w:t>2 (3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0B73B6C" w14:textId="10E1E158" w:rsidR="00E11B0E" w:rsidRPr="00106482" w:rsidRDefault="00E11B0E" w:rsidP="000B577D">
            <w:pPr>
              <w:spacing w:line="240" w:lineRule="auto"/>
              <w:rPr>
                <w:sz w:val="20"/>
                <w:szCs w:val="20"/>
                <w:lang w:val="de-CH"/>
              </w:rPr>
            </w:pPr>
            <w:r w:rsidRPr="00106482">
              <w:rPr>
                <w:sz w:val="20"/>
                <w:szCs w:val="20"/>
                <w:lang w:val="de-CH"/>
              </w:rPr>
              <w:t>14 (5</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306F5E39" w14:textId="77777777" w:rsidR="00E11B0E" w:rsidRPr="00106482" w:rsidRDefault="00E11B0E" w:rsidP="000B577D">
            <w:pPr>
              <w:spacing w:line="240" w:lineRule="auto"/>
              <w:jc w:val="center"/>
              <w:rPr>
                <w:sz w:val="20"/>
                <w:szCs w:val="20"/>
                <w:lang w:val="de-CH"/>
              </w:rPr>
            </w:pPr>
          </w:p>
        </w:tc>
      </w:tr>
      <w:tr w:rsidR="00E11B0E" w:rsidRPr="00106482" w14:paraId="207D6F05"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1482684" w14:textId="77777777" w:rsidR="00E11B0E" w:rsidRPr="00106482" w:rsidRDefault="00E11B0E" w:rsidP="000B577D">
            <w:pPr>
              <w:spacing w:line="240" w:lineRule="auto"/>
              <w:rPr>
                <w:sz w:val="20"/>
                <w:szCs w:val="20"/>
                <w:lang w:val="de-CH"/>
              </w:rPr>
            </w:pPr>
            <w:r w:rsidRPr="00106482">
              <w:rPr>
                <w:sz w:val="20"/>
                <w:szCs w:val="20"/>
                <w:lang w:val="de-CH"/>
              </w:rPr>
              <w:t>Missing</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7FA5604" w14:textId="77777777" w:rsidR="00E11B0E" w:rsidRPr="00106482" w:rsidRDefault="00E11B0E" w:rsidP="000B577D">
            <w:pPr>
              <w:spacing w:line="240" w:lineRule="auto"/>
              <w:rPr>
                <w:sz w:val="20"/>
                <w:szCs w:val="20"/>
                <w:lang w:val="de-CH"/>
              </w:rPr>
            </w:pPr>
            <w:r w:rsidRPr="00106482">
              <w:rPr>
                <w:sz w:val="20"/>
                <w:szCs w:val="20"/>
                <w:lang w:val="de-CH"/>
              </w:rPr>
              <w:t>0 (0%)</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9C2BCE8" w14:textId="77777777" w:rsidR="00E11B0E" w:rsidRPr="00106482" w:rsidRDefault="00E11B0E" w:rsidP="000B577D">
            <w:pPr>
              <w:spacing w:line="240" w:lineRule="auto"/>
              <w:rPr>
                <w:sz w:val="20"/>
                <w:szCs w:val="20"/>
                <w:lang w:val="de-CH"/>
              </w:rPr>
            </w:pPr>
            <w:r w:rsidRPr="00106482">
              <w:rPr>
                <w:sz w:val="20"/>
                <w:szCs w:val="20"/>
                <w:lang w:val="de-CH"/>
              </w:rPr>
              <w:t>1 (1.6%)</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ED5F355" w14:textId="77777777" w:rsidR="00E11B0E" w:rsidRPr="00106482" w:rsidRDefault="00E11B0E" w:rsidP="000B577D">
            <w:pPr>
              <w:spacing w:line="240" w:lineRule="auto"/>
              <w:rPr>
                <w:sz w:val="20"/>
                <w:szCs w:val="20"/>
                <w:lang w:val="de-CH"/>
              </w:rPr>
            </w:pPr>
            <w:r w:rsidRPr="00106482">
              <w:rPr>
                <w:sz w:val="20"/>
                <w:szCs w:val="20"/>
                <w:lang w:val="de-CH"/>
              </w:rPr>
              <w:t>1 (0.3%)</w:t>
            </w:r>
          </w:p>
        </w:tc>
        <w:tc>
          <w:tcPr>
            <w:tcW w:w="851" w:type="dxa"/>
            <w:tcBorders>
              <w:top w:val="nil"/>
              <w:left w:val="nil"/>
              <w:bottom w:val="nil"/>
              <w:right w:val="nil"/>
            </w:tcBorders>
            <w:shd w:val="clear" w:color="auto" w:fill="FFFFFF"/>
            <w:vAlign w:val="center"/>
          </w:tcPr>
          <w:p w14:paraId="20E50907" w14:textId="77777777" w:rsidR="00E11B0E" w:rsidRDefault="00E11B0E" w:rsidP="000B577D">
            <w:pPr>
              <w:spacing w:line="240" w:lineRule="auto"/>
              <w:jc w:val="center"/>
              <w:rPr>
                <w:sz w:val="20"/>
                <w:szCs w:val="20"/>
                <w:lang w:val="de-CH"/>
              </w:rPr>
            </w:pPr>
          </w:p>
          <w:p w14:paraId="0D9822D8" w14:textId="77777777" w:rsidR="00E11B0E" w:rsidRPr="00106482" w:rsidRDefault="00E11B0E" w:rsidP="000B577D">
            <w:pPr>
              <w:spacing w:line="240" w:lineRule="auto"/>
              <w:jc w:val="center"/>
              <w:rPr>
                <w:sz w:val="20"/>
                <w:szCs w:val="20"/>
                <w:lang w:val="de-CH"/>
              </w:rPr>
            </w:pPr>
          </w:p>
        </w:tc>
      </w:tr>
      <w:tr w:rsidR="00E11B0E" w:rsidRPr="00106482" w14:paraId="62D3F936" w14:textId="77777777" w:rsidTr="000B577D">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718CF4A" w14:textId="71B6CE3D" w:rsidR="00E11B0E" w:rsidRPr="00106482" w:rsidRDefault="00E11B0E" w:rsidP="000B577D">
            <w:pPr>
              <w:spacing w:line="240" w:lineRule="auto"/>
              <w:rPr>
                <w:b/>
                <w:bCs/>
                <w:sz w:val="20"/>
                <w:szCs w:val="20"/>
                <w:vertAlign w:val="superscript"/>
                <w:lang w:val="de-CH"/>
              </w:rPr>
            </w:pPr>
            <w:r w:rsidRPr="00106482">
              <w:rPr>
                <w:b/>
                <w:bCs/>
                <w:sz w:val="20"/>
                <w:szCs w:val="20"/>
                <w:lang w:val="de-CH"/>
              </w:rPr>
              <w:t xml:space="preserve">Information was </w:t>
            </w:r>
            <w:r>
              <w:rPr>
                <w:b/>
                <w:bCs/>
                <w:sz w:val="20"/>
                <w:szCs w:val="20"/>
                <w:lang w:val="de-CH"/>
              </w:rPr>
              <w:t>sufficient</w:t>
            </w:r>
            <w:r w:rsidR="00422456">
              <w:rPr>
                <w:b/>
                <w:bCs/>
                <w:sz w:val="20"/>
                <w:szCs w:val="20"/>
                <w:vertAlign w:val="superscript"/>
                <w:lang w:val="de-CH"/>
              </w:rPr>
              <w:t>c</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D4ED66" w14:textId="77777777" w:rsidR="00E11B0E" w:rsidRPr="00106482" w:rsidRDefault="00E11B0E" w:rsidP="000B577D">
            <w:pPr>
              <w:spacing w:line="240" w:lineRule="auto"/>
              <w:rPr>
                <w:b/>
                <w:bCs/>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CA43FA4" w14:textId="77777777" w:rsidR="00E11B0E" w:rsidRPr="00106482" w:rsidRDefault="00E11B0E" w:rsidP="000B577D">
            <w:pPr>
              <w:spacing w:line="240" w:lineRule="auto"/>
              <w:rPr>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2A4B65" w14:textId="77777777" w:rsidR="00E11B0E" w:rsidRPr="00106482" w:rsidRDefault="00E11B0E" w:rsidP="000B577D">
            <w:pPr>
              <w:spacing w:line="240" w:lineRule="auto"/>
              <w:rPr>
                <w:sz w:val="20"/>
                <w:szCs w:val="20"/>
                <w:lang w:val="de-CH"/>
              </w:rPr>
            </w:pPr>
          </w:p>
        </w:tc>
        <w:tc>
          <w:tcPr>
            <w:tcW w:w="851" w:type="dxa"/>
            <w:tcBorders>
              <w:top w:val="nil"/>
              <w:left w:val="nil"/>
              <w:bottom w:val="nil"/>
              <w:right w:val="nil"/>
            </w:tcBorders>
            <w:shd w:val="clear" w:color="auto" w:fill="FFFFFF"/>
            <w:vAlign w:val="center"/>
          </w:tcPr>
          <w:p w14:paraId="759B5334" w14:textId="77777777" w:rsidR="00E11B0E" w:rsidRPr="00106482" w:rsidRDefault="00E11B0E" w:rsidP="000B577D">
            <w:pPr>
              <w:spacing w:line="240" w:lineRule="auto"/>
              <w:jc w:val="center"/>
              <w:rPr>
                <w:sz w:val="20"/>
                <w:szCs w:val="20"/>
                <w:lang w:val="de-CH"/>
              </w:rPr>
            </w:pPr>
            <w:r w:rsidRPr="00106482">
              <w:rPr>
                <w:sz w:val="20"/>
                <w:szCs w:val="20"/>
                <w:lang w:val="de-CH"/>
              </w:rPr>
              <w:t>0.01</w:t>
            </w:r>
          </w:p>
        </w:tc>
      </w:tr>
      <w:tr w:rsidR="00E11B0E" w:rsidRPr="00106482" w14:paraId="20100B60"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90C6840" w14:textId="77777777" w:rsidR="00E11B0E" w:rsidRPr="00106482" w:rsidRDefault="00E11B0E" w:rsidP="000B577D">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C086512" w14:textId="30DE8DDE" w:rsidR="00E11B0E" w:rsidRPr="00106482" w:rsidRDefault="00E11B0E" w:rsidP="000B577D">
            <w:pPr>
              <w:spacing w:line="240" w:lineRule="auto"/>
              <w:rPr>
                <w:sz w:val="20"/>
                <w:szCs w:val="20"/>
                <w:lang w:val="de-CH"/>
              </w:rPr>
            </w:pPr>
            <w:r w:rsidRPr="00106482">
              <w:rPr>
                <w:sz w:val="20"/>
                <w:szCs w:val="20"/>
                <w:lang w:val="de-CH"/>
              </w:rPr>
              <w:t>154 (66</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91A4D44" w14:textId="3366855E" w:rsidR="00E11B0E" w:rsidRPr="00106482" w:rsidRDefault="00E11B0E" w:rsidP="000B577D">
            <w:pPr>
              <w:spacing w:line="240" w:lineRule="auto"/>
              <w:rPr>
                <w:sz w:val="20"/>
                <w:szCs w:val="20"/>
                <w:lang w:val="de-CH"/>
              </w:rPr>
            </w:pPr>
            <w:r w:rsidRPr="00106482">
              <w:rPr>
                <w:sz w:val="20"/>
                <w:szCs w:val="20"/>
                <w:lang w:val="de-CH"/>
              </w:rPr>
              <w:t>46 (72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12E892" w14:textId="389B2D4D" w:rsidR="00E11B0E" w:rsidRPr="00106482" w:rsidRDefault="00E11B0E" w:rsidP="000B577D">
            <w:pPr>
              <w:spacing w:line="240" w:lineRule="auto"/>
              <w:rPr>
                <w:sz w:val="20"/>
                <w:szCs w:val="20"/>
                <w:lang w:val="de-CH"/>
              </w:rPr>
            </w:pPr>
            <w:r w:rsidRPr="00106482">
              <w:rPr>
                <w:sz w:val="20"/>
                <w:szCs w:val="20"/>
                <w:lang w:val="de-CH"/>
              </w:rPr>
              <w:t>200 (68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6D70EBB9" w14:textId="77777777" w:rsidR="00E11B0E" w:rsidRPr="00106482" w:rsidRDefault="00E11B0E" w:rsidP="000B577D">
            <w:pPr>
              <w:spacing w:line="240" w:lineRule="auto"/>
              <w:jc w:val="center"/>
              <w:rPr>
                <w:sz w:val="20"/>
                <w:szCs w:val="20"/>
                <w:lang w:val="de-CH"/>
              </w:rPr>
            </w:pPr>
          </w:p>
        </w:tc>
      </w:tr>
      <w:tr w:rsidR="00E11B0E" w:rsidRPr="00106482" w14:paraId="5C136287"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2911C65" w14:textId="77777777" w:rsidR="00E11B0E" w:rsidRPr="00106482" w:rsidRDefault="00E11B0E" w:rsidP="000B577D">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3FB2336" w14:textId="251A1CA3" w:rsidR="00E11B0E" w:rsidRPr="00106482" w:rsidRDefault="00E11B0E" w:rsidP="000B577D">
            <w:pPr>
              <w:spacing w:line="240" w:lineRule="auto"/>
              <w:rPr>
                <w:sz w:val="20"/>
                <w:szCs w:val="20"/>
                <w:lang w:val="de-CH"/>
              </w:rPr>
            </w:pPr>
            <w:r w:rsidRPr="00106482">
              <w:rPr>
                <w:sz w:val="20"/>
                <w:szCs w:val="20"/>
                <w:lang w:val="de-CH"/>
              </w:rPr>
              <w:t>0 (0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82A443" w14:textId="47256D3F" w:rsidR="00E11B0E" w:rsidRPr="00106482" w:rsidRDefault="00E11B0E" w:rsidP="000B577D">
            <w:pPr>
              <w:spacing w:line="240" w:lineRule="auto"/>
              <w:rPr>
                <w:sz w:val="20"/>
                <w:szCs w:val="20"/>
                <w:lang w:val="de-CH"/>
              </w:rPr>
            </w:pPr>
            <w:r w:rsidRPr="00106482">
              <w:rPr>
                <w:sz w:val="20"/>
                <w:szCs w:val="20"/>
                <w:lang w:val="de-CH"/>
              </w:rPr>
              <w:t>2 (3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E4696B" w14:textId="146F0D58" w:rsidR="00E11B0E" w:rsidRPr="00106482" w:rsidRDefault="00E11B0E" w:rsidP="000B577D">
            <w:pPr>
              <w:spacing w:line="240" w:lineRule="auto"/>
              <w:rPr>
                <w:sz w:val="20"/>
                <w:szCs w:val="20"/>
                <w:lang w:val="de-CH"/>
              </w:rPr>
            </w:pPr>
            <w:r w:rsidRPr="00106482">
              <w:rPr>
                <w:sz w:val="20"/>
                <w:szCs w:val="20"/>
                <w:lang w:val="de-CH"/>
              </w:rPr>
              <w:t>2 (1</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6FAD07DB" w14:textId="77777777" w:rsidR="00E11B0E" w:rsidRPr="00106482" w:rsidRDefault="00E11B0E" w:rsidP="000B577D">
            <w:pPr>
              <w:spacing w:line="240" w:lineRule="auto"/>
              <w:jc w:val="center"/>
              <w:rPr>
                <w:sz w:val="20"/>
                <w:szCs w:val="20"/>
                <w:lang w:val="de-CH"/>
              </w:rPr>
            </w:pPr>
          </w:p>
        </w:tc>
      </w:tr>
      <w:tr w:rsidR="00E11B0E" w:rsidRPr="00106482" w14:paraId="063AF397"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EB7CC8D" w14:textId="0FAD9518" w:rsidR="00E11B0E" w:rsidRPr="00106482" w:rsidRDefault="00E11B0E" w:rsidP="000B577D">
            <w:pPr>
              <w:spacing w:line="240" w:lineRule="auto"/>
              <w:rPr>
                <w:sz w:val="20"/>
                <w:szCs w:val="20"/>
              </w:rPr>
            </w:pPr>
            <w:r w:rsidRPr="00106482">
              <w:rPr>
                <w:sz w:val="20"/>
                <w:szCs w:val="20"/>
              </w:rPr>
              <w:t>Did not receive info</w:t>
            </w:r>
            <w:r w:rsidR="00552225">
              <w:rPr>
                <w:sz w:val="20"/>
                <w:szCs w:val="20"/>
              </w:rPr>
              <w:t>rmation</w:t>
            </w:r>
            <w:r w:rsidRPr="00106482">
              <w:rPr>
                <w:sz w:val="20"/>
                <w:szCs w:val="20"/>
              </w:rPr>
              <w:t xml:space="preserve"> on how to proceed or do</w:t>
            </w:r>
            <w:r w:rsidR="00CE58DE">
              <w:rPr>
                <w:sz w:val="20"/>
                <w:szCs w:val="20"/>
              </w:rPr>
              <w:t xml:space="preserve"> not</w:t>
            </w:r>
            <w:r w:rsidRPr="00106482">
              <w:rPr>
                <w:sz w:val="20"/>
                <w:szCs w:val="20"/>
              </w:rPr>
              <w:t xml:space="preserve"> remember</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C2F3290" w14:textId="09B63F6A" w:rsidR="00E11B0E" w:rsidRPr="00106482" w:rsidRDefault="00E11B0E" w:rsidP="000B577D">
            <w:pPr>
              <w:spacing w:line="240" w:lineRule="auto"/>
              <w:rPr>
                <w:sz w:val="20"/>
                <w:szCs w:val="20"/>
                <w:lang w:val="de-CH"/>
              </w:rPr>
            </w:pPr>
            <w:r w:rsidRPr="00106482">
              <w:rPr>
                <w:sz w:val="20"/>
                <w:szCs w:val="20"/>
                <w:lang w:val="de-CH"/>
              </w:rPr>
              <w:t>78 (34</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9B3832C" w14:textId="620AB92C" w:rsidR="00E11B0E" w:rsidRPr="00106482" w:rsidRDefault="00E11B0E" w:rsidP="000B577D">
            <w:pPr>
              <w:spacing w:line="240" w:lineRule="auto"/>
              <w:rPr>
                <w:sz w:val="20"/>
                <w:szCs w:val="20"/>
                <w:lang w:val="de-CH"/>
              </w:rPr>
            </w:pPr>
            <w:r w:rsidRPr="00106482">
              <w:rPr>
                <w:sz w:val="20"/>
                <w:szCs w:val="20"/>
                <w:lang w:val="de-CH"/>
              </w:rPr>
              <w:t>15 (23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BC060D" w14:textId="41F407F3" w:rsidR="00E11B0E" w:rsidRPr="00106482" w:rsidRDefault="00E11B0E" w:rsidP="000B577D">
            <w:pPr>
              <w:spacing w:line="240" w:lineRule="auto"/>
              <w:rPr>
                <w:sz w:val="20"/>
                <w:szCs w:val="20"/>
                <w:lang w:val="de-CH"/>
              </w:rPr>
            </w:pPr>
            <w:r w:rsidRPr="00106482">
              <w:rPr>
                <w:sz w:val="20"/>
                <w:szCs w:val="20"/>
                <w:lang w:val="de-CH"/>
              </w:rPr>
              <w:t>93 (31</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0640FD1D" w14:textId="77777777" w:rsidR="00E11B0E" w:rsidRPr="00106482" w:rsidRDefault="00E11B0E" w:rsidP="000B577D">
            <w:pPr>
              <w:spacing w:line="240" w:lineRule="auto"/>
              <w:jc w:val="center"/>
              <w:rPr>
                <w:sz w:val="20"/>
                <w:szCs w:val="20"/>
                <w:lang w:val="de-CH"/>
              </w:rPr>
            </w:pPr>
          </w:p>
        </w:tc>
      </w:tr>
      <w:tr w:rsidR="00E11B0E" w:rsidRPr="00106482" w14:paraId="28F28C7F" w14:textId="77777777" w:rsidTr="000B577D">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E9FA839" w14:textId="77777777" w:rsidR="00E11B0E" w:rsidRPr="00106482" w:rsidRDefault="00E11B0E" w:rsidP="000B577D">
            <w:pPr>
              <w:spacing w:line="240" w:lineRule="auto"/>
              <w:rPr>
                <w:sz w:val="20"/>
                <w:szCs w:val="20"/>
                <w:lang w:val="de-CH"/>
              </w:rPr>
            </w:pPr>
            <w:r w:rsidRPr="00106482">
              <w:rPr>
                <w:sz w:val="20"/>
                <w:szCs w:val="20"/>
                <w:lang w:val="de-CH"/>
              </w:rPr>
              <w:t>Missing</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E05474E" w14:textId="77777777" w:rsidR="00E11B0E" w:rsidRPr="00106482" w:rsidRDefault="00E11B0E" w:rsidP="000B577D">
            <w:pPr>
              <w:spacing w:line="240" w:lineRule="auto"/>
              <w:rPr>
                <w:sz w:val="20"/>
                <w:szCs w:val="20"/>
                <w:lang w:val="de-CH"/>
              </w:rPr>
            </w:pPr>
            <w:r w:rsidRPr="00106482">
              <w:rPr>
                <w:sz w:val="20"/>
                <w:szCs w:val="20"/>
                <w:lang w:val="de-CH"/>
              </w:rPr>
              <w:t>0 (0%)</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8D68CE" w14:textId="77777777" w:rsidR="00E11B0E" w:rsidRPr="00106482" w:rsidRDefault="00E11B0E" w:rsidP="000B577D">
            <w:pPr>
              <w:spacing w:line="240" w:lineRule="auto"/>
              <w:rPr>
                <w:sz w:val="20"/>
                <w:szCs w:val="20"/>
                <w:lang w:val="de-CH"/>
              </w:rPr>
            </w:pPr>
            <w:r w:rsidRPr="00106482">
              <w:rPr>
                <w:sz w:val="20"/>
                <w:szCs w:val="20"/>
                <w:lang w:val="de-CH"/>
              </w:rPr>
              <w:t>1 (1.6%)</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AFA8F36" w14:textId="77777777" w:rsidR="00E11B0E" w:rsidRPr="00106482" w:rsidRDefault="00E11B0E" w:rsidP="000B577D">
            <w:pPr>
              <w:spacing w:line="240" w:lineRule="auto"/>
              <w:rPr>
                <w:sz w:val="20"/>
                <w:szCs w:val="20"/>
                <w:lang w:val="de-CH"/>
              </w:rPr>
            </w:pPr>
            <w:r w:rsidRPr="00106482">
              <w:rPr>
                <w:sz w:val="20"/>
                <w:szCs w:val="20"/>
                <w:lang w:val="de-CH"/>
              </w:rPr>
              <w:t>1 (0.3%)</w:t>
            </w:r>
          </w:p>
        </w:tc>
        <w:tc>
          <w:tcPr>
            <w:tcW w:w="851" w:type="dxa"/>
            <w:tcBorders>
              <w:top w:val="nil"/>
              <w:left w:val="nil"/>
              <w:bottom w:val="nil"/>
              <w:right w:val="nil"/>
            </w:tcBorders>
            <w:shd w:val="clear" w:color="auto" w:fill="FFFFFF"/>
            <w:vAlign w:val="center"/>
          </w:tcPr>
          <w:p w14:paraId="5954E56E" w14:textId="77777777" w:rsidR="00E11B0E" w:rsidRPr="00106482" w:rsidRDefault="00E11B0E" w:rsidP="000B577D">
            <w:pPr>
              <w:spacing w:line="240" w:lineRule="auto"/>
              <w:jc w:val="center"/>
              <w:rPr>
                <w:sz w:val="20"/>
                <w:szCs w:val="20"/>
                <w:lang w:val="de-CH"/>
              </w:rPr>
            </w:pPr>
          </w:p>
        </w:tc>
      </w:tr>
      <w:tr w:rsidR="00E11B0E" w:rsidRPr="00106482" w14:paraId="34EABE85" w14:textId="77777777" w:rsidTr="00FF3969">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764EB636" w14:textId="77777777" w:rsidR="00E11B0E" w:rsidRPr="00106482" w:rsidRDefault="00E11B0E" w:rsidP="00FF3969">
            <w:pPr>
              <w:spacing w:line="240" w:lineRule="auto"/>
              <w:rPr>
                <w:b/>
                <w:bCs/>
                <w:sz w:val="20"/>
                <w:szCs w:val="20"/>
              </w:rPr>
            </w:pPr>
            <w:r w:rsidRPr="00106482">
              <w:rPr>
                <w:b/>
                <w:bCs/>
                <w:sz w:val="20"/>
                <w:szCs w:val="20"/>
              </w:rPr>
              <w:t>Would prefer discussing results directly with a doctor</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B12B41" w14:textId="77777777" w:rsidR="00E11B0E" w:rsidRPr="00106482" w:rsidRDefault="00E11B0E" w:rsidP="00FF3969">
            <w:pPr>
              <w:spacing w:line="240" w:lineRule="auto"/>
              <w:rPr>
                <w:b/>
                <w:bCs/>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D53D58" w14:textId="77777777" w:rsidR="00E11B0E" w:rsidRPr="00106482" w:rsidRDefault="00E11B0E" w:rsidP="00FF3969">
            <w:pPr>
              <w:spacing w:line="240" w:lineRule="auto"/>
              <w:rPr>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E9F45EB" w14:textId="77777777" w:rsidR="00E11B0E" w:rsidRPr="00106482" w:rsidRDefault="00E11B0E" w:rsidP="00FF3969">
            <w:pPr>
              <w:spacing w:line="240" w:lineRule="auto"/>
              <w:rPr>
                <w:sz w:val="20"/>
                <w:szCs w:val="20"/>
              </w:rPr>
            </w:pPr>
          </w:p>
        </w:tc>
        <w:tc>
          <w:tcPr>
            <w:tcW w:w="851" w:type="dxa"/>
            <w:tcBorders>
              <w:top w:val="nil"/>
              <w:left w:val="nil"/>
              <w:bottom w:val="nil"/>
              <w:right w:val="nil"/>
            </w:tcBorders>
            <w:shd w:val="clear" w:color="auto" w:fill="FFFFFF"/>
            <w:vAlign w:val="center"/>
          </w:tcPr>
          <w:p w14:paraId="5F49FFE4" w14:textId="77777777" w:rsidR="00E11B0E" w:rsidRPr="00106482" w:rsidRDefault="00E11B0E" w:rsidP="00FF3969">
            <w:pPr>
              <w:spacing w:line="240" w:lineRule="auto"/>
              <w:jc w:val="center"/>
              <w:rPr>
                <w:sz w:val="20"/>
                <w:szCs w:val="20"/>
                <w:lang w:val="de-CH"/>
              </w:rPr>
            </w:pPr>
            <w:r w:rsidRPr="00106482">
              <w:rPr>
                <w:sz w:val="20"/>
                <w:szCs w:val="20"/>
                <w:lang w:val="de-CH"/>
              </w:rPr>
              <w:t>&lt;0.01</w:t>
            </w:r>
          </w:p>
        </w:tc>
      </w:tr>
      <w:tr w:rsidR="00E11B0E" w:rsidRPr="00106482" w14:paraId="70CEB0F1" w14:textId="77777777" w:rsidTr="00FF3969">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C9BD55A" w14:textId="77777777" w:rsidR="00E11B0E" w:rsidRPr="00106482" w:rsidRDefault="00E11B0E" w:rsidP="00FF3969">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15499C9" w14:textId="792688CC" w:rsidR="00E11B0E" w:rsidRPr="00106482" w:rsidRDefault="00E11B0E" w:rsidP="00FF3969">
            <w:pPr>
              <w:spacing w:line="240" w:lineRule="auto"/>
              <w:rPr>
                <w:sz w:val="20"/>
                <w:szCs w:val="20"/>
                <w:lang w:val="de-CH"/>
              </w:rPr>
            </w:pPr>
            <w:r w:rsidRPr="00106482">
              <w:rPr>
                <w:sz w:val="20"/>
                <w:szCs w:val="20"/>
                <w:lang w:val="de-CH"/>
              </w:rPr>
              <w:t>40 (17</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59CA7C8" w14:textId="79D49128" w:rsidR="00E11B0E" w:rsidRPr="00106482" w:rsidRDefault="00E11B0E" w:rsidP="00FF3969">
            <w:pPr>
              <w:spacing w:line="240" w:lineRule="auto"/>
              <w:rPr>
                <w:sz w:val="20"/>
                <w:szCs w:val="20"/>
                <w:lang w:val="de-CH"/>
              </w:rPr>
            </w:pPr>
            <w:r w:rsidRPr="00106482">
              <w:rPr>
                <w:sz w:val="20"/>
                <w:szCs w:val="20"/>
                <w:lang w:val="de-CH"/>
              </w:rPr>
              <w:t>26 (41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5DD95EB" w14:textId="0696D591" w:rsidR="00E11B0E" w:rsidRPr="00106482" w:rsidRDefault="00E11B0E" w:rsidP="00FF3969">
            <w:pPr>
              <w:spacing w:line="240" w:lineRule="auto"/>
              <w:rPr>
                <w:sz w:val="20"/>
                <w:szCs w:val="20"/>
                <w:lang w:val="de-CH"/>
              </w:rPr>
            </w:pPr>
            <w:r w:rsidRPr="00106482">
              <w:rPr>
                <w:sz w:val="20"/>
                <w:szCs w:val="20"/>
                <w:lang w:val="de-CH"/>
              </w:rPr>
              <w:t>66 (22</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50CD58A6" w14:textId="77777777" w:rsidR="00E11B0E" w:rsidRPr="00106482" w:rsidRDefault="00E11B0E" w:rsidP="00FF3969">
            <w:pPr>
              <w:spacing w:line="240" w:lineRule="auto"/>
              <w:jc w:val="center"/>
              <w:rPr>
                <w:sz w:val="20"/>
                <w:szCs w:val="20"/>
                <w:lang w:val="de-CH"/>
              </w:rPr>
            </w:pPr>
          </w:p>
        </w:tc>
      </w:tr>
      <w:tr w:rsidR="00E11B0E" w:rsidRPr="00106482" w14:paraId="05EF2A21" w14:textId="77777777" w:rsidTr="00FF3969">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467092F" w14:textId="77777777" w:rsidR="00E11B0E" w:rsidRPr="00106482" w:rsidRDefault="00E11B0E" w:rsidP="00FF3969">
            <w:pPr>
              <w:spacing w:line="240" w:lineRule="auto"/>
              <w:rPr>
                <w:sz w:val="20"/>
                <w:szCs w:val="20"/>
                <w:lang w:val="de-CH"/>
              </w:rPr>
            </w:pPr>
            <w:r w:rsidRPr="00106482">
              <w:rPr>
                <w:sz w:val="20"/>
                <w:szCs w:val="20"/>
                <w:lang w:val="de-CH"/>
              </w:rPr>
              <w:lastRenderedPageBreak/>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FD81ED3" w14:textId="039CF39B" w:rsidR="00E11B0E" w:rsidRPr="00106482" w:rsidRDefault="00E11B0E" w:rsidP="00FF3969">
            <w:pPr>
              <w:spacing w:line="240" w:lineRule="auto"/>
              <w:rPr>
                <w:sz w:val="20"/>
                <w:szCs w:val="20"/>
                <w:lang w:val="de-CH"/>
              </w:rPr>
            </w:pPr>
            <w:r w:rsidRPr="00106482">
              <w:rPr>
                <w:sz w:val="20"/>
                <w:szCs w:val="20"/>
                <w:lang w:val="de-CH"/>
              </w:rPr>
              <w:t>192 (83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1235AD1" w14:textId="4E6C9BAD" w:rsidR="00E11B0E" w:rsidRPr="00106482" w:rsidRDefault="00E11B0E" w:rsidP="00FF3969">
            <w:pPr>
              <w:spacing w:line="240" w:lineRule="auto"/>
              <w:rPr>
                <w:sz w:val="20"/>
                <w:szCs w:val="20"/>
                <w:lang w:val="de-CH"/>
              </w:rPr>
            </w:pPr>
            <w:r w:rsidRPr="00106482">
              <w:rPr>
                <w:sz w:val="20"/>
                <w:szCs w:val="20"/>
                <w:lang w:val="de-CH"/>
              </w:rPr>
              <w:t>38 (59</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5FFFC9" w14:textId="1F1F6094" w:rsidR="00E11B0E" w:rsidRPr="00106482" w:rsidRDefault="00E11B0E" w:rsidP="00FF3969">
            <w:pPr>
              <w:spacing w:line="240" w:lineRule="auto"/>
              <w:rPr>
                <w:sz w:val="20"/>
                <w:szCs w:val="20"/>
                <w:lang w:val="de-CH"/>
              </w:rPr>
            </w:pPr>
            <w:r w:rsidRPr="00106482">
              <w:rPr>
                <w:sz w:val="20"/>
                <w:szCs w:val="20"/>
                <w:lang w:val="de-CH"/>
              </w:rPr>
              <w:t>230 (78</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11E47F2A" w14:textId="77777777" w:rsidR="00E11B0E" w:rsidRPr="00106482" w:rsidRDefault="00E11B0E" w:rsidP="00FF3969">
            <w:pPr>
              <w:spacing w:line="240" w:lineRule="auto"/>
              <w:jc w:val="center"/>
              <w:rPr>
                <w:sz w:val="20"/>
                <w:szCs w:val="20"/>
                <w:lang w:val="de-CH"/>
              </w:rPr>
            </w:pPr>
          </w:p>
        </w:tc>
      </w:tr>
      <w:tr w:rsidR="00E11B0E" w:rsidRPr="00106482" w14:paraId="28A02C13" w14:textId="77777777" w:rsidTr="00EE63AE">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35223343" w14:textId="77777777" w:rsidR="00E11B0E" w:rsidRPr="00106482" w:rsidRDefault="00E11B0E" w:rsidP="00EE63AE">
            <w:pPr>
              <w:spacing w:line="240" w:lineRule="auto"/>
              <w:rPr>
                <w:b/>
                <w:bCs/>
                <w:sz w:val="20"/>
                <w:szCs w:val="20"/>
              </w:rPr>
            </w:pPr>
            <w:r w:rsidRPr="00106482">
              <w:rPr>
                <w:b/>
                <w:bCs/>
                <w:sz w:val="20"/>
                <w:szCs w:val="20"/>
              </w:rPr>
              <w:t>Plans to discuss results with physician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C155AEB" w14:textId="77777777" w:rsidR="00E11B0E" w:rsidRPr="00106482" w:rsidRDefault="00E11B0E" w:rsidP="00EE63AE">
            <w:pPr>
              <w:spacing w:line="240" w:lineRule="auto"/>
              <w:rPr>
                <w:b/>
                <w:bCs/>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A4DD172" w14:textId="77777777" w:rsidR="00E11B0E" w:rsidRPr="00106482" w:rsidRDefault="00E11B0E" w:rsidP="00EE63AE">
            <w:pPr>
              <w:spacing w:line="240" w:lineRule="auto"/>
              <w:rPr>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668E7CA" w14:textId="77777777" w:rsidR="00E11B0E" w:rsidRPr="00106482" w:rsidRDefault="00E11B0E" w:rsidP="00EE63AE">
            <w:pPr>
              <w:spacing w:line="240" w:lineRule="auto"/>
              <w:rPr>
                <w:sz w:val="20"/>
                <w:szCs w:val="20"/>
              </w:rPr>
            </w:pPr>
          </w:p>
        </w:tc>
        <w:tc>
          <w:tcPr>
            <w:tcW w:w="851" w:type="dxa"/>
            <w:tcBorders>
              <w:top w:val="nil"/>
              <w:left w:val="nil"/>
              <w:bottom w:val="nil"/>
              <w:right w:val="nil"/>
            </w:tcBorders>
            <w:shd w:val="clear" w:color="auto" w:fill="FFFFFF"/>
            <w:vAlign w:val="center"/>
          </w:tcPr>
          <w:p w14:paraId="3191275F" w14:textId="77777777" w:rsidR="00E11B0E" w:rsidRPr="00106482" w:rsidRDefault="00E11B0E" w:rsidP="00EE63AE">
            <w:pPr>
              <w:spacing w:line="240" w:lineRule="auto"/>
              <w:jc w:val="center"/>
              <w:rPr>
                <w:sz w:val="20"/>
                <w:szCs w:val="20"/>
                <w:lang w:val="de-CH"/>
              </w:rPr>
            </w:pPr>
            <w:r w:rsidRPr="00106482">
              <w:rPr>
                <w:sz w:val="20"/>
                <w:szCs w:val="20"/>
                <w:lang w:val="de-CH"/>
              </w:rPr>
              <w:t>&lt;0.01</w:t>
            </w:r>
          </w:p>
        </w:tc>
      </w:tr>
      <w:tr w:rsidR="00E11B0E" w:rsidRPr="00106482" w14:paraId="794F5E2A" w14:textId="77777777" w:rsidTr="00EE63AE">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3C79019" w14:textId="77777777" w:rsidR="00E11B0E" w:rsidRPr="00106482" w:rsidRDefault="00E11B0E" w:rsidP="00EE63AE">
            <w:pPr>
              <w:spacing w:line="240" w:lineRule="auto"/>
              <w:rPr>
                <w:sz w:val="20"/>
                <w:szCs w:val="20"/>
                <w:lang w:val="de-CH"/>
              </w:rPr>
            </w:pPr>
            <w:r w:rsidRPr="00106482">
              <w:rPr>
                <w:sz w:val="20"/>
                <w:szCs w:val="20"/>
                <w:lang w:val="de-CH"/>
              </w:rPr>
              <w:t>Yes</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9EFD597" w14:textId="610E5223" w:rsidR="00E11B0E" w:rsidRPr="00106482" w:rsidRDefault="00E11B0E" w:rsidP="00EE63AE">
            <w:pPr>
              <w:spacing w:line="240" w:lineRule="auto"/>
              <w:rPr>
                <w:sz w:val="20"/>
                <w:szCs w:val="20"/>
                <w:lang w:val="de-CH"/>
              </w:rPr>
            </w:pPr>
            <w:r w:rsidRPr="00106482">
              <w:rPr>
                <w:sz w:val="20"/>
                <w:szCs w:val="20"/>
                <w:lang w:val="de-CH"/>
              </w:rPr>
              <w:t>4 (2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E1D8C6" w14:textId="18320F0D" w:rsidR="00E11B0E" w:rsidRPr="00106482" w:rsidRDefault="00E11B0E" w:rsidP="00EE63AE">
            <w:pPr>
              <w:spacing w:line="240" w:lineRule="auto"/>
              <w:rPr>
                <w:sz w:val="20"/>
                <w:szCs w:val="20"/>
                <w:lang w:val="de-CH"/>
              </w:rPr>
            </w:pPr>
            <w:r w:rsidRPr="00106482">
              <w:rPr>
                <w:sz w:val="20"/>
                <w:szCs w:val="20"/>
                <w:lang w:val="de-CH"/>
              </w:rPr>
              <w:t>14 (22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345F261" w14:textId="40ED10E4" w:rsidR="00E11B0E" w:rsidRPr="00106482" w:rsidRDefault="00E11B0E" w:rsidP="00EE63AE">
            <w:pPr>
              <w:spacing w:line="240" w:lineRule="auto"/>
              <w:rPr>
                <w:sz w:val="20"/>
                <w:szCs w:val="20"/>
                <w:lang w:val="de-CH"/>
              </w:rPr>
            </w:pPr>
            <w:r w:rsidRPr="00106482">
              <w:rPr>
                <w:sz w:val="20"/>
                <w:szCs w:val="20"/>
                <w:lang w:val="de-CH"/>
              </w:rPr>
              <w:t>18 (6</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1D7053E6" w14:textId="77777777" w:rsidR="00E11B0E" w:rsidRPr="00106482" w:rsidRDefault="00E11B0E" w:rsidP="00EE63AE">
            <w:pPr>
              <w:spacing w:line="240" w:lineRule="auto"/>
              <w:jc w:val="center"/>
              <w:rPr>
                <w:sz w:val="20"/>
                <w:szCs w:val="20"/>
                <w:lang w:val="de-CH"/>
              </w:rPr>
            </w:pPr>
          </w:p>
        </w:tc>
      </w:tr>
      <w:tr w:rsidR="00E11B0E" w:rsidRPr="00106482" w14:paraId="5BCE7440" w14:textId="77777777" w:rsidTr="00EE63AE">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4DC79A0" w14:textId="77777777" w:rsidR="00E11B0E" w:rsidRPr="00106482" w:rsidRDefault="00E11B0E" w:rsidP="00EE63AE">
            <w:pPr>
              <w:spacing w:line="240" w:lineRule="auto"/>
              <w:rPr>
                <w:sz w:val="20"/>
                <w:szCs w:val="20"/>
                <w:lang w:val="de-CH"/>
              </w:rPr>
            </w:pPr>
            <w:r w:rsidRPr="00106482">
              <w:rPr>
                <w:sz w:val="20"/>
                <w:szCs w:val="20"/>
                <w:lang w:val="de-CH"/>
              </w:rPr>
              <w:t>No</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32DF71" w14:textId="6320C8AC" w:rsidR="00E11B0E" w:rsidRPr="00106482" w:rsidRDefault="00E11B0E" w:rsidP="00EE63AE">
            <w:pPr>
              <w:spacing w:line="240" w:lineRule="auto"/>
              <w:rPr>
                <w:sz w:val="20"/>
                <w:szCs w:val="20"/>
                <w:lang w:val="de-CH"/>
              </w:rPr>
            </w:pPr>
            <w:r w:rsidRPr="00106482">
              <w:rPr>
                <w:sz w:val="20"/>
                <w:szCs w:val="20"/>
                <w:lang w:val="de-CH"/>
              </w:rPr>
              <w:t>211 (91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FB2D6AE" w14:textId="78233D55" w:rsidR="00E11B0E" w:rsidRPr="00106482" w:rsidRDefault="00E11B0E" w:rsidP="00EE63AE">
            <w:pPr>
              <w:spacing w:line="240" w:lineRule="auto"/>
              <w:rPr>
                <w:sz w:val="20"/>
                <w:szCs w:val="20"/>
                <w:lang w:val="de-CH"/>
              </w:rPr>
            </w:pPr>
            <w:r w:rsidRPr="00106482">
              <w:rPr>
                <w:sz w:val="20"/>
                <w:szCs w:val="20"/>
                <w:lang w:val="de-CH"/>
              </w:rPr>
              <w:t>39 (61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AE2A8E0" w14:textId="206502CB" w:rsidR="00E11B0E" w:rsidRPr="00106482" w:rsidRDefault="00E11B0E" w:rsidP="00EE63AE">
            <w:pPr>
              <w:spacing w:line="240" w:lineRule="auto"/>
              <w:rPr>
                <w:sz w:val="20"/>
                <w:szCs w:val="20"/>
                <w:lang w:val="de-CH"/>
              </w:rPr>
            </w:pPr>
            <w:r w:rsidRPr="00106482">
              <w:rPr>
                <w:sz w:val="20"/>
                <w:szCs w:val="20"/>
                <w:lang w:val="de-CH"/>
              </w:rPr>
              <w:t>250 (84</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74758724" w14:textId="77777777" w:rsidR="00E11B0E" w:rsidRPr="00106482" w:rsidRDefault="00E11B0E" w:rsidP="00EE63AE">
            <w:pPr>
              <w:spacing w:line="240" w:lineRule="auto"/>
              <w:jc w:val="center"/>
              <w:rPr>
                <w:sz w:val="20"/>
                <w:szCs w:val="20"/>
                <w:lang w:val="de-CH"/>
              </w:rPr>
            </w:pPr>
          </w:p>
        </w:tc>
      </w:tr>
      <w:tr w:rsidR="00E11B0E" w:rsidRPr="00106482" w14:paraId="0EEA5E78" w14:textId="77777777" w:rsidTr="00EE63AE">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A4EA4FA" w14:textId="2DF96F8D" w:rsidR="00E11B0E" w:rsidRPr="00106482" w:rsidRDefault="00E11B0E" w:rsidP="00EE63AE">
            <w:pPr>
              <w:spacing w:line="240" w:lineRule="auto"/>
              <w:rPr>
                <w:sz w:val="20"/>
                <w:szCs w:val="20"/>
                <w:lang w:val="de-CH"/>
              </w:rPr>
            </w:pPr>
            <w:r w:rsidRPr="00106482">
              <w:rPr>
                <w:sz w:val="20"/>
                <w:szCs w:val="20"/>
                <w:lang w:val="de-CH"/>
              </w:rPr>
              <w:t>Do</w:t>
            </w:r>
            <w:r w:rsidR="00CE58DE">
              <w:rPr>
                <w:sz w:val="20"/>
                <w:szCs w:val="20"/>
                <w:lang w:val="de-CH"/>
              </w:rPr>
              <w:t xml:space="preserve"> not</w:t>
            </w:r>
            <w:r w:rsidRPr="00106482">
              <w:rPr>
                <w:sz w:val="20"/>
                <w:szCs w:val="20"/>
                <w:lang w:val="de-CH"/>
              </w:rPr>
              <w:t xml:space="preserve"> know</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1BC99C" w14:textId="6044AFD3" w:rsidR="00E11B0E" w:rsidRPr="00106482" w:rsidRDefault="00E11B0E" w:rsidP="00EE63AE">
            <w:pPr>
              <w:spacing w:line="240" w:lineRule="auto"/>
              <w:rPr>
                <w:sz w:val="20"/>
                <w:szCs w:val="20"/>
                <w:lang w:val="de-CH"/>
              </w:rPr>
            </w:pPr>
            <w:r w:rsidRPr="00106482">
              <w:rPr>
                <w:sz w:val="20"/>
                <w:szCs w:val="20"/>
                <w:lang w:val="de-CH"/>
              </w:rPr>
              <w:t>17 (7</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31247C2" w14:textId="743CC425" w:rsidR="00E11B0E" w:rsidRPr="00106482" w:rsidRDefault="00E11B0E" w:rsidP="00EE63AE">
            <w:pPr>
              <w:spacing w:line="240" w:lineRule="auto"/>
              <w:rPr>
                <w:sz w:val="20"/>
                <w:szCs w:val="20"/>
                <w:lang w:val="de-CH"/>
              </w:rPr>
            </w:pPr>
            <w:r w:rsidRPr="00106482">
              <w:rPr>
                <w:sz w:val="20"/>
                <w:szCs w:val="20"/>
                <w:lang w:val="de-CH"/>
              </w:rPr>
              <w:t>11 (17</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578809" w14:textId="0B3C0DBB" w:rsidR="00E11B0E" w:rsidRPr="00106482" w:rsidRDefault="00E11B0E" w:rsidP="00EE63AE">
            <w:pPr>
              <w:spacing w:line="240" w:lineRule="auto"/>
              <w:rPr>
                <w:sz w:val="20"/>
                <w:szCs w:val="20"/>
                <w:lang w:val="de-CH"/>
              </w:rPr>
            </w:pPr>
            <w:r w:rsidRPr="00106482">
              <w:rPr>
                <w:sz w:val="20"/>
                <w:szCs w:val="20"/>
                <w:lang w:val="de-CH"/>
              </w:rPr>
              <w:t>28 (9</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0C0AA1B5" w14:textId="77777777" w:rsidR="00E11B0E" w:rsidRPr="00106482" w:rsidRDefault="00E11B0E" w:rsidP="00EE63AE">
            <w:pPr>
              <w:spacing w:line="240" w:lineRule="auto"/>
              <w:jc w:val="center"/>
              <w:rPr>
                <w:sz w:val="20"/>
                <w:szCs w:val="20"/>
                <w:lang w:val="de-CH"/>
              </w:rPr>
            </w:pPr>
          </w:p>
        </w:tc>
      </w:tr>
      <w:tr w:rsidR="007771BE" w:rsidRPr="00106482" w14:paraId="5D3FC56C" w14:textId="68B195D7" w:rsidTr="007F712F">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4F645449" w14:textId="2D9D86A5" w:rsidR="007771BE" w:rsidRPr="00E11B0E" w:rsidRDefault="007771BE" w:rsidP="007F712F">
            <w:pPr>
              <w:spacing w:line="240" w:lineRule="auto"/>
              <w:rPr>
                <w:b/>
                <w:bCs/>
                <w:sz w:val="20"/>
                <w:szCs w:val="20"/>
              </w:rPr>
            </w:pPr>
            <w:r w:rsidRPr="00E11B0E">
              <w:rPr>
                <w:b/>
                <w:bCs/>
                <w:sz w:val="20"/>
                <w:szCs w:val="20"/>
              </w:rPr>
              <w:t>Travel duration</w:t>
            </w:r>
            <w:r w:rsidR="00A54828" w:rsidRPr="00E11B0E">
              <w:rPr>
                <w:b/>
                <w:bCs/>
                <w:sz w:val="20"/>
                <w:szCs w:val="20"/>
              </w:rPr>
              <w:t xml:space="preserve"> to testing s</w:t>
            </w:r>
            <w:r w:rsidR="00A54828">
              <w:rPr>
                <w:b/>
                <w:bCs/>
                <w:sz w:val="20"/>
                <w:szCs w:val="20"/>
              </w:rPr>
              <w:t>ite</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024F1B" w14:textId="77777777" w:rsidR="007771BE" w:rsidRPr="00E11B0E" w:rsidRDefault="007771BE" w:rsidP="007F712F">
            <w:pPr>
              <w:spacing w:line="240" w:lineRule="auto"/>
              <w:rPr>
                <w:b/>
                <w:bCs/>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A1AFCE" w14:textId="77777777" w:rsidR="007771BE" w:rsidRPr="00E11B0E" w:rsidRDefault="007771BE" w:rsidP="007F712F">
            <w:pPr>
              <w:spacing w:line="240" w:lineRule="auto"/>
              <w:rPr>
                <w:sz w:val="20"/>
                <w:szCs w:val="20"/>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E22203" w14:textId="77777777" w:rsidR="007771BE" w:rsidRPr="00E11B0E" w:rsidRDefault="007771BE" w:rsidP="007F712F">
            <w:pPr>
              <w:spacing w:line="240" w:lineRule="auto"/>
              <w:rPr>
                <w:sz w:val="20"/>
                <w:szCs w:val="20"/>
              </w:rPr>
            </w:pPr>
          </w:p>
        </w:tc>
        <w:tc>
          <w:tcPr>
            <w:tcW w:w="851" w:type="dxa"/>
            <w:tcBorders>
              <w:top w:val="nil"/>
              <w:left w:val="nil"/>
              <w:bottom w:val="nil"/>
              <w:right w:val="nil"/>
            </w:tcBorders>
            <w:shd w:val="clear" w:color="auto" w:fill="FFFFFF"/>
            <w:vAlign w:val="center"/>
          </w:tcPr>
          <w:p w14:paraId="3E988624" w14:textId="39C585BD" w:rsidR="007771BE" w:rsidRPr="00106482" w:rsidRDefault="007771BE" w:rsidP="007F712F">
            <w:pPr>
              <w:spacing w:line="240" w:lineRule="auto"/>
              <w:jc w:val="center"/>
              <w:rPr>
                <w:sz w:val="20"/>
                <w:szCs w:val="20"/>
                <w:lang w:val="de-CH"/>
              </w:rPr>
            </w:pPr>
            <w:r w:rsidRPr="00106482">
              <w:rPr>
                <w:sz w:val="20"/>
                <w:szCs w:val="20"/>
                <w:lang w:val="de-CH"/>
              </w:rPr>
              <w:t>0.58</w:t>
            </w:r>
          </w:p>
        </w:tc>
      </w:tr>
      <w:tr w:rsidR="007771BE" w:rsidRPr="00106482" w14:paraId="580728C8" w14:textId="29E341C5" w:rsidTr="007F712F">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285B5A5" w14:textId="77777777" w:rsidR="007771BE" w:rsidRPr="00106482" w:rsidRDefault="007771BE" w:rsidP="007F712F">
            <w:pPr>
              <w:spacing w:line="240" w:lineRule="auto"/>
              <w:rPr>
                <w:sz w:val="20"/>
                <w:szCs w:val="20"/>
                <w:lang w:val="de-CH"/>
              </w:rPr>
            </w:pPr>
            <w:r w:rsidRPr="00106482">
              <w:rPr>
                <w:sz w:val="20"/>
                <w:szCs w:val="20"/>
                <w:lang w:val="de-CH"/>
              </w:rPr>
              <w:t>&lt;15min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966CFC" w14:textId="5ED51B0C" w:rsidR="007771BE" w:rsidRPr="00106482" w:rsidRDefault="007771BE" w:rsidP="007F712F">
            <w:pPr>
              <w:spacing w:line="240" w:lineRule="auto"/>
              <w:rPr>
                <w:sz w:val="20"/>
                <w:szCs w:val="20"/>
                <w:lang w:val="de-CH"/>
              </w:rPr>
            </w:pPr>
            <w:r w:rsidRPr="00106482">
              <w:rPr>
                <w:sz w:val="20"/>
                <w:szCs w:val="20"/>
                <w:lang w:val="de-CH"/>
              </w:rPr>
              <w:t>79 (34</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BDFC4B5" w14:textId="0F2BAA96" w:rsidR="007771BE" w:rsidRPr="00106482" w:rsidRDefault="007771BE" w:rsidP="007F712F">
            <w:pPr>
              <w:spacing w:line="240" w:lineRule="auto"/>
              <w:rPr>
                <w:sz w:val="20"/>
                <w:szCs w:val="20"/>
                <w:lang w:val="de-CH"/>
              </w:rPr>
            </w:pPr>
            <w:r w:rsidRPr="00106482">
              <w:rPr>
                <w:sz w:val="20"/>
                <w:szCs w:val="20"/>
                <w:lang w:val="de-CH"/>
              </w:rPr>
              <w:t>16 (25</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8A2055" w14:textId="2B07738D" w:rsidR="007771BE" w:rsidRPr="00106482" w:rsidRDefault="007771BE" w:rsidP="007F712F">
            <w:pPr>
              <w:spacing w:line="240" w:lineRule="auto"/>
              <w:rPr>
                <w:sz w:val="20"/>
                <w:szCs w:val="20"/>
                <w:lang w:val="de-CH"/>
              </w:rPr>
            </w:pPr>
            <w:r w:rsidRPr="00106482">
              <w:rPr>
                <w:sz w:val="20"/>
                <w:szCs w:val="20"/>
                <w:lang w:val="de-CH"/>
              </w:rPr>
              <w:t>95 (32</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5F32965F" w14:textId="77777777" w:rsidR="007771BE" w:rsidRPr="00106482" w:rsidRDefault="007771BE" w:rsidP="007F712F">
            <w:pPr>
              <w:spacing w:line="240" w:lineRule="auto"/>
              <w:jc w:val="center"/>
              <w:rPr>
                <w:sz w:val="20"/>
                <w:szCs w:val="20"/>
                <w:lang w:val="de-CH"/>
              </w:rPr>
            </w:pPr>
          </w:p>
        </w:tc>
      </w:tr>
      <w:tr w:rsidR="007771BE" w:rsidRPr="00106482" w14:paraId="76FC20BF" w14:textId="6AF50B3F" w:rsidTr="007F712F">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5B45A92" w14:textId="77777777" w:rsidR="007771BE" w:rsidRPr="00106482" w:rsidRDefault="007771BE" w:rsidP="007F712F">
            <w:pPr>
              <w:spacing w:line="240" w:lineRule="auto"/>
              <w:rPr>
                <w:sz w:val="20"/>
                <w:szCs w:val="20"/>
                <w:lang w:val="de-CH"/>
              </w:rPr>
            </w:pPr>
            <w:r w:rsidRPr="00106482">
              <w:rPr>
                <w:sz w:val="20"/>
                <w:szCs w:val="20"/>
                <w:lang w:val="de-CH"/>
              </w:rPr>
              <w:t>15-30min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036BAF" w14:textId="173313F2" w:rsidR="007771BE" w:rsidRPr="00106482" w:rsidRDefault="007771BE" w:rsidP="007F712F">
            <w:pPr>
              <w:spacing w:line="240" w:lineRule="auto"/>
              <w:rPr>
                <w:sz w:val="20"/>
                <w:szCs w:val="20"/>
                <w:lang w:val="de-CH"/>
              </w:rPr>
            </w:pPr>
            <w:r w:rsidRPr="00106482">
              <w:rPr>
                <w:sz w:val="20"/>
                <w:szCs w:val="20"/>
                <w:lang w:val="de-CH"/>
              </w:rPr>
              <w:t>101 (44</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546C77C" w14:textId="59DB920F" w:rsidR="007771BE" w:rsidRPr="00106482" w:rsidRDefault="007771BE" w:rsidP="007F712F">
            <w:pPr>
              <w:spacing w:line="240" w:lineRule="auto"/>
              <w:rPr>
                <w:sz w:val="20"/>
                <w:szCs w:val="20"/>
                <w:lang w:val="de-CH"/>
              </w:rPr>
            </w:pPr>
            <w:r w:rsidRPr="00106482">
              <w:rPr>
                <w:sz w:val="20"/>
                <w:szCs w:val="20"/>
                <w:lang w:val="de-CH"/>
              </w:rPr>
              <w:t>32 (50</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5F884A" w14:textId="45A46698" w:rsidR="007771BE" w:rsidRPr="00106482" w:rsidRDefault="007771BE" w:rsidP="007F712F">
            <w:pPr>
              <w:spacing w:line="240" w:lineRule="auto"/>
              <w:rPr>
                <w:sz w:val="20"/>
                <w:szCs w:val="20"/>
                <w:lang w:val="de-CH"/>
              </w:rPr>
            </w:pPr>
            <w:r w:rsidRPr="00106482">
              <w:rPr>
                <w:sz w:val="20"/>
                <w:szCs w:val="20"/>
                <w:lang w:val="de-CH"/>
              </w:rPr>
              <w:t>133 (45</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7CDE7904" w14:textId="77777777" w:rsidR="007771BE" w:rsidRPr="00106482" w:rsidRDefault="007771BE" w:rsidP="007F712F">
            <w:pPr>
              <w:spacing w:line="240" w:lineRule="auto"/>
              <w:jc w:val="center"/>
              <w:rPr>
                <w:sz w:val="20"/>
                <w:szCs w:val="20"/>
                <w:lang w:val="de-CH"/>
              </w:rPr>
            </w:pPr>
          </w:p>
        </w:tc>
      </w:tr>
      <w:tr w:rsidR="007771BE" w:rsidRPr="00106482" w14:paraId="5DC70970" w14:textId="5E17C465" w:rsidTr="007F712F">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181437C" w14:textId="77777777" w:rsidR="007771BE" w:rsidRPr="00106482" w:rsidRDefault="007771BE" w:rsidP="007F712F">
            <w:pPr>
              <w:spacing w:line="240" w:lineRule="auto"/>
              <w:rPr>
                <w:sz w:val="20"/>
                <w:szCs w:val="20"/>
                <w:lang w:val="de-CH"/>
              </w:rPr>
            </w:pPr>
            <w:r w:rsidRPr="00106482">
              <w:rPr>
                <w:sz w:val="20"/>
                <w:szCs w:val="20"/>
                <w:lang w:val="de-CH"/>
              </w:rPr>
              <w:t>30-60min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706CEE1" w14:textId="69C1332D" w:rsidR="007771BE" w:rsidRPr="00106482" w:rsidRDefault="007771BE" w:rsidP="007F712F">
            <w:pPr>
              <w:spacing w:line="240" w:lineRule="auto"/>
              <w:rPr>
                <w:sz w:val="20"/>
                <w:szCs w:val="20"/>
                <w:lang w:val="de-CH"/>
              </w:rPr>
            </w:pPr>
            <w:r w:rsidRPr="00106482">
              <w:rPr>
                <w:sz w:val="20"/>
                <w:szCs w:val="20"/>
                <w:lang w:val="de-CH"/>
              </w:rPr>
              <w:t>35 (15</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B3B579D" w14:textId="175E6975" w:rsidR="007771BE" w:rsidRPr="00106482" w:rsidRDefault="007771BE" w:rsidP="007F712F">
            <w:pPr>
              <w:spacing w:line="240" w:lineRule="auto"/>
              <w:rPr>
                <w:sz w:val="20"/>
                <w:szCs w:val="20"/>
                <w:lang w:val="de-CH"/>
              </w:rPr>
            </w:pPr>
            <w:r w:rsidRPr="00106482">
              <w:rPr>
                <w:sz w:val="20"/>
                <w:szCs w:val="20"/>
                <w:lang w:val="de-CH"/>
              </w:rPr>
              <w:t>9 (14</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E9D25FC" w14:textId="591346A2" w:rsidR="007771BE" w:rsidRPr="00106482" w:rsidRDefault="007771BE" w:rsidP="007F712F">
            <w:pPr>
              <w:spacing w:line="240" w:lineRule="auto"/>
              <w:rPr>
                <w:sz w:val="20"/>
                <w:szCs w:val="20"/>
                <w:lang w:val="de-CH"/>
              </w:rPr>
            </w:pPr>
            <w:r w:rsidRPr="00106482">
              <w:rPr>
                <w:sz w:val="20"/>
                <w:szCs w:val="20"/>
                <w:lang w:val="de-CH"/>
              </w:rPr>
              <w:t>44 (15</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046CD92E" w14:textId="77777777" w:rsidR="007771BE" w:rsidRPr="00106482" w:rsidRDefault="007771BE" w:rsidP="007F712F">
            <w:pPr>
              <w:spacing w:line="240" w:lineRule="auto"/>
              <w:jc w:val="center"/>
              <w:rPr>
                <w:sz w:val="20"/>
                <w:szCs w:val="20"/>
                <w:lang w:val="de-CH"/>
              </w:rPr>
            </w:pPr>
          </w:p>
        </w:tc>
      </w:tr>
      <w:tr w:rsidR="007771BE" w:rsidRPr="00106482" w14:paraId="1D21BAD6" w14:textId="481E5464" w:rsidTr="007F712F">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7C2062C" w14:textId="77777777" w:rsidR="007771BE" w:rsidRPr="00106482" w:rsidRDefault="007771BE" w:rsidP="007F712F">
            <w:pPr>
              <w:spacing w:line="240" w:lineRule="auto"/>
              <w:rPr>
                <w:sz w:val="20"/>
                <w:szCs w:val="20"/>
                <w:lang w:val="de-CH"/>
              </w:rPr>
            </w:pPr>
            <w:r w:rsidRPr="00106482">
              <w:rPr>
                <w:sz w:val="20"/>
                <w:szCs w:val="20"/>
                <w:lang w:val="de-CH"/>
              </w:rPr>
              <w:t>&gt;60min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73A2D2" w14:textId="6289A790" w:rsidR="007771BE" w:rsidRPr="00106482" w:rsidRDefault="007771BE" w:rsidP="007F712F">
            <w:pPr>
              <w:spacing w:line="240" w:lineRule="auto"/>
              <w:rPr>
                <w:sz w:val="20"/>
                <w:szCs w:val="20"/>
                <w:lang w:val="de-CH"/>
              </w:rPr>
            </w:pPr>
            <w:r w:rsidRPr="00106482">
              <w:rPr>
                <w:sz w:val="20"/>
                <w:szCs w:val="20"/>
                <w:lang w:val="de-CH"/>
              </w:rPr>
              <w:t>5 (2</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3A2E26" w14:textId="2AC35948" w:rsidR="007771BE" w:rsidRPr="00106482" w:rsidRDefault="007771BE" w:rsidP="007F712F">
            <w:pPr>
              <w:spacing w:line="240" w:lineRule="auto"/>
              <w:rPr>
                <w:sz w:val="20"/>
                <w:szCs w:val="20"/>
                <w:lang w:val="de-CH"/>
              </w:rPr>
            </w:pPr>
            <w:r w:rsidRPr="00106482">
              <w:rPr>
                <w:sz w:val="20"/>
                <w:szCs w:val="20"/>
                <w:lang w:val="de-CH"/>
              </w:rPr>
              <w:t>2 (3</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095C2B" w14:textId="2470AA15" w:rsidR="007771BE" w:rsidRPr="00106482" w:rsidRDefault="007771BE" w:rsidP="007F712F">
            <w:pPr>
              <w:spacing w:line="240" w:lineRule="auto"/>
              <w:rPr>
                <w:sz w:val="20"/>
                <w:szCs w:val="20"/>
                <w:lang w:val="de-CH"/>
              </w:rPr>
            </w:pPr>
            <w:r w:rsidRPr="00106482">
              <w:rPr>
                <w:sz w:val="20"/>
                <w:szCs w:val="20"/>
                <w:lang w:val="de-CH"/>
              </w:rPr>
              <w:t>7 (2</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156AE7C0" w14:textId="77777777" w:rsidR="007771BE" w:rsidRPr="00106482" w:rsidRDefault="007771BE" w:rsidP="007F712F">
            <w:pPr>
              <w:spacing w:line="240" w:lineRule="auto"/>
              <w:jc w:val="center"/>
              <w:rPr>
                <w:sz w:val="20"/>
                <w:szCs w:val="20"/>
                <w:lang w:val="de-CH"/>
              </w:rPr>
            </w:pPr>
          </w:p>
        </w:tc>
      </w:tr>
      <w:tr w:rsidR="007771BE" w:rsidRPr="00106482" w14:paraId="7A7B3809" w14:textId="46FB8774" w:rsidTr="007F712F">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20955B8" w14:textId="77777777" w:rsidR="007771BE" w:rsidRPr="00106482" w:rsidRDefault="007771BE" w:rsidP="007F712F">
            <w:pPr>
              <w:spacing w:line="240" w:lineRule="auto"/>
              <w:rPr>
                <w:sz w:val="20"/>
                <w:szCs w:val="20"/>
                <w:lang w:val="de-CH"/>
              </w:rPr>
            </w:pPr>
            <w:r w:rsidRPr="00106482">
              <w:rPr>
                <w:sz w:val="20"/>
                <w:szCs w:val="20"/>
                <w:lang w:val="de-CH"/>
              </w:rPr>
              <w:t>Missing</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B2A539B" w14:textId="77777777" w:rsidR="007771BE" w:rsidRPr="00106482" w:rsidRDefault="007771BE" w:rsidP="007F712F">
            <w:pPr>
              <w:spacing w:line="240" w:lineRule="auto"/>
              <w:rPr>
                <w:sz w:val="20"/>
                <w:szCs w:val="20"/>
                <w:lang w:val="de-CH"/>
              </w:rPr>
            </w:pPr>
            <w:r w:rsidRPr="00106482">
              <w:rPr>
                <w:sz w:val="20"/>
                <w:szCs w:val="20"/>
                <w:lang w:val="de-CH"/>
              </w:rPr>
              <w:t>12 (5.2%)</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1D61A08" w14:textId="77777777" w:rsidR="007771BE" w:rsidRPr="00106482" w:rsidRDefault="007771BE" w:rsidP="007F712F">
            <w:pPr>
              <w:spacing w:line="240" w:lineRule="auto"/>
              <w:rPr>
                <w:sz w:val="20"/>
                <w:szCs w:val="20"/>
                <w:lang w:val="de-CH"/>
              </w:rPr>
            </w:pPr>
            <w:r w:rsidRPr="00106482">
              <w:rPr>
                <w:sz w:val="20"/>
                <w:szCs w:val="20"/>
                <w:lang w:val="de-CH"/>
              </w:rPr>
              <w:t>5 (7.8%)</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B16BA3" w14:textId="77777777" w:rsidR="007771BE" w:rsidRPr="00106482" w:rsidRDefault="007771BE" w:rsidP="007F712F">
            <w:pPr>
              <w:spacing w:line="240" w:lineRule="auto"/>
              <w:rPr>
                <w:sz w:val="20"/>
                <w:szCs w:val="20"/>
                <w:lang w:val="de-CH"/>
              </w:rPr>
            </w:pPr>
            <w:r w:rsidRPr="00106482">
              <w:rPr>
                <w:sz w:val="20"/>
                <w:szCs w:val="20"/>
                <w:lang w:val="de-CH"/>
              </w:rPr>
              <w:t>17 (5.7%)</w:t>
            </w:r>
          </w:p>
        </w:tc>
        <w:tc>
          <w:tcPr>
            <w:tcW w:w="851" w:type="dxa"/>
            <w:tcBorders>
              <w:top w:val="nil"/>
              <w:left w:val="nil"/>
              <w:bottom w:val="nil"/>
              <w:right w:val="nil"/>
            </w:tcBorders>
            <w:shd w:val="clear" w:color="auto" w:fill="FFFFFF"/>
            <w:vAlign w:val="center"/>
          </w:tcPr>
          <w:p w14:paraId="3B5CAB4A" w14:textId="77777777" w:rsidR="007771BE" w:rsidRPr="00106482" w:rsidRDefault="007771BE" w:rsidP="007F712F">
            <w:pPr>
              <w:spacing w:line="240" w:lineRule="auto"/>
              <w:jc w:val="center"/>
              <w:rPr>
                <w:sz w:val="20"/>
                <w:szCs w:val="20"/>
                <w:lang w:val="de-CH"/>
              </w:rPr>
            </w:pPr>
          </w:p>
        </w:tc>
      </w:tr>
      <w:tr w:rsidR="00E11B0E" w:rsidRPr="00106482" w14:paraId="095ECC12" w14:textId="77777777" w:rsidTr="00B84DBC">
        <w:trPr>
          <w:trHeight w:val="20"/>
        </w:trPr>
        <w:tc>
          <w:tcPr>
            <w:tcW w:w="3544"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333B6C33" w14:textId="77777777" w:rsidR="00E11B0E" w:rsidRPr="00106482" w:rsidRDefault="00E11B0E" w:rsidP="00B84DBC">
            <w:pPr>
              <w:spacing w:line="240" w:lineRule="auto"/>
              <w:rPr>
                <w:b/>
                <w:bCs/>
                <w:sz w:val="20"/>
                <w:szCs w:val="20"/>
                <w:lang w:val="de-CH"/>
              </w:rPr>
            </w:pPr>
            <w:r w:rsidRPr="00106482">
              <w:rPr>
                <w:b/>
                <w:bCs/>
                <w:sz w:val="20"/>
                <w:szCs w:val="20"/>
                <w:lang w:val="de-CH"/>
              </w:rPr>
              <w:t xml:space="preserve">Duration </w:t>
            </w:r>
            <w:r>
              <w:rPr>
                <w:b/>
                <w:bCs/>
                <w:sz w:val="20"/>
                <w:szCs w:val="20"/>
                <w:lang w:val="de-CH"/>
              </w:rPr>
              <w:t xml:space="preserve">of </w:t>
            </w:r>
            <w:r w:rsidRPr="00106482">
              <w:rPr>
                <w:b/>
                <w:bCs/>
                <w:sz w:val="20"/>
                <w:szCs w:val="20"/>
                <w:lang w:val="de-CH"/>
              </w:rPr>
              <w:t>hearing test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9B29E46" w14:textId="77777777" w:rsidR="00E11B0E" w:rsidRPr="00106482" w:rsidRDefault="00E11B0E" w:rsidP="00B84DBC">
            <w:pPr>
              <w:spacing w:line="240" w:lineRule="auto"/>
              <w:rPr>
                <w:b/>
                <w:bCs/>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6E8A52" w14:textId="77777777" w:rsidR="00E11B0E" w:rsidRPr="00106482" w:rsidRDefault="00E11B0E" w:rsidP="00B84DBC">
            <w:pPr>
              <w:spacing w:line="240" w:lineRule="auto"/>
              <w:rPr>
                <w:sz w:val="20"/>
                <w:szCs w:val="20"/>
                <w:lang w:val="de-CH"/>
              </w:rPr>
            </w:pP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FBD29AE" w14:textId="77777777" w:rsidR="00E11B0E" w:rsidRPr="00106482" w:rsidRDefault="00E11B0E" w:rsidP="00B84DBC">
            <w:pPr>
              <w:spacing w:line="240" w:lineRule="auto"/>
              <w:rPr>
                <w:sz w:val="20"/>
                <w:szCs w:val="20"/>
                <w:lang w:val="de-CH"/>
              </w:rPr>
            </w:pPr>
          </w:p>
        </w:tc>
        <w:tc>
          <w:tcPr>
            <w:tcW w:w="851" w:type="dxa"/>
            <w:tcBorders>
              <w:top w:val="nil"/>
              <w:left w:val="nil"/>
              <w:bottom w:val="nil"/>
              <w:right w:val="nil"/>
            </w:tcBorders>
            <w:shd w:val="clear" w:color="auto" w:fill="FFFFFF"/>
            <w:vAlign w:val="center"/>
          </w:tcPr>
          <w:p w14:paraId="56F4D366" w14:textId="77777777" w:rsidR="00E11B0E" w:rsidRPr="00106482" w:rsidRDefault="00E11B0E" w:rsidP="00B84DBC">
            <w:pPr>
              <w:spacing w:line="240" w:lineRule="auto"/>
              <w:jc w:val="center"/>
              <w:rPr>
                <w:sz w:val="20"/>
                <w:szCs w:val="20"/>
                <w:lang w:val="de-CH"/>
              </w:rPr>
            </w:pPr>
            <w:r w:rsidRPr="00106482">
              <w:rPr>
                <w:sz w:val="20"/>
                <w:szCs w:val="20"/>
                <w:lang w:val="de-CH"/>
              </w:rPr>
              <w:t>&lt;0.05</w:t>
            </w:r>
          </w:p>
        </w:tc>
      </w:tr>
      <w:tr w:rsidR="00E11B0E" w:rsidRPr="00106482" w14:paraId="6B719416" w14:textId="77777777" w:rsidTr="00B84DBC">
        <w:trPr>
          <w:trHeight w:val="20"/>
        </w:trPr>
        <w:tc>
          <w:tcPr>
            <w:tcW w:w="3544"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4C7841E" w14:textId="77777777" w:rsidR="00E11B0E" w:rsidRPr="00106482" w:rsidRDefault="00E11B0E" w:rsidP="00B84DBC">
            <w:pPr>
              <w:spacing w:line="240" w:lineRule="auto"/>
              <w:rPr>
                <w:sz w:val="20"/>
                <w:szCs w:val="20"/>
                <w:lang w:val="de-CH"/>
              </w:rPr>
            </w:pPr>
            <w:r w:rsidRPr="00106482">
              <w:rPr>
                <w:sz w:val="20"/>
                <w:szCs w:val="20"/>
                <w:lang w:val="de-CH"/>
              </w:rPr>
              <w:t>&lt;30min</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242181" w14:textId="6DF11F16" w:rsidR="00E11B0E" w:rsidRPr="00106482" w:rsidRDefault="00E11B0E" w:rsidP="00B84DBC">
            <w:pPr>
              <w:spacing w:line="240" w:lineRule="auto"/>
              <w:rPr>
                <w:sz w:val="20"/>
                <w:szCs w:val="20"/>
                <w:lang w:val="de-CH"/>
              </w:rPr>
            </w:pPr>
            <w:r w:rsidRPr="00106482">
              <w:rPr>
                <w:sz w:val="20"/>
                <w:szCs w:val="20"/>
                <w:lang w:val="de-CH"/>
              </w:rPr>
              <w:t>141 (61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262AF5" w14:textId="4E5D524C" w:rsidR="00E11B0E" w:rsidRPr="00106482" w:rsidRDefault="00E11B0E" w:rsidP="00B84DBC">
            <w:pPr>
              <w:spacing w:line="240" w:lineRule="auto"/>
              <w:rPr>
                <w:sz w:val="20"/>
                <w:szCs w:val="20"/>
                <w:lang w:val="de-CH"/>
              </w:rPr>
            </w:pPr>
            <w:r w:rsidRPr="00106482">
              <w:rPr>
                <w:sz w:val="20"/>
                <w:szCs w:val="20"/>
                <w:lang w:val="de-CH"/>
              </w:rPr>
              <w:t>26 (41</w:t>
            </w:r>
            <w:r w:rsidR="00CE58DE">
              <w:rPr>
                <w:sz w:val="20"/>
                <w:szCs w:val="20"/>
                <w:lang w:val="de-CH"/>
              </w:rPr>
              <w:t>%</w:t>
            </w:r>
            <w:r w:rsidRPr="00106482">
              <w:rPr>
                <w:sz w:val="20"/>
                <w:szCs w:val="20"/>
                <w:lang w:val="de-CH"/>
              </w:rPr>
              <w:t>)</w:t>
            </w:r>
          </w:p>
        </w:tc>
        <w:tc>
          <w:tcPr>
            <w:tcW w:w="151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14AAB5B" w14:textId="29281D2A" w:rsidR="00E11B0E" w:rsidRPr="00106482" w:rsidRDefault="00E11B0E" w:rsidP="00B84DBC">
            <w:pPr>
              <w:spacing w:line="240" w:lineRule="auto"/>
              <w:rPr>
                <w:sz w:val="20"/>
                <w:szCs w:val="20"/>
                <w:lang w:val="de-CH"/>
              </w:rPr>
            </w:pPr>
            <w:r w:rsidRPr="00106482">
              <w:rPr>
                <w:sz w:val="20"/>
                <w:szCs w:val="20"/>
                <w:lang w:val="de-CH"/>
              </w:rPr>
              <w:t>167 (56</w:t>
            </w:r>
            <w:r w:rsidR="00CE58DE">
              <w:rPr>
                <w:sz w:val="20"/>
                <w:szCs w:val="20"/>
                <w:lang w:val="de-CH"/>
              </w:rPr>
              <w:t>%</w:t>
            </w:r>
            <w:r w:rsidRPr="00106482">
              <w:rPr>
                <w:sz w:val="20"/>
                <w:szCs w:val="20"/>
                <w:lang w:val="de-CH"/>
              </w:rPr>
              <w:t>)</w:t>
            </w:r>
          </w:p>
        </w:tc>
        <w:tc>
          <w:tcPr>
            <w:tcW w:w="851" w:type="dxa"/>
            <w:tcBorders>
              <w:top w:val="nil"/>
              <w:left w:val="nil"/>
              <w:bottom w:val="nil"/>
              <w:right w:val="nil"/>
            </w:tcBorders>
            <w:shd w:val="clear" w:color="auto" w:fill="FFFFFF"/>
            <w:vAlign w:val="center"/>
          </w:tcPr>
          <w:p w14:paraId="389C9E4C" w14:textId="77777777" w:rsidR="00E11B0E" w:rsidRPr="00106482" w:rsidRDefault="00E11B0E" w:rsidP="00B84DBC">
            <w:pPr>
              <w:spacing w:line="240" w:lineRule="auto"/>
              <w:jc w:val="center"/>
              <w:rPr>
                <w:sz w:val="20"/>
                <w:szCs w:val="20"/>
                <w:lang w:val="de-CH"/>
              </w:rPr>
            </w:pPr>
          </w:p>
        </w:tc>
      </w:tr>
      <w:tr w:rsidR="00E11B0E" w:rsidRPr="00106482" w14:paraId="760E2046" w14:textId="77777777" w:rsidTr="007501EF">
        <w:trPr>
          <w:trHeight w:val="20"/>
        </w:trPr>
        <w:tc>
          <w:tcPr>
            <w:tcW w:w="3544" w:type="dxa"/>
            <w:tcBorders>
              <w:top w:val="nil"/>
              <w:left w:val="nil"/>
              <w:right w:val="nil"/>
            </w:tcBorders>
            <w:shd w:val="clear" w:color="auto" w:fill="FFFFFF"/>
            <w:noWrap/>
            <w:tcMar>
              <w:top w:w="60" w:type="dxa"/>
              <w:left w:w="300" w:type="dxa"/>
              <w:bottom w:w="60" w:type="dxa"/>
              <w:right w:w="180" w:type="dxa"/>
            </w:tcMar>
            <w:vAlign w:val="center"/>
            <w:hideMark/>
          </w:tcPr>
          <w:p w14:paraId="7F4AFEF5" w14:textId="77777777" w:rsidR="00E11B0E" w:rsidRPr="00106482" w:rsidRDefault="00E11B0E" w:rsidP="00B84DBC">
            <w:pPr>
              <w:spacing w:line="240" w:lineRule="auto"/>
              <w:rPr>
                <w:sz w:val="20"/>
                <w:szCs w:val="20"/>
                <w:lang w:val="de-CH"/>
              </w:rPr>
            </w:pPr>
            <w:r w:rsidRPr="00106482">
              <w:rPr>
                <w:sz w:val="20"/>
                <w:szCs w:val="20"/>
                <w:lang w:val="de-CH"/>
              </w:rPr>
              <w:t>30-60min</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7B23FDA7" w14:textId="55883380" w:rsidR="00E11B0E" w:rsidRPr="00106482" w:rsidRDefault="00E11B0E" w:rsidP="00B84DBC">
            <w:pPr>
              <w:spacing w:line="240" w:lineRule="auto"/>
              <w:rPr>
                <w:sz w:val="20"/>
                <w:szCs w:val="20"/>
                <w:lang w:val="de-CH"/>
              </w:rPr>
            </w:pPr>
            <w:r w:rsidRPr="00106482">
              <w:rPr>
                <w:sz w:val="20"/>
                <w:szCs w:val="20"/>
                <w:lang w:val="de-CH"/>
              </w:rPr>
              <w:t>91 (39</w:t>
            </w:r>
            <w:r w:rsidR="00CE58DE">
              <w:rPr>
                <w:sz w:val="20"/>
                <w:szCs w:val="20"/>
                <w:lang w:val="de-CH"/>
              </w:rPr>
              <w:t>%</w:t>
            </w:r>
            <w:r w:rsidRPr="00106482">
              <w:rPr>
                <w:sz w:val="20"/>
                <w:szCs w:val="20"/>
                <w:lang w:val="de-CH"/>
              </w:rPr>
              <w:t>)</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2EC6EB3A" w14:textId="7A69DAEE" w:rsidR="00E11B0E" w:rsidRPr="00106482" w:rsidRDefault="00E11B0E" w:rsidP="00B84DBC">
            <w:pPr>
              <w:spacing w:line="240" w:lineRule="auto"/>
              <w:rPr>
                <w:sz w:val="20"/>
                <w:szCs w:val="20"/>
                <w:lang w:val="de-CH"/>
              </w:rPr>
            </w:pPr>
            <w:r w:rsidRPr="00106482">
              <w:rPr>
                <w:sz w:val="20"/>
                <w:szCs w:val="20"/>
                <w:lang w:val="de-CH"/>
              </w:rPr>
              <w:t>37 (58</w:t>
            </w:r>
            <w:r w:rsidR="00CE58DE">
              <w:rPr>
                <w:sz w:val="20"/>
                <w:szCs w:val="20"/>
                <w:lang w:val="de-CH"/>
              </w:rPr>
              <w:t>%</w:t>
            </w:r>
            <w:r w:rsidRPr="00106482">
              <w:rPr>
                <w:sz w:val="20"/>
                <w:szCs w:val="20"/>
                <w:lang w:val="de-CH"/>
              </w:rPr>
              <w:t>)</w:t>
            </w:r>
          </w:p>
        </w:tc>
        <w:tc>
          <w:tcPr>
            <w:tcW w:w="1512" w:type="dxa"/>
            <w:tcBorders>
              <w:top w:val="nil"/>
              <w:left w:val="nil"/>
              <w:right w:val="nil"/>
            </w:tcBorders>
            <w:shd w:val="clear" w:color="auto" w:fill="FFFFFF"/>
            <w:noWrap/>
            <w:tcMar>
              <w:top w:w="60" w:type="dxa"/>
              <w:left w:w="180" w:type="dxa"/>
              <w:bottom w:w="60" w:type="dxa"/>
              <w:right w:w="180" w:type="dxa"/>
            </w:tcMar>
            <w:vAlign w:val="center"/>
            <w:hideMark/>
          </w:tcPr>
          <w:p w14:paraId="203AD7C7" w14:textId="1F070CF5" w:rsidR="00E11B0E" w:rsidRPr="00106482" w:rsidRDefault="00E11B0E" w:rsidP="00B84DBC">
            <w:pPr>
              <w:spacing w:line="240" w:lineRule="auto"/>
              <w:rPr>
                <w:sz w:val="20"/>
                <w:szCs w:val="20"/>
                <w:lang w:val="de-CH"/>
              </w:rPr>
            </w:pPr>
            <w:r w:rsidRPr="00106482">
              <w:rPr>
                <w:sz w:val="20"/>
                <w:szCs w:val="20"/>
                <w:lang w:val="de-CH"/>
              </w:rPr>
              <w:t>128 (43</w:t>
            </w:r>
            <w:r w:rsidR="00CE58DE">
              <w:rPr>
                <w:sz w:val="20"/>
                <w:szCs w:val="20"/>
                <w:lang w:val="de-CH"/>
              </w:rPr>
              <w:t>%</w:t>
            </w:r>
            <w:r w:rsidRPr="00106482">
              <w:rPr>
                <w:sz w:val="20"/>
                <w:szCs w:val="20"/>
                <w:lang w:val="de-CH"/>
              </w:rPr>
              <w:t>)</w:t>
            </w:r>
          </w:p>
        </w:tc>
        <w:tc>
          <w:tcPr>
            <w:tcW w:w="851" w:type="dxa"/>
            <w:tcBorders>
              <w:top w:val="nil"/>
              <w:left w:val="nil"/>
              <w:right w:val="nil"/>
            </w:tcBorders>
            <w:shd w:val="clear" w:color="auto" w:fill="FFFFFF"/>
            <w:vAlign w:val="center"/>
          </w:tcPr>
          <w:p w14:paraId="0C74C09E" w14:textId="77777777" w:rsidR="00E11B0E" w:rsidRPr="00106482" w:rsidRDefault="00E11B0E" w:rsidP="00B84DBC">
            <w:pPr>
              <w:spacing w:line="240" w:lineRule="auto"/>
              <w:jc w:val="center"/>
              <w:rPr>
                <w:sz w:val="20"/>
                <w:szCs w:val="20"/>
                <w:lang w:val="de-CH"/>
              </w:rPr>
            </w:pPr>
          </w:p>
        </w:tc>
      </w:tr>
      <w:tr w:rsidR="00E11B0E" w:rsidRPr="00106482" w14:paraId="76E5EB9F" w14:textId="77777777" w:rsidTr="007501EF">
        <w:trPr>
          <w:trHeight w:val="20"/>
        </w:trPr>
        <w:tc>
          <w:tcPr>
            <w:tcW w:w="3544" w:type="dxa"/>
            <w:tcBorders>
              <w:top w:val="nil"/>
              <w:left w:val="nil"/>
              <w:bottom w:val="single" w:sz="12" w:space="0" w:color="auto"/>
              <w:right w:val="nil"/>
            </w:tcBorders>
            <w:shd w:val="clear" w:color="auto" w:fill="FFFFFF"/>
            <w:noWrap/>
            <w:tcMar>
              <w:top w:w="60" w:type="dxa"/>
              <w:left w:w="300" w:type="dxa"/>
              <w:bottom w:w="60" w:type="dxa"/>
              <w:right w:w="180" w:type="dxa"/>
            </w:tcMar>
            <w:vAlign w:val="center"/>
            <w:hideMark/>
          </w:tcPr>
          <w:p w14:paraId="16F90416" w14:textId="77777777" w:rsidR="00E11B0E" w:rsidRPr="00106482" w:rsidRDefault="00E11B0E" w:rsidP="00B84DBC">
            <w:pPr>
              <w:spacing w:line="240" w:lineRule="auto"/>
              <w:rPr>
                <w:sz w:val="20"/>
                <w:szCs w:val="20"/>
                <w:lang w:val="de-CH"/>
              </w:rPr>
            </w:pPr>
            <w:r w:rsidRPr="00106482">
              <w:rPr>
                <w:sz w:val="20"/>
                <w:szCs w:val="20"/>
                <w:lang w:val="de-CH"/>
              </w:rPr>
              <w:t>&gt;60min</w:t>
            </w:r>
          </w:p>
        </w:tc>
        <w:tc>
          <w:tcPr>
            <w:tcW w:w="1512" w:type="dxa"/>
            <w:tcBorders>
              <w:top w:val="nil"/>
              <w:left w:val="nil"/>
              <w:bottom w:val="single" w:sz="12" w:space="0" w:color="auto"/>
              <w:right w:val="nil"/>
            </w:tcBorders>
            <w:shd w:val="clear" w:color="auto" w:fill="FFFFFF"/>
            <w:noWrap/>
            <w:tcMar>
              <w:top w:w="60" w:type="dxa"/>
              <w:left w:w="180" w:type="dxa"/>
              <w:bottom w:w="60" w:type="dxa"/>
              <w:right w:w="180" w:type="dxa"/>
            </w:tcMar>
            <w:vAlign w:val="center"/>
            <w:hideMark/>
          </w:tcPr>
          <w:p w14:paraId="6A1E6DC5" w14:textId="57D9BB58" w:rsidR="00E11B0E" w:rsidRPr="00106482" w:rsidRDefault="00E11B0E" w:rsidP="00B84DBC">
            <w:pPr>
              <w:spacing w:line="240" w:lineRule="auto"/>
              <w:rPr>
                <w:sz w:val="20"/>
                <w:szCs w:val="20"/>
                <w:lang w:val="de-CH"/>
              </w:rPr>
            </w:pPr>
            <w:r w:rsidRPr="00106482">
              <w:rPr>
                <w:sz w:val="20"/>
                <w:szCs w:val="20"/>
                <w:lang w:val="de-CH"/>
              </w:rPr>
              <w:t>0 (0</w:t>
            </w:r>
            <w:r w:rsidR="00CE58DE">
              <w:rPr>
                <w:sz w:val="20"/>
                <w:szCs w:val="20"/>
                <w:lang w:val="de-CH"/>
              </w:rPr>
              <w:t>%</w:t>
            </w:r>
            <w:r w:rsidRPr="00106482">
              <w:rPr>
                <w:sz w:val="20"/>
                <w:szCs w:val="20"/>
                <w:lang w:val="de-CH"/>
              </w:rPr>
              <w:t>)</w:t>
            </w:r>
          </w:p>
        </w:tc>
        <w:tc>
          <w:tcPr>
            <w:tcW w:w="1512" w:type="dxa"/>
            <w:tcBorders>
              <w:top w:val="nil"/>
              <w:left w:val="nil"/>
              <w:bottom w:val="single" w:sz="12" w:space="0" w:color="auto"/>
              <w:right w:val="nil"/>
            </w:tcBorders>
            <w:shd w:val="clear" w:color="auto" w:fill="FFFFFF"/>
            <w:noWrap/>
            <w:tcMar>
              <w:top w:w="60" w:type="dxa"/>
              <w:left w:w="180" w:type="dxa"/>
              <w:bottom w:w="60" w:type="dxa"/>
              <w:right w:w="180" w:type="dxa"/>
            </w:tcMar>
            <w:vAlign w:val="center"/>
            <w:hideMark/>
          </w:tcPr>
          <w:p w14:paraId="2C661E19" w14:textId="101F21AF" w:rsidR="00E11B0E" w:rsidRPr="00106482" w:rsidRDefault="00E11B0E" w:rsidP="00B84DBC">
            <w:pPr>
              <w:spacing w:line="240" w:lineRule="auto"/>
              <w:rPr>
                <w:sz w:val="20"/>
                <w:szCs w:val="20"/>
                <w:lang w:val="de-CH"/>
              </w:rPr>
            </w:pPr>
            <w:r w:rsidRPr="00106482">
              <w:rPr>
                <w:sz w:val="20"/>
                <w:szCs w:val="20"/>
                <w:lang w:val="de-CH"/>
              </w:rPr>
              <w:t>1 (2</w:t>
            </w:r>
            <w:r w:rsidR="00CE58DE">
              <w:rPr>
                <w:sz w:val="20"/>
                <w:szCs w:val="20"/>
                <w:lang w:val="de-CH"/>
              </w:rPr>
              <w:t>%</w:t>
            </w:r>
            <w:r w:rsidRPr="00106482">
              <w:rPr>
                <w:sz w:val="20"/>
                <w:szCs w:val="20"/>
                <w:lang w:val="de-CH"/>
              </w:rPr>
              <w:t>)</w:t>
            </w:r>
          </w:p>
        </w:tc>
        <w:tc>
          <w:tcPr>
            <w:tcW w:w="1512" w:type="dxa"/>
            <w:tcBorders>
              <w:top w:val="nil"/>
              <w:left w:val="nil"/>
              <w:bottom w:val="single" w:sz="12" w:space="0" w:color="auto"/>
              <w:right w:val="nil"/>
            </w:tcBorders>
            <w:shd w:val="clear" w:color="auto" w:fill="FFFFFF"/>
            <w:noWrap/>
            <w:tcMar>
              <w:top w:w="60" w:type="dxa"/>
              <w:left w:w="180" w:type="dxa"/>
              <w:bottom w:w="60" w:type="dxa"/>
              <w:right w:w="180" w:type="dxa"/>
            </w:tcMar>
            <w:vAlign w:val="center"/>
            <w:hideMark/>
          </w:tcPr>
          <w:p w14:paraId="649D5E66" w14:textId="025CC454" w:rsidR="00E11B0E" w:rsidRPr="00106482" w:rsidRDefault="00E11B0E" w:rsidP="00B84DBC">
            <w:pPr>
              <w:spacing w:line="240" w:lineRule="auto"/>
              <w:rPr>
                <w:sz w:val="20"/>
                <w:szCs w:val="20"/>
                <w:lang w:val="de-CH"/>
              </w:rPr>
            </w:pPr>
            <w:r w:rsidRPr="00106482">
              <w:rPr>
                <w:sz w:val="20"/>
                <w:szCs w:val="20"/>
                <w:lang w:val="de-CH"/>
              </w:rPr>
              <w:t>1 (0</w:t>
            </w:r>
            <w:r w:rsidR="00CE58DE">
              <w:rPr>
                <w:sz w:val="20"/>
                <w:szCs w:val="20"/>
                <w:lang w:val="de-CH"/>
              </w:rPr>
              <w:t>%</w:t>
            </w:r>
            <w:r w:rsidRPr="00106482">
              <w:rPr>
                <w:sz w:val="20"/>
                <w:szCs w:val="20"/>
                <w:lang w:val="de-CH"/>
              </w:rPr>
              <w:t>)</w:t>
            </w:r>
          </w:p>
        </w:tc>
        <w:tc>
          <w:tcPr>
            <w:tcW w:w="851" w:type="dxa"/>
            <w:tcBorders>
              <w:top w:val="nil"/>
              <w:left w:val="nil"/>
              <w:bottom w:val="single" w:sz="12" w:space="0" w:color="auto"/>
              <w:right w:val="nil"/>
            </w:tcBorders>
            <w:shd w:val="clear" w:color="auto" w:fill="FFFFFF"/>
            <w:vAlign w:val="center"/>
          </w:tcPr>
          <w:p w14:paraId="043B6D8A" w14:textId="77777777" w:rsidR="00E11B0E" w:rsidRPr="00106482" w:rsidRDefault="00E11B0E" w:rsidP="00B84DBC">
            <w:pPr>
              <w:spacing w:line="240" w:lineRule="auto"/>
              <w:jc w:val="center"/>
              <w:rPr>
                <w:sz w:val="20"/>
                <w:szCs w:val="20"/>
                <w:lang w:val="de-CH"/>
              </w:rPr>
            </w:pPr>
          </w:p>
        </w:tc>
      </w:tr>
      <w:bookmarkEnd w:id="12"/>
    </w:tbl>
    <w:p w14:paraId="11A89EC7" w14:textId="77777777" w:rsidR="003914D1" w:rsidRDefault="003914D1" w:rsidP="007B5D91">
      <w:pPr>
        <w:rPr>
          <w:sz w:val="20"/>
          <w:szCs w:val="22"/>
        </w:rPr>
      </w:pPr>
    </w:p>
    <w:p w14:paraId="43DC6D22" w14:textId="0CDFE9F9" w:rsidR="00422456" w:rsidRPr="003914D1" w:rsidRDefault="003914D1" w:rsidP="007B5D91">
      <w:pPr>
        <w:rPr>
          <w:sz w:val="20"/>
          <w:szCs w:val="22"/>
        </w:rPr>
      </w:pPr>
      <w:bookmarkStart w:id="14" w:name="_Hlk207180258"/>
      <w:r w:rsidRPr="003914D1">
        <w:rPr>
          <w:sz w:val="20"/>
          <w:szCs w:val="22"/>
        </w:rPr>
        <w:t>Table with column percentages</w:t>
      </w:r>
      <w:r>
        <w:rPr>
          <w:sz w:val="20"/>
          <w:szCs w:val="22"/>
        </w:rPr>
        <w:t>.</w:t>
      </w:r>
    </w:p>
    <w:bookmarkEnd w:id="14"/>
    <w:p w14:paraId="2D649471" w14:textId="4B6D86E2" w:rsidR="00C8415C" w:rsidRPr="009A65A2" w:rsidRDefault="00422456" w:rsidP="007B5D91">
      <w:pPr>
        <w:rPr>
          <w:sz w:val="20"/>
          <w:szCs w:val="22"/>
        </w:rPr>
      </w:pPr>
      <w:r w:rsidRPr="009A65A2">
        <w:rPr>
          <w:sz w:val="20"/>
          <w:szCs w:val="22"/>
          <w:vertAlign w:val="superscript"/>
        </w:rPr>
        <w:t>a</w:t>
      </w:r>
      <w:r w:rsidRPr="009A65A2">
        <w:rPr>
          <w:sz w:val="20"/>
          <w:szCs w:val="22"/>
        </w:rPr>
        <w:t xml:space="preserve"> Participants completing follow-up questionnaire 1 (N=296)</w:t>
      </w:r>
    </w:p>
    <w:p w14:paraId="66C37D9C" w14:textId="5A2F3C62" w:rsidR="005661E2" w:rsidRPr="009A65A2" w:rsidRDefault="007771BE" w:rsidP="005661E2">
      <w:pPr>
        <w:spacing w:line="276" w:lineRule="auto"/>
        <w:rPr>
          <w:sz w:val="20"/>
          <w:szCs w:val="22"/>
        </w:rPr>
      </w:pPr>
      <w:r w:rsidRPr="009A65A2">
        <w:rPr>
          <w:sz w:val="20"/>
          <w:szCs w:val="22"/>
          <w:vertAlign w:val="superscript"/>
        </w:rPr>
        <w:t>b</w:t>
      </w:r>
      <w:r w:rsidR="005661E2" w:rsidRPr="009A65A2">
        <w:rPr>
          <w:sz w:val="20"/>
          <w:szCs w:val="22"/>
        </w:rPr>
        <w:t>Further expectations:</w:t>
      </w:r>
    </w:p>
    <w:p w14:paraId="74B6C959" w14:textId="36A5E1DD" w:rsidR="005661E2" w:rsidRPr="009A65A2" w:rsidRDefault="005661E2" w:rsidP="005661E2">
      <w:pPr>
        <w:numPr>
          <w:ilvl w:val="0"/>
          <w:numId w:val="20"/>
        </w:numPr>
        <w:spacing w:line="276" w:lineRule="auto"/>
        <w:rPr>
          <w:sz w:val="20"/>
          <w:szCs w:val="22"/>
        </w:rPr>
      </w:pPr>
      <w:r w:rsidRPr="009A65A2">
        <w:rPr>
          <w:sz w:val="20"/>
          <w:szCs w:val="22"/>
        </w:rPr>
        <w:t xml:space="preserve">Wished more explanation </w:t>
      </w:r>
      <w:r w:rsidR="00AC55E5" w:rsidRPr="009A65A2">
        <w:rPr>
          <w:sz w:val="20"/>
          <w:szCs w:val="22"/>
        </w:rPr>
        <w:t xml:space="preserve">about </w:t>
      </w:r>
      <w:r w:rsidRPr="009A65A2">
        <w:rPr>
          <w:sz w:val="20"/>
          <w:szCs w:val="22"/>
        </w:rPr>
        <w:t>the diagram (audiogram)</w:t>
      </w:r>
    </w:p>
    <w:p w14:paraId="235748F4" w14:textId="02B4DA4A" w:rsidR="005661E2" w:rsidRPr="009A65A2" w:rsidRDefault="005661E2" w:rsidP="005661E2">
      <w:pPr>
        <w:numPr>
          <w:ilvl w:val="0"/>
          <w:numId w:val="20"/>
        </w:numPr>
        <w:spacing w:line="276" w:lineRule="auto"/>
        <w:rPr>
          <w:sz w:val="20"/>
          <w:szCs w:val="22"/>
        </w:rPr>
      </w:pPr>
      <w:r w:rsidRPr="009A65A2">
        <w:rPr>
          <w:sz w:val="20"/>
          <w:szCs w:val="22"/>
        </w:rPr>
        <w:t>Wished for more info</w:t>
      </w:r>
      <w:r w:rsidR="00552225" w:rsidRPr="009A65A2">
        <w:rPr>
          <w:sz w:val="20"/>
          <w:szCs w:val="22"/>
        </w:rPr>
        <w:t>rmation</w:t>
      </w:r>
      <w:r w:rsidRPr="009A65A2">
        <w:rPr>
          <w:sz w:val="20"/>
          <w:szCs w:val="22"/>
        </w:rPr>
        <w:t xml:space="preserve"> on hearing protection</w:t>
      </w:r>
    </w:p>
    <w:p w14:paraId="66968896" w14:textId="5B0F59E3" w:rsidR="005661E2" w:rsidRPr="009A65A2" w:rsidRDefault="005661E2" w:rsidP="005661E2">
      <w:pPr>
        <w:numPr>
          <w:ilvl w:val="0"/>
          <w:numId w:val="20"/>
        </w:numPr>
        <w:spacing w:line="276" w:lineRule="auto"/>
        <w:rPr>
          <w:sz w:val="20"/>
          <w:szCs w:val="22"/>
        </w:rPr>
      </w:pPr>
      <w:r w:rsidRPr="009A65A2">
        <w:rPr>
          <w:sz w:val="20"/>
          <w:szCs w:val="22"/>
        </w:rPr>
        <w:t>Wished for more info</w:t>
      </w:r>
      <w:r w:rsidR="00552225" w:rsidRPr="009A65A2">
        <w:rPr>
          <w:sz w:val="20"/>
          <w:szCs w:val="22"/>
        </w:rPr>
        <w:t>rmation</w:t>
      </w:r>
      <w:r w:rsidRPr="009A65A2">
        <w:rPr>
          <w:sz w:val="20"/>
          <w:szCs w:val="22"/>
        </w:rPr>
        <w:t xml:space="preserve"> in general</w:t>
      </w:r>
    </w:p>
    <w:p w14:paraId="29B95147" w14:textId="77777777" w:rsidR="00C230F9" w:rsidRPr="009A65A2" w:rsidRDefault="00C230F9" w:rsidP="00C230F9">
      <w:pPr>
        <w:spacing w:line="276" w:lineRule="auto"/>
        <w:rPr>
          <w:sz w:val="20"/>
          <w:szCs w:val="22"/>
          <w:lang w:val="de-CH"/>
        </w:rPr>
      </w:pPr>
      <w:r w:rsidRPr="009A65A2">
        <w:rPr>
          <w:sz w:val="20"/>
          <w:szCs w:val="22"/>
          <w:vertAlign w:val="superscript"/>
          <w:lang w:val="de-CH"/>
        </w:rPr>
        <w:t>c</w:t>
      </w:r>
      <w:r w:rsidRPr="009A65A2">
        <w:rPr>
          <w:sz w:val="20"/>
          <w:szCs w:val="22"/>
          <w:lang w:val="de-CH"/>
        </w:rPr>
        <w:t>Open questions:</w:t>
      </w:r>
    </w:p>
    <w:p w14:paraId="456FCB63" w14:textId="77777777" w:rsidR="00C230F9" w:rsidRPr="009A65A2" w:rsidRDefault="00C230F9" w:rsidP="00C230F9">
      <w:pPr>
        <w:numPr>
          <w:ilvl w:val="0"/>
          <w:numId w:val="20"/>
        </w:numPr>
        <w:spacing w:line="276" w:lineRule="auto"/>
        <w:rPr>
          <w:sz w:val="20"/>
          <w:szCs w:val="22"/>
          <w:lang w:val="de-CH"/>
        </w:rPr>
      </w:pPr>
      <w:r w:rsidRPr="009A65A2">
        <w:rPr>
          <w:sz w:val="20"/>
          <w:szCs w:val="22"/>
        </w:rPr>
        <w:t xml:space="preserve">Can I improve my hearing? Can I do something about it? </w:t>
      </w:r>
      <w:r w:rsidRPr="009A65A2">
        <w:rPr>
          <w:sz w:val="20"/>
          <w:szCs w:val="22"/>
          <w:lang w:val="de-CH"/>
        </w:rPr>
        <w:t>(n=6)</w:t>
      </w:r>
    </w:p>
    <w:p w14:paraId="6CDA7073" w14:textId="77777777" w:rsidR="00C230F9" w:rsidRPr="009A65A2" w:rsidRDefault="00C230F9" w:rsidP="00C230F9">
      <w:pPr>
        <w:numPr>
          <w:ilvl w:val="0"/>
          <w:numId w:val="20"/>
        </w:numPr>
        <w:spacing w:line="276" w:lineRule="auto"/>
        <w:rPr>
          <w:sz w:val="20"/>
          <w:szCs w:val="22"/>
          <w:lang w:val="de-CH"/>
        </w:rPr>
      </w:pPr>
      <w:r w:rsidRPr="009A65A2">
        <w:rPr>
          <w:sz w:val="20"/>
          <w:szCs w:val="22"/>
        </w:rPr>
        <w:t xml:space="preserve">Should I check my hearing again? </w:t>
      </w:r>
      <w:r w:rsidRPr="009A65A2">
        <w:rPr>
          <w:sz w:val="20"/>
          <w:szCs w:val="22"/>
          <w:lang w:val="de-CH"/>
        </w:rPr>
        <w:t>When? How often? (n=3)</w:t>
      </w:r>
    </w:p>
    <w:p w14:paraId="1318E3AA" w14:textId="77777777" w:rsidR="00C230F9" w:rsidRPr="009A65A2" w:rsidRDefault="00C230F9" w:rsidP="00C230F9">
      <w:pPr>
        <w:numPr>
          <w:ilvl w:val="0"/>
          <w:numId w:val="20"/>
        </w:numPr>
        <w:spacing w:line="276" w:lineRule="auto"/>
        <w:rPr>
          <w:sz w:val="20"/>
          <w:szCs w:val="22"/>
          <w:lang w:val="de-CH"/>
        </w:rPr>
      </w:pPr>
      <w:r w:rsidRPr="009A65A2">
        <w:rPr>
          <w:sz w:val="20"/>
          <w:szCs w:val="22"/>
          <w:lang w:val="de-CH"/>
        </w:rPr>
        <w:t>Were there anomalies? (n=2)</w:t>
      </w:r>
    </w:p>
    <w:p w14:paraId="3CE2BC36" w14:textId="77777777" w:rsidR="00C230F9" w:rsidRPr="009A65A2" w:rsidRDefault="00C230F9" w:rsidP="00C230F9">
      <w:pPr>
        <w:numPr>
          <w:ilvl w:val="0"/>
          <w:numId w:val="20"/>
        </w:numPr>
        <w:spacing w:line="276" w:lineRule="auto"/>
        <w:rPr>
          <w:sz w:val="20"/>
          <w:szCs w:val="22"/>
        </w:rPr>
      </w:pPr>
      <w:r w:rsidRPr="009A65A2">
        <w:rPr>
          <w:sz w:val="20"/>
          <w:szCs w:val="22"/>
        </w:rPr>
        <w:t>What should I expect in the future? Will my hearing become worse? (n=2)</w:t>
      </w:r>
    </w:p>
    <w:p w14:paraId="615B3A15" w14:textId="77777777" w:rsidR="00C230F9" w:rsidRPr="009A65A2" w:rsidRDefault="00C230F9" w:rsidP="00C230F9">
      <w:pPr>
        <w:numPr>
          <w:ilvl w:val="0"/>
          <w:numId w:val="20"/>
        </w:numPr>
        <w:spacing w:line="276" w:lineRule="auto"/>
        <w:rPr>
          <w:sz w:val="20"/>
          <w:szCs w:val="22"/>
        </w:rPr>
      </w:pPr>
      <w:r w:rsidRPr="009A65A2">
        <w:rPr>
          <w:sz w:val="20"/>
          <w:szCs w:val="22"/>
        </w:rPr>
        <w:t>How do I manage my hyperacusis?</w:t>
      </w:r>
    </w:p>
    <w:p w14:paraId="488B25FA" w14:textId="5F4CDD69" w:rsidR="00801983" w:rsidRPr="009A65A2" w:rsidRDefault="00C230F9" w:rsidP="00C230F9">
      <w:pPr>
        <w:numPr>
          <w:ilvl w:val="0"/>
          <w:numId w:val="20"/>
        </w:numPr>
        <w:spacing w:line="276" w:lineRule="auto"/>
        <w:rPr>
          <w:sz w:val="20"/>
          <w:szCs w:val="22"/>
        </w:rPr>
      </w:pPr>
      <w:r w:rsidRPr="009A65A2">
        <w:rPr>
          <w:sz w:val="20"/>
          <w:szCs w:val="22"/>
        </w:rPr>
        <w:t>What is the reason for my hearing loss?</w:t>
      </w:r>
    </w:p>
    <w:p w14:paraId="6D7371EA" w14:textId="77777777" w:rsidR="00C52222" w:rsidRDefault="00C52222" w:rsidP="00801983"/>
    <w:p w14:paraId="37D3E910" w14:textId="77777777" w:rsidR="00084AE0" w:rsidRDefault="00084AE0">
      <w:pPr>
        <w:spacing w:after="160" w:line="259" w:lineRule="auto"/>
        <w:sectPr w:rsidR="00084AE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752B8C55" w14:textId="40A6CB54" w:rsidR="00555294" w:rsidRPr="009A65A2" w:rsidRDefault="00555294" w:rsidP="00555294">
      <w:pPr>
        <w:pStyle w:val="Heading2"/>
        <w:numPr>
          <w:ilvl w:val="0"/>
          <w:numId w:val="0"/>
        </w:numPr>
        <w:rPr>
          <w:sz w:val="24"/>
          <w:szCs w:val="24"/>
        </w:rPr>
      </w:pPr>
      <w:bookmarkStart w:id="15" w:name="_Hlk192599472"/>
      <w:bookmarkStart w:id="16" w:name="_Toc204615273"/>
      <w:bookmarkStart w:id="17" w:name="_Toc193721652"/>
      <w:r w:rsidRPr="009A65A2">
        <w:rPr>
          <w:sz w:val="24"/>
          <w:szCs w:val="24"/>
        </w:rPr>
        <w:lastRenderedPageBreak/>
        <w:t xml:space="preserve">Supplementary Figure </w:t>
      </w:r>
      <w:r w:rsidR="009A65A2" w:rsidRPr="009A65A2">
        <w:rPr>
          <w:sz w:val="24"/>
          <w:szCs w:val="24"/>
        </w:rPr>
        <w:t>2</w:t>
      </w:r>
      <w:r w:rsidRPr="009A65A2">
        <w:rPr>
          <w:sz w:val="24"/>
          <w:szCs w:val="24"/>
        </w:rPr>
        <w:t xml:space="preserve">: </w:t>
      </w:r>
      <w:bookmarkStart w:id="18" w:name="_Hlk192672167"/>
      <w:bookmarkEnd w:id="15"/>
      <w:r w:rsidR="00CF0252">
        <w:rPr>
          <w:b w:val="0"/>
          <w:bCs w:val="0"/>
          <w:sz w:val="24"/>
          <w:szCs w:val="24"/>
        </w:rPr>
        <w:t>Answers from acousticians comparing</w:t>
      </w:r>
      <w:r w:rsidRPr="009A65A2">
        <w:rPr>
          <w:b w:val="0"/>
          <w:bCs w:val="0"/>
          <w:sz w:val="24"/>
          <w:szCs w:val="24"/>
        </w:rPr>
        <w:t xml:space="preserve"> study participants </w:t>
      </w:r>
      <w:r w:rsidR="00CF0252">
        <w:rPr>
          <w:b w:val="0"/>
          <w:bCs w:val="0"/>
          <w:sz w:val="24"/>
          <w:szCs w:val="24"/>
        </w:rPr>
        <w:t>with</w:t>
      </w:r>
      <w:r w:rsidRPr="009A65A2">
        <w:rPr>
          <w:b w:val="0"/>
          <w:bCs w:val="0"/>
          <w:sz w:val="24"/>
          <w:szCs w:val="24"/>
        </w:rPr>
        <w:t xml:space="preserve"> usual customers</w:t>
      </w:r>
      <w:r w:rsidR="00CF0252">
        <w:rPr>
          <w:b w:val="0"/>
          <w:bCs w:val="0"/>
          <w:sz w:val="24"/>
          <w:szCs w:val="24"/>
        </w:rPr>
        <w:t xml:space="preserve">. (Survey, </w:t>
      </w:r>
      <w:r w:rsidRPr="009A65A2">
        <w:rPr>
          <w:b w:val="0"/>
          <w:bCs w:val="0"/>
          <w:sz w:val="24"/>
          <w:szCs w:val="24"/>
        </w:rPr>
        <w:t>N=13).</w:t>
      </w:r>
      <w:bookmarkEnd w:id="16"/>
    </w:p>
    <w:bookmarkEnd w:id="18"/>
    <w:p w14:paraId="22B39CC2" w14:textId="4AFE2416" w:rsidR="00555294" w:rsidRDefault="00BB3BB9" w:rsidP="00555294">
      <w:r>
        <w:rPr>
          <w:noProof/>
        </w:rPr>
        <w:drawing>
          <wp:inline distT="0" distB="0" distL="0" distR="0" wp14:anchorId="22C20CAE" wp14:editId="05B356AC">
            <wp:extent cx="8853805" cy="3993105"/>
            <wp:effectExtent l="0" t="0" r="4445" b="7620"/>
            <wp:docPr id="388440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63641" cy="3997541"/>
                    </a:xfrm>
                    <a:prstGeom prst="rect">
                      <a:avLst/>
                    </a:prstGeom>
                    <a:noFill/>
                  </pic:spPr>
                </pic:pic>
              </a:graphicData>
            </a:graphic>
          </wp:inline>
        </w:drawing>
      </w:r>
    </w:p>
    <w:p w14:paraId="5F917D0A" w14:textId="5645813D" w:rsidR="00555294" w:rsidRDefault="00555294" w:rsidP="00555294">
      <w:pPr>
        <w:spacing w:after="160" w:line="259" w:lineRule="auto"/>
      </w:pPr>
      <w:r>
        <w:t>Abbreviations: n, number.</w:t>
      </w:r>
    </w:p>
    <w:p w14:paraId="694A21B6" w14:textId="4DB875D7" w:rsidR="00166E6F" w:rsidRPr="009A65A2" w:rsidRDefault="00166E6F" w:rsidP="00166E6F">
      <w:pPr>
        <w:pStyle w:val="Heading2"/>
        <w:numPr>
          <w:ilvl w:val="0"/>
          <w:numId w:val="0"/>
        </w:numPr>
        <w:rPr>
          <w:sz w:val="24"/>
          <w:szCs w:val="24"/>
        </w:rPr>
      </w:pPr>
      <w:bookmarkStart w:id="19" w:name="_Toc204615274"/>
      <w:r w:rsidRPr="009A65A2">
        <w:rPr>
          <w:sz w:val="24"/>
          <w:szCs w:val="24"/>
        </w:rPr>
        <w:lastRenderedPageBreak/>
        <w:t xml:space="preserve">Supplementary Figure </w:t>
      </w:r>
      <w:r w:rsidR="009A65A2" w:rsidRPr="009A65A2">
        <w:rPr>
          <w:sz w:val="24"/>
          <w:szCs w:val="24"/>
        </w:rPr>
        <w:t>3</w:t>
      </w:r>
      <w:r w:rsidRPr="009A65A2">
        <w:rPr>
          <w:sz w:val="24"/>
          <w:szCs w:val="24"/>
        </w:rPr>
        <w:t xml:space="preserve">: </w:t>
      </w:r>
      <w:bookmarkStart w:id="20" w:name="_Hlk192672203"/>
      <w:r w:rsidRPr="009A65A2">
        <w:rPr>
          <w:b w:val="0"/>
          <w:bCs w:val="0"/>
          <w:sz w:val="24"/>
          <w:szCs w:val="24"/>
        </w:rPr>
        <w:t xml:space="preserve">Potential barriers as perceived by acousticians completing a </w:t>
      </w:r>
      <w:r w:rsidR="00CF0252">
        <w:rPr>
          <w:b w:val="0"/>
          <w:bCs w:val="0"/>
          <w:sz w:val="24"/>
          <w:szCs w:val="24"/>
        </w:rPr>
        <w:t>survey</w:t>
      </w:r>
      <w:r w:rsidRPr="009A65A2">
        <w:rPr>
          <w:b w:val="0"/>
          <w:bCs w:val="0"/>
          <w:sz w:val="24"/>
          <w:szCs w:val="24"/>
        </w:rPr>
        <w:t xml:space="preserve"> (N=13).</w:t>
      </w:r>
      <w:bookmarkEnd w:id="20"/>
      <w:bookmarkEnd w:id="19"/>
    </w:p>
    <w:p w14:paraId="5BFC2978" w14:textId="10ABE61F" w:rsidR="00166E6F" w:rsidRDefault="00BB3BB9" w:rsidP="00166E6F">
      <w:r>
        <w:rPr>
          <w:noProof/>
        </w:rPr>
        <w:drawing>
          <wp:inline distT="0" distB="0" distL="0" distR="0" wp14:anchorId="3DBBA384" wp14:editId="168C93E8">
            <wp:extent cx="8719185" cy="4251392"/>
            <wp:effectExtent l="0" t="0" r="5715" b="0"/>
            <wp:docPr id="1708749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28656" cy="4256010"/>
                    </a:xfrm>
                    <a:prstGeom prst="rect">
                      <a:avLst/>
                    </a:prstGeom>
                    <a:noFill/>
                  </pic:spPr>
                </pic:pic>
              </a:graphicData>
            </a:graphic>
          </wp:inline>
        </w:drawing>
      </w:r>
    </w:p>
    <w:p w14:paraId="7AB16CFF" w14:textId="77777777" w:rsidR="00BB6D19" w:rsidRDefault="00555294" w:rsidP="00CF0252">
      <w:pPr>
        <w:spacing w:after="160" w:line="259" w:lineRule="auto"/>
      </w:pPr>
      <w:r>
        <w:t>Abbreviations: n, number.</w:t>
      </w:r>
      <w:bookmarkEnd w:id="17"/>
    </w:p>
    <w:p w14:paraId="79127F19" w14:textId="77777777" w:rsidR="00BB6D19" w:rsidRDefault="00BB6D19" w:rsidP="00CF0252">
      <w:pPr>
        <w:spacing w:after="160" w:line="259" w:lineRule="auto"/>
      </w:pPr>
    </w:p>
    <w:p w14:paraId="003DB614" w14:textId="77777777" w:rsidR="00BB6D19" w:rsidRDefault="00BB6D19" w:rsidP="00CF0252">
      <w:pPr>
        <w:spacing w:after="160" w:line="259" w:lineRule="auto"/>
        <w:sectPr w:rsidR="00BB6D19" w:rsidSect="00CF0252">
          <w:pgSz w:w="16838" w:h="11906" w:orient="landscape"/>
          <w:pgMar w:top="1440" w:right="1440" w:bottom="1440" w:left="1440" w:header="708" w:footer="708" w:gutter="0"/>
          <w:cols w:space="708"/>
          <w:docGrid w:linePitch="360"/>
        </w:sectPr>
      </w:pPr>
    </w:p>
    <w:p w14:paraId="64AA7E05" w14:textId="36D7C097" w:rsidR="00BB6D19" w:rsidRDefault="00BB6D19">
      <w:pPr>
        <w:autoSpaceDE w:val="0"/>
        <w:autoSpaceDN w:val="0"/>
        <w:ind w:hanging="640"/>
        <w:divId w:val="1262953277"/>
        <w:rPr>
          <w:color w:val="000000"/>
        </w:rPr>
      </w:pPr>
      <w:r>
        <w:rPr>
          <w:color w:val="000000"/>
        </w:rPr>
        <w:lastRenderedPageBreak/>
        <w:t>References</w:t>
      </w:r>
    </w:p>
    <w:sdt>
      <w:sdtPr>
        <w:rPr>
          <w:color w:val="000000"/>
        </w:rPr>
        <w:tag w:val="MENDELEY_BIBLIOGRAPHY"/>
        <w:id w:val="1240060565"/>
        <w:placeholder>
          <w:docPart w:val="DefaultPlaceholder_-1854013440"/>
        </w:placeholder>
      </w:sdtPr>
      <w:sdtEndPr/>
      <w:sdtContent>
        <w:p w14:paraId="3BEBD6A4" w14:textId="55A2E14F" w:rsidR="00BB6D19" w:rsidRPr="00BB6D19" w:rsidRDefault="00BB6D19">
          <w:pPr>
            <w:autoSpaceDE w:val="0"/>
            <w:autoSpaceDN w:val="0"/>
            <w:ind w:hanging="640"/>
            <w:divId w:val="1262953277"/>
            <w:rPr>
              <w:rFonts w:eastAsia="Times New Roman"/>
              <w:color w:val="000000"/>
              <w:sz w:val="24"/>
              <w14:ligatures w14:val="none"/>
            </w:rPr>
          </w:pPr>
          <w:r w:rsidRPr="003914D1">
            <w:rPr>
              <w:rFonts w:eastAsia="Times New Roman"/>
              <w:color w:val="000000"/>
              <w:lang w:val="de-CH"/>
            </w:rPr>
            <w:t xml:space="preserve">1 </w:t>
          </w:r>
          <w:r w:rsidRPr="003914D1">
            <w:rPr>
              <w:rFonts w:eastAsia="Times New Roman"/>
              <w:color w:val="000000"/>
              <w:lang w:val="de-CH"/>
            </w:rPr>
            <w:tab/>
            <w:t xml:space="preserve">Glasgow RE, Harden SM, Gaglio B, </w:t>
          </w:r>
          <w:r w:rsidRPr="003914D1">
            <w:rPr>
              <w:rFonts w:eastAsia="Times New Roman"/>
              <w:i/>
              <w:iCs/>
              <w:color w:val="000000"/>
              <w:lang w:val="de-CH"/>
            </w:rPr>
            <w:t>et al.</w:t>
          </w:r>
          <w:r w:rsidRPr="003914D1">
            <w:rPr>
              <w:rFonts w:eastAsia="Times New Roman"/>
              <w:color w:val="000000"/>
              <w:lang w:val="de-CH"/>
            </w:rPr>
            <w:t xml:space="preserve"> </w:t>
          </w:r>
          <w:r w:rsidRPr="00BB6D19">
            <w:rPr>
              <w:rFonts w:eastAsia="Times New Roman"/>
              <w:color w:val="000000"/>
            </w:rPr>
            <w:t xml:space="preserve">RE-AIM Planning and Evaluation Framework: Adapting to New Science and Practice With a 20-Year Review. </w:t>
          </w:r>
          <w:r w:rsidRPr="00BB6D19">
            <w:rPr>
              <w:rFonts w:eastAsia="Times New Roman"/>
              <w:i/>
              <w:iCs/>
              <w:color w:val="000000"/>
            </w:rPr>
            <w:t>Front Public Health</w:t>
          </w:r>
          <w:r w:rsidRPr="00BB6D19">
            <w:rPr>
              <w:rFonts w:eastAsia="Times New Roman"/>
              <w:color w:val="000000"/>
            </w:rPr>
            <w:t>. 2019;7:64. doi: 10.3389/fpubh.2019.00064</w:t>
          </w:r>
        </w:p>
        <w:p w14:paraId="61961DDA" w14:textId="77777777" w:rsidR="00BB6D19" w:rsidRPr="00E36376" w:rsidRDefault="00BB6D19">
          <w:pPr>
            <w:autoSpaceDE w:val="0"/>
            <w:autoSpaceDN w:val="0"/>
            <w:ind w:hanging="640"/>
            <w:divId w:val="652488426"/>
            <w:rPr>
              <w:rFonts w:eastAsia="Times New Roman"/>
              <w:color w:val="000000"/>
              <w:lang w:val="de-CH"/>
            </w:rPr>
          </w:pPr>
          <w:r w:rsidRPr="00E77937">
            <w:rPr>
              <w:rFonts w:eastAsia="Times New Roman"/>
              <w:color w:val="000000"/>
              <w:lang w:val="fr-CH"/>
            </w:rPr>
            <w:t xml:space="preserve">2 </w:t>
          </w:r>
          <w:r w:rsidRPr="00E77937">
            <w:rPr>
              <w:rFonts w:eastAsia="Times New Roman"/>
              <w:color w:val="000000"/>
              <w:lang w:val="fr-CH"/>
            </w:rPr>
            <w:tab/>
            <w:t xml:space="preserve">Jörger P, Nigg C, Žarković M, </w:t>
          </w:r>
          <w:r w:rsidRPr="00E77937">
            <w:rPr>
              <w:rFonts w:eastAsia="Times New Roman"/>
              <w:i/>
              <w:iCs/>
              <w:color w:val="000000"/>
              <w:lang w:val="fr-CH"/>
            </w:rPr>
            <w:t>et al.</w:t>
          </w:r>
          <w:r w:rsidRPr="00E77937">
            <w:rPr>
              <w:rFonts w:eastAsia="Times New Roman"/>
              <w:color w:val="000000"/>
              <w:lang w:val="fr-CH"/>
            </w:rPr>
            <w:t xml:space="preserve"> </w:t>
          </w:r>
          <w:r w:rsidRPr="00BB6D19">
            <w:rPr>
              <w:rFonts w:eastAsia="Times New Roman"/>
              <w:color w:val="000000"/>
            </w:rPr>
            <w:t xml:space="preserve">Awareness about the risk of hearing loss after ototoxic treatments in Swiss childhood cancer survivors. </w:t>
          </w:r>
          <w:r w:rsidRPr="00E36376">
            <w:rPr>
              <w:rFonts w:eastAsia="Times New Roman"/>
              <w:i/>
              <w:iCs/>
              <w:color w:val="000000"/>
              <w:lang w:val="de-CH"/>
            </w:rPr>
            <w:t>Patient Educ Couns</w:t>
          </w:r>
          <w:r w:rsidRPr="00E36376">
            <w:rPr>
              <w:rFonts w:eastAsia="Times New Roman"/>
              <w:color w:val="000000"/>
              <w:lang w:val="de-CH"/>
            </w:rPr>
            <w:t>. 2025;136:108764. doi: 10.1016/j.pec.2025.108764</w:t>
          </w:r>
        </w:p>
        <w:p w14:paraId="570430F3" w14:textId="77777777" w:rsidR="00BB6D19" w:rsidRPr="00BB6D19" w:rsidRDefault="00BB6D19">
          <w:pPr>
            <w:autoSpaceDE w:val="0"/>
            <w:autoSpaceDN w:val="0"/>
            <w:ind w:hanging="640"/>
            <w:divId w:val="928611991"/>
            <w:rPr>
              <w:rFonts w:eastAsia="Times New Roman"/>
              <w:color w:val="000000"/>
              <w:lang w:val="de-CH"/>
            </w:rPr>
          </w:pPr>
          <w:r w:rsidRPr="00BB6D19">
            <w:rPr>
              <w:rFonts w:eastAsia="Times New Roman"/>
              <w:color w:val="000000"/>
              <w:lang w:val="de-CH"/>
            </w:rPr>
            <w:t xml:space="preserve">3 </w:t>
          </w:r>
          <w:r w:rsidRPr="00BB6D19">
            <w:rPr>
              <w:rFonts w:eastAsia="Times New Roman"/>
              <w:color w:val="000000"/>
              <w:lang w:val="de-CH"/>
            </w:rPr>
            <w:tab/>
            <w:t>Bundesamt fuer Sozialversicherungen BSV. Richtlinien fuer ORL- Expertenaerzte zum Abklaerungsauftrag zur Verguetung von Hoergeraeten durch die Sozialversicherungen IV und AHV. 2018.</w:t>
          </w:r>
        </w:p>
        <w:p w14:paraId="56D6C4AD" w14:textId="77777777" w:rsidR="00BB6D19" w:rsidRPr="00BB6D19" w:rsidRDefault="00BB6D19">
          <w:pPr>
            <w:autoSpaceDE w:val="0"/>
            <w:autoSpaceDN w:val="0"/>
            <w:ind w:hanging="640"/>
            <w:divId w:val="1858889393"/>
            <w:rPr>
              <w:rFonts w:eastAsia="Times New Roman"/>
              <w:color w:val="000000"/>
            </w:rPr>
          </w:pPr>
          <w:r w:rsidRPr="00BB6D19">
            <w:rPr>
              <w:rFonts w:eastAsia="Times New Roman"/>
              <w:color w:val="000000"/>
            </w:rPr>
            <w:t xml:space="preserve">4 </w:t>
          </w:r>
          <w:r w:rsidRPr="00BB6D19">
            <w:rPr>
              <w:rFonts w:eastAsia="Times New Roman"/>
              <w:color w:val="000000"/>
            </w:rPr>
            <w:tab/>
            <w:t xml:space="preserve">Council on Physical Therapy American Medical Association. TENTATIVE STANDARD PROCEDURE FOR EVALUATING PERCENTAGE OF USEFUL HEARING LOSS IN MEDICOLEGAL CASES. </w:t>
          </w:r>
          <w:r w:rsidRPr="00BB6D19">
            <w:rPr>
              <w:rFonts w:eastAsia="Times New Roman"/>
              <w:i/>
              <w:iCs/>
              <w:color w:val="000000"/>
            </w:rPr>
            <w:t>Archives of Otolaryngology - Head and Neck Surgery</w:t>
          </w:r>
          <w:r w:rsidRPr="00BB6D19">
            <w:rPr>
              <w:rFonts w:eastAsia="Times New Roman"/>
              <w:color w:val="000000"/>
            </w:rPr>
            <w:t>. 1942;36:590–2. doi: 10.1001/archotol.1942.03760040144015</w:t>
          </w:r>
        </w:p>
        <w:p w14:paraId="4BAEB2E0" w14:textId="0843F7FE" w:rsidR="00D46DC1" w:rsidRDefault="00BB6D19" w:rsidP="00CF0252">
          <w:pPr>
            <w:spacing w:after="160" w:line="259" w:lineRule="auto"/>
          </w:pPr>
          <w:r w:rsidRPr="00BB6D19">
            <w:rPr>
              <w:rFonts w:eastAsia="Times New Roman"/>
              <w:color w:val="000000"/>
            </w:rPr>
            <w:t> </w:t>
          </w:r>
        </w:p>
      </w:sdtContent>
    </w:sdt>
    <w:sectPr w:rsidR="00D46DC1" w:rsidSect="00BB6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36027" w14:textId="77777777" w:rsidR="00671FAD" w:rsidRDefault="00671FAD" w:rsidP="007B5D91">
      <w:pPr>
        <w:spacing w:line="240" w:lineRule="auto"/>
      </w:pPr>
      <w:r>
        <w:separator/>
      </w:r>
    </w:p>
  </w:endnote>
  <w:endnote w:type="continuationSeparator" w:id="0">
    <w:p w14:paraId="7D78A8DB" w14:textId="77777777" w:rsidR="00671FAD" w:rsidRDefault="00671FAD" w:rsidP="007B5D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3325" w14:textId="77777777" w:rsidR="00C87199" w:rsidRDefault="00C87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830868"/>
      <w:docPartObj>
        <w:docPartGallery w:val="Page Numbers (Bottom of Page)"/>
        <w:docPartUnique/>
      </w:docPartObj>
    </w:sdtPr>
    <w:sdtEndPr>
      <w:rPr>
        <w:noProof/>
      </w:rPr>
    </w:sdtEndPr>
    <w:sdtContent>
      <w:p w14:paraId="62EA80FB" w14:textId="4B142591" w:rsidR="007B5D91" w:rsidRDefault="007B5D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F90ACC" w14:textId="6EC42FAA" w:rsidR="007B5D91" w:rsidRDefault="00F94133">
    <w:pPr>
      <w:pStyle w:val="Footer"/>
    </w:pPr>
    <w:r>
      <w:fldChar w:fldCharType="begin"/>
    </w:r>
    <w:r>
      <w:instrText xml:space="preserve"> DATE \@ "d-MMM-yy" </w:instrText>
    </w:r>
    <w:r>
      <w:fldChar w:fldCharType="separate"/>
    </w:r>
    <w:r w:rsidR="00A97FAE">
      <w:rPr>
        <w:noProof/>
      </w:rPr>
      <w:t>29-Aug-25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37A4" w14:textId="77777777" w:rsidR="00C87199" w:rsidRDefault="00C87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9DBC" w14:textId="77777777" w:rsidR="00671FAD" w:rsidRDefault="00671FAD" w:rsidP="007B5D91">
      <w:pPr>
        <w:spacing w:line="240" w:lineRule="auto"/>
      </w:pPr>
      <w:r>
        <w:separator/>
      </w:r>
    </w:p>
  </w:footnote>
  <w:footnote w:type="continuationSeparator" w:id="0">
    <w:p w14:paraId="5C484438" w14:textId="77777777" w:rsidR="00671FAD" w:rsidRDefault="00671FAD" w:rsidP="007B5D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04190" w14:textId="77777777" w:rsidR="00C87199" w:rsidRDefault="00C87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4C88" w14:textId="4380E394" w:rsidR="00C87199" w:rsidRDefault="00C87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6A56" w14:textId="77777777" w:rsidR="00C87199" w:rsidRDefault="00C87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95D"/>
    <w:multiLevelType w:val="multilevel"/>
    <w:tmpl w:val="578C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56324"/>
    <w:multiLevelType w:val="hybridMultilevel"/>
    <w:tmpl w:val="461C1684"/>
    <w:lvl w:ilvl="0" w:tplc="0D583B06">
      <w:start w:val="1"/>
      <w:numFmt w:val="decimal"/>
      <w:lvlText w:val="%1."/>
      <w:lvlJc w:val="left"/>
      <w:pPr>
        <w:ind w:left="1020" w:hanging="360"/>
      </w:pPr>
    </w:lvl>
    <w:lvl w:ilvl="1" w:tplc="D690D994">
      <w:start w:val="1"/>
      <w:numFmt w:val="decimal"/>
      <w:lvlText w:val="%2."/>
      <w:lvlJc w:val="left"/>
      <w:pPr>
        <w:ind w:left="1020" w:hanging="360"/>
      </w:pPr>
    </w:lvl>
    <w:lvl w:ilvl="2" w:tplc="A9B88AB2">
      <w:start w:val="1"/>
      <w:numFmt w:val="decimal"/>
      <w:lvlText w:val="%3."/>
      <w:lvlJc w:val="left"/>
      <w:pPr>
        <w:ind w:left="1020" w:hanging="360"/>
      </w:pPr>
    </w:lvl>
    <w:lvl w:ilvl="3" w:tplc="79B2483A">
      <w:start w:val="1"/>
      <w:numFmt w:val="decimal"/>
      <w:lvlText w:val="%4."/>
      <w:lvlJc w:val="left"/>
      <w:pPr>
        <w:ind w:left="1020" w:hanging="360"/>
      </w:pPr>
    </w:lvl>
    <w:lvl w:ilvl="4" w:tplc="6DFE2E2E">
      <w:start w:val="1"/>
      <w:numFmt w:val="decimal"/>
      <w:lvlText w:val="%5."/>
      <w:lvlJc w:val="left"/>
      <w:pPr>
        <w:ind w:left="1020" w:hanging="360"/>
      </w:pPr>
    </w:lvl>
    <w:lvl w:ilvl="5" w:tplc="E896427E">
      <w:start w:val="1"/>
      <w:numFmt w:val="decimal"/>
      <w:lvlText w:val="%6."/>
      <w:lvlJc w:val="left"/>
      <w:pPr>
        <w:ind w:left="1020" w:hanging="360"/>
      </w:pPr>
    </w:lvl>
    <w:lvl w:ilvl="6" w:tplc="2E64113C">
      <w:start w:val="1"/>
      <w:numFmt w:val="decimal"/>
      <w:lvlText w:val="%7."/>
      <w:lvlJc w:val="left"/>
      <w:pPr>
        <w:ind w:left="1020" w:hanging="360"/>
      </w:pPr>
    </w:lvl>
    <w:lvl w:ilvl="7" w:tplc="B25E3236">
      <w:start w:val="1"/>
      <w:numFmt w:val="decimal"/>
      <w:lvlText w:val="%8."/>
      <w:lvlJc w:val="left"/>
      <w:pPr>
        <w:ind w:left="1020" w:hanging="360"/>
      </w:pPr>
    </w:lvl>
    <w:lvl w:ilvl="8" w:tplc="A494550C">
      <w:start w:val="1"/>
      <w:numFmt w:val="decimal"/>
      <w:lvlText w:val="%9."/>
      <w:lvlJc w:val="left"/>
      <w:pPr>
        <w:ind w:left="1020" w:hanging="360"/>
      </w:pPr>
    </w:lvl>
  </w:abstractNum>
  <w:abstractNum w:abstractNumId="2" w15:restartNumberingAfterBreak="0">
    <w:nsid w:val="13751E66"/>
    <w:multiLevelType w:val="hybridMultilevel"/>
    <w:tmpl w:val="CE7AA0D2"/>
    <w:lvl w:ilvl="0" w:tplc="0B784264">
      <w:start w:val="1"/>
      <w:numFmt w:val="decimal"/>
      <w:lvlText w:val="%1."/>
      <w:lvlJc w:val="left"/>
      <w:pPr>
        <w:ind w:left="1020" w:hanging="360"/>
      </w:pPr>
    </w:lvl>
    <w:lvl w:ilvl="1" w:tplc="536E0790">
      <w:start w:val="1"/>
      <w:numFmt w:val="decimal"/>
      <w:lvlText w:val="%2."/>
      <w:lvlJc w:val="left"/>
      <w:pPr>
        <w:ind w:left="1020" w:hanging="360"/>
      </w:pPr>
    </w:lvl>
    <w:lvl w:ilvl="2" w:tplc="6A5E1C4C">
      <w:start w:val="1"/>
      <w:numFmt w:val="decimal"/>
      <w:lvlText w:val="%3."/>
      <w:lvlJc w:val="left"/>
      <w:pPr>
        <w:ind w:left="1020" w:hanging="360"/>
      </w:pPr>
    </w:lvl>
    <w:lvl w:ilvl="3" w:tplc="E188A494">
      <w:start w:val="1"/>
      <w:numFmt w:val="decimal"/>
      <w:lvlText w:val="%4."/>
      <w:lvlJc w:val="left"/>
      <w:pPr>
        <w:ind w:left="1020" w:hanging="360"/>
      </w:pPr>
    </w:lvl>
    <w:lvl w:ilvl="4" w:tplc="3E3CF796">
      <w:start w:val="1"/>
      <w:numFmt w:val="decimal"/>
      <w:lvlText w:val="%5."/>
      <w:lvlJc w:val="left"/>
      <w:pPr>
        <w:ind w:left="1020" w:hanging="360"/>
      </w:pPr>
    </w:lvl>
    <w:lvl w:ilvl="5" w:tplc="C6847108">
      <w:start w:val="1"/>
      <w:numFmt w:val="decimal"/>
      <w:lvlText w:val="%6."/>
      <w:lvlJc w:val="left"/>
      <w:pPr>
        <w:ind w:left="1020" w:hanging="360"/>
      </w:pPr>
    </w:lvl>
    <w:lvl w:ilvl="6" w:tplc="D4FEC208">
      <w:start w:val="1"/>
      <w:numFmt w:val="decimal"/>
      <w:lvlText w:val="%7."/>
      <w:lvlJc w:val="left"/>
      <w:pPr>
        <w:ind w:left="1020" w:hanging="360"/>
      </w:pPr>
    </w:lvl>
    <w:lvl w:ilvl="7" w:tplc="3ADA09BC">
      <w:start w:val="1"/>
      <w:numFmt w:val="decimal"/>
      <w:lvlText w:val="%8."/>
      <w:lvlJc w:val="left"/>
      <w:pPr>
        <w:ind w:left="1020" w:hanging="360"/>
      </w:pPr>
    </w:lvl>
    <w:lvl w:ilvl="8" w:tplc="D8A0040C">
      <w:start w:val="1"/>
      <w:numFmt w:val="decimal"/>
      <w:lvlText w:val="%9."/>
      <w:lvlJc w:val="left"/>
      <w:pPr>
        <w:ind w:left="1020" w:hanging="360"/>
      </w:pPr>
    </w:lvl>
  </w:abstractNum>
  <w:abstractNum w:abstractNumId="3" w15:restartNumberingAfterBreak="0">
    <w:nsid w:val="28115663"/>
    <w:multiLevelType w:val="hybridMultilevel"/>
    <w:tmpl w:val="D6202416"/>
    <w:lvl w:ilvl="0" w:tplc="75E66438">
      <w:numFmt w:val="bullet"/>
      <w:lvlText w:val="-"/>
      <w:lvlJc w:val="left"/>
      <w:pPr>
        <w:ind w:left="1065" w:hanging="705"/>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01128AB"/>
    <w:multiLevelType w:val="hybridMultilevel"/>
    <w:tmpl w:val="82F2E5D4"/>
    <w:lvl w:ilvl="0" w:tplc="75E66438">
      <w:numFmt w:val="bullet"/>
      <w:lvlText w:val="-"/>
      <w:lvlJc w:val="left"/>
      <w:pPr>
        <w:ind w:left="1065" w:hanging="705"/>
      </w:pPr>
      <w:rPr>
        <w:rFonts w:ascii="Arial" w:eastAsiaTheme="minorEastAsia"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74A4ACB"/>
    <w:multiLevelType w:val="hybridMultilevel"/>
    <w:tmpl w:val="2B6E876E"/>
    <w:lvl w:ilvl="0" w:tplc="039E09CA">
      <w:start w:val="1"/>
      <w:numFmt w:val="decimal"/>
      <w:lvlText w:val="%1."/>
      <w:lvlJc w:val="left"/>
      <w:pPr>
        <w:ind w:left="1020" w:hanging="360"/>
      </w:pPr>
    </w:lvl>
    <w:lvl w:ilvl="1" w:tplc="D7E4EA46">
      <w:start w:val="1"/>
      <w:numFmt w:val="decimal"/>
      <w:lvlText w:val="%2."/>
      <w:lvlJc w:val="left"/>
      <w:pPr>
        <w:ind w:left="1020" w:hanging="360"/>
      </w:pPr>
    </w:lvl>
    <w:lvl w:ilvl="2" w:tplc="200CC11E">
      <w:start w:val="1"/>
      <w:numFmt w:val="decimal"/>
      <w:lvlText w:val="%3."/>
      <w:lvlJc w:val="left"/>
      <w:pPr>
        <w:ind w:left="1020" w:hanging="360"/>
      </w:pPr>
    </w:lvl>
    <w:lvl w:ilvl="3" w:tplc="2E502136">
      <w:start w:val="1"/>
      <w:numFmt w:val="decimal"/>
      <w:lvlText w:val="%4."/>
      <w:lvlJc w:val="left"/>
      <w:pPr>
        <w:ind w:left="1020" w:hanging="360"/>
      </w:pPr>
    </w:lvl>
    <w:lvl w:ilvl="4" w:tplc="7A00D57C">
      <w:start w:val="1"/>
      <w:numFmt w:val="decimal"/>
      <w:lvlText w:val="%5."/>
      <w:lvlJc w:val="left"/>
      <w:pPr>
        <w:ind w:left="1020" w:hanging="360"/>
      </w:pPr>
    </w:lvl>
    <w:lvl w:ilvl="5" w:tplc="A10272EE">
      <w:start w:val="1"/>
      <w:numFmt w:val="decimal"/>
      <w:lvlText w:val="%6."/>
      <w:lvlJc w:val="left"/>
      <w:pPr>
        <w:ind w:left="1020" w:hanging="360"/>
      </w:pPr>
    </w:lvl>
    <w:lvl w:ilvl="6" w:tplc="81143C5E">
      <w:start w:val="1"/>
      <w:numFmt w:val="decimal"/>
      <w:lvlText w:val="%7."/>
      <w:lvlJc w:val="left"/>
      <w:pPr>
        <w:ind w:left="1020" w:hanging="360"/>
      </w:pPr>
    </w:lvl>
    <w:lvl w:ilvl="7" w:tplc="424497CC">
      <w:start w:val="1"/>
      <w:numFmt w:val="decimal"/>
      <w:lvlText w:val="%8."/>
      <w:lvlJc w:val="left"/>
      <w:pPr>
        <w:ind w:left="1020" w:hanging="360"/>
      </w:pPr>
    </w:lvl>
    <w:lvl w:ilvl="8" w:tplc="D11472EA">
      <w:start w:val="1"/>
      <w:numFmt w:val="decimal"/>
      <w:lvlText w:val="%9."/>
      <w:lvlJc w:val="left"/>
      <w:pPr>
        <w:ind w:left="1020" w:hanging="360"/>
      </w:pPr>
    </w:lvl>
  </w:abstractNum>
  <w:abstractNum w:abstractNumId="6" w15:restartNumberingAfterBreak="0">
    <w:nsid w:val="39BF13C4"/>
    <w:multiLevelType w:val="multilevel"/>
    <w:tmpl w:val="68064F9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825" w:hanging="465"/>
      </w:pPr>
      <w:rPr>
        <w:rFonts w:hint="default"/>
      </w:rPr>
    </w:lvl>
    <w:lvl w:ilvl="2">
      <w:start w:val="1"/>
      <w:numFmt w:val="decimal"/>
      <w:pStyle w:val="Heading3"/>
      <w:isLgl/>
      <w:lvlText w:val="%1.%2.%3"/>
      <w:lvlJc w:val="left"/>
      <w:pPr>
        <w:ind w:left="1080" w:hanging="720"/>
      </w:pPr>
    </w:lvl>
    <w:lvl w:ilvl="3">
      <w:start w:val="1"/>
      <w:numFmt w:val="decimal"/>
      <w:pStyle w:val="Heading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50F0AC2"/>
    <w:multiLevelType w:val="hybridMultilevel"/>
    <w:tmpl w:val="B24EFB16"/>
    <w:lvl w:ilvl="0" w:tplc="0658BB0A">
      <w:start w:val="1"/>
      <w:numFmt w:val="decimal"/>
      <w:lvlText w:val="%1."/>
      <w:lvlJc w:val="left"/>
      <w:pPr>
        <w:ind w:left="1020" w:hanging="360"/>
      </w:pPr>
    </w:lvl>
    <w:lvl w:ilvl="1" w:tplc="FEEAF254">
      <w:start w:val="1"/>
      <w:numFmt w:val="decimal"/>
      <w:lvlText w:val="%2."/>
      <w:lvlJc w:val="left"/>
      <w:pPr>
        <w:ind w:left="1020" w:hanging="360"/>
      </w:pPr>
    </w:lvl>
    <w:lvl w:ilvl="2" w:tplc="475C0306">
      <w:start w:val="1"/>
      <w:numFmt w:val="decimal"/>
      <w:lvlText w:val="%3."/>
      <w:lvlJc w:val="left"/>
      <w:pPr>
        <w:ind w:left="1020" w:hanging="360"/>
      </w:pPr>
    </w:lvl>
    <w:lvl w:ilvl="3" w:tplc="4C5CCD6C">
      <w:start w:val="1"/>
      <w:numFmt w:val="decimal"/>
      <w:lvlText w:val="%4."/>
      <w:lvlJc w:val="left"/>
      <w:pPr>
        <w:ind w:left="1020" w:hanging="360"/>
      </w:pPr>
    </w:lvl>
    <w:lvl w:ilvl="4" w:tplc="5E7AD1EA">
      <w:start w:val="1"/>
      <w:numFmt w:val="decimal"/>
      <w:lvlText w:val="%5."/>
      <w:lvlJc w:val="left"/>
      <w:pPr>
        <w:ind w:left="1020" w:hanging="360"/>
      </w:pPr>
    </w:lvl>
    <w:lvl w:ilvl="5" w:tplc="A74EC546">
      <w:start w:val="1"/>
      <w:numFmt w:val="decimal"/>
      <w:lvlText w:val="%6."/>
      <w:lvlJc w:val="left"/>
      <w:pPr>
        <w:ind w:left="1020" w:hanging="360"/>
      </w:pPr>
    </w:lvl>
    <w:lvl w:ilvl="6" w:tplc="8940DC3A">
      <w:start w:val="1"/>
      <w:numFmt w:val="decimal"/>
      <w:lvlText w:val="%7."/>
      <w:lvlJc w:val="left"/>
      <w:pPr>
        <w:ind w:left="1020" w:hanging="360"/>
      </w:pPr>
    </w:lvl>
    <w:lvl w:ilvl="7" w:tplc="2744AB74">
      <w:start w:val="1"/>
      <w:numFmt w:val="decimal"/>
      <w:lvlText w:val="%8."/>
      <w:lvlJc w:val="left"/>
      <w:pPr>
        <w:ind w:left="1020" w:hanging="360"/>
      </w:pPr>
    </w:lvl>
    <w:lvl w:ilvl="8" w:tplc="1132FFB0">
      <w:start w:val="1"/>
      <w:numFmt w:val="decimal"/>
      <w:lvlText w:val="%9."/>
      <w:lvlJc w:val="left"/>
      <w:pPr>
        <w:ind w:left="1020" w:hanging="360"/>
      </w:pPr>
    </w:lvl>
  </w:abstractNum>
  <w:abstractNum w:abstractNumId="8" w15:restartNumberingAfterBreak="0">
    <w:nsid w:val="461717BF"/>
    <w:multiLevelType w:val="multilevel"/>
    <w:tmpl w:val="10027A8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85" w:hanging="705"/>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930A2"/>
    <w:multiLevelType w:val="hybridMultilevel"/>
    <w:tmpl w:val="03F6507A"/>
    <w:lvl w:ilvl="0" w:tplc="A7ECA440">
      <w:start w:val="1"/>
      <w:numFmt w:val="decimal"/>
      <w:lvlText w:val="%1."/>
      <w:lvlJc w:val="left"/>
      <w:pPr>
        <w:ind w:left="1020" w:hanging="360"/>
      </w:pPr>
    </w:lvl>
    <w:lvl w:ilvl="1" w:tplc="93081ACE">
      <w:start w:val="1"/>
      <w:numFmt w:val="decimal"/>
      <w:lvlText w:val="%2."/>
      <w:lvlJc w:val="left"/>
      <w:pPr>
        <w:ind w:left="1020" w:hanging="360"/>
      </w:pPr>
    </w:lvl>
    <w:lvl w:ilvl="2" w:tplc="D97AC2CC">
      <w:start w:val="1"/>
      <w:numFmt w:val="decimal"/>
      <w:lvlText w:val="%3."/>
      <w:lvlJc w:val="left"/>
      <w:pPr>
        <w:ind w:left="1020" w:hanging="360"/>
      </w:pPr>
    </w:lvl>
    <w:lvl w:ilvl="3" w:tplc="B2BC792C">
      <w:start w:val="1"/>
      <w:numFmt w:val="decimal"/>
      <w:lvlText w:val="%4."/>
      <w:lvlJc w:val="left"/>
      <w:pPr>
        <w:ind w:left="1020" w:hanging="360"/>
      </w:pPr>
    </w:lvl>
    <w:lvl w:ilvl="4" w:tplc="F55C52EC">
      <w:start w:val="1"/>
      <w:numFmt w:val="decimal"/>
      <w:lvlText w:val="%5."/>
      <w:lvlJc w:val="left"/>
      <w:pPr>
        <w:ind w:left="1020" w:hanging="360"/>
      </w:pPr>
    </w:lvl>
    <w:lvl w:ilvl="5" w:tplc="95CACED8">
      <w:start w:val="1"/>
      <w:numFmt w:val="decimal"/>
      <w:lvlText w:val="%6."/>
      <w:lvlJc w:val="left"/>
      <w:pPr>
        <w:ind w:left="1020" w:hanging="360"/>
      </w:pPr>
    </w:lvl>
    <w:lvl w:ilvl="6" w:tplc="D6146A8C">
      <w:start w:val="1"/>
      <w:numFmt w:val="decimal"/>
      <w:lvlText w:val="%7."/>
      <w:lvlJc w:val="left"/>
      <w:pPr>
        <w:ind w:left="1020" w:hanging="360"/>
      </w:pPr>
    </w:lvl>
    <w:lvl w:ilvl="7" w:tplc="ED486EF8">
      <w:start w:val="1"/>
      <w:numFmt w:val="decimal"/>
      <w:lvlText w:val="%8."/>
      <w:lvlJc w:val="left"/>
      <w:pPr>
        <w:ind w:left="1020" w:hanging="360"/>
      </w:pPr>
    </w:lvl>
    <w:lvl w:ilvl="8" w:tplc="ACDAC844">
      <w:start w:val="1"/>
      <w:numFmt w:val="decimal"/>
      <w:lvlText w:val="%9."/>
      <w:lvlJc w:val="left"/>
      <w:pPr>
        <w:ind w:left="1020" w:hanging="360"/>
      </w:pPr>
    </w:lvl>
  </w:abstractNum>
  <w:abstractNum w:abstractNumId="10" w15:restartNumberingAfterBreak="0">
    <w:nsid w:val="47B47D1C"/>
    <w:multiLevelType w:val="hybridMultilevel"/>
    <w:tmpl w:val="D8084318"/>
    <w:lvl w:ilvl="0" w:tplc="75E66438">
      <w:start w:val="4"/>
      <w:numFmt w:val="bullet"/>
      <w:lvlText w:val="-"/>
      <w:lvlJc w:val="left"/>
      <w:pPr>
        <w:ind w:left="1065" w:hanging="705"/>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422453E"/>
    <w:multiLevelType w:val="multilevel"/>
    <w:tmpl w:val="4D00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785191"/>
    <w:multiLevelType w:val="hybridMultilevel"/>
    <w:tmpl w:val="6F6CF536"/>
    <w:lvl w:ilvl="0" w:tplc="75E66438">
      <w:numFmt w:val="bullet"/>
      <w:lvlText w:val="-"/>
      <w:lvlJc w:val="left"/>
      <w:pPr>
        <w:ind w:left="1065" w:hanging="705"/>
      </w:pPr>
      <w:rPr>
        <w:rFonts w:ascii="Arial" w:eastAsiaTheme="minorEastAsia" w:hAnsi="Arial" w:cs="Arial" w:hint="default"/>
      </w:rPr>
    </w:lvl>
    <w:lvl w:ilvl="1" w:tplc="A6708512">
      <w:numFmt w:val="bullet"/>
      <w:lvlText w:val="•"/>
      <w:lvlJc w:val="left"/>
      <w:pPr>
        <w:ind w:left="1785" w:hanging="705"/>
      </w:pPr>
      <w:rPr>
        <w:rFonts w:ascii="Arial" w:eastAsiaTheme="minorEastAsia"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8E668C8"/>
    <w:multiLevelType w:val="hybridMultilevel"/>
    <w:tmpl w:val="36DAABB4"/>
    <w:lvl w:ilvl="0" w:tplc="4C140D2E">
      <w:numFmt w:val="bullet"/>
      <w:lvlText w:val="-"/>
      <w:lvlJc w:val="left"/>
      <w:pPr>
        <w:ind w:left="360" w:hanging="360"/>
      </w:pPr>
      <w:rPr>
        <w:rFonts w:ascii="Arial" w:eastAsiaTheme="minorEastAsia"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208877333">
    <w:abstractNumId w:val="6"/>
  </w:num>
  <w:num w:numId="2" w16cid:durableId="1806005264">
    <w:abstractNumId w:val="6"/>
  </w:num>
  <w:num w:numId="3" w16cid:durableId="1352802887">
    <w:abstractNumId w:val="6"/>
  </w:num>
  <w:num w:numId="4" w16cid:durableId="898906772">
    <w:abstractNumId w:val="6"/>
  </w:num>
  <w:num w:numId="5" w16cid:durableId="883637366">
    <w:abstractNumId w:val="6"/>
  </w:num>
  <w:num w:numId="6" w16cid:durableId="162010764">
    <w:abstractNumId w:val="6"/>
  </w:num>
  <w:num w:numId="7" w16cid:durableId="1290935051">
    <w:abstractNumId w:val="6"/>
  </w:num>
  <w:num w:numId="8" w16cid:durableId="1879706854">
    <w:abstractNumId w:val="6"/>
  </w:num>
  <w:num w:numId="9" w16cid:durableId="1613441748">
    <w:abstractNumId w:val="6"/>
  </w:num>
  <w:num w:numId="10" w16cid:durableId="1183084658">
    <w:abstractNumId w:val="6"/>
  </w:num>
  <w:num w:numId="11" w16cid:durableId="1095243248">
    <w:abstractNumId w:val="6"/>
  </w:num>
  <w:num w:numId="12" w16cid:durableId="684675908">
    <w:abstractNumId w:val="6"/>
  </w:num>
  <w:num w:numId="13" w16cid:durableId="130439488">
    <w:abstractNumId w:val="6"/>
  </w:num>
  <w:num w:numId="14" w16cid:durableId="2082680455">
    <w:abstractNumId w:val="6"/>
  </w:num>
  <w:num w:numId="15" w16cid:durableId="3610567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0522886">
    <w:abstractNumId w:val="6"/>
  </w:num>
  <w:num w:numId="17" w16cid:durableId="16782085">
    <w:abstractNumId w:val="6"/>
  </w:num>
  <w:num w:numId="18" w16cid:durableId="525093901">
    <w:abstractNumId w:val="6"/>
  </w:num>
  <w:num w:numId="19" w16cid:durableId="431509780">
    <w:abstractNumId w:val="8"/>
  </w:num>
  <w:num w:numId="20" w16cid:durableId="121658035">
    <w:abstractNumId w:val="11"/>
  </w:num>
  <w:num w:numId="21" w16cid:durableId="649792660">
    <w:abstractNumId w:val="0"/>
  </w:num>
  <w:num w:numId="22" w16cid:durableId="1849641275">
    <w:abstractNumId w:val="6"/>
  </w:num>
  <w:num w:numId="23" w16cid:durableId="1664504583">
    <w:abstractNumId w:val="13"/>
  </w:num>
  <w:num w:numId="24" w16cid:durableId="132914304">
    <w:abstractNumId w:val="6"/>
  </w:num>
  <w:num w:numId="25" w16cid:durableId="1076318686">
    <w:abstractNumId w:val="6"/>
  </w:num>
  <w:num w:numId="26" w16cid:durableId="2125225682">
    <w:abstractNumId w:val="6"/>
  </w:num>
  <w:num w:numId="27" w16cid:durableId="1988893521">
    <w:abstractNumId w:val="6"/>
  </w:num>
  <w:num w:numId="28" w16cid:durableId="836113547">
    <w:abstractNumId w:val="12"/>
  </w:num>
  <w:num w:numId="29" w16cid:durableId="769620170">
    <w:abstractNumId w:val="4"/>
  </w:num>
  <w:num w:numId="30" w16cid:durableId="1352337594">
    <w:abstractNumId w:val="10"/>
  </w:num>
  <w:num w:numId="31" w16cid:durableId="583300741">
    <w:abstractNumId w:val="3"/>
  </w:num>
  <w:num w:numId="32" w16cid:durableId="2037389041">
    <w:abstractNumId w:val="5"/>
  </w:num>
  <w:num w:numId="33" w16cid:durableId="147720289">
    <w:abstractNumId w:val="1"/>
  </w:num>
  <w:num w:numId="34" w16cid:durableId="1084104151">
    <w:abstractNumId w:val="6"/>
  </w:num>
  <w:num w:numId="35" w16cid:durableId="1267731286">
    <w:abstractNumId w:val="2"/>
  </w:num>
  <w:num w:numId="36" w16cid:durableId="746149241">
    <w:abstractNumId w:val="9"/>
  </w:num>
  <w:num w:numId="37" w16cid:durableId="1568153473">
    <w:abstractNumId w:val="7"/>
  </w:num>
  <w:num w:numId="38" w16cid:durableId="1684820191">
    <w:abstractNumId w:val="6"/>
  </w:num>
  <w:num w:numId="39" w16cid:durableId="1040208357">
    <w:abstractNumId w:val="6"/>
  </w:num>
  <w:num w:numId="40" w16cid:durableId="194463689">
    <w:abstractNumId w:val="6"/>
  </w:num>
  <w:num w:numId="41" w16cid:durableId="1881860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D91"/>
    <w:rsid w:val="00000B1E"/>
    <w:rsid w:val="00002171"/>
    <w:rsid w:val="000021D0"/>
    <w:rsid w:val="000039D8"/>
    <w:rsid w:val="00005326"/>
    <w:rsid w:val="000072D1"/>
    <w:rsid w:val="0001094C"/>
    <w:rsid w:val="00011EE5"/>
    <w:rsid w:val="00013799"/>
    <w:rsid w:val="000141AD"/>
    <w:rsid w:val="00014A86"/>
    <w:rsid w:val="00015A4A"/>
    <w:rsid w:val="0002054A"/>
    <w:rsid w:val="0002643E"/>
    <w:rsid w:val="00027E61"/>
    <w:rsid w:val="00031FC2"/>
    <w:rsid w:val="000324E8"/>
    <w:rsid w:val="00033295"/>
    <w:rsid w:val="00036DF5"/>
    <w:rsid w:val="0003740A"/>
    <w:rsid w:val="0004035A"/>
    <w:rsid w:val="0004078A"/>
    <w:rsid w:val="00040FF3"/>
    <w:rsid w:val="000427C3"/>
    <w:rsid w:val="000431D7"/>
    <w:rsid w:val="00043847"/>
    <w:rsid w:val="000509DA"/>
    <w:rsid w:val="00051CF6"/>
    <w:rsid w:val="00052AC3"/>
    <w:rsid w:val="00055DA9"/>
    <w:rsid w:val="000611AA"/>
    <w:rsid w:val="000661CD"/>
    <w:rsid w:val="000746D5"/>
    <w:rsid w:val="00074EB4"/>
    <w:rsid w:val="00080125"/>
    <w:rsid w:val="00084AE0"/>
    <w:rsid w:val="000877BA"/>
    <w:rsid w:val="0008784B"/>
    <w:rsid w:val="0009231C"/>
    <w:rsid w:val="000931FB"/>
    <w:rsid w:val="000948D9"/>
    <w:rsid w:val="00095632"/>
    <w:rsid w:val="000A7E87"/>
    <w:rsid w:val="000B53A0"/>
    <w:rsid w:val="000C37E2"/>
    <w:rsid w:val="000C40B1"/>
    <w:rsid w:val="000C4F2E"/>
    <w:rsid w:val="000D5AAF"/>
    <w:rsid w:val="000D775D"/>
    <w:rsid w:val="000E095F"/>
    <w:rsid w:val="000E2191"/>
    <w:rsid w:val="000E3806"/>
    <w:rsid w:val="000E4BA6"/>
    <w:rsid w:val="000E57C8"/>
    <w:rsid w:val="000F1ACA"/>
    <w:rsid w:val="000F27F8"/>
    <w:rsid w:val="000F5773"/>
    <w:rsid w:val="000F5CBA"/>
    <w:rsid w:val="001026F9"/>
    <w:rsid w:val="00104E59"/>
    <w:rsid w:val="001057DE"/>
    <w:rsid w:val="00106482"/>
    <w:rsid w:val="001070D7"/>
    <w:rsid w:val="00110E13"/>
    <w:rsid w:val="00112266"/>
    <w:rsid w:val="00114B3E"/>
    <w:rsid w:val="001207FE"/>
    <w:rsid w:val="001231CF"/>
    <w:rsid w:val="00123863"/>
    <w:rsid w:val="001239B9"/>
    <w:rsid w:val="00132228"/>
    <w:rsid w:val="00134FFC"/>
    <w:rsid w:val="00136886"/>
    <w:rsid w:val="00142F30"/>
    <w:rsid w:val="0014787D"/>
    <w:rsid w:val="00151187"/>
    <w:rsid w:val="0015179A"/>
    <w:rsid w:val="00151892"/>
    <w:rsid w:val="00151E36"/>
    <w:rsid w:val="00153F3E"/>
    <w:rsid w:val="00161D16"/>
    <w:rsid w:val="00163433"/>
    <w:rsid w:val="00164AF6"/>
    <w:rsid w:val="00166E6F"/>
    <w:rsid w:val="00170D17"/>
    <w:rsid w:val="00170DB2"/>
    <w:rsid w:val="00170F5C"/>
    <w:rsid w:val="001736A5"/>
    <w:rsid w:val="001779C5"/>
    <w:rsid w:val="001840BB"/>
    <w:rsid w:val="00187351"/>
    <w:rsid w:val="00191BCA"/>
    <w:rsid w:val="0019278F"/>
    <w:rsid w:val="00194E81"/>
    <w:rsid w:val="001951A9"/>
    <w:rsid w:val="001A060A"/>
    <w:rsid w:val="001A1F8D"/>
    <w:rsid w:val="001A440E"/>
    <w:rsid w:val="001A5060"/>
    <w:rsid w:val="001B6941"/>
    <w:rsid w:val="001B73DF"/>
    <w:rsid w:val="001C1B90"/>
    <w:rsid w:val="001C1D82"/>
    <w:rsid w:val="001C408E"/>
    <w:rsid w:val="001C6884"/>
    <w:rsid w:val="001D20F1"/>
    <w:rsid w:val="001D3D24"/>
    <w:rsid w:val="001E30FC"/>
    <w:rsid w:val="001E3EAD"/>
    <w:rsid w:val="001F3B20"/>
    <w:rsid w:val="001F4DC2"/>
    <w:rsid w:val="002015F8"/>
    <w:rsid w:val="0020328A"/>
    <w:rsid w:val="002061F9"/>
    <w:rsid w:val="0020782B"/>
    <w:rsid w:val="00207FEC"/>
    <w:rsid w:val="00213B26"/>
    <w:rsid w:val="002160FD"/>
    <w:rsid w:val="002206E9"/>
    <w:rsid w:val="00220A52"/>
    <w:rsid w:val="002360A5"/>
    <w:rsid w:val="00242A47"/>
    <w:rsid w:val="00244151"/>
    <w:rsid w:val="00250315"/>
    <w:rsid w:val="002724DA"/>
    <w:rsid w:val="002747A7"/>
    <w:rsid w:val="0027548F"/>
    <w:rsid w:val="0027564A"/>
    <w:rsid w:val="002757DC"/>
    <w:rsid w:val="002758F2"/>
    <w:rsid w:val="00277D3A"/>
    <w:rsid w:val="00290E4B"/>
    <w:rsid w:val="0029339F"/>
    <w:rsid w:val="002A34AD"/>
    <w:rsid w:val="002A3D0B"/>
    <w:rsid w:val="002A41E6"/>
    <w:rsid w:val="002C55BE"/>
    <w:rsid w:val="002C62C0"/>
    <w:rsid w:val="002C7C2F"/>
    <w:rsid w:val="002D304D"/>
    <w:rsid w:val="002D3B07"/>
    <w:rsid w:val="003028C6"/>
    <w:rsid w:val="00303BBE"/>
    <w:rsid w:val="00303CD8"/>
    <w:rsid w:val="00304248"/>
    <w:rsid w:val="00305473"/>
    <w:rsid w:val="0030634C"/>
    <w:rsid w:val="00306412"/>
    <w:rsid w:val="00310EAE"/>
    <w:rsid w:val="0031724C"/>
    <w:rsid w:val="003214D3"/>
    <w:rsid w:val="00322E76"/>
    <w:rsid w:val="00327CE6"/>
    <w:rsid w:val="00330DF4"/>
    <w:rsid w:val="003319F7"/>
    <w:rsid w:val="00331BFF"/>
    <w:rsid w:val="00331C24"/>
    <w:rsid w:val="00331C2B"/>
    <w:rsid w:val="0033366D"/>
    <w:rsid w:val="00333CA4"/>
    <w:rsid w:val="00333DF6"/>
    <w:rsid w:val="00341706"/>
    <w:rsid w:val="00344D59"/>
    <w:rsid w:val="003512A1"/>
    <w:rsid w:val="00357C30"/>
    <w:rsid w:val="00360EC7"/>
    <w:rsid w:val="00362C85"/>
    <w:rsid w:val="0036422E"/>
    <w:rsid w:val="003659ED"/>
    <w:rsid w:val="0037016F"/>
    <w:rsid w:val="003706EA"/>
    <w:rsid w:val="0037301B"/>
    <w:rsid w:val="00376B93"/>
    <w:rsid w:val="00384914"/>
    <w:rsid w:val="003914D1"/>
    <w:rsid w:val="00393A18"/>
    <w:rsid w:val="00394431"/>
    <w:rsid w:val="0039517F"/>
    <w:rsid w:val="00396903"/>
    <w:rsid w:val="003A1AC9"/>
    <w:rsid w:val="003A5952"/>
    <w:rsid w:val="003A5B23"/>
    <w:rsid w:val="003B1C56"/>
    <w:rsid w:val="003B4A47"/>
    <w:rsid w:val="003B79D5"/>
    <w:rsid w:val="003C013F"/>
    <w:rsid w:val="003C1393"/>
    <w:rsid w:val="003C1A8D"/>
    <w:rsid w:val="003C1B78"/>
    <w:rsid w:val="003C4BF3"/>
    <w:rsid w:val="003D6D5C"/>
    <w:rsid w:val="003E1D58"/>
    <w:rsid w:val="003E37A5"/>
    <w:rsid w:val="003E6FD7"/>
    <w:rsid w:val="003F0612"/>
    <w:rsid w:val="003F65E8"/>
    <w:rsid w:val="003F7107"/>
    <w:rsid w:val="003F737C"/>
    <w:rsid w:val="00400821"/>
    <w:rsid w:val="00401D97"/>
    <w:rsid w:val="004028CD"/>
    <w:rsid w:val="00405D27"/>
    <w:rsid w:val="00406D7E"/>
    <w:rsid w:val="00412D52"/>
    <w:rsid w:val="004136D5"/>
    <w:rsid w:val="00413859"/>
    <w:rsid w:val="00422456"/>
    <w:rsid w:val="004229B7"/>
    <w:rsid w:val="004234C6"/>
    <w:rsid w:val="00434D22"/>
    <w:rsid w:val="00434D2D"/>
    <w:rsid w:val="00435269"/>
    <w:rsid w:val="00443EFE"/>
    <w:rsid w:val="00445F0A"/>
    <w:rsid w:val="00451D3E"/>
    <w:rsid w:val="00454AF7"/>
    <w:rsid w:val="00455346"/>
    <w:rsid w:val="0045721E"/>
    <w:rsid w:val="004612FC"/>
    <w:rsid w:val="00462E52"/>
    <w:rsid w:val="00464BD7"/>
    <w:rsid w:val="00466C2B"/>
    <w:rsid w:val="004722C0"/>
    <w:rsid w:val="0047334B"/>
    <w:rsid w:val="0047649B"/>
    <w:rsid w:val="00480BFA"/>
    <w:rsid w:val="00482729"/>
    <w:rsid w:val="00482BD5"/>
    <w:rsid w:val="00487FCF"/>
    <w:rsid w:val="00491336"/>
    <w:rsid w:val="004933ED"/>
    <w:rsid w:val="004937B0"/>
    <w:rsid w:val="004A07A7"/>
    <w:rsid w:val="004A4E7E"/>
    <w:rsid w:val="004A7428"/>
    <w:rsid w:val="004B280F"/>
    <w:rsid w:val="004B46CF"/>
    <w:rsid w:val="004B4885"/>
    <w:rsid w:val="004C17D0"/>
    <w:rsid w:val="004C675B"/>
    <w:rsid w:val="004C7067"/>
    <w:rsid w:val="004D08E8"/>
    <w:rsid w:val="004D72D7"/>
    <w:rsid w:val="004E0D62"/>
    <w:rsid w:val="004E5337"/>
    <w:rsid w:val="004E56F6"/>
    <w:rsid w:val="004E5BC7"/>
    <w:rsid w:val="004E603C"/>
    <w:rsid w:val="004E6B10"/>
    <w:rsid w:val="004E7742"/>
    <w:rsid w:val="004F2182"/>
    <w:rsid w:val="004F3B78"/>
    <w:rsid w:val="004F7211"/>
    <w:rsid w:val="00502599"/>
    <w:rsid w:val="00503627"/>
    <w:rsid w:val="00503E75"/>
    <w:rsid w:val="00506721"/>
    <w:rsid w:val="00512308"/>
    <w:rsid w:val="005134F4"/>
    <w:rsid w:val="005137CD"/>
    <w:rsid w:val="00513E05"/>
    <w:rsid w:val="00514357"/>
    <w:rsid w:val="00514657"/>
    <w:rsid w:val="00515D01"/>
    <w:rsid w:val="00516E5E"/>
    <w:rsid w:val="00520268"/>
    <w:rsid w:val="005227B8"/>
    <w:rsid w:val="00523A99"/>
    <w:rsid w:val="005301A2"/>
    <w:rsid w:val="0053020F"/>
    <w:rsid w:val="005376C2"/>
    <w:rsid w:val="00540A9D"/>
    <w:rsid w:val="00544EA6"/>
    <w:rsid w:val="00545DDF"/>
    <w:rsid w:val="005508DD"/>
    <w:rsid w:val="00552225"/>
    <w:rsid w:val="005528F3"/>
    <w:rsid w:val="00553016"/>
    <w:rsid w:val="005547BF"/>
    <w:rsid w:val="00555294"/>
    <w:rsid w:val="00555790"/>
    <w:rsid w:val="00557604"/>
    <w:rsid w:val="00560FA7"/>
    <w:rsid w:val="00563740"/>
    <w:rsid w:val="00564847"/>
    <w:rsid w:val="00565F35"/>
    <w:rsid w:val="005661E2"/>
    <w:rsid w:val="00572CFB"/>
    <w:rsid w:val="005735B6"/>
    <w:rsid w:val="00573E06"/>
    <w:rsid w:val="00581C9F"/>
    <w:rsid w:val="005820E7"/>
    <w:rsid w:val="00591882"/>
    <w:rsid w:val="00593C93"/>
    <w:rsid w:val="0059600F"/>
    <w:rsid w:val="005A0F43"/>
    <w:rsid w:val="005A242E"/>
    <w:rsid w:val="005A24C8"/>
    <w:rsid w:val="005A274B"/>
    <w:rsid w:val="005A6A6B"/>
    <w:rsid w:val="005B3EEE"/>
    <w:rsid w:val="005B43A8"/>
    <w:rsid w:val="005C1ED1"/>
    <w:rsid w:val="005C5AE5"/>
    <w:rsid w:val="005D0A1A"/>
    <w:rsid w:val="005D1E71"/>
    <w:rsid w:val="005D2E3A"/>
    <w:rsid w:val="005D562C"/>
    <w:rsid w:val="005D644F"/>
    <w:rsid w:val="005E06C5"/>
    <w:rsid w:val="005E34C3"/>
    <w:rsid w:val="005F0EE9"/>
    <w:rsid w:val="005F0FE2"/>
    <w:rsid w:val="005F2D8C"/>
    <w:rsid w:val="005F3533"/>
    <w:rsid w:val="005F358D"/>
    <w:rsid w:val="00603C97"/>
    <w:rsid w:val="00604433"/>
    <w:rsid w:val="00613C45"/>
    <w:rsid w:val="00615518"/>
    <w:rsid w:val="006170D8"/>
    <w:rsid w:val="00620FC8"/>
    <w:rsid w:val="0062203F"/>
    <w:rsid w:val="006227C3"/>
    <w:rsid w:val="00625C52"/>
    <w:rsid w:val="00632857"/>
    <w:rsid w:val="00634899"/>
    <w:rsid w:val="0063765B"/>
    <w:rsid w:val="00647836"/>
    <w:rsid w:val="006518D9"/>
    <w:rsid w:val="00662543"/>
    <w:rsid w:val="006643D7"/>
    <w:rsid w:val="00665B98"/>
    <w:rsid w:val="00665BFE"/>
    <w:rsid w:val="00666E56"/>
    <w:rsid w:val="006715FC"/>
    <w:rsid w:val="00671FAD"/>
    <w:rsid w:val="00684138"/>
    <w:rsid w:val="00684254"/>
    <w:rsid w:val="00690E2B"/>
    <w:rsid w:val="00694341"/>
    <w:rsid w:val="0069491B"/>
    <w:rsid w:val="006973CF"/>
    <w:rsid w:val="006A26B8"/>
    <w:rsid w:val="006A4062"/>
    <w:rsid w:val="006A4366"/>
    <w:rsid w:val="006A7D26"/>
    <w:rsid w:val="006B03D9"/>
    <w:rsid w:val="006B0C5F"/>
    <w:rsid w:val="006C3C01"/>
    <w:rsid w:val="006D5CF9"/>
    <w:rsid w:val="006E19A7"/>
    <w:rsid w:val="006E40C3"/>
    <w:rsid w:val="006E423D"/>
    <w:rsid w:val="006E56FE"/>
    <w:rsid w:val="006E6466"/>
    <w:rsid w:val="006E7C9C"/>
    <w:rsid w:val="006F4B76"/>
    <w:rsid w:val="006F6CC7"/>
    <w:rsid w:val="0070533A"/>
    <w:rsid w:val="00705C3B"/>
    <w:rsid w:val="007079D0"/>
    <w:rsid w:val="00710934"/>
    <w:rsid w:val="0071330E"/>
    <w:rsid w:val="00716234"/>
    <w:rsid w:val="007213B9"/>
    <w:rsid w:val="007248A0"/>
    <w:rsid w:val="00726D22"/>
    <w:rsid w:val="00730BBD"/>
    <w:rsid w:val="00734350"/>
    <w:rsid w:val="007361FB"/>
    <w:rsid w:val="00736BE0"/>
    <w:rsid w:val="00742198"/>
    <w:rsid w:val="007501EF"/>
    <w:rsid w:val="00752826"/>
    <w:rsid w:val="00756539"/>
    <w:rsid w:val="007571FE"/>
    <w:rsid w:val="007619CD"/>
    <w:rsid w:val="00763629"/>
    <w:rsid w:val="0076381C"/>
    <w:rsid w:val="00772D36"/>
    <w:rsid w:val="00776CB7"/>
    <w:rsid w:val="007771BE"/>
    <w:rsid w:val="0078551F"/>
    <w:rsid w:val="00785B38"/>
    <w:rsid w:val="00787D4A"/>
    <w:rsid w:val="00791692"/>
    <w:rsid w:val="007944C9"/>
    <w:rsid w:val="00797269"/>
    <w:rsid w:val="007A3BA0"/>
    <w:rsid w:val="007B095D"/>
    <w:rsid w:val="007B2AD5"/>
    <w:rsid w:val="007B463E"/>
    <w:rsid w:val="007B5CA1"/>
    <w:rsid w:val="007B5D91"/>
    <w:rsid w:val="007B7A9F"/>
    <w:rsid w:val="007C3947"/>
    <w:rsid w:val="007D4275"/>
    <w:rsid w:val="007D65E8"/>
    <w:rsid w:val="007E015E"/>
    <w:rsid w:val="007E67BE"/>
    <w:rsid w:val="007F0911"/>
    <w:rsid w:val="007F09DD"/>
    <w:rsid w:val="007F2C54"/>
    <w:rsid w:val="007F307B"/>
    <w:rsid w:val="007F712F"/>
    <w:rsid w:val="00801983"/>
    <w:rsid w:val="00807FE3"/>
    <w:rsid w:val="00814CDD"/>
    <w:rsid w:val="00823062"/>
    <w:rsid w:val="00823293"/>
    <w:rsid w:val="00824C84"/>
    <w:rsid w:val="0082588C"/>
    <w:rsid w:val="008268AE"/>
    <w:rsid w:val="008269C7"/>
    <w:rsid w:val="008367A9"/>
    <w:rsid w:val="00836FBD"/>
    <w:rsid w:val="00840BE7"/>
    <w:rsid w:val="008430CF"/>
    <w:rsid w:val="00855D84"/>
    <w:rsid w:val="0086657B"/>
    <w:rsid w:val="00870D1B"/>
    <w:rsid w:val="008716D8"/>
    <w:rsid w:val="008755C8"/>
    <w:rsid w:val="0088087B"/>
    <w:rsid w:val="00882B65"/>
    <w:rsid w:val="008834DB"/>
    <w:rsid w:val="00884D79"/>
    <w:rsid w:val="0089175C"/>
    <w:rsid w:val="0089176A"/>
    <w:rsid w:val="00892F43"/>
    <w:rsid w:val="00894F9B"/>
    <w:rsid w:val="008A0097"/>
    <w:rsid w:val="008A09AE"/>
    <w:rsid w:val="008A1D7A"/>
    <w:rsid w:val="008A2E6E"/>
    <w:rsid w:val="008A5129"/>
    <w:rsid w:val="008A58D9"/>
    <w:rsid w:val="008A5B2D"/>
    <w:rsid w:val="008A6C66"/>
    <w:rsid w:val="008B0054"/>
    <w:rsid w:val="008B0454"/>
    <w:rsid w:val="008B0C5F"/>
    <w:rsid w:val="008B2058"/>
    <w:rsid w:val="008B71F2"/>
    <w:rsid w:val="008C1BF2"/>
    <w:rsid w:val="008C1F9D"/>
    <w:rsid w:val="008C54A7"/>
    <w:rsid w:val="008D37FA"/>
    <w:rsid w:val="008D594D"/>
    <w:rsid w:val="008E2B50"/>
    <w:rsid w:val="008E6AA3"/>
    <w:rsid w:val="008F04E0"/>
    <w:rsid w:val="008F199B"/>
    <w:rsid w:val="008F3799"/>
    <w:rsid w:val="008F7177"/>
    <w:rsid w:val="009025E1"/>
    <w:rsid w:val="00902BBD"/>
    <w:rsid w:val="009071E7"/>
    <w:rsid w:val="00907A90"/>
    <w:rsid w:val="00911A46"/>
    <w:rsid w:val="00914E5E"/>
    <w:rsid w:val="009213EF"/>
    <w:rsid w:val="009219E3"/>
    <w:rsid w:val="00922EC3"/>
    <w:rsid w:val="00923B84"/>
    <w:rsid w:val="00924A99"/>
    <w:rsid w:val="009271A2"/>
    <w:rsid w:val="00927B2E"/>
    <w:rsid w:val="00936BA4"/>
    <w:rsid w:val="0094255E"/>
    <w:rsid w:val="009435B7"/>
    <w:rsid w:val="009504A6"/>
    <w:rsid w:val="00954B2D"/>
    <w:rsid w:val="00954E73"/>
    <w:rsid w:val="00962F81"/>
    <w:rsid w:val="00963683"/>
    <w:rsid w:val="0096663A"/>
    <w:rsid w:val="00966EF7"/>
    <w:rsid w:val="0096780D"/>
    <w:rsid w:val="00967F5B"/>
    <w:rsid w:val="00974EB9"/>
    <w:rsid w:val="0097643A"/>
    <w:rsid w:val="00983F7E"/>
    <w:rsid w:val="00985B24"/>
    <w:rsid w:val="00987622"/>
    <w:rsid w:val="009A2BBB"/>
    <w:rsid w:val="009A2C60"/>
    <w:rsid w:val="009A65A2"/>
    <w:rsid w:val="009B0BD9"/>
    <w:rsid w:val="009B205E"/>
    <w:rsid w:val="009C1410"/>
    <w:rsid w:val="009C169B"/>
    <w:rsid w:val="009D111D"/>
    <w:rsid w:val="009D1CD9"/>
    <w:rsid w:val="009E172A"/>
    <w:rsid w:val="009E45FE"/>
    <w:rsid w:val="009E5384"/>
    <w:rsid w:val="009E6DD3"/>
    <w:rsid w:val="009E71D4"/>
    <w:rsid w:val="009F1556"/>
    <w:rsid w:val="00A017EB"/>
    <w:rsid w:val="00A11BDE"/>
    <w:rsid w:val="00A12161"/>
    <w:rsid w:val="00A24CF3"/>
    <w:rsid w:val="00A25B80"/>
    <w:rsid w:val="00A31F23"/>
    <w:rsid w:val="00A37113"/>
    <w:rsid w:val="00A378E5"/>
    <w:rsid w:val="00A41FEA"/>
    <w:rsid w:val="00A426AC"/>
    <w:rsid w:val="00A44AD9"/>
    <w:rsid w:val="00A467F0"/>
    <w:rsid w:val="00A50C49"/>
    <w:rsid w:val="00A521A3"/>
    <w:rsid w:val="00A53A6C"/>
    <w:rsid w:val="00A541D9"/>
    <w:rsid w:val="00A54828"/>
    <w:rsid w:val="00A62EDE"/>
    <w:rsid w:val="00A646F9"/>
    <w:rsid w:val="00A73358"/>
    <w:rsid w:val="00A76C72"/>
    <w:rsid w:val="00A8059A"/>
    <w:rsid w:val="00A832E5"/>
    <w:rsid w:val="00A850DD"/>
    <w:rsid w:val="00A8554B"/>
    <w:rsid w:val="00A858D0"/>
    <w:rsid w:val="00A8677D"/>
    <w:rsid w:val="00A911E5"/>
    <w:rsid w:val="00A93D42"/>
    <w:rsid w:val="00A971D1"/>
    <w:rsid w:val="00A97DC3"/>
    <w:rsid w:val="00A97DC9"/>
    <w:rsid w:val="00A97FAE"/>
    <w:rsid w:val="00AB3C61"/>
    <w:rsid w:val="00AB518D"/>
    <w:rsid w:val="00AB6405"/>
    <w:rsid w:val="00AC0F18"/>
    <w:rsid w:val="00AC241E"/>
    <w:rsid w:val="00AC55E5"/>
    <w:rsid w:val="00AC6331"/>
    <w:rsid w:val="00AC6721"/>
    <w:rsid w:val="00AC6F52"/>
    <w:rsid w:val="00AD3147"/>
    <w:rsid w:val="00AD4B16"/>
    <w:rsid w:val="00AD51F3"/>
    <w:rsid w:val="00AF1CEF"/>
    <w:rsid w:val="00AF2FEB"/>
    <w:rsid w:val="00AF665D"/>
    <w:rsid w:val="00AF6BEA"/>
    <w:rsid w:val="00B01404"/>
    <w:rsid w:val="00B01E38"/>
    <w:rsid w:val="00B03DDB"/>
    <w:rsid w:val="00B0403D"/>
    <w:rsid w:val="00B05A0A"/>
    <w:rsid w:val="00B20DC1"/>
    <w:rsid w:val="00B215B2"/>
    <w:rsid w:val="00B25B18"/>
    <w:rsid w:val="00B273F2"/>
    <w:rsid w:val="00B277C0"/>
    <w:rsid w:val="00B322A4"/>
    <w:rsid w:val="00B3365D"/>
    <w:rsid w:val="00B40ABE"/>
    <w:rsid w:val="00B41616"/>
    <w:rsid w:val="00B434D2"/>
    <w:rsid w:val="00B46608"/>
    <w:rsid w:val="00B467EE"/>
    <w:rsid w:val="00B46ECF"/>
    <w:rsid w:val="00B5048B"/>
    <w:rsid w:val="00B52A8D"/>
    <w:rsid w:val="00B55F83"/>
    <w:rsid w:val="00B57A5F"/>
    <w:rsid w:val="00B57EA4"/>
    <w:rsid w:val="00B615F0"/>
    <w:rsid w:val="00B62508"/>
    <w:rsid w:val="00B66ED0"/>
    <w:rsid w:val="00B676CE"/>
    <w:rsid w:val="00B700C2"/>
    <w:rsid w:val="00B71066"/>
    <w:rsid w:val="00B71795"/>
    <w:rsid w:val="00B748FD"/>
    <w:rsid w:val="00B86FB5"/>
    <w:rsid w:val="00B874C8"/>
    <w:rsid w:val="00B907F0"/>
    <w:rsid w:val="00B92B23"/>
    <w:rsid w:val="00BA0F9C"/>
    <w:rsid w:val="00BA32A0"/>
    <w:rsid w:val="00BA5C75"/>
    <w:rsid w:val="00BB17E4"/>
    <w:rsid w:val="00BB2A30"/>
    <w:rsid w:val="00BB3BB9"/>
    <w:rsid w:val="00BB6D19"/>
    <w:rsid w:val="00BC1E0E"/>
    <w:rsid w:val="00BC349F"/>
    <w:rsid w:val="00BC3562"/>
    <w:rsid w:val="00BC3600"/>
    <w:rsid w:val="00BC4AB8"/>
    <w:rsid w:val="00BC5184"/>
    <w:rsid w:val="00BC5DAB"/>
    <w:rsid w:val="00BC66E4"/>
    <w:rsid w:val="00BC73B3"/>
    <w:rsid w:val="00BD28B4"/>
    <w:rsid w:val="00BD5E5F"/>
    <w:rsid w:val="00BE0CDD"/>
    <w:rsid w:val="00BE446C"/>
    <w:rsid w:val="00BE7C55"/>
    <w:rsid w:val="00BF47CB"/>
    <w:rsid w:val="00BF4E23"/>
    <w:rsid w:val="00C0727D"/>
    <w:rsid w:val="00C111FD"/>
    <w:rsid w:val="00C15471"/>
    <w:rsid w:val="00C169EC"/>
    <w:rsid w:val="00C17249"/>
    <w:rsid w:val="00C22CDB"/>
    <w:rsid w:val="00C230F9"/>
    <w:rsid w:val="00C23841"/>
    <w:rsid w:val="00C2492A"/>
    <w:rsid w:val="00C329B4"/>
    <w:rsid w:val="00C51ACF"/>
    <w:rsid w:val="00C52222"/>
    <w:rsid w:val="00C5456D"/>
    <w:rsid w:val="00C643A3"/>
    <w:rsid w:val="00C6591E"/>
    <w:rsid w:val="00C70231"/>
    <w:rsid w:val="00C74701"/>
    <w:rsid w:val="00C82BFA"/>
    <w:rsid w:val="00C831A7"/>
    <w:rsid w:val="00C8351A"/>
    <w:rsid w:val="00C83F92"/>
    <w:rsid w:val="00C8415C"/>
    <w:rsid w:val="00C84FE3"/>
    <w:rsid w:val="00C85100"/>
    <w:rsid w:val="00C85476"/>
    <w:rsid w:val="00C87199"/>
    <w:rsid w:val="00C87696"/>
    <w:rsid w:val="00C87EF1"/>
    <w:rsid w:val="00C941B7"/>
    <w:rsid w:val="00C97B1D"/>
    <w:rsid w:val="00CA1783"/>
    <w:rsid w:val="00CA2CA7"/>
    <w:rsid w:val="00CA2EC2"/>
    <w:rsid w:val="00CA3C41"/>
    <w:rsid w:val="00CA4156"/>
    <w:rsid w:val="00CA565D"/>
    <w:rsid w:val="00CB0DD6"/>
    <w:rsid w:val="00CB1D62"/>
    <w:rsid w:val="00CB4F2C"/>
    <w:rsid w:val="00CC0122"/>
    <w:rsid w:val="00CC1F87"/>
    <w:rsid w:val="00CC5A3D"/>
    <w:rsid w:val="00CD3326"/>
    <w:rsid w:val="00CD57E2"/>
    <w:rsid w:val="00CE31C6"/>
    <w:rsid w:val="00CE4B8E"/>
    <w:rsid w:val="00CE58DE"/>
    <w:rsid w:val="00CE6097"/>
    <w:rsid w:val="00CE7223"/>
    <w:rsid w:val="00CF0252"/>
    <w:rsid w:val="00CF43A5"/>
    <w:rsid w:val="00CF57D6"/>
    <w:rsid w:val="00CF639D"/>
    <w:rsid w:val="00CF6F3A"/>
    <w:rsid w:val="00D00750"/>
    <w:rsid w:val="00D0246F"/>
    <w:rsid w:val="00D10361"/>
    <w:rsid w:val="00D10908"/>
    <w:rsid w:val="00D13742"/>
    <w:rsid w:val="00D13C3A"/>
    <w:rsid w:val="00D13DC0"/>
    <w:rsid w:val="00D13F97"/>
    <w:rsid w:val="00D16C0F"/>
    <w:rsid w:val="00D16E37"/>
    <w:rsid w:val="00D21C95"/>
    <w:rsid w:val="00D23D23"/>
    <w:rsid w:val="00D25948"/>
    <w:rsid w:val="00D319F1"/>
    <w:rsid w:val="00D33121"/>
    <w:rsid w:val="00D34743"/>
    <w:rsid w:val="00D36E7F"/>
    <w:rsid w:val="00D40E0C"/>
    <w:rsid w:val="00D41166"/>
    <w:rsid w:val="00D46DC1"/>
    <w:rsid w:val="00D47ED0"/>
    <w:rsid w:val="00D5515A"/>
    <w:rsid w:val="00D56B27"/>
    <w:rsid w:val="00D573A5"/>
    <w:rsid w:val="00D63E1E"/>
    <w:rsid w:val="00D67231"/>
    <w:rsid w:val="00D71BA0"/>
    <w:rsid w:val="00D7312D"/>
    <w:rsid w:val="00D73985"/>
    <w:rsid w:val="00D77C84"/>
    <w:rsid w:val="00D80422"/>
    <w:rsid w:val="00D82999"/>
    <w:rsid w:val="00D83227"/>
    <w:rsid w:val="00D85714"/>
    <w:rsid w:val="00D85916"/>
    <w:rsid w:val="00D860D3"/>
    <w:rsid w:val="00D87D50"/>
    <w:rsid w:val="00D926D1"/>
    <w:rsid w:val="00DA188C"/>
    <w:rsid w:val="00DA373D"/>
    <w:rsid w:val="00DA3A27"/>
    <w:rsid w:val="00DA3E66"/>
    <w:rsid w:val="00DA421E"/>
    <w:rsid w:val="00DA4590"/>
    <w:rsid w:val="00DB0C19"/>
    <w:rsid w:val="00DB518E"/>
    <w:rsid w:val="00DB5C00"/>
    <w:rsid w:val="00DC026E"/>
    <w:rsid w:val="00DC1D31"/>
    <w:rsid w:val="00DC737E"/>
    <w:rsid w:val="00DD0A48"/>
    <w:rsid w:val="00DD4FAF"/>
    <w:rsid w:val="00DD746F"/>
    <w:rsid w:val="00DE1F86"/>
    <w:rsid w:val="00DE535A"/>
    <w:rsid w:val="00DE79C4"/>
    <w:rsid w:val="00DE7A24"/>
    <w:rsid w:val="00DF66C2"/>
    <w:rsid w:val="00DF6C92"/>
    <w:rsid w:val="00DF70DE"/>
    <w:rsid w:val="00E01DF8"/>
    <w:rsid w:val="00E07128"/>
    <w:rsid w:val="00E07BA9"/>
    <w:rsid w:val="00E11B0E"/>
    <w:rsid w:val="00E14268"/>
    <w:rsid w:val="00E21E52"/>
    <w:rsid w:val="00E22B9D"/>
    <w:rsid w:val="00E26EAC"/>
    <w:rsid w:val="00E3141C"/>
    <w:rsid w:val="00E31C83"/>
    <w:rsid w:val="00E36376"/>
    <w:rsid w:val="00E368E0"/>
    <w:rsid w:val="00E43538"/>
    <w:rsid w:val="00E44778"/>
    <w:rsid w:val="00E44CB3"/>
    <w:rsid w:val="00E51799"/>
    <w:rsid w:val="00E53E3E"/>
    <w:rsid w:val="00E541CC"/>
    <w:rsid w:val="00E65742"/>
    <w:rsid w:val="00E66B54"/>
    <w:rsid w:val="00E721D4"/>
    <w:rsid w:val="00E757F7"/>
    <w:rsid w:val="00E77937"/>
    <w:rsid w:val="00E80082"/>
    <w:rsid w:val="00E82B2D"/>
    <w:rsid w:val="00E866F4"/>
    <w:rsid w:val="00E876FD"/>
    <w:rsid w:val="00E87756"/>
    <w:rsid w:val="00E92402"/>
    <w:rsid w:val="00E92A3D"/>
    <w:rsid w:val="00E97A7D"/>
    <w:rsid w:val="00EA6A02"/>
    <w:rsid w:val="00EB022C"/>
    <w:rsid w:val="00EB2BC1"/>
    <w:rsid w:val="00EC032F"/>
    <w:rsid w:val="00EC10DD"/>
    <w:rsid w:val="00EC406F"/>
    <w:rsid w:val="00EC5082"/>
    <w:rsid w:val="00EE726B"/>
    <w:rsid w:val="00EF073A"/>
    <w:rsid w:val="00EF3023"/>
    <w:rsid w:val="00EF39F1"/>
    <w:rsid w:val="00F10C53"/>
    <w:rsid w:val="00F11DC9"/>
    <w:rsid w:val="00F1446A"/>
    <w:rsid w:val="00F347BE"/>
    <w:rsid w:val="00F41D7B"/>
    <w:rsid w:val="00F56E93"/>
    <w:rsid w:val="00F57950"/>
    <w:rsid w:val="00F62336"/>
    <w:rsid w:val="00F6626E"/>
    <w:rsid w:val="00F6651E"/>
    <w:rsid w:val="00F67066"/>
    <w:rsid w:val="00F73D68"/>
    <w:rsid w:val="00F746CC"/>
    <w:rsid w:val="00F823B4"/>
    <w:rsid w:val="00F94133"/>
    <w:rsid w:val="00FA5801"/>
    <w:rsid w:val="00FB07CB"/>
    <w:rsid w:val="00FB0831"/>
    <w:rsid w:val="00FB5E40"/>
    <w:rsid w:val="00FB6027"/>
    <w:rsid w:val="00FB6341"/>
    <w:rsid w:val="00FC10E8"/>
    <w:rsid w:val="00FC2265"/>
    <w:rsid w:val="00FC4078"/>
    <w:rsid w:val="00FC76B9"/>
    <w:rsid w:val="00FD2D4D"/>
    <w:rsid w:val="00FD3C97"/>
    <w:rsid w:val="00FD70AE"/>
    <w:rsid w:val="00FE4B5A"/>
    <w:rsid w:val="00FE5EFC"/>
    <w:rsid w:val="00FE68E0"/>
    <w:rsid w:val="00FE7F3B"/>
    <w:rsid w:val="00FF7C1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591620D"/>
  <w15:chartTrackingRefBased/>
  <w15:docId w15:val="{0284E047-7AB5-41BE-963C-1B10F548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B0E"/>
    <w:pPr>
      <w:spacing w:after="0" w:line="360" w:lineRule="auto"/>
    </w:pPr>
    <w:rPr>
      <w:rFonts w:ascii="Arial" w:eastAsiaTheme="minorEastAsia" w:hAnsi="Arial"/>
      <w:kern w:val="0"/>
      <w:szCs w:val="24"/>
      <w:lang w:val="en-US"/>
    </w:rPr>
  </w:style>
  <w:style w:type="paragraph" w:styleId="Heading1">
    <w:name w:val="heading 1"/>
    <w:basedOn w:val="Heading2"/>
    <w:next w:val="Normal"/>
    <w:link w:val="Heading1Char"/>
    <w:uiPriority w:val="9"/>
    <w:qFormat/>
    <w:rsid w:val="001951A9"/>
    <w:pPr>
      <w:numPr>
        <w:ilvl w:val="0"/>
      </w:numPr>
      <w:outlineLvl w:val="0"/>
    </w:pPr>
    <w:rPr>
      <w:color w:val="0A2F41" w:themeColor="accent1" w:themeShade="80"/>
      <w:sz w:val="32"/>
    </w:rPr>
  </w:style>
  <w:style w:type="paragraph" w:styleId="Heading2">
    <w:name w:val="heading 2"/>
    <w:basedOn w:val="Normal"/>
    <w:next w:val="Normal"/>
    <w:link w:val="Heading2Char"/>
    <w:uiPriority w:val="9"/>
    <w:unhideWhenUsed/>
    <w:qFormat/>
    <w:rsid w:val="001951A9"/>
    <w:pPr>
      <w:keepNext/>
      <w:keepLines/>
      <w:numPr>
        <w:ilvl w:val="1"/>
        <w:numId w:val="13"/>
      </w:numPr>
      <w:spacing w:before="200"/>
      <w:outlineLvl w:val="1"/>
    </w:pPr>
    <w:rPr>
      <w:rFonts w:eastAsiaTheme="majorEastAsia" w:cstheme="majorBidi"/>
      <w:b/>
      <w:bCs/>
      <w:color w:val="215E99" w:themeColor="text2" w:themeTint="BF"/>
      <w:sz w:val="28"/>
      <w:szCs w:val="26"/>
    </w:rPr>
  </w:style>
  <w:style w:type="paragraph" w:styleId="Heading3">
    <w:name w:val="heading 3"/>
    <w:basedOn w:val="Heading2"/>
    <w:next w:val="Normal"/>
    <w:link w:val="Heading3Char"/>
    <w:uiPriority w:val="9"/>
    <w:unhideWhenUsed/>
    <w:qFormat/>
    <w:rsid w:val="001951A9"/>
    <w:pPr>
      <w:numPr>
        <w:ilvl w:val="2"/>
      </w:numPr>
      <w:outlineLvl w:val="2"/>
    </w:pPr>
    <w:rPr>
      <w:color w:val="4C94D8" w:themeColor="text2" w:themeTint="80"/>
      <w:sz w:val="24"/>
    </w:rPr>
  </w:style>
  <w:style w:type="paragraph" w:styleId="Heading4">
    <w:name w:val="heading 4"/>
    <w:basedOn w:val="Heading2"/>
    <w:next w:val="Normal"/>
    <w:link w:val="Heading4Char"/>
    <w:uiPriority w:val="9"/>
    <w:unhideWhenUsed/>
    <w:qFormat/>
    <w:rsid w:val="001951A9"/>
    <w:pPr>
      <w:numPr>
        <w:ilvl w:val="3"/>
        <w:numId w:val="5"/>
      </w:numPr>
      <w:tabs>
        <w:tab w:val="num" w:pos="360"/>
      </w:tabs>
      <w:ind w:left="1418" w:hanging="465"/>
      <w:outlineLvl w:val="3"/>
    </w:pPr>
    <w:rPr>
      <w:b w:val="0"/>
      <w:color w:val="000000" w:themeColor="text1"/>
      <w:sz w:val="22"/>
    </w:rPr>
  </w:style>
  <w:style w:type="paragraph" w:styleId="Heading5">
    <w:name w:val="heading 5"/>
    <w:basedOn w:val="Normal"/>
    <w:next w:val="Normal"/>
    <w:link w:val="Heading5Char"/>
    <w:uiPriority w:val="9"/>
    <w:semiHidden/>
    <w:unhideWhenUsed/>
    <w:qFormat/>
    <w:rsid w:val="007B5D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5D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5D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5D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5D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951A9"/>
    <w:rPr>
      <w:rFonts w:ascii="Arial" w:eastAsiaTheme="majorEastAsia" w:hAnsi="Arial" w:cstheme="majorBidi"/>
      <w:b/>
      <w:bCs/>
      <w:color w:val="4C94D8" w:themeColor="text2" w:themeTint="80"/>
      <w:kern w:val="0"/>
      <w:sz w:val="24"/>
      <w:szCs w:val="26"/>
      <w:lang w:val="en-US"/>
    </w:rPr>
  </w:style>
  <w:style w:type="character" w:customStyle="1" w:styleId="Heading1Char">
    <w:name w:val="Heading 1 Char"/>
    <w:basedOn w:val="DefaultParagraphFont"/>
    <w:link w:val="Heading1"/>
    <w:uiPriority w:val="9"/>
    <w:rsid w:val="001951A9"/>
    <w:rPr>
      <w:rFonts w:ascii="Arial" w:eastAsiaTheme="majorEastAsia" w:hAnsi="Arial" w:cstheme="majorBidi"/>
      <w:b/>
      <w:bCs/>
      <w:color w:val="0A2F41" w:themeColor="accent1" w:themeShade="80"/>
      <w:kern w:val="0"/>
      <w:sz w:val="32"/>
      <w:szCs w:val="26"/>
      <w:lang w:val="en-US"/>
    </w:rPr>
  </w:style>
  <w:style w:type="character" w:customStyle="1" w:styleId="Heading2Char">
    <w:name w:val="Heading 2 Char"/>
    <w:basedOn w:val="DefaultParagraphFont"/>
    <w:link w:val="Heading2"/>
    <w:uiPriority w:val="9"/>
    <w:rsid w:val="001951A9"/>
    <w:rPr>
      <w:rFonts w:ascii="Arial" w:eastAsiaTheme="majorEastAsia" w:hAnsi="Arial" w:cstheme="majorBidi"/>
      <w:b/>
      <w:bCs/>
      <w:color w:val="215E99" w:themeColor="text2" w:themeTint="BF"/>
      <w:kern w:val="0"/>
      <w:sz w:val="28"/>
      <w:szCs w:val="26"/>
      <w:lang w:val="en-US"/>
    </w:rPr>
  </w:style>
  <w:style w:type="character" w:customStyle="1" w:styleId="Heading4Char">
    <w:name w:val="Heading 4 Char"/>
    <w:basedOn w:val="DefaultParagraphFont"/>
    <w:link w:val="Heading4"/>
    <w:uiPriority w:val="9"/>
    <w:rsid w:val="001951A9"/>
    <w:rPr>
      <w:rFonts w:ascii="Arial" w:eastAsiaTheme="majorEastAsia" w:hAnsi="Arial" w:cstheme="majorBidi"/>
      <w:bCs/>
      <w:color w:val="000000" w:themeColor="text1"/>
      <w:kern w:val="0"/>
      <w:szCs w:val="26"/>
      <w:lang w:val="en-US"/>
    </w:rPr>
  </w:style>
  <w:style w:type="paragraph" w:styleId="Title">
    <w:name w:val="Title"/>
    <w:basedOn w:val="Normal"/>
    <w:next w:val="Normal"/>
    <w:link w:val="TitleChar"/>
    <w:uiPriority w:val="10"/>
    <w:qFormat/>
    <w:rsid w:val="00290E4B"/>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290E4B"/>
    <w:rPr>
      <w:rFonts w:asciiTheme="majorHAnsi" w:eastAsiaTheme="majorEastAsia" w:hAnsiTheme="majorHAnsi" w:cstheme="majorBidi"/>
      <w:spacing w:val="-10"/>
      <w:kern w:val="28"/>
      <w:sz w:val="48"/>
      <w:szCs w:val="56"/>
    </w:rPr>
  </w:style>
  <w:style w:type="paragraph" w:styleId="NoSpacing">
    <w:name w:val="No Spacing"/>
    <w:uiPriority w:val="1"/>
    <w:qFormat/>
    <w:rsid w:val="00E14268"/>
    <w:pPr>
      <w:spacing w:after="0" w:line="360" w:lineRule="auto"/>
      <w:jc w:val="both"/>
    </w:pPr>
    <w:rPr>
      <w:rFonts w:ascii="Arial" w:eastAsiaTheme="minorEastAsia" w:hAnsi="Arial"/>
      <w:kern w:val="0"/>
      <w:sz w:val="24"/>
      <w:szCs w:val="24"/>
      <w:lang w:val="en-US"/>
    </w:rPr>
  </w:style>
  <w:style w:type="character" w:customStyle="1" w:styleId="Heading5Char">
    <w:name w:val="Heading 5 Char"/>
    <w:basedOn w:val="DefaultParagraphFont"/>
    <w:link w:val="Heading5"/>
    <w:uiPriority w:val="9"/>
    <w:semiHidden/>
    <w:rsid w:val="007B5D91"/>
    <w:rPr>
      <w:rFonts w:eastAsiaTheme="majorEastAsia" w:cstheme="majorBidi"/>
      <w:color w:val="0F4761" w:themeColor="accent1" w:themeShade="BF"/>
      <w:kern w:val="0"/>
      <w:szCs w:val="24"/>
      <w:lang w:val="en-US"/>
    </w:rPr>
  </w:style>
  <w:style w:type="character" w:customStyle="1" w:styleId="Heading6Char">
    <w:name w:val="Heading 6 Char"/>
    <w:basedOn w:val="DefaultParagraphFont"/>
    <w:link w:val="Heading6"/>
    <w:uiPriority w:val="9"/>
    <w:semiHidden/>
    <w:rsid w:val="007B5D91"/>
    <w:rPr>
      <w:rFonts w:eastAsiaTheme="majorEastAsia" w:cstheme="majorBidi"/>
      <w:i/>
      <w:iCs/>
      <w:color w:val="595959" w:themeColor="text1" w:themeTint="A6"/>
      <w:kern w:val="0"/>
      <w:szCs w:val="24"/>
      <w:lang w:val="en-US"/>
    </w:rPr>
  </w:style>
  <w:style w:type="character" w:customStyle="1" w:styleId="Heading7Char">
    <w:name w:val="Heading 7 Char"/>
    <w:basedOn w:val="DefaultParagraphFont"/>
    <w:link w:val="Heading7"/>
    <w:uiPriority w:val="9"/>
    <w:semiHidden/>
    <w:rsid w:val="007B5D91"/>
    <w:rPr>
      <w:rFonts w:eastAsiaTheme="majorEastAsia" w:cstheme="majorBidi"/>
      <w:color w:val="595959" w:themeColor="text1" w:themeTint="A6"/>
      <w:kern w:val="0"/>
      <w:szCs w:val="24"/>
      <w:lang w:val="en-US"/>
    </w:rPr>
  </w:style>
  <w:style w:type="character" w:customStyle="1" w:styleId="Heading8Char">
    <w:name w:val="Heading 8 Char"/>
    <w:basedOn w:val="DefaultParagraphFont"/>
    <w:link w:val="Heading8"/>
    <w:uiPriority w:val="9"/>
    <w:semiHidden/>
    <w:rsid w:val="007B5D91"/>
    <w:rPr>
      <w:rFonts w:eastAsiaTheme="majorEastAsia" w:cstheme="majorBidi"/>
      <w:i/>
      <w:iCs/>
      <w:color w:val="272727" w:themeColor="text1" w:themeTint="D8"/>
      <w:kern w:val="0"/>
      <w:szCs w:val="24"/>
      <w:lang w:val="en-US"/>
    </w:rPr>
  </w:style>
  <w:style w:type="character" w:customStyle="1" w:styleId="Heading9Char">
    <w:name w:val="Heading 9 Char"/>
    <w:basedOn w:val="DefaultParagraphFont"/>
    <w:link w:val="Heading9"/>
    <w:uiPriority w:val="9"/>
    <w:semiHidden/>
    <w:rsid w:val="007B5D91"/>
    <w:rPr>
      <w:rFonts w:eastAsiaTheme="majorEastAsia" w:cstheme="majorBidi"/>
      <w:color w:val="272727" w:themeColor="text1" w:themeTint="D8"/>
      <w:kern w:val="0"/>
      <w:szCs w:val="24"/>
      <w:lang w:val="en-US"/>
    </w:rPr>
  </w:style>
  <w:style w:type="paragraph" w:styleId="Subtitle">
    <w:name w:val="Subtitle"/>
    <w:basedOn w:val="Normal"/>
    <w:next w:val="Normal"/>
    <w:link w:val="SubtitleChar"/>
    <w:uiPriority w:val="11"/>
    <w:qFormat/>
    <w:rsid w:val="007B5D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D91"/>
    <w:rPr>
      <w:rFonts w:eastAsiaTheme="majorEastAsia" w:cstheme="majorBidi"/>
      <w:color w:val="595959" w:themeColor="text1" w:themeTint="A6"/>
      <w:spacing w:val="15"/>
      <w:kern w:val="0"/>
      <w:sz w:val="28"/>
      <w:szCs w:val="28"/>
      <w:lang w:val="en-US"/>
    </w:rPr>
  </w:style>
  <w:style w:type="paragraph" w:styleId="Quote">
    <w:name w:val="Quote"/>
    <w:basedOn w:val="Normal"/>
    <w:next w:val="Normal"/>
    <w:link w:val="QuoteChar"/>
    <w:uiPriority w:val="29"/>
    <w:qFormat/>
    <w:rsid w:val="007B5D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5D91"/>
    <w:rPr>
      <w:rFonts w:ascii="Arial" w:eastAsiaTheme="minorEastAsia" w:hAnsi="Arial"/>
      <w:i/>
      <w:iCs/>
      <w:color w:val="404040" w:themeColor="text1" w:themeTint="BF"/>
      <w:kern w:val="0"/>
      <w:szCs w:val="24"/>
      <w:lang w:val="en-US"/>
    </w:rPr>
  </w:style>
  <w:style w:type="paragraph" w:styleId="ListParagraph">
    <w:name w:val="List Paragraph"/>
    <w:basedOn w:val="Normal"/>
    <w:uiPriority w:val="34"/>
    <w:qFormat/>
    <w:rsid w:val="007B5D91"/>
    <w:pPr>
      <w:ind w:left="720"/>
      <w:contextualSpacing/>
    </w:pPr>
  </w:style>
  <w:style w:type="character" w:styleId="IntenseEmphasis">
    <w:name w:val="Intense Emphasis"/>
    <w:basedOn w:val="DefaultParagraphFont"/>
    <w:uiPriority w:val="21"/>
    <w:qFormat/>
    <w:rsid w:val="007B5D91"/>
    <w:rPr>
      <w:i/>
      <w:iCs/>
      <w:color w:val="0F4761" w:themeColor="accent1" w:themeShade="BF"/>
    </w:rPr>
  </w:style>
  <w:style w:type="paragraph" w:styleId="IntenseQuote">
    <w:name w:val="Intense Quote"/>
    <w:basedOn w:val="Normal"/>
    <w:next w:val="Normal"/>
    <w:link w:val="IntenseQuoteChar"/>
    <w:uiPriority w:val="30"/>
    <w:qFormat/>
    <w:rsid w:val="007B5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D91"/>
    <w:rPr>
      <w:rFonts w:ascii="Arial" w:eastAsiaTheme="minorEastAsia" w:hAnsi="Arial"/>
      <w:i/>
      <w:iCs/>
      <w:color w:val="0F4761" w:themeColor="accent1" w:themeShade="BF"/>
      <w:kern w:val="0"/>
      <w:szCs w:val="24"/>
      <w:lang w:val="en-US"/>
    </w:rPr>
  </w:style>
  <w:style w:type="character" w:styleId="IntenseReference">
    <w:name w:val="Intense Reference"/>
    <w:basedOn w:val="DefaultParagraphFont"/>
    <w:uiPriority w:val="32"/>
    <w:qFormat/>
    <w:rsid w:val="007B5D91"/>
    <w:rPr>
      <w:b/>
      <w:bCs/>
      <w:smallCaps/>
      <w:color w:val="0F4761" w:themeColor="accent1" w:themeShade="BF"/>
      <w:spacing w:val="5"/>
    </w:rPr>
  </w:style>
  <w:style w:type="paragraph" w:styleId="Header">
    <w:name w:val="header"/>
    <w:basedOn w:val="Normal"/>
    <w:link w:val="HeaderChar"/>
    <w:uiPriority w:val="99"/>
    <w:unhideWhenUsed/>
    <w:rsid w:val="007B5D91"/>
    <w:pPr>
      <w:tabs>
        <w:tab w:val="center" w:pos="4513"/>
        <w:tab w:val="right" w:pos="9026"/>
      </w:tabs>
      <w:spacing w:line="240" w:lineRule="auto"/>
    </w:pPr>
  </w:style>
  <w:style w:type="character" w:customStyle="1" w:styleId="HeaderChar">
    <w:name w:val="Header Char"/>
    <w:basedOn w:val="DefaultParagraphFont"/>
    <w:link w:val="Header"/>
    <w:uiPriority w:val="99"/>
    <w:rsid w:val="007B5D91"/>
    <w:rPr>
      <w:rFonts w:ascii="Arial" w:eastAsiaTheme="minorEastAsia" w:hAnsi="Arial"/>
      <w:kern w:val="0"/>
      <w:szCs w:val="24"/>
      <w:lang w:val="en-US"/>
    </w:rPr>
  </w:style>
  <w:style w:type="paragraph" w:styleId="Footer">
    <w:name w:val="footer"/>
    <w:basedOn w:val="Normal"/>
    <w:link w:val="FooterChar"/>
    <w:uiPriority w:val="99"/>
    <w:unhideWhenUsed/>
    <w:rsid w:val="007B5D91"/>
    <w:pPr>
      <w:tabs>
        <w:tab w:val="center" w:pos="4513"/>
        <w:tab w:val="right" w:pos="9026"/>
      </w:tabs>
      <w:spacing w:line="240" w:lineRule="auto"/>
    </w:pPr>
  </w:style>
  <w:style w:type="character" w:customStyle="1" w:styleId="FooterChar">
    <w:name w:val="Footer Char"/>
    <w:basedOn w:val="DefaultParagraphFont"/>
    <w:link w:val="Footer"/>
    <w:uiPriority w:val="99"/>
    <w:rsid w:val="007B5D91"/>
    <w:rPr>
      <w:rFonts w:ascii="Arial" w:eastAsiaTheme="minorEastAsia" w:hAnsi="Arial"/>
      <w:kern w:val="0"/>
      <w:szCs w:val="24"/>
      <w:lang w:val="en-US"/>
    </w:rPr>
  </w:style>
  <w:style w:type="paragraph" w:styleId="TOCHeading">
    <w:name w:val="TOC Heading"/>
    <w:basedOn w:val="Heading1"/>
    <w:next w:val="Normal"/>
    <w:uiPriority w:val="39"/>
    <w:unhideWhenUsed/>
    <w:qFormat/>
    <w:rsid w:val="007B5D91"/>
    <w:pPr>
      <w:numPr>
        <w:numId w:val="0"/>
      </w:numPr>
      <w:spacing w:before="240" w:line="259" w:lineRule="auto"/>
      <w:outlineLvl w:val="9"/>
    </w:pPr>
    <w:rPr>
      <w:rFonts w:asciiTheme="majorHAnsi" w:hAnsiTheme="majorHAnsi"/>
      <w:b w:val="0"/>
      <w:bCs w:val="0"/>
      <w:color w:val="0F4761" w:themeColor="accent1" w:themeShade="BF"/>
      <w:szCs w:val="32"/>
    </w:rPr>
  </w:style>
  <w:style w:type="paragraph" w:styleId="TOC1">
    <w:name w:val="toc 1"/>
    <w:basedOn w:val="Normal"/>
    <w:next w:val="Normal"/>
    <w:autoRedefine/>
    <w:uiPriority w:val="39"/>
    <w:unhideWhenUsed/>
    <w:rsid w:val="007B5D91"/>
    <w:pPr>
      <w:spacing w:after="100"/>
    </w:pPr>
  </w:style>
  <w:style w:type="character" w:styleId="Hyperlink">
    <w:name w:val="Hyperlink"/>
    <w:basedOn w:val="DefaultParagraphFont"/>
    <w:uiPriority w:val="99"/>
    <w:unhideWhenUsed/>
    <w:rsid w:val="007B5D91"/>
    <w:rPr>
      <w:color w:val="467886" w:themeColor="hyperlink"/>
      <w:u w:val="single"/>
    </w:rPr>
  </w:style>
  <w:style w:type="paragraph" w:styleId="TOC2">
    <w:name w:val="toc 2"/>
    <w:basedOn w:val="Normal"/>
    <w:next w:val="Normal"/>
    <w:autoRedefine/>
    <w:uiPriority w:val="39"/>
    <w:unhideWhenUsed/>
    <w:rsid w:val="007B5D91"/>
    <w:pPr>
      <w:spacing w:after="100"/>
      <w:ind w:left="220"/>
    </w:pPr>
  </w:style>
  <w:style w:type="character" w:styleId="CommentReference">
    <w:name w:val="annotation reference"/>
    <w:basedOn w:val="DefaultParagraphFont"/>
    <w:uiPriority w:val="99"/>
    <w:unhideWhenUsed/>
    <w:qFormat/>
    <w:rsid w:val="00CC0122"/>
    <w:rPr>
      <w:sz w:val="16"/>
      <w:szCs w:val="16"/>
    </w:rPr>
  </w:style>
  <w:style w:type="paragraph" w:styleId="CommentText">
    <w:name w:val="annotation text"/>
    <w:basedOn w:val="Normal"/>
    <w:link w:val="CommentTextChar"/>
    <w:uiPriority w:val="99"/>
    <w:unhideWhenUsed/>
    <w:qFormat/>
    <w:rsid w:val="00CC0122"/>
    <w:pPr>
      <w:spacing w:line="240" w:lineRule="auto"/>
    </w:pPr>
    <w:rPr>
      <w:sz w:val="20"/>
      <w:szCs w:val="20"/>
    </w:rPr>
  </w:style>
  <w:style w:type="character" w:customStyle="1" w:styleId="CommentTextChar">
    <w:name w:val="Comment Text Char"/>
    <w:basedOn w:val="DefaultParagraphFont"/>
    <w:link w:val="CommentText"/>
    <w:uiPriority w:val="99"/>
    <w:qFormat/>
    <w:rsid w:val="00CC0122"/>
    <w:rPr>
      <w:rFonts w:ascii="Arial" w:eastAsiaTheme="minorEastAsia" w:hAnsi="Arial"/>
      <w:kern w:val="0"/>
      <w:sz w:val="20"/>
      <w:szCs w:val="20"/>
      <w:lang w:val="en-US"/>
    </w:rPr>
  </w:style>
  <w:style w:type="paragraph" w:styleId="CommentSubject">
    <w:name w:val="annotation subject"/>
    <w:basedOn w:val="CommentText"/>
    <w:next w:val="CommentText"/>
    <w:link w:val="CommentSubjectChar"/>
    <w:uiPriority w:val="99"/>
    <w:semiHidden/>
    <w:unhideWhenUsed/>
    <w:rsid w:val="00CC0122"/>
    <w:rPr>
      <w:b/>
      <w:bCs/>
    </w:rPr>
  </w:style>
  <w:style w:type="character" w:customStyle="1" w:styleId="CommentSubjectChar">
    <w:name w:val="Comment Subject Char"/>
    <w:basedOn w:val="CommentTextChar"/>
    <w:link w:val="CommentSubject"/>
    <w:uiPriority w:val="99"/>
    <w:semiHidden/>
    <w:rsid w:val="00CC0122"/>
    <w:rPr>
      <w:rFonts w:ascii="Arial" w:eastAsiaTheme="minorEastAsia" w:hAnsi="Arial"/>
      <w:b/>
      <w:bCs/>
      <w:kern w:val="0"/>
      <w:sz w:val="20"/>
      <w:szCs w:val="20"/>
      <w:lang w:val="en-US"/>
    </w:rPr>
  </w:style>
  <w:style w:type="table" w:styleId="TableGrid">
    <w:name w:val="Table Grid"/>
    <w:basedOn w:val="TableNormal"/>
    <w:uiPriority w:val="39"/>
    <w:rsid w:val="00084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atlabel">
    <w:name w:val="stratlabel"/>
    <w:basedOn w:val="DefaultParagraphFont"/>
    <w:rsid w:val="003C1393"/>
  </w:style>
  <w:style w:type="character" w:customStyle="1" w:styleId="stratn">
    <w:name w:val="stratn"/>
    <w:basedOn w:val="DefaultParagraphFont"/>
    <w:rsid w:val="003C1393"/>
  </w:style>
  <w:style w:type="table" w:styleId="GridTable1Light-Accent1">
    <w:name w:val="Grid Table 1 Light Accent 1"/>
    <w:basedOn w:val="TableNormal"/>
    <w:uiPriority w:val="46"/>
    <w:rsid w:val="00B62508"/>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DA4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106482"/>
    <w:pPr>
      <w:spacing w:after="100"/>
      <w:ind w:left="440"/>
    </w:pPr>
  </w:style>
  <w:style w:type="paragraph" w:styleId="Revision">
    <w:name w:val="Revision"/>
    <w:hidden/>
    <w:uiPriority w:val="99"/>
    <w:semiHidden/>
    <w:rsid w:val="00220A52"/>
    <w:pPr>
      <w:spacing w:after="0" w:line="240" w:lineRule="auto"/>
    </w:pPr>
    <w:rPr>
      <w:rFonts w:ascii="Arial" w:eastAsiaTheme="minorEastAsia" w:hAnsi="Arial"/>
      <w:kern w:val="0"/>
      <w:szCs w:val="24"/>
      <w:lang w:val="en-US"/>
    </w:rPr>
  </w:style>
  <w:style w:type="table" w:styleId="GridTable1Light">
    <w:name w:val="Grid Table 1 Light"/>
    <w:basedOn w:val="TableNormal"/>
    <w:uiPriority w:val="46"/>
    <w:rsid w:val="001231C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FE4B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8837">
      <w:bodyDiv w:val="1"/>
      <w:marLeft w:val="0"/>
      <w:marRight w:val="0"/>
      <w:marTop w:val="0"/>
      <w:marBottom w:val="0"/>
      <w:divBdr>
        <w:top w:val="none" w:sz="0" w:space="0" w:color="auto"/>
        <w:left w:val="none" w:sz="0" w:space="0" w:color="auto"/>
        <w:bottom w:val="none" w:sz="0" w:space="0" w:color="auto"/>
        <w:right w:val="none" w:sz="0" w:space="0" w:color="auto"/>
      </w:divBdr>
      <w:divsChild>
        <w:div w:id="1262953277">
          <w:marLeft w:val="640"/>
          <w:marRight w:val="0"/>
          <w:marTop w:val="0"/>
          <w:marBottom w:val="0"/>
          <w:divBdr>
            <w:top w:val="none" w:sz="0" w:space="0" w:color="auto"/>
            <w:left w:val="none" w:sz="0" w:space="0" w:color="auto"/>
            <w:bottom w:val="none" w:sz="0" w:space="0" w:color="auto"/>
            <w:right w:val="none" w:sz="0" w:space="0" w:color="auto"/>
          </w:divBdr>
        </w:div>
        <w:div w:id="652488426">
          <w:marLeft w:val="640"/>
          <w:marRight w:val="0"/>
          <w:marTop w:val="0"/>
          <w:marBottom w:val="0"/>
          <w:divBdr>
            <w:top w:val="none" w:sz="0" w:space="0" w:color="auto"/>
            <w:left w:val="none" w:sz="0" w:space="0" w:color="auto"/>
            <w:bottom w:val="none" w:sz="0" w:space="0" w:color="auto"/>
            <w:right w:val="none" w:sz="0" w:space="0" w:color="auto"/>
          </w:divBdr>
        </w:div>
        <w:div w:id="928611991">
          <w:marLeft w:val="640"/>
          <w:marRight w:val="0"/>
          <w:marTop w:val="0"/>
          <w:marBottom w:val="0"/>
          <w:divBdr>
            <w:top w:val="none" w:sz="0" w:space="0" w:color="auto"/>
            <w:left w:val="none" w:sz="0" w:space="0" w:color="auto"/>
            <w:bottom w:val="none" w:sz="0" w:space="0" w:color="auto"/>
            <w:right w:val="none" w:sz="0" w:space="0" w:color="auto"/>
          </w:divBdr>
        </w:div>
        <w:div w:id="1858889393">
          <w:marLeft w:val="640"/>
          <w:marRight w:val="0"/>
          <w:marTop w:val="0"/>
          <w:marBottom w:val="0"/>
          <w:divBdr>
            <w:top w:val="none" w:sz="0" w:space="0" w:color="auto"/>
            <w:left w:val="none" w:sz="0" w:space="0" w:color="auto"/>
            <w:bottom w:val="none" w:sz="0" w:space="0" w:color="auto"/>
            <w:right w:val="none" w:sz="0" w:space="0" w:color="auto"/>
          </w:divBdr>
        </w:div>
      </w:divsChild>
    </w:div>
    <w:div w:id="43066297">
      <w:bodyDiv w:val="1"/>
      <w:marLeft w:val="0"/>
      <w:marRight w:val="0"/>
      <w:marTop w:val="0"/>
      <w:marBottom w:val="0"/>
      <w:divBdr>
        <w:top w:val="none" w:sz="0" w:space="0" w:color="auto"/>
        <w:left w:val="none" w:sz="0" w:space="0" w:color="auto"/>
        <w:bottom w:val="none" w:sz="0" w:space="0" w:color="auto"/>
        <w:right w:val="none" w:sz="0" w:space="0" w:color="auto"/>
      </w:divBdr>
    </w:div>
    <w:div w:id="165559625">
      <w:bodyDiv w:val="1"/>
      <w:marLeft w:val="0"/>
      <w:marRight w:val="0"/>
      <w:marTop w:val="0"/>
      <w:marBottom w:val="0"/>
      <w:divBdr>
        <w:top w:val="none" w:sz="0" w:space="0" w:color="auto"/>
        <w:left w:val="none" w:sz="0" w:space="0" w:color="auto"/>
        <w:bottom w:val="none" w:sz="0" w:space="0" w:color="auto"/>
        <w:right w:val="none" w:sz="0" w:space="0" w:color="auto"/>
      </w:divBdr>
    </w:div>
    <w:div w:id="340590984">
      <w:bodyDiv w:val="1"/>
      <w:marLeft w:val="0"/>
      <w:marRight w:val="0"/>
      <w:marTop w:val="0"/>
      <w:marBottom w:val="0"/>
      <w:divBdr>
        <w:top w:val="none" w:sz="0" w:space="0" w:color="auto"/>
        <w:left w:val="none" w:sz="0" w:space="0" w:color="auto"/>
        <w:bottom w:val="none" w:sz="0" w:space="0" w:color="auto"/>
        <w:right w:val="none" w:sz="0" w:space="0" w:color="auto"/>
      </w:divBdr>
    </w:div>
    <w:div w:id="366495544">
      <w:bodyDiv w:val="1"/>
      <w:marLeft w:val="0"/>
      <w:marRight w:val="0"/>
      <w:marTop w:val="0"/>
      <w:marBottom w:val="0"/>
      <w:divBdr>
        <w:top w:val="none" w:sz="0" w:space="0" w:color="auto"/>
        <w:left w:val="none" w:sz="0" w:space="0" w:color="auto"/>
        <w:bottom w:val="none" w:sz="0" w:space="0" w:color="auto"/>
        <w:right w:val="none" w:sz="0" w:space="0" w:color="auto"/>
      </w:divBdr>
    </w:div>
    <w:div w:id="477966415">
      <w:bodyDiv w:val="1"/>
      <w:marLeft w:val="0"/>
      <w:marRight w:val="0"/>
      <w:marTop w:val="0"/>
      <w:marBottom w:val="0"/>
      <w:divBdr>
        <w:top w:val="none" w:sz="0" w:space="0" w:color="auto"/>
        <w:left w:val="none" w:sz="0" w:space="0" w:color="auto"/>
        <w:bottom w:val="none" w:sz="0" w:space="0" w:color="auto"/>
        <w:right w:val="none" w:sz="0" w:space="0" w:color="auto"/>
      </w:divBdr>
    </w:div>
    <w:div w:id="1212233637">
      <w:bodyDiv w:val="1"/>
      <w:marLeft w:val="0"/>
      <w:marRight w:val="0"/>
      <w:marTop w:val="0"/>
      <w:marBottom w:val="0"/>
      <w:divBdr>
        <w:top w:val="none" w:sz="0" w:space="0" w:color="auto"/>
        <w:left w:val="none" w:sz="0" w:space="0" w:color="auto"/>
        <w:bottom w:val="none" w:sz="0" w:space="0" w:color="auto"/>
        <w:right w:val="none" w:sz="0" w:space="0" w:color="auto"/>
      </w:divBdr>
    </w:div>
    <w:div w:id="1561355717">
      <w:bodyDiv w:val="1"/>
      <w:marLeft w:val="0"/>
      <w:marRight w:val="0"/>
      <w:marTop w:val="0"/>
      <w:marBottom w:val="0"/>
      <w:divBdr>
        <w:top w:val="none" w:sz="0" w:space="0" w:color="auto"/>
        <w:left w:val="none" w:sz="0" w:space="0" w:color="auto"/>
        <w:bottom w:val="none" w:sz="0" w:space="0" w:color="auto"/>
        <w:right w:val="none" w:sz="0" w:space="0" w:color="auto"/>
      </w:divBdr>
    </w:div>
    <w:div w:id="1624077880">
      <w:bodyDiv w:val="1"/>
      <w:marLeft w:val="0"/>
      <w:marRight w:val="0"/>
      <w:marTop w:val="0"/>
      <w:marBottom w:val="0"/>
      <w:divBdr>
        <w:top w:val="none" w:sz="0" w:space="0" w:color="auto"/>
        <w:left w:val="none" w:sz="0" w:space="0" w:color="auto"/>
        <w:bottom w:val="none" w:sz="0" w:space="0" w:color="auto"/>
        <w:right w:val="none" w:sz="0" w:space="0" w:color="auto"/>
      </w:divBdr>
    </w:div>
    <w:div w:id="1800997728">
      <w:bodyDiv w:val="1"/>
      <w:marLeft w:val="0"/>
      <w:marRight w:val="0"/>
      <w:marTop w:val="0"/>
      <w:marBottom w:val="0"/>
      <w:divBdr>
        <w:top w:val="none" w:sz="0" w:space="0" w:color="auto"/>
        <w:left w:val="none" w:sz="0" w:space="0" w:color="auto"/>
        <w:bottom w:val="none" w:sz="0" w:space="0" w:color="auto"/>
        <w:right w:val="none" w:sz="0" w:space="0" w:color="auto"/>
      </w:divBdr>
    </w:div>
    <w:div w:id="2011366889">
      <w:bodyDiv w:val="1"/>
      <w:marLeft w:val="0"/>
      <w:marRight w:val="0"/>
      <w:marTop w:val="0"/>
      <w:marBottom w:val="0"/>
      <w:divBdr>
        <w:top w:val="none" w:sz="0" w:space="0" w:color="auto"/>
        <w:left w:val="none" w:sz="0" w:space="0" w:color="auto"/>
        <w:bottom w:val="none" w:sz="0" w:space="0" w:color="auto"/>
        <w:right w:val="none" w:sz="0" w:space="0" w:color="auto"/>
      </w:divBdr>
    </w:div>
    <w:div w:id="2124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CDCBA2953649139EF095910A466246"/>
        <w:category>
          <w:name w:val="General"/>
          <w:gallery w:val="placeholder"/>
        </w:category>
        <w:types>
          <w:type w:val="bbPlcHdr"/>
        </w:types>
        <w:behaviors>
          <w:behavior w:val="content"/>
        </w:behaviors>
        <w:guid w:val="{765A8ED4-D76E-4D33-9A1E-6F9AA9A9BC92}"/>
      </w:docPartPr>
      <w:docPartBody>
        <w:p w:rsidR="00CE59A4" w:rsidRDefault="00CE59A4" w:rsidP="00CE59A4">
          <w:pPr>
            <w:pStyle w:val="2ACDCBA2953649139EF095910A466246"/>
          </w:pPr>
          <w:r w:rsidRPr="0012418B">
            <w:rPr>
              <w:rStyle w:val="PlaceholderText"/>
            </w:rPr>
            <w:t>Click or tap here to enter text.</w:t>
          </w:r>
        </w:p>
      </w:docPartBody>
    </w:docPart>
    <w:docPart>
      <w:docPartPr>
        <w:name w:val="0565BDC051CD483D9D11A8BDC93DB95E"/>
        <w:category>
          <w:name w:val="General"/>
          <w:gallery w:val="placeholder"/>
        </w:category>
        <w:types>
          <w:type w:val="bbPlcHdr"/>
        </w:types>
        <w:behaviors>
          <w:behavior w:val="content"/>
        </w:behaviors>
        <w:guid w:val="{A84E0A4B-B3FE-4864-A666-117A406F6F7A}"/>
      </w:docPartPr>
      <w:docPartBody>
        <w:p w:rsidR="00CE59A4" w:rsidRDefault="00CE59A4" w:rsidP="00CE59A4">
          <w:pPr>
            <w:pStyle w:val="0565BDC051CD483D9D11A8BDC93DB95E"/>
          </w:pPr>
          <w:r w:rsidRPr="0012418B">
            <w:rPr>
              <w:rStyle w:val="PlaceholderText"/>
            </w:rPr>
            <w:t>Click or tap here to enter text.</w:t>
          </w:r>
        </w:p>
      </w:docPartBody>
    </w:docPart>
    <w:docPart>
      <w:docPartPr>
        <w:name w:val="E1D4D0FF91204C448A75032F33595429"/>
        <w:category>
          <w:name w:val="General"/>
          <w:gallery w:val="placeholder"/>
        </w:category>
        <w:types>
          <w:type w:val="bbPlcHdr"/>
        </w:types>
        <w:behaviors>
          <w:behavior w:val="content"/>
        </w:behaviors>
        <w:guid w:val="{5A3E1CD3-4B94-47F4-8813-97E29462E486}"/>
      </w:docPartPr>
      <w:docPartBody>
        <w:p w:rsidR="00D94697" w:rsidRDefault="00D94697" w:rsidP="00D94697">
          <w:pPr>
            <w:pStyle w:val="E1D4D0FF91204C448A75032F33595429"/>
          </w:pPr>
          <w:r w:rsidRPr="006B4E1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582A292-9CCB-4ED4-B0C2-86144B0A6A2C}"/>
      </w:docPartPr>
      <w:docPartBody>
        <w:p w:rsidR="00D94697" w:rsidRDefault="00D94697">
          <w:r w:rsidRPr="00EE4D4A">
            <w:rPr>
              <w:rStyle w:val="PlaceholderText"/>
            </w:rPr>
            <w:t>Click or tap here to enter text.</w:t>
          </w:r>
        </w:p>
      </w:docPartBody>
    </w:docPart>
    <w:docPart>
      <w:docPartPr>
        <w:name w:val="077BD77AA3E7478CB17162C65726DD86"/>
        <w:category>
          <w:name w:val="General"/>
          <w:gallery w:val="placeholder"/>
        </w:category>
        <w:types>
          <w:type w:val="bbPlcHdr"/>
        </w:types>
        <w:behaviors>
          <w:behavior w:val="content"/>
        </w:behaviors>
        <w:guid w:val="{F6470578-3C9B-468C-BE31-A44CCD40773C}"/>
      </w:docPartPr>
      <w:docPartBody>
        <w:p w:rsidR="00D94697" w:rsidRDefault="00D94697" w:rsidP="00D94697">
          <w:pPr>
            <w:pStyle w:val="077BD77AA3E7478CB17162C65726DD86"/>
          </w:pPr>
          <w:r w:rsidRPr="00EE4D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9A4"/>
    <w:rsid w:val="000021D0"/>
    <w:rsid w:val="000324E8"/>
    <w:rsid w:val="000E3806"/>
    <w:rsid w:val="00131C7F"/>
    <w:rsid w:val="00151E36"/>
    <w:rsid w:val="00394431"/>
    <w:rsid w:val="003E791A"/>
    <w:rsid w:val="005039E8"/>
    <w:rsid w:val="00520268"/>
    <w:rsid w:val="005A2005"/>
    <w:rsid w:val="00787D4A"/>
    <w:rsid w:val="007A3BA0"/>
    <w:rsid w:val="00823062"/>
    <w:rsid w:val="009213EF"/>
    <w:rsid w:val="009B7424"/>
    <w:rsid w:val="00B71795"/>
    <w:rsid w:val="00BE446C"/>
    <w:rsid w:val="00C74701"/>
    <w:rsid w:val="00CE59A4"/>
    <w:rsid w:val="00CE6097"/>
    <w:rsid w:val="00D94697"/>
    <w:rsid w:val="00E92A3D"/>
    <w:rsid w:val="00FC76B9"/>
    <w:rsid w:val="00FE1B4B"/>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4697"/>
    <w:rPr>
      <w:color w:val="666666"/>
    </w:rPr>
  </w:style>
  <w:style w:type="paragraph" w:customStyle="1" w:styleId="2ACDCBA2953649139EF095910A466246">
    <w:name w:val="2ACDCBA2953649139EF095910A466246"/>
    <w:rsid w:val="00CE59A4"/>
  </w:style>
  <w:style w:type="paragraph" w:customStyle="1" w:styleId="0565BDC051CD483D9D11A8BDC93DB95E">
    <w:name w:val="0565BDC051CD483D9D11A8BDC93DB95E"/>
    <w:rsid w:val="00CE59A4"/>
  </w:style>
  <w:style w:type="paragraph" w:customStyle="1" w:styleId="E1D4D0FF91204C448A75032F33595429">
    <w:name w:val="E1D4D0FF91204C448A75032F33595429"/>
    <w:rsid w:val="00D94697"/>
  </w:style>
  <w:style w:type="paragraph" w:customStyle="1" w:styleId="077BD77AA3E7478CB17162C65726DD86">
    <w:name w:val="077BD77AA3E7478CB17162C65726DD86"/>
    <w:rsid w:val="00D946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A09B6C-563C-4D67-9B02-6CEB662C4DEB}">
  <we:reference id="wa104382081" version="1.55.1.0" store="en-GB" storeType="OMEX"/>
  <we:alternateReferences>
    <we:reference id="WA104382081" version="1.55.1.0" store="" storeType="OMEX"/>
  </we:alternateReferences>
  <we:properties>
    <we:property name="MENDELEY_CITATIONS" value="[{&quot;citationID&quot;:&quot;MENDELEY_CITATION_a14e0cf5-0043-40c0-bdb0-fa4d390bfa8d&quot;,&quot;properties&quot;:{&quot;noteIndex&quot;:0},&quot;isEdited&quot;:false,&quot;manualOverride&quot;:{&quot;isManuallyOverridden&quot;:false,&quot;citeprocText&quot;:&quot;[1]&quot;,&quot;manualOverrideText&quot;:&quot;&quot;},&quot;citationItems&quot;:[{&quot;id&quot;:&quot;1f3caa6f-a456-3202-bc21-3437dd8e7fe0&quot;,&quot;itemData&quot;:{&quot;type&quot;:&quot;article-journal&quot;,&quot;id&quot;:&quot;1f3caa6f-a456-3202-bc21-3437dd8e7fe0&quot;,&quot;title&quot;:&quot;RE-AIM Planning and Evaluation Framework: Adapting to New Science and Practice With a 20-Year Review.&quot;,&quot;author&quot;:[{&quot;family&quot;:&quot;Glasgow&quot;,&quot;given&quot;:&quot;Russell E&quot;,&quot;parse-names&quot;:false,&quot;dropping-particle&quot;:&quot;&quot;,&quot;non-dropping-particle&quot;:&quot;&quot;},{&quot;family&quot;:&quot;Harden&quot;,&quot;given&quot;:&quot;Samantha M&quot;,&quot;parse-names&quot;:false,&quot;dropping-particle&quot;:&quot;&quot;,&quot;non-dropping-particle&quot;:&quot;&quot;},{&quot;family&quot;:&quot;Gaglio&quot;,&quot;given&quot;:&quot;Bridget&quot;,&quot;parse-names&quot;:false,&quot;dropping-particle&quot;:&quot;&quot;,&quot;non-dropping-particle&quot;:&quot;&quot;},{&quot;family&quot;:&quot;Rabin&quot;,&quot;given&quot;:&quot;Borsika&quot;,&quot;parse-names&quot;:false,&quot;dropping-particle&quot;:&quot;&quot;,&quot;non-dropping-particle&quot;:&quot;&quot;},{&quot;family&quot;:&quot;Smith&quot;,&quot;given&quot;:&quot;Matthew Lee&quot;,&quot;parse-names&quot;:false,&quot;dropping-particle&quot;:&quot;&quot;,&quot;non-dropping-particle&quot;:&quot;&quot;},{&quot;family&quot;:&quot;Porter&quot;,&quot;given&quot;:&quot;Gwenndolyn C&quot;,&quot;parse-names&quot;:false,&quot;dropping-particle&quot;:&quot;&quot;,&quot;non-dropping-particle&quot;:&quot;&quot;},{&quot;family&quot;:&quot;Ory&quot;,&quot;given&quot;:&quot;Marcia G&quot;,&quot;parse-names&quot;:false,&quot;dropping-particle&quot;:&quot;&quot;,&quot;non-dropping-particle&quot;:&quot;&quot;},{&quot;family&quot;:&quot;Estabrooks&quot;,&quot;given&quot;:&quot;Paul A&quot;,&quot;parse-names&quot;:false,&quot;dropping-particle&quot;:&quot;&quot;,&quot;non-dropping-particle&quot;:&quot;&quot;}],&quot;container-title&quot;:&quot;Frontiers in public health&quot;,&quot;container-title-short&quot;:&quot;Front Public Health&quot;,&quot;accessed&quot;:{&quot;date-parts&quot;:[[2023,7,18]]},&quot;DOI&quot;:&quot;10.3389/fpubh.2019.00064&quot;,&quot;ISSN&quot;:&quot;2296-2565&quot;,&quot;PMID&quot;:&quot;30984733&quot;,&quot;URL&quot;:&quot;http://www.ncbi.nlm.nih.gov/pubmed/30984733&quot;,&quot;issued&quot;:{&quot;date-parts&quot;:[[2019]]},&quot;page&quot;:&quot;64&quot;,&quot;abstract&quot;:&quot;The RE-AIM planning and evaluation framework was conceptualized two decades ago. As one of the most frequently applied implementation frameworks, RE-AIM has now been cited in over 2,800 publications. This paper describes the application and evolution of RE-AIM as well as lessons learned from its use. RE-AIM has been applied most often in public health and health behavior change research, but increasingly in more diverse content areas and within clinical, community, and corporate settings. We discuss challenges of using RE-AIM while encouraging a more pragmatic use of key dimensions rather than comprehensive applications of all elements. Current foci of RE-AIM include increasing the emphasis on cost and adaptations to programs and expanding the use of qualitative methods to understand \&quot;how\&quot; and \&quot;why\&quot; results came about. The framework will continue to evolve to focus on contextual and explanatory factors related to RE-AIM outcomes, package RE-AIM for use by non-researchers, and integrate RE-AIM with other pragmatic and reporting frameworks.&quot;,&quot;publisher&quot;:&quot;Frontiers Media S.A.&quot;,&quot;issue&quot;:&quot;MAR&quot;,&quot;volume&quot;:&quot;7&quot;},&quot;isTemporary&quot;:false}],&quot;citationTag&quot;:&quot;MENDELEY_CITATION_v3_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&quot;},{&quot;citationID&quot;:&quot;MENDELEY_CITATION_28d7e652-8afb-4a9a-acf8-846ba0c8cf6a&quot;,&quot;properties&quot;:{&quot;noteIndex&quot;:0},&quot;isEdited&quot;:false,&quot;manualOverride&quot;:{&quot;isManuallyOverridden&quot;:false,&quot;citeprocText&quot;:&quot;[2]&quot;,&quot;manualOverrideText&quot;:&quot;&quot;},&quot;citationItems&quot;:[{&quot;id&quot;:&quot;22bb419b-a927-34a3-9e3b-04c4a4006226&quot;,&quot;itemData&quot;:{&quot;type&quot;:&quot;article-journal&quot;,&quot;id&quot;:&quot;22bb419b-a927-34a3-9e3b-04c4a4006226&quot;,&quot;title&quot;:&quot;Awareness about the risk of hearing loss after ototoxic treatments in Swiss childhood cancer survivors.&quot;,&quot;author&quot;:[{&quot;family&quot;:&quot;Jörger&quot;,&quot;given&quot;:&quot;Philippa&quot;,&quot;parse-names&quot;:false,&quot;dropping-particle&quot;:&quot;&quot;,&quot;non-dropping-particle&quot;:&quot;&quot;},{&quot;family&quot;:&quot;Nigg&quot;,&quot;given&quot;:&quot;Carina&quot;,&quot;parse-names&quot;:false,&quot;dropping-particle&quot;:&quot;&quot;,&quot;non-dropping-particle&quot;:&quot;&quot;},{&quot;family&quot;:&quot;Žarković&quot;,&quot;given&quot;:&quot;Maša&quot;,&quot;parse-names&quot;:false,&quot;dropping-particle&quot;:&quot;&quot;,&quot;non-dropping-particle&quot;:&quot;&quot;},{&quot;family&quot;:&quot;Sommer&quot;,&quot;given&quot;:&quot;Grit&quot;,&quot;parse-names&quot;:false,&quot;dropping-particle&quot;:&quot;&quot;,&quot;non-dropping-particle&quot;:&quot;&quot;},{&quot;family&quot;:&quot;Kompis&quot;,&quot;given&quot;:&quot;Martin&quot;,&quot;parse-names&quot;:false,&quot;dropping-particle&quot;:&quot;&quot;,&quot;non-dropping-particle&quot;:&quot;&quot;},{&quot;family&quot;:&quot;Michel&quot;,&quot;given&quot;:&quot;Gisela&quot;,&quot;parse-names&quot;:false,&quot;dropping-particle&quot;:&quot;&quot;,&quot;non-dropping-particle&quot;:&quot;&quot;},{&quot;family&quot;:&quot;Ansari&quot;,&quot;given&quot;:&quot;Marc&quot;,&quot;parse-names&quot;:false,&quot;dropping-particle&quot;:&quot;&quot;,&quot;non-dropping-particle&quot;:&quot;&quot;},{&quot;family&quot;:&quot;Waespe&quot;,&quot;given&quot;:&quot;Nicolas&quot;,&quot;parse-names&quot;:false,&quot;dropping-particle&quot;:&quot;&quot;,&quot;non-dropping-particle&quot;:&quot;&quot;},{&quot;family&quot;:&quot;Kuehni&quot;,&quot;given&quot;:&quot;Claudia E&quot;,&quot;parse-names&quot;:false,&quot;dropping-particle&quot;:&quot;&quot;,&quot;non-dropping-particle&quot;:&quot;&quot;}],&quot;container-title&quot;:&quot;Patient education and counseling&quot;,&quot;container-title-short&quot;:&quot;Patient Educ Couns&quot;,&quot;DOI&quot;:&quot;10.1016/j.pec.2025.108764&quot;,&quot;ISSN&quot;:&quot;1873-5134&quot;,&quot;PMID&quot;:&quot;40179545&quot;,&quot;URL&quot;:&quot;http://www.ncbi.nlm.nih.gov/pubmed/40179545&quot;,&quot;issued&quot;:{&quot;date-parts&quot;:[[2025,7,27]]},&quot;page&quot;:&quot;108764&quot;,&quot;abstract&quot;:&quot;OBJECTIVES The International Guideline Harmonization Group recommends childhood cancer survivors (CCS) exposed to ototoxic treatments be aware of the risk of hearing loss. We assessed awareness among adult CCS. METHODS We identified adults diagnosed with cancer &lt; 20 years who received ototoxic treatments through the Swiss Childhood Cancer Registry (ChCR) and invited them to the HEAR-study. Participants completed a questionnaire and underwent pure-tone audiometry. Cancer and treatment data were obtained from the ChCR. We used logistic regression to explore factors influencing awareness. RESULTS Of 424 invited, 105 CCS participated (25 %). Fifty-seven percent did not remember receiving information on hearing loss prior to the study. CCS who remembered being informed were more likely diagnosed after 1995 (OR: 4.5, 95 % CI: 1.3-15.4), reported hearing problems (10.9, 2.6-45.1) and other late effects (4.1, 1.3-13.2), and treated with platinum chemotherapy only (10.8, 2.2-53.2) versus cranial radiotherapy only. 44 % of participants presented clinically relevant hearing loss. CONCLUSIONS Over half of CCS exposed to ototoxic treatments were unaware of their risk of hearing loss. PRACTICE IMPLICATIONS Educating CCS about potential late effects of ototoxic treatments is important to allow early diagnosis and treatment, especially for those who had cancer longer ago and those exposed to cranial radiation.&quot;,&quot;publisher&quot;:&quot;Elsevier Ireland Ltd&quot;,&quot;volume&quot;:&quot;136&quot;},&quot;isTemporary&quot;:false}],&quot;citationTag&quot;:&quot;MENDELEY_CITATION_v3_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&quot;},{&quot;citationID&quot;:&quot;MENDELEY_CITATION_d115f2ab-1e6a-43ea-b557-a897f5e38b12&quot;,&quot;properties&quot;:{&quot;noteIndex&quot;:0},&quot;isEdited&quot;:false,&quot;manualOverride&quot;:{&quot;isManuallyOverridden&quot;:false,&quot;citeprocText&quot;:&quot;[3]&quot;,&quot;manualOverrideText&quot;:&quot;&quot;},&quot;citationItems&quot;:[{&quot;id&quot;:&quot;e5314492-1246-302c-ad0d-91a7722468de&quot;,&quot;itemData&quot;:{&quot;type&quot;:&quot;report&quot;,&quot;id&quot;:&quot;e5314492-1246-302c-ad0d-91a7722468de&quot;,&quot;title&quot;:&quot;Richtlinien fuer ORL- Expertenaerzte zum Abklaerungsauftrag zur Verguetung von Hoergeraeten durch die Sozialversicherungen IV und AHV&quot;,&quot;author&quot;:[{&quot;family&quot;:&quot;Bundesamt fuer Sozialversicherungen BSV&quot;,&quot;given&quot;:&quot;&quot;,&quot;parse-names&quot;:false,&quot;dropping-particle&quot;:&quot;&quot;,&quot;non-dropping-particle&quot;:&quot;&quot;}],&quot;issued&quot;:{&quot;date-parts&quot;:[[2018]]},&quot;container-title-short&quot;:&quot;&quot;},&quot;isTemporary&quot;:false}],&quot;citationTag&quot;:&quot;MENDELEY_CITATION_v3_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&quot;},{&quot;citationID&quot;:&quot;MENDELEY_CITATION_87e28fa1-fbea-4e91-aa22-b4af2f1c2f2c&quot;,&quot;properties&quot;:{&quot;noteIndex&quot;:0},&quot;isEdited&quot;:false,&quot;manualOverride&quot;:{&quot;isManuallyOverridden&quot;:false,&quot;citeprocText&quot;:&quot;[4]&quot;,&quot;manualOverrideText&quot;:&quot;&quot;},&quot;citationItems&quot;:[{&quot;id&quot;:&quot;a7899fe5-e464-3a1a-bf37-a84c91144bbf&quot;,&quot;itemData&quot;:{&quot;type&quot;:&quot;article-journal&quot;,&quot;id&quot;:&quot;a7899fe5-e464-3a1a-bf37-a84c91144bbf&quot;,&quot;title&quot;:&quot;TENTATIVE STANDARD PROCEDURE FOR EVALUATING PERCENTAGE OF USEFUL HEARING LOSS IN MEDICOLEGAL CASES&quot;,&quot;author&quot;:[{&quot;family&quot;:&quot;Council on Physical Therapy American Medical Association&quot;,&quot;given&quot;:&quot;&quot;,&quot;parse-names&quot;:false,&quot;dropping-particle&quot;:&quot;&quot;,&quot;non-dropping-particle&quot;:&quot;&quot;}],&quot;container-title&quot;:&quot;Archives of Otolaryngology - Head and Neck Surgery&quot;,&quot;DOI&quot;:&quot;10.1001/archotol.1942.03760040144015&quot;,&quot;ISSN&quot;:&quot;0886-4470&quot;,&quot;URL&quot;:&quot;http://archotol.jamanetwork.com/article.aspx?articleid=571962&quot;,&quot;issued&quot;:{&quot;date-parts&quot;:[[1942,10,1]]},&quot;page&quot;:&quot;590-592&quot;,&quot;issue&quot;:&quot;4&quot;,&quot;volume&quot;:&quot;36&quot;,&quot;container-title-short&quot;:&quot;&quot;},&quot;isTemporary&quot;:false}],&quot;citationTag&quot;:&quot;MENDELEY_CITATION_v3_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&quot;},{&quot;citationID&quot;:&quot;MENDELEY_CITATION_e41e33b7-6d7e-42de-b1cf-ab5730316865&quot;,&quot;properties&quot;:{&quot;noteIndex&quot;:0},&quot;isEdited&quot;:false,&quot;manualOverride&quot;:{&quot;isManuallyOverridden&quot;:false,&quot;citeprocText&quot;:&quot;[3]&quot;,&quot;manualOverrideText&quot;:&quot;&quot;},&quot;citationItems&quot;:[{&quot;id&quot;:&quot;e5314492-1246-302c-ad0d-91a7722468de&quot;,&quot;itemData&quot;:{&quot;type&quot;:&quot;report&quot;,&quot;id&quot;:&quot;e5314492-1246-302c-ad0d-91a7722468de&quot;,&quot;title&quot;:&quot;Richtlinien fuer ORL- Expertenaerzte zum Abklaerungsauftrag zur Verguetung von Hoergeraeten durch die Sozialversicherungen IV und AHV&quot;,&quot;author&quot;:[{&quot;family&quot;:&quot;Bundesamt fuer Sozialversicherungen BSV&quot;,&quot;given&quot;:&quot;&quot;,&quot;parse-names&quot;:false,&quot;dropping-particle&quot;:&quot;&quot;,&quot;non-dropping-particle&quot;:&quot;&quot;}],&quot;issued&quot;:{&quot;date-parts&quot;:[[2018]]},&quot;container-title-short&quot;:&quot;&quot;},&quot;isTemporary&quot;:false}],&quot;citationTag&quot;:&quot;MENDELEY_CITATION_v3_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&quot;}]"/>
    <we:property name="MENDELEY_CITATIONS_LOCALE_CODE" value="&quot;en-GB&quot;"/>
    <we:property name="MENDELEY_CITATIONS_STYLE" value="{&quot;id&quot;:&quot;https://www.zotero.org/styles/bmj-open&quot;,&quot;title&quot;:&quot;BMJ Open&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AA784-BE74-4E23-8025-B633A8113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1038</Words>
  <Characters>6541</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Jörger, Philippa (ISPM)</dc:creator>
  <cp:keywords/>
  <dc:description/>
  <cp:lastModifiedBy>Jörger, Philippa (ISPM)</cp:lastModifiedBy>
  <cp:revision>4</cp:revision>
  <cp:lastPrinted>2025-05-14T12:17:00Z</cp:lastPrinted>
  <dcterms:created xsi:type="dcterms:W3CDTF">2025-08-28T15:23:00Z</dcterms:created>
  <dcterms:modified xsi:type="dcterms:W3CDTF">2025-08-29T06:34:00Z</dcterms:modified>
</cp:coreProperties>
</file>