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29084" w14:textId="7ADF8472" w:rsidR="009318A2" w:rsidRDefault="2F2A14B8" w:rsidP="2F2A14B8">
      <w:pPr>
        <w:rPr>
          <w:rFonts w:ascii="Times New Roman" w:eastAsia="Times New Roman" w:hAnsi="Times New Roman" w:cs="Times New Roman"/>
          <w:sz w:val="24"/>
          <w:szCs w:val="24"/>
        </w:rPr>
      </w:pPr>
      <w:r w:rsidRPr="0BD8B95B">
        <w:rPr>
          <w:rFonts w:ascii="Times New Roman" w:eastAsia="Times New Roman" w:hAnsi="Times New Roman" w:cs="Times New Roman"/>
          <w:sz w:val="24"/>
          <w:szCs w:val="24"/>
        </w:rPr>
        <w:t xml:space="preserve">Appendix </w:t>
      </w:r>
      <w:r w:rsidR="009318A2" w:rsidRPr="0BD8B95B">
        <w:rPr>
          <w:rFonts w:ascii="Times New Roman" w:eastAsia="Times New Roman" w:hAnsi="Times New Roman" w:cs="Times New Roman"/>
          <w:sz w:val="24"/>
          <w:szCs w:val="24"/>
        </w:rPr>
        <w:t>1</w:t>
      </w:r>
      <w:r w:rsidRPr="0BD8B95B">
        <w:rPr>
          <w:rFonts w:ascii="Times New Roman" w:eastAsia="Times New Roman" w:hAnsi="Times New Roman" w:cs="Times New Roman"/>
          <w:sz w:val="24"/>
          <w:szCs w:val="24"/>
        </w:rPr>
        <w:t>: COREQ Checklist</w:t>
      </w:r>
    </w:p>
    <w:tbl>
      <w:tblPr>
        <w:tblW w:w="0" w:type="auto"/>
        <w:tblInd w:w="105" w:type="dxa"/>
        <w:tblLayout w:type="fixed"/>
        <w:tblLook w:val="06A0" w:firstRow="1" w:lastRow="0" w:firstColumn="1" w:lastColumn="0" w:noHBand="1" w:noVBand="1"/>
      </w:tblPr>
      <w:tblGrid>
        <w:gridCol w:w="4650"/>
        <w:gridCol w:w="4500"/>
      </w:tblGrid>
      <w:tr w:rsidR="2F2A14B8" w14:paraId="664B596B" w14:textId="77777777" w:rsidTr="5ABF94EA">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42A6A2" w14:textId="7940C1A1"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b/>
                <w:bCs/>
                <w:color w:val="000000" w:themeColor="text1"/>
              </w:rPr>
              <w:t>Domain 1: Research team and reﬂexivity</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CD587D" w14:textId="101A68A0"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1F2B3678" w14:textId="77777777" w:rsidTr="5ABF94EA">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E74345" w14:textId="62E1EE05"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i/>
                <w:iCs/>
                <w:color w:val="000000" w:themeColor="text1"/>
              </w:rPr>
              <w:t>Personal Characteristics</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A75630" w14:textId="2530B7D2"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6DFCB7C8" w14:textId="77777777" w:rsidTr="5ABF94EA">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245546" w14:textId="7231B360"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1. Interviewer/facilitator: Which author/s conducted the interview or focus group?</w:t>
            </w:r>
          </w:p>
          <w:p w14:paraId="777489B8" w14:textId="25CDB17B" w:rsidR="2F2A14B8" w:rsidRDefault="2F2A14B8" w:rsidP="2F2A14B8">
            <w:pPr>
              <w:rPr>
                <w:rFonts w:ascii="Times New Roman" w:eastAsia="Times New Roman" w:hAnsi="Times New Roman" w:cs="Times New Roman"/>
                <w:color w:val="000000" w:themeColor="text1"/>
              </w:rPr>
            </w:pP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DEB548" w14:textId="5BDBA670" w:rsidR="7B4CEEDA" w:rsidRDefault="7B4CEEDA" w:rsidP="5ABF94EA">
            <w:pPr>
              <w:spacing w:after="0"/>
            </w:pPr>
            <w:r w:rsidRPr="5ABF94EA">
              <w:rPr>
                <w:rFonts w:ascii="Times New Roman" w:eastAsia="Times New Roman" w:hAnsi="Times New Roman" w:cs="Times New Roman"/>
                <w:color w:val="000000" w:themeColor="text1"/>
              </w:rPr>
              <w:t xml:space="preserve">The leading author conducted the interviews. </w:t>
            </w:r>
          </w:p>
          <w:p w14:paraId="0D5A47E8" w14:textId="3AB111BF" w:rsidR="2F2A14B8" w:rsidRDefault="2F2A14B8" w:rsidP="06D76AE4">
            <w:pPr>
              <w:rPr>
                <w:rFonts w:ascii="Times New Roman" w:eastAsia="Times New Roman" w:hAnsi="Times New Roman" w:cs="Times New Roman"/>
                <w:color w:val="000000" w:themeColor="text1"/>
              </w:rPr>
            </w:pPr>
          </w:p>
        </w:tc>
      </w:tr>
      <w:tr w:rsidR="2F2A14B8" w14:paraId="08F594FB" w14:textId="77777777" w:rsidTr="5ABF94EA">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E440C9" w14:textId="31D26ECF"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2. Credentials: What were the researcher’s credentials? (e.g., PhD, MD)</w:t>
            </w:r>
          </w:p>
          <w:p w14:paraId="2E10BCEE" w14:textId="6C8B0322" w:rsidR="2F2A14B8" w:rsidRDefault="2F2A14B8" w:rsidP="2F2A14B8">
            <w:pPr>
              <w:rPr>
                <w:rFonts w:ascii="Times New Roman" w:eastAsia="Times New Roman" w:hAnsi="Times New Roman" w:cs="Times New Roman"/>
                <w:color w:val="000000" w:themeColor="text1"/>
              </w:rPr>
            </w:pP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4E0673" w14:textId="00E377F8" w:rsidR="67C6038D" w:rsidRDefault="67C6038D" w:rsidP="5ABF94EA">
            <w:pPr>
              <w:spacing w:after="0"/>
              <w:rPr>
                <w:rFonts w:ascii="Times New Roman" w:eastAsia="Times New Roman" w:hAnsi="Times New Roman" w:cs="Times New Roman"/>
                <w:color w:val="000000" w:themeColor="text1"/>
              </w:rPr>
            </w:pPr>
            <w:r w:rsidRPr="5ABF94EA">
              <w:rPr>
                <w:rFonts w:ascii="Times New Roman" w:eastAsia="Times New Roman" w:hAnsi="Times New Roman" w:cs="Times New Roman"/>
                <w:color w:val="000000" w:themeColor="text1"/>
              </w:rPr>
              <w:t xml:space="preserve">Authors have a BA/BS, MPH, </w:t>
            </w:r>
            <w:r w:rsidR="60754557" w:rsidRPr="5ABF94EA">
              <w:rPr>
                <w:rFonts w:ascii="Times New Roman" w:eastAsia="Times New Roman" w:hAnsi="Times New Roman" w:cs="Times New Roman"/>
                <w:color w:val="000000" w:themeColor="text1"/>
              </w:rPr>
              <w:t xml:space="preserve">ScD, </w:t>
            </w:r>
            <w:r w:rsidRPr="5ABF94EA">
              <w:rPr>
                <w:rFonts w:ascii="Times New Roman" w:eastAsia="Times New Roman" w:hAnsi="Times New Roman" w:cs="Times New Roman"/>
                <w:color w:val="000000" w:themeColor="text1"/>
              </w:rPr>
              <w:t xml:space="preserve">or PhD degrees. </w:t>
            </w:r>
          </w:p>
          <w:p w14:paraId="597BC3D5" w14:textId="61BD3D13" w:rsidR="2F2A14B8" w:rsidRDefault="2F2A14B8" w:rsidP="045B5FE7">
            <w:pPr>
              <w:rPr>
                <w:rFonts w:ascii="Times New Roman" w:eastAsia="Times New Roman" w:hAnsi="Times New Roman" w:cs="Times New Roman"/>
                <w:color w:val="000000" w:themeColor="text1"/>
              </w:rPr>
            </w:pPr>
          </w:p>
        </w:tc>
      </w:tr>
      <w:tr w:rsidR="2F2A14B8" w14:paraId="36A2BAED" w14:textId="77777777" w:rsidTr="5ABF94EA">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906CF6" w14:textId="49A83FFA"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3. Occupation: What was their occupation at the time of the study?</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1F4EBA" w14:textId="6EFFC8B5" w:rsidR="2F2A14B8" w:rsidRDefault="7BBBB784" w:rsidP="5ABF94EA">
            <w:pPr>
              <w:rPr>
                <w:rFonts w:ascii="Times New Roman" w:eastAsia="Times New Roman" w:hAnsi="Times New Roman" w:cs="Times New Roman"/>
                <w:color w:val="000000" w:themeColor="text1"/>
              </w:rPr>
            </w:pPr>
            <w:r w:rsidRPr="5ABF94EA">
              <w:rPr>
                <w:rFonts w:ascii="Times New Roman" w:eastAsia="Times New Roman" w:hAnsi="Times New Roman" w:cs="Times New Roman"/>
                <w:color w:val="000000" w:themeColor="text1"/>
              </w:rPr>
              <w:t xml:space="preserve">Authors are </w:t>
            </w:r>
            <w:r w:rsidR="2F2A14B8" w:rsidRPr="5ABF94EA">
              <w:rPr>
                <w:rFonts w:ascii="Times New Roman" w:eastAsia="Times New Roman" w:hAnsi="Times New Roman" w:cs="Times New Roman"/>
                <w:color w:val="000000" w:themeColor="text1"/>
              </w:rPr>
              <w:t>advanced master’s or doctoral-level students</w:t>
            </w:r>
            <w:r w:rsidR="3450EAFD" w:rsidRPr="5ABF94EA">
              <w:rPr>
                <w:rFonts w:ascii="Times New Roman" w:eastAsia="Times New Roman" w:hAnsi="Times New Roman" w:cs="Times New Roman"/>
                <w:color w:val="000000" w:themeColor="text1"/>
              </w:rPr>
              <w:t>, staff members, or faculty.</w:t>
            </w:r>
          </w:p>
          <w:p w14:paraId="16542850" w14:textId="104A919A" w:rsidR="2F2A14B8" w:rsidRDefault="2F2A14B8" w:rsidP="06D76AE4">
            <w:pPr>
              <w:rPr>
                <w:rFonts w:ascii="Times New Roman" w:eastAsia="Times New Roman" w:hAnsi="Times New Roman" w:cs="Times New Roman"/>
                <w:color w:val="000000" w:themeColor="text1"/>
              </w:rPr>
            </w:pPr>
          </w:p>
        </w:tc>
      </w:tr>
      <w:tr w:rsidR="2F2A14B8" w14:paraId="2B9E0986" w14:textId="77777777" w:rsidTr="5ABF94EA">
        <w:trPr>
          <w:trHeight w:val="868"/>
        </w:trPr>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30C4EA" w14:textId="264EF123"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4. Gender: Was the researcher male or female?</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5E51EC" w14:textId="321AD277" w:rsidR="2F2A14B8" w:rsidRDefault="2F2A14B8" w:rsidP="06D76AE4">
            <w:pPr>
              <w:rPr>
                <w:rFonts w:ascii="Times New Roman" w:eastAsia="Times New Roman" w:hAnsi="Times New Roman" w:cs="Times New Roman"/>
                <w:color w:val="000000" w:themeColor="text1"/>
              </w:rPr>
            </w:pPr>
            <w:r w:rsidRPr="045B5FE7">
              <w:rPr>
                <w:rFonts w:ascii="Times New Roman" w:eastAsia="Times New Roman" w:hAnsi="Times New Roman" w:cs="Times New Roman"/>
                <w:color w:val="000000" w:themeColor="text1"/>
              </w:rPr>
              <w:t xml:space="preserve">There was a total of </w:t>
            </w:r>
            <w:r w:rsidR="59E223AD" w:rsidRPr="045B5FE7">
              <w:rPr>
                <w:rFonts w:ascii="Times New Roman" w:eastAsia="Times New Roman" w:hAnsi="Times New Roman" w:cs="Times New Roman"/>
                <w:color w:val="000000" w:themeColor="text1"/>
              </w:rPr>
              <w:t>2</w:t>
            </w:r>
            <w:r w:rsidRPr="045B5FE7">
              <w:rPr>
                <w:rFonts w:ascii="Times New Roman" w:eastAsia="Times New Roman" w:hAnsi="Times New Roman" w:cs="Times New Roman"/>
                <w:color w:val="000000" w:themeColor="text1"/>
              </w:rPr>
              <w:t xml:space="preserve"> interviewers; </w:t>
            </w:r>
            <w:r w:rsidR="0A7B30A9" w:rsidRPr="045B5FE7">
              <w:rPr>
                <w:rFonts w:ascii="Times New Roman" w:eastAsia="Times New Roman" w:hAnsi="Times New Roman" w:cs="Times New Roman"/>
                <w:color w:val="000000" w:themeColor="text1"/>
              </w:rPr>
              <w:t>all authors</w:t>
            </w:r>
            <w:r w:rsidRPr="045B5FE7">
              <w:rPr>
                <w:rFonts w:ascii="Times New Roman" w:eastAsia="Times New Roman" w:hAnsi="Times New Roman" w:cs="Times New Roman"/>
                <w:color w:val="000000" w:themeColor="text1"/>
              </w:rPr>
              <w:t xml:space="preserve"> </w:t>
            </w:r>
            <w:r w:rsidR="55FA26D4" w:rsidRPr="045B5FE7">
              <w:rPr>
                <w:rFonts w:ascii="Times New Roman" w:eastAsia="Times New Roman" w:hAnsi="Times New Roman" w:cs="Times New Roman"/>
                <w:color w:val="000000" w:themeColor="text1"/>
              </w:rPr>
              <w:t xml:space="preserve">are </w:t>
            </w:r>
            <w:r w:rsidRPr="045B5FE7">
              <w:rPr>
                <w:rFonts w:ascii="Times New Roman" w:eastAsia="Times New Roman" w:hAnsi="Times New Roman" w:cs="Times New Roman"/>
                <w:color w:val="000000" w:themeColor="text1"/>
              </w:rPr>
              <w:t>female.</w:t>
            </w:r>
          </w:p>
          <w:p w14:paraId="63093C03" w14:textId="624F4F6C" w:rsidR="2F2A14B8" w:rsidRDefault="2F2A14B8" w:rsidP="06D76AE4">
            <w:pPr>
              <w:rPr>
                <w:rFonts w:ascii="Times New Roman" w:eastAsia="Times New Roman" w:hAnsi="Times New Roman" w:cs="Times New Roman"/>
                <w:color w:val="000000" w:themeColor="text1"/>
              </w:rPr>
            </w:pPr>
          </w:p>
        </w:tc>
      </w:tr>
      <w:tr w:rsidR="2F2A14B8" w14:paraId="6B8C683F" w14:textId="77777777" w:rsidTr="5ABF94EA">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29FB0D" w14:textId="2B7DFD4F"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5. Experience and training: What experience or training did the researcher have?</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4FBD6F" w14:textId="43F0FA22" w:rsidR="2F2A14B8" w:rsidRDefault="2F2A14B8" w:rsidP="045B5FE7">
            <w:pPr>
              <w:rPr>
                <w:rFonts w:ascii="Times New Roman" w:eastAsia="Times New Roman" w:hAnsi="Times New Roman" w:cs="Times New Roman"/>
                <w:color w:val="000000" w:themeColor="text1"/>
              </w:rPr>
            </w:pPr>
            <w:r w:rsidRPr="045B5FE7">
              <w:rPr>
                <w:rFonts w:ascii="Times New Roman" w:eastAsia="Times New Roman" w:hAnsi="Times New Roman" w:cs="Times New Roman"/>
                <w:color w:val="000000" w:themeColor="text1"/>
              </w:rPr>
              <w:t>Researchers were trained over a 16-week period in qualitative methods as part of a doctoral-level public health course and in fulfillment of learning qualitative methods to conduct their research projects.</w:t>
            </w:r>
          </w:p>
        </w:tc>
      </w:tr>
      <w:tr w:rsidR="2F2A14B8" w14:paraId="69D7320E" w14:textId="77777777" w:rsidTr="5ABF94EA">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F85FDE" w14:textId="1D3FED6D" w:rsidR="2F2A14B8" w:rsidRDefault="2F2A14B8" w:rsidP="2F2A14B8">
            <w:pPr>
              <w:rPr>
                <w:rFonts w:ascii="Times New Roman" w:eastAsia="Times New Roman" w:hAnsi="Times New Roman" w:cs="Times New Roman"/>
                <w:color w:val="000000" w:themeColor="text1"/>
              </w:rPr>
            </w:pPr>
          </w:p>
          <w:p w14:paraId="174742E3" w14:textId="691E2990"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i/>
                <w:iCs/>
                <w:color w:val="000000" w:themeColor="text1"/>
              </w:rPr>
              <w:t>Relationship with participants</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F8CA91" w14:textId="4D142576"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1F2B25F8" w14:textId="77777777" w:rsidTr="5ABF94EA">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8147A9" w14:textId="2118FB16"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6. Relationship established: Was a relationship established prior to study commencement?</w:t>
            </w:r>
          </w:p>
          <w:p w14:paraId="1D352306" w14:textId="3BCA6C68" w:rsidR="2F2A14B8" w:rsidRDefault="2F2A14B8" w:rsidP="2F2A14B8">
            <w:pPr>
              <w:rPr>
                <w:rFonts w:ascii="Times New Roman" w:eastAsia="Times New Roman" w:hAnsi="Times New Roman" w:cs="Times New Roman"/>
                <w:color w:val="000000" w:themeColor="text1"/>
              </w:rPr>
            </w:pP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C24B57" w14:textId="06866663" w:rsidR="2F62465A" w:rsidRDefault="2F62465A" w:rsidP="045B5FE7">
            <w:pPr>
              <w:rPr>
                <w:rFonts w:ascii="Times New Roman" w:eastAsia="Times New Roman" w:hAnsi="Times New Roman" w:cs="Times New Roman"/>
                <w:color w:val="000000" w:themeColor="text1"/>
              </w:rPr>
            </w:pPr>
            <w:r w:rsidRPr="5ABF94EA">
              <w:rPr>
                <w:rFonts w:ascii="Times New Roman" w:eastAsia="Times New Roman" w:hAnsi="Times New Roman" w:cs="Times New Roman"/>
                <w:color w:val="000000" w:themeColor="text1"/>
              </w:rPr>
              <w:t>Pregnant people</w:t>
            </w:r>
            <w:r w:rsidR="33523204" w:rsidRPr="5ABF94EA">
              <w:rPr>
                <w:rFonts w:ascii="Times New Roman" w:eastAsia="Times New Roman" w:hAnsi="Times New Roman" w:cs="Times New Roman"/>
                <w:color w:val="000000" w:themeColor="text1"/>
              </w:rPr>
              <w:t xml:space="preserve"> were part of </w:t>
            </w:r>
            <w:r w:rsidR="2B6FA58D" w:rsidRPr="5ABF94EA">
              <w:rPr>
                <w:rFonts w:ascii="Times New Roman" w:eastAsia="Times New Roman" w:hAnsi="Times New Roman" w:cs="Times New Roman"/>
                <w:color w:val="000000" w:themeColor="text1"/>
              </w:rPr>
              <w:t>a</w:t>
            </w:r>
            <w:r w:rsidR="5A2FA79C" w:rsidRPr="5ABF94EA">
              <w:rPr>
                <w:rFonts w:ascii="Times New Roman" w:eastAsia="Times New Roman" w:hAnsi="Times New Roman" w:cs="Times New Roman"/>
                <w:color w:val="000000" w:themeColor="text1"/>
              </w:rPr>
              <w:t xml:space="preserve"> larger</w:t>
            </w:r>
            <w:r w:rsidR="33523204" w:rsidRPr="5ABF94EA">
              <w:rPr>
                <w:rFonts w:ascii="Times New Roman" w:eastAsia="Times New Roman" w:hAnsi="Times New Roman" w:cs="Times New Roman"/>
                <w:color w:val="000000" w:themeColor="text1"/>
              </w:rPr>
              <w:t xml:space="preserve"> study and recruited by the study coordinator.</w:t>
            </w:r>
          </w:p>
          <w:p w14:paraId="2DF0D450" w14:textId="090389D6" w:rsidR="045B5FE7" w:rsidRDefault="045B5FE7" w:rsidP="045B5FE7">
            <w:pPr>
              <w:rPr>
                <w:rFonts w:ascii="Times New Roman" w:eastAsia="Times New Roman" w:hAnsi="Times New Roman" w:cs="Times New Roman"/>
                <w:color w:val="000000" w:themeColor="text1"/>
              </w:rPr>
            </w:pPr>
          </w:p>
          <w:p w14:paraId="25EB86AA" w14:textId="52920AB4" w:rsidR="33523204" w:rsidRDefault="33523204" w:rsidP="5ABF94EA">
            <w:pPr>
              <w:rPr>
                <w:rFonts w:ascii="Times New Roman" w:eastAsia="Times New Roman" w:hAnsi="Times New Roman" w:cs="Times New Roman"/>
              </w:rPr>
            </w:pPr>
            <w:r w:rsidRPr="5ABF94EA">
              <w:rPr>
                <w:rFonts w:ascii="Times New Roman" w:eastAsia="Times New Roman" w:hAnsi="Times New Roman" w:cs="Times New Roman"/>
              </w:rPr>
              <w:t>R</w:t>
            </w:r>
            <w:r w:rsidR="712B4C9C" w:rsidRPr="5ABF94EA">
              <w:rPr>
                <w:rFonts w:ascii="Times New Roman" w:eastAsia="Times New Roman" w:hAnsi="Times New Roman" w:cs="Times New Roman"/>
              </w:rPr>
              <w:t>esearchers</w:t>
            </w:r>
            <w:r w:rsidRPr="5ABF94EA">
              <w:rPr>
                <w:rFonts w:ascii="Times New Roman" w:eastAsia="Times New Roman" w:hAnsi="Times New Roman" w:cs="Times New Roman"/>
              </w:rPr>
              <w:t xml:space="preserve"> emailed providers based on professional contacts established with physicians and investigators, who provided introductions. Other participants were emailed for participation based on “cold emails.”</w:t>
            </w:r>
          </w:p>
          <w:p w14:paraId="6F5CDFB4" w14:textId="10BE3752" w:rsidR="045B5FE7" w:rsidRDefault="045B5FE7" w:rsidP="045B5FE7">
            <w:pPr>
              <w:rPr>
                <w:rFonts w:ascii="Times New Roman" w:eastAsia="Times New Roman" w:hAnsi="Times New Roman" w:cs="Times New Roman"/>
                <w:color w:val="000000" w:themeColor="text1"/>
              </w:rPr>
            </w:pPr>
          </w:p>
          <w:p w14:paraId="57C2E9FC" w14:textId="2796A0E2" w:rsidR="2F2A14B8" w:rsidRDefault="2F2A14B8" w:rsidP="06D76AE4">
            <w:pPr>
              <w:rPr>
                <w:rFonts w:ascii="Times New Roman" w:eastAsia="Times New Roman" w:hAnsi="Times New Roman" w:cs="Times New Roman"/>
                <w:color w:val="000000" w:themeColor="text1"/>
              </w:rPr>
            </w:pPr>
          </w:p>
        </w:tc>
      </w:tr>
      <w:tr w:rsidR="2F2A14B8" w14:paraId="735CF910" w14:textId="77777777" w:rsidTr="5ABF94EA">
        <w:trPr>
          <w:trHeight w:val="1515"/>
        </w:trPr>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EFDE10" w14:textId="4377A405"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lastRenderedPageBreak/>
              <w:t>7. Participant knowledge of the interviewer: What did the participants know about the researcher? (e.g. personal goals, reasons for doing the research)</w:t>
            </w:r>
          </w:p>
          <w:p w14:paraId="2744AAF9" w14:textId="75477EC5" w:rsidR="2F2A14B8" w:rsidRDefault="2F2A14B8" w:rsidP="2F2A14B8">
            <w:pPr>
              <w:rPr>
                <w:rFonts w:ascii="Times New Roman" w:eastAsia="Times New Roman" w:hAnsi="Times New Roman" w:cs="Times New Roman"/>
                <w:color w:val="000000" w:themeColor="text1"/>
              </w:rPr>
            </w:pP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C1B0F8" w14:textId="25322DE6" w:rsidR="2F2A14B8" w:rsidRDefault="2F2A14B8" w:rsidP="06D76AE4">
            <w:pPr>
              <w:rPr>
                <w:rFonts w:ascii="Times New Roman" w:eastAsia="Times New Roman" w:hAnsi="Times New Roman" w:cs="Times New Roman"/>
                <w:color w:val="000000" w:themeColor="text1"/>
              </w:rPr>
            </w:pPr>
          </w:p>
          <w:p w14:paraId="20D2A737" w14:textId="637C34BD" w:rsidR="35FA2E87" w:rsidRDefault="2F7DF8DF" w:rsidP="5ABF94EA">
            <w:pPr>
              <w:rPr>
                <w:rFonts w:ascii="Times New Roman" w:eastAsia="Times New Roman" w:hAnsi="Times New Roman" w:cs="Times New Roman"/>
              </w:rPr>
            </w:pPr>
            <w:r w:rsidRPr="5ABF94EA">
              <w:rPr>
                <w:rFonts w:ascii="Times New Roman" w:eastAsia="Times New Roman" w:hAnsi="Times New Roman" w:cs="Times New Roman"/>
              </w:rPr>
              <w:t>Interviewer</w:t>
            </w:r>
            <w:r w:rsidR="35FA2E87" w:rsidRPr="5ABF94EA">
              <w:rPr>
                <w:rFonts w:ascii="Times New Roman" w:eastAsia="Times New Roman" w:hAnsi="Times New Roman" w:cs="Times New Roman"/>
              </w:rPr>
              <w:t xml:space="preserve"> provided a brief overview of the study objectives via email and researchers provided an additional brief overview of the study objectives and purpose prior to the beginning of interviews.</w:t>
            </w:r>
          </w:p>
          <w:p w14:paraId="10C1F8AB" w14:textId="52665ADF" w:rsidR="2F2A14B8" w:rsidRDefault="2F2A14B8" w:rsidP="0BD8B95B">
            <w:pPr>
              <w:rPr>
                <w:rFonts w:ascii="Times New Roman" w:eastAsia="Times New Roman" w:hAnsi="Times New Roman" w:cs="Times New Roman"/>
                <w:color w:val="000000" w:themeColor="text1"/>
              </w:rPr>
            </w:pPr>
          </w:p>
          <w:p w14:paraId="4DFA9866" w14:textId="1C19049D" w:rsidR="2F2A14B8" w:rsidRDefault="2F2A14B8" w:rsidP="06D76AE4">
            <w:pPr>
              <w:rPr>
                <w:rFonts w:ascii="Times New Roman" w:eastAsia="Times New Roman" w:hAnsi="Times New Roman" w:cs="Times New Roman"/>
                <w:color w:val="000000" w:themeColor="text1"/>
              </w:rPr>
            </w:pPr>
          </w:p>
        </w:tc>
      </w:tr>
      <w:tr w:rsidR="2F2A14B8" w14:paraId="502ECD3E" w14:textId="77777777" w:rsidTr="5ABF94EA">
        <w:tc>
          <w:tcPr>
            <w:tcW w:w="46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CD709B" w14:textId="7D10313A"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8. Interviewer characteristics: What characteristics were reported about the interviewer/facilitator? (e.g., bias, assumptions, reasons and interests in the research topic)</w:t>
            </w:r>
          </w:p>
          <w:p w14:paraId="6F9AA204" w14:textId="59D7A783" w:rsidR="2F2A14B8" w:rsidRDefault="2F2A14B8" w:rsidP="2F2A14B8">
            <w:pPr>
              <w:rPr>
                <w:rFonts w:ascii="Times New Roman" w:eastAsia="Times New Roman" w:hAnsi="Times New Roman" w:cs="Times New Roman"/>
                <w:color w:val="000000" w:themeColor="text1"/>
              </w:rPr>
            </w:pP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92FB5C" w14:textId="7E1B675A" w:rsidR="2F2A14B8" w:rsidRDefault="31312DDE" w:rsidP="0BD8B95B">
            <w:pPr>
              <w:rPr>
                <w:rFonts w:ascii="Times New Roman" w:eastAsia="Times New Roman" w:hAnsi="Times New Roman" w:cs="Times New Roman"/>
              </w:rPr>
            </w:pPr>
            <w:r w:rsidRPr="0BD8B95B">
              <w:rPr>
                <w:rFonts w:ascii="Times New Roman" w:eastAsia="Times New Roman" w:hAnsi="Times New Roman" w:cs="Times New Roman"/>
              </w:rPr>
              <w:t>Researchers did not have any opinions on caring for patients who use of cannabis during pregnancy.</w:t>
            </w:r>
          </w:p>
          <w:p w14:paraId="6617E214" w14:textId="3F83A2E2" w:rsidR="2F2A14B8" w:rsidRDefault="2F2A14B8" w:rsidP="045B5FE7">
            <w:pPr>
              <w:rPr>
                <w:rFonts w:ascii="Times New Roman" w:eastAsia="Times New Roman" w:hAnsi="Times New Roman" w:cs="Times New Roman"/>
                <w:b/>
                <w:bCs/>
                <w:color w:val="000000" w:themeColor="text1"/>
              </w:rPr>
            </w:pPr>
          </w:p>
        </w:tc>
      </w:tr>
    </w:tbl>
    <w:p w14:paraId="5B0AB0CA" w14:textId="5C236B46" w:rsidR="000A3C70" w:rsidRDefault="000A3C70" w:rsidP="2F2A14B8">
      <w:pPr>
        <w:spacing w:line="360" w:lineRule="auto"/>
        <w:rPr>
          <w:rFonts w:ascii="Times New Roman" w:eastAsia="Times New Roman" w:hAnsi="Times New Roman" w:cs="Times New Roman"/>
          <w:color w:val="222222"/>
          <w:sz w:val="24"/>
          <w:szCs w:val="24"/>
        </w:rPr>
      </w:pPr>
    </w:p>
    <w:tbl>
      <w:tblPr>
        <w:tblW w:w="0" w:type="auto"/>
        <w:tblInd w:w="105" w:type="dxa"/>
        <w:tblLayout w:type="fixed"/>
        <w:tblLook w:val="06A0" w:firstRow="1" w:lastRow="0" w:firstColumn="1" w:lastColumn="0" w:noHBand="1" w:noVBand="1"/>
      </w:tblPr>
      <w:tblGrid>
        <w:gridCol w:w="4665"/>
        <w:gridCol w:w="4530"/>
      </w:tblGrid>
      <w:tr w:rsidR="2F2A14B8" w14:paraId="5D5FEA2C"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9348C4" w14:textId="25A745AA"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b/>
                <w:bCs/>
                <w:color w:val="000000" w:themeColor="text1"/>
              </w:rPr>
              <w:t>Domain 2: Study design</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94F953" w14:textId="7EEDB68B"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5F52DD95"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D703AC" w14:textId="7E4847EB"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i/>
                <w:iCs/>
                <w:color w:val="000000" w:themeColor="text1"/>
              </w:rPr>
              <w:t>Theoretical framework</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7F4577" w14:textId="1D0F8D18"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72E7A02F"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D8BB8F" w14:textId="32E8B9BC"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9. Methodological orientation and Theory: What methodological orientation was stated to underpin the study? (e.g., grounded theory, discourse analysis, ethnography, phenomenology, content analysis)</w:t>
            </w:r>
          </w:p>
          <w:p w14:paraId="4E5E9964" w14:textId="783E18F0"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354C92" w14:textId="2856E77D" w:rsidR="2F2A14B8" w:rsidRDefault="2F2A14B8" w:rsidP="2F2A14B8">
            <w:pPr>
              <w:rPr>
                <w:rFonts w:ascii="Times New Roman" w:eastAsia="Times New Roman" w:hAnsi="Times New Roman" w:cs="Times New Roman"/>
                <w:color w:val="000000" w:themeColor="text1"/>
              </w:rPr>
            </w:pPr>
            <w:r w:rsidRPr="5ABF94EA">
              <w:rPr>
                <w:rFonts w:ascii="Times New Roman" w:eastAsia="Times New Roman" w:hAnsi="Times New Roman" w:cs="Times New Roman"/>
                <w:color w:val="000000" w:themeColor="text1"/>
              </w:rPr>
              <w:t>Grounded theory methods and analysis</w:t>
            </w:r>
            <w:r w:rsidR="29C5D221" w:rsidRPr="5ABF94EA">
              <w:rPr>
                <w:rFonts w:ascii="Times New Roman" w:eastAsia="Times New Roman" w:hAnsi="Times New Roman" w:cs="Times New Roman"/>
                <w:color w:val="000000" w:themeColor="text1"/>
              </w:rPr>
              <w:t xml:space="preserve"> were used.</w:t>
            </w:r>
          </w:p>
        </w:tc>
      </w:tr>
      <w:tr w:rsidR="2F2A14B8" w14:paraId="5E9060A7"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C673EE" w14:textId="1BB5D4D8"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i/>
                <w:iCs/>
                <w:color w:val="000000" w:themeColor="text1"/>
              </w:rPr>
              <w:t>Participant selection</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F136D9" w14:textId="502FFA9A"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4E2C55F7" w14:textId="77777777" w:rsidTr="5ABF94EA">
        <w:trPr>
          <w:trHeight w:val="1350"/>
        </w:trPr>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613637" w14:textId="20863747"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10. Sampling: How were participants selected? (e.g., purposive, convenience, consecutive, snowball)</w:t>
            </w:r>
          </w:p>
          <w:p w14:paraId="46620387" w14:textId="49FCF4D7"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B9DB3B" w14:textId="34AA5165" w:rsidR="2F2A14B8" w:rsidRDefault="2F2A14B8" w:rsidP="045B5FE7">
            <w:pPr>
              <w:rPr>
                <w:rFonts w:ascii="Times New Roman" w:eastAsia="Times New Roman" w:hAnsi="Times New Roman" w:cs="Times New Roman"/>
                <w:color w:val="000000" w:themeColor="text1"/>
              </w:rPr>
            </w:pPr>
            <w:r w:rsidRPr="045B5FE7">
              <w:rPr>
                <w:rFonts w:ascii="Times New Roman" w:eastAsia="Times New Roman" w:hAnsi="Times New Roman" w:cs="Times New Roman"/>
                <w:color w:val="000000" w:themeColor="text1"/>
              </w:rPr>
              <w:t xml:space="preserve">We used purposeful sampling to generate an information-rich group </w:t>
            </w:r>
            <w:r w:rsidR="3017CA45" w:rsidRPr="045B5FE7">
              <w:rPr>
                <w:rFonts w:ascii="Times New Roman" w:eastAsia="Times New Roman" w:hAnsi="Times New Roman" w:cs="Times New Roman"/>
                <w:color w:val="000000" w:themeColor="text1"/>
              </w:rPr>
              <w:t xml:space="preserve">of healthcare providers </w:t>
            </w:r>
            <w:r w:rsidRPr="045B5FE7">
              <w:rPr>
                <w:rFonts w:ascii="Times New Roman" w:eastAsia="Times New Roman" w:hAnsi="Times New Roman" w:cs="Times New Roman"/>
                <w:color w:val="000000" w:themeColor="text1"/>
              </w:rPr>
              <w:t>with experience in caring for people who use cannabis during pregnancy</w:t>
            </w:r>
          </w:p>
          <w:p w14:paraId="7C5D426E" w14:textId="071F2F16" w:rsidR="2F2A14B8" w:rsidRDefault="2F2A14B8" w:rsidP="045B5FE7">
            <w:pPr>
              <w:rPr>
                <w:rFonts w:ascii="Times New Roman" w:eastAsia="Times New Roman" w:hAnsi="Times New Roman" w:cs="Times New Roman"/>
                <w:color w:val="000000" w:themeColor="text1"/>
              </w:rPr>
            </w:pPr>
          </w:p>
          <w:p w14:paraId="7C2DC3EE" w14:textId="5AFF83CC" w:rsidR="2F2A14B8" w:rsidRDefault="53BDFAA1" w:rsidP="045B5FE7">
            <w:pPr>
              <w:rPr>
                <w:rFonts w:ascii="Times New Roman" w:eastAsia="Times New Roman" w:hAnsi="Times New Roman" w:cs="Times New Roman"/>
                <w:color w:val="000000" w:themeColor="text1"/>
              </w:rPr>
            </w:pPr>
            <w:r w:rsidRPr="5ABF94EA">
              <w:rPr>
                <w:rFonts w:ascii="Times New Roman" w:eastAsia="Times New Roman" w:hAnsi="Times New Roman" w:cs="Times New Roman"/>
                <w:color w:val="000000" w:themeColor="text1"/>
              </w:rPr>
              <w:t xml:space="preserve">Pregnant individuals were recruited as part of </w:t>
            </w:r>
            <w:r w:rsidR="663FE7D6" w:rsidRPr="5ABF94EA">
              <w:rPr>
                <w:rFonts w:ascii="Times New Roman" w:eastAsia="Times New Roman" w:hAnsi="Times New Roman" w:cs="Times New Roman"/>
                <w:color w:val="000000" w:themeColor="text1"/>
              </w:rPr>
              <w:t>a larger</w:t>
            </w:r>
            <w:r w:rsidRPr="5ABF94EA">
              <w:rPr>
                <w:rFonts w:ascii="Times New Roman" w:eastAsia="Times New Roman" w:hAnsi="Times New Roman" w:cs="Times New Roman"/>
                <w:color w:val="000000" w:themeColor="text1"/>
              </w:rPr>
              <w:t xml:space="preserve"> study.</w:t>
            </w:r>
          </w:p>
          <w:p w14:paraId="4DC8570C" w14:textId="64758D4B" w:rsidR="2F2A14B8" w:rsidRDefault="2F2A14B8" w:rsidP="06D76AE4">
            <w:pPr>
              <w:rPr>
                <w:rFonts w:ascii="Times New Roman" w:eastAsia="Times New Roman" w:hAnsi="Times New Roman" w:cs="Times New Roman"/>
                <w:color w:val="000000" w:themeColor="text1"/>
              </w:rPr>
            </w:pPr>
          </w:p>
        </w:tc>
      </w:tr>
      <w:tr w:rsidR="2F2A14B8" w14:paraId="5BFE2CF6"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1A44EC" w14:textId="616A1E27"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11. Method of approach: How were participants approached? (e.g., face-to-face, telephone, mail, email)</w:t>
            </w:r>
          </w:p>
          <w:p w14:paraId="450FED9F" w14:textId="65D8C82E"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2DA341" w14:textId="3506C9A5" w:rsidR="68561912" w:rsidRDefault="33672F2A" w:rsidP="601D5E87">
            <w:pPr>
              <w:rPr>
                <w:rFonts w:ascii="Times New Roman" w:eastAsia="Times New Roman" w:hAnsi="Times New Roman" w:cs="Times New Roman"/>
              </w:rPr>
            </w:pPr>
            <w:r w:rsidRPr="601D5E87">
              <w:rPr>
                <w:rFonts w:ascii="Times New Roman" w:eastAsia="Times New Roman" w:hAnsi="Times New Roman" w:cs="Times New Roman"/>
              </w:rPr>
              <w:t>We invited maternal health stakeholders to participate via email followed by a REDCap link, a scheduling link, and Zoom invite with link.</w:t>
            </w:r>
          </w:p>
          <w:p w14:paraId="6F22883A" w14:textId="06CD4263" w:rsidR="045B5FE7" w:rsidRDefault="045B5FE7" w:rsidP="045B5FE7">
            <w:pPr>
              <w:rPr>
                <w:rFonts w:ascii="Times New Roman" w:eastAsia="Times New Roman" w:hAnsi="Times New Roman" w:cs="Times New Roman"/>
                <w:color w:val="000000" w:themeColor="text1"/>
              </w:rPr>
            </w:pPr>
          </w:p>
          <w:p w14:paraId="3BC237E3" w14:textId="7F45B2FA" w:rsidR="68561912" w:rsidRDefault="6174C081" w:rsidP="045B5FE7">
            <w:pPr>
              <w:rPr>
                <w:rFonts w:ascii="Times New Roman" w:eastAsia="Times New Roman" w:hAnsi="Times New Roman" w:cs="Times New Roman"/>
                <w:color w:val="000000" w:themeColor="text1"/>
              </w:rPr>
            </w:pPr>
            <w:r w:rsidRPr="5ABF94EA">
              <w:rPr>
                <w:rFonts w:ascii="Times New Roman" w:eastAsia="Times New Roman" w:hAnsi="Times New Roman" w:cs="Times New Roman"/>
                <w:color w:val="000000" w:themeColor="text1"/>
              </w:rPr>
              <w:t xml:space="preserve">Pregnant individuals were approached by the </w:t>
            </w:r>
            <w:r w:rsidR="21CFA8F1" w:rsidRPr="5ABF94EA">
              <w:rPr>
                <w:rFonts w:ascii="Times New Roman" w:eastAsia="Times New Roman" w:hAnsi="Times New Roman" w:cs="Times New Roman"/>
                <w:color w:val="000000" w:themeColor="text1"/>
              </w:rPr>
              <w:t>larger</w:t>
            </w:r>
            <w:r w:rsidRPr="5ABF94EA">
              <w:rPr>
                <w:rFonts w:ascii="Times New Roman" w:eastAsia="Times New Roman" w:hAnsi="Times New Roman" w:cs="Times New Roman"/>
                <w:color w:val="000000" w:themeColor="text1"/>
              </w:rPr>
              <w:t xml:space="preserve"> study coordinator with an invitation to participate. </w:t>
            </w:r>
          </w:p>
          <w:p w14:paraId="45520CC0" w14:textId="742ADA40" w:rsidR="2F2A14B8" w:rsidRDefault="2F2A14B8" w:rsidP="06D76AE4">
            <w:pPr>
              <w:rPr>
                <w:rFonts w:ascii="Times New Roman" w:eastAsia="Times New Roman" w:hAnsi="Times New Roman" w:cs="Times New Roman"/>
                <w:color w:val="000000" w:themeColor="text1"/>
              </w:rPr>
            </w:pPr>
          </w:p>
        </w:tc>
      </w:tr>
      <w:tr w:rsidR="2F2A14B8" w14:paraId="031AAF43"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CFDDB1" w14:textId="2769D00F"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lastRenderedPageBreak/>
              <w:t>12. Sample size: How many participants were in the study?</w:t>
            </w:r>
          </w:p>
          <w:p w14:paraId="76B8F02D" w14:textId="37690D05"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ABAC45" w14:textId="0229EFEF" w:rsidR="2F2A14B8" w:rsidRDefault="2F2A14B8" w:rsidP="2F2A14B8">
            <w:pPr>
              <w:rPr>
                <w:rFonts w:ascii="Times New Roman" w:eastAsia="Times New Roman" w:hAnsi="Times New Roman" w:cs="Times New Roman"/>
                <w:color w:val="000000" w:themeColor="text1"/>
              </w:rPr>
            </w:pPr>
            <w:r w:rsidRPr="045B5FE7">
              <w:rPr>
                <w:rFonts w:ascii="Times New Roman" w:eastAsia="Times New Roman" w:hAnsi="Times New Roman" w:cs="Times New Roman"/>
                <w:color w:val="000000" w:themeColor="text1"/>
              </w:rPr>
              <w:t>10 maternal health stakeholders</w:t>
            </w:r>
            <w:r w:rsidR="1E5B3407" w:rsidRPr="045B5FE7">
              <w:rPr>
                <w:rFonts w:ascii="Times New Roman" w:eastAsia="Times New Roman" w:hAnsi="Times New Roman" w:cs="Times New Roman"/>
                <w:color w:val="000000" w:themeColor="text1"/>
              </w:rPr>
              <w:t xml:space="preserve"> and 7 pregnant individuals. </w:t>
            </w:r>
          </w:p>
        </w:tc>
      </w:tr>
      <w:tr w:rsidR="2F2A14B8" w14:paraId="1B9B03BF"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F6FE43" w14:textId="0084FFB3"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13. Non-participation: How many people refused to participate or dropped out? Reasons?</w:t>
            </w:r>
          </w:p>
          <w:p w14:paraId="7962584A" w14:textId="7B89B40C"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B3E269" w14:textId="26D8F6DA" w:rsidR="2F2A14B8" w:rsidRDefault="2F2A14B8" w:rsidP="045B5FE7">
            <w:pPr>
              <w:rPr>
                <w:rFonts w:ascii="Times New Roman" w:eastAsia="Times New Roman" w:hAnsi="Times New Roman" w:cs="Times New Roman"/>
                <w:color w:val="000000" w:themeColor="text1"/>
              </w:rPr>
            </w:pPr>
            <w:r w:rsidRPr="045B5FE7">
              <w:rPr>
                <w:rFonts w:ascii="Times New Roman" w:eastAsia="Times New Roman" w:hAnsi="Times New Roman" w:cs="Times New Roman"/>
                <w:color w:val="000000" w:themeColor="text1"/>
              </w:rPr>
              <w:t xml:space="preserve">No </w:t>
            </w:r>
            <w:r w:rsidR="4E0F220F" w:rsidRPr="045B5FE7">
              <w:rPr>
                <w:rFonts w:ascii="Times New Roman" w:eastAsia="Times New Roman" w:hAnsi="Times New Roman" w:cs="Times New Roman"/>
                <w:color w:val="000000" w:themeColor="text1"/>
              </w:rPr>
              <w:t>providers</w:t>
            </w:r>
            <w:r w:rsidRPr="045B5FE7">
              <w:rPr>
                <w:rFonts w:ascii="Times New Roman" w:eastAsia="Times New Roman" w:hAnsi="Times New Roman" w:cs="Times New Roman"/>
                <w:color w:val="000000" w:themeColor="text1"/>
              </w:rPr>
              <w:t xml:space="preserve"> refused to participate. We had one participant no show and while we followed up with them to reschedule, we did not receive a response or learn their reason for not continuing with the study.</w:t>
            </w:r>
          </w:p>
          <w:p w14:paraId="386F399F" w14:textId="4908E74C" w:rsidR="2F2A14B8" w:rsidRDefault="4E20160A" w:rsidP="045B5FE7">
            <w:pPr>
              <w:spacing w:after="0"/>
            </w:pPr>
            <w:r w:rsidRPr="045B5FE7">
              <w:rPr>
                <w:rFonts w:ascii="Times New Roman" w:eastAsia="Times New Roman" w:hAnsi="Times New Roman" w:cs="Times New Roman"/>
                <w:color w:val="000000" w:themeColor="text1"/>
              </w:rPr>
              <w:t xml:space="preserve">We contacted 22 eligible patients to participate, and 7 individuals were interested. No one dropped out of the study. </w:t>
            </w:r>
          </w:p>
        </w:tc>
      </w:tr>
      <w:tr w:rsidR="2F2A14B8" w14:paraId="77211F2A"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6C8F2B" w14:textId="4DA8F5E4"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i/>
                <w:iCs/>
                <w:color w:val="000000" w:themeColor="text1"/>
              </w:rPr>
              <w:t>Setting</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9E6F78" w14:textId="543BEE4D"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38C75D74"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799348" w14:textId="02E5BA9B"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14. Setting of data collection: Where was the data collected? (e.g., home, clinic, workplace)</w:t>
            </w:r>
          </w:p>
          <w:p w14:paraId="3FCD8432" w14:textId="4AD02246"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6B7BA5" w14:textId="5CF90711"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We collected data remotely via HIPAA-compliant Zoom. </w:t>
            </w:r>
          </w:p>
        </w:tc>
      </w:tr>
      <w:tr w:rsidR="2F2A14B8" w14:paraId="14966D64"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37FD58" w14:textId="2FED0046"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15. Presence of non-participants: Was anyone else present besides the participants and researchers?</w:t>
            </w:r>
          </w:p>
          <w:p w14:paraId="0E597726" w14:textId="060911F3"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19C94F" w14:textId="1C7E456C" w:rsidR="2F2A14B8" w:rsidRDefault="2F2A14B8" w:rsidP="2F2A14B8">
            <w:pPr>
              <w:rPr>
                <w:rFonts w:ascii="Times New Roman" w:eastAsia="Times New Roman" w:hAnsi="Times New Roman" w:cs="Times New Roman"/>
                <w:color w:val="000000" w:themeColor="text1"/>
              </w:rPr>
            </w:pPr>
            <w:r w:rsidRPr="045B5FE7">
              <w:rPr>
                <w:rFonts w:ascii="Times New Roman" w:eastAsia="Times New Roman" w:hAnsi="Times New Roman" w:cs="Times New Roman"/>
                <w:color w:val="000000" w:themeColor="text1"/>
              </w:rPr>
              <w:t xml:space="preserve">Data was collected </w:t>
            </w:r>
            <w:r w:rsidR="39AA8F4E" w:rsidRPr="045B5FE7">
              <w:rPr>
                <w:rFonts w:ascii="Times New Roman" w:eastAsia="Times New Roman" w:hAnsi="Times New Roman" w:cs="Times New Roman"/>
                <w:color w:val="000000" w:themeColor="text1"/>
              </w:rPr>
              <w:t>remotely;</w:t>
            </w:r>
            <w:r w:rsidRPr="045B5FE7">
              <w:rPr>
                <w:rFonts w:ascii="Times New Roman" w:eastAsia="Times New Roman" w:hAnsi="Times New Roman" w:cs="Times New Roman"/>
                <w:color w:val="000000" w:themeColor="text1"/>
              </w:rPr>
              <w:t xml:space="preserve"> thus, the primary people present during the interviews were the participant and interviewers. Due to data collection remotely during the COVID-19 pandemic and often outside of clinical settings, we sometimes saw family members (e.g., spouses, young children) present in the background of Zoom meetings. </w:t>
            </w:r>
          </w:p>
        </w:tc>
      </w:tr>
      <w:tr w:rsidR="2F2A14B8" w14:paraId="114DE5E8"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0DA869" w14:textId="4D09C5DD"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16. Description of sample: What are the important characteristics of the sample? (e.g., demographic data, date)</w:t>
            </w:r>
          </w:p>
          <w:p w14:paraId="0B644C33" w14:textId="71E868DF"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EF0BBF" w14:textId="1FEF8D20" w:rsidR="2F2A14B8" w:rsidRDefault="66388EB8" w:rsidP="045B5FE7">
            <w:pPr>
              <w:spacing w:after="0"/>
            </w:pPr>
            <w:r w:rsidRPr="045B5FE7">
              <w:rPr>
                <w:rFonts w:ascii="Times New Roman" w:eastAsia="Times New Roman" w:hAnsi="Times New Roman" w:cs="Times New Roman"/>
                <w:color w:val="000000" w:themeColor="text1"/>
              </w:rPr>
              <w:t>Characteristics are detailed in Table 1 and Table 2</w:t>
            </w:r>
          </w:p>
        </w:tc>
      </w:tr>
      <w:tr w:rsidR="2F2A14B8" w14:paraId="6AB02A91"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6CDF07" w14:textId="6A7A8278"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i/>
                <w:iCs/>
                <w:color w:val="000000" w:themeColor="text1"/>
              </w:rPr>
              <w:t>Data collection</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BFFF66" w14:textId="2EC747A5"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4E23EFFB" w14:textId="77777777" w:rsidTr="5ABF94EA">
        <w:trPr>
          <w:trHeight w:val="810"/>
        </w:trPr>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491986" w14:textId="42E5B8BA"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17. Interview guide: Were questions, prompts, guides provided by the authors? Was it pilot tested?</w:t>
            </w:r>
          </w:p>
          <w:p w14:paraId="44C23C47" w14:textId="15309593"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5638F5" w14:textId="28D044F8"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We created a semi-structured interview guide based upon qualitative and quantitative literature, and modifications based on team feedback before and after interviews.</w:t>
            </w:r>
          </w:p>
        </w:tc>
      </w:tr>
      <w:tr w:rsidR="2F2A14B8" w14:paraId="7ADE9AD6"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C89EC6" w14:textId="53FBA691"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lastRenderedPageBreak/>
              <w:t>18. Repeat interviews: Were repeat interviews carried out? If yes, how many?</w:t>
            </w:r>
          </w:p>
          <w:p w14:paraId="271040EE" w14:textId="765D82C2"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1DC2BF" w14:textId="207EBC06"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We did not conduct repeat interviews as part of the study process. </w:t>
            </w:r>
          </w:p>
        </w:tc>
      </w:tr>
      <w:tr w:rsidR="2F2A14B8" w14:paraId="2A4B486B"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BB1538" w14:textId="782FF6EA"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19. Audio/visual recording: Did the research use audio or visual recording to collect the data?</w:t>
            </w:r>
          </w:p>
          <w:p w14:paraId="5E42ACB9" w14:textId="185C4AAD"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90CDB7" w14:textId="5F4973AC"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We recorded using HIPAA-compliant Zoom, which automatically produced audio and video outputs. Upon transcription of the audio file by an external transcriber, both audio and video outputs were deleted.</w:t>
            </w:r>
          </w:p>
        </w:tc>
      </w:tr>
      <w:tr w:rsidR="2F2A14B8" w14:paraId="1063A2D3" w14:textId="77777777" w:rsidTr="5ABF94EA">
        <w:trPr>
          <w:trHeight w:val="1080"/>
        </w:trPr>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D7781C" w14:textId="33DAB115"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20. Field notes: Were ﬁeld notes made during and/or after the interview or focus group?</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6CCAA5" w14:textId="3FFBD359"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Lead and secondary interviewers took notes during interviews, wrote brief interview summaries after interviews, and upon transcription of the interview, wrote initial memos for each interview to capture emerging themes and patterns.</w:t>
            </w:r>
          </w:p>
        </w:tc>
      </w:tr>
      <w:tr w:rsidR="2F2A14B8" w14:paraId="5F5901A8"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ABACA5" w14:textId="64EF1762"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21. Duration: What was the duration of the interviews or focus group?</w:t>
            </w:r>
          </w:p>
          <w:p w14:paraId="32D60B51" w14:textId="718FF314"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8D2290" w14:textId="3BB9CC25"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Interviews lasted between 30 and 60 minutes.</w:t>
            </w:r>
          </w:p>
        </w:tc>
      </w:tr>
      <w:tr w:rsidR="2F2A14B8" w14:paraId="26205021"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B62157" w14:textId="48BF1F02"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22. Data saturation: Was data saturation discussed?</w:t>
            </w:r>
          </w:p>
          <w:p w14:paraId="5BC2251A" w14:textId="68E435A2"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FD8257" w14:textId="53563434"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We discussed data saturation, and this was achieved.</w:t>
            </w:r>
          </w:p>
        </w:tc>
      </w:tr>
      <w:tr w:rsidR="2F2A14B8" w14:paraId="2AAAE256"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C05A98" w14:textId="6FEA7D14"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23. Transcripts returned: Were transcripts returned to participants for comment and/or correction?</w:t>
            </w:r>
          </w:p>
          <w:p w14:paraId="331B2BD9" w14:textId="2B6F0C25"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730538" w14:textId="68810A40"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Because we conducted interviews remotely and had an external professional transcribe the interviews, we did not return transcripts to participants for correction as we are confident in the accuracy of the transcripts.</w:t>
            </w:r>
          </w:p>
        </w:tc>
      </w:tr>
    </w:tbl>
    <w:p w14:paraId="33A34D58" w14:textId="7D82D69B" w:rsidR="000A3C70" w:rsidRDefault="000A3C70" w:rsidP="2F2A14B8">
      <w:pPr>
        <w:tabs>
          <w:tab w:val="center" w:pos="4680"/>
          <w:tab w:val="right" w:pos="9360"/>
        </w:tabs>
        <w:ind w:right="360"/>
        <w:rPr>
          <w:rFonts w:ascii="Times New Roman" w:eastAsia="Times New Roman" w:hAnsi="Times New Roman" w:cs="Times New Roman"/>
          <w:sz w:val="24"/>
          <w:szCs w:val="24"/>
        </w:rPr>
      </w:pPr>
    </w:p>
    <w:tbl>
      <w:tblPr>
        <w:tblW w:w="0" w:type="auto"/>
        <w:tblInd w:w="105" w:type="dxa"/>
        <w:tblLayout w:type="fixed"/>
        <w:tblLook w:val="06A0" w:firstRow="1" w:lastRow="0" w:firstColumn="1" w:lastColumn="0" w:noHBand="1" w:noVBand="1"/>
      </w:tblPr>
      <w:tblGrid>
        <w:gridCol w:w="4665"/>
        <w:gridCol w:w="4530"/>
      </w:tblGrid>
      <w:tr w:rsidR="2F2A14B8" w14:paraId="6E3FD28F"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5EA543" w14:textId="772ECCD5"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b/>
                <w:bCs/>
                <w:color w:val="000000" w:themeColor="text1"/>
              </w:rPr>
              <w:t>Domain 3: analysis and ﬁndings</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23FEDE" w14:textId="74196E7A"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3C6AC631"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DE4C2B" w14:textId="016F3B19"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i/>
                <w:iCs/>
                <w:color w:val="000000" w:themeColor="text1"/>
              </w:rPr>
              <w:t>Data analysis</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B7A808" w14:textId="37E0A060"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p w14:paraId="1D2EC950" w14:textId="2C63E0A5"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78D37AB5"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4598ED" w14:textId="0F008925"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24. Number of data coders: How many data coders coded the data?</w:t>
            </w:r>
          </w:p>
          <w:p w14:paraId="1A9F2C22" w14:textId="44C77697"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4BF7E3" w14:textId="1BD05D57" w:rsidR="2F2A14B8" w:rsidRDefault="2F2A14B8" w:rsidP="2F2A14B8">
            <w:pPr>
              <w:rPr>
                <w:rFonts w:ascii="Times New Roman" w:eastAsia="Times New Roman" w:hAnsi="Times New Roman" w:cs="Times New Roman"/>
                <w:color w:val="000000" w:themeColor="text1"/>
              </w:rPr>
            </w:pPr>
            <w:r w:rsidRPr="5ABF94EA">
              <w:rPr>
                <w:rFonts w:ascii="Times New Roman" w:eastAsia="Times New Roman" w:hAnsi="Times New Roman" w:cs="Times New Roman"/>
                <w:color w:val="000000" w:themeColor="text1"/>
              </w:rPr>
              <w:t>Two people coded each transcript.</w:t>
            </w:r>
            <w:r w:rsidR="19B30F4F" w:rsidRPr="5ABF94EA">
              <w:rPr>
                <w:rFonts w:ascii="Times New Roman" w:eastAsia="Times New Roman" w:hAnsi="Times New Roman" w:cs="Times New Roman"/>
                <w:color w:val="000000" w:themeColor="text1"/>
              </w:rPr>
              <w:t xml:space="preserve"> Team members met regularly to ensure intercoder reliability and understanding of the codebook. </w:t>
            </w:r>
          </w:p>
        </w:tc>
      </w:tr>
      <w:tr w:rsidR="2F2A14B8" w14:paraId="470177D1"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BA63B1" w14:textId="20255A0C"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25. Description of the coding tree: Did authors provide a description of the coding tree?</w:t>
            </w:r>
          </w:p>
          <w:p w14:paraId="3D8E7836" w14:textId="32CA836F"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A0B4F4" w14:textId="59272F28" w:rsidR="2F2A14B8" w:rsidRDefault="0BB512F2" w:rsidP="2F2A14B8">
            <w:pPr>
              <w:rPr>
                <w:rFonts w:ascii="Times New Roman" w:eastAsia="Times New Roman" w:hAnsi="Times New Roman" w:cs="Times New Roman"/>
                <w:color w:val="000000" w:themeColor="text1"/>
              </w:rPr>
            </w:pPr>
            <w:r w:rsidRPr="5ABF94EA">
              <w:rPr>
                <w:rFonts w:ascii="Times New Roman" w:eastAsia="Times New Roman" w:hAnsi="Times New Roman" w:cs="Times New Roman"/>
                <w:color w:val="000000" w:themeColor="text1"/>
              </w:rPr>
              <w:t>We describe the coding process in the Methods section and provide the final codebook in the Appendix.</w:t>
            </w:r>
            <w:r w:rsidR="2F2A14B8" w:rsidRPr="5ABF94EA">
              <w:rPr>
                <w:rFonts w:ascii="Times New Roman" w:eastAsia="Times New Roman" w:hAnsi="Times New Roman" w:cs="Times New Roman"/>
                <w:color w:val="000000" w:themeColor="text1"/>
              </w:rPr>
              <w:t xml:space="preserve"> </w:t>
            </w:r>
            <w:r w:rsidR="3EEDE38E" w:rsidRPr="5ABF94EA">
              <w:rPr>
                <w:rFonts w:ascii="Times New Roman" w:eastAsia="Times New Roman" w:hAnsi="Times New Roman" w:cs="Times New Roman"/>
                <w:color w:val="000000" w:themeColor="text1"/>
              </w:rPr>
              <w:t>Authors developed an initial codebook used to code one transcript as a team.</w:t>
            </w:r>
            <w:r w:rsidR="7BD98DE3" w:rsidRPr="5ABF94EA">
              <w:rPr>
                <w:rFonts w:ascii="Times New Roman" w:eastAsia="Times New Roman" w:hAnsi="Times New Roman" w:cs="Times New Roman"/>
                <w:color w:val="000000" w:themeColor="text1"/>
              </w:rPr>
              <w:t xml:space="preserve"> </w:t>
            </w:r>
            <w:r w:rsidR="7BD98DE3" w:rsidRPr="5ABF94EA">
              <w:rPr>
                <w:rFonts w:ascii="Times New Roman" w:eastAsia="Times New Roman" w:hAnsi="Times New Roman" w:cs="Times New Roman"/>
                <w:color w:val="000000" w:themeColor="text1"/>
              </w:rPr>
              <w:lastRenderedPageBreak/>
              <w:t xml:space="preserve">Based on team discussions, the codebook was iteratively revised for accuracy and consistency. </w:t>
            </w:r>
          </w:p>
        </w:tc>
      </w:tr>
      <w:tr w:rsidR="2F2A14B8" w14:paraId="7B31EB79"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2A26EB" w14:textId="16593983"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lastRenderedPageBreak/>
              <w:t>26. Derivation of themes: Were themes identiﬁed in advance or derived from the data?</w:t>
            </w:r>
          </w:p>
          <w:p w14:paraId="1664C945" w14:textId="2ABD690A"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362F9A" w14:textId="2EC7DF1D" w:rsidR="2F2A14B8" w:rsidRDefault="4A2EF717" w:rsidP="2F2A14B8">
            <w:pPr>
              <w:rPr>
                <w:rFonts w:ascii="Times New Roman" w:eastAsia="Times New Roman" w:hAnsi="Times New Roman" w:cs="Times New Roman"/>
                <w:color w:val="000000" w:themeColor="text1"/>
              </w:rPr>
            </w:pPr>
            <w:r w:rsidRPr="601D5E87">
              <w:rPr>
                <w:rFonts w:ascii="Times New Roman" w:eastAsia="Times New Roman" w:hAnsi="Times New Roman" w:cs="Times New Roman"/>
                <w:color w:val="000000" w:themeColor="text1"/>
              </w:rPr>
              <w:t>W</w:t>
            </w:r>
            <w:r w:rsidR="2F2A14B8" w:rsidRPr="601D5E87">
              <w:rPr>
                <w:rFonts w:ascii="Times New Roman" w:eastAsia="Times New Roman" w:hAnsi="Times New Roman" w:cs="Times New Roman"/>
                <w:color w:val="000000" w:themeColor="text1"/>
              </w:rPr>
              <w:t>e identified themes derived from the data.</w:t>
            </w:r>
          </w:p>
        </w:tc>
      </w:tr>
      <w:tr w:rsidR="2F2A14B8" w14:paraId="409962B7"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FD4389" w14:textId="26C73BD9"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27. Software: What software, if applicable, was used to manage the data?</w:t>
            </w:r>
          </w:p>
          <w:p w14:paraId="37DFADD8" w14:textId="24223658"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630D1D" w14:textId="23EFB72B" w:rsidR="2F2A14B8" w:rsidRDefault="2F2A14B8" w:rsidP="2F2A14B8">
            <w:pPr>
              <w:rPr>
                <w:rFonts w:ascii="Times New Roman" w:eastAsia="Times New Roman" w:hAnsi="Times New Roman" w:cs="Times New Roman"/>
                <w:color w:val="222222"/>
                <w:sz w:val="24"/>
                <w:szCs w:val="24"/>
              </w:rPr>
            </w:pPr>
            <w:r w:rsidRPr="2F2A14B8">
              <w:rPr>
                <w:rFonts w:ascii="Times New Roman" w:eastAsia="Times New Roman" w:hAnsi="Times New Roman" w:cs="Times New Roman"/>
                <w:color w:val="222222"/>
                <w:sz w:val="24"/>
                <w:szCs w:val="24"/>
              </w:rPr>
              <w:t>ATLAS.ti, Mac Version 22.1.0</w:t>
            </w:r>
          </w:p>
        </w:tc>
      </w:tr>
      <w:tr w:rsidR="2F2A14B8" w14:paraId="2D69D5B8"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DCE644" w14:textId="3EFBCFE3"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28. Participant checking: Did participants provide feedback on the ﬁndings?</w:t>
            </w:r>
          </w:p>
          <w:p w14:paraId="0400AB1C" w14:textId="7415CD90"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3FC90B" w14:textId="4F720C74"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No.</w:t>
            </w:r>
          </w:p>
        </w:tc>
      </w:tr>
      <w:tr w:rsidR="2F2A14B8" w14:paraId="13C08838"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E111DC" w14:textId="03321EB9"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i/>
                <w:iCs/>
                <w:color w:val="000000" w:themeColor="text1"/>
              </w:rPr>
              <w:t>Reporting</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874B24" w14:textId="75A4E018"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p w14:paraId="78E8E8A2" w14:textId="72907BB4"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 </w:t>
            </w:r>
          </w:p>
        </w:tc>
      </w:tr>
      <w:tr w:rsidR="2F2A14B8" w14:paraId="429362E3"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5BF1C3" w14:textId="2B1AB1E9"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29. Quotations presented: Were participant quotations presented to illustrate the themes/ﬁndings? Was each quotation identiﬁed? (e.g., participant number)</w:t>
            </w:r>
          </w:p>
          <w:p w14:paraId="75865B61" w14:textId="31956F5E"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6E682F" w14:textId="1C912B94" w:rsidR="2F2A14B8" w:rsidRDefault="2F2A14B8" w:rsidP="2F2A14B8">
            <w:pPr>
              <w:rPr>
                <w:rFonts w:ascii="Times New Roman" w:eastAsia="Times New Roman" w:hAnsi="Times New Roman" w:cs="Times New Roman"/>
                <w:color w:val="000000" w:themeColor="text1"/>
              </w:rPr>
            </w:pPr>
            <w:r w:rsidRPr="045B5FE7">
              <w:rPr>
                <w:rFonts w:ascii="Times New Roman" w:eastAsia="Times New Roman" w:hAnsi="Times New Roman" w:cs="Times New Roman"/>
                <w:color w:val="000000" w:themeColor="text1"/>
              </w:rPr>
              <w:t xml:space="preserve">We presented direct participation quotes in the Results section and identified participants by </w:t>
            </w:r>
            <w:r w:rsidR="6FAFAA42" w:rsidRPr="045B5FE7">
              <w:rPr>
                <w:rFonts w:ascii="Times New Roman" w:eastAsia="Times New Roman" w:hAnsi="Times New Roman" w:cs="Times New Roman"/>
                <w:color w:val="000000" w:themeColor="text1"/>
              </w:rPr>
              <w:t>participant number</w:t>
            </w:r>
            <w:r w:rsidRPr="045B5FE7">
              <w:rPr>
                <w:rFonts w:ascii="Times New Roman" w:eastAsia="Times New Roman" w:hAnsi="Times New Roman" w:cs="Times New Roman"/>
                <w:color w:val="000000" w:themeColor="text1"/>
              </w:rPr>
              <w:t xml:space="preserve">. </w:t>
            </w:r>
          </w:p>
        </w:tc>
      </w:tr>
      <w:tr w:rsidR="2F2A14B8" w14:paraId="4A8DFA53"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48DB7A" w14:textId="3E3C5A46"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30. Data and ﬁndings consistent: Was there consistency between the data presented and the ﬁndings?</w:t>
            </w:r>
          </w:p>
          <w:p w14:paraId="60C54A56" w14:textId="71E1C1FA"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9BC734" w14:textId="663F3350"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There was consistency between the data presented and the findings. </w:t>
            </w:r>
          </w:p>
        </w:tc>
      </w:tr>
      <w:tr w:rsidR="2F2A14B8" w14:paraId="699C85D8" w14:textId="77777777" w:rsidTr="5ABF94EA">
        <w:trPr>
          <w:trHeight w:val="1260"/>
        </w:trPr>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E48D8D6" w14:textId="43816AB0"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31. Clarity of major themes: Were major themes clearly presented in the ﬁndings?</w:t>
            </w:r>
          </w:p>
          <w:p w14:paraId="2699BBFB" w14:textId="4F6143DB"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E6BF78" w14:textId="27B9C54A"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 xml:space="preserve">These major themes and patterns are outlined in the Results section. </w:t>
            </w:r>
          </w:p>
        </w:tc>
      </w:tr>
      <w:tr w:rsidR="2F2A14B8" w14:paraId="49F6C1D0" w14:textId="77777777" w:rsidTr="5ABF94EA">
        <w:tc>
          <w:tcPr>
            <w:tcW w:w="46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A66688" w14:textId="3DD1CBB6"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32. Clarity of minor themes: Is there a description of diverse cases or discussion of minor themes?</w:t>
            </w:r>
          </w:p>
          <w:p w14:paraId="050D09FC" w14:textId="09B01D07" w:rsidR="2F2A14B8" w:rsidRDefault="2F2A14B8" w:rsidP="2F2A14B8">
            <w:pPr>
              <w:rPr>
                <w:rFonts w:ascii="Times New Roman" w:eastAsia="Times New Roman" w:hAnsi="Times New Roman" w:cs="Times New Roman"/>
                <w:color w:val="000000" w:themeColor="text1"/>
              </w:rPr>
            </w:pP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81C513" w14:textId="28C5B93B" w:rsidR="2F2A14B8" w:rsidRDefault="2F2A14B8" w:rsidP="2F2A14B8">
            <w:pPr>
              <w:rPr>
                <w:rFonts w:ascii="Times New Roman" w:eastAsia="Times New Roman" w:hAnsi="Times New Roman" w:cs="Times New Roman"/>
                <w:color w:val="000000" w:themeColor="text1"/>
              </w:rPr>
            </w:pPr>
            <w:r w:rsidRPr="2F2A14B8">
              <w:rPr>
                <w:rFonts w:ascii="Times New Roman" w:eastAsia="Times New Roman" w:hAnsi="Times New Roman" w:cs="Times New Roman"/>
                <w:color w:val="000000" w:themeColor="text1"/>
              </w:rPr>
              <w:t>These minor themes and patterns are also outlined in the Results section and contribute to nuanced stakeholder responses.</w:t>
            </w:r>
          </w:p>
        </w:tc>
      </w:tr>
    </w:tbl>
    <w:p w14:paraId="0D0C2995" w14:textId="578316BA" w:rsidR="000A3C70" w:rsidRDefault="000A3C70" w:rsidP="2F2A14B8">
      <w:pPr>
        <w:spacing w:line="360" w:lineRule="auto"/>
        <w:rPr>
          <w:rFonts w:ascii="Times New Roman" w:eastAsia="Times New Roman" w:hAnsi="Times New Roman" w:cs="Times New Roman"/>
          <w:color w:val="222222"/>
          <w:sz w:val="24"/>
          <w:szCs w:val="24"/>
        </w:rPr>
      </w:pPr>
    </w:p>
    <w:p w14:paraId="356090F5" w14:textId="1B59D94A" w:rsidR="000A3C70" w:rsidRDefault="000A3C70" w:rsidP="2F2A14B8">
      <w:pPr>
        <w:spacing w:line="360" w:lineRule="auto"/>
        <w:rPr>
          <w:rFonts w:ascii="Times New Roman" w:eastAsia="Times New Roman" w:hAnsi="Times New Roman" w:cs="Times New Roman"/>
          <w:color w:val="222222"/>
          <w:sz w:val="24"/>
          <w:szCs w:val="24"/>
        </w:rPr>
      </w:pPr>
    </w:p>
    <w:p w14:paraId="2C078E63" w14:textId="5600BD36" w:rsidR="000A3C70" w:rsidRDefault="000A3C70" w:rsidP="2F2A14B8">
      <w:pPr>
        <w:rPr>
          <w:rFonts w:ascii="Times New Roman" w:eastAsia="Times New Roman" w:hAnsi="Times New Roman" w:cs="Times New Roman"/>
        </w:rPr>
      </w:pPr>
    </w:p>
    <w:sectPr w:rsidR="000A3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F7033C"/>
    <w:rsid w:val="000A3C70"/>
    <w:rsid w:val="003B25BF"/>
    <w:rsid w:val="0089732F"/>
    <w:rsid w:val="009318A2"/>
    <w:rsid w:val="00B21249"/>
    <w:rsid w:val="00F1204C"/>
    <w:rsid w:val="010C6279"/>
    <w:rsid w:val="01D3BA19"/>
    <w:rsid w:val="021C2C0C"/>
    <w:rsid w:val="02B11DDB"/>
    <w:rsid w:val="03C59D67"/>
    <w:rsid w:val="03E978A9"/>
    <w:rsid w:val="045B5FE7"/>
    <w:rsid w:val="046F7938"/>
    <w:rsid w:val="066B2CC9"/>
    <w:rsid w:val="06977324"/>
    <w:rsid w:val="06C533EE"/>
    <w:rsid w:val="06D76AE4"/>
    <w:rsid w:val="07A719FA"/>
    <w:rsid w:val="0829D340"/>
    <w:rsid w:val="08D95D6D"/>
    <w:rsid w:val="0948AC05"/>
    <w:rsid w:val="096A3BEA"/>
    <w:rsid w:val="0A7B30A9"/>
    <w:rsid w:val="0ABF069A"/>
    <w:rsid w:val="0ADEBABC"/>
    <w:rsid w:val="0BB512F2"/>
    <w:rsid w:val="0BD8B95B"/>
    <w:rsid w:val="0D4D382D"/>
    <w:rsid w:val="0E66577C"/>
    <w:rsid w:val="0E91E863"/>
    <w:rsid w:val="0F882CC9"/>
    <w:rsid w:val="0F978E69"/>
    <w:rsid w:val="0FB5ECD9"/>
    <w:rsid w:val="1134D3E3"/>
    <w:rsid w:val="12E21B7E"/>
    <w:rsid w:val="13AAF98C"/>
    <w:rsid w:val="146AFF8C"/>
    <w:rsid w:val="14797137"/>
    <w:rsid w:val="15BFF606"/>
    <w:rsid w:val="16334A4A"/>
    <w:rsid w:val="19B30F4F"/>
    <w:rsid w:val="19C56290"/>
    <w:rsid w:val="1A7BDFBF"/>
    <w:rsid w:val="1BCF791C"/>
    <w:rsid w:val="1D3DF02E"/>
    <w:rsid w:val="1DB3E936"/>
    <w:rsid w:val="1E5B3407"/>
    <w:rsid w:val="1E87290D"/>
    <w:rsid w:val="1FDA2C90"/>
    <w:rsid w:val="21CFA8F1"/>
    <w:rsid w:val="2261D25E"/>
    <w:rsid w:val="242940CF"/>
    <w:rsid w:val="2556A740"/>
    <w:rsid w:val="26A2C128"/>
    <w:rsid w:val="26A65E70"/>
    <w:rsid w:val="273DECAC"/>
    <w:rsid w:val="28FD378E"/>
    <w:rsid w:val="2988E8A3"/>
    <w:rsid w:val="29C5D221"/>
    <w:rsid w:val="2A5321EF"/>
    <w:rsid w:val="2B6FA58D"/>
    <w:rsid w:val="2C67697E"/>
    <w:rsid w:val="2DE46FF9"/>
    <w:rsid w:val="2E17039A"/>
    <w:rsid w:val="2E833369"/>
    <w:rsid w:val="2E91F9F8"/>
    <w:rsid w:val="2F2A14B8"/>
    <w:rsid w:val="2F62465A"/>
    <w:rsid w:val="2F7DF8DF"/>
    <w:rsid w:val="3017CA45"/>
    <w:rsid w:val="30CAEAF0"/>
    <w:rsid w:val="31312DDE"/>
    <w:rsid w:val="32C3022A"/>
    <w:rsid w:val="332F7900"/>
    <w:rsid w:val="33523204"/>
    <w:rsid w:val="33672F2A"/>
    <w:rsid w:val="338AB645"/>
    <w:rsid w:val="33E6132A"/>
    <w:rsid w:val="3450EAFD"/>
    <w:rsid w:val="34EED799"/>
    <w:rsid w:val="35DE705D"/>
    <w:rsid w:val="35FA2E87"/>
    <w:rsid w:val="3617EA73"/>
    <w:rsid w:val="362099AE"/>
    <w:rsid w:val="36903383"/>
    <w:rsid w:val="371714B6"/>
    <w:rsid w:val="37DE4D49"/>
    <w:rsid w:val="3815DB02"/>
    <w:rsid w:val="38AECB70"/>
    <w:rsid w:val="39697F41"/>
    <w:rsid w:val="39AA8F4E"/>
    <w:rsid w:val="3C6AA584"/>
    <w:rsid w:val="3C77F5D1"/>
    <w:rsid w:val="3C86677C"/>
    <w:rsid w:val="3DDF8239"/>
    <w:rsid w:val="3E500CE5"/>
    <w:rsid w:val="3E87DD64"/>
    <w:rsid w:val="3EEDE38E"/>
    <w:rsid w:val="4159D89F"/>
    <w:rsid w:val="4288D9E6"/>
    <w:rsid w:val="44785104"/>
    <w:rsid w:val="47B534C1"/>
    <w:rsid w:val="47C64797"/>
    <w:rsid w:val="4A263F21"/>
    <w:rsid w:val="4A2EF717"/>
    <w:rsid w:val="4B628B96"/>
    <w:rsid w:val="4C2BAEE7"/>
    <w:rsid w:val="4CFE5BF7"/>
    <w:rsid w:val="4E0F220F"/>
    <w:rsid w:val="4E20160A"/>
    <w:rsid w:val="4FE4776D"/>
    <w:rsid w:val="50FF200A"/>
    <w:rsid w:val="52526B89"/>
    <w:rsid w:val="52C6095E"/>
    <w:rsid w:val="52F3082E"/>
    <w:rsid w:val="535803DC"/>
    <w:rsid w:val="53BDFAA1"/>
    <w:rsid w:val="53C73D44"/>
    <w:rsid w:val="5436C0CC"/>
    <w:rsid w:val="55FA26D4"/>
    <w:rsid w:val="56A53E3D"/>
    <w:rsid w:val="56C9742B"/>
    <w:rsid w:val="592C9FC2"/>
    <w:rsid w:val="595B61CC"/>
    <w:rsid w:val="59E223AD"/>
    <w:rsid w:val="59ECA9CA"/>
    <w:rsid w:val="59F55AB3"/>
    <w:rsid w:val="5A2FA79C"/>
    <w:rsid w:val="5ABF94EA"/>
    <w:rsid w:val="5AD15D97"/>
    <w:rsid w:val="5BF17945"/>
    <w:rsid w:val="5D5AEE67"/>
    <w:rsid w:val="5F170C0A"/>
    <w:rsid w:val="5FC02F89"/>
    <w:rsid w:val="5FD7BEF5"/>
    <w:rsid w:val="601D5E87"/>
    <w:rsid w:val="60754557"/>
    <w:rsid w:val="60F36BDD"/>
    <w:rsid w:val="6174C081"/>
    <w:rsid w:val="621B77B4"/>
    <w:rsid w:val="6268A84F"/>
    <w:rsid w:val="630E7280"/>
    <w:rsid w:val="64E1DC72"/>
    <w:rsid w:val="65A04911"/>
    <w:rsid w:val="66388EB8"/>
    <w:rsid w:val="663FE7D6"/>
    <w:rsid w:val="66BED347"/>
    <w:rsid w:val="6738D776"/>
    <w:rsid w:val="67C6038D"/>
    <w:rsid w:val="68197D34"/>
    <w:rsid w:val="68290075"/>
    <w:rsid w:val="68561912"/>
    <w:rsid w:val="685F1FEE"/>
    <w:rsid w:val="6A5BC549"/>
    <w:rsid w:val="6AAA85A1"/>
    <w:rsid w:val="6C0F8A95"/>
    <w:rsid w:val="6CB59B38"/>
    <w:rsid w:val="6CF7033C"/>
    <w:rsid w:val="6DB7994A"/>
    <w:rsid w:val="6E922157"/>
    <w:rsid w:val="6ECE6172"/>
    <w:rsid w:val="6FAFAA42"/>
    <w:rsid w:val="70400A5D"/>
    <w:rsid w:val="70BD6128"/>
    <w:rsid w:val="712B4C9C"/>
    <w:rsid w:val="715DF4C6"/>
    <w:rsid w:val="723A9FC0"/>
    <w:rsid w:val="7381CFDF"/>
    <w:rsid w:val="73DF4C94"/>
    <w:rsid w:val="7474CAAB"/>
    <w:rsid w:val="7738B60F"/>
    <w:rsid w:val="7B1686F4"/>
    <w:rsid w:val="7B4CEEDA"/>
    <w:rsid w:val="7BBBB784"/>
    <w:rsid w:val="7BD98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7033C"/>
  <w15:chartTrackingRefBased/>
  <w15:docId w15:val="{5156DF84-BF19-4A82-B686-55BBD416E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6490</Characters>
  <Application>Microsoft Office Word</Application>
  <DocSecurity>0</DocSecurity>
  <Lines>54</Lines>
  <Paragraphs>15</Paragraphs>
  <ScaleCrop>false</ScaleCrop>
  <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Carmen Ceasar</dc:creator>
  <cp:keywords/>
  <dc:description/>
  <cp:lastModifiedBy>Katerina Sipsis</cp:lastModifiedBy>
  <cp:revision>2</cp:revision>
  <dcterms:created xsi:type="dcterms:W3CDTF">2024-04-05T19:10:00Z</dcterms:created>
  <dcterms:modified xsi:type="dcterms:W3CDTF">2024-04-05T19:10:00Z</dcterms:modified>
</cp:coreProperties>
</file>