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1664"/>
        <w:gridCol w:w="2471"/>
        <w:gridCol w:w="1931"/>
        <w:gridCol w:w="1894"/>
        <w:gridCol w:w="1517"/>
      </w:tblGrid>
      <w:tr w:rsidR="00785FC8" w:rsidRPr="00785FC8" w14:paraId="4A2AD8EB" w14:textId="77777777" w:rsidTr="00785FC8">
        <w:trPr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626E36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999999"/>
                <w:sz w:val="23"/>
                <w:szCs w:val="23"/>
                <w:lang w:val="en-US"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999999"/>
                <w:sz w:val="23"/>
                <w:szCs w:val="23"/>
                <w:lang w:val="en-US" w:eastAsia="fr-FR"/>
              </w:rPr>
              <w:t>Supplementary Table S1: Adjusted Associations between Repetition of Sexual Violence and Substance Use</w:t>
            </w:r>
          </w:p>
        </w:tc>
      </w:tr>
      <w:tr w:rsidR="00785FC8" w:rsidRPr="00785FC8" w14:paraId="0BB822A3" w14:textId="77777777" w:rsidTr="00785FC8">
        <w:trPr>
          <w:tblHeader/>
        </w:trPr>
        <w:tc>
          <w:tcPr>
            <w:tcW w:w="7088" w:type="dxa"/>
            <w:gridSpan w:val="2"/>
            <w:tcBorders>
              <w:top w:val="nil"/>
            </w:tcBorders>
            <w:shd w:val="clear" w:color="auto" w:fill="auto"/>
            <w:tcMar>
              <w:top w:w="75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D09E43" w14:textId="77777777" w:rsidR="00785FC8" w:rsidRPr="00785FC8" w:rsidRDefault="00785FC8" w:rsidP="00785FC8">
            <w:pPr>
              <w:spacing w:after="315" w:line="240" w:lineRule="auto"/>
              <w:jc w:val="center"/>
              <w:rPr>
                <w:rFonts w:ascii="Source Sans Pro" w:eastAsia="Times New Roman" w:hAnsi="Source Sans Pro" w:cs="Times New Roman"/>
                <w:b/>
                <w:bCs/>
                <w:color w:val="333333"/>
                <w:sz w:val="23"/>
                <w:szCs w:val="23"/>
                <w:lang w:eastAsia="fr-FR"/>
              </w:rPr>
            </w:pPr>
            <w:proofErr w:type="spellStart"/>
            <w:r w:rsidRPr="00785FC8">
              <w:rPr>
                <w:rFonts w:ascii="Source Sans Pro" w:eastAsia="Times New Roman" w:hAnsi="Source Sans Pro" w:cs="Times New Roman"/>
                <w:b/>
                <w:bCs/>
                <w:color w:val="333333"/>
                <w:sz w:val="23"/>
                <w:szCs w:val="23"/>
                <w:lang w:eastAsia="fr-FR"/>
              </w:rPr>
              <w:t>Outcome</w:t>
            </w:r>
            <w:proofErr w:type="spellEnd"/>
          </w:p>
        </w:tc>
        <w:tc>
          <w:tcPr>
            <w:tcW w:w="4536" w:type="dxa"/>
            <w:gridSpan w:val="2"/>
            <w:tcBorders>
              <w:top w:val="nil"/>
              <w:right w:val="single" w:sz="4" w:space="0" w:color="auto"/>
            </w:tcBorders>
            <w:shd w:val="clear" w:color="auto" w:fill="auto"/>
            <w:tcMar>
              <w:top w:w="75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5469F3" w14:textId="32E9F5D3" w:rsidR="00785FC8" w:rsidRPr="00785FC8" w:rsidRDefault="00785FC8" w:rsidP="00785FC8">
            <w:pPr>
              <w:spacing w:after="315" w:line="240" w:lineRule="auto"/>
              <w:jc w:val="center"/>
              <w:rPr>
                <w:rFonts w:ascii="Source Sans Pro" w:eastAsia="Times New Roman" w:hAnsi="Source Sans Pro" w:cs="Times New Roman"/>
                <w:b/>
                <w:bCs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b/>
                <w:bCs/>
                <w:color w:val="333333"/>
                <w:sz w:val="23"/>
                <w:szCs w:val="23"/>
                <w:lang w:eastAsia="fr-FR"/>
              </w:rPr>
              <w:t xml:space="preserve">Single </w:t>
            </w:r>
            <w:proofErr w:type="spellStart"/>
            <w:r>
              <w:rPr>
                <w:rFonts w:ascii="Source Sans Pro" w:eastAsia="Times New Roman" w:hAnsi="Source Sans Pro" w:cs="Times New Roman"/>
                <w:b/>
                <w:bCs/>
                <w:color w:val="333333"/>
                <w:sz w:val="23"/>
                <w:szCs w:val="23"/>
                <w:lang w:eastAsia="fr-FR"/>
              </w:rPr>
              <w:t>S</w:t>
            </w:r>
            <w:r>
              <w:rPr>
                <w:rFonts w:ascii="Source Sans Pro" w:eastAsia="Times New Roman" w:hAnsi="Source Sans Pro" w:cs="Times New Roman"/>
                <w:b/>
                <w:bCs/>
                <w:color w:val="333333"/>
                <w:sz w:val="23"/>
                <w:szCs w:val="23"/>
              </w:rPr>
              <w:t>exual</w:t>
            </w:r>
            <w:proofErr w:type="spellEnd"/>
            <w:r>
              <w:rPr>
                <w:rFonts w:ascii="Source Sans Pro" w:eastAsia="Times New Roman" w:hAnsi="Source Sans Pro" w:cs="Times New Roman"/>
                <w:b/>
                <w:bCs/>
                <w:color w:val="333333"/>
                <w:sz w:val="23"/>
                <w:szCs w:val="23"/>
              </w:rPr>
              <w:t xml:space="preserve"> violence </w:t>
            </w:r>
            <w:proofErr w:type="spellStart"/>
            <w:r>
              <w:rPr>
                <w:rFonts w:ascii="Source Sans Pro" w:eastAsia="Times New Roman" w:hAnsi="Source Sans Pro" w:cs="Times New Roman"/>
                <w:b/>
                <w:bCs/>
                <w:color w:val="333333"/>
                <w:sz w:val="23"/>
                <w:szCs w:val="23"/>
              </w:rPr>
              <w:t>experience</w:t>
            </w:r>
            <w:proofErr w:type="spellEnd"/>
            <w:r>
              <w:rPr>
                <w:rFonts w:ascii="Source Sans Pro" w:eastAsia="Times New Roman" w:hAnsi="Source Sans Pro" w:cs="Times New Roman"/>
                <w:b/>
                <w:bCs/>
                <w:color w:val="333333"/>
                <w:sz w:val="23"/>
                <w:szCs w:val="23"/>
              </w:rPr>
              <w:t xml:space="preserve"> (SV)</w:t>
            </w:r>
          </w:p>
        </w:tc>
        <w:tc>
          <w:tcPr>
            <w:tcW w:w="3059" w:type="dxa"/>
            <w:gridSpan w:val="2"/>
            <w:tcBorders>
              <w:top w:val="nil"/>
              <w:left w:val="single" w:sz="4" w:space="0" w:color="auto"/>
            </w:tcBorders>
            <w:shd w:val="clear" w:color="auto" w:fill="auto"/>
            <w:tcMar>
              <w:top w:w="75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71618D" w14:textId="3291A786" w:rsidR="00785FC8" w:rsidRPr="00785FC8" w:rsidRDefault="00785FC8" w:rsidP="00785FC8">
            <w:pPr>
              <w:spacing w:after="315" w:line="240" w:lineRule="auto"/>
              <w:jc w:val="center"/>
              <w:rPr>
                <w:rFonts w:ascii="Source Sans Pro" w:eastAsia="Times New Roman" w:hAnsi="Source Sans Pro" w:cs="Times New Roman"/>
                <w:b/>
                <w:bCs/>
                <w:color w:val="333333"/>
                <w:sz w:val="23"/>
                <w:szCs w:val="23"/>
                <w:lang w:eastAsia="fr-FR"/>
              </w:rPr>
            </w:pPr>
            <w:proofErr w:type="spellStart"/>
            <w:r w:rsidRPr="00785FC8">
              <w:rPr>
                <w:rFonts w:ascii="Source Sans Pro" w:eastAsia="Times New Roman" w:hAnsi="Source Sans Pro" w:cs="Times New Roman"/>
                <w:b/>
                <w:bCs/>
                <w:color w:val="333333"/>
                <w:sz w:val="23"/>
                <w:szCs w:val="23"/>
                <w:lang w:eastAsia="fr-FR"/>
              </w:rPr>
              <w:t>Repeated</w:t>
            </w:r>
            <w:proofErr w:type="spellEnd"/>
            <w:r w:rsidRPr="00785FC8">
              <w:rPr>
                <w:rFonts w:ascii="Source Sans Pro" w:eastAsia="Times New Roman" w:hAnsi="Source Sans Pro" w:cs="Times New Roman"/>
                <w:b/>
                <w:bCs/>
                <w:color w:val="333333"/>
                <w:sz w:val="23"/>
                <w:szCs w:val="23"/>
                <w:lang w:eastAsia="fr-FR"/>
              </w:rPr>
              <w:t xml:space="preserve"> </w:t>
            </w:r>
            <w:r>
              <w:rPr>
                <w:rFonts w:ascii="Source Sans Pro" w:eastAsia="Times New Roman" w:hAnsi="Source Sans Pro" w:cs="Times New Roman"/>
                <w:b/>
                <w:bCs/>
                <w:color w:val="333333"/>
                <w:sz w:val="23"/>
                <w:szCs w:val="23"/>
                <w:lang w:eastAsia="fr-FR"/>
              </w:rPr>
              <w:t>S</w:t>
            </w:r>
            <w:r>
              <w:rPr>
                <w:rFonts w:ascii="Source Sans Pro" w:eastAsia="Times New Roman" w:hAnsi="Source Sans Pro" w:cs="Times New Roman"/>
                <w:b/>
                <w:bCs/>
                <w:color w:val="333333"/>
                <w:sz w:val="23"/>
                <w:szCs w:val="23"/>
              </w:rPr>
              <w:t>V</w:t>
            </w:r>
          </w:p>
        </w:tc>
      </w:tr>
      <w:tr w:rsidR="00785FC8" w:rsidRPr="00785FC8" w14:paraId="6C74E6DB" w14:textId="77777777" w:rsidTr="00785FC8">
        <w:trPr>
          <w:tblHeader/>
        </w:trPr>
        <w:tc>
          <w:tcPr>
            <w:tcW w:w="5387" w:type="dxa"/>
            <w:tcBorders>
              <w:top w:val="single" w:sz="6" w:space="0" w:color="DDDDDD"/>
              <w:bottom w:val="single" w:sz="12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32157479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b/>
                <w:bCs/>
                <w:color w:val="333333"/>
                <w:sz w:val="23"/>
                <w:szCs w:val="23"/>
                <w:lang w:eastAsia="fr-FR"/>
              </w:rPr>
            </w:pPr>
            <w:proofErr w:type="spellStart"/>
            <w:r w:rsidRPr="00785FC8">
              <w:rPr>
                <w:rFonts w:ascii="Source Sans Pro" w:eastAsia="Times New Roman" w:hAnsi="Source Sans Pro" w:cs="Times New Roman"/>
                <w:b/>
                <w:bCs/>
                <w:color w:val="333333"/>
                <w:sz w:val="23"/>
                <w:szCs w:val="23"/>
                <w:lang w:eastAsia="fr-FR"/>
              </w:rPr>
              <w:t>Outcome</w:t>
            </w:r>
            <w:proofErr w:type="spellEnd"/>
          </w:p>
        </w:tc>
        <w:tc>
          <w:tcPr>
            <w:tcW w:w="1701" w:type="dxa"/>
            <w:tcBorders>
              <w:top w:val="single" w:sz="6" w:space="0" w:color="DDDDDD"/>
              <w:bottom w:val="single" w:sz="12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7C2214B4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b/>
                <w:bCs/>
                <w:color w:val="333333"/>
                <w:sz w:val="23"/>
                <w:szCs w:val="23"/>
                <w:lang w:eastAsia="fr-FR"/>
              </w:rPr>
            </w:pPr>
            <w:proofErr w:type="spellStart"/>
            <w:r w:rsidRPr="00785FC8">
              <w:rPr>
                <w:rFonts w:ascii="Source Sans Pro" w:eastAsia="Times New Roman" w:hAnsi="Source Sans Pro" w:cs="Times New Roman"/>
                <w:b/>
                <w:bCs/>
                <w:color w:val="333333"/>
                <w:sz w:val="23"/>
                <w:szCs w:val="23"/>
                <w:lang w:eastAsia="fr-FR"/>
              </w:rPr>
              <w:t>Sex</w:t>
            </w:r>
            <w:proofErr w:type="spellEnd"/>
          </w:p>
        </w:tc>
        <w:tc>
          <w:tcPr>
            <w:tcW w:w="2551" w:type="dxa"/>
            <w:tcBorders>
              <w:top w:val="single" w:sz="6" w:space="0" w:color="DDDDDD"/>
              <w:bottom w:val="single" w:sz="12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428139EC" w14:textId="15C6EAA6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b/>
                <w:bCs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b/>
                <w:bCs/>
                <w:color w:val="333333"/>
                <w:sz w:val="23"/>
                <w:szCs w:val="23"/>
                <w:lang w:eastAsia="fr-FR"/>
              </w:rPr>
              <w:t xml:space="preserve">Single </w:t>
            </w:r>
            <w:r>
              <w:rPr>
                <w:rFonts w:ascii="Source Sans Pro" w:eastAsia="Times New Roman" w:hAnsi="Source Sans Pro" w:cs="Times New Roman"/>
                <w:b/>
                <w:bCs/>
                <w:color w:val="333333"/>
                <w:sz w:val="23"/>
                <w:szCs w:val="23"/>
                <w:lang w:eastAsia="fr-FR"/>
              </w:rPr>
              <w:t>S</w:t>
            </w:r>
            <w:r>
              <w:rPr>
                <w:rFonts w:ascii="Source Sans Pro" w:eastAsia="Times New Roman" w:hAnsi="Source Sans Pro" w:cs="Times New Roman"/>
                <w:b/>
                <w:bCs/>
                <w:color w:val="333333"/>
                <w:sz w:val="23"/>
                <w:szCs w:val="23"/>
              </w:rPr>
              <w:t>V</w:t>
            </w:r>
            <w:r w:rsidRPr="00785FC8">
              <w:rPr>
                <w:rFonts w:ascii="Source Sans Pro" w:eastAsia="Times New Roman" w:hAnsi="Source Sans Pro" w:cs="Times New Roman"/>
                <w:b/>
                <w:bCs/>
                <w:color w:val="333333"/>
                <w:sz w:val="23"/>
                <w:szCs w:val="23"/>
                <w:lang w:eastAsia="fr-FR"/>
              </w:rPr>
              <w:t xml:space="preserve"> </w:t>
            </w:r>
            <w:proofErr w:type="spellStart"/>
            <w:r w:rsidRPr="00785FC8">
              <w:rPr>
                <w:rFonts w:ascii="Source Sans Pro" w:eastAsia="Times New Roman" w:hAnsi="Source Sans Pro" w:cs="Times New Roman"/>
                <w:b/>
                <w:bCs/>
                <w:color w:val="333333"/>
                <w:sz w:val="23"/>
                <w:szCs w:val="23"/>
                <w:lang w:eastAsia="fr-FR"/>
              </w:rPr>
              <w:t>aOR</w:t>
            </w:r>
            <w:proofErr w:type="spellEnd"/>
            <w:r w:rsidRPr="00785FC8">
              <w:rPr>
                <w:rFonts w:ascii="Source Sans Pro" w:eastAsia="Times New Roman" w:hAnsi="Source Sans Pro" w:cs="Times New Roman"/>
                <w:b/>
                <w:bCs/>
                <w:color w:val="333333"/>
                <w:sz w:val="23"/>
                <w:szCs w:val="23"/>
                <w:lang w:eastAsia="fr-FR"/>
              </w:rPr>
              <w:t xml:space="preserve"> (95% CI)</w:t>
            </w:r>
          </w:p>
        </w:tc>
        <w:tc>
          <w:tcPr>
            <w:tcW w:w="1985" w:type="dxa"/>
            <w:tcBorders>
              <w:top w:val="single" w:sz="6" w:space="0" w:color="DDDDDD"/>
              <w:bottom w:val="single" w:sz="12" w:space="0" w:color="DDDDDD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7297E860" w14:textId="4FAF58ED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b/>
                <w:bCs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 xml:space="preserve">Single </w:t>
            </w:r>
            <w:proofErr w:type="gramStart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S</w:t>
            </w: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</w:rPr>
              <w:t>V</w:t>
            </w:r>
            <w:r w:rsidRPr="00785FC8">
              <w:rPr>
                <w:rFonts w:ascii="Source Sans Pro" w:eastAsia="Times New Roman" w:hAnsi="Source Sans Pro" w:cs="Times New Roman"/>
                <w:b/>
                <w:bCs/>
                <w:color w:val="333333"/>
                <w:sz w:val="23"/>
                <w:szCs w:val="23"/>
                <w:lang w:eastAsia="fr-FR"/>
              </w:rPr>
              <w:t xml:space="preserve"> </w:t>
            </w:r>
            <w:r>
              <w:rPr>
                <w:rFonts w:ascii="Source Sans Pro" w:eastAsia="Times New Roman" w:hAnsi="Source Sans Pro" w:cs="Times New Roman"/>
                <w:b/>
                <w:bCs/>
                <w:color w:val="333333"/>
                <w:sz w:val="23"/>
                <w:szCs w:val="23"/>
                <w:lang w:eastAsia="fr-FR"/>
              </w:rPr>
              <w:t xml:space="preserve"> </w:t>
            </w:r>
            <w:r>
              <w:rPr>
                <w:rFonts w:ascii="Source Sans Pro" w:eastAsia="Times New Roman" w:hAnsi="Source Sans Pro" w:cs="Times New Roman"/>
                <w:b/>
                <w:bCs/>
                <w:color w:val="333333"/>
                <w:sz w:val="23"/>
                <w:szCs w:val="23"/>
              </w:rPr>
              <w:t>p</w:t>
            </w:r>
            <w:proofErr w:type="gramEnd"/>
          </w:p>
        </w:tc>
        <w:tc>
          <w:tcPr>
            <w:tcW w:w="1933" w:type="dxa"/>
            <w:tcBorders>
              <w:top w:val="single" w:sz="6" w:space="0" w:color="DDDDDD"/>
              <w:left w:val="single" w:sz="4" w:space="0" w:color="auto"/>
              <w:bottom w:val="single" w:sz="12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48BA9C51" w14:textId="29DE3C4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b/>
                <w:bCs/>
                <w:color w:val="333333"/>
                <w:sz w:val="23"/>
                <w:szCs w:val="23"/>
                <w:lang w:eastAsia="fr-FR"/>
              </w:rPr>
            </w:pPr>
            <w:proofErr w:type="spellStart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Repeated</w:t>
            </w:r>
            <w:proofErr w:type="spellEnd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 xml:space="preserve"> </w:t>
            </w: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S</w:t>
            </w: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</w:rPr>
              <w:t>V</w:t>
            </w:r>
            <w:r w:rsidRPr="00785FC8">
              <w:rPr>
                <w:rFonts w:ascii="Source Sans Pro" w:eastAsia="Times New Roman" w:hAnsi="Source Sans Pro" w:cs="Times New Roman"/>
                <w:b/>
                <w:bCs/>
                <w:color w:val="333333"/>
                <w:sz w:val="23"/>
                <w:szCs w:val="23"/>
                <w:lang w:eastAsia="fr-FR"/>
              </w:rPr>
              <w:t xml:space="preserve"> </w:t>
            </w:r>
            <w:proofErr w:type="spellStart"/>
            <w:r w:rsidRPr="00785FC8">
              <w:rPr>
                <w:rFonts w:ascii="Source Sans Pro" w:eastAsia="Times New Roman" w:hAnsi="Source Sans Pro" w:cs="Times New Roman"/>
                <w:b/>
                <w:bCs/>
                <w:color w:val="333333"/>
                <w:sz w:val="23"/>
                <w:szCs w:val="23"/>
                <w:lang w:eastAsia="fr-FR"/>
              </w:rPr>
              <w:t>aOR</w:t>
            </w:r>
            <w:proofErr w:type="spellEnd"/>
            <w:r w:rsidRPr="00785FC8">
              <w:rPr>
                <w:rFonts w:ascii="Source Sans Pro" w:eastAsia="Times New Roman" w:hAnsi="Source Sans Pro" w:cs="Times New Roman"/>
                <w:b/>
                <w:bCs/>
                <w:color w:val="333333"/>
                <w:sz w:val="23"/>
                <w:szCs w:val="23"/>
                <w:lang w:eastAsia="fr-FR"/>
              </w:rPr>
              <w:t xml:space="preserve"> (95% CI)</w:t>
            </w:r>
          </w:p>
        </w:tc>
        <w:tc>
          <w:tcPr>
            <w:tcW w:w="0" w:type="auto"/>
            <w:tcBorders>
              <w:top w:val="single" w:sz="6" w:space="0" w:color="DDDDDD"/>
              <w:bottom w:val="single" w:sz="12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3A0BA991" w14:textId="17DD39EF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b/>
                <w:bCs/>
                <w:color w:val="333333"/>
                <w:sz w:val="23"/>
                <w:szCs w:val="23"/>
                <w:lang w:eastAsia="fr-FR"/>
              </w:rPr>
            </w:pPr>
            <w:proofErr w:type="spellStart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Repeated</w:t>
            </w:r>
            <w:proofErr w:type="spellEnd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 xml:space="preserve"> </w:t>
            </w: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S</w:t>
            </w: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</w:rPr>
              <w:t>V</w:t>
            </w:r>
            <w:r>
              <w:rPr>
                <w:rFonts w:ascii="Source Sans Pro" w:eastAsia="Times New Roman" w:hAnsi="Source Sans Pro" w:cs="Times New Roman"/>
                <w:b/>
                <w:bCs/>
                <w:color w:val="333333"/>
                <w:sz w:val="23"/>
                <w:szCs w:val="23"/>
              </w:rPr>
              <w:t xml:space="preserve"> p</w:t>
            </w:r>
          </w:p>
        </w:tc>
      </w:tr>
      <w:tr w:rsidR="00785FC8" w:rsidRPr="00785FC8" w14:paraId="72F5DC2D" w14:textId="77777777" w:rsidTr="00785FC8">
        <w:tc>
          <w:tcPr>
            <w:tcW w:w="5387" w:type="dxa"/>
            <w:tcBorders>
              <w:top w:val="single" w:sz="12" w:space="0" w:color="DDDDDD"/>
              <w:bottom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C94ED3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 xml:space="preserve">Binge </w:t>
            </w:r>
            <w:proofErr w:type="spellStart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drinking</w:t>
            </w:r>
            <w:proofErr w:type="spellEnd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 xml:space="preserve"> (6+ drinks </w:t>
            </w:r>
            <w:proofErr w:type="spellStart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weekly</w:t>
            </w:r>
            <w:proofErr w:type="spellEnd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)</w:t>
            </w:r>
          </w:p>
        </w:tc>
        <w:tc>
          <w:tcPr>
            <w:tcW w:w="1701" w:type="dxa"/>
            <w:tcBorders>
              <w:top w:val="single" w:sz="12" w:space="0" w:color="DDDDDD"/>
              <w:bottom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E1EAD0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Men</w:t>
            </w:r>
          </w:p>
        </w:tc>
        <w:tc>
          <w:tcPr>
            <w:tcW w:w="2551" w:type="dxa"/>
            <w:tcBorders>
              <w:top w:val="single" w:sz="12" w:space="0" w:color="DDDDDD"/>
              <w:bottom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FA188F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2.1 [1.05-3.86]</w:t>
            </w:r>
          </w:p>
        </w:tc>
        <w:tc>
          <w:tcPr>
            <w:tcW w:w="1985" w:type="dxa"/>
            <w:tcBorders>
              <w:top w:val="single" w:sz="12" w:space="0" w:color="DDDDDD"/>
              <w:bottom w:val="single" w:sz="6" w:space="0" w:color="DDDDDD"/>
              <w:right w:val="single" w:sz="4" w:space="0" w:color="auto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8D0E7A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0.024</w:t>
            </w:r>
          </w:p>
        </w:tc>
        <w:tc>
          <w:tcPr>
            <w:tcW w:w="1933" w:type="dxa"/>
            <w:tcBorders>
              <w:top w:val="single" w:sz="12" w:space="0" w:color="DDDDDD"/>
              <w:left w:val="single" w:sz="4" w:space="0" w:color="auto"/>
              <w:bottom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7120C8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1.45 [0.81-2.42]</w:t>
            </w:r>
          </w:p>
        </w:tc>
        <w:tc>
          <w:tcPr>
            <w:tcW w:w="0" w:type="auto"/>
            <w:tcBorders>
              <w:top w:val="single" w:sz="12" w:space="0" w:color="DDDDDD"/>
              <w:bottom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0376EA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0.184</w:t>
            </w:r>
          </w:p>
        </w:tc>
      </w:tr>
      <w:tr w:rsidR="00785FC8" w:rsidRPr="00785FC8" w14:paraId="37DBE76E" w14:textId="77777777" w:rsidTr="00785FC8">
        <w:tc>
          <w:tcPr>
            <w:tcW w:w="5387" w:type="dxa"/>
            <w:tcBorders>
              <w:top w:val="single" w:sz="6" w:space="0" w:color="DDDDDD"/>
              <w:bottom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0C9D36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 xml:space="preserve">Binge </w:t>
            </w:r>
            <w:proofErr w:type="spellStart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drinking</w:t>
            </w:r>
            <w:proofErr w:type="spellEnd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 xml:space="preserve"> (6+ drinks </w:t>
            </w:r>
            <w:proofErr w:type="spellStart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weekly</w:t>
            </w:r>
            <w:proofErr w:type="spellEnd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)</w:t>
            </w:r>
          </w:p>
        </w:tc>
        <w:tc>
          <w:tcPr>
            <w:tcW w:w="1701" w:type="dxa"/>
            <w:tcBorders>
              <w:top w:val="single" w:sz="6" w:space="0" w:color="DDDDDD"/>
              <w:bottom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F80BFD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proofErr w:type="spellStart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Women</w:t>
            </w:r>
            <w:proofErr w:type="spellEnd"/>
          </w:p>
        </w:tc>
        <w:tc>
          <w:tcPr>
            <w:tcW w:w="2551" w:type="dxa"/>
            <w:tcBorders>
              <w:top w:val="single" w:sz="6" w:space="0" w:color="DDDDDD"/>
              <w:bottom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F0CDEB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1.96 [1.04-3.4]</w:t>
            </w:r>
          </w:p>
        </w:tc>
        <w:tc>
          <w:tcPr>
            <w:tcW w:w="1985" w:type="dxa"/>
            <w:tcBorders>
              <w:top w:val="single" w:sz="6" w:space="0" w:color="DDDDDD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185E27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0.026</w:t>
            </w:r>
          </w:p>
        </w:tc>
        <w:tc>
          <w:tcPr>
            <w:tcW w:w="1933" w:type="dxa"/>
            <w:tcBorders>
              <w:top w:val="single" w:sz="6" w:space="0" w:color="DDDDDD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E0D755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1.84 [1.11-2.91]</w:t>
            </w:r>
          </w:p>
        </w:tc>
        <w:tc>
          <w:tcPr>
            <w:tcW w:w="0" w:type="auto"/>
            <w:tcBorders>
              <w:top w:val="single" w:sz="6" w:space="0" w:color="DDDDDD"/>
              <w:bottom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B1B790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0.013</w:t>
            </w:r>
          </w:p>
        </w:tc>
      </w:tr>
      <w:tr w:rsidR="00785FC8" w:rsidRPr="00785FC8" w14:paraId="6007AD51" w14:textId="77777777" w:rsidTr="00785FC8">
        <w:tc>
          <w:tcPr>
            <w:tcW w:w="5387" w:type="dxa"/>
            <w:tcBorders>
              <w:top w:val="single" w:sz="4" w:space="0" w:color="auto"/>
              <w:bottom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4A31D1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 xml:space="preserve">Cannabis </w:t>
            </w:r>
            <w:proofErr w:type="spellStart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dependence</w:t>
            </w:r>
            <w:proofErr w:type="spellEnd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 xml:space="preserve"> (CAST ≥7)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65E402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Men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E90CB2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1.63 [0.53-4.57]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6" w:space="0" w:color="DDDDDD"/>
              <w:right w:val="single" w:sz="4" w:space="0" w:color="auto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98FF0C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0.365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7D6F42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1.37 [0.59-2.98]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223993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0.443</w:t>
            </w:r>
          </w:p>
        </w:tc>
      </w:tr>
      <w:tr w:rsidR="00785FC8" w:rsidRPr="00785FC8" w14:paraId="68DD6EF6" w14:textId="77777777" w:rsidTr="00785FC8">
        <w:tc>
          <w:tcPr>
            <w:tcW w:w="5387" w:type="dxa"/>
            <w:tcBorders>
              <w:top w:val="single" w:sz="6" w:space="0" w:color="DDDDDD"/>
              <w:bottom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90F271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 xml:space="preserve">Cannabis </w:t>
            </w:r>
            <w:proofErr w:type="spellStart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dependence</w:t>
            </w:r>
            <w:proofErr w:type="spellEnd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 xml:space="preserve"> (CAST ≥7)</w:t>
            </w:r>
          </w:p>
        </w:tc>
        <w:tc>
          <w:tcPr>
            <w:tcW w:w="1701" w:type="dxa"/>
            <w:tcBorders>
              <w:top w:val="single" w:sz="6" w:space="0" w:color="DDDDDD"/>
              <w:bottom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B18FBF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proofErr w:type="spellStart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Women</w:t>
            </w:r>
            <w:proofErr w:type="spellEnd"/>
          </w:p>
        </w:tc>
        <w:tc>
          <w:tcPr>
            <w:tcW w:w="2551" w:type="dxa"/>
            <w:tcBorders>
              <w:top w:val="single" w:sz="6" w:space="0" w:color="DDDDDD"/>
              <w:bottom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E48327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1.74 [0.84-3.4]</w:t>
            </w:r>
          </w:p>
        </w:tc>
        <w:tc>
          <w:tcPr>
            <w:tcW w:w="1985" w:type="dxa"/>
            <w:tcBorders>
              <w:top w:val="single" w:sz="6" w:space="0" w:color="DDDDDD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88572B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0.119</w:t>
            </w:r>
          </w:p>
        </w:tc>
        <w:tc>
          <w:tcPr>
            <w:tcW w:w="1933" w:type="dxa"/>
            <w:tcBorders>
              <w:top w:val="single" w:sz="6" w:space="0" w:color="DDDDDD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84EAF4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2.04 [1.12-3.65]</w:t>
            </w:r>
          </w:p>
        </w:tc>
        <w:tc>
          <w:tcPr>
            <w:tcW w:w="0" w:type="auto"/>
            <w:tcBorders>
              <w:top w:val="single" w:sz="6" w:space="0" w:color="DDDDDD"/>
              <w:bottom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3686C8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0.017</w:t>
            </w:r>
          </w:p>
        </w:tc>
      </w:tr>
      <w:tr w:rsidR="00785FC8" w:rsidRPr="00785FC8" w14:paraId="48EED8D1" w14:textId="77777777" w:rsidTr="00785FC8">
        <w:tc>
          <w:tcPr>
            <w:tcW w:w="5387" w:type="dxa"/>
            <w:tcBorders>
              <w:top w:val="single" w:sz="4" w:space="0" w:color="auto"/>
              <w:bottom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F6B813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 xml:space="preserve">Cannabis use (last 30 </w:t>
            </w:r>
            <w:proofErr w:type="spellStart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days</w:t>
            </w:r>
            <w:proofErr w:type="spellEnd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00692C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Men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CFA6A2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2.63 [1.31-5.02]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6" w:space="0" w:color="DDDDDD"/>
              <w:right w:val="single" w:sz="4" w:space="0" w:color="auto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38730A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0.004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A2067A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1.9 [1.09-3.16]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DF2081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0.018</w:t>
            </w:r>
          </w:p>
        </w:tc>
      </w:tr>
      <w:tr w:rsidR="00785FC8" w:rsidRPr="00785FC8" w14:paraId="4A94DECA" w14:textId="77777777" w:rsidTr="00785FC8">
        <w:tc>
          <w:tcPr>
            <w:tcW w:w="5387" w:type="dxa"/>
            <w:tcBorders>
              <w:top w:val="single" w:sz="6" w:space="0" w:color="DDDDDD"/>
              <w:bottom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00AF9B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 xml:space="preserve">Cannabis use (last 30 </w:t>
            </w:r>
            <w:proofErr w:type="spellStart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days</w:t>
            </w:r>
            <w:proofErr w:type="spellEnd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)</w:t>
            </w:r>
          </w:p>
        </w:tc>
        <w:tc>
          <w:tcPr>
            <w:tcW w:w="1701" w:type="dxa"/>
            <w:tcBorders>
              <w:top w:val="single" w:sz="6" w:space="0" w:color="DDDDDD"/>
              <w:bottom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5D9371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proofErr w:type="spellStart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Women</w:t>
            </w:r>
            <w:proofErr w:type="spellEnd"/>
          </w:p>
        </w:tc>
        <w:tc>
          <w:tcPr>
            <w:tcW w:w="2551" w:type="dxa"/>
            <w:tcBorders>
              <w:top w:val="single" w:sz="6" w:space="0" w:color="DDDDDD"/>
              <w:bottom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EE307D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2.19 [1.39-3.34]</w:t>
            </w:r>
          </w:p>
        </w:tc>
        <w:tc>
          <w:tcPr>
            <w:tcW w:w="1985" w:type="dxa"/>
            <w:tcBorders>
              <w:top w:val="single" w:sz="6" w:space="0" w:color="DDDDDD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C70E77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&lt;0.001</w:t>
            </w:r>
          </w:p>
        </w:tc>
        <w:tc>
          <w:tcPr>
            <w:tcW w:w="1933" w:type="dxa"/>
            <w:tcBorders>
              <w:top w:val="single" w:sz="6" w:space="0" w:color="DDDDDD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82CA04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2.64 [1.86-3.69]</w:t>
            </w:r>
          </w:p>
        </w:tc>
        <w:tc>
          <w:tcPr>
            <w:tcW w:w="0" w:type="auto"/>
            <w:tcBorders>
              <w:top w:val="single" w:sz="6" w:space="0" w:color="DDDDDD"/>
              <w:bottom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8CCCAE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&lt;0.001</w:t>
            </w:r>
          </w:p>
        </w:tc>
      </w:tr>
      <w:tr w:rsidR="00785FC8" w:rsidRPr="00785FC8" w14:paraId="32EBF5D8" w14:textId="77777777" w:rsidTr="00785FC8">
        <w:tc>
          <w:tcPr>
            <w:tcW w:w="5387" w:type="dxa"/>
            <w:tcBorders>
              <w:top w:val="single" w:sz="4" w:space="0" w:color="auto"/>
              <w:bottom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33D255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 xml:space="preserve">Daily </w:t>
            </w:r>
            <w:proofErr w:type="spellStart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tobacco</w:t>
            </w:r>
            <w:proofErr w:type="spellEnd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 xml:space="preserve"> use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18F6BE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Men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BEDE7F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1.19 [0.7-1.95]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6" w:space="0" w:color="DDDDDD"/>
              <w:right w:val="single" w:sz="4" w:space="0" w:color="auto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6A7133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0.51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857ACF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1.89 [1.31-2.73]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C52366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&lt;0.001</w:t>
            </w:r>
          </w:p>
        </w:tc>
      </w:tr>
      <w:tr w:rsidR="00785FC8" w:rsidRPr="00785FC8" w14:paraId="4CDDACA8" w14:textId="77777777" w:rsidTr="00785FC8">
        <w:tc>
          <w:tcPr>
            <w:tcW w:w="5387" w:type="dxa"/>
            <w:tcBorders>
              <w:top w:val="single" w:sz="6" w:space="0" w:color="DDDDDD"/>
              <w:bottom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4327A0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 xml:space="preserve">Daily </w:t>
            </w:r>
            <w:proofErr w:type="spellStart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tobacco</w:t>
            </w:r>
            <w:proofErr w:type="spellEnd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 xml:space="preserve"> use</w:t>
            </w:r>
          </w:p>
        </w:tc>
        <w:tc>
          <w:tcPr>
            <w:tcW w:w="1701" w:type="dxa"/>
            <w:tcBorders>
              <w:top w:val="single" w:sz="6" w:space="0" w:color="DDDDDD"/>
              <w:bottom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53FBE5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proofErr w:type="spellStart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Women</w:t>
            </w:r>
            <w:proofErr w:type="spellEnd"/>
          </w:p>
        </w:tc>
        <w:tc>
          <w:tcPr>
            <w:tcW w:w="2551" w:type="dxa"/>
            <w:tcBorders>
              <w:top w:val="single" w:sz="6" w:space="0" w:color="DDDDDD"/>
              <w:bottom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F340B5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1.34 [1.07-1.67]</w:t>
            </w:r>
          </w:p>
        </w:tc>
        <w:tc>
          <w:tcPr>
            <w:tcW w:w="1985" w:type="dxa"/>
            <w:tcBorders>
              <w:top w:val="single" w:sz="6" w:space="0" w:color="DDDDDD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06224A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0.011</w:t>
            </w:r>
          </w:p>
        </w:tc>
        <w:tc>
          <w:tcPr>
            <w:tcW w:w="1933" w:type="dxa"/>
            <w:tcBorders>
              <w:top w:val="single" w:sz="6" w:space="0" w:color="DDDDDD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5E561C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1.54 [1.3-1.8]</w:t>
            </w:r>
          </w:p>
        </w:tc>
        <w:tc>
          <w:tcPr>
            <w:tcW w:w="0" w:type="auto"/>
            <w:tcBorders>
              <w:top w:val="single" w:sz="6" w:space="0" w:color="DDDDDD"/>
              <w:bottom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1A5939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&lt;0.001</w:t>
            </w:r>
          </w:p>
        </w:tc>
      </w:tr>
      <w:tr w:rsidR="00785FC8" w:rsidRPr="00785FC8" w14:paraId="61C792B0" w14:textId="77777777" w:rsidTr="00785FC8">
        <w:tc>
          <w:tcPr>
            <w:tcW w:w="5387" w:type="dxa"/>
            <w:tcBorders>
              <w:top w:val="single" w:sz="4" w:space="0" w:color="auto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3597C6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 xml:space="preserve">Heavy </w:t>
            </w:r>
            <w:proofErr w:type="spellStart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drinking</w:t>
            </w:r>
            <w:proofErr w:type="spellEnd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 xml:space="preserve"> (AUDIT-C)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0C7299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Men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955888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1.52 [0.96-2.39]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724A79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0.069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9FE178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1 [0.68-1.46]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998673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0.99</w:t>
            </w:r>
          </w:p>
        </w:tc>
      </w:tr>
      <w:tr w:rsidR="00785FC8" w:rsidRPr="00785FC8" w14:paraId="2AB7C487" w14:textId="77777777" w:rsidTr="00785FC8">
        <w:tc>
          <w:tcPr>
            <w:tcW w:w="5387" w:type="dxa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534A85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lastRenderedPageBreak/>
              <w:t xml:space="preserve">Heavy </w:t>
            </w:r>
            <w:proofErr w:type="spellStart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drinking</w:t>
            </w:r>
            <w:proofErr w:type="spellEnd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 xml:space="preserve"> (AUDIT-C)</w:t>
            </w:r>
          </w:p>
        </w:tc>
        <w:tc>
          <w:tcPr>
            <w:tcW w:w="1701" w:type="dxa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5EAF53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proofErr w:type="spellStart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Women</w:t>
            </w:r>
            <w:proofErr w:type="spellEnd"/>
          </w:p>
        </w:tc>
        <w:tc>
          <w:tcPr>
            <w:tcW w:w="2551" w:type="dxa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78E949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1.48 [1.18-1.85]</w:t>
            </w:r>
          </w:p>
        </w:tc>
        <w:tc>
          <w:tcPr>
            <w:tcW w:w="1985" w:type="dxa"/>
            <w:tcBorders>
              <w:top w:val="single" w:sz="6" w:space="0" w:color="DDDDDD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9A38BB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&lt;0.001</w:t>
            </w:r>
          </w:p>
        </w:tc>
        <w:tc>
          <w:tcPr>
            <w:tcW w:w="1933" w:type="dxa"/>
            <w:tcBorders>
              <w:top w:val="single" w:sz="6" w:space="0" w:color="DDDDDD"/>
              <w:lef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7F6C5E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1.19 [1-1.41]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6D5DE4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  <w:t>0.052</w:t>
            </w:r>
          </w:p>
        </w:tc>
      </w:tr>
      <w:tr w:rsidR="00785FC8" w:rsidRPr="00785FC8" w14:paraId="068368D2" w14:textId="77777777" w:rsidTr="00785FC8">
        <w:tc>
          <w:tcPr>
            <w:tcW w:w="5387" w:type="dxa"/>
            <w:tcBorders>
              <w:top w:val="single" w:sz="6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FB3A92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eastAsia="fr-FR"/>
              </w:rPr>
            </w:pPr>
            <w:proofErr w:type="gramStart"/>
            <w:r w:rsidRPr="00785FC8">
              <w:rPr>
                <w:rFonts w:ascii="Source Sans Pro" w:eastAsia="Times New Roman" w:hAnsi="Source Sans Pro" w:cs="Times New Roman"/>
                <w:i/>
                <w:iCs/>
                <w:color w:val="333333"/>
                <w:sz w:val="23"/>
                <w:szCs w:val="23"/>
                <w:lang w:eastAsia="fr-FR"/>
              </w:rPr>
              <w:t>Note:</w:t>
            </w:r>
            <w:proofErr w:type="gramEnd"/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F02D079" w14:textId="77777777" w:rsidR="00785FC8" w:rsidRPr="00785FC8" w:rsidRDefault="00785FC8" w:rsidP="00785FC8">
            <w:pPr>
              <w:spacing w:after="31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3A049F34" w14:textId="77777777" w:rsidR="00785FC8" w:rsidRPr="00785FC8" w:rsidRDefault="00785FC8" w:rsidP="00785FC8">
            <w:pPr>
              <w:spacing w:after="31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5E5C6149" w14:textId="77777777" w:rsidR="00785FC8" w:rsidRPr="00785FC8" w:rsidRDefault="00785FC8" w:rsidP="00785FC8">
            <w:pPr>
              <w:spacing w:after="31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14:paraId="190D0DBB" w14:textId="77777777" w:rsidR="00785FC8" w:rsidRPr="00785FC8" w:rsidRDefault="00785FC8" w:rsidP="00785FC8">
            <w:pPr>
              <w:spacing w:after="31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4D47B1A" w14:textId="77777777" w:rsidR="00785FC8" w:rsidRPr="00785FC8" w:rsidRDefault="00785FC8" w:rsidP="00785FC8">
            <w:pPr>
              <w:spacing w:after="31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785FC8" w:rsidRPr="00785FC8" w14:paraId="5FC87102" w14:textId="77777777" w:rsidTr="00785FC8">
        <w:tc>
          <w:tcPr>
            <w:tcW w:w="5387" w:type="dxa"/>
            <w:tcBorders>
              <w:top w:val="single" w:sz="6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58E1A1" w14:textId="77777777" w:rsidR="00785FC8" w:rsidRPr="00785FC8" w:rsidRDefault="00785FC8" w:rsidP="00785FC8">
            <w:pPr>
              <w:spacing w:after="315" w:line="240" w:lineRule="auto"/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val="en-US" w:eastAsia="fr-FR"/>
              </w:rPr>
            </w:pPr>
            <w:proofErr w:type="spellStart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val="en-US" w:eastAsia="fr-FR"/>
              </w:rPr>
              <w:t>aOR</w:t>
            </w:r>
            <w:proofErr w:type="spellEnd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val="en-US" w:eastAsia="fr-FR"/>
              </w:rPr>
              <w:t xml:space="preserve"> = adjusted odds ratio; CI = 95% confidence interval. All models adjusted for age, country of birth, marital status, household income, education level, employment status, and childhood trauma. Reference category: </w:t>
            </w:r>
            <w:proofErr w:type="gramStart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val="en-US" w:eastAsia="fr-FR"/>
              </w:rPr>
              <w:t>Non-victims</w:t>
            </w:r>
            <w:proofErr w:type="gramEnd"/>
            <w:r w:rsidRPr="00785FC8">
              <w:rPr>
                <w:rFonts w:ascii="Source Sans Pro" w:eastAsia="Times New Roman" w:hAnsi="Source Sans Pro" w:cs="Times New Roman"/>
                <w:color w:val="333333"/>
                <w:sz w:val="23"/>
                <w:szCs w:val="23"/>
                <w:lang w:val="en-US" w:eastAsia="fr-FR"/>
              </w:rPr>
              <w:t xml:space="preserve"> (no lifetime sexual violence). Cannabis outcomes restricted to ages 18-64 years.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ED4D72C" w14:textId="77777777" w:rsidR="00785FC8" w:rsidRPr="00785FC8" w:rsidRDefault="00785FC8" w:rsidP="00785FC8">
            <w:pPr>
              <w:spacing w:after="31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064F8C3A" w14:textId="77777777" w:rsidR="00785FC8" w:rsidRPr="00785FC8" w:rsidRDefault="00785FC8" w:rsidP="00785FC8">
            <w:pPr>
              <w:spacing w:after="31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34C34D5C" w14:textId="77777777" w:rsidR="00785FC8" w:rsidRPr="00785FC8" w:rsidRDefault="00785FC8" w:rsidP="00785FC8">
            <w:pPr>
              <w:spacing w:after="31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1933" w:type="dxa"/>
            <w:shd w:val="clear" w:color="auto" w:fill="auto"/>
            <w:vAlign w:val="center"/>
            <w:hideMark/>
          </w:tcPr>
          <w:p w14:paraId="437B966B" w14:textId="77777777" w:rsidR="00785FC8" w:rsidRPr="00785FC8" w:rsidRDefault="00785FC8" w:rsidP="00785FC8">
            <w:pPr>
              <w:spacing w:after="31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7465219" w14:textId="77777777" w:rsidR="00785FC8" w:rsidRPr="00785FC8" w:rsidRDefault="00785FC8" w:rsidP="00785FC8">
            <w:pPr>
              <w:spacing w:after="31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</w:tbl>
    <w:p w14:paraId="5207D649" w14:textId="77777777" w:rsidR="00B94A3D" w:rsidRPr="00785FC8" w:rsidRDefault="00B94A3D">
      <w:pPr>
        <w:rPr>
          <w:lang w:val="en-US"/>
        </w:rPr>
      </w:pPr>
    </w:p>
    <w:sectPr w:rsidR="00B94A3D" w:rsidRPr="00785FC8" w:rsidSect="00785FC8">
      <w:pgSz w:w="16838" w:h="11906" w:orient="landscape"/>
      <w:pgMar w:top="964" w:right="1134" w:bottom="113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FC8"/>
    <w:rsid w:val="005172BD"/>
    <w:rsid w:val="00785FC8"/>
    <w:rsid w:val="0096686D"/>
    <w:rsid w:val="00B94A3D"/>
    <w:rsid w:val="00F3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77E70"/>
  <w15:chartTrackingRefBased/>
  <w15:docId w15:val="{D3A08B35-18DB-4339-9347-857195F12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06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83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DDDDD"/>
            <w:right w:val="none" w:sz="0" w:space="0" w:color="auto"/>
          </w:divBdr>
        </w:div>
        <w:div w:id="1554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DDDDD"/>
            <w:right w:val="none" w:sz="0" w:space="0" w:color="auto"/>
          </w:divBdr>
        </w:div>
        <w:div w:id="188613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DDDDD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209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Fabienne EL-KHOURY</dc:creator>
  <cp:keywords/>
  <dc:description/>
  <cp:lastModifiedBy>Fabienne EL-KHOURY</cp:lastModifiedBy>
  <cp:revision>1</cp:revision>
  <dcterms:created xsi:type="dcterms:W3CDTF">2026-05-20T20:12:00Z</dcterms:created>
  <dcterms:modified xsi:type="dcterms:W3CDTF">2026-05-20T20:15:00Z</dcterms:modified>
</cp:coreProperties>
</file>