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0187" w:rsidRPr="008305C6" w:rsidRDefault="008305C6" w:rsidP="00C20187">
      <w:pPr>
        <w:keepNext/>
        <w:spacing w:before="100" w:beforeAutospacing="1" w:after="100" w:afterAutospacing="1" w:line="480" w:lineRule="auto"/>
      </w:pPr>
      <w:r w:rsidRPr="008305C6">
        <w:t>Supporting information</w:t>
      </w:r>
      <w:r w:rsidR="00C20187" w:rsidRPr="008305C6">
        <w:t xml:space="preserve"> 2. Post Clinic Appointment Survey</w:t>
      </w: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</w:rPr>
        <w:t xml:space="preserve">1. </w:t>
      </w:r>
      <w:r w:rsidRPr="008305C6">
        <w:rPr>
          <w:bCs/>
          <w:lang w:val="en-US"/>
        </w:rPr>
        <w:t>Before using Care Hub, how did you usually share your blood glucose data with your healthcare team for your clinic visit? Please select all that apply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Upload data at clinic visit and healthcare team would print it out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Upload data at home and healthcare team would print it out before clinic visit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View data online (e.g. using Dexcom Clarity app) together with healthcare team during my clinic visit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Other – open text box</w:t>
      </w:r>
    </w:p>
    <w:p w:rsidR="00C20187" w:rsidRPr="008305C6" w:rsidRDefault="00C20187" w:rsidP="00C20187">
      <w:pPr>
        <w:pStyle w:val="ListParagraph"/>
        <w:ind w:left="1440"/>
        <w:rPr>
          <w:bCs/>
          <w:lang w:val="en-US"/>
        </w:rPr>
      </w:pP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  <w:lang w:val="en-US"/>
        </w:rPr>
        <w:t xml:space="preserve">2. For this clinic visit, did you use TrustSphere to prepare for your visit?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Yes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No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 xml:space="preserve">2a. If yes, which functions did you use? </w:t>
      </w:r>
    </w:p>
    <w:p w:rsidR="00C20187" w:rsidRPr="008305C6" w:rsidRDefault="00C20187" w:rsidP="00C20187">
      <w:pPr>
        <w:pStyle w:val="ListParagraph"/>
        <w:numPr>
          <w:ilvl w:val="1"/>
          <w:numId w:val="3"/>
        </w:numPr>
        <w:rPr>
          <w:bCs/>
          <w:lang w:val="en-US"/>
        </w:rPr>
      </w:pPr>
      <w:r w:rsidRPr="008305C6">
        <w:rPr>
          <w:bCs/>
          <w:lang w:val="en-US"/>
        </w:rPr>
        <w:t>Intake Form</w:t>
      </w:r>
    </w:p>
    <w:p w:rsidR="00C20187" w:rsidRPr="008305C6" w:rsidRDefault="00C20187" w:rsidP="00C20187">
      <w:pPr>
        <w:pStyle w:val="ListParagraph"/>
        <w:numPr>
          <w:ilvl w:val="1"/>
          <w:numId w:val="3"/>
        </w:numPr>
        <w:rPr>
          <w:bCs/>
          <w:lang w:val="en-US"/>
        </w:rPr>
      </w:pPr>
      <w:r w:rsidRPr="008305C6">
        <w:rPr>
          <w:bCs/>
          <w:lang w:val="en-US"/>
        </w:rPr>
        <w:t>Nutrition Assessment</w:t>
      </w:r>
    </w:p>
    <w:p w:rsidR="00C20187" w:rsidRPr="008305C6" w:rsidRDefault="00C20187" w:rsidP="00C20187">
      <w:pPr>
        <w:pStyle w:val="ListParagraph"/>
        <w:numPr>
          <w:ilvl w:val="1"/>
          <w:numId w:val="3"/>
        </w:numPr>
        <w:rPr>
          <w:bCs/>
          <w:lang w:val="en-US"/>
        </w:rPr>
      </w:pPr>
      <w:r w:rsidRPr="008305C6">
        <w:rPr>
          <w:bCs/>
          <w:lang w:val="en-US"/>
        </w:rPr>
        <w:t>Viewed glucose levels on Dashboard</w:t>
      </w:r>
    </w:p>
    <w:p w:rsidR="00C20187" w:rsidRPr="008305C6" w:rsidRDefault="00C20187" w:rsidP="00C20187">
      <w:pPr>
        <w:pStyle w:val="ListParagraph"/>
        <w:numPr>
          <w:ilvl w:val="1"/>
          <w:numId w:val="3"/>
        </w:numPr>
        <w:rPr>
          <w:bCs/>
          <w:lang w:val="en-US"/>
        </w:rPr>
      </w:pPr>
      <w:r w:rsidRPr="008305C6">
        <w:rPr>
          <w:bCs/>
          <w:lang w:val="en-US"/>
        </w:rPr>
        <w:t>Reviewed and/or completed Tasks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 xml:space="preserve">2b. Did these functions help to make you more prepared for your visit? </w:t>
      </w:r>
    </w:p>
    <w:p w:rsidR="00C20187" w:rsidRPr="008305C6" w:rsidRDefault="00C20187" w:rsidP="00C20187">
      <w:pPr>
        <w:pStyle w:val="ListParagraph"/>
        <w:numPr>
          <w:ilvl w:val="0"/>
          <w:numId w:val="2"/>
        </w:numPr>
        <w:rPr>
          <w:bCs/>
          <w:lang w:val="en-US"/>
        </w:rPr>
      </w:pPr>
      <w:r w:rsidRPr="008305C6">
        <w:rPr>
          <w:bCs/>
          <w:lang w:val="en-US"/>
        </w:rPr>
        <w:t xml:space="preserve">Did the _________ help make you more prepared for your visit </w:t>
      </w:r>
    </w:p>
    <w:p w:rsidR="00C20187" w:rsidRPr="008305C6" w:rsidRDefault="00C20187" w:rsidP="00C20187">
      <w:pPr>
        <w:pStyle w:val="ListParagraph"/>
        <w:numPr>
          <w:ilvl w:val="1"/>
          <w:numId w:val="4"/>
        </w:numPr>
        <w:rPr>
          <w:bCs/>
          <w:lang w:val="en-US"/>
        </w:rPr>
      </w:pPr>
      <w:r w:rsidRPr="008305C6">
        <w:rPr>
          <w:bCs/>
          <w:lang w:val="en-US"/>
        </w:rPr>
        <w:t xml:space="preserve">Yes </w:t>
      </w:r>
    </w:p>
    <w:p w:rsidR="00C20187" w:rsidRPr="008305C6" w:rsidRDefault="00C20187" w:rsidP="00C20187">
      <w:pPr>
        <w:pStyle w:val="ListParagraph"/>
        <w:numPr>
          <w:ilvl w:val="1"/>
          <w:numId w:val="4"/>
        </w:numPr>
        <w:rPr>
          <w:bCs/>
          <w:lang w:val="en-US"/>
        </w:rPr>
      </w:pPr>
      <w:r w:rsidRPr="008305C6">
        <w:rPr>
          <w:bCs/>
          <w:lang w:val="en-US"/>
        </w:rPr>
        <w:t>No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 xml:space="preserve">2c. If no, why not? (open text) </w:t>
      </w:r>
    </w:p>
    <w:p w:rsidR="00C20187" w:rsidRPr="008305C6" w:rsidRDefault="00C20187" w:rsidP="00C20187">
      <w:pPr>
        <w:pStyle w:val="ListParagraph"/>
        <w:ind w:left="2340"/>
        <w:rPr>
          <w:bCs/>
          <w:lang w:val="en-US"/>
        </w:rPr>
      </w:pP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  <w:lang w:val="en-US"/>
        </w:rPr>
        <w:t>3. During this clinic visit, did any of the following members of your healthcare team view your data in Care Hub with you?</w:t>
      </w:r>
    </w:p>
    <w:p w:rsidR="00C20187" w:rsidRPr="008305C6" w:rsidRDefault="00C20187" w:rsidP="00C20187">
      <w:pPr>
        <w:pStyle w:val="ListParagraph"/>
        <w:numPr>
          <w:ilvl w:val="0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>Nurse</w:t>
      </w:r>
    </w:p>
    <w:p w:rsidR="00C20187" w:rsidRPr="008305C6" w:rsidRDefault="00C20187" w:rsidP="00C20187">
      <w:pPr>
        <w:pStyle w:val="ListParagraph"/>
        <w:numPr>
          <w:ilvl w:val="1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>Yes</w:t>
      </w:r>
    </w:p>
    <w:p w:rsidR="00C20187" w:rsidRPr="008305C6" w:rsidRDefault="00C20187" w:rsidP="00C20187">
      <w:pPr>
        <w:pStyle w:val="ListParagraph"/>
        <w:numPr>
          <w:ilvl w:val="1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>No</w:t>
      </w:r>
    </w:p>
    <w:p w:rsidR="00C20187" w:rsidRPr="008305C6" w:rsidRDefault="00C20187" w:rsidP="00C20187">
      <w:pPr>
        <w:pStyle w:val="ListParagraph"/>
        <w:numPr>
          <w:ilvl w:val="1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 xml:space="preserve">Didn’t see them </w:t>
      </w:r>
    </w:p>
    <w:p w:rsidR="00C20187" w:rsidRPr="008305C6" w:rsidRDefault="00C20187" w:rsidP="00C20187">
      <w:pPr>
        <w:pStyle w:val="ListParagraph"/>
        <w:numPr>
          <w:ilvl w:val="0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>Dietician</w:t>
      </w:r>
    </w:p>
    <w:p w:rsidR="00C20187" w:rsidRPr="008305C6" w:rsidRDefault="00C20187" w:rsidP="00C20187">
      <w:pPr>
        <w:pStyle w:val="ListParagraph"/>
        <w:numPr>
          <w:ilvl w:val="0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>Social Worker</w:t>
      </w:r>
    </w:p>
    <w:p w:rsidR="00C20187" w:rsidRPr="008305C6" w:rsidRDefault="00C20187" w:rsidP="00C20187">
      <w:pPr>
        <w:pStyle w:val="ListParagraph"/>
        <w:numPr>
          <w:ilvl w:val="0"/>
          <w:numId w:val="5"/>
        </w:numPr>
        <w:rPr>
          <w:bCs/>
          <w:lang w:val="en-US"/>
        </w:rPr>
      </w:pPr>
      <w:r w:rsidRPr="008305C6">
        <w:rPr>
          <w:bCs/>
          <w:lang w:val="en-US"/>
        </w:rPr>
        <w:t>Endocrinologist</w:t>
      </w:r>
    </w:p>
    <w:p w:rsidR="00C20187" w:rsidRPr="008305C6" w:rsidRDefault="00C20187" w:rsidP="00C20187">
      <w:pPr>
        <w:rPr>
          <w:bCs/>
          <w:lang w:val="en-US"/>
        </w:rPr>
      </w:pP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  <w:lang w:val="en-US"/>
        </w:rPr>
        <w:t xml:space="preserve">4. Do you feel that having Care Hub was helpful to you for this clinic visit?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Not at all helpful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Not helpful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Neutral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Helpful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Very helpful 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>4a. Why did you find Care Hub not helpful? (open text)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>4b. Why did you find Care Hub helpful? (open text)</w:t>
      </w:r>
    </w:p>
    <w:p w:rsidR="00C20187" w:rsidRPr="008305C6" w:rsidRDefault="00C20187" w:rsidP="00C20187">
      <w:pPr>
        <w:ind w:left="720"/>
        <w:rPr>
          <w:bCs/>
          <w:lang w:val="en-US"/>
        </w:rPr>
      </w:pP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  <w:lang w:val="en-US"/>
        </w:rPr>
        <w:t xml:space="preserve">5. Do you feel that your healthcare team was able to make your/your child’s clinic visit and/or their recommendations more personalized because of Care Hub?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lastRenderedPageBreak/>
        <w:t xml:space="preserve">1. Not at all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2. Slightly more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3. Somewhat more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4. Much more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5. Very much more </w:t>
      </w:r>
    </w:p>
    <w:p w:rsidR="00C20187" w:rsidRPr="008305C6" w:rsidRDefault="00C20187" w:rsidP="00C20187">
      <w:pPr>
        <w:pStyle w:val="ListParagraph"/>
        <w:ind w:left="1440"/>
        <w:rPr>
          <w:bCs/>
          <w:lang w:val="en-US"/>
        </w:rPr>
      </w:pP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  <w:lang w:val="en-US"/>
        </w:rPr>
        <w:t xml:space="preserve">6. Will you use Care Hub to help you manage your/your child’s diabetes at home following this clinic visit?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>1. Definitely not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2. Probably not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3. Possibly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4. Probably </w:t>
      </w:r>
    </w:p>
    <w:p w:rsidR="00C20187" w:rsidRPr="008305C6" w:rsidRDefault="00C20187" w:rsidP="00C20187">
      <w:pPr>
        <w:pStyle w:val="ListParagraph"/>
        <w:numPr>
          <w:ilvl w:val="0"/>
          <w:numId w:val="1"/>
        </w:numPr>
        <w:rPr>
          <w:bCs/>
          <w:lang w:val="en-US"/>
        </w:rPr>
      </w:pPr>
      <w:r w:rsidRPr="008305C6">
        <w:rPr>
          <w:bCs/>
          <w:lang w:val="en-US"/>
        </w:rPr>
        <w:t xml:space="preserve">5. Definitely 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>6a. Why won’t you use Care Hub at home? (open text)</w:t>
      </w:r>
    </w:p>
    <w:p w:rsidR="00C20187" w:rsidRPr="008305C6" w:rsidRDefault="00C20187" w:rsidP="00C20187">
      <w:pPr>
        <w:ind w:left="720"/>
        <w:rPr>
          <w:bCs/>
          <w:lang w:val="en-US"/>
        </w:rPr>
      </w:pPr>
      <w:r w:rsidRPr="008305C6">
        <w:rPr>
          <w:bCs/>
          <w:lang w:val="en-US"/>
        </w:rPr>
        <w:t>6b. Why will you use Care Hub at home? (open text)</w:t>
      </w:r>
    </w:p>
    <w:p w:rsidR="00C20187" w:rsidRPr="008305C6" w:rsidRDefault="00C20187" w:rsidP="00C20187">
      <w:pPr>
        <w:rPr>
          <w:bCs/>
          <w:lang w:val="en-US"/>
        </w:rPr>
      </w:pPr>
    </w:p>
    <w:p w:rsidR="00C20187" w:rsidRPr="008305C6" w:rsidRDefault="00C20187" w:rsidP="00C20187">
      <w:pPr>
        <w:rPr>
          <w:bCs/>
          <w:lang w:val="en-US"/>
        </w:rPr>
      </w:pPr>
      <w:r w:rsidRPr="008305C6">
        <w:rPr>
          <w:bCs/>
          <w:lang w:val="en-US"/>
        </w:rPr>
        <w:t xml:space="preserve">7. Now that you’ve been using Care Hub for a few months, how would you like your healthcare team to connect with you using Care Hub in between clinic appointments? 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>Send me a check-in to find out how things are going related to my/my child's general wellness (i.e. mood, healthy living)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>Send me a check-in about how things are going with a recent change in my/my child's diabetes management (i.e. switch to basal/bolus or technology - pumps, sensor)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>Review my/my child's glucose data and send me recommendations on insulin dose adjustment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>Have a short 15-minutevirtual visit to review my/my child's data on the Careteam dashboard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 xml:space="preserve">Other (open text) </w:t>
      </w:r>
    </w:p>
    <w:p w:rsidR="00C20187" w:rsidRPr="008305C6" w:rsidRDefault="00C20187" w:rsidP="00C20187">
      <w:pPr>
        <w:pStyle w:val="Default"/>
        <w:ind w:left="1440"/>
        <w:rPr>
          <w:rFonts w:ascii="Times New Roman" w:hAnsi="Times New Roman" w:cs="Times New Roman"/>
          <w:bCs/>
        </w:rPr>
      </w:pPr>
    </w:p>
    <w:p w:rsidR="00C20187" w:rsidRPr="008305C6" w:rsidRDefault="00C20187" w:rsidP="00C20187">
      <w:pPr>
        <w:pStyle w:val="Default"/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>8. Do you use other online tools or apps (besides Care Hub) to view your/your child's glucose trends, insulin and/or carbohydrate data at home?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 xml:space="preserve">Yes, I usually go to other online tools or apps (e.g. Dexcom Clarity, </w:t>
      </w:r>
      <w:proofErr w:type="spellStart"/>
      <w:r w:rsidRPr="008305C6">
        <w:rPr>
          <w:rFonts w:ascii="Times New Roman" w:hAnsi="Times New Roman" w:cs="Times New Roman"/>
          <w:bCs/>
        </w:rPr>
        <w:t>DiaSend</w:t>
      </w:r>
      <w:proofErr w:type="spellEnd"/>
      <w:r w:rsidRPr="008305C6">
        <w:rPr>
          <w:rFonts w:ascii="Times New Roman" w:hAnsi="Times New Roman" w:cs="Times New Roman"/>
          <w:bCs/>
        </w:rPr>
        <w:t xml:space="preserve">, Glooko, FreeStyle </w:t>
      </w:r>
      <w:proofErr w:type="spellStart"/>
      <w:r w:rsidRPr="008305C6">
        <w:rPr>
          <w:rFonts w:ascii="Times New Roman" w:hAnsi="Times New Roman" w:cs="Times New Roman"/>
          <w:bCs/>
        </w:rPr>
        <w:t>Librelink</w:t>
      </w:r>
      <w:proofErr w:type="spellEnd"/>
      <w:r w:rsidRPr="008305C6">
        <w:rPr>
          <w:rFonts w:ascii="Times New Roman" w:hAnsi="Times New Roman" w:cs="Times New Roman"/>
          <w:bCs/>
        </w:rPr>
        <w:t xml:space="preserve">, etc.) to view my glucose data. 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>I sometimes view my data in other online tools or apps, and sometimes view in Careteam</w:t>
      </w:r>
    </w:p>
    <w:p w:rsidR="00C20187" w:rsidRPr="008305C6" w:rsidRDefault="00C20187" w:rsidP="00C20187">
      <w:pPr>
        <w:pStyle w:val="Default"/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 xml:space="preserve">No, I usually go to Care Hub to view my glucose trend data. </w:t>
      </w:r>
    </w:p>
    <w:p w:rsidR="00C20187" w:rsidRPr="008305C6" w:rsidRDefault="00C20187" w:rsidP="00C20187">
      <w:pPr>
        <w:pStyle w:val="Default"/>
        <w:ind w:left="720"/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 xml:space="preserve">8a. Are there other views of your diabetes data that you like to look at that are only available in these other tools or apps? If so, which views? (open text) </w:t>
      </w:r>
      <w:r w:rsidRPr="008305C6">
        <w:rPr>
          <w:rFonts w:ascii="Times New Roman" w:hAnsi="Times New Roman" w:cs="Times New Roman"/>
          <w:bCs/>
        </w:rPr>
        <w:br/>
      </w:r>
    </w:p>
    <w:p w:rsidR="00D60745" w:rsidRPr="008305C6" w:rsidRDefault="00C20187" w:rsidP="00C20187">
      <w:pPr>
        <w:pStyle w:val="Default"/>
        <w:rPr>
          <w:rFonts w:ascii="Times New Roman" w:hAnsi="Times New Roman" w:cs="Times New Roman"/>
          <w:bCs/>
        </w:rPr>
      </w:pPr>
      <w:r w:rsidRPr="008305C6">
        <w:rPr>
          <w:rFonts w:ascii="Times New Roman" w:hAnsi="Times New Roman" w:cs="Times New Roman"/>
          <w:bCs/>
        </w:rPr>
        <w:t xml:space="preserve">9. Do you have any suggestions for how Care Hub could be improved so that it would be more useful for your clinic visits? (open text) </w:t>
      </w:r>
    </w:p>
    <w:sectPr w:rsidR="00D60745" w:rsidRPr="008305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B431B"/>
    <w:multiLevelType w:val="hybridMultilevel"/>
    <w:tmpl w:val="54908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93F1E"/>
    <w:multiLevelType w:val="hybridMultilevel"/>
    <w:tmpl w:val="35EE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120A1"/>
    <w:multiLevelType w:val="hybridMultilevel"/>
    <w:tmpl w:val="65A274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D5216"/>
    <w:multiLevelType w:val="hybridMultilevel"/>
    <w:tmpl w:val="0ADA8C70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AAB496E"/>
    <w:multiLevelType w:val="hybridMultilevel"/>
    <w:tmpl w:val="263AD6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8468651">
    <w:abstractNumId w:val="0"/>
  </w:num>
  <w:num w:numId="2" w16cid:durableId="533542101">
    <w:abstractNumId w:val="4"/>
  </w:num>
  <w:num w:numId="3" w16cid:durableId="1203830808">
    <w:abstractNumId w:val="2"/>
  </w:num>
  <w:num w:numId="4" w16cid:durableId="1621492367">
    <w:abstractNumId w:val="3"/>
  </w:num>
  <w:num w:numId="5" w16cid:durableId="187415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87"/>
    <w:rsid w:val="000416F0"/>
    <w:rsid w:val="0004708C"/>
    <w:rsid w:val="00151705"/>
    <w:rsid w:val="001D0AB1"/>
    <w:rsid w:val="00226EDC"/>
    <w:rsid w:val="002D70C6"/>
    <w:rsid w:val="003F380B"/>
    <w:rsid w:val="00423F41"/>
    <w:rsid w:val="004B0FC6"/>
    <w:rsid w:val="004C271F"/>
    <w:rsid w:val="004C27F3"/>
    <w:rsid w:val="005538EC"/>
    <w:rsid w:val="00574DE6"/>
    <w:rsid w:val="005E74A8"/>
    <w:rsid w:val="0060474D"/>
    <w:rsid w:val="00640F07"/>
    <w:rsid w:val="0068081C"/>
    <w:rsid w:val="006D13F1"/>
    <w:rsid w:val="00771105"/>
    <w:rsid w:val="008305C6"/>
    <w:rsid w:val="008A0968"/>
    <w:rsid w:val="00952D6A"/>
    <w:rsid w:val="00A81E9A"/>
    <w:rsid w:val="00AC69F3"/>
    <w:rsid w:val="00B46520"/>
    <w:rsid w:val="00C20187"/>
    <w:rsid w:val="00C66167"/>
    <w:rsid w:val="00D6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E8A0A410-5DC6-884E-B979-939D61DF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18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1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1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1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1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1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1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1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1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18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201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Muralidharan</dc:creator>
  <cp:keywords/>
  <dc:description/>
  <cp:lastModifiedBy>Shruti Muralidharan</cp:lastModifiedBy>
  <cp:revision>3</cp:revision>
  <dcterms:created xsi:type="dcterms:W3CDTF">2025-03-31T23:53:00Z</dcterms:created>
  <dcterms:modified xsi:type="dcterms:W3CDTF">2025-04-17T23:23:00Z</dcterms:modified>
</cp:coreProperties>
</file>