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8E940" w14:textId="4D853059" w:rsidR="00FE42B2" w:rsidRDefault="00FE42B2" w:rsidP="00FE42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595F2F" w14:textId="227F3628" w:rsidR="00FE42B2" w:rsidRDefault="00754351" w:rsidP="00FE42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83659">
        <w:rPr>
          <w:rFonts w:ascii="Times New Roman" w:hAnsi="Times New Roman" w:cs="Times New Roman"/>
          <w:b/>
          <w:bCs/>
          <w:sz w:val="24"/>
          <w:szCs w:val="24"/>
        </w:rPr>
        <w:t>Tabl</w:t>
      </w:r>
      <w:r w:rsidR="00FE42B2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="0038365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E42B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E42B2">
        <w:rPr>
          <w:rFonts w:ascii="Times New Roman" w:hAnsi="Times New Roman" w:cs="Times New Roman"/>
          <w:sz w:val="24"/>
          <w:szCs w:val="24"/>
        </w:rPr>
        <w:t>Block forced entry of total right HPC (% volumetric change) as a predictor of % change in psychotic symptom severity into a multivariate model containing all CVs.</w:t>
      </w:r>
    </w:p>
    <w:tbl>
      <w:tblPr>
        <w:tblW w:w="13880" w:type="dxa"/>
        <w:tblLook w:val="04A0" w:firstRow="1" w:lastRow="0" w:firstColumn="1" w:lastColumn="0" w:noHBand="0" w:noVBand="1"/>
      </w:tblPr>
      <w:tblGrid>
        <w:gridCol w:w="4300"/>
        <w:gridCol w:w="960"/>
        <w:gridCol w:w="1880"/>
        <w:gridCol w:w="960"/>
        <w:gridCol w:w="960"/>
        <w:gridCol w:w="960"/>
        <w:gridCol w:w="1940"/>
        <w:gridCol w:w="960"/>
        <w:gridCol w:w="960"/>
      </w:tblGrid>
      <w:tr w:rsidR="00FE42B2" w:rsidRPr="00E028B2" w14:paraId="4520C637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6E48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4A2B1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Estimate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20E4F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95% 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BB468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T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-value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CD1B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-value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D37B0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Estimate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E1B39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95% 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75411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T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-value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0DB7B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-value</w:t>
            </w:r>
          </w:p>
        </w:tc>
      </w:tr>
      <w:tr w:rsidR="00FE42B2" w:rsidRPr="00E028B2" w14:paraId="45EA9261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60FF3B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Block 1: Control Variables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52C2657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C7C261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78D6DD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D784AC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0990A7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FF2C2A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4E046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10B9F49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FE42B2" w:rsidRPr="00E028B2" w14:paraId="2315E50F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FE6B6E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6C2CC9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-0.00422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FEDBFC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(-0.00925, 0.00082)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4A1888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-1.784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9BE5E9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0.0946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CFE09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-0.00161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6E76BCE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(-0.00636, 0.00314)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71F6FBC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-0.727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0E7E74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0.4789</w:t>
            </w:r>
          </w:p>
        </w:tc>
      </w:tr>
      <w:tr w:rsidR="00FE42B2" w:rsidRPr="00E028B2" w14:paraId="14B9E183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013DC7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Sex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CABC027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0.01261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F76F3D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(-0.15445, 0.17966)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732D2E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993C7D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0.8744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0B26E22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0.09270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380FC2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(-0.06267, 0.24807)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C12D43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1.280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F24E7D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0.2215</w:t>
            </w:r>
          </w:p>
        </w:tc>
      </w:tr>
      <w:tr w:rsidR="00FE42B2" w:rsidRPr="00E028B2" w14:paraId="4EB20F88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0D18BC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Marijuana Use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7ABC57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0.00362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698197E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(-0.00505, 0.01230)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16BFFB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0.890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CFC56A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0.3873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8D56D6A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0.00757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D369BB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(-0.00043, 0.01557)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F8BE5E6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FFA6E3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0.0618</w:t>
            </w:r>
          </w:p>
        </w:tc>
      </w:tr>
      <w:tr w:rsidR="00FE42B2" w:rsidRPr="00E028B2" w14:paraId="070FFE79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0AAFAC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Years of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02161A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0.01200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16BB43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(-0.01526, 0.03926)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1ACEAF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77E524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0.3630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9E808E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0.01010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B67F55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(-0.01305, 0.03324)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3FBF1E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0.936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B93903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0.3653</w:t>
            </w:r>
          </w:p>
        </w:tc>
      </w:tr>
      <w:tr w:rsidR="00FE42B2" w:rsidRPr="00E028B2" w14:paraId="28243344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A22ACC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Schizophrenia Family History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50887B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0.68020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90D59D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(-0.27402, 0.41006)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5FB656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E2D3F7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0.6777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EA729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0.11360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3AC5C0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(-0.17842, 0.40563)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C127E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0.834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247188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0.4181</w:t>
            </w:r>
          </w:p>
        </w:tc>
      </w:tr>
      <w:tr w:rsidR="00FE42B2" w:rsidRPr="00E028B2" w14:paraId="09BEF3F8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CF8EC7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Length of Post-Traumatic Amnesia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A50EF5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3B9C5A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EA1040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7E1BC7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FC616F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32A562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FF741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14BDB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FE42B2" w:rsidRPr="00E028B2" w14:paraId="7219A466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A22684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1-7 Days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AC8359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1.00000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37CEAB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0027B9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00C77D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6F1D3BD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1.00000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654BE86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1DCB61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104AFE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</w:tr>
      <w:tr w:rsidR="00FE42B2" w:rsidRPr="00E028B2" w14:paraId="32478762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C4CAC0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1-4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A2FE99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0.04680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0DD4B2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(-0.12955, 0.22315)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A5BBCE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22B384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0.5800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4D9517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0.10558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5D476E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(-0.05105, 0.26221)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8A2A0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1.446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7ABA3D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0.1703</w:t>
            </w:r>
          </w:p>
        </w:tc>
      </w:tr>
      <w:tr w:rsidR="00FE42B2" w:rsidRPr="00E028B2" w14:paraId="0DACF809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219C0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&gt; 4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6AD7AA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0.03118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E04DA1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(-0.12551, 0.18788)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60EEE27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D3581D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0.6775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E81373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0.05288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D3EDE1E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(-0.08099, 0.18675)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DC1FB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B93181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0.4111</w:t>
            </w:r>
          </w:p>
        </w:tc>
      </w:tr>
      <w:tr w:rsidR="00FE42B2" w:rsidRPr="00E028B2" w14:paraId="378560CD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B4206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4BCC8E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2F36C2F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89FFA5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213C19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0B9627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8C0E71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12C85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9C696E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FE42B2" w:rsidRPr="00E028B2" w14:paraId="28119ADD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90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Block 2: Hippocampal Volume Change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C8C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133F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1E0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8042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20AB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1EE9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7B80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D9CE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FE42B2" w:rsidRPr="00E028B2" w14:paraId="56329B59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E0D5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 % Volume Change, Right Total Hippocampus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2F5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B58E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F515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011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1CC3B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-0.02300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D238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(-0.04143, -0.00458)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7F91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-2.677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B39E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0.018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FE42B2" w:rsidRPr="00E028B2" w14:paraId="19A28881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9533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A6A3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7E4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3312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2C1A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D74F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C0E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112B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81C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FE42B2" w:rsidRPr="00E028B2" w14:paraId="12628AA6" w14:textId="77777777" w:rsidTr="00D40EB2">
        <w:trPr>
          <w:trHeight w:val="336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5B89F8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Model Goodness of Fit</w:t>
            </w:r>
          </w:p>
        </w:tc>
        <w:tc>
          <w:tcPr>
            <w:tcW w:w="4760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C89F0C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(adj.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R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-0.05153,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F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CA"/>
              </w:rPr>
              <w:t>(7, 15)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0.846,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0.5675)</w:t>
            </w:r>
          </w:p>
        </w:tc>
        <w:tc>
          <w:tcPr>
            <w:tcW w:w="4820" w:type="dxa"/>
            <w:gridSpan w:val="4"/>
            <w:tcBorders>
              <w:top w:val="nil"/>
              <w:left w:val="nil"/>
            </w:tcBorders>
            <w:shd w:val="clear" w:color="000000" w:fill="F2F2F2"/>
            <w:noWrap/>
            <w:vAlign w:val="bottom"/>
            <w:hideMark/>
          </w:tcPr>
          <w:p w14:paraId="188A72CB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(adj.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R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0.2549,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F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CA"/>
              </w:rPr>
              <w:t>(8, 14)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1.941,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0.1328)</w:t>
            </w:r>
          </w:p>
        </w:tc>
      </w:tr>
      <w:tr w:rsidR="00FE42B2" w:rsidRPr="00E028B2" w14:paraId="618C413E" w14:textId="77777777" w:rsidTr="00D40EB2">
        <w:trPr>
          <w:trHeight w:val="336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96DBEEB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2423B8D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820" w:type="dxa"/>
            <w:gridSpan w:val="4"/>
            <w:tcBorders>
              <w:top w:val="nil"/>
              <w:left w:val="nil"/>
            </w:tcBorders>
            <w:shd w:val="clear" w:color="000000" w:fill="F2F2F2"/>
            <w:noWrap/>
            <w:vAlign w:val="bottom"/>
          </w:tcPr>
          <w:p w14:paraId="31F36591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FE42B2" w:rsidRPr="00E028B2" w14:paraId="1407DBA0" w14:textId="77777777" w:rsidTr="00D40EB2">
        <w:trPr>
          <w:trHeight w:val="336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CAFD1FF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7235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Comparison of Block 1 and 2 models (ANOVA)</w:t>
            </w:r>
          </w:p>
        </w:tc>
        <w:tc>
          <w:tcPr>
            <w:tcW w:w="9580" w:type="dxa"/>
            <w:gridSpan w:val="8"/>
            <w:tcBorders>
              <w:top w:val="nil"/>
              <w:left w:val="nil"/>
              <w:bottom w:val="nil"/>
            </w:tcBorders>
            <w:shd w:val="clear" w:color="000000" w:fill="F2F2F2"/>
            <w:noWrap/>
            <w:vAlign w:val="bottom"/>
          </w:tcPr>
          <w:p w14:paraId="601801BF" w14:textId="77777777" w:rsidR="00FE42B2" w:rsidRPr="007D603E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D60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Δ</w:t>
            </w:r>
            <w:r w:rsidRPr="007D60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R</w:t>
            </w:r>
            <w:r w:rsidRPr="007D60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 w:rsidRPr="007D6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= 0.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3064</w:t>
            </w:r>
            <w:r w:rsidRPr="007D6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, F</w:t>
            </w:r>
            <w:r w:rsidRPr="007D6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CA"/>
              </w:rPr>
              <w:t>(1,14)</w:t>
            </w:r>
            <w:r w:rsidRPr="007D6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= 7.168, </w:t>
            </w:r>
            <w:r w:rsidRPr="007D60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Pr="007D6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= 0.0180</w:t>
            </w:r>
          </w:p>
        </w:tc>
      </w:tr>
      <w:tr w:rsidR="00FE42B2" w:rsidRPr="00E028B2" w14:paraId="10F64956" w14:textId="77777777" w:rsidTr="00D40EB2">
        <w:trPr>
          <w:trHeight w:val="336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C81376F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9580" w:type="dxa"/>
            <w:gridSpan w:val="8"/>
            <w:tcBorders>
              <w:top w:val="nil"/>
              <w:left w:val="nil"/>
              <w:bottom w:val="nil"/>
            </w:tcBorders>
            <w:shd w:val="clear" w:color="000000" w:fill="F2F2F2"/>
            <w:noWrap/>
            <w:vAlign w:val="bottom"/>
          </w:tcPr>
          <w:p w14:paraId="54385A8A" w14:textId="77777777" w:rsidR="00FE42B2" w:rsidRDefault="00FE42B2" w:rsidP="00D40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</w:p>
        </w:tc>
      </w:tr>
    </w:tbl>
    <w:p w14:paraId="5E7666AC" w14:textId="06A826DB" w:rsidR="00037F7E" w:rsidRPr="00D12ADD" w:rsidRDefault="00037F7E" w:rsidP="00037F7E">
      <w:pPr>
        <w:rPr>
          <w:rFonts w:ascii="Times New Roman" w:hAnsi="Times New Roman" w:cs="Times New Roman"/>
          <w:sz w:val="24"/>
          <w:szCs w:val="24"/>
        </w:rPr>
      </w:pPr>
      <w:r w:rsidRPr="00D12ADD">
        <w:rPr>
          <w:rFonts w:ascii="Times New Roman" w:hAnsi="Times New Roman" w:cs="Times New Roman"/>
          <w:b/>
          <w:bCs/>
          <w:sz w:val="24"/>
          <w:szCs w:val="24"/>
        </w:rPr>
        <w:t xml:space="preserve">Abbreviations: </w:t>
      </w:r>
      <w:r>
        <w:rPr>
          <w:rFonts w:ascii="Times New Roman" w:hAnsi="Times New Roman" w:cs="Times New Roman"/>
          <w:sz w:val="24"/>
          <w:szCs w:val="24"/>
        </w:rPr>
        <w:t>ANOVA, Analysis of Variance, 95% CI, 95% Confidence Interval</w:t>
      </w:r>
      <w:r w:rsidRPr="00D12ADD">
        <w:rPr>
          <w:rFonts w:ascii="Times New Roman" w:hAnsi="Times New Roman" w:cs="Times New Roman"/>
          <w:sz w:val="24"/>
          <w:szCs w:val="24"/>
        </w:rPr>
        <w:t>.</w:t>
      </w:r>
    </w:p>
    <w:p w14:paraId="53681C9E" w14:textId="77777777" w:rsidR="00FE42B2" w:rsidRDefault="00FE42B2" w:rsidP="00FE42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1EB1F6" w14:textId="77777777" w:rsidR="00FE42B2" w:rsidRDefault="00FE42B2" w:rsidP="00FE42B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09E1F08" w14:textId="58F7A415" w:rsidR="00FE42B2" w:rsidRDefault="00754351" w:rsidP="00FE42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FE42B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8365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E42B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E42B2">
        <w:rPr>
          <w:rFonts w:ascii="Times New Roman" w:hAnsi="Times New Roman" w:cs="Times New Roman"/>
          <w:sz w:val="24"/>
          <w:szCs w:val="24"/>
        </w:rPr>
        <w:t>Block forced entry of right hippocampal head (% volumetric change)</w:t>
      </w:r>
      <w:r w:rsidR="00FE42B2" w:rsidRPr="008C553E">
        <w:rPr>
          <w:rFonts w:ascii="Times New Roman" w:hAnsi="Times New Roman" w:cs="Times New Roman"/>
          <w:sz w:val="24"/>
          <w:szCs w:val="24"/>
        </w:rPr>
        <w:t xml:space="preserve"> </w:t>
      </w:r>
      <w:r w:rsidR="00FE42B2">
        <w:rPr>
          <w:rFonts w:ascii="Times New Roman" w:hAnsi="Times New Roman" w:cs="Times New Roman"/>
          <w:sz w:val="24"/>
          <w:szCs w:val="24"/>
        </w:rPr>
        <w:t>as a predictor of % change in psychotic symptom severity into a multivariate model containing all CVs.</w:t>
      </w:r>
    </w:p>
    <w:tbl>
      <w:tblPr>
        <w:tblW w:w="13820" w:type="dxa"/>
        <w:tblLook w:val="04A0" w:firstRow="1" w:lastRow="0" w:firstColumn="1" w:lastColumn="0" w:noHBand="0" w:noVBand="1"/>
      </w:tblPr>
      <w:tblGrid>
        <w:gridCol w:w="4300"/>
        <w:gridCol w:w="960"/>
        <w:gridCol w:w="1820"/>
        <w:gridCol w:w="960"/>
        <w:gridCol w:w="960"/>
        <w:gridCol w:w="960"/>
        <w:gridCol w:w="1940"/>
        <w:gridCol w:w="960"/>
        <w:gridCol w:w="960"/>
      </w:tblGrid>
      <w:tr w:rsidR="00FE42B2" w:rsidRPr="00E028B2" w14:paraId="7E427BC1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48A0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41057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Estimate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3E14C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95% 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71F04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T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-value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A06A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-value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CFD2AF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Estimate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244B0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95% 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1E7DC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T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-value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8A730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-value</w:t>
            </w:r>
          </w:p>
        </w:tc>
      </w:tr>
      <w:tr w:rsidR="00FE42B2" w:rsidRPr="00E028B2" w14:paraId="713CD4F0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929878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Block 1: Control Variables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DF01779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C15BAA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E6796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CB3203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4A8AA2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B5581F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026D10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21EC373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FE42B2" w:rsidRPr="00E028B2" w14:paraId="02B94941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C1E3F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525C8F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-0.00422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B5A2C9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(-0.00925, 0.00082)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329B69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-1.784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80F34B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0.0946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D02708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-0.00223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A363EE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(-0.00699, 0.00254)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3D4B1E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-1.003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77BDCD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0.3328</w:t>
            </w:r>
          </w:p>
        </w:tc>
      </w:tr>
      <w:tr w:rsidR="00FE42B2" w:rsidRPr="00E028B2" w14:paraId="586065A9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3BE5C2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Sex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E9FE39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0.01261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CAAAC6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(-0.15445, 0.17966)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062E2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250E77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0.8744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A8E0F2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0.07290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BCA651A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(-0.08326, 0.22906)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E957156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629B062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0.3337</w:t>
            </w:r>
          </w:p>
        </w:tc>
      </w:tr>
      <w:tr w:rsidR="00FE42B2" w:rsidRPr="00E028B2" w14:paraId="6D05D678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28D7DE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Marijuana Use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EE2077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0.00362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602D46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(-0.00505, 0.01230)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B5D18A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0.890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345F6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0.3873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3C6B5F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0.00624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6F018DE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(-0.00173, 0.01420)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3F6D211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1.680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E5B2B7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0.1152</w:t>
            </w:r>
          </w:p>
        </w:tc>
      </w:tr>
      <w:tr w:rsidR="00FE42B2" w:rsidRPr="00E028B2" w14:paraId="4A0AA526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019815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Years of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34130E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0.01200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4CBC71F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(-0.01526, 0.03926)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A2AB3A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8FCE66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0.3630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EE025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0.01196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DC6A92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(-0.01195, 0.03588)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F127E6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1.073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94799F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0.3014</w:t>
            </w:r>
          </w:p>
        </w:tc>
      </w:tr>
      <w:tr w:rsidR="00FE42B2" w:rsidRPr="00E028B2" w14:paraId="2CE64C6A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6E7B39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Schizophrenia Family History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79FA12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0.68020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47B5F81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(-0.27402, 0.41006)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0B9EF8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DE7864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0.6777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BD8E8A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0.10443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120180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(-0.19737, 0.40623)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1D05C45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170BBEE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0.4703</w:t>
            </w:r>
          </w:p>
        </w:tc>
      </w:tr>
      <w:tr w:rsidR="00FE42B2" w:rsidRPr="00E028B2" w14:paraId="0E393A3C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0E45C4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Length of Post-Traumatic Amnesia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0974014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820ADF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E7CB0D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659AD9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F24A9B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24D2A1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B15EC7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8DCE89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FE42B2" w:rsidRPr="00E028B2" w14:paraId="66895909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7BC8D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1-7 Days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D3DC88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1.00000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C028BE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E7EAFA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2E2627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47A7BE4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1.00000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EF8583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E1C875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4D4107C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-</w:t>
            </w:r>
          </w:p>
        </w:tc>
      </w:tr>
      <w:tr w:rsidR="00FE42B2" w:rsidRPr="00E028B2" w14:paraId="3E67E616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298F0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1-4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5FDFF2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0.04680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1F24CE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(-0.12955, 0.22315)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DD396CE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4D1782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0.5800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8B9253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0.07521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792131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(-0.08157, 0.23198)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FB20A1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1.029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1F9370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0.3210</w:t>
            </w:r>
          </w:p>
        </w:tc>
      </w:tr>
      <w:tr w:rsidR="00FE42B2" w:rsidRPr="00E028B2" w14:paraId="026F6A1F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F2AEE3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&gt; 4 Weeks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2C0C97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0.03118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BEBB353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(-0.12551, 0.18788)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4B7961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7C4C64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0.6775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8B5D1C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0.03452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7FF1A3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(-0.10297, 0.17200)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65B45D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C50576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0.5987</w:t>
            </w:r>
          </w:p>
        </w:tc>
      </w:tr>
      <w:tr w:rsidR="00FE42B2" w:rsidRPr="00E028B2" w14:paraId="4BB0653B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46CA1B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C4330B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E71789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7EB89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7B4553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1F7942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87BDFC6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448013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F24E3D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FE42B2" w:rsidRPr="00E028B2" w14:paraId="5FD3B63F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77ED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Block 2: Hippocampal Volume Change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A3BA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EE3D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619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D57D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FDFC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86DB8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0DEC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0E06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FE42B2" w:rsidRPr="00E028B2" w14:paraId="692C2160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8652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 % Volume Change, Right Hippocamp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al Head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E629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7BB9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5753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F34D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BD3E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-0.02142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DF80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(-0.04060, -0.00224)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BDB3D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-2.396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6D4F" w14:textId="77777777" w:rsidR="00FE42B2" w:rsidRPr="00E028B2" w:rsidRDefault="00FE42B2" w:rsidP="00D40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0.0311</w:t>
            </w:r>
          </w:p>
        </w:tc>
      </w:tr>
      <w:tr w:rsidR="00FE42B2" w:rsidRPr="00E028B2" w14:paraId="46091725" w14:textId="77777777" w:rsidTr="00D40EB2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94A1F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76D4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8E9D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F094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D4BE9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03EE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BCF1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5094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0E3D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FE42B2" w:rsidRPr="00E028B2" w14:paraId="0B2CF833" w14:textId="77777777" w:rsidTr="00D40EB2">
        <w:trPr>
          <w:trHeight w:val="336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C9D03D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Model Goodness of Fit</w:t>
            </w:r>
          </w:p>
        </w:tc>
        <w:tc>
          <w:tcPr>
            <w:tcW w:w="470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46A049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(adj.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R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-0.05153,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F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CA"/>
              </w:rPr>
              <w:t>(7, 15)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0.846,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0.5675)</w:t>
            </w:r>
          </w:p>
        </w:tc>
        <w:tc>
          <w:tcPr>
            <w:tcW w:w="4820" w:type="dxa"/>
            <w:gridSpan w:val="4"/>
            <w:tcBorders>
              <w:top w:val="nil"/>
              <w:left w:val="nil"/>
            </w:tcBorders>
            <w:shd w:val="clear" w:color="000000" w:fill="F2F2F2"/>
            <w:noWrap/>
            <w:vAlign w:val="bottom"/>
            <w:hideMark/>
          </w:tcPr>
          <w:p w14:paraId="527FC81E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(adj.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R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0.20090,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F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CA"/>
              </w:rPr>
              <w:t>(8, 14)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1.691, </w:t>
            </w:r>
            <w:r w:rsidRPr="00E02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Pr="00E028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= 0.1862)</w:t>
            </w:r>
          </w:p>
        </w:tc>
      </w:tr>
      <w:tr w:rsidR="00FE42B2" w:rsidRPr="00E028B2" w14:paraId="15DE0C16" w14:textId="77777777" w:rsidTr="00D40EB2">
        <w:trPr>
          <w:trHeight w:val="336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73A7313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470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85D82BB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820" w:type="dxa"/>
            <w:gridSpan w:val="4"/>
            <w:tcBorders>
              <w:top w:val="nil"/>
              <w:left w:val="nil"/>
            </w:tcBorders>
            <w:shd w:val="clear" w:color="000000" w:fill="F2F2F2"/>
            <w:noWrap/>
            <w:vAlign w:val="bottom"/>
          </w:tcPr>
          <w:p w14:paraId="366D302D" w14:textId="77777777" w:rsidR="00FE42B2" w:rsidRPr="00E028B2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FE42B2" w:rsidRPr="00E028B2" w14:paraId="64F92F15" w14:textId="77777777" w:rsidTr="00D40EB2">
        <w:trPr>
          <w:trHeight w:val="336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2826463" w14:textId="77777777" w:rsidR="00FE42B2" w:rsidRPr="00723519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7235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Comparison of Block 1 and 2 models (ANOVA)</w:t>
            </w:r>
          </w:p>
        </w:tc>
        <w:tc>
          <w:tcPr>
            <w:tcW w:w="9520" w:type="dxa"/>
            <w:gridSpan w:val="8"/>
            <w:tcBorders>
              <w:top w:val="nil"/>
              <w:left w:val="nil"/>
              <w:bottom w:val="nil"/>
            </w:tcBorders>
            <w:shd w:val="clear" w:color="000000" w:fill="F2F2F2"/>
            <w:noWrap/>
            <w:vAlign w:val="bottom"/>
          </w:tcPr>
          <w:p w14:paraId="5F51ECE0" w14:textId="77777777" w:rsidR="00FE42B2" w:rsidRPr="00723519" w:rsidRDefault="00FE42B2" w:rsidP="00D4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235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Δ</w:t>
            </w:r>
            <w:r w:rsidRPr="007235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R</w:t>
            </w:r>
            <w:r w:rsidRPr="007235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 w:rsidRPr="007235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= 0.2524, </w:t>
            </w:r>
            <w:r w:rsidRPr="007235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F</w:t>
            </w:r>
            <w:r w:rsidRPr="007235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CA"/>
              </w:rPr>
              <w:t>(1,14)</w:t>
            </w:r>
            <w:r w:rsidRPr="007235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= 5.739, </w:t>
            </w:r>
            <w:r w:rsidRPr="007235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Pr="007235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= 0.0311</w:t>
            </w:r>
          </w:p>
        </w:tc>
      </w:tr>
      <w:tr w:rsidR="00FE42B2" w:rsidRPr="00E028B2" w14:paraId="74C0D965" w14:textId="77777777" w:rsidTr="00D40EB2">
        <w:trPr>
          <w:trHeight w:val="336"/>
        </w:trPr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6902413" w14:textId="77777777" w:rsidR="00FE42B2" w:rsidRPr="00E028B2" w:rsidRDefault="00FE42B2" w:rsidP="00D40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9520" w:type="dxa"/>
            <w:gridSpan w:val="8"/>
            <w:tcBorders>
              <w:top w:val="nil"/>
              <w:left w:val="nil"/>
              <w:bottom w:val="nil"/>
            </w:tcBorders>
            <w:shd w:val="clear" w:color="000000" w:fill="F2F2F2"/>
            <w:noWrap/>
            <w:vAlign w:val="bottom"/>
          </w:tcPr>
          <w:p w14:paraId="22C4D8E0" w14:textId="77777777" w:rsidR="00FE42B2" w:rsidRDefault="00FE42B2" w:rsidP="00D40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</w:p>
        </w:tc>
      </w:tr>
    </w:tbl>
    <w:p w14:paraId="61943579" w14:textId="66F74036" w:rsidR="00501FF8" w:rsidRDefault="00037F7E">
      <w:pPr>
        <w:rPr>
          <w:rFonts w:ascii="Times New Roman" w:hAnsi="Times New Roman" w:cs="Times New Roman"/>
          <w:sz w:val="24"/>
          <w:szCs w:val="24"/>
        </w:rPr>
      </w:pPr>
      <w:r w:rsidRPr="00D12ADD">
        <w:rPr>
          <w:rFonts w:ascii="Times New Roman" w:hAnsi="Times New Roman" w:cs="Times New Roman"/>
          <w:b/>
          <w:bCs/>
          <w:sz w:val="24"/>
          <w:szCs w:val="24"/>
        </w:rPr>
        <w:t xml:space="preserve">Abbreviations: </w:t>
      </w:r>
      <w:r>
        <w:rPr>
          <w:rFonts w:ascii="Times New Roman" w:hAnsi="Times New Roman" w:cs="Times New Roman"/>
          <w:sz w:val="24"/>
          <w:szCs w:val="24"/>
        </w:rPr>
        <w:t>ANOVA, Analysis of Variance, 95% CI, 95% Confidence Interval</w:t>
      </w:r>
      <w:r w:rsidRPr="00D12ADD">
        <w:rPr>
          <w:rFonts w:ascii="Times New Roman" w:hAnsi="Times New Roman" w:cs="Times New Roman"/>
          <w:sz w:val="24"/>
          <w:szCs w:val="24"/>
        </w:rPr>
        <w:t>.</w:t>
      </w:r>
    </w:p>
    <w:p w14:paraId="3667525A" w14:textId="34CF0E67" w:rsidR="00383659" w:rsidRDefault="00383659">
      <w:pPr>
        <w:rPr>
          <w:rFonts w:ascii="Times New Roman" w:hAnsi="Times New Roman" w:cs="Times New Roman"/>
          <w:sz w:val="24"/>
          <w:szCs w:val="24"/>
        </w:rPr>
      </w:pPr>
    </w:p>
    <w:p w14:paraId="17E36C32" w14:textId="77777777" w:rsidR="00383659" w:rsidRDefault="00383659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2BDB9E97" w14:textId="77777777" w:rsidR="00383659" w:rsidRDefault="00383659" w:rsidP="00383659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383659" w:rsidSect="00FE42B2">
          <w:footerReference w:type="default" r:id="rId7"/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C2123E6" w14:textId="5D76E6CC" w:rsidR="00383659" w:rsidRPr="00D12ADD" w:rsidRDefault="00754351" w:rsidP="0038365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383659" w:rsidRPr="00D12A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3836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383659" w:rsidRPr="00D12A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383659" w:rsidRPr="00D12ADD">
        <w:rPr>
          <w:rFonts w:ascii="Times New Roman" w:eastAsia="Times New Roman" w:hAnsi="Times New Roman" w:cs="Times New Roman"/>
          <w:color w:val="000000"/>
          <w:sz w:val="24"/>
          <w:szCs w:val="24"/>
        </w:rPr>
        <w:t>Stepwise selection method for social withdrawal modelling.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821"/>
        <w:gridCol w:w="5185"/>
        <w:gridCol w:w="666"/>
        <w:gridCol w:w="707"/>
        <w:gridCol w:w="981"/>
      </w:tblGrid>
      <w:tr w:rsidR="00383659" w14:paraId="30601A08" w14:textId="77777777" w:rsidTr="00351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21" w:type="dxa"/>
          </w:tcPr>
          <w:p w14:paraId="4E6B1535" w14:textId="77777777" w:rsidR="00383659" w:rsidRDefault="00383659" w:rsidP="00351890">
            <w:pPr>
              <w:rPr>
                <w:b/>
                <w:bCs/>
              </w:rPr>
            </w:pPr>
          </w:p>
        </w:tc>
        <w:tc>
          <w:tcPr>
            <w:tcW w:w="5185" w:type="dxa"/>
          </w:tcPr>
          <w:p w14:paraId="7D196665" w14:textId="77777777" w:rsidR="00383659" w:rsidRPr="00A96F87" w:rsidRDefault="00383659" w:rsidP="003518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Candidate parameter</w:t>
            </w:r>
          </w:p>
        </w:tc>
        <w:tc>
          <w:tcPr>
            <w:tcW w:w="666" w:type="dxa"/>
          </w:tcPr>
          <w:p w14:paraId="527A3038" w14:textId="77777777" w:rsidR="00383659" w:rsidRPr="00A96F87" w:rsidRDefault="00383659" w:rsidP="003518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SS</w:t>
            </w:r>
          </w:p>
        </w:tc>
        <w:tc>
          <w:tcPr>
            <w:tcW w:w="707" w:type="dxa"/>
          </w:tcPr>
          <w:p w14:paraId="3498B42E" w14:textId="77777777" w:rsidR="00383659" w:rsidRPr="00A96F87" w:rsidRDefault="00383659" w:rsidP="003518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RSS</w:t>
            </w:r>
          </w:p>
        </w:tc>
        <w:tc>
          <w:tcPr>
            <w:tcW w:w="981" w:type="dxa"/>
          </w:tcPr>
          <w:p w14:paraId="61450866" w14:textId="77777777" w:rsidR="00383659" w:rsidRPr="00A96F87" w:rsidRDefault="00383659" w:rsidP="003518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B</w:t>
            </w:r>
            <w:r w:rsidRPr="00A96F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IC</w:t>
            </w:r>
          </w:p>
        </w:tc>
      </w:tr>
      <w:tr w:rsidR="00383659" w14:paraId="34B31803" w14:textId="77777777" w:rsidTr="00351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 w:val="restart"/>
          </w:tcPr>
          <w:p w14:paraId="71D36ABD" w14:textId="77777777" w:rsidR="00383659" w:rsidRPr="00A96F87" w:rsidRDefault="00383659" w:rsidP="00351890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Step 1</w:t>
            </w:r>
          </w:p>
        </w:tc>
        <w:tc>
          <w:tcPr>
            <w:tcW w:w="5185" w:type="dxa"/>
          </w:tcPr>
          <w:p w14:paraId="56B2B996" w14:textId="77777777" w:rsidR="00383659" w:rsidRPr="00A96F87" w:rsidRDefault="00383659" w:rsidP="00351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E608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No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further </w:t>
            </w:r>
            <w:r w:rsidRPr="00BE608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addition</w:t>
            </w:r>
          </w:p>
        </w:tc>
        <w:tc>
          <w:tcPr>
            <w:tcW w:w="666" w:type="dxa"/>
          </w:tcPr>
          <w:p w14:paraId="2186A31C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7" w:type="dxa"/>
          </w:tcPr>
          <w:p w14:paraId="452C2710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1.178</w:t>
            </w:r>
          </w:p>
        </w:tc>
        <w:tc>
          <w:tcPr>
            <w:tcW w:w="981" w:type="dxa"/>
          </w:tcPr>
          <w:p w14:paraId="49E36C00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65.188</w:t>
            </w:r>
          </w:p>
        </w:tc>
      </w:tr>
      <w:tr w:rsidR="00383659" w14:paraId="711B9EB8" w14:textId="77777777" w:rsidTr="00351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</w:tcPr>
          <w:p w14:paraId="55AD0707" w14:textId="77777777" w:rsidR="00383659" w:rsidRDefault="00383659" w:rsidP="00351890">
            <w:pPr>
              <w:rPr>
                <w:b/>
                <w:bCs/>
              </w:rPr>
            </w:pPr>
          </w:p>
        </w:tc>
        <w:tc>
          <w:tcPr>
            <w:tcW w:w="5185" w:type="dxa"/>
          </w:tcPr>
          <w:p w14:paraId="69F36C82" w14:textId="77777777" w:rsidR="00383659" w:rsidRPr="002F55FA" w:rsidRDefault="00383659" w:rsidP="00351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Right HPC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head</w:t>
            </w: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 xml:space="preserve"> % volume change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5-12 months</w:t>
            </w:r>
          </w:p>
        </w:tc>
        <w:tc>
          <w:tcPr>
            <w:tcW w:w="666" w:type="dxa"/>
          </w:tcPr>
          <w:p w14:paraId="3A96B6AE" w14:textId="77777777" w:rsidR="00383659" w:rsidRPr="00A96F87" w:rsidRDefault="00383659" w:rsidP="00351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707" w:type="dxa"/>
          </w:tcPr>
          <w:p w14:paraId="42EB09ED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1.090</w:t>
            </w:r>
          </w:p>
        </w:tc>
        <w:tc>
          <w:tcPr>
            <w:tcW w:w="981" w:type="dxa"/>
          </w:tcPr>
          <w:p w14:paraId="4DE8A555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63.781</w:t>
            </w:r>
          </w:p>
        </w:tc>
      </w:tr>
      <w:tr w:rsidR="00383659" w14:paraId="58E6EFF2" w14:textId="77777777" w:rsidTr="00351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</w:tcPr>
          <w:p w14:paraId="4BA4E7D0" w14:textId="77777777" w:rsidR="00383659" w:rsidRDefault="00383659" w:rsidP="00351890">
            <w:pPr>
              <w:rPr>
                <w:b/>
                <w:bCs/>
              </w:rPr>
            </w:pPr>
          </w:p>
        </w:tc>
        <w:tc>
          <w:tcPr>
            <w:tcW w:w="5185" w:type="dxa"/>
          </w:tcPr>
          <w:p w14:paraId="105DF0DB" w14:textId="77777777" w:rsidR="00383659" w:rsidRPr="00A96F87" w:rsidRDefault="00383659" w:rsidP="00351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Pre-injury marijuana use</w:t>
            </w:r>
          </w:p>
        </w:tc>
        <w:tc>
          <w:tcPr>
            <w:tcW w:w="666" w:type="dxa"/>
          </w:tcPr>
          <w:p w14:paraId="7EEDB04F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7" w:type="dxa"/>
          </w:tcPr>
          <w:p w14:paraId="7F91D416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1.117</w:t>
            </w:r>
          </w:p>
        </w:tc>
        <w:tc>
          <w:tcPr>
            <w:tcW w:w="981" w:type="dxa"/>
          </w:tcPr>
          <w:p w14:paraId="188246E8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63.224</w:t>
            </w:r>
          </w:p>
        </w:tc>
      </w:tr>
      <w:tr w:rsidR="00383659" w14:paraId="4DDD2D32" w14:textId="77777777" w:rsidTr="00351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</w:tcPr>
          <w:p w14:paraId="2E900390" w14:textId="77777777" w:rsidR="00383659" w:rsidRDefault="00383659" w:rsidP="00351890">
            <w:pPr>
              <w:rPr>
                <w:b/>
                <w:bCs/>
              </w:rPr>
            </w:pPr>
          </w:p>
        </w:tc>
        <w:tc>
          <w:tcPr>
            <w:tcW w:w="5185" w:type="dxa"/>
          </w:tcPr>
          <w:p w14:paraId="65E56D53" w14:textId="77777777" w:rsidR="00383659" w:rsidRPr="00A96F87" w:rsidRDefault="00383659" w:rsidP="00351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666" w:type="dxa"/>
          </w:tcPr>
          <w:p w14:paraId="2D9FE3F8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707" w:type="dxa"/>
          </w:tcPr>
          <w:p w14:paraId="69F95A43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1.137</w:t>
            </w:r>
          </w:p>
        </w:tc>
        <w:tc>
          <w:tcPr>
            <w:tcW w:w="981" w:type="dxa"/>
          </w:tcPr>
          <w:p w14:paraId="1E08ACE2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62.813</w:t>
            </w:r>
          </w:p>
        </w:tc>
      </w:tr>
      <w:tr w:rsidR="00383659" w14:paraId="201730D0" w14:textId="77777777" w:rsidTr="00351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</w:tcPr>
          <w:p w14:paraId="391BC1DD" w14:textId="77777777" w:rsidR="00383659" w:rsidRDefault="00383659" w:rsidP="00351890">
            <w:pPr>
              <w:rPr>
                <w:b/>
                <w:bCs/>
              </w:rPr>
            </w:pPr>
          </w:p>
        </w:tc>
        <w:tc>
          <w:tcPr>
            <w:tcW w:w="5185" w:type="dxa"/>
          </w:tcPr>
          <w:p w14:paraId="78E907EF" w14:textId="77777777" w:rsidR="00383659" w:rsidRPr="00A96F87" w:rsidRDefault="00383659" w:rsidP="00351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666" w:type="dxa"/>
          </w:tcPr>
          <w:p w14:paraId="1EE25510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7" w:type="dxa"/>
          </w:tcPr>
          <w:p w14:paraId="6BE5F664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1.155</w:t>
            </w:r>
          </w:p>
        </w:tc>
        <w:tc>
          <w:tcPr>
            <w:tcW w:w="981" w:type="dxa"/>
          </w:tcPr>
          <w:p w14:paraId="702A4147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62.452</w:t>
            </w:r>
          </w:p>
        </w:tc>
      </w:tr>
      <w:tr w:rsidR="00383659" w14:paraId="1A46B2B2" w14:textId="77777777" w:rsidTr="00351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</w:tcPr>
          <w:p w14:paraId="34B86452" w14:textId="77777777" w:rsidR="00383659" w:rsidRDefault="00383659" w:rsidP="00351890">
            <w:pPr>
              <w:rPr>
                <w:b/>
                <w:bCs/>
              </w:rPr>
            </w:pPr>
          </w:p>
        </w:tc>
        <w:tc>
          <w:tcPr>
            <w:tcW w:w="5185" w:type="dxa"/>
          </w:tcPr>
          <w:p w14:paraId="20ED5F94" w14:textId="77777777" w:rsidR="00383659" w:rsidRPr="00A96F87" w:rsidRDefault="00383659" w:rsidP="00351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666" w:type="dxa"/>
          </w:tcPr>
          <w:p w14:paraId="4D7876AC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07" w:type="dxa"/>
          </w:tcPr>
          <w:p w14:paraId="216D9062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1.171</w:t>
            </w:r>
          </w:p>
        </w:tc>
        <w:tc>
          <w:tcPr>
            <w:tcW w:w="981" w:type="dxa"/>
          </w:tcPr>
          <w:p w14:paraId="0348C8A9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62.122</w:t>
            </w:r>
          </w:p>
        </w:tc>
      </w:tr>
      <w:tr w:rsidR="00383659" w14:paraId="0D3BADF7" w14:textId="77777777" w:rsidTr="00351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</w:tcPr>
          <w:p w14:paraId="25420C18" w14:textId="77777777" w:rsidR="00383659" w:rsidRDefault="00383659" w:rsidP="00351890">
            <w:pPr>
              <w:rPr>
                <w:b/>
                <w:bCs/>
              </w:rPr>
            </w:pPr>
          </w:p>
        </w:tc>
        <w:tc>
          <w:tcPr>
            <w:tcW w:w="5185" w:type="dxa"/>
          </w:tcPr>
          <w:p w14:paraId="71D6AC63" w14:textId="77777777" w:rsidR="00383659" w:rsidRPr="00A96F87" w:rsidRDefault="00383659" w:rsidP="00351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Family history of Schizophrenia</w:t>
            </w:r>
          </w:p>
        </w:tc>
        <w:tc>
          <w:tcPr>
            <w:tcW w:w="666" w:type="dxa"/>
          </w:tcPr>
          <w:p w14:paraId="53A05098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7" w:type="dxa"/>
          </w:tcPr>
          <w:p w14:paraId="4840B029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1.176</w:t>
            </w:r>
          </w:p>
        </w:tc>
        <w:tc>
          <w:tcPr>
            <w:tcW w:w="981" w:type="dxa"/>
          </w:tcPr>
          <w:p w14:paraId="74B2DFAC" w14:textId="77777777" w:rsidR="00383659" w:rsidRPr="00A96F87" w:rsidRDefault="00383659" w:rsidP="0035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62.031</w:t>
            </w:r>
          </w:p>
        </w:tc>
      </w:tr>
      <w:tr w:rsidR="00383659" w14:paraId="77670401" w14:textId="77777777" w:rsidTr="00351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</w:tcPr>
          <w:p w14:paraId="458DA689" w14:textId="77777777" w:rsidR="00383659" w:rsidRDefault="00383659" w:rsidP="00351890">
            <w:pPr>
              <w:rPr>
                <w:b/>
                <w:bCs/>
              </w:rPr>
            </w:pPr>
          </w:p>
        </w:tc>
        <w:tc>
          <w:tcPr>
            <w:tcW w:w="5185" w:type="dxa"/>
          </w:tcPr>
          <w:p w14:paraId="663AAC62" w14:textId="77777777" w:rsidR="00383659" w:rsidRPr="00A96F87" w:rsidRDefault="00383659" w:rsidP="00351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PTA</w:t>
            </w:r>
          </w:p>
        </w:tc>
        <w:tc>
          <w:tcPr>
            <w:tcW w:w="666" w:type="dxa"/>
          </w:tcPr>
          <w:p w14:paraId="73F42AE7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7" w:type="dxa"/>
          </w:tcPr>
          <w:p w14:paraId="791ED10E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1.165</w:t>
            </w:r>
          </w:p>
        </w:tc>
        <w:tc>
          <w:tcPr>
            <w:tcW w:w="981" w:type="dxa"/>
          </w:tcPr>
          <w:p w14:paraId="2E471114" w14:textId="77777777" w:rsidR="00383659" w:rsidRPr="00A96F87" w:rsidRDefault="00383659" w:rsidP="00351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6F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59.078</w:t>
            </w:r>
          </w:p>
        </w:tc>
      </w:tr>
    </w:tbl>
    <w:p w14:paraId="066858BE" w14:textId="09ACF7E4" w:rsidR="00383659" w:rsidRPr="00FE42B2" w:rsidRDefault="003836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2ADD">
        <w:rPr>
          <w:rFonts w:ascii="Times New Roman" w:hAnsi="Times New Roman" w:cs="Times New Roman"/>
          <w:b/>
          <w:bCs/>
          <w:sz w:val="24"/>
          <w:szCs w:val="24"/>
        </w:rPr>
        <w:t xml:space="preserve">Abbreviations: </w:t>
      </w:r>
      <w:r w:rsidRPr="00D12ADD">
        <w:rPr>
          <w:rFonts w:ascii="Times New Roman" w:hAnsi="Times New Roman" w:cs="Times New Roman"/>
          <w:sz w:val="24"/>
          <w:szCs w:val="24"/>
        </w:rPr>
        <w:t>BIC, Bayesian Information Criterion; HPC, Hippocampus; PTA, Post-Traumatic Amnesia; SS, Sum of Squares; RSS, Residual Sum of Squares</w:t>
      </w:r>
    </w:p>
    <w:sectPr w:rsidR="00383659" w:rsidRPr="00FE42B2" w:rsidSect="00383659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362CF2" w14:textId="77777777" w:rsidR="00B6295A" w:rsidRDefault="00B6295A">
      <w:pPr>
        <w:spacing w:after="0" w:line="240" w:lineRule="auto"/>
      </w:pPr>
      <w:r>
        <w:separator/>
      </w:r>
    </w:p>
  </w:endnote>
  <w:endnote w:type="continuationSeparator" w:id="0">
    <w:p w14:paraId="03F728E3" w14:textId="77777777" w:rsidR="00B6295A" w:rsidRDefault="00B6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246799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75E75" w14:textId="77777777" w:rsidR="001D7203" w:rsidRPr="00403C63" w:rsidRDefault="00037F7E">
        <w:pPr>
          <w:pStyle w:val="Footer"/>
          <w:jc w:val="center"/>
          <w:rPr>
            <w:rFonts w:ascii="Times New Roman" w:hAnsi="Times New Roman" w:cs="Times New Roman"/>
          </w:rPr>
        </w:pPr>
        <w:r w:rsidRPr="00403C63">
          <w:rPr>
            <w:rFonts w:ascii="Times New Roman" w:hAnsi="Times New Roman" w:cs="Times New Roman"/>
          </w:rPr>
          <w:fldChar w:fldCharType="begin"/>
        </w:r>
        <w:r w:rsidRPr="00403C63">
          <w:rPr>
            <w:rFonts w:ascii="Times New Roman" w:hAnsi="Times New Roman" w:cs="Times New Roman"/>
          </w:rPr>
          <w:instrText xml:space="preserve"> PAGE   \* MERGEFORMAT </w:instrText>
        </w:r>
        <w:r w:rsidRPr="00403C6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20</w:t>
        </w:r>
        <w:r w:rsidRPr="00403C6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BF78FB" w14:textId="77777777" w:rsidR="001D7203" w:rsidRDefault="00B629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CC4546" w14:textId="77777777" w:rsidR="00B6295A" w:rsidRDefault="00B6295A">
      <w:pPr>
        <w:spacing w:after="0" w:line="240" w:lineRule="auto"/>
      </w:pPr>
      <w:r>
        <w:separator/>
      </w:r>
    </w:p>
  </w:footnote>
  <w:footnote w:type="continuationSeparator" w:id="0">
    <w:p w14:paraId="16CEF0BE" w14:textId="77777777" w:rsidR="00B6295A" w:rsidRDefault="00B629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2B2"/>
    <w:rsid w:val="00037F7E"/>
    <w:rsid w:val="00264F78"/>
    <w:rsid w:val="00383659"/>
    <w:rsid w:val="005A3B2E"/>
    <w:rsid w:val="00754351"/>
    <w:rsid w:val="008157E8"/>
    <w:rsid w:val="00B6295A"/>
    <w:rsid w:val="00DE2C02"/>
    <w:rsid w:val="00FE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7B05B"/>
  <w15:chartTrackingRefBased/>
  <w15:docId w15:val="{BD2DEA3E-A46C-498D-A198-8A0C416A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2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E4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2B2"/>
  </w:style>
  <w:style w:type="table" w:styleId="PlainTable5">
    <w:name w:val="Plain Table 5"/>
    <w:basedOn w:val="TableNormal"/>
    <w:uiPriority w:val="45"/>
    <w:rsid w:val="00FE42B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53C1D-E0AF-49DB-ABC4-EA17671BE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Bray</dc:creator>
  <cp:keywords/>
  <dc:description/>
  <cp:lastModifiedBy>Catriona Byres</cp:lastModifiedBy>
  <cp:revision>3</cp:revision>
  <dcterms:created xsi:type="dcterms:W3CDTF">2021-02-15T16:24:00Z</dcterms:created>
  <dcterms:modified xsi:type="dcterms:W3CDTF">2021-02-15T16:25:00Z</dcterms:modified>
</cp:coreProperties>
</file>