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Default="00654E8F" w:rsidP="0001436A">
      <w:pPr>
        <w:pStyle w:val="SupplementaryMaterial"/>
      </w:pPr>
      <w:r w:rsidRPr="001549D3">
        <w:t>Supplementary Material</w:t>
      </w:r>
    </w:p>
    <w:p w14:paraId="7B9E5158" w14:textId="7CB9B30C" w:rsidR="00FA46BA" w:rsidRPr="005B5BB7" w:rsidRDefault="005B5BB7" w:rsidP="005B5BB7">
      <w:pPr>
        <w:pStyle w:val="AuthorList"/>
        <w:spacing w:line="360" w:lineRule="auto"/>
        <w:jc w:val="center"/>
        <w:rPr>
          <w:sz w:val="32"/>
          <w:szCs w:val="32"/>
        </w:rPr>
      </w:pPr>
      <w:r w:rsidRPr="00210988">
        <w:rPr>
          <w:sz w:val="32"/>
          <w:szCs w:val="32"/>
        </w:rPr>
        <w:t>Enhancing the porosity of chitosan sponges with CBD by addi</w:t>
      </w:r>
      <w:r>
        <w:rPr>
          <w:sz w:val="32"/>
          <w:szCs w:val="32"/>
        </w:rPr>
        <w:t>ng</w:t>
      </w:r>
      <w:r w:rsidRPr="00210988">
        <w:rPr>
          <w:sz w:val="32"/>
          <w:szCs w:val="32"/>
        </w:rPr>
        <w:t xml:space="preserve"> antimicrobial violacein</w:t>
      </w:r>
    </w:p>
    <w:p w14:paraId="03A39C5A" w14:textId="77777777" w:rsidR="00FA46BA" w:rsidRPr="006D5C1E" w:rsidRDefault="00FA46BA" w:rsidP="00FA46BA">
      <w:pPr>
        <w:pStyle w:val="AuthorList"/>
        <w:rPr>
          <w:lang w:val="pl-PL"/>
        </w:rPr>
      </w:pPr>
      <w:r w:rsidRPr="00784F87">
        <w:rPr>
          <w:lang w:val="pl-PL"/>
        </w:rPr>
        <w:t>Dorota Chełminiak-Dudkiewicz</w:t>
      </w:r>
      <w:r>
        <w:rPr>
          <w:vertAlign w:val="superscript"/>
          <w:lang w:val="pl-PL"/>
        </w:rPr>
        <w:t>1*</w:t>
      </w:r>
      <w:r w:rsidRPr="00784F87">
        <w:rPr>
          <w:lang w:val="pl-PL"/>
        </w:rPr>
        <w:t xml:space="preserve">, </w:t>
      </w:r>
      <w:r>
        <w:rPr>
          <w:lang w:val="pl-PL"/>
        </w:rPr>
        <w:t>Magdalena Wujak</w:t>
      </w:r>
      <w:r>
        <w:rPr>
          <w:vertAlign w:val="superscript"/>
          <w:lang w:val="pl-PL"/>
        </w:rPr>
        <w:t>2</w:t>
      </w:r>
      <w:r>
        <w:rPr>
          <w:lang w:val="pl-PL"/>
        </w:rPr>
        <w:t>, Dariusz Młynarczyk</w:t>
      </w:r>
      <w:r>
        <w:rPr>
          <w:vertAlign w:val="superscript"/>
          <w:lang w:val="pl-PL"/>
        </w:rPr>
        <w:t>3</w:t>
      </w:r>
      <w:r>
        <w:rPr>
          <w:lang w:val="pl-PL"/>
        </w:rPr>
        <w:t>, Jolanta Długaszewska</w:t>
      </w:r>
      <w:r>
        <w:rPr>
          <w:vertAlign w:val="superscript"/>
          <w:lang w:val="pl-PL"/>
        </w:rPr>
        <w:t>4</w:t>
      </w:r>
      <w:r>
        <w:rPr>
          <w:lang w:val="pl-PL"/>
        </w:rPr>
        <w:t xml:space="preserve">, </w:t>
      </w:r>
      <w:r w:rsidRPr="00784F87">
        <w:rPr>
          <w:lang w:val="pl-PL"/>
        </w:rPr>
        <w:t>Kinga Mylkie</w:t>
      </w:r>
      <w:r>
        <w:rPr>
          <w:vertAlign w:val="superscript"/>
          <w:lang w:val="pl-PL"/>
        </w:rPr>
        <w:t>1</w:t>
      </w:r>
      <w:r w:rsidRPr="00784F87">
        <w:rPr>
          <w:lang w:val="pl-PL"/>
        </w:rPr>
        <w:t xml:space="preserve">, </w:t>
      </w:r>
      <w:r>
        <w:rPr>
          <w:lang w:val="pl-PL"/>
        </w:rPr>
        <w:t>Marta Ziegler-Borowska</w:t>
      </w:r>
      <w:r>
        <w:rPr>
          <w:vertAlign w:val="superscript"/>
          <w:lang w:val="pl-PL"/>
        </w:rPr>
        <w:t>1</w:t>
      </w:r>
    </w:p>
    <w:p w14:paraId="36B1D414" w14:textId="77777777" w:rsidR="00FA46BA" w:rsidRDefault="00FA46BA" w:rsidP="00FA46BA">
      <w:pPr>
        <w:spacing w:before="240"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1</w:t>
      </w:r>
      <w:r w:rsidRPr="001D4CC1">
        <w:t xml:space="preserve"> </w:t>
      </w:r>
      <w:r w:rsidRPr="001D4CC1">
        <w:rPr>
          <w:rFonts w:cs="Times New Roman"/>
          <w:szCs w:val="24"/>
        </w:rPr>
        <w:t>Department of Biomedical Chemistry and Polymer Science, Faculty of Chemistry, Nicolaus Copernicus University in Torun, Gagarina 7, 87-100 Torun, Poland</w:t>
      </w:r>
    </w:p>
    <w:p w14:paraId="5F21E39F" w14:textId="77777777" w:rsidR="00FA46BA" w:rsidRDefault="00FA46BA" w:rsidP="00FA46BA">
      <w:pPr>
        <w:spacing w:before="240" w:after="0"/>
        <w:rPr>
          <w:rFonts w:cs="Times New Roman"/>
          <w:szCs w:val="24"/>
        </w:rPr>
      </w:pPr>
      <w:r w:rsidRPr="00376CC5">
        <w:rPr>
          <w:rFonts w:cs="Times New Roman"/>
          <w:szCs w:val="24"/>
          <w:vertAlign w:val="superscript"/>
        </w:rPr>
        <w:t>2</w:t>
      </w:r>
      <w:r w:rsidRPr="001D4CC1">
        <w:t xml:space="preserve"> </w:t>
      </w:r>
      <w:r w:rsidRPr="001D4CC1">
        <w:rPr>
          <w:rFonts w:cs="Times New Roman"/>
          <w:szCs w:val="24"/>
        </w:rPr>
        <w:t xml:space="preserve">Department of Medicinal Chemistry, Faculty of Pharmacy, Collegium </w:t>
      </w:r>
      <w:proofErr w:type="spellStart"/>
      <w:r w:rsidRPr="001D4CC1">
        <w:rPr>
          <w:rFonts w:cs="Times New Roman"/>
          <w:szCs w:val="24"/>
        </w:rPr>
        <w:t>Medicum</w:t>
      </w:r>
      <w:proofErr w:type="spellEnd"/>
      <w:r w:rsidRPr="001D4CC1">
        <w:rPr>
          <w:rFonts w:cs="Times New Roman"/>
          <w:szCs w:val="24"/>
        </w:rPr>
        <w:t xml:space="preserve"> in Bydgoszcz, Nicolaus Copernicus University in Torun, </w:t>
      </w:r>
      <w:proofErr w:type="spellStart"/>
      <w:r w:rsidRPr="001D4CC1">
        <w:rPr>
          <w:rFonts w:cs="Times New Roman"/>
          <w:szCs w:val="24"/>
        </w:rPr>
        <w:t>Jurasza</w:t>
      </w:r>
      <w:proofErr w:type="spellEnd"/>
      <w:r w:rsidRPr="001D4CC1">
        <w:rPr>
          <w:rFonts w:cs="Times New Roman"/>
          <w:szCs w:val="24"/>
        </w:rPr>
        <w:t xml:space="preserve"> 2, 85-089 Bydgoszcz, Poland</w:t>
      </w:r>
    </w:p>
    <w:p w14:paraId="32263B3B" w14:textId="77777777" w:rsidR="00FA46BA" w:rsidRDefault="00FA46BA" w:rsidP="00FA46BA">
      <w:pPr>
        <w:spacing w:before="240"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3</w:t>
      </w:r>
      <w:r w:rsidRPr="001D4CC1">
        <w:t xml:space="preserve"> </w:t>
      </w:r>
      <w:r w:rsidRPr="001D4CC1">
        <w:rPr>
          <w:rFonts w:cs="Times New Roman"/>
          <w:szCs w:val="24"/>
        </w:rPr>
        <w:t xml:space="preserve">Chair and Department of Chemical Technology of Drugs, Poznan University of Medical Sciences, </w:t>
      </w:r>
      <w:proofErr w:type="spellStart"/>
      <w:r w:rsidRPr="001D4CC1">
        <w:rPr>
          <w:rFonts w:cs="Times New Roman"/>
          <w:szCs w:val="24"/>
        </w:rPr>
        <w:t>Grunwaldzka</w:t>
      </w:r>
      <w:proofErr w:type="spellEnd"/>
      <w:r w:rsidRPr="001D4CC1">
        <w:rPr>
          <w:rFonts w:cs="Times New Roman"/>
          <w:szCs w:val="24"/>
        </w:rPr>
        <w:t xml:space="preserve"> 10, 60-780 Poznan, Poland</w:t>
      </w:r>
    </w:p>
    <w:p w14:paraId="7FBB128F" w14:textId="77777777" w:rsidR="00FA46BA" w:rsidRDefault="00FA46BA" w:rsidP="00FA46BA">
      <w:pPr>
        <w:spacing w:before="240" w:after="0"/>
        <w:rPr>
          <w:rFonts w:cs="Times New Roman"/>
          <w:szCs w:val="24"/>
        </w:rPr>
      </w:pPr>
      <w:r>
        <w:rPr>
          <w:rFonts w:cs="Times New Roman"/>
          <w:szCs w:val="24"/>
          <w:vertAlign w:val="superscript"/>
        </w:rPr>
        <w:t>4</w:t>
      </w:r>
      <w:r w:rsidRPr="001D4CC1">
        <w:t xml:space="preserve"> </w:t>
      </w:r>
      <w:r w:rsidRPr="001A4704">
        <w:rPr>
          <w:rFonts w:cs="Times New Roman"/>
          <w:szCs w:val="24"/>
        </w:rPr>
        <w:t xml:space="preserve">Department of Genetics and Pharmaceutical Microbiology, Poznan University of Medical Sciences, </w:t>
      </w:r>
      <w:proofErr w:type="spellStart"/>
      <w:r w:rsidRPr="001A4704">
        <w:rPr>
          <w:rFonts w:cs="Times New Roman"/>
          <w:szCs w:val="24"/>
        </w:rPr>
        <w:t>Rokietnicka</w:t>
      </w:r>
      <w:proofErr w:type="spellEnd"/>
      <w:r w:rsidRPr="001A4704">
        <w:rPr>
          <w:rFonts w:cs="Times New Roman"/>
          <w:szCs w:val="24"/>
        </w:rPr>
        <w:t xml:space="preserve"> 3, 60-806 Poznan, Poland</w:t>
      </w:r>
    </w:p>
    <w:p w14:paraId="74B5346E" w14:textId="77777777" w:rsidR="00FA46BA" w:rsidRDefault="00FA46BA" w:rsidP="00FA46BA">
      <w:pPr>
        <w:pStyle w:val="Tytu"/>
      </w:pPr>
    </w:p>
    <w:p w14:paraId="3126A2AB" w14:textId="77777777" w:rsidR="00FA46BA" w:rsidRDefault="00FA46BA" w:rsidP="00FA46BA"/>
    <w:p w14:paraId="294D4A54" w14:textId="77777777" w:rsidR="00FA46BA" w:rsidRDefault="00FA46BA" w:rsidP="00FA46BA"/>
    <w:p w14:paraId="6A63A018" w14:textId="0B01AD89" w:rsidR="00FA46BA" w:rsidRDefault="00FA46BA">
      <w:pPr>
        <w:spacing w:before="0" w:after="200" w:line="276" w:lineRule="auto"/>
      </w:pPr>
      <w:r>
        <w:br w:type="page"/>
      </w:r>
    </w:p>
    <w:p w14:paraId="5A6B1B10" w14:textId="77777777" w:rsidR="00FA46BA" w:rsidRPr="00FA46BA" w:rsidRDefault="00FA46BA" w:rsidP="00FA46BA"/>
    <w:p w14:paraId="645C00E2" w14:textId="568AAADF" w:rsidR="00FA46BA" w:rsidRDefault="00FA46BA" w:rsidP="00FA46BA">
      <w:pPr>
        <w:jc w:val="both"/>
        <w:rPr>
          <w:rFonts w:asciiTheme="majorBidi" w:hAnsiTheme="majorBidi" w:cstheme="majorBidi"/>
          <w:szCs w:val="24"/>
        </w:rPr>
      </w:pPr>
      <w:r>
        <w:rPr>
          <w:rFonts w:cs="Times New Roman"/>
          <w:b/>
          <w:bCs/>
          <w:szCs w:val="24"/>
          <w:lang w:bidi="fa-IR"/>
        </w:rPr>
        <w:t xml:space="preserve">Table S1. </w:t>
      </w:r>
      <w:r w:rsidRPr="001767DE">
        <w:rPr>
          <w:rFonts w:asciiTheme="majorBidi" w:hAnsiTheme="majorBidi" w:cstheme="majorBidi"/>
          <w:szCs w:val="24"/>
        </w:rPr>
        <w:t>Thermal parameters of the obtained materials</w:t>
      </w:r>
      <w:r>
        <w:rPr>
          <w:rFonts w:asciiTheme="majorBidi" w:hAnsiTheme="majorBidi" w:cstheme="majorBidi"/>
          <w:szCs w:val="24"/>
        </w:rPr>
        <w:t>.</w:t>
      </w:r>
    </w:p>
    <w:tbl>
      <w:tblPr>
        <w:tblpPr w:leftFromText="141" w:rightFromText="141" w:vertAnchor="page" w:horzAnchor="margin" w:tblpXSpec="center" w:tblpY="2828"/>
        <w:tblW w:w="10489" w:type="dxa"/>
        <w:shd w:val="clear" w:color="auto" w:fill="FFFFFF"/>
        <w:tblLayout w:type="fixed"/>
        <w:tblLook w:val="0720" w:firstRow="1" w:lastRow="0" w:firstColumn="0" w:lastColumn="1" w:noHBand="1" w:noVBand="1"/>
      </w:tblPr>
      <w:tblGrid>
        <w:gridCol w:w="1840"/>
        <w:gridCol w:w="709"/>
        <w:gridCol w:w="709"/>
        <w:gridCol w:w="708"/>
        <w:gridCol w:w="709"/>
        <w:gridCol w:w="709"/>
        <w:gridCol w:w="709"/>
        <w:gridCol w:w="709"/>
        <w:gridCol w:w="709"/>
        <w:gridCol w:w="708"/>
        <w:gridCol w:w="710"/>
        <w:gridCol w:w="710"/>
        <w:gridCol w:w="850"/>
      </w:tblGrid>
      <w:tr w:rsidR="00882661" w:rsidRPr="00CA7DDA" w14:paraId="03DD14D6" w14:textId="77777777" w:rsidTr="00882661">
        <w:trPr>
          <w:trHeight w:val="301"/>
        </w:trPr>
        <w:tc>
          <w:tcPr>
            <w:tcW w:w="1840" w:type="dxa"/>
            <w:vMerge w:val="restart"/>
            <w:tcBorders>
              <w:top w:val="single" w:sz="8" w:space="0" w:color="auto"/>
            </w:tcBorders>
            <w:shd w:val="clear" w:color="auto" w:fill="FFFFFF"/>
          </w:tcPr>
          <w:p w14:paraId="6554B698" w14:textId="77777777" w:rsidR="00882661" w:rsidRPr="00665061" w:rsidRDefault="00882661" w:rsidP="00882661">
            <w:pPr>
              <w:jc w:val="right"/>
              <w:rPr>
                <w:rFonts w:eastAsia="Times New Roman" w:cs="Times New Roman"/>
                <w:b/>
                <w:szCs w:val="24"/>
                <w:lang w:eastAsia="pl-PL"/>
              </w:rPr>
            </w:pPr>
          </w:p>
          <w:p w14:paraId="7DEDDA8E" w14:textId="77777777" w:rsidR="00882661" w:rsidRPr="00665061" w:rsidRDefault="00882661" w:rsidP="00882661">
            <w:pPr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Sample</w:t>
            </w:r>
          </w:p>
        </w:tc>
        <w:tc>
          <w:tcPr>
            <w:tcW w:w="1418" w:type="dxa"/>
            <w:gridSpan w:val="2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</w:tcPr>
          <w:p w14:paraId="28E664A9" w14:textId="77777777" w:rsidR="00882661" w:rsidRPr="00665061" w:rsidRDefault="00882661" w:rsidP="00882661">
            <w:pPr>
              <w:ind w:left="10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First stage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bottom w:val="single" w:sz="4" w:space="0" w:color="000000"/>
            </w:tcBorders>
            <w:shd w:val="clear" w:color="auto" w:fill="FFFFFF"/>
          </w:tcPr>
          <w:p w14:paraId="29B0709A" w14:textId="77777777" w:rsidR="00882661" w:rsidRPr="00665061" w:rsidRDefault="00882661" w:rsidP="00882661">
            <w:pPr>
              <w:ind w:left="10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Second stage</w:t>
            </w:r>
          </w:p>
        </w:tc>
        <w:tc>
          <w:tcPr>
            <w:tcW w:w="2127" w:type="dxa"/>
            <w:gridSpan w:val="3"/>
            <w:tcBorders>
              <w:top w:val="single" w:sz="8" w:space="0" w:color="auto"/>
              <w:bottom w:val="single" w:sz="4" w:space="0" w:color="auto"/>
            </w:tcBorders>
            <w:shd w:val="clear" w:color="auto" w:fill="FFFFFF"/>
          </w:tcPr>
          <w:p w14:paraId="70DC892D" w14:textId="77777777" w:rsidR="00882661" w:rsidRPr="00665061" w:rsidRDefault="00882661" w:rsidP="00882661">
            <w:pPr>
              <w:ind w:left="10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Third stage</w:t>
            </w:r>
          </w:p>
        </w:tc>
        <w:tc>
          <w:tcPr>
            <w:tcW w:w="2128" w:type="dxa"/>
            <w:gridSpan w:val="3"/>
            <w:tcBorders>
              <w:top w:val="single" w:sz="8" w:space="0" w:color="auto"/>
            </w:tcBorders>
          </w:tcPr>
          <w:p w14:paraId="5B80A5F2" w14:textId="03E29540" w:rsidR="00882661" w:rsidRPr="00665061" w:rsidRDefault="00882661" w:rsidP="00882661">
            <w:pPr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>F</w:t>
            </w:r>
            <w:r w:rsidRPr="00882661">
              <w:rPr>
                <w:rFonts w:eastAsia="Times New Roman" w:cs="Times New Roman"/>
                <w:b/>
                <w:szCs w:val="24"/>
                <w:lang w:eastAsia="pl-PL"/>
              </w:rPr>
              <w:t>ourth</w:t>
            </w: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 xml:space="preserve"> stage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14:paraId="716B2AC6" w14:textId="0169DFED" w:rsidR="00882661" w:rsidRPr="00665061" w:rsidRDefault="00882661" w:rsidP="00882661">
            <w:pPr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Residue at 600</w:t>
            </w:r>
            <w:r w:rsidRPr="00665061">
              <w:rPr>
                <w:rFonts w:eastAsia="Times New Roman" w:cs="Times New Roman"/>
                <w:b/>
                <w:bCs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b/>
                <w:bCs/>
                <w:szCs w:val="24"/>
                <w:lang w:eastAsia="pl-PL"/>
              </w:rPr>
              <w:t>C (%)</w:t>
            </w:r>
          </w:p>
        </w:tc>
      </w:tr>
      <w:tr w:rsidR="00C779CE" w:rsidRPr="00CA7DDA" w14:paraId="1434A37C" w14:textId="315B6917" w:rsidTr="00882661">
        <w:trPr>
          <w:trHeight w:val="669"/>
        </w:trPr>
        <w:tc>
          <w:tcPr>
            <w:tcW w:w="184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537510A3" w14:textId="77777777" w:rsidR="00C779CE" w:rsidRPr="00665061" w:rsidRDefault="00C779CE" w:rsidP="00C779CE">
            <w:pPr>
              <w:ind w:left="10"/>
              <w:jc w:val="center"/>
              <w:rPr>
                <w:rFonts w:eastAsia="Times New Roman" w:cs="Times New Roman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628A1504" w14:textId="410768D6" w:rsidR="00C779CE" w:rsidRPr="008826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vertAlign w:val="subscript"/>
                <w:lang w:eastAsia="pl-PL"/>
              </w:rPr>
            </w:pPr>
            <w:proofErr w:type="spellStart"/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 w:rsidRPr="00665061">
              <w:rPr>
                <w:rFonts w:eastAsia="Times New Roman" w:cs="Times New Roman"/>
                <w:szCs w:val="24"/>
                <w:vertAlign w:val="subscript"/>
                <w:lang w:eastAsia="pl-PL"/>
              </w:rPr>
              <w:t>max</w:t>
            </w:r>
            <w:proofErr w:type="spellEnd"/>
            <w:r w:rsidRPr="00665061">
              <w:rPr>
                <w:rFonts w:eastAsia="Times New Roman" w:cs="Times New Roman"/>
                <w:szCs w:val="24"/>
                <w:lang w:eastAsia="pl-PL"/>
              </w:rPr>
              <w:t>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6CC9A6F2" w14:textId="78A82907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44"/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m</w:t>
            </w:r>
            <w:r>
              <w:rPr>
                <w:rFonts w:eastAsia="Times New Roman" w:cs="Times New Roman"/>
                <w:szCs w:val="24"/>
                <w:lang w:eastAsia="pl-PL"/>
              </w:rPr>
              <w:t xml:space="preserve"> 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(</w:t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%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)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0F167D97" w14:textId="75A0B3BE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>
              <w:rPr>
                <w:rFonts w:eastAsia="Times New Roman" w:cs="Times New Roman"/>
                <w:szCs w:val="24"/>
                <w:vertAlign w:val="subscript"/>
                <w:lang w:eastAsia="pl-PL"/>
              </w:rPr>
              <w:t>0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4EA55284" w14:textId="30BB2D80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i/>
                <w:szCs w:val="24"/>
                <w:lang w:eastAsia="pl-PL"/>
              </w:rPr>
            </w:pPr>
            <w:proofErr w:type="spellStart"/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 w:rsidRPr="00665061">
              <w:rPr>
                <w:rFonts w:eastAsia="Times New Roman" w:cs="Times New Roman"/>
                <w:szCs w:val="24"/>
                <w:vertAlign w:val="subscript"/>
                <w:lang w:eastAsia="pl-PL"/>
              </w:rPr>
              <w:t>max</w:t>
            </w:r>
            <w:proofErr w:type="spellEnd"/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375B7935" w14:textId="17CD60AB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i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44"/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m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%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6CDCBE14" w14:textId="734FCD09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>
              <w:rPr>
                <w:rFonts w:eastAsia="Times New Roman" w:cs="Times New Roman"/>
                <w:szCs w:val="24"/>
                <w:vertAlign w:val="subscript"/>
                <w:lang w:eastAsia="pl-PL"/>
              </w:rPr>
              <w:t>0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auto"/>
            </w:tcBorders>
            <w:shd w:val="clear" w:color="auto" w:fill="FFFFFF"/>
          </w:tcPr>
          <w:p w14:paraId="6B74F641" w14:textId="663AF351" w:rsidR="00C779CE" w:rsidRPr="008826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vertAlign w:val="subscript"/>
                <w:lang w:eastAsia="pl-PL"/>
              </w:rPr>
            </w:pPr>
            <w:proofErr w:type="spellStart"/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 w:rsidRPr="00665061">
              <w:rPr>
                <w:rFonts w:eastAsia="Times New Roman" w:cs="Times New Roman"/>
                <w:szCs w:val="24"/>
                <w:vertAlign w:val="subscript"/>
                <w:lang w:eastAsia="pl-PL"/>
              </w:rPr>
              <w:t>max</w:t>
            </w:r>
            <w:proofErr w:type="spellEnd"/>
            <w:r w:rsidRPr="00665061">
              <w:rPr>
                <w:rFonts w:eastAsia="Times New Roman" w:cs="Times New Roman"/>
                <w:szCs w:val="24"/>
                <w:lang w:eastAsia="pl-PL"/>
              </w:rPr>
              <w:t>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1181886" w14:textId="61585866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44"/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m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%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)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1471785E" w14:textId="39DCDFA4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>
              <w:rPr>
                <w:rFonts w:eastAsia="Times New Roman" w:cs="Times New Roman"/>
                <w:szCs w:val="24"/>
                <w:vertAlign w:val="subscript"/>
                <w:lang w:eastAsia="pl-PL"/>
              </w:rPr>
              <w:t>0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0235DA7" w14:textId="0A3FE33D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proofErr w:type="spellStart"/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T</w:t>
            </w:r>
            <w:r w:rsidRPr="00665061">
              <w:rPr>
                <w:rFonts w:eastAsia="Times New Roman" w:cs="Times New Roman"/>
                <w:szCs w:val="24"/>
                <w:vertAlign w:val="subscript"/>
                <w:lang w:eastAsia="pl-PL"/>
              </w:rPr>
              <w:t>max</w:t>
            </w:r>
            <w:proofErr w:type="spellEnd"/>
            <w:r w:rsidRPr="00665061">
              <w:rPr>
                <w:rFonts w:eastAsia="Times New Roman" w:cs="Times New Roman"/>
                <w:szCs w:val="24"/>
                <w:lang w:eastAsia="pl-PL"/>
              </w:rPr>
              <w:t>(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B0"/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C)</w:t>
            </w:r>
          </w:p>
        </w:tc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CBB27" w14:textId="4739C082" w:rsidR="00C779CE" w:rsidRPr="00882661" w:rsidRDefault="00C779CE" w:rsidP="00C779CE">
            <w:pPr>
              <w:ind w:left="11"/>
              <w:jc w:val="center"/>
              <w:rPr>
                <w:rFonts w:eastAsia="Times New Roman" w:cs="Times New Roman"/>
                <w:szCs w:val="24"/>
                <w:vertAlign w:val="subscript"/>
                <w:lang w:eastAsia="pl-PL"/>
              </w:rPr>
            </w:pPr>
            <w:r w:rsidRPr="00665061">
              <w:rPr>
                <w:rFonts w:eastAsia="Times New Roman" w:cs="Times New Roman"/>
                <w:szCs w:val="24"/>
                <w:lang w:eastAsia="pl-PL"/>
              </w:rPr>
              <w:sym w:font="Symbol" w:char="F044"/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m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 xml:space="preserve"> (</w:t>
            </w:r>
            <w:r w:rsidRPr="00665061">
              <w:rPr>
                <w:rFonts w:eastAsia="Times New Roman" w:cs="Times New Roman"/>
                <w:i/>
                <w:szCs w:val="24"/>
                <w:lang w:eastAsia="pl-PL"/>
              </w:rPr>
              <w:t>%</w:t>
            </w:r>
            <w:r w:rsidRPr="00665061">
              <w:rPr>
                <w:rFonts w:eastAsia="Times New Roman" w:cs="Times New Roman"/>
                <w:szCs w:val="24"/>
                <w:lang w:eastAsia="pl-PL"/>
              </w:rPr>
              <w:t>)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DB77B7" w14:textId="6545E65C" w:rsidR="00C779CE" w:rsidRPr="00665061" w:rsidRDefault="00C779CE" w:rsidP="00C779CE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C779CE" w:rsidRPr="00CA7DDA" w14:paraId="15E9AE9B" w14:textId="12410392" w:rsidTr="00882661">
        <w:trPr>
          <w:trHeight w:val="297"/>
        </w:trPr>
        <w:tc>
          <w:tcPr>
            <w:tcW w:w="1840" w:type="dxa"/>
            <w:tcBorders>
              <w:top w:val="single" w:sz="4" w:space="0" w:color="auto"/>
            </w:tcBorders>
            <w:shd w:val="clear" w:color="auto" w:fill="FFFFFF"/>
          </w:tcPr>
          <w:p w14:paraId="42707721" w14:textId="77777777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 w:rsidRPr="00665061">
              <w:rPr>
                <w:rFonts w:eastAsia="Times New Roman" w:cs="Times New Roman"/>
                <w:b/>
                <w:szCs w:val="24"/>
                <w:lang w:eastAsia="pl-PL"/>
              </w:rPr>
              <w:t>CS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6F9717D5" w14:textId="5D16E81D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127A4755" w14:textId="561D0AFE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14:paraId="780F5294" w14:textId="5986582B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49E218B0" w14:textId="677149C7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01DA02DD" w14:textId="36843959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7EDFFBA3" w14:textId="26C081F5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216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71C5906D" w14:textId="7AA5FB8B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275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/>
          </w:tcPr>
          <w:p w14:paraId="43429B4F" w14:textId="0F129E33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/>
          </w:tcPr>
          <w:p w14:paraId="6D4D0D53" w14:textId="0AF4C235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FFFFFF"/>
          </w:tcPr>
          <w:p w14:paraId="40050B02" w14:textId="0C7DE816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14:paraId="1C842E1C" w14:textId="29256CB3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</w:tcPr>
          <w:p w14:paraId="6332A8D1" w14:textId="5F03E0E8" w:rsidR="00C779CE" w:rsidRPr="00665061" w:rsidRDefault="00C779CE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779CE" w:rsidRPr="00CA7DDA" w14:paraId="0B75E19E" w14:textId="03CCE273" w:rsidTr="00882661">
        <w:trPr>
          <w:trHeight w:val="352"/>
        </w:trPr>
        <w:tc>
          <w:tcPr>
            <w:tcW w:w="1840" w:type="dxa"/>
            <w:shd w:val="clear" w:color="auto" w:fill="FFFFFF"/>
          </w:tcPr>
          <w:p w14:paraId="40DC4042" w14:textId="6499C951" w:rsidR="00C779CE" w:rsidRPr="00665061" w:rsidRDefault="00C779CE" w:rsidP="00C779CE">
            <w:pPr>
              <w:ind w:left="11"/>
              <w:jc w:val="center"/>
              <w:rPr>
                <w:rFonts w:eastAsia="Times New Roman" w:cs="Times New Roman"/>
                <w:b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szCs w:val="24"/>
                <w:lang w:eastAsia="pl-PL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szCs w:val="24"/>
                <w:lang w:eastAsia="pl-PL"/>
              </w:rPr>
              <w:t>CanO</w:t>
            </w:r>
            <w:proofErr w:type="spellEnd"/>
            <w:r>
              <w:rPr>
                <w:rFonts w:eastAsia="Times New Roman" w:cs="Times New Roman"/>
                <w:b/>
                <w:szCs w:val="24"/>
                <w:lang w:eastAsia="pl-PL"/>
              </w:rPr>
              <w:t>-</w:t>
            </w:r>
            <w:proofErr w:type="gramStart"/>
            <w:r>
              <w:rPr>
                <w:rFonts w:eastAsia="Times New Roman" w:cs="Times New Roman"/>
                <w:b/>
                <w:szCs w:val="24"/>
                <w:lang w:eastAsia="pl-PL"/>
              </w:rPr>
              <w:t>Viol)CS</w:t>
            </w:r>
            <w:proofErr w:type="gramEnd"/>
          </w:p>
        </w:tc>
        <w:tc>
          <w:tcPr>
            <w:tcW w:w="709" w:type="dxa"/>
            <w:shd w:val="clear" w:color="auto" w:fill="FFFFFF"/>
          </w:tcPr>
          <w:p w14:paraId="5C99F68C" w14:textId="6D0C7530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  <w:shd w:val="clear" w:color="auto" w:fill="FFFFFF"/>
          </w:tcPr>
          <w:p w14:paraId="19943925" w14:textId="0C20D862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shd w:val="clear" w:color="auto" w:fill="FFFFFF"/>
          </w:tcPr>
          <w:p w14:paraId="66610393" w14:textId="160F8EF7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709" w:type="dxa"/>
            <w:shd w:val="clear" w:color="auto" w:fill="FFFFFF"/>
          </w:tcPr>
          <w:p w14:paraId="2EA29C32" w14:textId="2ADA54A4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</w:t>
            </w:r>
          </w:p>
        </w:tc>
        <w:tc>
          <w:tcPr>
            <w:tcW w:w="709" w:type="dxa"/>
            <w:shd w:val="clear" w:color="auto" w:fill="FFFFFF"/>
          </w:tcPr>
          <w:p w14:paraId="2F4EF1B9" w14:textId="532A2DDA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shd w:val="clear" w:color="auto" w:fill="FFFFFF"/>
          </w:tcPr>
          <w:p w14:paraId="32D31504" w14:textId="4F27FF07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</w:t>
            </w:r>
          </w:p>
        </w:tc>
        <w:tc>
          <w:tcPr>
            <w:tcW w:w="709" w:type="dxa"/>
            <w:shd w:val="clear" w:color="auto" w:fill="FFFFFF"/>
          </w:tcPr>
          <w:p w14:paraId="66DA0288" w14:textId="14795E39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285</w:t>
            </w:r>
          </w:p>
        </w:tc>
        <w:tc>
          <w:tcPr>
            <w:tcW w:w="709" w:type="dxa"/>
            <w:shd w:val="clear" w:color="auto" w:fill="FFFFFF"/>
          </w:tcPr>
          <w:p w14:paraId="54A01191" w14:textId="3565400A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shd w:val="clear" w:color="auto" w:fill="FFFFFF"/>
          </w:tcPr>
          <w:p w14:paraId="1BCED2AD" w14:textId="381D416B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342</w:t>
            </w:r>
          </w:p>
        </w:tc>
        <w:tc>
          <w:tcPr>
            <w:tcW w:w="710" w:type="dxa"/>
            <w:shd w:val="clear" w:color="auto" w:fill="FFFFFF"/>
          </w:tcPr>
          <w:p w14:paraId="6874F902" w14:textId="0E0A8B52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  <w:tc>
          <w:tcPr>
            <w:tcW w:w="710" w:type="dxa"/>
            <w:shd w:val="clear" w:color="auto" w:fill="auto"/>
          </w:tcPr>
          <w:p w14:paraId="6A81AA79" w14:textId="2C22FD57" w:rsidR="00C779CE" w:rsidRPr="00665061" w:rsidRDefault="00A127F2" w:rsidP="00C779CE">
            <w:pPr>
              <w:pStyle w:val="MDPI42tablebody"/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  <w:shd w:val="clear" w:color="auto" w:fill="auto"/>
          </w:tcPr>
          <w:p w14:paraId="661813E4" w14:textId="09D24A97" w:rsidR="00C779CE" w:rsidRPr="00665061" w:rsidRDefault="00A127F2" w:rsidP="00C779CE">
            <w:pPr>
              <w:pStyle w:val="MDPI42tablebody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</w:tbl>
    <w:p w14:paraId="7883A2B6" w14:textId="77777777" w:rsidR="00FA46BA" w:rsidRDefault="00FA46BA" w:rsidP="00FA46BA">
      <w:pPr>
        <w:jc w:val="both"/>
        <w:rPr>
          <w:rFonts w:cs="Times New Roman"/>
          <w:b/>
          <w:bCs/>
          <w:szCs w:val="24"/>
          <w:lang w:bidi="fa-IR"/>
        </w:rPr>
      </w:pPr>
    </w:p>
    <w:p w14:paraId="16C9C244" w14:textId="77777777" w:rsidR="00FA46BA" w:rsidRDefault="00FA46BA" w:rsidP="00FA46BA">
      <w:pPr>
        <w:spacing w:line="480" w:lineRule="auto"/>
        <w:jc w:val="both"/>
        <w:rPr>
          <w:rFonts w:cs="Times New Roman"/>
          <w:b/>
          <w:bCs/>
          <w:szCs w:val="24"/>
          <w:rtl/>
          <w:lang w:bidi="fa-IR"/>
        </w:rPr>
      </w:pPr>
    </w:p>
    <w:p w14:paraId="552E745B" w14:textId="77777777" w:rsidR="00FA46BA" w:rsidRDefault="00FA46BA" w:rsidP="00FA46BA">
      <w:pPr>
        <w:spacing w:line="480" w:lineRule="auto"/>
        <w:jc w:val="both"/>
        <w:rPr>
          <w:rFonts w:cs="Times New Roman"/>
          <w:b/>
          <w:bCs/>
          <w:szCs w:val="24"/>
          <w:rtl/>
          <w:lang w:bidi="fa-IR"/>
        </w:rPr>
      </w:pPr>
    </w:p>
    <w:p w14:paraId="7232B619" w14:textId="77777777" w:rsidR="00FA46BA" w:rsidRDefault="00FA46BA" w:rsidP="00FA46BA">
      <w:pPr>
        <w:spacing w:line="480" w:lineRule="auto"/>
        <w:jc w:val="both"/>
        <w:rPr>
          <w:rFonts w:cs="Times New Roman"/>
          <w:b/>
          <w:bCs/>
          <w:szCs w:val="24"/>
          <w:lang w:bidi="fa-IR"/>
        </w:rPr>
      </w:pPr>
    </w:p>
    <w:p w14:paraId="1E80E4A1" w14:textId="77777777" w:rsidR="00FA46BA" w:rsidRDefault="00FA46BA" w:rsidP="00FA46BA">
      <w:pPr>
        <w:spacing w:line="480" w:lineRule="auto"/>
        <w:jc w:val="both"/>
        <w:rPr>
          <w:rFonts w:cs="Times New Roman"/>
          <w:b/>
          <w:bCs/>
          <w:szCs w:val="24"/>
          <w:lang w:bidi="fa-IR"/>
        </w:rPr>
      </w:pPr>
    </w:p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58F1AED1" w14:textId="379DD9C9" w:rsidR="00DE23E8" w:rsidRPr="001549D3" w:rsidRDefault="00DE23E8" w:rsidP="00654E8F">
      <w:pPr>
        <w:spacing w:before="240"/>
      </w:pPr>
    </w:p>
    <w:sectPr w:rsidR="00DE23E8" w:rsidRPr="001549D3" w:rsidSect="000B6424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8A4E53" w14:textId="77777777" w:rsidR="000B6424" w:rsidRDefault="000B6424" w:rsidP="00117666">
      <w:pPr>
        <w:spacing w:after="0"/>
      </w:pPr>
      <w:r>
        <w:separator/>
      </w:r>
    </w:p>
  </w:endnote>
  <w:endnote w:type="continuationSeparator" w:id="0">
    <w:p w14:paraId="7373D8C9" w14:textId="77777777" w:rsidR="000B6424" w:rsidRDefault="000B6424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BB7CB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BB7CB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" filled="f" stroked="f" strokeweight=".5pt">
              <v:textbox style="mso-fit-shape-to-text:t">
                <w:txbxContent>
                  <w:p w14:paraId="4D054D26" w14:textId="77777777" w:rsidR="00BB7CB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BB7CB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BB7CB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" filled="f" stroked="f" strokeweight=".5pt">
              <v:textbox style="mso-fit-shape-to-text:t">
                <w:txbxContent>
                  <w:p w14:paraId="085E15EB" w14:textId="77777777" w:rsidR="00BB7CB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45AB6" w14:textId="77777777" w:rsidR="000B6424" w:rsidRDefault="000B6424" w:rsidP="00117666">
      <w:pPr>
        <w:spacing w:after="0"/>
      </w:pPr>
      <w:r>
        <w:separator/>
      </w:r>
    </w:p>
  </w:footnote>
  <w:footnote w:type="continuationSeparator" w:id="0">
    <w:p w14:paraId="2D5D7DE6" w14:textId="77777777" w:rsidR="000B6424" w:rsidRDefault="000B6424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BB7CB0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4B7A98B3" w:rsidR="00BB7CB0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Nagwek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kapitzlis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hotochem Photobiol-B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9rsvppdcwxw5ferpz95vtw8rs00f0ae0550&quot;&gt;EndNote-Converted2&lt;record-ids&gt;&lt;item&gt;56&lt;/item&gt;&lt;/record-ids&gt;&lt;/item&gt;&lt;/Libraries&gt;"/>
  </w:docVars>
  <w:rsids>
    <w:rsidRoot w:val="00803D24"/>
    <w:rsid w:val="0001436A"/>
    <w:rsid w:val="00034304"/>
    <w:rsid w:val="00035434"/>
    <w:rsid w:val="00052A14"/>
    <w:rsid w:val="00077D53"/>
    <w:rsid w:val="000B6424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14101"/>
    <w:rsid w:val="00447801"/>
    <w:rsid w:val="00452E9C"/>
    <w:rsid w:val="004640CC"/>
    <w:rsid w:val="004735C8"/>
    <w:rsid w:val="00476D9C"/>
    <w:rsid w:val="004961FF"/>
    <w:rsid w:val="00517A89"/>
    <w:rsid w:val="005250F2"/>
    <w:rsid w:val="00593EEA"/>
    <w:rsid w:val="005A5EEE"/>
    <w:rsid w:val="005B5BB7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7E46EE"/>
    <w:rsid w:val="00803D24"/>
    <w:rsid w:val="00817DD6"/>
    <w:rsid w:val="00882661"/>
    <w:rsid w:val="00885156"/>
    <w:rsid w:val="009151AA"/>
    <w:rsid w:val="0093429D"/>
    <w:rsid w:val="00943573"/>
    <w:rsid w:val="00970F7D"/>
    <w:rsid w:val="00994A3D"/>
    <w:rsid w:val="009C2B12"/>
    <w:rsid w:val="009C70F3"/>
    <w:rsid w:val="00A127F2"/>
    <w:rsid w:val="00A174D9"/>
    <w:rsid w:val="00A569CD"/>
    <w:rsid w:val="00AB5EE2"/>
    <w:rsid w:val="00AB6715"/>
    <w:rsid w:val="00B1671E"/>
    <w:rsid w:val="00B25EB8"/>
    <w:rsid w:val="00B354E1"/>
    <w:rsid w:val="00B37F4D"/>
    <w:rsid w:val="00BB7CB0"/>
    <w:rsid w:val="00BC2A9B"/>
    <w:rsid w:val="00C52A7B"/>
    <w:rsid w:val="00C56BAF"/>
    <w:rsid w:val="00C679AA"/>
    <w:rsid w:val="00C75972"/>
    <w:rsid w:val="00C779CE"/>
    <w:rsid w:val="00CC0A3A"/>
    <w:rsid w:val="00CD066B"/>
    <w:rsid w:val="00CE4FEE"/>
    <w:rsid w:val="00D74435"/>
    <w:rsid w:val="00DB59C3"/>
    <w:rsid w:val="00DC259A"/>
    <w:rsid w:val="00DE23E8"/>
    <w:rsid w:val="00E205BC"/>
    <w:rsid w:val="00E52377"/>
    <w:rsid w:val="00E64E17"/>
    <w:rsid w:val="00E866C9"/>
    <w:rsid w:val="00EA3D3C"/>
    <w:rsid w:val="00F46900"/>
    <w:rsid w:val="00F61D89"/>
    <w:rsid w:val="00FA46BA"/>
    <w:rsid w:val="00FC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Akapitzlist"/>
    <w:next w:val="Normalny"/>
    <w:link w:val="Nagwek1Znak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Nagwek2">
    <w:name w:val="heading 2"/>
    <w:basedOn w:val="Nagwek1"/>
    <w:next w:val="Normalny"/>
    <w:link w:val="Nagwek2Znak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Nagwek3">
    <w:name w:val="heading 3"/>
    <w:basedOn w:val="Normalny"/>
    <w:next w:val="Normalny"/>
    <w:link w:val="Nagwek3Znak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agwek3"/>
    <w:next w:val="Normalny"/>
    <w:link w:val="Nagwek4Znak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Nagwek5">
    <w:name w:val="heading 5"/>
    <w:basedOn w:val="Nagwek4"/>
    <w:next w:val="Normalny"/>
    <w:link w:val="Nagwek5Znak"/>
    <w:uiPriority w:val="2"/>
    <w:qFormat/>
    <w:rsid w:val="00AB6715"/>
    <w:pPr>
      <w:numPr>
        <w:ilvl w:val="4"/>
      </w:numPr>
      <w:outlineLvl w:val="4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PodtytuZnak">
    <w:name w:val="Podtytuł Znak"/>
    <w:basedOn w:val="Domylnaczcionkaakapitu"/>
    <w:link w:val="Podtytu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Podtytu"/>
    <w:next w:val="Normalny"/>
    <w:uiPriority w:val="1"/>
    <w:qFormat/>
    <w:rsid w:val="00AB6715"/>
  </w:style>
  <w:style w:type="paragraph" w:styleId="Tekstdymka">
    <w:name w:val="Balloon Text"/>
    <w:basedOn w:val="Normalny"/>
    <w:link w:val="TekstdymkaZnak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ytuksiki">
    <w:name w:val="Book Title"/>
    <w:basedOn w:val="Domylnaczcionkaakapitu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egenda">
    <w:name w:val="caption"/>
    <w:basedOn w:val="Normalny"/>
    <w:next w:val="Bezodstpw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Bezodstpw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B67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671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67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AB6715"/>
    <w:rPr>
      <w:rFonts w:ascii="Times New Roman" w:hAnsi="Times New Roman"/>
      <w:i/>
      <w:iCs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671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AB6715"/>
    <w:rPr>
      <w:rFonts w:ascii="Times New Roman" w:hAnsi="Times New Roman"/>
      <w:sz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71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NagwekZnak">
    <w:name w:val="Nagłówek Znak"/>
    <w:basedOn w:val="Domylnaczcionkaakapitu"/>
    <w:link w:val="Nagwek"/>
    <w:uiPriority w:val="99"/>
    <w:rsid w:val="00AB6715"/>
    <w:rPr>
      <w:rFonts w:ascii="Times New Roman" w:hAnsi="Times New Roman"/>
      <w:b/>
      <w:sz w:val="24"/>
    </w:rPr>
  </w:style>
  <w:style w:type="paragraph" w:styleId="Akapitzlist">
    <w:name w:val="List Paragraph"/>
    <w:basedOn w:val="Normalny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ipercze">
    <w:name w:val="Hyperlink"/>
    <w:basedOn w:val="Domylnaczcionkaakapitu"/>
    <w:uiPriority w:val="99"/>
    <w:unhideWhenUsed/>
    <w:rsid w:val="00AB6715"/>
    <w:rPr>
      <w:color w:val="0000FF"/>
      <w:u w:val="single"/>
    </w:rPr>
  </w:style>
  <w:style w:type="character" w:styleId="Wyrnienieintensywne">
    <w:name w:val="Intense Emphasis"/>
    <w:basedOn w:val="Domylnaczcionkaakapitu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Odwoanieintensywne">
    <w:name w:val="Intense Reference"/>
    <w:basedOn w:val="Domylnaczcionkaakapitu"/>
    <w:uiPriority w:val="32"/>
    <w:qFormat/>
    <w:rsid w:val="00AB6715"/>
    <w:rPr>
      <w:b/>
      <w:bCs/>
      <w:smallCaps/>
      <w:color w:val="auto"/>
      <w:spacing w:val="5"/>
    </w:rPr>
  </w:style>
  <w:style w:type="character" w:styleId="Numerwiersza">
    <w:name w:val="line number"/>
    <w:basedOn w:val="Domylnaczcionkaakapitu"/>
    <w:uiPriority w:val="99"/>
    <w:semiHidden/>
    <w:unhideWhenUsed/>
    <w:rsid w:val="00AB6715"/>
  </w:style>
  <w:style w:type="character" w:customStyle="1" w:styleId="Nagwek3Znak">
    <w:name w:val="Nagłówek 3 Znak"/>
    <w:basedOn w:val="Domylnaczcionkaakapitu"/>
    <w:link w:val="Nagwek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ytat">
    <w:name w:val="Quote"/>
    <w:basedOn w:val="Normalny"/>
    <w:next w:val="Normalny"/>
    <w:link w:val="CytatZnak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Pogrubienie">
    <w:name w:val="Strong"/>
    <w:basedOn w:val="Domylnaczcionkaakapitu"/>
    <w:uiPriority w:val="22"/>
    <w:qFormat/>
    <w:rsid w:val="00AB6715"/>
    <w:rPr>
      <w:rFonts w:ascii="Times New Roman" w:hAnsi="Times New Roman"/>
      <w:b/>
      <w:bCs/>
    </w:rPr>
  </w:style>
  <w:style w:type="character" w:styleId="Wyrnieniedelikatne">
    <w:name w:val="Subtle Emphasis"/>
    <w:basedOn w:val="Domylnaczcionkaakapitu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ela-Siatka">
    <w:name w:val="Table Grid"/>
    <w:basedOn w:val="Standardowy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ytu"/>
    <w:next w:val="Tytu"/>
    <w:qFormat/>
    <w:rsid w:val="0001436A"/>
    <w:pPr>
      <w:spacing w:after="120"/>
    </w:pPr>
    <w:rPr>
      <w:i/>
    </w:rPr>
  </w:style>
  <w:style w:type="paragraph" w:styleId="Poprawka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MDPI42tablebody">
    <w:name w:val="MDPI_4.2_table_body"/>
    <w:qFormat/>
    <w:rsid w:val="00FA46BA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3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C:\Users\hannah.eccles\OneDrive - Frontiers Media SA\Documents\Latex work\Sep 2022_link updates\Supplementary_Material.dotx</Template>
  <TotalTime>37</TotalTime>
  <Pages>2</Pages>
  <Words>166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Dorota ChD</cp:lastModifiedBy>
  <cp:revision>10</cp:revision>
  <cp:lastPrinted>2013-10-03T12:51:00Z</cp:lastPrinted>
  <dcterms:created xsi:type="dcterms:W3CDTF">2022-11-17T16:58:00Z</dcterms:created>
  <dcterms:modified xsi:type="dcterms:W3CDTF">2024-04-04T09:31:00Z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